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BFF" w:rsidRPr="00183BFF" w:rsidRDefault="00183BFF" w:rsidP="00183BFF">
      <w:pPr>
        <w:pStyle w:val="1"/>
        <w:keepNext w:val="0"/>
        <w:spacing w:line="360" w:lineRule="auto"/>
        <w:ind w:left="0" w:firstLine="709"/>
        <w:rPr>
          <w:b/>
          <w:bCs/>
        </w:rPr>
      </w:pPr>
      <w:r w:rsidRPr="00183BFF">
        <w:rPr>
          <w:b/>
          <w:bCs/>
        </w:rPr>
        <w:t>ВВЕДЕНИЕ</w:t>
      </w:r>
    </w:p>
    <w:p w:rsidR="00183BFF" w:rsidRPr="00183BFF" w:rsidRDefault="00183BFF" w:rsidP="00183BFF">
      <w:pPr>
        <w:spacing w:line="360" w:lineRule="auto"/>
        <w:ind w:left="0" w:firstLine="709"/>
        <w:rPr>
          <w:sz w:val="28"/>
          <w:szCs w:val="28"/>
        </w:rPr>
      </w:pPr>
    </w:p>
    <w:p w:rsidR="00183BFF" w:rsidRPr="00183BFF" w:rsidRDefault="00183BFF" w:rsidP="00183BFF">
      <w:pPr>
        <w:spacing w:line="360" w:lineRule="auto"/>
        <w:ind w:left="0" w:firstLine="709"/>
        <w:rPr>
          <w:sz w:val="28"/>
          <w:szCs w:val="28"/>
        </w:rPr>
      </w:pPr>
      <w:r w:rsidRPr="00183BFF">
        <w:rPr>
          <w:sz w:val="28"/>
          <w:szCs w:val="28"/>
        </w:rPr>
        <w:t>Творческий диапазон Александра Петровича Сумарокова очень широк. Он писал оды, сатиры, басни, эклоги, песни, но главное, чем он обогатил жанровый состав русского классицизма,— трагедия и комедия. Мировоззрение Сумарокова сформировалось под влиянием идей петровского времени. Но в отличие от Ломоносова он сосредоточил внимание на роли и обязанностях дворянства. Потомственный дворянин, воспитанник шляхетного корпуса, Сумароков не сомневался в законности дворянских привилегий, но считал, что высокий пост и владение крепостными необходимо подтвердить образованием и полезной для общества службой. Дворянин не должен унижать человеческое достоинство крестьянина, отягощать его непосильными поборами. Он резко критиковал невежество и алчность многих представителей дворянства в своих сатирах, баснях и комедиях.</w:t>
      </w:r>
    </w:p>
    <w:p w:rsidR="00183BFF" w:rsidRPr="00183BFF" w:rsidRDefault="00183BFF" w:rsidP="00183BFF">
      <w:pPr>
        <w:spacing w:line="360" w:lineRule="auto"/>
        <w:ind w:left="0" w:firstLine="709"/>
        <w:rPr>
          <w:sz w:val="28"/>
          <w:szCs w:val="28"/>
        </w:rPr>
      </w:pPr>
      <w:r w:rsidRPr="00183BFF">
        <w:rPr>
          <w:sz w:val="28"/>
          <w:szCs w:val="28"/>
        </w:rPr>
        <w:t>Лучшей формой государственного устройства Сумароков считал монархию. Но высокое положение монарха обязывает его быть справедливым, великодушным, уметь подавлять в себе дурные страсти. В своих трагедиях поэт изображал пагубные последствия, проистекающие от забвения монархами их гражданского долга.</w:t>
      </w:r>
    </w:p>
    <w:p w:rsidR="00183BFF" w:rsidRPr="00183BFF" w:rsidRDefault="00183BFF" w:rsidP="00183BFF">
      <w:pPr>
        <w:spacing w:line="360" w:lineRule="auto"/>
        <w:ind w:left="0" w:firstLine="709"/>
        <w:rPr>
          <w:sz w:val="28"/>
          <w:szCs w:val="28"/>
        </w:rPr>
      </w:pPr>
      <w:r w:rsidRPr="00183BFF">
        <w:rPr>
          <w:sz w:val="28"/>
          <w:szCs w:val="28"/>
        </w:rPr>
        <w:t>По своим философским взглядам Сумароков был рационалистом и на свое творчество смотрел как на своеобразную школу гражданских добродетелей. Поэтому на первое место им выдвигались моралистические функции.</w:t>
      </w:r>
    </w:p>
    <w:p w:rsidR="00183BFF" w:rsidRPr="00183BFF" w:rsidRDefault="00183BFF" w:rsidP="00183BFF">
      <w:pPr>
        <w:spacing w:line="360" w:lineRule="auto"/>
        <w:ind w:left="0" w:firstLine="709"/>
        <w:rPr>
          <w:sz w:val="28"/>
          <w:szCs w:val="28"/>
        </w:rPr>
      </w:pPr>
      <w:r w:rsidRPr="00183BFF">
        <w:rPr>
          <w:sz w:val="28"/>
          <w:szCs w:val="28"/>
        </w:rPr>
        <w:t>Изучению творчества этого выдающегося русского писателя и публициста посвящена эта курсовая работа.</w:t>
      </w:r>
    </w:p>
    <w:p w:rsidR="00183BFF" w:rsidRPr="002E5038" w:rsidRDefault="00183BFF" w:rsidP="00183BFF">
      <w:pPr>
        <w:pStyle w:val="3"/>
        <w:keepNext w:val="0"/>
        <w:pageBreakBefore w:val="0"/>
        <w:spacing w:line="360" w:lineRule="auto"/>
        <w:ind w:left="0" w:firstLine="709"/>
      </w:pPr>
    </w:p>
    <w:p w:rsidR="00183BFF" w:rsidRPr="00183BFF" w:rsidRDefault="00183BFF" w:rsidP="00183BFF">
      <w:pPr>
        <w:pStyle w:val="3"/>
        <w:keepNext w:val="0"/>
        <w:pageBreakBefore w:val="0"/>
        <w:spacing w:line="360" w:lineRule="auto"/>
        <w:ind w:left="0" w:firstLine="709"/>
        <w:rPr>
          <w:b/>
          <w:bCs/>
        </w:rPr>
      </w:pPr>
      <w:r>
        <w:br w:type="page"/>
      </w:r>
      <w:r w:rsidRPr="00183BFF">
        <w:rPr>
          <w:b/>
          <w:bCs/>
        </w:rPr>
        <w:t>1. КРАТКАЯ БИОГРАФИЯ И РАННЕ ТВОРЧЕСТВО СУМАРОКОВА</w:t>
      </w:r>
    </w:p>
    <w:p w:rsidR="00183BFF" w:rsidRPr="00183BFF" w:rsidRDefault="00183BFF" w:rsidP="00183BFF">
      <w:pPr>
        <w:spacing w:line="360" w:lineRule="auto"/>
        <w:ind w:left="0" w:firstLine="709"/>
        <w:rPr>
          <w:sz w:val="28"/>
          <w:szCs w:val="28"/>
        </w:rPr>
      </w:pPr>
    </w:p>
    <w:p w:rsidR="00183BFF" w:rsidRPr="00183BFF" w:rsidRDefault="00183BFF" w:rsidP="00183BFF">
      <w:pPr>
        <w:pStyle w:val="3"/>
        <w:keepNext w:val="0"/>
        <w:pageBreakBefore w:val="0"/>
        <w:spacing w:line="360" w:lineRule="auto"/>
        <w:ind w:left="0" w:firstLine="709"/>
        <w:rPr>
          <w:b/>
          <w:bCs/>
        </w:rPr>
      </w:pPr>
      <w:r w:rsidRPr="00183BFF">
        <w:rPr>
          <w:b/>
          <w:bCs/>
        </w:rPr>
        <w:t>1.1 Краткая биография писателя</w:t>
      </w:r>
    </w:p>
    <w:p w:rsidR="00183BFF" w:rsidRPr="00183BFF" w:rsidRDefault="00183BFF" w:rsidP="00183BFF">
      <w:pPr>
        <w:spacing w:line="360" w:lineRule="auto"/>
        <w:ind w:left="0" w:firstLine="709"/>
        <w:rPr>
          <w:sz w:val="28"/>
          <w:szCs w:val="28"/>
        </w:rPr>
      </w:pPr>
    </w:p>
    <w:p w:rsidR="00183BFF" w:rsidRPr="00183BFF" w:rsidRDefault="00183BFF" w:rsidP="00183BFF">
      <w:pPr>
        <w:spacing w:line="360" w:lineRule="auto"/>
        <w:ind w:left="0" w:firstLine="709"/>
        <w:rPr>
          <w:sz w:val="28"/>
          <w:szCs w:val="28"/>
        </w:rPr>
      </w:pPr>
      <w:r w:rsidRPr="00183BFF">
        <w:rPr>
          <w:sz w:val="28"/>
          <w:szCs w:val="28"/>
        </w:rPr>
        <w:t>Александр Петрович Сумароков родился 14 (25) ноября 1717 в Петербурге в дворянской семье. Отец Сумарокова был крупным военным и чиновником при Петре I и Екатерине II. Сумароков получил хорошее домашнее образование, его педагогом был учитель наследника престола, будущего императора Павла II. В 1732 был отдан в специальное учебное заведение для детей высшего дворянства -Сухопутный шляхетный корпус, который называли “Рыцарской академией”. Ко времени окончания корпуса (1740) были напечатаны две Оды Сумарокова, в которых поэт воспевал императрицу Анну Иоанновну. Ученики Сухопутного шляхетного корпуса получали поверхностное образование, но блестящая карьера была им обеспечена. Не стал исключением и Сумароков, который был выпущен из корпуса адъютантом вице-канцлера графа М.Головкина, а в 1741, после воцарения императрицы Елизаветы Петровны, стал адъютантом ее фаворита графа А.Разумовского.</w:t>
      </w:r>
    </w:p>
    <w:p w:rsidR="00183BFF" w:rsidRPr="00183BFF" w:rsidRDefault="00183BFF" w:rsidP="00183BFF">
      <w:pPr>
        <w:spacing w:line="360" w:lineRule="auto"/>
        <w:ind w:left="0" w:firstLine="709"/>
        <w:rPr>
          <w:sz w:val="28"/>
          <w:szCs w:val="28"/>
        </w:rPr>
      </w:pPr>
      <w:r w:rsidRPr="00183BFF">
        <w:rPr>
          <w:sz w:val="28"/>
          <w:szCs w:val="28"/>
        </w:rPr>
        <w:t>В этот период Сумароков называл себя поэтом “нежной страсти”: сочинял модные любовные и пасторальные песенки (“Негде, в маленьком леску” и др., всего около 150), которые имели большой успех, писал также пастушеские идиллии (всего 7) и эклоги (всего 65). Характеризуя эклоги Сумарокова, В.Г.Белинский писал, что автор “не думал быть соблазнительным или неприличным, а, напротив, он хлопотал о нравственности”. Критик основывался на посвящении, написанном Сумароковым к собранию эклог, в котором автор писал: “В эклогах моих возвещается нежность и верность, а не злопристойное сластолюбие, и нет таковых речей, кои бы слуху были противны”.</w:t>
      </w:r>
    </w:p>
    <w:p w:rsidR="00183BFF" w:rsidRPr="00183BFF" w:rsidRDefault="00183BFF" w:rsidP="00183BFF">
      <w:pPr>
        <w:spacing w:line="360" w:lineRule="auto"/>
        <w:ind w:left="0" w:firstLine="709"/>
        <w:rPr>
          <w:sz w:val="28"/>
          <w:szCs w:val="28"/>
        </w:rPr>
      </w:pPr>
      <w:r w:rsidRPr="00183BFF">
        <w:rPr>
          <w:sz w:val="28"/>
          <w:szCs w:val="28"/>
        </w:rPr>
        <w:t>Работа в жанре эклоги способствовала тому, что у поэта выработался легкий, музыкальный стих, близкий к разговорному языку того времени. Основным размером, который использовал Сумароков в своих эклогах, элегиях, сатирах, эпистолах и трагедиях, был шестистопный ямб -русская разновидность александрийского стиха.</w:t>
      </w:r>
    </w:p>
    <w:p w:rsidR="00183BFF" w:rsidRPr="00183BFF" w:rsidRDefault="00183BFF" w:rsidP="00183BFF">
      <w:pPr>
        <w:spacing w:line="360" w:lineRule="auto"/>
        <w:ind w:left="0" w:firstLine="709"/>
        <w:rPr>
          <w:sz w:val="28"/>
          <w:szCs w:val="28"/>
        </w:rPr>
      </w:pPr>
      <w:r w:rsidRPr="00183BFF">
        <w:rPr>
          <w:sz w:val="28"/>
          <w:szCs w:val="28"/>
        </w:rPr>
        <w:t>В одах, написанных в 1740-е годы, Сумароков руководствовался образцами, данными в этом жанре М.В.Ломоносовым. Это не помешало ему полемизировать с учителем по литературно-теоретическим вопросам. Ломоносов и Сумароков представляли два течения русского классицизма. В отличие от Ломоносова, Сумароков считал главными задачами поэзии не постановку общенациональных проблем, а служение идеалам дворянства. Поэзия, по его мнению, должна быть в первую очередь не величественной, а “приятной”. В 1750-е годы Сумароков выступил с пародиями на оды Ломоносова в жанре, который сам называл “вздорными одами”. Эти комические оды были в известной степени и автопародиями.</w:t>
      </w:r>
    </w:p>
    <w:p w:rsidR="00183BFF" w:rsidRPr="00183BFF" w:rsidRDefault="00183BFF" w:rsidP="00183BFF">
      <w:pPr>
        <w:spacing w:line="360" w:lineRule="auto"/>
        <w:ind w:left="0" w:firstLine="709"/>
        <w:rPr>
          <w:sz w:val="28"/>
          <w:szCs w:val="28"/>
        </w:rPr>
      </w:pPr>
      <w:r w:rsidRPr="00183BFF">
        <w:rPr>
          <w:sz w:val="28"/>
          <w:szCs w:val="28"/>
        </w:rPr>
        <w:t>Сумароков пробовал свои силы во всех жанрах классицизма, писал сафические, горацианские, анакреонтические и другие оды, стансы, сонеты и т.д. Кроме того, он открыл для русской литературы жанр стихотворной трагедии. Сумароков начал писать трагедии во второй половине 1740-х годов, создав 9 произведений этого жанра: Хорев (1747), Синав и Трувор (1750), Димитрий Самозванец (1771) и др. В трагедиях, написанных в соответствии с канонами классицизма, в полной мере проявились политические взгляды Сумарокова. Так, трагический финал Хорева проистекал из того, что главный герой, “идеальный монарх”, потворствовал собственным страстям -подозрительности и недоверчивости. “Тиран на престоле” становится причиной страданий многих людей - такова главная мысль трагедии Димитрий Самозванец.</w:t>
      </w:r>
    </w:p>
    <w:p w:rsidR="00183BFF" w:rsidRPr="00183BFF" w:rsidRDefault="00183BFF" w:rsidP="00183BFF">
      <w:pPr>
        <w:spacing w:line="360" w:lineRule="auto"/>
        <w:ind w:left="0" w:firstLine="709"/>
        <w:rPr>
          <w:sz w:val="28"/>
          <w:szCs w:val="28"/>
        </w:rPr>
      </w:pPr>
      <w:r w:rsidRPr="00183BFF">
        <w:rPr>
          <w:sz w:val="28"/>
          <w:szCs w:val="28"/>
        </w:rPr>
        <w:t>Созданию драматических произведений не в последнюю очередь способствовало то, что в 1756 Сумароков был назначен первым директором Российского театра в Петербурге. Театр существовал во многом благодаря его энергии.</w:t>
      </w:r>
    </w:p>
    <w:p w:rsidR="00183BFF" w:rsidRPr="00183BFF" w:rsidRDefault="00183BFF" w:rsidP="00183BFF">
      <w:pPr>
        <w:spacing w:line="360" w:lineRule="auto"/>
        <w:ind w:left="0" w:firstLine="709"/>
        <w:rPr>
          <w:sz w:val="28"/>
          <w:szCs w:val="28"/>
        </w:rPr>
      </w:pPr>
      <w:r w:rsidRPr="00183BFF">
        <w:rPr>
          <w:sz w:val="28"/>
          <w:szCs w:val="28"/>
        </w:rPr>
        <w:t>В годы царствования Екатерины II Сумароков уделял большое внимание созданию притч, сатир, эпиграмм и памфлетных комедий в прозе (Тресотиниус, 1750, Опекун, 1765, Рогоносец по воображению, 1772 и др).</w:t>
      </w:r>
    </w:p>
    <w:p w:rsidR="00183BFF" w:rsidRPr="00183BFF" w:rsidRDefault="00183BFF" w:rsidP="00183BFF">
      <w:pPr>
        <w:spacing w:line="360" w:lineRule="auto"/>
        <w:ind w:left="0" w:firstLine="709"/>
        <w:rPr>
          <w:sz w:val="28"/>
          <w:szCs w:val="28"/>
        </w:rPr>
      </w:pPr>
      <w:r w:rsidRPr="00183BFF">
        <w:rPr>
          <w:sz w:val="28"/>
          <w:szCs w:val="28"/>
        </w:rPr>
        <w:t>По своим философским убеждениям Сумароков был рационалистом, сформулировал свои взгляды на устройство человеческой жизни следующим образом: “Что на природе и истине основано, то никогда премениться не может, а что другие основания имеет, то похваляется, похуляется, вводится и выводится по произволению каждого и без всякого рассудка”. Его идеалом был просвещенный дворянский патриотизм, противостоящий некультурному провинциализму, столичной галломании и чиновничьей продажности.</w:t>
      </w:r>
    </w:p>
    <w:p w:rsidR="00183BFF" w:rsidRPr="00183BFF" w:rsidRDefault="00183BFF" w:rsidP="00183BFF">
      <w:pPr>
        <w:spacing w:line="360" w:lineRule="auto"/>
        <w:ind w:left="0" w:firstLine="709"/>
        <w:rPr>
          <w:sz w:val="28"/>
          <w:szCs w:val="28"/>
        </w:rPr>
      </w:pPr>
      <w:r w:rsidRPr="00183BFF">
        <w:rPr>
          <w:sz w:val="28"/>
          <w:szCs w:val="28"/>
        </w:rPr>
        <w:t>Одновременно с первыми трагедиями Сумароков начал писать литературно-теоретические стихотворные произведения - эпистолы. В 1774 издал две из них - Эпистолу о российском языке и О стихотворстве в одной книге Наставление хотящим быти писателями. Одной из важнейших идей эпистол Сумарокова была идея о величии русского языка. В Эпистоле о российском языке он писал: “Прекрасный наш язык способен ко всему”. Язык Сумарокова гораздо ближе к разговорному языку просвещенных дворян, чем язык его современников Ломоносова и Тредиаковского.</w:t>
      </w:r>
    </w:p>
    <w:p w:rsidR="00183BFF" w:rsidRPr="00183BFF" w:rsidRDefault="00183BFF" w:rsidP="00183BFF">
      <w:pPr>
        <w:spacing w:line="360" w:lineRule="auto"/>
        <w:ind w:left="0" w:firstLine="709"/>
        <w:rPr>
          <w:sz w:val="28"/>
          <w:szCs w:val="28"/>
        </w:rPr>
      </w:pPr>
      <w:r w:rsidRPr="00183BFF">
        <w:rPr>
          <w:sz w:val="28"/>
          <w:szCs w:val="28"/>
        </w:rPr>
        <w:t>Важным для него было не воспроизведение колорита эпохи, а политическая дидактика, провести которую в массы позволил исторический сюжет. Отличие состояло также в том, что во французских трагедиях сравнивался монархический и республиканский образ правления (в “Цинне” Корнеля, в “Бруте” и “Юлии Цезаре” Вольтера), в трагедиях Сумарокова республиканская тема отсутствует. Как убежденный монархист, он мог тирании противопоставить только просвещенный абсолютизм.</w:t>
      </w:r>
    </w:p>
    <w:p w:rsidR="00183BFF" w:rsidRPr="00183BFF" w:rsidRDefault="00183BFF" w:rsidP="00183BFF">
      <w:pPr>
        <w:spacing w:line="360" w:lineRule="auto"/>
        <w:ind w:left="0" w:firstLine="709"/>
        <w:rPr>
          <w:sz w:val="28"/>
          <w:szCs w:val="28"/>
        </w:rPr>
      </w:pPr>
      <w:r w:rsidRPr="00183BFF">
        <w:rPr>
          <w:sz w:val="28"/>
          <w:szCs w:val="28"/>
        </w:rPr>
        <w:t>Трагедии Сумарокова представляют собой своеобразную школу гражданских добродетелей, рассчитанную не только на рядовых дворян, но и на монархов. В этом — одна из причин недоброжелательного отношения к драматургу Екатерины II. Не посягая на политические устои монархического государства, Сумароков затрагивает в своих пьесах его нравственные ценности. Рождается коллизия долга и страсти. Долг повелевает героям неукоснительно выполнять их гражданские обязанности, страсти — любовь, подозрительность, ревность, деспотические наклонности — препятствуют их осуществлению. В связи с этим в трагедиях Сумарокова представлены два типа героев. Первые из них, вступая в поединок с охватившей их страстью, в конце концов преодолевают свои колебания и с честью выполняют свой гражданский долг. К ним относятся Хорев (пьеса “Хорев”), Гамлет (персонаж из одноименной пьесы, представляющей собой вольную переделку трагедии Шекспира), Трувор (трагедия “Синав и Трувор”) и ряд других.</w:t>
      </w:r>
    </w:p>
    <w:p w:rsidR="00183BFF" w:rsidRPr="00183BFF" w:rsidRDefault="00183BFF" w:rsidP="00183BFF">
      <w:pPr>
        <w:spacing w:line="360" w:lineRule="auto"/>
        <w:ind w:left="0" w:firstLine="709"/>
        <w:rPr>
          <w:sz w:val="28"/>
          <w:szCs w:val="28"/>
        </w:rPr>
      </w:pPr>
      <w:r w:rsidRPr="00183BFF">
        <w:rPr>
          <w:sz w:val="28"/>
          <w:szCs w:val="28"/>
        </w:rPr>
        <w:t>Проблема обуздания, преодоления личного “страстного” начала акцентируется в репликах действующих лиц. “Преодолей себя и вознесися паче”,— поучает Трувора новгородский боярин Гостомысл,</w:t>
      </w:r>
    </w:p>
    <w:p w:rsidR="00183BFF" w:rsidRPr="00183BFF" w:rsidRDefault="00183BFF" w:rsidP="00183BFF">
      <w:pPr>
        <w:spacing w:line="360" w:lineRule="auto"/>
        <w:ind w:left="0" w:firstLine="709"/>
        <w:rPr>
          <w:sz w:val="28"/>
          <w:szCs w:val="28"/>
        </w:rPr>
      </w:pPr>
      <w:r w:rsidRPr="00183BFF">
        <w:rPr>
          <w:sz w:val="28"/>
          <w:szCs w:val="28"/>
        </w:rPr>
        <w:t>При жизни Сумарокова не было издано полное собрание его сочинений, хотя выходило много стихотворных сборников, составленных по жанровому признаку.</w:t>
      </w:r>
    </w:p>
    <w:p w:rsidR="00183BFF" w:rsidRPr="00183BFF" w:rsidRDefault="00183BFF" w:rsidP="00183BFF">
      <w:pPr>
        <w:spacing w:line="360" w:lineRule="auto"/>
        <w:ind w:left="0" w:firstLine="709"/>
        <w:rPr>
          <w:sz w:val="28"/>
          <w:szCs w:val="28"/>
        </w:rPr>
      </w:pPr>
      <w:r w:rsidRPr="00183BFF">
        <w:rPr>
          <w:sz w:val="28"/>
          <w:szCs w:val="28"/>
        </w:rPr>
        <w:t>Сумароков умер в Москве, 59 лет от роду, и похоронен в Донском монастыре.</w:t>
      </w:r>
    </w:p>
    <w:p w:rsidR="00183BFF" w:rsidRPr="00183BFF" w:rsidRDefault="00183BFF" w:rsidP="00183BFF">
      <w:pPr>
        <w:spacing w:line="360" w:lineRule="auto"/>
        <w:ind w:left="0" w:firstLine="709"/>
        <w:rPr>
          <w:sz w:val="28"/>
          <w:szCs w:val="28"/>
        </w:rPr>
      </w:pPr>
      <w:r w:rsidRPr="00183BFF">
        <w:rPr>
          <w:sz w:val="28"/>
          <w:szCs w:val="28"/>
        </w:rPr>
        <w:t>После смерти поэта Новиков дважды издавал Полное собрание всех сочинений Сумарокова (1781, 1787).</w:t>
      </w:r>
    </w:p>
    <w:p w:rsidR="00183BFF" w:rsidRPr="00183BFF" w:rsidRDefault="00183BFF" w:rsidP="00183BFF">
      <w:pPr>
        <w:spacing w:line="360" w:lineRule="auto"/>
        <w:ind w:left="0" w:firstLine="709"/>
        <w:rPr>
          <w:sz w:val="28"/>
          <w:szCs w:val="28"/>
        </w:rPr>
      </w:pPr>
    </w:p>
    <w:p w:rsidR="00183BFF" w:rsidRPr="00183BFF" w:rsidRDefault="00183BFF" w:rsidP="00183BFF">
      <w:pPr>
        <w:spacing w:line="360" w:lineRule="auto"/>
        <w:ind w:left="0" w:firstLine="709"/>
        <w:rPr>
          <w:b/>
          <w:bCs/>
          <w:sz w:val="28"/>
          <w:szCs w:val="28"/>
        </w:rPr>
      </w:pPr>
      <w:r w:rsidRPr="00183BFF">
        <w:rPr>
          <w:b/>
          <w:bCs/>
          <w:sz w:val="28"/>
          <w:szCs w:val="28"/>
        </w:rPr>
        <w:t>1.2 Сумароков как родоначальник трагедийного жанра</w:t>
      </w:r>
    </w:p>
    <w:p w:rsidR="00183BFF" w:rsidRPr="00183BFF" w:rsidRDefault="00183BFF" w:rsidP="00183BFF">
      <w:pPr>
        <w:spacing w:line="360" w:lineRule="auto"/>
        <w:ind w:left="0" w:firstLine="709"/>
        <w:rPr>
          <w:sz w:val="28"/>
          <w:szCs w:val="28"/>
        </w:rPr>
      </w:pPr>
    </w:p>
    <w:p w:rsidR="00183BFF" w:rsidRPr="00183BFF" w:rsidRDefault="00183BFF" w:rsidP="00183BFF">
      <w:pPr>
        <w:spacing w:line="360" w:lineRule="auto"/>
        <w:ind w:left="0" w:firstLine="709"/>
        <w:rPr>
          <w:sz w:val="28"/>
          <w:szCs w:val="28"/>
        </w:rPr>
      </w:pPr>
      <w:r w:rsidRPr="00183BFF">
        <w:rPr>
          <w:sz w:val="28"/>
          <w:szCs w:val="28"/>
        </w:rPr>
        <w:t>Литературную славу принесли Сумарокову трагедии. Он первый ввел этот жанр в русскую литературу. Восхищенные современники называли его “северным Расином”. Всего им написано девять трагедий. Шесть — с 1747 по 1758 г.: “Хорев” (1747), “Гамлет” (1748), “Синав и Трувор” (1750), “Артистона” (1750), “Семира” (1751), “Ярополк и Демиза” (1758). Затем, после десятилетнего перерыва, еще три:</w:t>
      </w:r>
    </w:p>
    <w:p w:rsidR="00183BFF" w:rsidRPr="00183BFF" w:rsidRDefault="00183BFF" w:rsidP="00183BFF">
      <w:pPr>
        <w:spacing w:line="360" w:lineRule="auto"/>
        <w:ind w:left="0" w:firstLine="709"/>
        <w:rPr>
          <w:sz w:val="28"/>
          <w:szCs w:val="28"/>
        </w:rPr>
      </w:pPr>
      <w:r w:rsidRPr="00183BFF">
        <w:rPr>
          <w:sz w:val="28"/>
          <w:szCs w:val="28"/>
        </w:rPr>
        <w:t>“Вышеслав” (1768), “Дмитрий Самозванец” (1771) и “Мстислав” (1774).</w:t>
      </w:r>
    </w:p>
    <w:p w:rsidR="00183BFF" w:rsidRPr="00183BFF" w:rsidRDefault="00183BFF" w:rsidP="00183BFF">
      <w:pPr>
        <w:spacing w:line="360" w:lineRule="auto"/>
        <w:ind w:left="0" w:firstLine="709"/>
        <w:rPr>
          <w:sz w:val="28"/>
          <w:szCs w:val="28"/>
        </w:rPr>
      </w:pPr>
      <w:r w:rsidRPr="00183BFF">
        <w:rPr>
          <w:sz w:val="28"/>
          <w:szCs w:val="28"/>
        </w:rPr>
        <w:t>Сумароков широко использовал в своих трагедиях опыт французских драматургов ХУП-ХУШ вв. — Корнеля, Расина, Вольтера. Но при всем том в трагедиях Сумарокова были и отличительные черты. В трагедиях Корнеля и Расина наряду с политическими имели место и сугубо психологические пьесы (“Сид” Корнеля, “Федра” Расина). Все трагедии Сумарокова носят резко выраженную политическую окраску. Авторы французских трагедий писали пьесы на античные, испанские и “восточные” сюжеты. В основу большей части трагедий Сумарокова положена отечественная тематика. При этом наблюдается интересная закономерность. Драматург обращался к самым отдаленным эпохам русской истории, легендарного или полулегендарного характера, что “Бери свою любовь и овладей собой” (Ч( 3. С. 136),— вторит Гостомыслу его дочь Ильмена.</w:t>
      </w:r>
    </w:p>
    <w:p w:rsidR="00183BFF" w:rsidRPr="00183BFF" w:rsidRDefault="00183BFF" w:rsidP="00183BFF">
      <w:pPr>
        <w:pStyle w:val="23"/>
        <w:spacing w:line="360" w:lineRule="auto"/>
        <w:ind w:left="0" w:firstLine="709"/>
      </w:pPr>
      <w:r w:rsidRPr="00183BFF">
        <w:t>Сумароков решительно переделывает одну из лучших трагедий Шекспира “Гамлет”, специально подчеркивая свое несогласие с автором. „Гамлет" мой,— писал Сумароков,— на Шекспирову трагедию едва-едва походит” (10. С. 117). Действительно, в пьесе Сумарокова отца Гамлета убивает не Клавдий, а Полоний. Осуществляя возмездие, Гамлет должен стать убийцей отца любимой им девушки. В связи с этим до неузнаваемости изменяется знаменитый монолог Гамлета, начинающийся у Шекспира словами “Быть или не быть?”:</w:t>
      </w:r>
    </w:p>
    <w:p w:rsidR="00183BFF" w:rsidRPr="00183BFF" w:rsidRDefault="00183BFF" w:rsidP="00183BFF">
      <w:pPr>
        <w:spacing w:line="360" w:lineRule="auto"/>
        <w:ind w:left="0" w:firstLine="709"/>
        <w:rPr>
          <w:sz w:val="28"/>
          <w:szCs w:val="28"/>
        </w:rPr>
      </w:pPr>
      <w:r w:rsidRPr="00183BFF">
        <w:rPr>
          <w:sz w:val="28"/>
          <w:szCs w:val="28"/>
        </w:rPr>
        <w:t>Что делать мне теперь?</w:t>
      </w:r>
    </w:p>
    <w:p w:rsidR="00183BFF" w:rsidRPr="00183BFF" w:rsidRDefault="00183BFF" w:rsidP="00183BFF">
      <w:pPr>
        <w:spacing w:line="360" w:lineRule="auto"/>
        <w:ind w:left="0" w:firstLine="709"/>
        <w:rPr>
          <w:sz w:val="28"/>
          <w:szCs w:val="28"/>
        </w:rPr>
      </w:pPr>
      <w:r w:rsidRPr="00183BFF">
        <w:rPr>
          <w:sz w:val="28"/>
          <w:szCs w:val="28"/>
        </w:rPr>
        <w:t>Не знаю, что зачать? Легко ль Офелию навеки потерять!</w:t>
      </w:r>
    </w:p>
    <w:p w:rsidR="00183BFF" w:rsidRPr="00183BFF" w:rsidRDefault="00183BFF" w:rsidP="00183BFF">
      <w:pPr>
        <w:spacing w:line="360" w:lineRule="auto"/>
        <w:ind w:left="0" w:firstLine="709"/>
        <w:rPr>
          <w:sz w:val="28"/>
          <w:szCs w:val="28"/>
        </w:rPr>
      </w:pPr>
      <w:r w:rsidRPr="00183BFF">
        <w:rPr>
          <w:sz w:val="28"/>
          <w:szCs w:val="28"/>
        </w:rPr>
        <w:t>Отец! Любовница! О имена драгие...</w:t>
      </w:r>
    </w:p>
    <w:p w:rsidR="00183BFF" w:rsidRPr="00183BFF" w:rsidRDefault="00183BFF" w:rsidP="00183BFF">
      <w:pPr>
        <w:spacing w:line="360" w:lineRule="auto"/>
        <w:ind w:left="0" w:firstLine="709"/>
        <w:rPr>
          <w:sz w:val="28"/>
          <w:szCs w:val="28"/>
        </w:rPr>
      </w:pPr>
      <w:r w:rsidRPr="00183BFF">
        <w:rPr>
          <w:sz w:val="28"/>
          <w:szCs w:val="28"/>
        </w:rPr>
        <w:t>Пред кем я преступлю? Вы мне равно любезны (3. С. 94 — 95).</w:t>
      </w:r>
    </w:p>
    <w:p w:rsidR="00183BFF" w:rsidRPr="00183BFF" w:rsidRDefault="00183BFF" w:rsidP="00183BFF">
      <w:pPr>
        <w:spacing w:line="360" w:lineRule="auto"/>
        <w:ind w:left="0" w:firstLine="709"/>
        <w:rPr>
          <w:sz w:val="28"/>
          <w:szCs w:val="28"/>
        </w:rPr>
      </w:pPr>
      <w:r w:rsidRPr="00183BFF">
        <w:rPr>
          <w:sz w:val="28"/>
          <w:szCs w:val="28"/>
        </w:rPr>
        <w:t>Ко второму типу относятся персонажи, у которых страсть одерживает победу над государственным долгом. Это прежде всего лица, облеченные верховной властью,— князья, монархи, т. е. те, кто, по мысли Сумарокова, должен особенно ревностно выполнять свои обязанности:</w:t>
      </w:r>
    </w:p>
    <w:p w:rsidR="00183BFF" w:rsidRPr="00183BFF" w:rsidRDefault="00183BFF" w:rsidP="00183BFF">
      <w:pPr>
        <w:spacing w:line="360" w:lineRule="auto"/>
        <w:ind w:left="0" w:firstLine="709"/>
        <w:rPr>
          <w:sz w:val="28"/>
          <w:szCs w:val="28"/>
        </w:rPr>
      </w:pPr>
      <w:r w:rsidRPr="00183BFF">
        <w:rPr>
          <w:sz w:val="28"/>
          <w:szCs w:val="28"/>
        </w:rPr>
        <w:t>Потребно множество монарху проницанья,</w:t>
      </w:r>
    </w:p>
    <w:p w:rsidR="00183BFF" w:rsidRPr="00183BFF" w:rsidRDefault="00183BFF" w:rsidP="00183BFF">
      <w:pPr>
        <w:spacing w:line="360" w:lineRule="auto"/>
        <w:ind w:left="0" w:firstLine="709"/>
        <w:rPr>
          <w:sz w:val="28"/>
          <w:szCs w:val="28"/>
        </w:rPr>
      </w:pPr>
      <w:r w:rsidRPr="00183BFF">
        <w:rPr>
          <w:sz w:val="28"/>
          <w:szCs w:val="28"/>
        </w:rPr>
        <w:t>Коль хочет он носить венец без порицанья.</w:t>
      </w:r>
    </w:p>
    <w:p w:rsidR="00183BFF" w:rsidRPr="00183BFF" w:rsidRDefault="00183BFF" w:rsidP="00183BFF">
      <w:pPr>
        <w:spacing w:line="360" w:lineRule="auto"/>
        <w:ind w:left="0" w:firstLine="709"/>
        <w:rPr>
          <w:sz w:val="28"/>
          <w:szCs w:val="28"/>
        </w:rPr>
      </w:pPr>
      <w:r w:rsidRPr="00183BFF">
        <w:rPr>
          <w:sz w:val="28"/>
          <w:szCs w:val="28"/>
        </w:rPr>
        <w:t>И если хочет он во славе быти тверд,</w:t>
      </w:r>
    </w:p>
    <w:p w:rsidR="00183BFF" w:rsidRPr="00183BFF" w:rsidRDefault="00183BFF" w:rsidP="00183BFF">
      <w:pPr>
        <w:spacing w:line="360" w:lineRule="auto"/>
        <w:ind w:left="0" w:firstLine="709"/>
        <w:rPr>
          <w:sz w:val="28"/>
          <w:szCs w:val="28"/>
        </w:rPr>
      </w:pPr>
      <w:r w:rsidRPr="00183BFF">
        <w:rPr>
          <w:sz w:val="28"/>
          <w:szCs w:val="28"/>
        </w:rPr>
        <w:t>Быть должен праведен и строг и милосерд (3. С. 47).</w:t>
      </w:r>
    </w:p>
    <w:p w:rsidR="00183BFF" w:rsidRPr="00183BFF" w:rsidRDefault="00183BFF" w:rsidP="00183BFF">
      <w:pPr>
        <w:spacing w:line="360" w:lineRule="auto"/>
        <w:ind w:left="0" w:firstLine="709"/>
        <w:rPr>
          <w:sz w:val="28"/>
          <w:szCs w:val="28"/>
        </w:rPr>
      </w:pPr>
      <w:r w:rsidRPr="00183BFF">
        <w:rPr>
          <w:sz w:val="28"/>
          <w:szCs w:val="28"/>
        </w:rPr>
        <w:t>Но, к сожалению, власть часто ослепляет правителей, и они легче, чем их подданные, оказываются рабами своих чувств, что самым печальным образом отражается на судьбе зависимых от них людей. Так, жертвами подозрительности князя Кия становятся его брат и невеста брата — Оснельда (“Хорев”). Ослепленный любовной страстью новгородский князь Синав доводит до самоубийства Трувора и его возлюбленную Ильмену (“Синав и Трувор”). Наказанием неразумным правителям чаще всего становятся раскаяние, муки совести, наступающие после запоздалого прозрения. Однако в некоторых случаях Сумароков допускает и более грозные формы возмездия.</w:t>
      </w:r>
    </w:p>
    <w:p w:rsidR="00183BFF" w:rsidRPr="00183BFF" w:rsidRDefault="00183BFF" w:rsidP="00183BFF">
      <w:pPr>
        <w:spacing w:line="360" w:lineRule="auto"/>
        <w:ind w:left="0" w:firstLine="709"/>
        <w:rPr>
          <w:sz w:val="28"/>
          <w:szCs w:val="28"/>
        </w:rPr>
      </w:pPr>
      <w:r w:rsidRPr="00183BFF">
        <w:rPr>
          <w:sz w:val="28"/>
          <w:szCs w:val="28"/>
        </w:rPr>
        <w:t>Самой смелой в этом отношении оказалась трагедия “Дмитрий Самозванец” — единственная из пьес Сумарокова, основанная на достоверных исторических событиях. Это первая в России тираноборческая трагедия. В ней Сумароков показал правителя, убежденного в своем праве быть деспотом и абсолютно неспособного к раскаянию. Свои тиранические наклонности Самозванец декларирует настолько откровенно, что это даже вредит психологической убедительности образа: “Я к ужасу привык, злодейством разъярен, //Наполнен варварством и кровью обагрен” (4. С. 74).</w:t>
      </w:r>
    </w:p>
    <w:p w:rsidR="00183BFF" w:rsidRPr="00183BFF" w:rsidRDefault="00183BFF" w:rsidP="00183BFF">
      <w:pPr>
        <w:spacing w:line="360" w:lineRule="auto"/>
        <w:ind w:left="0" w:firstLine="709"/>
        <w:rPr>
          <w:sz w:val="28"/>
          <w:szCs w:val="28"/>
        </w:rPr>
      </w:pPr>
      <w:r w:rsidRPr="00183BFF">
        <w:rPr>
          <w:sz w:val="28"/>
          <w:szCs w:val="28"/>
        </w:rPr>
        <w:t>Сумароков разделяет просветительскую идею о праве народа на свержение монарха-тирана. Разумеется, под народом подразумеваются не простолюдины, а дворяне. В пьесе эта идея реализуется в виде открытого выступления воинов против Самозванца, который перед лицом неминуемой гибели закалывает себя кинжалом. Следует отметить, что незаконность правления Лжедмитрия мотивируется в пьесе не самозванством, а тираническим правлением героя: “Когда б не царствовал в России ты злонравно, // Димитрий ты иль нет, сие народу равно” (4. С. 76).</w:t>
      </w:r>
    </w:p>
    <w:p w:rsidR="00183BFF" w:rsidRPr="00183BFF" w:rsidRDefault="00183BFF" w:rsidP="00183BFF">
      <w:pPr>
        <w:spacing w:line="360" w:lineRule="auto"/>
        <w:ind w:left="0" w:firstLine="709"/>
        <w:rPr>
          <w:sz w:val="28"/>
          <w:szCs w:val="28"/>
        </w:rPr>
      </w:pPr>
      <w:r w:rsidRPr="00183BFF">
        <w:rPr>
          <w:sz w:val="28"/>
          <w:szCs w:val="28"/>
        </w:rPr>
        <w:t>Заслуга Сумарокова перед русской драматургией состоит в том, что он создал особый тип трагедий, оказавшийся чрезвычайно устойчивым на протяжении всего XVIII в. Неизменный герой сумароковских трагедий — правитель, поддавшийся какой-либо пагубной страсти — подозрительности, честолюбию, ревности — ив силу этого причиняющий страдания своим подданным.</w:t>
      </w:r>
    </w:p>
    <w:p w:rsidR="00183BFF" w:rsidRPr="00183BFF" w:rsidRDefault="00183BFF" w:rsidP="00183BFF">
      <w:pPr>
        <w:spacing w:line="360" w:lineRule="auto"/>
        <w:ind w:left="0" w:firstLine="709"/>
        <w:rPr>
          <w:sz w:val="28"/>
          <w:szCs w:val="28"/>
        </w:rPr>
      </w:pPr>
      <w:r w:rsidRPr="00183BFF">
        <w:rPr>
          <w:sz w:val="28"/>
          <w:szCs w:val="28"/>
        </w:rPr>
        <w:t>Для того чтобы тирания монарха раскрывалась в сюжете пьесы, в нее вводятся двое влюбленных, счастью которых препятствует деспотическая воля правителя. Поведение влюбленных определяется борьбой в их душе долга и страсти. Однако в пьесах, где деспотизм монарха приобретает разрушительные размеры, борьба между долгом и страстью влюбленных уступает место борьбе с правителем-тираном. Развязка трагедий может быть не только печальной, но и счастливой, как в “Дмитрии Самозванце”. Это свидетельствует об уверенности Сумарокова в возможности обуздания деспотизма.</w:t>
      </w:r>
    </w:p>
    <w:p w:rsidR="00183BFF" w:rsidRPr="00183BFF" w:rsidRDefault="00183BFF" w:rsidP="00183BFF">
      <w:pPr>
        <w:spacing w:line="360" w:lineRule="auto"/>
        <w:ind w:left="0" w:firstLine="709"/>
        <w:rPr>
          <w:sz w:val="28"/>
          <w:szCs w:val="28"/>
        </w:rPr>
      </w:pPr>
      <w:r w:rsidRPr="00183BFF">
        <w:rPr>
          <w:sz w:val="28"/>
          <w:szCs w:val="28"/>
        </w:rPr>
        <w:t>Герои сумароковских пьес мало индивидуализированы и соотносятся с той общественной ролью, которая им отводится в пьесе: несправедливый монарх, хитрый вельможа, самоотверженный военачальник и т. п. Обращают на себя внимание пространные монологи. Высокому строю трагедии соответствуют александрийские стихи (шестистопный ямб с парной рифмой и цезурой посередине стиха). Каждая трагедия состоит из пяти</w:t>
      </w:r>
      <w:r w:rsidR="002E5038">
        <w:rPr>
          <w:sz w:val="28"/>
          <w:szCs w:val="28"/>
          <w:lang w:val="uk-UA"/>
        </w:rPr>
        <w:t xml:space="preserve"> </w:t>
      </w:r>
      <w:r w:rsidRPr="00183BFF">
        <w:rPr>
          <w:sz w:val="28"/>
          <w:szCs w:val="28"/>
        </w:rPr>
        <w:t>актов. Соблюдаются единства места, времени и действия.</w:t>
      </w:r>
    </w:p>
    <w:p w:rsidR="00183BFF" w:rsidRPr="00183BFF" w:rsidRDefault="00183BFF" w:rsidP="00183BFF">
      <w:pPr>
        <w:spacing w:line="360" w:lineRule="auto"/>
        <w:ind w:left="0" w:firstLine="709"/>
        <w:rPr>
          <w:sz w:val="28"/>
          <w:szCs w:val="28"/>
        </w:rPr>
      </w:pPr>
    </w:p>
    <w:p w:rsidR="00183BFF" w:rsidRPr="00183BFF" w:rsidRDefault="00183BFF" w:rsidP="00183BFF">
      <w:pPr>
        <w:spacing w:line="360" w:lineRule="auto"/>
        <w:ind w:left="0" w:firstLine="709"/>
        <w:rPr>
          <w:b/>
          <w:bCs/>
          <w:sz w:val="28"/>
          <w:szCs w:val="28"/>
        </w:rPr>
      </w:pPr>
      <w:r w:rsidRPr="00183BFF">
        <w:rPr>
          <w:b/>
          <w:bCs/>
          <w:sz w:val="28"/>
          <w:szCs w:val="28"/>
        </w:rPr>
        <w:t>1.3</w:t>
      </w:r>
      <w:r w:rsidRPr="002E5038">
        <w:rPr>
          <w:b/>
          <w:bCs/>
          <w:sz w:val="28"/>
          <w:szCs w:val="28"/>
        </w:rPr>
        <w:t xml:space="preserve"> </w:t>
      </w:r>
      <w:r w:rsidRPr="00183BFF">
        <w:rPr>
          <w:b/>
          <w:bCs/>
          <w:sz w:val="28"/>
          <w:szCs w:val="28"/>
        </w:rPr>
        <w:t>Комедии и сатиры</w:t>
      </w:r>
    </w:p>
    <w:p w:rsidR="00183BFF" w:rsidRPr="00183BFF" w:rsidRDefault="00183BFF" w:rsidP="00183BFF">
      <w:pPr>
        <w:spacing w:line="360" w:lineRule="auto"/>
        <w:ind w:left="0" w:firstLine="709"/>
        <w:rPr>
          <w:sz w:val="28"/>
          <w:szCs w:val="28"/>
        </w:rPr>
      </w:pPr>
    </w:p>
    <w:p w:rsidR="00183BFF" w:rsidRPr="00183BFF" w:rsidRDefault="00183BFF" w:rsidP="00183BFF">
      <w:pPr>
        <w:spacing w:line="360" w:lineRule="auto"/>
        <w:ind w:left="0" w:firstLine="709"/>
        <w:rPr>
          <w:sz w:val="28"/>
          <w:szCs w:val="28"/>
        </w:rPr>
      </w:pPr>
      <w:r w:rsidRPr="00183BFF">
        <w:rPr>
          <w:sz w:val="28"/>
          <w:szCs w:val="28"/>
        </w:rPr>
        <w:t>Сумарокову принадлежат двенадцать комедий. По опыту французской литературы “правильная” классическая комедия должна быть написана стихами и состоять из пяти актов. Но Сумароков в ранних своих опытах опирался на другую традицию — на интермедии и на комедию дель-арте, знакомую русскому зрителю по спектаклям приезжих итальянских артистов. Сюжеты пьес традиционны: сватовство к героине нескольких соперников, что дает автору возможность демонстрировать их смешные стороны. Интрига обычно осложняется благоволением родителей невесты к самому недостойному из претендентов, что не мешает, впрочем, благополучной развязке. Первые три комедии Сумарокова “Тресотиниус”, “Пустая ссора” и “Чудовищи”, состоявшие из одного действия, появились в 1750 г. Герои их повторяют действующих лиц комедии дельарте: хвастливый воин, ловкий слуга, ученый педант, алчный судья. Комический эффект достигался примитивными фарсовыми приемами: дракой, словесными перепалками, переодеванием.</w:t>
      </w:r>
    </w:p>
    <w:p w:rsidR="00183BFF" w:rsidRPr="00183BFF" w:rsidRDefault="00183BFF" w:rsidP="00183BFF">
      <w:pPr>
        <w:spacing w:line="360" w:lineRule="auto"/>
        <w:ind w:left="0" w:firstLine="709"/>
        <w:rPr>
          <w:sz w:val="28"/>
          <w:szCs w:val="28"/>
        </w:rPr>
      </w:pPr>
      <w:r w:rsidRPr="00183BFF">
        <w:rPr>
          <w:sz w:val="28"/>
          <w:szCs w:val="28"/>
        </w:rPr>
        <w:t>Так, в комедии “Тресотиниус” к дочери господина Оронта — Кларисе сватаются ученый Тресотиниус и хвастливый офицер Брамарбас, Господин Оронт — на стороне Тресотиниуса. Сама же Клариса любит Доранта. Она притворно соглашается подчиниться воле отца, но втайне от него вписывает в брачный контракт не Тресотиниуса, а Доранта. Оронт вынужден примириться с совершившимся. Комедия “Тресотиниус”, как мы видим, еще очень связана с иноземными образцами, героев, заключение брачного контракта — все это взято из итальянских пьес. Русская действительность представлена сатирой на конкретное лицо. В образе Тресотиниуса выведен поэт Тредиаковский. В пьесе много стрел направлено в Тредиаковского, вплоть до пародии на его любовные песенки.</w:t>
      </w:r>
    </w:p>
    <w:p w:rsidR="00183BFF" w:rsidRPr="00183BFF" w:rsidRDefault="00183BFF" w:rsidP="00183BFF">
      <w:pPr>
        <w:spacing w:line="360" w:lineRule="auto"/>
        <w:ind w:left="0" w:firstLine="709"/>
        <w:rPr>
          <w:sz w:val="28"/>
          <w:szCs w:val="28"/>
        </w:rPr>
      </w:pPr>
      <w:r w:rsidRPr="00183BFF">
        <w:rPr>
          <w:sz w:val="28"/>
          <w:szCs w:val="28"/>
        </w:rPr>
        <w:t>Следующие шесть комедий — “Приданое обманом”, “Опекун”, “Лихоимец”, “Три брата совместники”, “Ядовитый”, “Нарцисс” — были написаны в период с 1764 по 1768 г. Это так называемые комедии характеров. Главным герой в них дается крупным планом. Его “порок” — самовлюбленность (“Нарцисс”), злоязычие (“Ядовитый”), скупость (“Лихоимец”) — становится объектом сатирического осмеяния.</w:t>
      </w:r>
    </w:p>
    <w:p w:rsidR="00183BFF" w:rsidRPr="00183BFF" w:rsidRDefault="00183BFF" w:rsidP="00183BFF">
      <w:pPr>
        <w:spacing w:line="360" w:lineRule="auto"/>
        <w:ind w:left="0" w:firstLine="709"/>
        <w:rPr>
          <w:sz w:val="28"/>
          <w:szCs w:val="28"/>
        </w:rPr>
      </w:pPr>
      <w:r w:rsidRPr="00183BFF">
        <w:rPr>
          <w:sz w:val="28"/>
          <w:szCs w:val="28"/>
        </w:rPr>
        <w:t>На сюжет некоторых комедий характеров Сумарокова оказала влияние “мещанская” слезная драма; в ней обычно изображались добродетельные герои, находящиеся в материальной зависимости от “порочных” персонажей. Большую роль в развязке слезных драм играл мотив узнавания, появление неожиданных свидетелей, вмешательство представителей закона. Наиболее типична для комедий характеров пьеса “Опекун” (1765). Ее герой — Чужехват — разновидность типа скупца. Но в отличие от комических вариантов этого характера сумароковский скупец страшен и отвратителен. Будучи опекуном нескольких сирот, он присваивает их состояние. Некоторых из них — Нису, Пасквина — он держит на положении слуг. Сострате препятствует выйти замуж за любимого человека. В конце пьесы козни Чужехвата разоблачаются, и он должен предстать перед судом.</w:t>
      </w:r>
    </w:p>
    <w:p w:rsidR="00183BFF" w:rsidRPr="00183BFF" w:rsidRDefault="00183BFF" w:rsidP="00183BFF">
      <w:pPr>
        <w:spacing w:line="360" w:lineRule="auto"/>
        <w:ind w:left="0" w:firstLine="709"/>
        <w:rPr>
          <w:sz w:val="28"/>
          <w:szCs w:val="28"/>
        </w:rPr>
      </w:pPr>
      <w:r w:rsidRPr="00183BFF">
        <w:rPr>
          <w:sz w:val="28"/>
          <w:szCs w:val="28"/>
        </w:rPr>
        <w:t>К 1772 г. относятся “бытовые” комедии: “Мать — совместница дочери”, “Вздорщица” и “Рогоносец по воображению”. Последняя из них испытала влияние пьесы Фонвизина “Бригадир”. В “Рогоносце” противопоставлены друг другу два типа дворян: образованные, наделенные тонкими чувствами Флориза и граф Кассандр — и невежественные, грубые, примитивные помещик Викул и его жена Хавронья. Эта чета много ест, много спит, играет от скуки в карты.</w:t>
      </w:r>
    </w:p>
    <w:p w:rsidR="00183BFF" w:rsidRPr="00183BFF" w:rsidRDefault="00183BFF" w:rsidP="00183BFF">
      <w:pPr>
        <w:spacing w:line="360" w:lineRule="auto"/>
        <w:ind w:left="0" w:firstLine="709"/>
        <w:rPr>
          <w:sz w:val="28"/>
          <w:szCs w:val="28"/>
        </w:rPr>
      </w:pPr>
      <w:r w:rsidRPr="00183BFF">
        <w:rPr>
          <w:sz w:val="28"/>
          <w:szCs w:val="28"/>
        </w:rPr>
        <w:t>Одна из сцен живописно передает черты быта этих помещиков. По случаю приезда графа Кассандра, Хавронья заказывает дворецкому праздничный обед.</w:t>
      </w:r>
    </w:p>
    <w:p w:rsidR="00183BFF" w:rsidRPr="00183BFF" w:rsidRDefault="00183BFF" w:rsidP="00183BFF">
      <w:pPr>
        <w:spacing w:line="360" w:lineRule="auto"/>
        <w:ind w:left="0" w:firstLine="709"/>
        <w:rPr>
          <w:sz w:val="28"/>
          <w:szCs w:val="28"/>
        </w:rPr>
      </w:pPr>
      <w:r w:rsidRPr="00183BFF">
        <w:rPr>
          <w:sz w:val="28"/>
          <w:szCs w:val="28"/>
        </w:rPr>
        <w:t>Делается это увлеченно, вдохновенно, со знанием дела. Обширный перечень блюд колоритно характеризует утробные интересы деревенских гурманов. Здесь — свиные ноги со сметаной и хреном, желудок с начинкой, пирожки с солеными груздями, “фрукасе” из свинины с черносливом и каша “размазня” в “муравленом” горшочке, который, ради знатного гостя, приказано накрыть “веницейской” (венецианской) тарелкой.</w:t>
      </w:r>
    </w:p>
    <w:p w:rsidR="00183BFF" w:rsidRPr="00183BFF" w:rsidRDefault="00183BFF" w:rsidP="00183BFF">
      <w:pPr>
        <w:spacing w:line="360" w:lineRule="auto"/>
        <w:ind w:left="0" w:firstLine="709"/>
        <w:rPr>
          <w:sz w:val="28"/>
          <w:szCs w:val="28"/>
        </w:rPr>
      </w:pPr>
      <w:r w:rsidRPr="00183BFF">
        <w:rPr>
          <w:sz w:val="28"/>
          <w:szCs w:val="28"/>
        </w:rPr>
        <w:t>Забавен рассказ Хавроньи о посещении ею петербургского театра, где она смотрела трагедию Сумарокова “Хорев”. Все увиденное на сцене она приняла за подлинное происшествие и после самоубийства Хорева решила поскорее покинуть театр. “Рогонесец по воображению” — шаг вперед в драматургии Сумарокова. В отличие от предшествующих пьес, писатель избегает здесь слишком прямолинейного осуждения героев. В сущности, Викул и Хавронья — неплохие люди. Они добродушны, гостеприимны, трогательно привязаны друг к другу. Беда их в том, что они не получили должного воспитания и образования.</w:t>
      </w:r>
    </w:p>
    <w:p w:rsidR="00183BFF" w:rsidRPr="00183BFF" w:rsidRDefault="00183BFF" w:rsidP="00183BFF">
      <w:pPr>
        <w:spacing w:line="360" w:lineRule="auto"/>
        <w:ind w:left="0" w:firstLine="709"/>
        <w:rPr>
          <w:sz w:val="28"/>
          <w:szCs w:val="28"/>
        </w:rPr>
      </w:pPr>
      <w:r w:rsidRPr="00183BFF">
        <w:rPr>
          <w:sz w:val="28"/>
          <w:szCs w:val="28"/>
        </w:rPr>
        <w:t>Сумарокову принадлежат десять сатир. Лучшая из них — “О благородстве” — близка по содержанию к сатире Кантемира “Филарет и Евгений”, но отличается от нее лаконизмом и гражданской страстностью. Тема произведения — истинное и мнимое благородство. Дворянину Сумарокову больно и стыдно за собратьев по сословию, которые, пользуясь выгодами своего положения, забыли об обязанностях. Подлинное благородство — в полезных для общества делах:</w:t>
      </w:r>
    </w:p>
    <w:p w:rsidR="00183BFF" w:rsidRPr="00183BFF" w:rsidRDefault="00183BFF" w:rsidP="00183BFF">
      <w:pPr>
        <w:pStyle w:val="23"/>
        <w:spacing w:line="360" w:lineRule="auto"/>
        <w:ind w:left="0" w:firstLine="709"/>
      </w:pPr>
      <w:r w:rsidRPr="00183BFF">
        <w:t>Древность рода, с точки зрения поэта,— весьма сомнительное преимущество, поскольку родоначальником всего человечества, согласно Библии, был Адам. Право на высокие посты дает только просвещение. Дворянинревежда, дворянин-бездельник не может претендовать на благородство:</w:t>
      </w:r>
    </w:p>
    <w:p w:rsidR="00183BFF" w:rsidRPr="00183BFF" w:rsidRDefault="00183BFF" w:rsidP="00183BFF">
      <w:pPr>
        <w:spacing w:line="360" w:lineRule="auto"/>
        <w:ind w:left="0" w:firstLine="709"/>
        <w:rPr>
          <w:sz w:val="28"/>
          <w:szCs w:val="28"/>
        </w:rPr>
      </w:pPr>
      <w:r w:rsidRPr="00183BFF">
        <w:rPr>
          <w:sz w:val="28"/>
          <w:szCs w:val="28"/>
        </w:rPr>
        <w:t>А если ни к какой я должности не годен,—</w:t>
      </w:r>
    </w:p>
    <w:p w:rsidR="00183BFF" w:rsidRPr="00183BFF" w:rsidRDefault="00183BFF" w:rsidP="00183BFF">
      <w:pPr>
        <w:spacing w:line="360" w:lineRule="auto"/>
        <w:ind w:left="0" w:firstLine="709"/>
        <w:rPr>
          <w:sz w:val="28"/>
          <w:szCs w:val="28"/>
        </w:rPr>
      </w:pPr>
      <w:r w:rsidRPr="00183BFF">
        <w:rPr>
          <w:sz w:val="28"/>
          <w:szCs w:val="28"/>
        </w:rPr>
        <w:t>Мой предок дворянин, а я не благороден (4.С. 191).</w:t>
      </w:r>
    </w:p>
    <w:p w:rsidR="00183BFF" w:rsidRPr="00183BFF" w:rsidRDefault="00183BFF" w:rsidP="00183BFF">
      <w:pPr>
        <w:spacing w:line="360" w:lineRule="auto"/>
        <w:ind w:left="0" w:firstLine="709"/>
        <w:rPr>
          <w:sz w:val="28"/>
          <w:szCs w:val="28"/>
        </w:rPr>
      </w:pPr>
      <w:r w:rsidRPr="00183BFF">
        <w:rPr>
          <w:sz w:val="28"/>
          <w:szCs w:val="28"/>
        </w:rPr>
        <w:t>В других своих сатирах Сумароков высмеивает бездарных, но амбициозных писателей (“О худых рифмотворцах”), невежественных и корыстолюбивых судейских чиновников (“О худых судьях”), дворян-галломанов, уродующих русскую речь (“О французском языке”). Большая часть сатир Сумарокова написана александрийскими стихами в форме монолога, насыщенного риторическими вопросами, обращениями, восклицаниями.</w:t>
      </w:r>
    </w:p>
    <w:p w:rsidR="00183BFF" w:rsidRPr="00183BFF" w:rsidRDefault="00183BFF" w:rsidP="00183BFF">
      <w:pPr>
        <w:pStyle w:val="23"/>
        <w:spacing w:line="360" w:lineRule="auto"/>
        <w:ind w:left="0" w:firstLine="709"/>
      </w:pPr>
      <w:r w:rsidRPr="00183BFF">
        <w:t>Особое место среди сатирических произведений Сумарокова занимает “Хор ко превратному свету”. Слово “превратный” означает здесь “иной”, “другой”, “противоположный”. “Хор” был заказан Сумарокову в 1762 г. для публичного маскарада “Торжествующая Минерва” по случаю коронации в Москве Екатерины II. По замыслу устроителей маскарада в нем должны были высмеиваться пороки предшествующего царствования. Но Сумароков нарушил предложенные ему границы и заговорил об общих недостатках русского общества. “Хор” начинается с рассказа “синицы”, прилетевшей из-за “полночного” моря, об идеальных порядках, которые она видела в чужом (“превратном”) царстве и которые резко отличаются от всего того, что она встречает у себя на родине. Само “превратное” царство имеет у Сумарокова утопический, умозрительный характер. Но этот чисто сатирический прием помогает ему обличать взяточничество, неправосудие подьячих, пренебрежение дворян к наукам, увлечение всем “чужестранным”. Наиболее смелыми выглядели стихи об участи крестьян: “Со крестьян там кожи не сдирают, // Деревень на карты там не ставят, // За морем людьми не торгуют” (6. С. 280).</w:t>
      </w:r>
    </w:p>
    <w:p w:rsidR="00183BFF" w:rsidRPr="00183BFF" w:rsidRDefault="00183BFF" w:rsidP="00183BFF">
      <w:pPr>
        <w:spacing w:line="360" w:lineRule="auto"/>
        <w:ind w:left="0" w:firstLine="709"/>
        <w:rPr>
          <w:sz w:val="28"/>
          <w:szCs w:val="28"/>
        </w:rPr>
      </w:pPr>
    </w:p>
    <w:p w:rsidR="00183BFF" w:rsidRPr="00183BFF" w:rsidRDefault="00183BFF" w:rsidP="00183BFF">
      <w:pPr>
        <w:spacing w:line="360" w:lineRule="auto"/>
        <w:ind w:left="0" w:firstLine="709"/>
        <w:rPr>
          <w:b/>
          <w:bCs/>
          <w:sz w:val="28"/>
          <w:szCs w:val="28"/>
        </w:rPr>
      </w:pPr>
      <w:r>
        <w:rPr>
          <w:b/>
          <w:bCs/>
          <w:sz w:val="28"/>
          <w:szCs w:val="28"/>
        </w:rPr>
        <w:br w:type="page"/>
      </w:r>
      <w:r w:rsidRPr="00183BFF">
        <w:rPr>
          <w:b/>
          <w:bCs/>
          <w:sz w:val="28"/>
          <w:szCs w:val="28"/>
        </w:rPr>
        <w:t>2. ПОЭЗИЯ И ПУБЛИЦИСТИКА А.П. СУМАРОКОВА</w:t>
      </w:r>
    </w:p>
    <w:p w:rsidR="00183BFF" w:rsidRPr="00183BFF" w:rsidRDefault="00183BFF" w:rsidP="00183BFF">
      <w:pPr>
        <w:spacing w:line="360" w:lineRule="auto"/>
        <w:ind w:left="0" w:firstLine="709"/>
        <w:rPr>
          <w:b/>
          <w:bCs/>
          <w:sz w:val="28"/>
          <w:szCs w:val="28"/>
        </w:rPr>
      </w:pPr>
    </w:p>
    <w:p w:rsidR="00183BFF" w:rsidRPr="00183BFF" w:rsidRDefault="00183BFF" w:rsidP="00183BFF">
      <w:pPr>
        <w:spacing w:line="360" w:lineRule="auto"/>
        <w:ind w:left="0" w:firstLine="709"/>
        <w:rPr>
          <w:b/>
          <w:bCs/>
          <w:sz w:val="28"/>
          <w:szCs w:val="28"/>
        </w:rPr>
      </w:pPr>
      <w:r w:rsidRPr="00183BFF">
        <w:rPr>
          <w:b/>
          <w:bCs/>
          <w:sz w:val="28"/>
          <w:szCs w:val="28"/>
        </w:rPr>
        <w:t>2.1 Поэтическое творчество</w:t>
      </w:r>
    </w:p>
    <w:p w:rsidR="00183BFF" w:rsidRPr="00183BFF" w:rsidRDefault="00183BFF" w:rsidP="00183BFF">
      <w:pPr>
        <w:spacing w:line="360" w:lineRule="auto"/>
        <w:ind w:left="0" w:firstLine="709"/>
        <w:rPr>
          <w:sz w:val="28"/>
          <w:szCs w:val="28"/>
        </w:rPr>
      </w:pPr>
    </w:p>
    <w:p w:rsidR="00183BFF" w:rsidRPr="00183BFF" w:rsidRDefault="00183BFF" w:rsidP="00183BFF">
      <w:pPr>
        <w:spacing w:line="360" w:lineRule="auto"/>
        <w:ind w:left="0" w:firstLine="709"/>
        <w:rPr>
          <w:sz w:val="28"/>
          <w:szCs w:val="28"/>
        </w:rPr>
      </w:pPr>
      <w:r w:rsidRPr="00183BFF">
        <w:rPr>
          <w:sz w:val="28"/>
          <w:szCs w:val="28"/>
        </w:rPr>
        <w:t>Поэтическое творчество Сумарокова чрезвычайно разнообразно. Он писал оды, сатиры, эклоги, элегии, эпистолы, эпиграммы. У современников особенной популярностью пользовались его притчи и любовные песни.</w:t>
      </w:r>
    </w:p>
    <w:p w:rsidR="00183BFF" w:rsidRPr="00183BFF" w:rsidRDefault="00183BFF" w:rsidP="00183BFF">
      <w:pPr>
        <w:spacing w:line="360" w:lineRule="auto"/>
        <w:ind w:left="0" w:firstLine="709"/>
        <w:rPr>
          <w:sz w:val="28"/>
          <w:szCs w:val="28"/>
        </w:rPr>
      </w:pPr>
      <w:r w:rsidRPr="00183BFF">
        <w:rPr>
          <w:sz w:val="28"/>
          <w:szCs w:val="28"/>
        </w:rPr>
        <w:t>Этим словом, обозначающим короткий назидательный рассказ, писатель называл свои басни. Сумарокова можно считать основателем басенного жанра в русской литературе. Он обращался к нему на протяжении всей своей творческой жизни и создал 374 басни. Современники высоко отзывались о них. “Притчи его почитаются сокровищами Российского Парнаса”,— указывал Н. И. Новиков в своем “Опыте исторического словаря о российских писателях”. Притчи Сумарокова отражают самые разнообразные стороны русской жизни того времени. По тематике их можно разделить на три основные группы.</w:t>
      </w:r>
    </w:p>
    <w:p w:rsidR="00183BFF" w:rsidRPr="00183BFF" w:rsidRDefault="00183BFF" w:rsidP="00183BFF">
      <w:pPr>
        <w:spacing w:line="360" w:lineRule="auto"/>
        <w:ind w:left="0" w:firstLine="709"/>
        <w:rPr>
          <w:sz w:val="28"/>
          <w:szCs w:val="28"/>
        </w:rPr>
      </w:pPr>
      <w:r w:rsidRPr="00183BFF">
        <w:rPr>
          <w:sz w:val="28"/>
          <w:szCs w:val="28"/>
        </w:rPr>
        <w:t>Первая посвящена сугубо литературным вопросам. Здесь выводятся невежественные, бездарные поэты, нагло вторгающиеся в литературу (“Жуки и Пчелы”, “Кокушка”), писатели, засоряющие язык иностранными словами (“Порча языка”), а также личные противники Сумарокова на поэтическом поприще — Тредиаковский и Ломоносов (“Сова и Рифмач”, “Обезьяна-стихотворец”). Ко второй группе следует отнести притчи морально-бытового характера. В них осуждаются дикие развлечения (“Кулашный бой”), повальное пьянство (“Сатир и Гнусные люди”), бессердечие и ханжество (“Безногий солдат”), чванство своим богатством (“Соболья шуба”) и ряд других явлений, связанных с невежеством и грубыми нравами разных слоев общества. Третью группу составляют притчи социально-политического характера, в которых обличаются деспотизм и бездарность правителей (“Голуби и Коршун”, “Болван”), хитрость и лицемерие придворных (“Пир у Льва”), праздность и паразитизм дворян (“Ось и Бык”), дворянское высокомерие (“Блоха”), алчность и крючкотворство чиновников (“Протокол”, “Стряпчий”), Сам Сумароков, видимо, не очень верил в дидактические, “исправительные” возможности сатирических произведений. Об этом, в частности, свидетельствует его притча “Арап”, начинающаяся словами: “Чье сердце злобно, // Того исправить неудобно” (7. С. 221). Поэтому большая часть басен Сумарокова имеет не столько нравоучительный, сколько обличительный характер.</w:t>
      </w:r>
    </w:p>
    <w:p w:rsidR="00183BFF" w:rsidRPr="00183BFF" w:rsidRDefault="00183BFF" w:rsidP="00183BFF">
      <w:pPr>
        <w:spacing w:line="360" w:lineRule="auto"/>
        <w:ind w:left="0" w:firstLine="709"/>
        <w:rPr>
          <w:sz w:val="28"/>
          <w:szCs w:val="28"/>
        </w:rPr>
      </w:pPr>
      <w:r w:rsidRPr="00183BFF">
        <w:rPr>
          <w:sz w:val="28"/>
          <w:szCs w:val="28"/>
        </w:rPr>
        <w:t>Сумароков первый в русской литературе ввел в жанр басни разностопный стих и этим резко повысил ее выразительные возможности. Не довольствуясь аллегорическими образами из животного и растительного мира, поэт часто обращался к конкретному бытовому материалу и на его основе создавал выразительные жанровые сценки (“Стряпчий”, “Шалунья”, “Мужик и Кляча”, “Кисельник”). В своих притчах, относящихся, по поэтической градации классицистов, к низким жанрам, Сумароков ориентировался на русский фольклор — на сказку, пословицу, анекдот с их грубоватым юмором и живописным разговорным языком. У Сумарокова можно встретить такие выражения, как “и патоку поколупала” (“Жуки и Пчелы”), “защекотало ей его ворчанье в ухе” (“Безногий солдат”), “ни молока, ни шерсти” (“Болван”), “и плюнула в глаза” (“Спорщица”), “какой плетешь ты вздор” (“Шалунья”). Сумароков огрубляет язык своих басен. В самом подборе вульгарных слов он видит одно из средств унизить, высмеять отвергаемые им явления частной и общественной жизни. Эта черта резко отличает притчи Сумарокова от галантных, рафинированных басен Лафонтена. В области басен Сумароков — один из предшественников Крылова.</w:t>
      </w:r>
    </w:p>
    <w:p w:rsidR="00183BFF" w:rsidRPr="00183BFF" w:rsidRDefault="00183BFF" w:rsidP="00183BFF">
      <w:pPr>
        <w:spacing w:line="360" w:lineRule="auto"/>
        <w:ind w:left="0" w:firstLine="709"/>
        <w:rPr>
          <w:sz w:val="28"/>
          <w:szCs w:val="28"/>
        </w:rPr>
      </w:pPr>
      <w:r w:rsidRPr="00183BFF">
        <w:rPr>
          <w:sz w:val="28"/>
          <w:szCs w:val="28"/>
        </w:rPr>
        <w:t>Любовная поэзия в творчестве Сумарокова представлен эклогами и песнями. Эклоги его, как правило, созданы по одному ж тому же плану. Сначала возникает пейзажная картина: луг, роща, ручей или река; герои и героини — идиллические пастухи и пастушки с античными именами Дамон, Клариса и т. п. Изображаются их любовные томления, жалобы, признания. Завершаются эклога счастливой развязкой эротического, подчас довольно откровенного, характера.</w:t>
      </w:r>
    </w:p>
    <w:p w:rsidR="00183BFF" w:rsidRPr="00183BFF" w:rsidRDefault="00183BFF" w:rsidP="00183BFF">
      <w:pPr>
        <w:spacing w:line="360" w:lineRule="auto"/>
        <w:ind w:left="0" w:firstLine="709"/>
        <w:rPr>
          <w:sz w:val="28"/>
          <w:szCs w:val="28"/>
        </w:rPr>
      </w:pPr>
      <w:r w:rsidRPr="00183BFF">
        <w:rPr>
          <w:sz w:val="28"/>
          <w:szCs w:val="28"/>
        </w:rPr>
        <w:t>Большим успехом у современников пользовались песни Сумарокова, особенно любовные. Всего им было написано свыше 150 песен. Чувства, выраженные в них, чрезвычайно разнообразны, но чаще всего передают страдания, муки любви. Здесь и горечь неразделенной страсти, и ревность, и тоска, вызванная разлукой с любимым человеком. Любовная лирика Сумарокова полностью освобождена от всякого рода реалий. Мы не знаем ни имени героев, ни их общественного положения, ни места, где они живут, ни причин, вызвавших их разлуку. Чувства, отрешенные от быта и социальных отношений героев, выражают общечеловеческие переживания. В этом одна из черт “классицистичности” поэзии Сумарокова.</w:t>
      </w:r>
    </w:p>
    <w:p w:rsidR="00183BFF" w:rsidRPr="00183BFF" w:rsidRDefault="00183BFF" w:rsidP="00183BFF">
      <w:pPr>
        <w:spacing w:line="360" w:lineRule="auto"/>
        <w:ind w:left="0" w:firstLine="709"/>
        <w:rPr>
          <w:sz w:val="28"/>
          <w:szCs w:val="28"/>
        </w:rPr>
      </w:pPr>
      <w:r w:rsidRPr="00183BFF">
        <w:rPr>
          <w:sz w:val="28"/>
          <w:szCs w:val="28"/>
        </w:rPr>
        <w:t>Некоторые из песен стилизованы в духе фольклорной поэзии. К ним относятся: “В роще девки гуляли” с характерным припевом “Калина ли моя, малина ли моя”; “Где ни гуляю, ни хожу” с описанием народных гуляний. К этой категории следует отнести песни военного и сатирического содержания: “О ты, крепкий, крепкий Бендерград” и “Савушка грешен”. Песни Сумарокова отличаются исключительным ритмическим богатством. Он писал их двусложными и трехсложными размерами и даже дольниками. Столь же разнообразен их строфический рисунок. О популярности песен Сумарокова свидетельствует включение многих из них в печатные и рукописные песенники XVIII в., часто без имени автора.</w:t>
      </w:r>
    </w:p>
    <w:p w:rsidR="00183BFF" w:rsidRPr="00183BFF" w:rsidRDefault="00183BFF" w:rsidP="00183BFF">
      <w:pPr>
        <w:spacing w:line="360" w:lineRule="auto"/>
        <w:ind w:left="0" w:firstLine="709"/>
        <w:rPr>
          <w:sz w:val="28"/>
          <w:szCs w:val="28"/>
        </w:rPr>
      </w:pPr>
      <w:r w:rsidRPr="00183BFF">
        <w:rPr>
          <w:sz w:val="28"/>
          <w:szCs w:val="28"/>
        </w:rPr>
        <w:t>Сумароковым написаны первые в русской литературе элегии. Этот жанр был известен еще в античной поэзии, а позже стал общеевропейским достоянием. Содержанием элегий обычно были грустные размышления, вызванные несчастной любовью: разлукой с любимым человеком, изменой и т. п. Позже, особенно в XIX в., элегии наполнились философскими и гражданскими темами. В XVIII в. элегии, как правило, писались александрийскими стихами.</w:t>
      </w:r>
    </w:p>
    <w:p w:rsidR="00183BFF" w:rsidRPr="00183BFF" w:rsidRDefault="00183BFF" w:rsidP="00183BFF">
      <w:pPr>
        <w:spacing w:line="360" w:lineRule="auto"/>
        <w:ind w:left="0" w:firstLine="709"/>
        <w:rPr>
          <w:sz w:val="28"/>
          <w:szCs w:val="28"/>
        </w:rPr>
      </w:pPr>
      <w:r w:rsidRPr="00183BFF">
        <w:rPr>
          <w:sz w:val="28"/>
          <w:szCs w:val="28"/>
        </w:rPr>
        <w:t>В творчестве Сумарокова использование этого жанра в известной степени было подготовлено его же трагедиями, где монологи героев часто представляли собой своего рода маленькие элегии. Наиболее традиционны в поэзии Сумарокова элегии с любовной тематикой, такие, как “Уже ушли от нас играния и смехи”, “Другим печальный стих рождает стихотворство”.</w:t>
      </w:r>
    </w:p>
    <w:p w:rsidR="00183BFF" w:rsidRPr="00183BFF" w:rsidRDefault="00183BFF" w:rsidP="00183BFF">
      <w:pPr>
        <w:spacing w:line="360" w:lineRule="auto"/>
        <w:ind w:left="0" w:firstLine="709"/>
        <w:rPr>
          <w:sz w:val="28"/>
          <w:szCs w:val="28"/>
        </w:rPr>
      </w:pPr>
      <w:r w:rsidRPr="00183BFF">
        <w:rPr>
          <w:sz w:val="28"/>
          <w:szCs w:val="28"/>
        </w:rPr>
        <w:t>Своеобразный цикл образуют элегии, связанные с театральной деятельностью автора. Две из них (“На смерть Ф. Г. Волкова” и “На смерть Татьяны Михайловны Троепольской”) вызваны преждевременной кончиной ведущих артистов петербургского придворного театра — лучших исполнителей трагических ролей в пьесах Сумарокова. В двух других элегиях — “Страдай прискорбный дух, терзайся грудь моя” и “Все меры превзошла теперь моя досада” — отразились драматические эпизоды театральной деятельности самого поэта. В первой из них он жалуется на происки врагов, лишивших его директорского места. Вторая вызвана грубым нарушением авторских прав. Сумароков категорически возражал против исполнения роли Ильмены в его пьесе “Синав и Трувор” бездарной актрисой Ивановой, которой симпатизировал московский главнокомандующий Салтыков.</w:t>
      </w:r>
    </w:p>
    <w:p w:rsidR="00183BFF" w:rsidRPr="00183BFF" w:rsidRDefault="00183BFF" w:rsidP="00183BFF">
      <w:pPr>
        <w:spacing w:line="360" w:lineRule="auto"/>
        <w:ind w:left="0" w:firstLine="709"/>
        <w:rPr>
          <w:sz w:val="28"/>
          <w:szCs w:val="28"/>
        </w:rPr>
      </w:pPr>
      <w:r w:rsidRPr="00183BFF">
        <w:rPr>
          <w:sz w:val="28"/>
          <w:szCs w:val="28"/>
        </w:rPr>
        <w:t>Автор обратился с жалобой на произвол Салтыкова к императрице, но получил в ответ насмешливое оскорбительное письмо. Произведения Сумарокова значительно расширили жанровый состав русской классицистической литературы. “...Первый он из россиян,— писал Н. И. Новиков, — начал писать трагедии по всем правилам театрального искусства, но столько успел в оных, что заслужил название “северногоРасина”.(8. С. 36)</w:t>
      </w:r>
    </w:p>
    <w:p w:rsidR="00183BFF" w:rsidRPr="00183BFF" w:rsidRDefault="00183BFF" w:rsidP="00183BFF">
      <w:pPr>
        <w:spacing w:line="360" w:lineRule="auto"/>
        <w:ind w:left="0" w:firstLine="709"/>
        <w:rPr>
          <w:sz w:val="28"/>
          <w:szCs w:val="28"/>
        </w:rPr>
      </w:pPr>
    </w:p>
    <w:p w:rsidR="00183BFF" w:rsidRPr="00183BFF" w:rsidRDefault="00183BFF" w:rsidP="00183BFF">
      <w:pPr>
        <w:spacing w:line="360" w:lineRule="auto"/>
        <w:ind w:left="0" w:firstLine="709"/>
        <w:rPr>
          <w:b/>
          <w:bCs/>
          <w:sz w:val="28"/>
          <w:szCs w:val="28"/>
        </w:rPr>
      </w:pPr>
      <w:r w:rsidRPr="00183BFF">
        <w:rPr>
          <w:b/>
          <w:bCs/>
          <w:sz w:val="28"/>
          <w:szCs w:val="28"/>
        </w:rPr>
        <w:t>2.1 Публицистика и драматургия</w:t>
      </w:r>
    </w:p>
    <w:p w:rsidR="00183BFF" w:rsidRPr="00183BFF" w:rsidRDefault="00183BFF" w:rsidP="00183BFF">
      <w:pPr>
        <w:spacing w:line="360" w:lineRule="auto"/>
        <w:ind w:left="0" w:firstLine="709"/>
        <w:rPr>
          <w:sz w:val="28"/>
          <w:szCs w:val="28"/>
        </w:rPr>
      </w:pPr>
    </w:p>
    <w:p w:rsidR="00183BFF" w:rsidRPr="00183BFF" w:rsidRDefault="00183BFF" w:rsidP="00183BFF">
      <w:pPr>
        <w:spacing w:line="360" w:lineRule="auto"/>
        <w:ind w:left="0" w:firstLine="709"/>
        <w:rPr>
          <w:sz w:val="28"/>
          <w:szCs w:val="28"/>
        </w:rPr>
      </w:pPr>
      <w:r w:rsidRPr="00183BFF">
        <w:rPr>
          <w:sz w:val="28"/>
          <w:szCs w:val="28"/>
        </w:rPr>
        <w:t>Сумароков был так же и выдающимся журналистом, он остро ощущал и сугубо художественные задачи, которые стояли перед русской литературой. Свои соображения по этим вопросам он изложил в двух эпистолах: “О русском языке” и “О стихотворстве”. В дальнейшем он объединил их в одном произведении под названием “Наставление хотящим быти писателями” (1774). Образцом для “Наставления” послужил трактат Буало “Искусство поэзии”, но в сочинении Сумарокова ощущается самостоятельная позиция, продиктованная насущными потребностями русской литературы. В трактате Буало не ставится вопрос о создании национального языка, поскольку во Франции XVII в. эта проблема уже была решена. Сумароков же именно с этого начинает свое “Наставление”: “Такой нам надобен язык, как был у греков, // Какой у римлян был, И следуя в том им // Как ныне говорит Италия и Рим” (1. С. 360).</w:t>
      </w:r>
    </w:p>
    <w:p w:rsidR="00183BFF" w:rsidRPr="00183BFF" w:rsidRDefault="00183BFF" w:rsidP="00183BFF">
      <w:pPr>
        <w:spacing w:line="360" w:lineRule="auto"/>
        <w:ind w:left="0" w:firstLine="709"/>
        <w:rPr>
          <w:sz w:val="28"/>
          <w:szCs w:val="28"/>
        </w:rPr>
      </w:pPr>
      <w:r w:rsidRPr="00183BFF">
        <w:rPr>
          <w:sz w:val="28"/>
          <w:szCs w:val="28"/>
        </w:rPr>
        <w:t>Основное место в “Наставлении” отведено характеристике новых для русской литературы жанров: идиллии, оды, поэмы, трагедии, комедии, сатиры, басни. Большая часть рекомендаций связана с выбором стиля для каждого из них: “Во стихотворстве знай различие родов // И что начнешь, ищи к тому приличных слов” (1. С. 365). Но отношение к отдельным жанрам у Буало и Сумарокова не всегда совпадает. Буало очень высоко отзывается о поэме. Он ставит ее даже выше трагедии. Сумароков говорит о ней меньше, довольствуясь лишь характеристикой ее стиля. За всю свою жизнь он не написал ни одной поэмы. Его талант раскрылся в трагедии и комедии, Буало вполне терпим к малым жанрам — к балладе, рондо, мадригалу. Сумароков в эпистоле “О стихотворстве” называет их “безделками”, а в “Наставлении” обходит полным молчанием.</w:t>
      </w:r>
    </w:p>
    <w:p w:rsidR="00183BFF" w:rsidRPr="00183BFF" w:rsidRDefault="00183BFF" w:rsidP="00183BFF">
      <w:pPr>
        <w:spacing w:line="360" w:lineRule="auto"/>
        <w:ind w:left="0" w:firstLine="709"/>
        <w:rPr>
          <w:sz w:val="28"/>
          <w:szCs w:val="28"/>
        </w:rPr>
      </w:pPr>
      <w:r w:rsidRPr="00183BFF">
        <w:rPr>
          <w:sz w:val="28"/>
          <w:szCs w:val="28"/>
        </w:rPr>
        <w:t>В конце царствования императрицы Елизаветы Сумароков выступил против установившегося образа правления. Его возмущало то, что дворяне не соответствуют идеальному образу “сыновей отечества”, что процветает взяточничество. В 1759 он начал издавать журнал “Трудолюбивая пчела”, посвященный жене наследника престола, будущей императрице Екатерине II, с которой он связывал надежды на устроение жизни по истинно нравственным принципам. В журнале содержались нападки на вельмож и подъячих, из-за чего он был закрыт через год после основания.</w:t>
      </w:r>
    </w:p>
    <w:p w:rsidR="00183BFF" w:rsidRPr="00183BFF" w:rsidRDefault="00183BFF" w:rsidP="00183BFF">
      <w:pPr>
        <w:spacing w:line="360" w:lineRule="auto"/>
        <w:ind w:left="0" w:firstLine="709"/>
        <w:rPr>
          <w:sz w:val="28"/>
          <w:szCs w:val="28"/>
        </w:rPr>
      </w:pPr>
      <w:r w:rsidRPr="00183BFF">
        <w:rPr>
          <w:sz w:val="28"/>
          <w:szCs w:val="28"/>
        </w:rPr>
        <w:t>Оппозиционность Сумарокова не в последнюю очередь была основана на его тяжелом, раздражительном характере. Житейские и литературные конфликты - в частности, конфликт с Ломоносовым -отчасти тоже объясняются этим обстоятельством. Приход Екатерины II к власти разочаровал Сумарокова тем, что кучка ее фаворитов в первую очередь взялась не за служение общему благу, а за удовлетворение личных потребностей.</w:t>
      </w:r>
    </w:p>
    <w:p w:rsidR="00183BFF" w:rsidRPr="00183BFF" w:rsidRDefault="00183BFF" w:rsidP="00183BFF">
      <w:pPr>
        <w:spacing w:line="360" w:lineRule="auto"/>
        <w:ind w:left="0" w:firstLine="709"/>
        <w:rPr>
          <w:sz w:val="28"/>
          <w:szCs w:val="28"/>
        </w:rPr>
      </w:pPr>
      <w:r w:rsidRPr="00183BFF">
        <w:rPr>
          <w:sz w:val="28"/>
          <w:szCs w:val="28"/>
        </w:rPr>
        <w:t>Крайне самолюбивый и строптивый нрав Сумарокова служил источником бесконечных ссор и столкновений, даже с ближайшими его родными. Подорвать литературный авторитет Сумарокова врагам его не</w:t>
      </w:r>
    </w:p>
    <w:p w:rsidR="00183BFF" w:rsidRPr="00183BFF" w:rsidRDefault="00183BFF" w:rsidP="00183BFF">
      <w:pPr>
        <w:spacing w:line="360" w:lineRule="auto"/>
        <w:ind w:left="0" w:firstLine="709"/>
        <w:rPr>
          <w:sz w:val="28"/>
          <w:szCs w:val="28"/>
        </w:rPr>
      </w:pPr>
      <w:r w:rsidRPr="00183BFF">
        <w:rPr>
          <w:sz w:val="28"/>
          <w:szCs w:val="28"/>
        </w:rPr>
        <w:t>удавалось, но в отношениях к нему многих лиц из высшего и литературного круга было немало несправедливого. У вельмож его дразнили и потешались его бешенством; Ломоносов и Третьяковский донимали его насмешками и эпиграммами. Они жестоко напали на И. П. Елагина, когда тот в своей "сатире на петиметра и кокеток" обратился к Сумарокову в таких выражениях:</w:t>
      </w:r>
    </w:p>
    <w:p w:rsidR="00183BFF" w:rsidRPr="00183BFF" w:rsidRDefault="00183BFF" w:rsidP="00183BFF">
      <w:pPr>
        <w:spacing w:line="360" w:lineRule="auto"/>
        <w:ind w:left="0" w:firstLine="709"/>
        <w:rPr>
          <w:sz w:val="28"/>
          <w:szCs w:val="28"/>
        </w:rPr>
      </w:pPr>
      <w:r w:rsidRPr="00183BFF">
        <w:rPr>
          <w:sz w:val="28"/>
          <w:szCs w:val="28"/>
        </w:rPr>
        <w:t>Наперсник Буалов, российский наш Расин,</w:t>
      </w:r>
    </w:p>
    <w:p w:rsidR="00183BFF" w:rsidRPr="00183BFF" w:rsidRDefault="00183BFF" w:rsidP="00183BFF">
      <w:pPr>
        <w:spacing w:line="360" w:lineRule="auto"/>
        <w:ind w:left="0" w:firstLine="709"/>
        <w:rPr>
          <w:sz w:val="28"/>
          <w:szCs w:val="28"/>
        </w:rPr>
      </w:pPr>
      <w:r w:rsidRPr="00183BFF">
        <w:rPr>
          <w:sz w:val="28"/>
          <w:szCs w:val="28"/>
        </w:rPr>
        <w:t>Защитник истины, гонитель, бич пороков.(5. С. 34)</w:t>
      </w:r>
    </w:p>
    <w:p w:rsidR="00183BFF" w:rsidRPr="00183BFF" w:rsidRDefault="00183BFF" w:rsidP="00183BFF">
      <w:pPr>
        <w:spacing w:line="360" w:lineRule="auto"/>
        <w:ind w:left="0" w:firstLine="709"/>
        <w:rPr>
          <w:sz w:val="28"/>
          <w:szCs w:val="28"/>
        </w:rPr>
      </w:pPr>
      <w:r w:rsidRPr="00183BFF">
        <w:rPr>
          <w:sz w:val="28"/>
          <w:szCs w:val="28"/>
        </w:rPr>
        <w:t>Сумароков, с своей стороны, не оставался в долгу: в своих вздорных одах - он пародировал высокопарные строфы Ломоносова, а Тредьяковского изобразил в "Трессотиниусе", в лице тупого педанта, то читающего неуклюжие и смешные стихи, от которых все бегут, то рассуждающего о том, какое "твердо" правильные - о трех-ли ногах или об одной. Противниками Сумарокова на литературном поприще были еще Эмин и Лукин, но Херасков, Майков, Княжнин, Аблесимов склонялись перед его авторитетом и были его друзьями.</w:t>
      </w:r>
    </w:p>
    <w:p w:rsidR="00183BFF" w:rsidRPr="00183BFF" w:rsidRDefault="00183BFF" w:rsidP="00183BFF">
      <w:pPr>
        <w:spacing w:line="360" w:lineRule="auto"/>
        <w:ind w:left="0" w:firstLine="709"/>
        <w:rPr>
          <w:sz w:val="28"/>
          <w:szCs w:val="28"/>
        </w:rPr>
      </w:pPr>
      <w:r w:rsidRPr="00183BFF">
        <w:rPr>
          <w:sz w:val="28"/>
          <w:szCs w:val="28"/>
        </w:rPr>
        <w:t>С цензурой Сумароков вел постоянную борьбу. В большинство случаев непримиримость Сумарокова объяснялась его неуклонным стремлением к истине, как он ее понимал. С сильнейшими вельможами своего времени Сумароков так же спорил и горячился, как и со своими собратьями по перу, и ни шутом у них, ни льстецом не мог быть уже по самой своей; натуре. Отношения Сумарокова к И. И. Шувалову были проникнуты искренним и глубоким уважением.</w:t>
      </w:r>
    </w:p>
    <w:p w:rsidR="00183BFF" w:rsidRPr="00183BFF" w:rsidRDefault="00183BFF" w:rsidP="00183BFF">
      <w:pPr>
        <w:spacing w:line="360" w:lineRule="auto"/>
        <w:ind w:left="0" w:firstLine="709"/>
        <w:rPr>
          <w:sz w:val="28"/>
          <w:szCs w:val="28"/>
        </w:rPr>
      </w:pPr>
      <w:r w:rsidRPr="00183BFF">
        <w:rPr>
          <w:sz w:val="28"/>
          <w:szCs w:val="28"/>
        </w:rPr>
        <w:t>Сумароков управлял театром не особенно долго: из-за каких-то в точности неизвестных столкновений с артистами и недоразумений или, вернее, интриг, Сумароков был, в 1761 г., уволен от звания директора театра. Хотя это не охладило в нем страсти к сочинительству, но он был очень огорчен и с особенной радостью встретил воцарение Екатерины II. В похвальном слове, написанном по этому поводу, он в сильных выражениях нападал на невежество, укрепленное пристрастием и силой, как на источник неправды в жизни; он умолял государыню исполнить то, что смерть помешала исполнить Петру Великому - создать "великолепный храм ненарушимого правосудия". Императрица Екатерина знала и ценила Сумарокова и, несмотря на необходимость подчас делать этой "горячей голове" внушения, не лишала его своего расположения. Все сочинения его печатались на счет Кабинета.</w:t>
      </w:r>
    </w:p>
    <w:p w:rsidR="00183BFF" w:rsidRPr="00183BFF" w:rsidRDefault="00183BFF" w:rsidP="00183BFF">
      <w:pPr>
        <w:pStyle w:val="21"/>
        <w:spacing w:line="360" w:lineRule="auto"/>
        <w:ind w:left="0" w:firstLine="709"/>
      </w:pPr>
      <w:r w:rsidRPr="00183BFF">
        <w:t>Любопытно и для характеристики времени и нравов, и для определения взаимных отношений Сумарокова и императрицы, дело его с содержателем московского театра Бельмонти, которому он запретил играть свои произведения. Бельмонти обратился к главнокомандующему Москвы, фельдмаршалу гр. П. С. Салтыкову, и тот, не вникнув хорошенько в дело, разрешил ему играть произведения Сумарокова.</w:t>
      </w:r>
    </w:p>
    <w:p w:rsidR="00183BFF" w:rsidRPr="002E5038" w:rsidRDefault="00183BFF" w:rsidP="00183BFF">
      <w:pPr>
        <w:pStyle w:val="3"/>
        <w:keepNext w:val="0"/>
        <w:pageBreakBefore w:val="0"/>
        <w:spacing w:line="360" w:lineRule="auto"/>
        <w:ind w:left="0" w:firstLine="709"/>
      </w:pPr>
    </w:p>
    <w:p w:rsidR="00183BFF" w:rsidRPr="00183BFF" w:rsidRDefault="00183BFF" w:rsidP="00183BFF">
      <w:pPr>
        <w:pStyle w:val="3"/>
        <w:keepNext w:val="0"/>
        <w:pageBreakBefore w:val="0"/>
        <w:spacing w:line="360" w:lineRule="auto"/>
        <w:ind w:left="0" w:firstLine="709"/>
        <w:rPr>
          <w:b/>
          <w:bCs/>
        </w:rPr>
      </w:pPr>
      <w:r>
        <w:br w:type="page"/>
      </w:r>
      <w:r w:rsidRPr="00183BFF">
        <w:rPr>
          <w:b/>
          <w:bCs/>
        </w:rPr>
        <w:t>ЗАКЛЮЧЕНИЕ</w:t>
      </w:r>
    </w:p>
    <w:p w:rsidR="00183BFF" w:rsidRPr="00183BFF" w:rsidRDefault="00183BFF" w:rsidP="00183BFF">
      <w:pPr>
        <w:spacing w:line="360" w:lineRule="auto"/>
        <w:ind w:left="0" w:firstLine="709"/>
        <w:rPr>
          <w:sz w:val="28"/>
          <w:szCs w:val="28"/>
        </w:rPr>
      </w:pPr>
    </w:p>
    <w:p w:rsidR="00183BFF" w:rsidRPr="00183BFF" w:rsidRDefault="00183BFF" w:rsidP="00183BFF">
      <w:pPr>
        <w:spacing w:line="360" w:lineRule="auto"/>
        <w:ind w:left="0" w:firstLine="709"/>
        <w:rPr>
          <w:sz w:val="28"/>
          <w:szCs w:val="28"/>
        </w:rPr>
      </w:pPr>
      <w:r w:rsidRPr="00183BFF">
        <w:rPr>
          <w:sz w:val="28"/>
          <w:szCs w:val="28"/>
        </w:rPr>
        <w:t>Творчество Сумарокова оказало большое влияние на современную ему русскую литературу. Просветитель Н.Новиков брал эпиграфы к своим антиекатерининским сатирическим журналам из притч Сумарокова: “Они работают, а вы их труд ядите”, “Опасно наставленье строго, / Где зверства и безумства много” и др. Радищев называл Сумарокова великим мужем. Пушкин считал его главной заслугой то, что “Сумароков требовал уважения к стихотворству в пору пренебрежительного отношения к литературе”.</w:t>
      </w:r>
    </w:p>
    <w:p w:rsidR="00183BFF" w:rsidRPr="00183BFF" w:rsidRDefault="00183BFF" w:rsidP="00183BFF">
      <w:pPr>
        <w:spacing w:line="360" w:lineRule="auto"/>
        <w:ind w:left="0" w:firstLine="709"/>
        <w:rPr>
          <w:sz w:val="28"/>
          <w:szCs w:val="28"/>
        </w:rPr>
      </w:pPr>
      <w:r w:rsidRPr="00183BFF">
        <w:rPr>
          <w:sz w:val="28"/>
          <w:szCs w:val="28"/>
        </w:rPr>
        <w:t>При всех слабостях и странностях, Сумароков имел доброе сердце и готов был последним поделиться с бедняком. Он никогда не упускал случая заступиться за гонимого, выразить резкий протест против поругания человеческого достоинства в крестьянине. Самомнение его было чрезвычайно велико: он называл Вольтера единственным, вместе с Метастазием, достойным своим совместником. Стихотворения Сумарокова вышли в свет в 1769 г.; затем все сочинения его были изданы Н. И. Новиковым дважды, в 1781 и 1787 гг. Всего больше выдаются из них драматические произведения, которыми Сумароков стяжал у современников славу "отца российского театра" и "северного Расина". Конечно, серьезно сравнивать Сумароков с французским трагиком нельзя; он уступал ему и по силе таланта, и по оригинальности.</w:t>
      </w:r>
    </w:p>
    <w:p w:rsidR="00183BFF" w:rsidRPr="00183BFF" w:rsidRDefault="00183BFF" w:rsidP="00183BFF">
      <w:pPr>
        <w:spacing w:line="360" w:lineRule="auto"/>
        <w:ind w:left="0" w:firstLine="709"/>
        <w:rPr>
          <w:sz w:val="28"/>
          <w:szCs w:val="28"/>
        </w:rPr>
      </w:pPr>
      <w:r w:rsidRPr="00183BFF">
        <w:rPr>
          <w:sz w:val="28"/>
          <w:szCs w:val="28"/>
        </w:rPr>
        <w:t>Образцом для Сумарокова служили Расин и Вольтер. Его трагедии отличаются всеми внешними свойствами ложноклассической французской трагедии - ее условностью, отсутствием живого действия, односторонним изображением характеров и т. д. Сумароков не только перерабатывал, но прямо заимствовал из французских трагедий план, идеи, характер, даже целые сцены и монологи. Его Синавы и Труворы, Ростиславы и Мстиславы были лишь бледными копиями Ипполитов, Британников и Брутов французских трагедий.</w:t>
      </w:r>
    </w:p>
    <w:p w:rsidR="00183BFF" w:rsidRPr="00183BFF" w:rsidRDefault="00183BFF" w:rsidP="00183BFF">
      <w:pPr>
        <w:spacing w:line="360" w:lineRule="auto"/>
        <w:ind w:left="0" w:firstLine="709"/>
        <w:rPr>
          <w:sz w:val="28"/>
          <w:szCs w:val="28"/>
        </w:rPr>
      </w:pPr>
      <w:r w:rsidRPr="00183BFF">
        <w:rPr>
          <w:sz w:val="28"/>
          <w:szCs w:val="28"/>
        </w:rPr>
        <w:t xml:space="preserve">Современникам трагедии Сумарокова нравились идеализацией характеров и страстей, торжественностью монологов, внешними эффектами, яркой противоположностью между добродетельными и порочными лицами; они надолго утвердили </w:t>
      </w:r>
      <w:r w:rsidR="002E5038" w:rsidRPr="00183BFF">
        <w:rPr>
          <w:sz w:val="28"/>
          <w:szCs w:val="28"/>
        </w:rPr>
        <w:t>ложноклассический</w:t>
      </w:r>
      <w:r w:rsidRPr="00183BFF">
        <w:rPr>
          <w:sz w:val="28"/>
          <w:szCs w:val="28"/>
        </w:rPr>
        <w:t xml:space="preserve"> репертуар на русской сцене. Будучи лишены национального и исторического колорита, трагедии Сумарокова имели воспитательное значение для публики в том отношении, что в уста действующих лиц влагались господствовавшие в то время в европейской литературе возвышенные идеи о чести, долге, любви к отечеству и изображения страстей облекались в облагороженную и утонченную форму.</w:t>
      </w:r>
    </w:p>
    <w:p w:rsidR="00183BFF" w:rsidRPr="00183BFF" w:rsidRDefault="00183BFF" w:rsidP="00183BFF">
      <w:pPr>
        <w:spacing w:line="360" w:lineRule="auto"/>
        <w:ind w:left="0" w:firstLine="709"/>
        <w:rPr>
          <w:sz w:val="28"/>
          <w:szCs w:val="28"/>
        </w:rPr>
      </w:pPr>
      <w:r w:rsidRPr="00183BFF">
        <w:rPr>
          <w:sz w:val="28"/>
          <w:szCs w:val="28"/>
        </w:rPr>
        <w:t>Комедии Сумарокова имели меньший успех, чем трагедии. И они, большей частью, переделки и подражания иноземным образцам; но в них гораздо больше сатирического элемента, обращенного к русской действительности. В этом отношении комедии Сумарокова, из которых лучшая - "Опекун", вместе с сатирами, баснями и некоторыми эклогами, представляют богатый материал для изучения духа эпохи и общества. Цель комедии Сумароков.</w:t>
      </w:r>
    </w:p>
    <w:p w:rsidR="00183BFF" w:rsidRPr="00183BFF" w:rsidRDefault="00183BFF" w:rsidP="00183BFF">
      <w:pPr>
        <w:spacing w:line="360" w:lineRule="auto"/>
        <w:ind w:left="0" w:firstLine="709"/>
        <w:rPr>
          <w:sz w:val="28"/>
          <w:szCs w:val="28"/>
        </w:rPr>
      </w:pPr>
      <w:r w:rsidRPr="00183BFF">
        <w:rPr>
          <w:sz w:val="28"/>
          <w:szCs w:val="28"/>
        </w:rPr>
        <w:t>В тяжелые минуты душой Сумароковым овладевало религиозное чувство, и он искал утешение от скорбей в псалмах; он переложил псалтырь в стихи и писал духовные сочинения, но в них столь же мало поэзии как и в его духовных одах. Его критические статьи и рассуждения в прозе имеют в настоящее время лишь историческое значение.</w:t>
      </w:r>
    </w:p>
    <w:p w:rsidR="00183BFF" w:rsidRPr="002E5038" w:rsidRDefault="00183BFF" w:rsidP="00183BFF">
      <w:pPr>
        <w:pStyle w:val="1"/>
        <w:keepNext w:val="0"/>
        <w:spacing w:line="360" w:lineRule="auto"/>
        <w:ind w:left="0" w:firstLine="709"/>
      </w:pPr>
    </w:p>
    <w:p w:rsidR="00183BFF" w:rsidRPr="00183BFF" w:rsidRDefault="00183BFF" w:rsidP="00183BFF">
      <w:pPr>
        <w:pStyle w:val="1"/>
        <w:keepNext w:val="0"/>
        <w:spacing w:line="360" w:lineRule="auto"/>
        <w:ind w:left="0" w:firstLine="709"/>
        <w:rPr>
          <w:b/>
          <w:bCs/>
        </w:rPr>
      </w:pPr>
      <w:r>
        <w:br w:type="page"/>
      </w:r>
      <w:r w:rsidRPr="00183BFF">
        <w:rPr>
          <w:b/>
          <w:bCs/>
        </w:rPr>
        <w:t>БИБЛИОГРАФИЧЕСКИЙ СПИСОК</w:t>
      </w:r>
    </w:p>
    <w:p w:rsidR="00183BFF" w:rsidRPr="00183BFF" w:rsidRDefault="00183BFF" w:rsidP="00183BFF">
      <w:pPr>
        <w:spacing w:line="360" w:lineRule="auto"/>
        <w:ind w:left="0" w:firstLine="709"/>
        <w:rPr>
          <w:sz w:val="28"/>
          <w:szCs w:val="28"/>
        </w:rPr>
      </w:pPr>
    </w:p>
    <w:p w:rsidR="00183BFF" w:rsidRPr="002E5038" w:rsidRDefault="00183BFF" w:rsidP="002E5038">
      <w:pPr>
        <w:spacing w:line="360" w:lineRule="auto"/>
        <w:ind w:left="0"/>
        <w:jc w:val="left"/>
        <w:rPr>
          <w:color w:val="000000"/>
          <w:sz w:val="28"/>
          <w:szCs w:val="28"/>
        </w:rPr>
      </w:pPr>
      <w:r w:rsidRPr="002E5038">
        <w:rPr>
          <w:color w:val="000000"/>
          <w:sz w:val="28"/>
          <w:szCs w:val="28"/>
        </w:rPr>
        <w:t>1. Алданов, М.С. Русская литература в эпоху классицизма. / М.С. Алданов.М., 1992. 468 с.</w:t>
      </w:r>
    </w:p>
    <w:p w:rsidR="00183BFF" w:rsidRPr="002E5038" w:rsidRDefault="00183BFF" w:rsidP="002E5038">
      <w:pPr>
        <w:spacing w:line="360" w:lineRule="auto"/>
        <w:ind w:left="0"/>
        <w:jc w:val="left"/>
        <w:rPr>
          <w:color w:val="000000"/>
          <w:sz w:val="28"/>
          <w:szCs w:val="28"/>
        </w:rPr>
      </w:pPr>
      <w:r w:rsidRPr="002E5038">
        <w:rPr>
          <w:color w:val="000000"/>
          <w:sz w:val="28"/>
          <w:szCs w:val="28"/>
        </w:rPr>
        <w:t>2. Аренд, X.В. Становление русской классической литературы./ Х.В. Аренд. М., 1996. 539с.</w:t>
      </w:r>
    </w:p>
    <w:p w:rsidR="00183BFF" w:rsidRPr="002E5038" w:rsidRDefault="00183BFF" w:rsidP="002E5038">
      <w:pPr>
        <w:spacing w:line="360" w:lineRule="auto"/>
        <w:ind w:left="0"/>
        <w:jc w:val="left"/>
        <w:rPr>
          <w:color w:val="000000"/>
          <w:sz w:val="28"/>
          <w:szCs w:val="28"/>
        </w:rPr>
      </w:pPr>
      <w:r w:rsidRPr="002E5038">
        <w:rPr>
          <w:color w:val="000000"/>
          <w:sz w:val="28"/>
          <w:szCs w:val="28"/>
        </w:rPr>
        <w:t>3. Булич, Н.П. Сумароков и современная ему критика./ Н.П. Булич. СПб., 1954. 351с.</w:t>
      </w:r>
    </w:p>
    <w:p w:rsidR="00183BFF" w:rsidRPr="002E5038" w:rsidRDefault="00183BFF" w:rsidP="002E5038">
      <w:pPr>
        <w:spacing w:line="360" w:lineRule="auto"/>
        <w:ind w:left="0"/>
        <w:jc w:val="left"/>
        <w:rPr>
          <w:color w:val="000000"/>
          <w:sz w:val="28"/>
          <w:szCs w:val="28"/>
        </w:rPr>
      </w:pPr>
      <w:r w:rsidRPr="002E5038">
        <w:rPr>
          <w:color w:val="000000"/>
          <w:sz w:val="28"/>
          <w:szCs w:val="28"/>
        </w:rPr>
        <w:t>4. Гарджиев К.С. Введение в литературоведение. -М.: Издательская корпорация Логос, 1997.</w:t>
      </w:r>
    </w:p>
    <w:p w:rsidR="00183BFF" w:rsidRPr="002E5038" w:rsidRDefault="00183BFF" w:rsidP="002E5038">
      <w:pPr>
        <w:spacing w:line="360" w:lineRule="auto"/>
        <w:ind w:left="0"/>
        <w:jc w:val="left"/>
        <w:rPr>
          <w:color w:val="000000"/>
          <w:sz w:val="28"/>
          <w:szCs w:val="28"/>
        </w:rPr>
      </w:pPr>
      <w:r w:rsidRPr="002E5038">
        <w:rPr>
          <w:color w:val="000000"/>
          <w:sz w:val="28"/>
          <w:szCs w:val="28"/>
        </w:rPr>
        <w:t>5. Мекаревич Э. Легальная революция/УДиалог.1999. - № 10-12.</w:t>
      </w:r>
    </w:p>
    <w:p w:rsidR="00183BFF" w:rsidRPr="002E5038" w:rsidRDefault="00183BFF" w:rsidP="002E5038">
      <w:pPr>
        <w:spacing w:line="360" w:lineRule="auto"/>
        <w:ind w:left="0"/>
        <w:jc w:val="left"/>
        <w:rPr>
          <w:color w:val="000000"/>
          <w:sz w:val="28"/>
          <w:szCs w:val="28"/>
        </w:rPr>
      </w:pPr>
      <w:r w:rsidRPr="002E5038">
        <w:rPr>
          <w:color w:val="000000"/>
          <w:sz w:val="28"/>
          <w:szCs w:val="28"/>
        </w:rPr>
        <w:t>6. Сумароков А.П. Поли. собр. всех соч. Ч. 4.</w:t>
      </w:r>
    </w:p>
    <w:p w:rsidR="00183BFF" w:rsidRPr="002E5038" w:rsidRDefault="00183BFF" w:rsidP="002E5038">
      <w:pPr>
        <w:pStyle w:val="21"/>
        <w:spacing w:line="360" w:lineRule="auto"/>
        <w:ind w:left="0"/>
        <w:jc w:val="left"/>
        <w:rPr>
          <w:color w:val="000000"/>
        </w:rPr>
      </w:pPr>
      <w:r w:rsidRPr="002E5038">
        <w:rPr>
          <w:color w:val="000000"/>
        </w:rPr>
        <w:t>7. Новиков Н.И. Избранные сочинения М., Л., 1951.</w:t>
      </w:r>
    </w:p>
    <w:p w:rsidR="00183BFF" w:rsidRPr="002E5038" w:rsidRDefault="00183BFF" w:rsidP="002E5038">
      <w:pPr>
        <w:pStyle w:val="21"/>
        <w:spacing w:line="360" w:lineRule="auto"/>
        <w:ind w:left="0"/>
        <w:jc w:val="left"/>
        <w:rPr>
          <w:color w:val="000000"/>
        </w:rPr>
      </w:pPr>
      <w:r w:rsidRPr="002E5038">
        <w:rPr>
          <w:color w:val="000000"/>
        </w:rPr>
        <w:t>8. Пушкин, А.С. Собрание сочинений./ А.С. Пушкин. М., 1987. 639с.</w:t>
      </w:r>
      <w:bookmarkStart w:id="0" w:name="_GoBack"/>
      <w:bookmarkEnd w:id="0"/>
    </w:p>
    <w:sectPr w:rsidR="00183BFF" w:rsidRPr="002E5038" w:rsidSect="00183BFF">
      <w:type w:val="nextColumn"/>
      <w:pgSz w:w="11900" w:h="16838"/>
      <w:pgMar w:top="1134" w:right="850" w:bottom="1134" w:left="1701" w:header="680" w:footer="680" w:gutter="0"/>
      <w:cols w:space="6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5B0C06"/>
    <w:multiLevelType w:val="multilevel"/>
    <w:tmpl w:val="E3D8854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658"/>
        </w:tabs>
        <w:ind w:left="658" w:hanging="420"/>
      </w:pPr>
      <w:rPr>
        <w:rFonts w:cs="Times New Roman" w:hint="default"/>
      </w:rPr>
    </w:lvl>
    <w:lvl w:ilvl="2">
      <w:start w:val="1"/>
      <w:numFmt w:val="decimal"/>
      <w:lvlText w:val="%1.%2.%3"/>
      <w:lvlJc w:val="left"/>
      <w:pPr>
        <w:tabs>
          <w:tab w:val="num" w:pos="1196"/>
        </w:tabs>
        <w:ind w:left="1196" w:hanging="720"/>
      </w:pPr>
      <w:rPr>
        <w:rFonts w:cs="Times New Roman" w:hint="default"/>
      </w:rPr>
    </w:lvl>
    <w:lvl w:ilvl="3">
      <w:start w:val="1"/>
      <w:numFmt w:val="decimal"/>
      <w:lvlText w:val="%1.%2.%3.%4"/>
      <w:lvlJc w:val="left"/>
      <w:pPr>
        <w:tabs>
          <w:tab w:val="num" w:pos="1794"/>
        </w:tabs>
        <w:ind w:left="1794" w:hanging="1080"/>
      </w:pPr>
      <w:rPr>
        <w:rFonts w:cs="Times New Roman" w:hint="default"/>
      </w:rPr>
    </w:lvl>
    <w:lvl w:ilvl="4">
      <w:start w:val="1"/>
      <w:numFmt w:val="decimal"/>
      <w:lvlText w:val="%1.%2.%3.%4.%5"/>
      <w:lvlJc w:val="left"/>
      <w:pPr>
        <w:tabs>
          <w:tab w:val="num" w:pos="2032"/>
        </w:tabs>
        <w:ind w:left="2032" w:hanging="1080"/>
      </w:pPr>
      <w:rPr>
        <w:rFonts w:cs="Times New Roman" w:hint="default"/>
      </w:rPr>
    </w:lvl>
    <w:lvl w:ilvl="5">
      <w:start w:val="1"/>
      <w:numFmt w:val="decimal"/>
      <w:lvlText w:val="%1.%2.%3.%4.%5.%6"/>
      <w:lvlJc w:val="left"/>
      <w:pPr>
        <w:tabs>
          <w:tab w:val="num" w:pos="2630"/>
        </w:tabs>
        <w:ind w:left="2630" w:hanging="1440"/>
      </w:pPr>
      <w:rPr>
        <w:rFonts w:cs="Times New Roman" w:hint="default"/>
      </w:rPr>
    </w:lvl>
    <w:lvl w:ilvl="6">
      <w:start w:val="1"/>
      <w:numFmt w:val="decimal"/>
      <w:lvlText w:val="%1.%2.%3.%4.%5.%6.%7"/>
      <w:lvlJc w:val="left"/>
      <w:pPr>
        <w:tabs>
          <w:tab w:val="num" w:pos="2868"/>
        </w:tabs>
        <w:ind w:left="2868" w:hanging="1440"/>
      </w:pPr>
      <w:rPr>
        <w:rFonts w:cs="Times New Roman" w:hint="default"/>
      </w:rPr>
    </w:lvl>
    <w:lvl w:ilvl="7">
      <w:start w:val="1"/>
      <w:numFmt w:val="decimal"/>
      <w:lvlText w:val="%1.%2.%3.%4.%5.%6.%7.%8"/>
      <w:lvlJc w:val="left"/>
      <w:pPr>
        <w:tabs>
          <w:tab w:val="num" w:pos="3466"/>
        </w:tabs>
        <w:ind w:left="3466" w:hanging="1800"/>
      </w:pPr>
      <w:rPr>
        <w:rFonts w:cs="Times New Roman" w:hint="default"/>
      </w:rPr>
    </w:lvl>
    <w:lvl w:ilvl="8">
      <w:start w:val="1"/>
      <w:numFmt w:val="decimal"/>
      <w:lvlText w:val="%1.%2.%3.%4.%5.%6.%7.%8.%9"/>
      <w:lvlJc w:val="left"/>
      <w:pPr>
        <w:tabs>
          <w:tab w:val="num" w:pos="4064"/>
        </w:tabs>
        <w:ind w:left="4064"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BFF"/>
    <w:rsid w:val="00183BFF"/>
    <w:rsid w:val="0024268A"/>
    <w:rsid w:val="002E5038"/>
    <w:rsid w:val="004B4A43"/>
    <w:rsid w:val="00E965D1"/>
    <w:rsid w:val="00FB4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B30C3DA-141D-4F4F-B26D-1597A539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80" w:lineRule="auto"/>
      <w:ind w:left="240"/>
      <w:jc w:val="both"/>
    </w:pPr>
    <w:rPr>
      <w:sz w:val="24"/>
      <w:szCs w:val="24"/>
    </w:rPr>
  </w:style>
  <w:style w:type="paragraph" w:styleId="1">
    <w:name w:val="heading 1"/>
    <w:basedOn w:val="a"/>
    <w:next w:val="a"/>
    <w:link w:val="10"/>
    <w:uiPriority w:val="99"/>
    <w:qFormat/>
    <w:pPr>
      <w:keepNext/>
      <w:outlineLvl w:val="0"/>
    </w:pPr>
    <w:rPr>
      <w:sz w:val="28"/>
      <w:szCs w:val="28"/>
    </w:rPr>
  </w:style>
  <w:style w:type="paragraph" w:styleId="2">
    <w:name w:val="heading 2"/>
    <w:basedOn w:val="a"/>
    <w:next w:val="a"/>
    <w:link w:val="20"/>
    <w:uiPriority w:val="99"/>
    <w:qFormat/>
    <w:pPr>
      <w:keepNext/>
      <w:jc w:val="center"/>
      <w:outlineLvl w:val="1"/>
    </w:pPr>
    <w:rPr>
      <w:sz w:val="28"/>
      <w:szCs w:val="28"/>
    </w:rPr>
  </w:style>
  <w:style w:type="paragraph" w:styleId="3">
    <w:name w:val="heading 3"/>
    <w:basedOn w:val="a"/>
    <w:next w:val="a"/>
    <w:link w:val="30"/>
    <w:uiPriority w:val="99"/>
    <w:qFormat/>
    <w:pPr>
      <w:keepNext/>
      <w:pageBreakBefore/>
      <w:ind w:left="238"/>
      <w:outlineLvl w:val="2"/>
    </w:pPr>
    <w:rPr>
      <w:sz w:val="28"/>
      <w:szCs w:val="28"/>
    </w:rPr>
  </w:style>
  <w:style w:type="paragraph" w:styleId="4">
    <w:name w:val="heading 4"/>
    <w:basedOn w:val="a"/>
    <w:next w:val="a"/>
    <w:link w:val="40"/>
    <w:uiPriority w:val="99"/>
    <w:qFormat/>
    <w:pPr>
      <w:keepNext/>
      <w:pageBreakBefore/>
      <w:ind w:left="0"/>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customStyle="1" w:styleId="FR1">
    <w:name w:val="FR1"/>
    <w:uiPriority w:val="99"/>
    <w:pPr>
      <w:widowControl w:val="0"/>
      <w:autoSpaceDE w:val="0"/>
      <w:autoSpaceDN w:val="0"/>
      <w:spacing w:before="980"/>
      <w:jc w:val="right"/>
    </w:pPr>
    <w:rPr>
      <w:rFonts w:ascii="Arial" w:hAnsi="Arial" w:cs="Arial"/>
      <w:sz w:val="24"/>
      <w:szCs w:val="24"/>
    </w:rPr>
  </w:style>
  <w:style w:type="paragraph" w:customStyle="1" w:styleId="FR2">
    <w:name w:val="FR2"/>
    <w:uiPriority w:val="99"/>
    <w:pPr>
      <w:widowControl w:val="0"/>
      <w:autoSpaceDE w:val="0"/>
      <w:autoSpaceDN w:val="0"/>
      <w:ind w:left="3800"/>
    </w:pPr>
    <w:rPr>
      <w:rFonts w:ascii="Arial" w:hAnsi="Arial" w:cs="Arial"/>
      <w:sz w:val="16"/>
      <w:szCs w:val="16"/>
    </w:rPr>
  </w:style>
  <w:style w:type="paragraph" w:customStyle="1" w:styleId="FR3">
    <w:name w:val="FR3"/>
    <w:uiPriority w:val="99"/>
    <w:pPr>
      <w:widowControl w:val="0"/>
      <w:autoSpaceDE w:val="0"/>
      <w:autoSpaceDN w:val="0"/>
      <w:ind w:left="3800" w:right="5000"/>
      <w:jc w:val="center"/>
    </w:pPr>
    <w:rPr>
      <w:rFonts w:ascii="Arial" w:hAnsi="Arial" w:cs="Arial"/>
      <w:noProof/>
      <w:sz w:val="12"/>
      <w:szCs w:val="12"/>
      <w:lang w:val="en-US"/>
    </w:rPr>
  </w:style>
  <w:style w:type="paragraph" w:styleId="21">
    <w:name w:val="Body Text 2"/>
    <w:basedOn w:val="a"/>
    <w:link w:val="22"/>
    <w:uiPriority w:val="99"/>
    <w:pPr>
      <w:spacing w:line="420" w:lineRule="auto"/>
    </w:pPr>
    <w:rPr>
      <w:sz w:val="28"/>
      <w:szCs w:val="28"/>
    </w:rPr>
  </w:style>
  <w:style w:type="character" w:customStyle="1" w:styleId="22">
    <w:name w:val="Основной текст 2 Знак"/>
    <w:link w:val="21"/>
    <w:uiPriority w:val="99"/>
    <w:semiHidden/>
    <w:locked/>
    <w:rPr>
      <w:rFonts w:cs="Times New Roman"/>
      <w:sz w:val="24"/>
      <w:szCs w:val="24"/>
    </w:rPr>
  </w:style>
  <w:style w:type="paragraph" w:styleId="23">
    <w:name w:val="Body Text Indent 2"/>
    <w:basedOn w:val="a"/>
    <w:link w:val="24"/>
    <w:uiPriority w:val="99"/>
    <w:pPr>
      <w:ind w:firstLine="480"/>
    </w:pPr>
    <w:rPr>
      <w:sz w:val="28"/>
      <w:szCs w:val="28"/>
    </w:rPr>
  </w:style>
  <w:style w:type="character" w:customStyle="1" w:styleId="24">
    <w:name w:val="Основной текст с отступом 2 Знак"/>
    <w:link w:val="23"/>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5463</Words>
  <Characters>31145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Администрация</Company>
  <LinksUpToDate>false</LinksUpToDate>
  <CharactersWithSpaces>36535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Карпушина</dc:creator>
  <cp:keywords/>
  <dc:description/>
  <cp:lastModifiedBy>admin</cp:lastModifiedBy>
  <cp:revision>2</cp:revision>
  <dcterms:created xsi:type="dcterms:W3CDTF">2014-02-24T00:18:00Z</dcterms:created>
  <dcterms:modified xsi:type="dcterms:W3CDTF">2014-02-24T00:18:00Z</dcterms:modified>
</cp:coreProperties>
</file>