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03" w:rsidRPr="00637E82" w:rsidRDefault="001C5F94" w:rsidP="00637E82">
      <w:pPr>
        <w:spacing w:after="0" w:line="360" w:lineRule="auto"/>
        <w:ind w:firstLine="709"/>
        <w:jc w:val="center"/>
        <w:rPr>
          <w:rFonts w:ascii="Times New Roman" w:hAnsi="Times New Roman"/>
          <w:b/>
          <w:sz w:val="28"/>
          <w:szCs w:val="28"/>
        </w:rPr>
      </w:pPr>
      <w:r w:rsidRPr="00637E82">
        <w:rPr>
          <w:rFonts w:ascii="Times New Roman" w:hAnsi="Times New Roman"/>
          <w:b/>
          <w:sz w:val="28"/>
          <w:szCs w:val="28"/>
        </w:rPr>
        <w:t>Оглавление</w:t>
      </w:r>
    </w:p>
    <w:p w:rsidR="00B73203" w:rsidRPr="00637E82" w:rsidRDefault="00B73203" w:rsidP="00637E82">
      <w:pPr>
        <w:spacing w:after="0" w:line="360" w:lineRule="auto"/>
        <w:ind w:firstLine="709"/>
        <w:jc w:val="both"/>
        <w:rPr>
          <w:rFonts w:ascii="Times New Roman" w:hAnsi="Times New Roman"/>
          <w:sz w:val="28"/>
          <w:szCs w:val="28"/>
        </w:rPr>
      </w:pPr>
    </w:p>
    <w:p w:rsidR="00B73203" w:rsidRPr="00637E82" w:rsidRDefault="00B73203" w:rsidP="00CE7F53">
      <w:pPr>
        <w:spacing w:after="0" w:line="360" w:lineRule="auto"/>
        <w:jc w:val="both"/>
        <w:rPr>
          <w:rFonts w:ascii="Times New Roman" w:hAnsi="Times New Roman"/>
          <w:sz w:val="28"/>
          <w:szCs w:val="28"/>
        </w:rPr>
      </w:pPr>
      <w:r w:rsidRPr="00637E82">
        <w:rPr>
          <w:rFonts w:ascii="Times New Roman" w:hAnsi="Times New Roman"/>
          <w:sz w:val="28"/>
          <w:szCs w:val="28"/>
        </w:rPr>
        <w:t>Введение</w:t>
      </w:r>
    </w:p>
    <w:p w:rsidR="00B73203" w:rsidRPr="00637E82" w:rsidRDefault="008B774B" w:rsidP="00CE7F53">
      <w:pPr>
        <w:spacing w:after="0" w:line="360" w:lineRule="auto"/>
        <w:jc w:val="both"/>
        <w:rPr>
          <w:rFonts w:ascii="Times New Roman" w:hAnsi="Times New Roman"/>
          <w:sz w:val="28"/>
          <w:szCs w:val="28"/>
        </w:rPr>
      </w:pPr>
      <w:r w:rsidRPr="00637E82">
        <w:rPr>
          <w:rFonts w:ascii="Times New Roman" w:hAnsi="Times New Roman"/>
          <w:sz w:val="28"/>
          <w:szCs w:val="28"/>
        </w:rPr>
        <w:t xml:space="preserve">Глава </w:t>
      </w:r>
      <w:r w:rsidR="00B73203" w:rsidRPr="00637E82">
        <w:rPr>
          <w:rFonts w:ascii="Times New Roman" w:hAnsi="Times New Roman"/>
          <w:sz w:val="28"/>
          <w:szCs w:val="28"/>
        </w:rPr>
        <w:t>1. Налоговая система РФ на с</w:t>
      </w:r>
      <w:r w:rsidRPr="00637E82">
        <w:rPr>
          <w:rFonts w:ascii="Times New Roman" w:hAnsi="Times New Roman"/>
          <w:sz w:val="28"/>
          <w:szCs w:val="28"/>
        </w:rPr>
        <w:t>овременном этапе</w:t>
      </w:r>
    </w:p>
    <w:p w:rsidR="00B73203" w:rsidRPr="00637E82" w:rsidRDefault="00B73203" w:rsidP="00CE7F53">
      <w:pPr>
        <w:spacing w:after="0" w:line="360" w:lineRule="auto"/>
        <w:jc w:val="both"/>
        <w:rPr>
          <w:rFonts w:ascii="Times New Roman" w:hAnsi="Times New Roman"/>
          <w:sz w:val="28"/>
          <w:szCs w:val="28"/>
        </w:rPr>
      </w:pPr>
      <w:r w:rsidRPr="00637E82">
        <w:rPr>
          <w:rFonts w:ascii="Times New Roman" w:hAnsi="Times New Roman"/>
          <w:sz w:val="28"/>
          <w:szCs w:val="28"/>
        </w:rPr>
        <w:t>1.1 Понятие, основные характеристики и принципы построения налоговых систем. Принципы построения налоговой системы РФ</w:t>
      </w:r>
    </w:p>
    <w:p w:rsidR="00B73203" w:rsidRPr="00637E82" w:rsidRDefault="00B73203" w:rsidP="00CE7F53">
      <w:pPr>
        <w:spacing w:after="0" w:line="360" w:lineRule="auto"/>
        <w:jc w:val="both"/>
        <w:rPr>
          <w:rFonts w:ascii="Times New Roman" w:hAnsi="Times New Roman"/>
          <w:sz w:val="28"/>
          <w:szCs w:val="28"/>
        </w:rPr>
      </w:pPr>
      <w:r w:rsidRPr="00637E82">
        <w:rPr>
          <w:rFonts w:ascii="Times New Roman" w:hAnsi="Times New Roman"/>
          <w:sz w:val="28"/>
          <w:szCs w:val="28"/>
        </w:rPr>
        <w:t>1.2 Характеристика налоговой системы Российской Федерации</w:t>
      </w:r>
    </w:p>
    <w:p w:rsidR="00B73203" w:rsidRPr="00637E82" w:rsidRDefault="00B73203" w:rsidP="00CE7F53">
      <w:pPr>
        <w:pStyle w:val="ConsNormal"/>
        <w:spacing w:line="360" w:lineRule="auto"/>
        <w:ind w:right="0" w:firstLine="0"/>
        <w:jc w:val="both"/>
        <w:rPr>
          <w:rFonts w:ascii="Times New Roman" w:hAnsi="Times New Roman" w:cs="Times New Roman"/>
          <w:sz w:val="28"/>
          <w:szCs w:val="28"/>
        </w:rPr>
      </w:pPr>
      <w:r w:rsidRPr="00637E82">
        <w:rPr>
          <w:rFonts w:ascii="Times New Roman" w:hAnsi="Times New Roman" w:cs="Times New Roman"/>
          <w:sz w:val="28"/>
          <w:szCs w:val="28"/>
        </w:rPr>
        <w:t>1.3 Проблемы современной Налоговой системы РФ</w:t>
      </w:r>
    </w:p>
    <w:p w:rsidR="00B73203" w:rsidRPr="00637E82" w:rsidRDefault="008B774B" w:rsidP="00CE7F53">
      <w:pPr>
        <w:pStyle w:val="a3"/>
        <w:spacing w:before="0" w:beforeAutospacing="0" w:after="0" w:afterAutospacing="0" w:line="360" w:lineRule="auto"/>
        <w:jc w:val="both"/>
        <w:rPr>
          <w:sz w:val="28"/>
          <w:szCs w:val="28"/>
        </w:rPr>
      </w:pPr>
      <w:r w:rsidRPr="00637E82">
        <w:rPr>
          <w:sz w:val="28"/>
          <w:szCs w:val="28"/>
        </w:rPr>
        <w:t xml:space="preserve">Глава </w:t>
      </w:r>
      <w:r w:rsidR="00B73203" w:rsidRPr="00637E82">
        <w:rPr>
          <w:sz w:val="28"/>
          <w:szCs w:val="28"/>
        </w:rPr>
        <w:t xml:space="preserve">2. Анализ налоговой </w:t>
      </w:r>
      <w:r w:rsidRPr="00637E82">
        <w:rPr>
          <w:sz w:val="28"/>
          <w:szCs w:val="28"/>
        </w:rPr>
        <w:t>системы РФ</w:t>
      </w:r>
    </w:p>
    <w:p w:rsidR="00B73203" w:rsidRPr="00637E82" w:rsidRDefault="00B73203" w:rsidP="00CE7F53">
      <w:pPr>
        <w:pStyle w:val="a3"/>
        <w:spacing w:before="0" w:beforeAutospacing="0" w:after="0" w:afterAutospacing="0" w:line="360" w:lineRule="auto"/>
        <w:jc w:val="both"/>
        <w:rPr>
          <w:sz w:val="28"/>
          <w:szCs w:val="28"/>
        </w:rPr>
      </w:pPr>
      <w:r w:rsidRPr="00637E82">
        <w:rPr>
          <w:sz w:val="28"/>
          <w:szCs w:val="28"/>
        </w:rPr>
        <w:t>2.1 Анализ динамики налоговых доходов консолидированного бюджета РФ</w:t>
      </w:r>
    </w:p>
    <w:p w:rsidR="00B73203" w:rsidRPr="00637E82" w:rsidRDefault="00B73203" w:rsidP="00CE7F53">
      <w:pPr>
        <w:pStyle w:val="a3"/>
        <w:spacing w:before="0" w:beforeAutospacing="0" w:after="0" w:afterAutospacing="0" w:line="360" w:lineRule="auto"/>
        <w:jc w:val="both"/>
        <w:rPr>
          <w:sz w:val="28"/>
          <w:szCs w:val="28"/>
        </w:rPr>
      </w:pPr>
      <w:r w:rsidRPr="00637E82">
        <w:rPr>
          <w:sz w:val="28"/>
          <w:szCs w:val="28"/>
        </w:rPr>
        <w:t>2.2 Анализ структуры налоговых доходов консолидированного бюджета</w:t>
      </w:r>
    </w:p>
    <w:p w:rsidR="00B73203" w:rsidRPr="00637E82" w:rsidRDefault="00B73203" w:rsidP="00CE7F53">
      <w:pPr>
        <w:pStyle w:val="a3"/>
        <w:spacing w:before="0" w:beforeAutospacing="0" w:after="0" w:afterAutospacing="0" w:line="360" w:lineRule="auto"/>
        <w:jc w:val="both"/>
        <w:rPr>
          <w:sz w:val="28"/>
          <w:szCs w:val="28"/>
        </w:rPr>
      </w:pPr>
      <w:r w:rsidRPr="00637E82">
        <w:rPr>
          <w:sz w:val="28"/>
          <w:szCs w:val="28"/>
        </w:rPr>
        <w:t>2.3 Анализ налоговых доходов бюджетов различных уровней</w:t>
      </w:r>
    </w:p>
    <w:p w:rsidR="007603A2" w:rsidRPr="00637E82" w:rsidRDefault="007603A2" w:rsidP="00CE7F53">
      <w:pPr>
        <w:spacing w:after="0" w:line="360" w:lineRule="auto"/>
        <w:jc w:val="both"/>
        <w:rPr>
          <w:rFonts w:ascii="Times New Roman" w:hAnsi="Times New Roman"/>
          <w:sz w:val="28"/>
          <w:szCs w:val="28"/>
        </w:rPr>
      </w:pPr>
      <w:r w:rsidRPr="00637E82">
        <w:rPr>
          <w:rFonts w:ascii="Times New Roman" w:hAnsi="Times New Roman"/>
          <w:sz w:val="28"/>
          <w:szCs w:val="28"/>
        </w:rPr>
        <w:t>2.4 Анализ бюджетного исполнения налоговых доходов</w:t>
      </w:r>
    </w:p>
    <w:p w:rsidR="007603A2" w:rsidRPr="00637E82" w:rsidRDefault="001C5F94" w:rsidP="00CE7F53">
      <w:pPr>
        <w:tabs>
          <w:tab w:val="left" w:pos="3480"/>
        </w:tabs>
        <w:spacing w:after="0" w:line="360" w:lineRule="auto"/>
        <w:jc w:val="both"/>
        <w:rPr>
          <w:rFonts w:ascii="Times New Roman" w:hAnsi="Times New Roman"/>
          <w:sz w:val="28"/>
          <w:szCs w:val="28"/>
        </w:rPr>
      </w:pPr>
      <w:r w:rsidRPr="00637E82">
        <w:rPr>
          <w:rFonts w:ascii="Times New Roman" w:hAnsi="Times New Roman"/>
          <w:sz w:val="28"/>
          <w:szCs w:val="28"/>
        </w:rPr>
        <w:t xml:space="preserve">Глава </w:t>
      </w:r>
      <w:r w:rsidR="007603A2" w:rsidRPr="00637E82">
        <w:rPr>
          <w:rFonts w:ascii="Times New Roman" w:hAnsi="Times New Roman"/>
          <w:sz w:val="28"/>
          <w:szCs w:val="28"/>
        </w:rPr>
        <w:t>3. Совершенствование налог</w:t>
      </w:r>
      <w:r w:rsidRPr="00637E82">
        <w:rPr>
          <w:rFonts w:ascii="Times New Roman" w:hAnsi="Times New Roman"/>
          <w:sz w:val="28"/>
          <w:szCs w:val="28"/>
        </w:rPr>
        <w:t>овой системы РФ</w:t>
      </w:r>
    </w:p>
    <w:p w:rsidR="007603A2" w:rsidRPr="00637E82" w:rsidRDefault="007603A2" w:rsidP="00CE7F53">
      <w:pPr>
        <w:tabs>
          <w:tab w:val="left" w:pos="3480"/>
        </w:tabs>
        <w:spacing w:after="0" w:line="360" w:lineRule="auto"/>
        <w:jc w:val="both"/>
        <w:rPr>
          <w:rFonts w:ascii="Times New Roman" w:hAnsi="Times New Roman"/>
          <w:sz w:val="28"/>
          <w:szCs w:val="28"/>
        </w:rPr>
      </w:pPr>
      <w:r w:rsidRPr="00637E82">
        <w:rPr>
          <w:rFonts w:ascii="Times New Roman" w:hAnsi="Times New Roman"/>
          <w:sz w:val="28"/>
          <w:szCs w:val="28"/>
        </w:rPr>
        <w:t>3.1 Основные итоги реформирования налоговой системы РФ</w:t>
      </w:r>
    </w:p>
    <w:p w:rsidR="007603A2" w:rsidRPr="00637E82" w:rsidRDefault="007603A2" w:rsidP="00CE7F53">
      <w:pPr>
        <w:pStyle w:val="a3"/>
        <w:spacing w:before="0" w:beforeAutospacing="0" w:after="0" w:afterAutospacing="0" w:line="360" w:lineRule="auto"/>
        <w:jc w:val="both"/>
        <w:rPr>
          <w:sz w:val="28"/>
          <w:szCs w:val="28"/>
        </w:rPr>
      </w:pPr>
      <w:r w:rsidRPr="00637E82">
        <w:rPr>
          <w:sz w:val="28"/>
          <w:szCs w:val="28"/>
        </w:rPr>
        <w:t>3.2 Основные направления совершенствования и развития налоговой системы РФ</w:t>
      </w:r>
    </w:p>
    <w:p w:rsidR="007603A2" w:rsidRPr="00637E82" w:rsidRDefault="007603A2" w:rsidP="00CE7F53">
      <w:pPr>
        <w:pStyle w:val="a3"/>
        <w:spacing w:before="0" w:beforeAutospacing="0" w:after="0" w:afterAutospacing="0" w:line="360" w:lineRule="auto"/>
        <w:jc w:val="both"/>
        <w:rPr>
          <w:sz w:val="28"/>
          <w:szCs w:val="28"/>
        </w:rPr>
      </w:pPr>
      <w:r w:rsidRPr="00637E82">
        <w:rPr>
          <w:sz w:val="28"/>
          <w:szCs w:val="28"/>
        </w:rPr>
        <w:t>Заключение</w:t>
      </w:r>
    </w:p>
    <w:p w:rsidR="007603A2" w:rsidRPr="00637E82" w:rsidRDefault="001C5F94" w:rsidP="00CE7F53">
      <w:pPr>
        <w:pStyle w:val="a3"/>
        <w:spacing w:before="0" w:beforeAutospacing="0" w:after="0" w:afterAutospacing="0" w:line="360" w:lineRule="auto"/>
        <w:jc w:val="both"/>
        <w:rPr>
          <w:sz w:val="28"/>
          <w:szCs w:val="28"/>
        </w:rPr>
      </w:pPr>
      <w:r w:rsidRPr="00637E82">
        <w:rPr>
          <w:sz w:val="28"/>
          <w:szCs w:val="28"/>
        </w:rPr>
        <w:t>Библиографический список использованной литературы</w:t>
      </w:r>
    </w:p>
    <w:p w:rsidR="00CE16F6" w:rsidRPr="00CE7F53" w:rsidRDefault="00CE7F53" w:rsidP="00CE7F53">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CE16F6" w:rsidRPr="00CE7F53">
        <w:rPr>
          <w:rFonts w:ascii="Times New Roman" w:hAnsi="Times New Roman"/>
          <w:b/>
          <w:sz w:val="28"/>
          <w:szCs w:val="28"/>
        </w:rPr>
        <w:lastRenderedPageBreak/>
        <w:t>Введение</w:t>
      </w:r>
    </w:p>
    <w:p w:rsidR="00CE16F6" w:rsidRPr="00637E82" w:rsidRDefault="00CE16F6" w:rsidP="00637E82">
      <w:pPr>
        <w:spacing w:after="0" w:line="360" w:lineRule="auto"/>
        <w:ind w:firstLine="709"/>
        <w:jc w:val="both"/>
        <w:rPr>
          <w:rFonts w:ascii="Times New Roman" w:hAnsi="Times New Roman"/>
          <w:sz w:val="28"/>
          <w:szCs w:val="28"/>
        </w:rPr>
      </w:pPr>
    </w:p>
    <w:p w:rsidR="009E24D4" w:rsidRPr="00637E82" w:rsidRDefault="00CE16F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Налоговая система Российской Федерации уже в течение более чем полутора десятков лет находится на стадии реформирования. Изменения затрагивают практически все стороны современной налоговой системы нашей страны – изменяются ставки налогов, </w:t>
      </w:r>
      <w:r w:rsidR="009E24D4" w:rsidRPr="00637E82">
        <w:rPr>
          <w:rFonts w:ascii="Times New Roman" w:hAnsi="Times New Roman"/>
          <w:sz w:val="28"/>
          <w:szCs w:val="28"/>
        </w:rPr>
        <w:t>их состав, методики расчета, налоговое законодательство, система налогового администрирования и так далее.</w:t>
      </w:r>
    </w:p>
    <w:p w:rsidR="009E24D4"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Многие из этих изменений в налоговой политике имели положительные результаты, ряд из них – отрицательные. Вместе с тем, именно налоговый механизм является одним из основных инструментов государственного регулирования экономики и от того, насколько эффективной будет налоговая система государства, зависит и эффективность функционирования страны и народного хозяйства в целом.</w:t>
      </w:r>
    </w:p>
    <w:p w:rsidR="009E24D4" w:rsidRPr="00637E82" w:rsidRDefault="009E24D4" w:rsidP="00637E82">
      <w:pPr>
        <w:pStyle w:val="a3"/>
        <w:spacing w:before="0" w:beforeAutospacing="0" w:after="0" w:afterAutospacing="0" w:line="360" w:lineRule="auto"/>
        <w:ind w:firstLine="709"/>
        <w:jc w:val="both"/>
        <w:rPr>
          <w:sz w:val="28"/>
          <w:szCs w:val="28"/>
        </w:rPr>
      </w:pPr>
      <w:r w:rsidRPr="00637E82">
        <w:rPr>
          <w:sz w:val="28"/>
          <w:szCs w:val="28"/>
        </w:rPr>
        <w:t>По мере развития рыночных отношений присущие налоговой системе недостатки приводят к несоответствию происходящих в обществе и государстве изменений (что является тормозом экономического и социального развития государства и его территориальных образований, вызывает массовое недовольство налогоплательщиков), уходу субъектов налога от уплаты или снижению налоговых платежей, несвоевременности выплат или выплате заработной платы через «черные кассы», углублению и расширению сети теневой экономики.</w:t>
      </w:r>
    </w:p>
    <w:p w:rsidR="00197476" w:rsidRPr="00637E82" w:rsidRDefault="0019747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Налоговый механизм является наиболее действенным и эффективным рычагом государственного регулирования. От успешного функционирования налоговой системы во многом зависит результативность принимаемых экономических решений. Почти все методы воздействия государства на развитие экономики прямо или косвенно включают и налоговое регулирование. Устанавливая налоги, субъекты и объекты налогообложения, налоговые базы, ставки налогов, льготы и санкции, изменяя условия налогообложения, государство стимулирует предпринимательскую деятельность в одних направлениях и сдерживает её в других исходя из общенациональных интересов.</w:t>
      </w:r>
    </w:p>
    <w:p w:rsidR="00197476" w:rsidRPr="00637E82" w:rsidRDefault="0019747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Налоговое регулирование охватывает не только отдельные отрасли, но и экономику в целом. Налоговое регулирование призвано активно влиять на структуру общественного воспроизводства. С помощью налогового механизма государство может создавать необходимые условия для ускоренного привлечения капитала в наиболее перспективные отрасли, а также в малорентабельные, но жизненно необходимые сферы производства и услуг.</w:t>
      </w:r>
    </w:p>
    <w:p w:rsidR="00197476" w:rsidRPr="00637E82" w:rsidRDefault="0019747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Налоговый механизм применяется для снятия социальной напряжённости, выравнивания уровня доходов налогоплательщиков, обеспечения политической стабильности и создания условий, благоприятных для экономического роста.</w:t>
      </w:r>
    </w:p>
    <w:p w:rsidR="00197476" w:rsidRPr="00637E82" w:rsidRDefault="0019747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процессе регулирования территориального развития налоги могут играть роль стимулов и антистимулов размещения производства.</w:t>
      </w:r>
    </w:p>
    <w:p w:rsidR="00197476" w:rsidRPr="00637E82" w:rsidRDefault="0019747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Налоги являются важнейшей формой аккумуляции бюджетом денежных средств. Без налогов нет бюджета. Поддержание эластичности налоговой системы – непременное условие сбалансированности государственной казны.</w:t>
      </w:r>
    </w:p>
    <w:p w:rsidR="009E24D4"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связи с этим, выбранная тема выпускной квалификационной работы «Налоговая система Российской Федерации: проблемы и перспективы» представляется достаточно актуальной.</w:t>
      </w:r>
    </w:p>
    <w:p w:rsidR="009E24D4"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качестве объекта исследования в данной выпускной квалификационной работе выступает налоговая система Российской Федерации.</w:t>
      </w:r>
    </w:p>
    <w:p w:rsidR="00BF02AF" w:rsidRPr="00637E82" w:rsidRDefault="00BF02A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Цель выпускной квалификационной работы – проанализировать текущую налоговую политику РФ и предложить рекомендации по ее совершенствованию.</w:t>
      </w:r>
    </w:p>
    <w:p w:rsidR="009E24D4" w:rsidRPr="00637E82" w:rsidRDefault="00BF02A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Для достижения указанной цели, в работе поставлены следующие задачи</w:t>
      </w:r>
      <w:r w:rsidR="009E24D4" w:rsidRPr="00637E82">
        <w:rPr>
          <w:rFonts w:ascii="Times New Roman" w:hAnsi="Times New Roman"/>
          <w:sz w:val="28"/>
          <w:szCs w:val="28"/>
        </w:rPr>
        <w:t>:</w:t>
      </w:r>
    </w:p>
    <w:p w:rsidR="009E24D4"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дать понятие «налоговая система», выделить основные характеристики и принципы построения налоговых систем;</w:t>
      </w:r>
    </w:p>
    <w:p w:rsidR="009E24D4"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дать детальную характеристику налоговой системы Российской Федерации;</w:t>
      </w:r>
    </w:p>
    <w:p w:rsidR="009E24D4"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выделить основные проблемы, которые характерны для налоговой системы Российской Федерации;</w:t>
      </w:r>
    </w:p>
    <w:p w:rsidR="00BF02AF" w:rsidRPr="00637E82" w:rsidRDefault="009E24D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проанализировать аналитические данные</w:t>
      </w:r>
      <w:r w:rsidR="00BF02AF" w:rsidRPr="00637E82">
        <w:rPr>
          <w:rFonts w:ascii="Times New Roman" w:hAnsi="Times New Roman"/>
          <w:sz w:val="28"/>
          <w:szCs w:val="28"/>
        </w:rPr>
        <w:t>, касающиеся налоговой доходной части консолидированного бюджета РФ с целью выявления основных тенденций в налоговой системе РФ;</w:t>
      </w:r>
    </w:p>
    <w:p w:rsidR="00BF02AF" w:rsidRPr="00637E82" w:rsidRDefault="00BF02A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оценить итоги налоговой реформы, проводимой на территории РФ;</w:t>
      </w:r>
    </w:p>
    <w:p w:rsidR="00BF02AF" w:rsidRPr="00637E82" w:rsidRDefault="00BF02A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предложить рекомендации по дальнейшему реформированию налоговой системы Российской Федерации.</w:t>
      </w:r>
    </w:p>
    <w:p w:rsidR="00BF02AF" w:rsidRPr="00637E82" w:rsidRDefault="00BF02A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Теоретической базой данной выпускной квалификационной работы выступили учебники и учебные пособия по дисциплине «Налоги и налогообложение», другие литературные источники, затрагивающие вопросы налогообложения, публикации в научных журналах по тематике работы.</w:t>
      </w:r>
    </w:p>
    <w:p w:rsidR="00584275" w:rsidRPr="00637E82" w:rsidRDefault="00BF02A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качестве аналитической базы работы выступили данные об исполнении консолидированного бюджета РФ в 2002-2007 годах.</w:t>
      </w:r>
    </w:p>
    <w:p w:rsidR="00E50E3E" w:rsidRPr="00CE7F53" w:rsidRDefault="00CE7F53" w:rsidP="00CE7F53">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1C5F94" w:rsidRPr="00CE7F53">
        <w:rPr>
          <w:rFonts w:ascii="Times New Roman" w:hAnsi="Times New Roman"/>
          <w:b/>
          <w:sz w:val="28"/>
          <w:szCs w:val="28"/>
        </w:rPr>
        <w:t xml:space="preserve">Глава </w:t>
      </w:r>
      <w:r w:rsidR="00E50E3E" w:rsidRPr="00CE7F53">
        <w:rPr>
          <w:rFonts w:ascii="Times New Roman" w:hAnsi="Times New Roman"/>
          <w:b/>
          <w:sz w:val="28"/>
          <w:szCs w:val="28"/>
        </w:rPr>
        <w:t>1. Налоговая система Российской Федерации на современном этапе</w:t>
      </w:r>
    </w:p>
    <w:p w:rsidR="00E50E3E" w:rsidRPr="00CE7F53" w:rsidRDefault="00E50E3E" w:rsidP="00CE7F53">
      <w:pPr>
        <w:spacing w:after="0" w:line="360" w:lineRule="auto"/>
        <w:ind w:firstLine="709"/>
        <w:jc w:val="center"/>
        <w:rPr>
          <w:rFonts w:ascii="Times New Roman" w:hAnsi="Times New Roman"/>
          <w:b/>
          <w:sz w:val="28"/>
          <w:szCs w:val="28"/>
        </w:rPr>
      </w:pPr>
    </w:p>
    <w:p w:rsidR="00E50E3E" w:rsidRPr="00CE7F53" w:rsidRDefault="00E50E3E" w:rsidP="00CE7F53">
      <w:pPr>
        <w:spacing w:after="0" w:line="360" w:lineRule="auto"/>
        <w:ind w:firstLine="709"/>
        <w:jc w:val="center"/>
        <w:rPr>
          <w:rFonts w:ascii="Times New Roman" w:hAnsi="Times New Roman"/>
          <w:b/>
          <w:sz w:val="28"/>
          <w:szCs w:val="28"/>
        </w:rPr>
      </w:pPr>
      <w:r w:rsidRPr="00CE7F53">
        <w:rPr>
          <w:rFonts w:ascii="Times New Roman" w:hAnsi="Times New Roman"/>
          <w:b/>
          <w:sz w:val="28"/>
          <w:szCs w:val="28"/>
        </w:rPr>
        <w:t>1.1 Понятие, основные характеристики и принципы построения налоговых систем</w:t>
      </w:r>
      <w:r w:rsidR="00FB6152" w:rsidRPr="00CE7F53">
        <w:rPr>
          <w:rFonts w:ascii="Times New Roman" w:hAnsi="Times New Roman"/>
          <w:b/>
          <w:sz w:val="28"/>
          <w:szCs w:val="28"/>
        </w:rPr>
        <w:t>. Принципы построения налоговой системы РФ</w:t>
      </w:r>
    </w:p>
    <w:p w:rsidR="001C5F94" w:rsidRPr="00637E82" w:rsidRDefault="001C5F94" w:rsidP="00637E82">
      <w:pPr>
        <w:spacing w:after="0" w:line="360" w:lineRule="auto"/>
        <w:ind w:firstLine="709"/>
        <w:jc w:val="both"/>
        <w:rPr>
          <w:rFonts w:ascii="Times New Roman" w:hAnsi="Times New Roman"/>
          <w:sz w:val="28"/>
          <w:szCs w:val="28"/>
        </w:rPr>
      </w:pP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Прежде чем давать характеристику и анализировать налоговую систему Российской Федерации, представляется целесообразным дать понятие «налоговой системы», рассмотреть основные характеристики и принципы налоговых систем, обобщив отечественный и зарубежный опыт.</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Налоговая система создаётся в целях обеспечения государства финансовыми ресурсами, необходимыми ему для покрытия затрат, связанных с обеспечением внешней и внутренней безопасности страны, поддержанием приоритетных отраслей экономики, затратами на проведение социальной политики в стране и т.п.</w:t>
      </w:r>
    </w:p>
    <w:p w:rsidR="00E901FC"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наиболее общем виде налоговая система представляет собой единство составляющих её элементов (налогов, сборов, пошлин и других обязательных платежей), которые находятся во взаимосвязи, то есть практическое применение каждого из этих элементов не должно нарушать или дублировать действий других элементов. Конкретные налоги, сборы и их взаимосвязь в рамках единой налоговой системы представляют суть налоговых отношений, сложившихся в данном обществе.</w:t>
      </w:r>
    </w:p>
    <w:p w:rsidR="00FB6152" w:rsidRPr="00637E82" w:rsidRDefault="00FB6152"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современных литературных источниках приводятся следующие понятия налоговых систем:</w:t>
      </w:r>
    </w:p>
    <w:p w:rsidR="00394FDB" w:rsidRPr="00637E82" w:rsidRDefault="00FB6152"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1) </w:t>
      </w:r>
      <w:r w:rsidR="00E50E3E" w:rsidRPr="00637E82">
        <w:rPr>
          <w:rFonts w:ascii="Times New Roman" w:hAnsi="Times New Roman"/>
          <w:sz w:val="28"/>
          <w:szCs w:val="28"/>
        </w:rPr>
        <w:t>Налоговая система – это система экономико-правовых отношений между государством и хозяйствующими субъектами, возникающих по поводу формирования доходной части государственного бюджета путём отчуждения части дохода собственника, посредством системы законодательно установленных налогов и сборов и других обязательных платежей, исчисление, уплата и контроль за поступлением которых осуществляются по единой методологии налогообложения, разработанной в данном обществе.</w:t>
      </w:r>
      <w:r w:rsidR="00B14443" w:rsidRPr="00637E82">
        <w:rPr>
          <w:rStyle w:val="ac"/>
          <w:rFonts w:ascii="Times New Roman" w:hAnsi="Times New Roman"/>
          <w:sz w:val="28"/>
          <w:szCs w:val="28"/>
        </w:rPr>
        <w:footnoteReference w:id="1"/>
      </w:r>
    </w:p>
    <w:p w:rsidR="00A41CFB" w:rsidRPr="00637E82" w:rsidRDefault="00A41CFB"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2) </w:t>
      </w:r>
      <w:r w:rsidRPr="00637E82">
        <w:rPr>
          <w:rFonts w:ascii="Times New Roman" w:hAnsi="Times New Roman"/>
          <w:bCs/>
          <w:sz w:val="28"/>
          <w:szCs w:val="28"/>
        </w:rPr>
        <w:t>Налоговая система</w:t>
      </w:r>
      <w:r w:rsidRPr="00637E82">
        <w:rPr>
          <w:rFonts w:ascii="Times New Roman" w:hAnsi="Times New Roman"/>
          <w:sz w:val="28"/>
          <w:szCs w:val="28"/>
        </w:rPr>
        <w:t xml:space="preserve"> – это совокупность налогов, сборов, пошлин и других платежей, взимаемых в установленном законодательством порядке. </w:t>
      </w:r>
      <w:r w:rsidR="00B14443" w:rsidRPr="00637E82">
        <w:rPr>
          <w:rStyle w:val="ac"/>
          <w:rFonts w:ascii="Times New Roman" w:hAnsi="Times New Roman"/>
          <w:sz w:val="28"/>
          <w:szCs w:val="28"/>
        </w:rPr>
        <w:footnoteReference w:id="2"/>
      </w:r>
    </w:p>
    <w:p w:rsidR="00A41CFB" w:rsidRPr="00637E82" w:rsidRDefault="00A41CFB"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3) </w:t>
      </w:r>
      <w:r w:rsidRPr="00637E82">
        <w:rPr>
          <w:rFonts w:ascii="Times New Roman" w:hAnsi="Times New Roman"/>
          <w:bCs/>
          <w:sz w:val="28"/>
          <w:szCs w:val="28"/>
        </w:rPr>
        <w:t>Налоговая система</w:t>
      </w:r>
      <w:r w:rsidRPr="00637E82">
        <w:rPr>
          <w:rFonts w:ascii="Times New Roman" w:hAnsi="Times New Roman"/>
          <w:sz w:val="28"/>
          <w:szCs w:val="28"/>
        </w:rPr>
        <w:t xml:space="preserve"> – это совокупность предусмотренных законодательством налогов, сборов, принципов, форм и методов их установления, изменения или отмены, уплаты, осуществления налогового контроля, а также привлечения к ответственности и мер ответственности за нарушение налогового законодательства</w:t>
      </w:r>
      <w:r w:rsidR="00B14443" w:rsidRPr="00637E82">
        <w:rPr>
          <w:rStyle w:val="ac"/>
          <w:rFonts w:ascii="Times New Roman" w:hAnsi="Times New Roman"/>
          <w:sz w:val="28"/>
          <w:szCs w:val="28"/>
        </w:rPr>
        <w:footnoteReference w:id="3"/>
      </w:r>
      <w:r w:rsidRPr="00637E82">
        <w:rPr>
          <w:rFonts w:ascii="Times New Roman" w:hAnsi="Times New Roman"/>
          <w:sz w:val="28"/>
          <w:szCs w:val="28"/>
        </w:rPr>
        <w:t>.</w:t>
      </w:r>
    </w:p>
    <w:p w:rsidR="008F2FD7" w:rsidRPr="00637E82" w:rsidRDefault="008F2FD7"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4) Налоговая система – совокупность и структура различных видов налогов, в построении и методах исчисления которых реализуются определенные требования и принципы налогообложения</w:t>
      </w:r>
      <w:r w:rsidR="00B14443" w:rsidRPr="00637E82">
        <w:rPr>
          <w:rStyle w:val="ac"/>
          <w:rFonts w:ascii="Times New Roman" w:hAnsi="Times New Roman"/>
          <w:sz w:val="28"/>
          <w:szCs w:val="28"/>
        </w:rPr>
        <w:footnoteReference w:id="4"/>
      </w:r>
      <w:r w:rsidR="00B14443" w:rsidRPr="00637E82">
        <w:rPr>
          <w:rFonts w:ascii="Times New Roman" w:hAnsi="Times New Roman"/>
          <w:sz w:val="28"/>
          <w:szCs w:val="28"/>
        </w:rPr>
        <w:t>.</w:t>
      </w:r>
    </w:p>
    <w:p w:rsidR="00E50A0D" w:rsidRPr="00637E82" w:rsidRDefault="00E50A0D"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5) Налоговую систему можно определить как целостное единство четырех основных ее элементов: системы законодательства о налогах и сборах, системы налогов и сборов, плательщиков налогов и сборов и систем налогового администрирования, каждый из которых при этом находится друг с другом в тесной взаимосвязи и взаимозависимости</w:t>
      </w:r>
      <w:r w:rsidR="00B14443" w:rsidRPr="00637E82">
        <w:rPr>
          <w:rStyle w:val="ac"/>
          <w:rFonts w:ascii="Times New Roman" w:hAnsi="Times New Roman"/>
          <w:sz w:val="28"/>
          <w:szCs w:val="28"/>
        </w:rPr>
        <w:footnoteReference w:id="5"/>
      </w:r>
      <w:r w:rsidR="00B14443" w:rsidRPr="00637E82">
        <w:rPr>
          <w:rFonts w:ascii="Times New Roman" w:hAnsi="Times New Roman"/>
          <w:sz w:val="28"/>
          <w:szCs w:val="28"/>
        </w:rPr>
        <w:t>.</w:t>
      </w:r>
    </w:p>
    <w:p w:rsidR="004B526F" w:rsidRPr="00637E82" w:rsidRDefault="004B526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По моему мнению, наиболее полным и точным является первое определение налоговой системы, которое и будет взято за основу в данной работе.</w:t>
      </w:r>
    </w:p>
    <w:p w:rsidR="00725BA0"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К системообразующим условиям (факторам)</w:t>
      </w:r>
      <w:r w:rsidR="00FB6152" w:rsidRPr="00637E82">
        <w:rPr>
          <w:rFonts w:ascii="Times New Roman" w:hAnsi="Times New Roman"/>
          <w:sz w:val="28"/>
          <w:szCs w:val="28"/>
        </w:rPr>
        <w:t xml:space="preserve"> формирования и функционирования налоговых систем </w:t>
      </w:r>
      <w:r w:rsidRPr="00637E82">
        <w:rPr>
          <w:rFonts w:ascii="Times New Roman" w:hAnsi="Times New Roman"/>
          <w:sz w:val="28"/>
          <w:szCs w:val="28"/>
        </w:rPr>
        <w:t>относятся:</w:t>
      </w:r>
    </w:p>
    <w:p w:rsidR="00725BA0"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собственная налоговая доктрина и налоговая политика государства;</w:t>
      </w:r>
    </w:p>
    <w:p w:rsidR="00725BA0"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законодательная база для строительства налоговой системы;</w:t>
      </w:r>
    </w:p>
    <w:p w:rsidR="00725BA0"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механизм установления и ввода в действие налогов и сборов;</w:t>
      </w:r>
    </w:p>
    <w:p w:rsidR="00725BA0"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виды налогов;</w:t>
      </w:r>
    </w:p>
    <w:p w:rsidR="00725BA0"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порядок распределения налогов по уровням бюджетной системы;</w:t>
      </w:r>
    </w:p>
    <w:p w:rsidR="00725BA0"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система налоговых органов;</w:t>
      </w:r>
    </w:p>
    <w:p w:rsidR="00E50E3E" w:rsidRPr="00637E82" w:rsidRDefault="00725BA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 </w:t>
      </w:r>
      <w:r w:rsidR="00E50E3E" w:rsidRPr="00637E82">
        <w:rPr>
          <w:rFonts w:ascii="Times New Roman" w:hAnsi="Times New Roman"/>
          <w:sz w:val="28"/>
          <w:szCs w:val="28"/>
        </w:rPr>
        <w:t xml:space="preserve">формы и </w:t>
      </w:r>
      <w:r w:rsidRPr="00637E82">
        <w:rPr>
          <w:rFonts w:ascii="Times New Roman" w:hAnsi="Times New Roman"/>
          <w:sz w:val="28"/>
          <w:szCs w:val="28"/>
        </w:rPr>
        <w:t>методы налогового контроля и др</w:t>
      </w:r>
      <w:r w:rsidR="00E50E3E" w:rsidRPr="00637E82">
        <w:rPr>
          <w:rFonts w:ascii="Times New Roman" w:hAnsi="Times New Roman"/>
          <w:sz w:val="28"/>
          <w:szCs w:val="28"/>
        </w:rPr>
        <w:t>.</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Мировая практика организации налоговых систем показывает, что существуют следующие варианты их построения: разграничение налоговых источников по бюджетным уровням; система долевого участия бюджетных звеньев в использовании налогов; система равных прав налогообложения.</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К экономическим факторам, характеризующим налоговую систему можно отнести следующие показатели: полная ставка налогообложения (ставка совокупного налога); налоговая нагрузка; соотношение между прямыми и косвенными налогами; соотношение между налогами и объёмами внутренней и внешней торговли. Наряду с экономическими факторами для построения налоговой системы определяющее значение имеют факторы политического и правового характера. К таким факторам можно отнести: распределение хозяйственных функций между федеральным центром и местными органами власти; роль налогов в системе доходов государства; контроль за деятельностью органов местного самоуправления со стороны федерального центра.</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Мировая практика свидетельствует, что существует множество принципов, применяемых государствами при строительстве налоговых систем, и что каждое государство строит свою налоговую систему с учётом специфики, складывающихся в данном обществе условий. Поэтому в каждой отдельно взятой стране при выборе системы организационных принципов налогообложения должен присутствовать индивидуальный подход.</w:t>
      </w:r>
      <w:r w:rsidR="00B14443" w:rsidRPr="00637E82">
        <w:rPr>
          <w:rStyle w:val="ac"/>
          <w:rFonts w:ascii="Times New Roman" w:hAnsi="Times New Roman"/>
          <w:sz w:val="28"/>
          <w:szCs w:val="28"/>
        </w:rPr>
        <w:footnoteReference w:id="6"/>
      </w:r>
    </w:p>
    <w:p w:rsidR="007B7C79" w:rsidRPr="00637E82" w:rsidRDefault="007B7C79" w:rsidP="00637E82">
      <w:pPr>
        <w:pStyle w:val="a3"/>
        <w:spacing w:before="0" w:beforeAutospacing="0" w:after="0" w:afterAutospacing="0" w:line="360" w:lineRule="auto"/>
        <w:ind w:firstLine="709"/>
        <w:jc w:val="both"/>
        <w:rPr>
          <w:sz w:val="28"/>
          <w:szCs w:val="28"/>
        </w:rPr>
      </w:pPr>
      <w:r w:rsidRPr="00637E82">
        <w:rPr>
          <w:sz w:val="28"/>
          <w:szCs w:val="28"/>
        </w:rPr>
        <w:t>Принципы построения эффективной налоговой системы достаточно обоснованы в налоговой теории и включают в себя следующие:</w:t>
      </w:r>
    </w:p>
    <w:p w:rsidR="007B7C79" w:rsidRPr="00637E82" w:rsidRDefault="007B7C79" w:rsidP="00637E82">
      <w:pPr>
        <w:pStyle w:val="a3"/>
        <w:spacing w:before="0" w:beforeAutospacing="0" w:after="0" w:afterAutospacing="0" w:line="360" w:lineRule="auto"/>
        <w:ind w:firstLine="709"/>
        <w:jc w:val="both"/>
        <w:rPr>
          <w:sz w:val="28"/>
          <w:szCs w:val="28"/>
        </w:rPr>
      </w:pPr>
      <w:r w:rsidRPr="00637E82">
        <w:rPr>
          <w:sz w:val="28"/>
          <w:szCs w:val="28"/>
        </w:rPr>
        <w:t>- Экономическая эффективность - налоговая система не должна мешать развитию предпринимательства и эффективному использованию ресурсов (материальных, трудовых и финансовых).</w:t>
      </w:r>
    </w:p>
    <w:p w:rsidR="007B7C79" w:rsidRPr="00637E82" w:rsidRDefault="007B7C79" w:rsidP="00637E82">
      <w:pPr>
        <w:pStyle w:val="a3"/>
        <w:spacing w:before="0" w:beforeAutospacing="0" w:after="0" w:afterAutospacing="0" w:line="360" w:lineRule="auto"/>
        <w:ind w:firstLine="709"/>
        <w:jc w:val="both"/>
        <w:rPr>
          <w:sz w:val="28"/>
          <w:szCs w:val="28"/>
        </w:rPr>
      </w:pPr>
      <w:r w:rsidRPr="00637E82">
        <w:rPr>
          <w:sz w:val="28"/>
          <w:szCs w:val="28"/>
        </w:rPr>
        <w:t>- Определенность налогообложения - налоговая система должна быть построена таким образом, чтобы налоговые последствия принятия экономических решений предпринимателем (и юридическим, и физическим лицом) были определены заранее и не изменялись в течение длительного периода времени. Таким образом, этот принцип практически смыкается с принципом стабильности налоговой системы.</w:t>
      </w:r>
    </w:p>
    <w:p w:rsidR="007B7C79" w:rsidRPr="00637E82" w:rsidRDefault="007B7C79" w:rsidP="00637E82">
      <w:pPr>
        <w:pStyle w:val="a3"/>
        <w:spacing w:before="0" w:beforeAutospacing="0" w:after="0" w:afterAutospacing="0" w:line="360" w:lineRule="auto"/>
        <w:ind w:firstLine="709"/>
        <w:jc w:val="both"/>
        <w:rPr>
          <w:sz w:val="28"/>
          <w:szCs w:val="28"/>
        </w:rPr>
      </w:pPr>
      <w:r w:rsidRPr="00637E82">
        <w:rPr>
          <w:sz w:val="28"/>
          <w:szCs w:val="28"/>
        </w:rPr>
        <w:t>- Справедливость налогообложения - этот принцип является основным при построении налоговой системы и предполагает справедливый подход к различным налогоплательщикам, а также приоритет интересов налогоплательщика в отношениях между ним и налоговой администрацией.</w:t>
      </w:r>
    </w:p>
    <w:p w:rsidR="007B7C79" w:rsidRPr="00637E82" w:rsidRDefault="007B7C79" w:rsidP="00637E82">
      <w:pPr>
        <w:pStyle w:val="a3"/>
        <w:spacing w:before="0" w:beforeAutospacing="0" w:after="0" w:afterAutospacing="0" w:line="360" w:lineRule="auto"/>
        <w:ind w:firstLine="709"/>
        <w:jc w:val="both"/>
        <w:rPr>
          <w:sz w:val="28"/>
          <w:szCs w:val="28"/>
        </w:rPr>
      </w:pPr>
      <w:r w:rsidRPr="00637E82">
        <w:rPr>
          <w:sz w:val="28"/>
          <w:szCs w:val="28"/>
        </w:rPr>
        <w:t>- Простота налогообложения и низкий уровень издержек по взиманию налогов -</w:t>
      </w:r>
      <w:r w:rsidR="00D46C18">
        <w:rPr>
          <w:sz w:val="28"/>
          <w:szCs w:val="28"/>
        </w:rPr>
        <w:t xml:space="preserve"> </w:t>
      </w:r>
      <w:r w:rsidRPr="00637E82">
        <w:rPr>
          <w:sz w:val="28"/>
          <w:szCs w:val="28"/>
        </w:rPr>
        <w:t>налоговое законодательство должно содержать простые формулировки, понятные большинству налогоплательщиков, а процедура взимания налогов должна быть относительно дешевой.</w:t>
      </w:r>
      <w:r w:rsidR="00B14443" w:rsidRPr="00637E82">
        <w:rPr>
          <w:rStyle w:val="ac"/>
          <w:sz w:val="28"/>
          <w:szCs w:val="28"/>
        </w:rPr>
        <w:footnoteReference w:id="7"/>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Система налогообложения </w:t>
      </w:r>
      <w:r w:rsidR="007B7C79" w:rsidRPr="00637E82">
        <w:rPr>
          <w:rFonts w:ascii="Times New Roman" w:hAnsi="Times New Roman"/>
          <w:sz w:val="28"/>
          <w:szCs w:val="28"/>
        </w:rPr>
        <w:t>Российской Федерации</w:t>
      </w:r>
      <w:r w:rsidRPr="00637E82">
        <w:rPr>
          <w:rFonts w:ascii="Times New Roman" w:hAnsi="Times New Roman"/>
          <w:sz w:val="28"/>
          <w:szCs w:val="28"/>
        </w:rPr>
        <w:t xml:space="preserve"> базируется на следующих принципах</w:t>
      </w:r>
      <w:r w:rsidR="00A263B4" w:rsidRPr="00637E82">
        <w:rPr>
          <w:rFonts w:ascii="Times New Roman" w:hAnsi="Times New Roman"/>
          <w:sz w:val="28"/>
          <w:szCs w:val="28"/>
        </w:rPr>
        <w:t xml:space="preserve"> (часть 1 НК РФ, статья 3)</w:t>
      </w:r>
      <w:r w:rsidRPr="00637E82">
        <w:rPr>
          <w:rFonts w:ascii="Times New Roman" w:hAnsi="Times New Roman"/>
          <w:sz w:val="28"/>
          <w:szCs w:val="28"/>
        </w:rPr>
        <w:t>:</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1) принцип всеобщности налогообложения и принцип равенства прав налогоплательщиков – каждое лицо должно уплачивать законно установленные налоги и сборы;</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2) принцип недискриминации (нейтральности) налогообложения в отношении форм экономической деятельности – налоги и сборы не могут иметь дискриминационный характер и применяться исходя из социальных, расовых, национальных, религиозных и иных подобных критериев;</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3) принцип недопустимости создания препятствий реализации гражданами своих конституционных прав – недопустимы налоги и сборы, препятствующие реализации гражданами своих конституционных прав;</w:t>
      </w:r>
      <w:r w:rsidR="00A263B4" w:rsidRPr="00637E82">
        <w:rPr>
          <w:rFonts w:ascii="Times New Roman" w:hAnsi="Times New Roman"/>
          <w:sz w:val="28"/>
          <w:szCs w:val="28"/>
        </w:rPr>
        <w:t xml:space="preserve"> налоги и сборы должны иметь экономическое основание и не могут быть произвольными;</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4) принцип единства экономического пространства – не допускается устанавливать налоги и сборы, нарушающие единое экономическое пространство РФ и, в частности,</w:t>
      </w:r>
      <w:r w:rsidR="00D46C18">
        <w:rPr>
          <w:rFonts w:ascii="Times New Roman" w:hAnsi="Times New Roman"/>
          <w:sz w:val="28"/>
          <w:szCs w:val="28"/>
        </w:rPr>
        <w:t xml:space="preserve"> </w:t>
      </w:r>
      <w:r w:rsidRPr="00637E82">
        <w:rPr>
          <w:rFonts w:ascii="Times New Roman" w:hAnsi="Times New Roman"/>
          <w:sz w:val="28"/>
          <w:szCs w:val="28"/>
        </w:rPr>
        <w:t>прямо или косвенно ограничивающие свободное перемещение в пределах территории РФ товаров (работ, услуг) или финансовых средств, либо иначе ограничивать или создавать препятствия для не запрещённой законом экономической деятельности физических лиц и организаций;</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5) принцип определённости правил налогообложения –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уплачивать; </w:t>
      </w:r>
      <w:r w:rsidR="00A263B4" w:rsidRPr="00637E82">
        <w:rPr>
          <w:rFonts w:ascii="Times New Roman" w:hAnsi="Times New Roman"/>
          <w:sz w:val="28"/>
          <w:szCs w:val="28"/>
        </w:rPr>
        <w:t>ни на кого не может быть возложена обязанность уплачивать налоги и сборы, а также иные взносы и платежи, обладающие установленными НК РФ признаками налогов или сборов, не предусмотренные НК РФ либо установленные в ином порядке, чем это определено НК РФ.</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6) принцип истолкования всех неясностей в налоговом законодательстве в пользу налогоплательщика – все неустранимые сомнения, противоречия и неясности актов законодательства о налогах и сборах толкуются в пользу плательщика налога или сбора.</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экономической литературе встречается и ряд других организационных принципов налогообложения, которые носят объективный характер. К ним можно отнести:</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1) принцип подвижности (эластичности) – суть его заключается в том, что налоговая нагрузка может быть оперативно изменена в соответствии с объективными потребностями государства;</w:t>
      </w:r>
    </w:p>
    <w:p w:rsidR="00A263B4"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2) принцип стабильности – этот принцип предполагает постоянство налоговой системы, что важно для субъектов налоговых отношений (для государства при формировании доходной части бюджета, а для плательщиков – при планировании своих доходов, в том числе налоговом планировании);</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3) принцип исчерпывающего перечня региональных и местных налогов – суть его заключается в исключении возможности установления и введения дополнительных налогов субъектами РФ и о</w:t>
      </w:r>
      <w:r w:rsidR="00A263B4" w:rsidRPr="00637E82">
        <w:rPr>
          <w:rFonts w:ascii="Times New Roman" w:hAnsi="Times New Roman"/>
          <w:sz w:val="28"/>
          <w:szCs w:val="28"/>
        </w:rPr>
        <w:t>рганами местного самоуправления</w:t>
      </w:r>
      <w:r w:rsidRPr="00637E82">
        <w:rPr>
          <w:rFonts w:ascii="Times New Roman" w:hAnsi="Times New Roman"/>
          <w:sz w:val="28"/>
          <w:szCs w:val="28"/>
        </w:rPr>
        <w:t>.</w:t>
      </w:r>
    </w:p>
    <w:p w:rsidR="00E50E3E" w:rsidRPr="00637E82" w:rsidRDefault="00E50E3E"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мировой практике имеет место использование и ряда других принципов налогообложения, к которым можно отнести принцип доступности и открытости информации по налогообложению; принцип презумпции невиновности; принцип стабильности налогового законодательства; принцип создания максимального удобства для налогоплательщиков; принцип обложения чистых</w:t>
      </w:r>
      <w:r w:rsidR="00A263B4" w:rsidRPr="00637E82">
        <w:rPr>
          <w:rFonts w:ascii="Times New Roman" w:hAnsi="Times New Roman"/>
          <w:sz w:val="28"/>
          <w:szCs w:val="28"/>
        </w:rPr>
        <w:t xml:space="preserve"> доходов</w:t>
      </w:r>
      <w:r w:rsidRPr="00637E82">
        <w:rPr>
          <w:rFonts w:ascii="Times New Roman" w:hAnsi="Times New Roman"/>
          <w:sz w:val="28"/>
          <w:szCs w:val="28"/>
        </w:rPr>
        <w:t xml:space="preserve"> налогоплательщика и др.</w:t>
      </w:r>
      <w:r w:rsidR="00B14443" w:rsidRPr="00637E82">
        <w:rPr>
          <w:rStyle w:val="ac"/>
          <w:rFonts w:ascii="Times New Roman" w:hAnsi="Times New Roman"/>
          <w:sz w:val="28"/>
          <w:szCs w:val="28"/>
        </w:rPr>
        <w:footnoteReference w:id="8"/>
      </w:r>
    </w:p>
    <w:p w:rsidR="004B526F" w:rsidRPr="00637E82" w:rsidRDefault="004B526F" w:rsidP="00637E82">
      <w:pPr>
        <w:spacing w:after="0" w:line="360" w:lineRule="auto"/>
        <w:ind w:firstLine="709"/>
        <w:jc w:val="both"/>
        <w:rPr>
          <w:rFonts w:ascii="Times New Roman" w:hAnsi="Times New Roman"/>
          <w:sz w:val="28"/>
          <w:szCs w:val="28"/>
        </w:rPr>
      </w:pPr>
    </w:p>
    <w:p w:rsidR="00E50E3E" w:rsidRPr="00CE7F53" w:rsidRDefault="00006C32" w:rsidP="00CE7F53">
      <w:pPr>
        <w:spacing w:after="0" w:line="360" w:lineRule="auto"/>
        <w:ind w:firstLine="709"/>
        <w:jc w:val="center"/>
        <w:rPr>
          <w:rFonts w:ascii="Times New Roman" w:hAnsi="Times New Roman"/>
          <w:b/>
          <w:sz w:val="28"/>
          <w:szCs w:val="28"/>
        </w:rPr>
      </w:pPr>
      <w:r w:rsidRPr="00CE7F53">
        <w:rPr>
          <w:rFonts w:ascii="Times New Roman" w:hAnsi="Times New Roman"/>
          <w:b/>
          <w:sz w:val="28"/>
          <w:szCs w:val="28"/>
        </w:rPr>
        <w:t>1.2 Характеристика налоговой системы Российской Федерации</w:t>
      </w:r>
    </w:p>
    <w:p w:rsidR="00006C32" w:rsidRPr="00637E82" w:rsidRDefault="00006C32" w:rsidP="00637E82">
      <w:pPr>
        <w:pStyle w:val="a3"/>
        <w:spacing w:before="0" w:beforeAutospacing="0" w:after="0" w:afterAutospacing="0" w:line="360" w:lineRule="auto"/>
        <w:ind w:firstLine="709"/>
        <w:jc w:val="both"/>
        <w:rPr>
          <w:sz w:val="28"/>
          <w:szCs w:val="28"/>
        </w:rPr>
      </w:pP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Созданная в Российской Федерации налоговая система по своей общей структуре и по перечню налоговых платежей в основном соответствует системам налогообложения в странах с рыночной экономикой.</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Рассмотрим исторические аспекты формирования современной налоговой системы Российской Федерации. В её развитии выделяют следующие этапы: становления, неустойчивого налогообложения, подготовки налоговой реформы, реформирования налоговой системы.</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Первые признаки формирования налоговой системы появились во второй половине 80-х годов прошлого столетия, когда существовало еще союзное государство, но началось постепенное изменение экономического строя общества. Кроме государственных начали образовываться предприятия других форм собственности: акционерные, с участием иностранного капитала, совместные и другие.</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С 1 января 1991 года был введен в действие Закон СССР от 14 июня 1990 года "О налогах с предприятий, объединений и организаций", в соответствии с которым были установлены следующие общесоюзные налоги: налог на прибыль; налог с оборота; налог на экспорт и импорт; налог на фонд оплаты труда колхозников; налог на прирост средств, направляемых на потребление; налог на доходы и другие.</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На территории Российской Федерации была установлена "одноканальность" сбора налогов. Это означало, что все налоговые платежи предварительно поступали в российский бюджет, а затем часть их предусматривалось перечислять в союзный бюджет на согласованные расходы.</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Основы становления современной налоговой системы в</w:t>
      </w:r>
      <w:r w:rsidR="00D642B2" w:rsidRPr="00637E82">
        <w:rPr>
          <w:sz w:val="28"/>
          <w:szCs w:val="28"/>
        </w:rPr>
        <w:t xml:space="preserve"> Российской Федерации</w:t>
      </w:r>
      <w:r w:rsidR="00D46C18">
        <w:rPr>
          <w:sz w:val="28"/>
          <w:szCs w:val="28"/>
        </w:rPr>
        <w:t xml:space="preserve"> </w:t>
      </w:r>
      <w:r w:rsidRPr="00637E82">
        <w:rPr>
          <w:sz w:val="28"/>
          <w:szCs w:val="28"/>
        </w:rPr>
        <w:t>были заложены в конце 1991 года. Был принят Закон РФ от 27.12.91 г. "Об основах налоговой системы в Российской Федерации", который устанавливал общие вопросы налоговых взаимоотношений между государством и налогоплательщиками.</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Этот закон впервые в новейшей истории России установил общие принципы построения налоговой системы, определил перечень налогов, сборов, пошлин и других обязательных платежей, права и обязанности налогоплательщиков и налоговых органов. В него были включены положения о правилах установления и введения в действие новых налогов.</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С 1 января 1992 года вступили в действие соответствующие законы по</w:t>
      </w:r>
      <w:r w:rsidR="00D642B2" w:rsidRPr="00637E82">
        <w:rPr>
          <w:sz w:val="28"/>
          <w:szCs w:val="28"/>
        </w:rPr>
        <w:t xml:space="preserve"> конкретным видам налогов: «О плате за землю», «Налог на добавленную стоимость»</w:t>
      </w:r>
      <w:r w:rsidRPr="00637E82">
        <w:rPr>
          <w:sz w:val="28"/>
          <w:szCs w:val="28"/>
        </w:rPr>
        <w:t xml:space="preserve">, </w:t>
      </w:r>
      <w:r w:rsidR="00D642B2" w:rsidRPr="00637E82">
        <w:rPr>
          <w:sz w:val="28"/>
          <w:szCs w:val="28"/>
        </w:rPr>
        <w:t>«Акцизы», «</w:t>
      </w:r>
      <w:r w:rsidRPr="00637E82">
        <w:rPr>
          <w:sz w:val="28"/>
          <w:szCs w:val="28"/>
        </w:rPr>
        <w:t>По</w:t>
      </w:r>
      <w:r w:rsidR="00D642B2" w:rsidRPr="00637E82">
        <w:rPr>
          <w:sz w:val="28"/>
          <w:szCs w:val="28"/>
        </w:rPr>
        <w:t>доходный налог с физических лиц», «</w:t>
      </w:r>
      <w:r w:rsidRPr="00637E82">
        <w:rPr>
          <w:sz w:val="28"/>
          <w:szCs w:val="28"/>
        </w:rPr>
        <w:t>Налог на пр</w:t>
      </w:r>
      <w:r w:rsidR="00D642B2" w:rsidRPr="00637E82">
        <w:rPr>
          <w:sz w:val="28"/>
          <w:szCs w:val="28"/>
        </w:rPr>
        <w:t>ибыль предприятий и организаций», другие законы.</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С принятием выше названных законов впервые в России была создана налоговая система. Необходимость ее создания была вызвана экономическими преобразованиями, переходом к рыночной экономике. Налоговая система должна была ограничить стихийность рыночных отношений, активно воздействовать на формирование производственной и социальной инфраструктуры, способствовать снижению инфляции.</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Созданная налоговая система в первые годы реформ в экономике России в определенной степени выполняла свою роль. Она обеспечивала минимальные потребности государства в финансовых ресурсах на всех уровнях бюджетной системы.</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Однако по мере углубл</w:t>
      </w:r>
      <w:r w:rsidR="00D642B2" w:rsidRPr="00637E82">
        <w:rPr>
          <w:sz w:val="28"/>
          <w:szCs w:val="28"/>
        </w:rPr>
        <w:t>ения рыночных преобразований всё</w:t>
      </w:r>
      <w:r w:rsidRPr="00637E82">
        <w:rPr>
          <w:sz w:val="28"/>
          <w:szCs w:val="28"/>
        </w:rPr>
        <w:t xml:space="preserve"> очевиднее выявлялись недостатки действующей налоговой системы, она все более становилась несоответствующей происходящим изменениям в экономике.</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 xml:space="preserve">Поэтому следующий этап развития налоговой системы характеризуется как этап </w:t>
      </w:r>
      <w:r w:rsidRPr="00637E82">
        <w:rPr>
          <w:bCs/>
          <w:sz w:val="28"/>
          <w:szCs w:val="28"/>
        </w:rPr>
        <w:t>неустойчивого налогообложения</w:t>
      </w:r>
      <w:r w:rsidRPr="00637E82">
        <w:rPr>
          <w:sz w:val="28"/>
          <w:szCs w:val="28"/>
        </w:rPr>
        <w:t xml:space="preserve">. В течение ряда лет экономических реформ в законодательство о налогах ежегодно, а нередко и по несколько раз в год вносились многочисленные поправки. Они решали лишь узкие вопросы и не затрагивали основные положения построения налоговой системы. При этом вносимые изменения в налоговое законодательство не всегда были обоснованными. Так, в декабре 1993 года было предоставлено право региональным и местным органам власти вводить неограниченное число налогов. Таким </w:t>
      </w:r>
      <w:r w:rsidR="00D642B2" w:rsidRPr="00637E82">
        <w:rPr>
          <w:sz w:val="28"/>
          <w:szCs w:val="28"/>
        </w:rPr>
        <w:t>образом,</w:t>
      </w:r>
      <w:r w:rsidRPr="00637E82">
        <w:rPr>
          <w:sz w:val="28"/>
          <w:szCs w:val="28"/>
        </w:rPr>
        <w:t xml:space="preserve"> был нарушен один из основных принципов построения налоговой системы - принцип ее единства. В результате налоговая система, которая сложилась к концу 90-х гг. в России, из-за несовершенства ее отдельных элементов стала препятствовать экономическому развитию страны.</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 xml:space="preserve">Имела место высокая налоговая нагрузка на законопослушных налогоплательщиков. Большое количество льгот, многочисленные лазейки для сокрытия доходов и неуплаты налогов создали в стране атмосферу отсутствия честной конкуренции </w:t>
      </w:r>
      <w:r w:rsidR="00D642B2" w:rsidRPr="00637E82">
        <w:rPr>
          <w:sz w:val="28"/>
          <w:szCs w:val="28"/>
        </w:rPr>
        <w:t>законопослушных</w:t>
      </w:r>
      <w:r w:rsidRPr="00637E82">
        <w:rPr>
          <w:sz w:val="28"/>
          <w:szCs w:val="28"/>
        </w:rPr>
        <w:t xml:space="preserve"> и незаконопослушных налогоплательщиков. Это способствовало развитию теневой экономики. Все более проявлялась фискальная функция налогов, а налоговые поступления в бюджет государства сократились, что приводило к росту бюджетного дефицита. Налоги все в меньшей степени стали выполнять функцию регулятора производства. Возникла необходимость изменения налоговой политики государства.</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 xml:space="preserve">Поэтому с середины 90-х годов начинается этап </w:t>
      </w:r>
      <w:r w:rsidRPr="00637E82">
        <w:rPr>
          <w:bCs/>
          <w:sz w:val="28"/>
          <w:szCs w:val="28"/>
        </w:rPr>
        <w:t>подготовки налоговой реформы</w:t>
      </w:r>
      <w:r w:rsidRPr="00637E82">
        <w:rPr>
          <w:sz w:val="28"/>
          <w:szCs w:val="28"/>
        </w:rPr>
        <w:t>. С 1996 года последовательно сокращалось число многочисленных налоговых льгот, отменялись отдельные налоги, которые искажали суть налоговой системы. Был восстановлен принцип единства налоговой системы, ликвидировано право региональных и местных органов власти устанавливать новые налоги. Одновременно с этим шла разработка и подготовка к принятию Налогового кодекса, как единого налогового документа.</w:t>
      </w:r>
    </w:p>
    <w:p w:rsidR="00006C3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 xml:space="preserve">После названного этапа начался этап </w:t>
      </w:r>
      <w:r w:rsidRPr="00637E82">
        <w:rPr>
          <w:bCs/>
          <w:sz w:val="28"/>
          <w:szCs w:val="28"/>
        </w:rPr>
        <w:t>реформирования</w:t>
      </w:r>
      <w:r w:rsidRPr="00637E82">
        <w:rPr>
          <w:sz w:val="28"/>
          <w:szCs w:val="28"/>
        </w:rPr>
        <w:t xml:space="preserve"> налоговой системы. В 1998 году была принята и с 1 января 1999 года начала действовать первая часть Налогового кодекса. Это общая часть, которая регламентирует важнейшие положения налоговой системы России, в частности перечень действующих налогов и сборов в России, порядок их введения и отмены, а также весь комплекс вопросов взаимоотношений государства с налогоплательщиками и их агентами.</w:t>
      </w:r>
    </w:p>
    <w:p w:rsidR="00D642B2" w:rsidRPr="00637E82" w:rsidRDefault="00006C32" w:rsidP="00637E82">
      <w:pPr>
        <w:pStyle w:val="a3"/>
        <w:spacing w:before="0" w:beforeAutospacing="0" w:after="0" w:afterAutospacing="0" w:line="360" w:lineRule="auto"/>
        <w:ind w:firstLine="709"/>
        <w:jc w:val="both"/>
        <w:rPr>
          <w:sz w:val="28"/>
          <w:szCs w:val="28"/>
        </w:rPr>
      </w:pPr>
      <w:r w:rsidRPr="00637E82">
        <w:rPr>
          <w:sz w:val="28"/>
          <w:szCs w:val="28"/>
        </w:rPr>
        <w:t>С 1 января 2001 года вступила в действие вторая часть Налогового кодекса, которая регламентирует вопросы конкретного применения основополагающих налогов.</w:t>
      </w:r>
      <w:r w:rsidR="00D642B2" w:rsidRPr="00637E82">
        <w:rPr>
          <w:sz w:val="28"/>
          <w:szCs w:val="28"/>
        </w:rPr>
        <w:t xml:space="preserve"> В настоящее время работа над второй частью Налогового кодекса практически завершена.</w:t>
      </w:r>
      <w:r w:rsidR="00D85E6A" w:rsidRPr="00637E82">
        <w:rPr>
          <w:rStyle w:val="ac"/>
          <w:sz w:val="28"/>
          <w:szCs w:val="28"/>
        </w:rPr>
        <w:footnoteReference w:id="9"/>
      </w:r>
    </w:p>
    <w:p w:rsidR="00147046" w:rsidRPr="00637E82" w:rsidRDefault="00D642B2" w:rsidP="00637E82">
      <w:pPr>
        <w:pStyle w:val="a3"/>
        <w:spacing w:before="0" w:beforeAutospacing="0" w:after="0" w:afterAutospacing="0" w:line="360" w:lineRule="auto"/>
        <w:ind w:firstLine="709"/>
        <w:jc w:val="both"/>
        <w:rPr>
          <w:sz w:val="28"/>
          <w:szCs w:val="28"/>
        </w:rPr>
      </w:pPr>
      <w:r w:rsidRPr="00637E82">
        <w:rPr>
          <w:sz w:val="28"/>
          <w:szCs w:val="28"/>
        </w:rPr>
        <w:t>Итак, дадим характеристику основных элементов налоговой системы Российской Федерации</w:t>
      </w:r>
      <w:r w:rsidR="00DB51C7" w:rsidRPr="00637E82">
        <w:rPr>
          <w:sz w:val="28"/>
          <w:szCs w:val="28"/>
        </w:rPr>
        <w:t xml:space="preserve"> на современном этапе.</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Элементами любой системы, характеризующими налоговую систему как таковую, являются:</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1) виды налогов, законодательно принятые в государстве органами законодательной власти соответствующих территориальных образований.</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На территории нашей страны взимают три вида налогов: местные, региональные и федеральные.</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Федеральные налоги и сборы устанавливаются НК РФ и обязательны к уплате на всей территории Российской Федерации. В настоящее время к федеральным налогам и сборам относятся:</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добавленную стоимость;</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акцизы;</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доходы физических лиц;</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единый социальный налог;</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прибыль организаций;</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добычу полезных ископаемых;</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водный налог;</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сборы за пользование объектами животного мира и за пользование объектами водных биологических ресурсов;</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наследование и дарение;</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государственная пошлина.</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Региональными налогами признаются налоги, которые установлены НК РФ и законами субъектов РФ о налогах и сборах и обязательны к уплате на территориях соответствующих субъектов РФ. В настоящее время к региональным налогам относятся:</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имущество организаций;</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игорный бизнес;</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транспортный налог.</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Местными налогами признаются налоги, которые установлены НК РФ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В настоящее время к местным налогам относятся:</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земельный налог;</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 на имущество физических лиц.</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Специальные налоговые режимы:</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единый сельскохозяйственный налог;</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единый налог на вмененный доход от отдельных видов деятельности;</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налогообложение при упрощенной системе налогообложения;</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налогообложение при выполнении соглашений о разделе продукции;</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 таможенная пошлина и таможенные сборы.</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Федеральные, региональные и местные налоги и сборы отменяются только НК РФ. Не могут устанавливаться федеральные, региональные и местные налоги и сборы, не предусмотренные НК РФ.</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2) субъекты налога (налогоплательщики), уплачивающие налоги и сборы в соответствии с принятыми в государстве законами.</w:t>
      </w:r>
    </w:p>
    <w:p w:rsidR="008F2FD7" w:rsidRPr="00637E82" w:rsidRDefault="008F2FD7" w:rsidP="00637E82">
      <w:pPr>
        <w:pStyle w:val="a3"/>
        <w:spacing w:before="0" w:beforeAutospacing="0" w:after="0" w:afterAutospacing="0" w:line="360" w:lineRule="auto"/>
        <w:ind w:firstLine="709"/>
        <w:jc w:val="both"/>
        <w:rPr>
          <w:sz w:val="28"/>
          <w:szCs w:val="28"/>
        </w:rPr>
      </w:pPr>
      <w:r w:rsidRPr="00637E82">
        <w:rPr>
          <w:sz w:val="28"/>
          <w:szCs w:val="28"/>
        </w:rPr>
        <w:t>Субъектами налога в РФ</w:t>
      </w:r>
      <w:r w:rsidR="00D46C18">
        <w:rPr>
          <w:sz w:val="28"/>
          <w:szCs w:val="28"/>
        </w:rPr>
        <w:t xml:space="preserve"> </w:t>
      </w:r>
      <w:r w:rsidRPr="00637E82">
        <w:rPr>
          <w:sz w:val="28"/>
          <w:szCs w:val="28"/>
        </w:rPr>
        <w:t xml:space="preserve">являются организации (юридические лица) и граждане (физические лица), на которых в соответствии с законодательством возложена обязанность уплачивать налоги (сборы, пошлины). Налогоплательщики и плательщики сборов </w:t>
      </w:r>
      <w:r w:rsidR="000C5125" w:rsidRPr="00637E82">
        <w:rPr>
          <w:sz w:val="28"/>
          <w:szCs w:val="28"/>
        </w:rPr>
        <w:t>уплачивают налоги (сборы), в том числе в связи с перемещением товаров через таможенную границу в соответствии с налоговым законодательством.</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Налогоплательщики и плательщики сборов, в соответствии со статьей 21 НК РФ, имеют следующие права:</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налоговой отчетности и разъяснения о порядке их заполнения;</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в субъектах Российской Федерации и органов местного самоуправления - по вопросам применения соответственно законодательства субъектов Российской Федерации о налогах и сборах и нормативных правовых актов органов местного самоуправления о местных налогах и сборах;</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использовать налоговые льготы при наличии оснований и в порядке, установленном законодательством о налогах и сборах;</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получать отсрочку, рассрочку, налоговый кредит или инвестиционный налоговый кредит в порядке и на условиях, установленных НК РФ;</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на своевременный зачет или возврат сумм излишне уплаченных либо излишне взысканных налогов, пени, штрафов;</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представлять свои интересы в налоговых правоотношениях лично либо через своего представителя;</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присутствовать при проведении выездной налоговой проверки;</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получать копии акта налоговой проверки и решений налоговых органов, а также налоговые уведомления и требования об уплате налогов;</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не выполнять неправомерные акты и требования налоговых органов, иных уполномоченных органов и их должностных лиц, не соответствующие НК РФ или иным федеральным законам;</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обжаловать в установленном порядке акты налоговых органов, иных уполномоченных органов и действия (бездействие) их должностных лиц;</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требовать соблюдения налоговой тайны;</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требовать в установленном порядке возмещения в полном объеме убытков, причиненных незаконными решениями налоговых органов или незаконными действиями (бездействием) их должностных лиц и другие права, установленные действующим налоговым законодательством.</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Налогоплательщики обязаны:</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уплачивать законно установленные налоги;</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встать на учет в налоговых органах, если такая обязанность предусмотрена НК РФ;</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 а также бухгалтерскую отчетность в соответствии с Федеральным законом "О бухгалтерском учете";</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представлять налоговым органам и их должностным лицам в случаях, предусмотренных НК РФ, документы, необходимые для исчисления и уплаты налогов;</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предоставлять налоговому органу необходимую информацию и документы в случаях и порядке, предусмотренном НК РФ;</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 также и произведенные расходы) и уплаченные (удержанные) налоги;</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нести иные обязанности, предусмотренные законодательством о налогах и сборах.</w:t>
      </w:r>
    </w:p>
    <w:p w:rsidR="008F2FD7"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3) органы государственной власти и местного самоуправления как институты власти, которые наделены определенными правами по изъятию налогов с субъектов налога и установлению контроля за уплатой налогов налогоплательщиками.</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4) законодательная база (Налоговый кодекс РФ, законы, постановления, распоряжения, инструкции) по налогообложению, правам, обязанностям и ответственности субъектов налога и институтов изъятия налогов и контроля за их уплатой налогоплательщиками.</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В России общую линию налогового законодательства определяет Государственная Дума, Совет Федерации, Президент РФ и Правительство РФ. Государственная Дума рассматривает вопросы налогового законодательства и принимает законы о налогообложении, которые с одобрения Совета Федерации после подписи Президента РФ вступают в силу.</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Законодательные органы субъектов Федерации принимают законы о налогах и сборах и иные правовые акты в области налогообложения, но лишь в рамках Налогового Кодекса РФ, принятого Законодательным Собранием РФ.</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Органы местного самоуправления, в лице представительных органов, принимают правовые акты в сфере налогового законодательства</w:t>
      </w:r>
      <w:r w:rsidR="00DD770B" w:rsidRPr="00637E82">
        <w:rPr>
          <w:sz w:val="28"/>
          <w:szCs w:val="28"/>
        </w:rPr>
        <w:t xml:space="preserve"> в рамках Налогового кодекса РФ и законов, принятых соответствующим законодательным органом данного субъекта РФ.</w:t>
      </w:r>
    </w:p>
    <w:p w:rsidR="00DD770B" w:rsidRPr="00637E82" w:rsidRDefault="00DD770B" w:rsidP="00637E82">
      <w:pPr>
        <w:pStyle w:val="a3"/>
        <w:spacing w:before="0" w:beforeAutospacing="0" w:after="0" w:afterAutospacing="0" w:line="360" w:lineRule="auto"/>
        <w:ind w:firstLine="709"/>
        <w:jc w:val="both"/>
        <w:rPr>
          <w:sz w:val="28"/>
          <w:szCs w:val="28"/>
        </w:rPr>
      </w:pPr>
      <w:r w:rsidRPr="00637E82">
        <w:rPr>
          <w:sz w:val="28"/>
          <w:szCs w:val="28"/>
        </w:rPr>
        <w:t>Существование такой структуры органов власти приводит к разработке многочисленного пакета документов и нормативно-правовых актов, регулирующих налогообложение.</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Законодательство РФ о налогах и сборах состоит из:</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Налогового кодекса РФ и принятых в соответствии с ним федеральных законов о налогах и сборах;</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законов о налогах и сборах субъектов РФ, принятых в соответствии с НК РФ;</w:t>
      </w:r>
    </w:p>
    <w:p w:rsidR="000C5125" w:rsidRPr="00637E82" w:rsidRDefault="000C5125" w:rsidP="00637E82">
      <w:pPr>
        <w:pStyle w:val="a3"/>
        <w:spacing w:before="0" w:beforeAutospacing="0" w:after="0" w:afterAutospacing="0" w:line="360" w:lineRule="auto"/>
        <w:ind w:firstLine="709"/>
        <w:jc w:val="both"/>
        <w:rPr>
          <w:sz w:val="28"/>
          <w:szCs w:val="28"/>
        </w:rPr>
      </w:pPr>
      <w:r w:rsidRPr="00637E82">
        <w:rPr>
          <w:sz w:val="28"/>
          <w:szCs w:val="28"/>
        </w:rPr>
        <w:t>- нормативных правовых актов органов муниципальных образований о местных налогах и сборах, принятых в соответствии с НК РФ.</w:t>
      </w:r>
    </w:p>
    <w:p w:rsidR="008F2FD7" w:rsidRPr="00637E82" w:rsidRDefault="00DD770B" w:rsidP="00637E82">
      <w:pPr>
        <w:pStyle w:val="a3"/>
        <w:spacing w:before="0" w:beforeAutospacing="0" w:after="0" w:afterAutospacing="0" w:line="360" w:lineRule="auto"/>
        <w:ind w:firstLine="709"/>
        <w:jc w:val="both"/>
        <w:rPr>
          <w:sz w:val="28"/>
          <w:szCs w:val="28"/>
        </w:rPr>
      </w:pPr>
      <w:r w:rsidRPr="00637E82">
        <w:rPr>
          <w:sz w:val="28"/>
          <w:szCs w:val="28"/>
        </w:rPr>
        <w:t>Основным документом, определяющим систему налогообложения, является Налоговый кодекс РФ, состоящий из двух частей.</w:t>
      </w:r>
    </w:p>
    <w:p w:rsidR="00DD770B" w:rsidRPr="00637E82" w:rsidRDefault="00DD770B" w:rsidP="00637E82">
      <w:pPr>
        <w:pStyle w:val="a3"/>
        <w:spacing w:before="0" w:beforeAutospacing="0" w:after="0" w:afterAutospacing="0" w:line="360" w:lineRule="auto"/>
        <w:ind w:firstLine="709"/>
        <w:jc w:val="both"/>
        <w:rPr>
          <w:sz w:val="28"/>
          <w:szCs w:val="28"/>
        </w:rPr>
      </w:pPr>
      <w:r w:rsidRPr="00637E82">
        <w:rPr>
          <w:sz w:val="28"/>
          <w:szCs w:val="28"/>
        </w:rPr>
        <w:t>Первой частью НК РФ установлен порядок действия законов о налогах (сборах), изложены основные положения о налогах, права и обязанности участников налоговых отношений, определены основные понятия и определения по налогообложению, изложены принципы налогообложения, виды налоговых правонарушений и ответственность за их совершение.</w:t>
      </w:r>
    </w:p>
    <w:p w:rsidR="00DD770B" w:rsidRPr="00637E82" w:rsidRDefault="00DD770B" w:rsidP="00637E82">
      <w:pPr>
        <w:pStyle w:val="a3"/>
        <w:spacing w:before="0" w:beforeAutospacing="0" w:after="0" w:afterAutospacing="0" w:line="360" w:lineRule="auto"/>
        <w:ind w:firstLine="709"/>
        <w:jc w:val="both"/>
        <w:rPr>
          <w:sz w:val="28"/>
          <w:szCs w:val="28"/>
        </w:rPr>
      </w:pPr>
      <w:r w:rsidRPr="00637E82">
        <w:rPr>
          <w:sz w:val="28"/>
          <w:szCs w:val="28"/>
        </w:rPr>
        <w:t>Вторая часть НК РФ посвящена раскрытию сущности видов налогов, а также раскрытию сути специальных налоговых режимов, действующих на территории РФ.</w:t>
      </w:r>
      <w:r w:rsidR="00CE7F53">
        <w:rPr>
          <w:sz w:val="28"/>
          <w:szCs w:val="28"/>
        </w:rPr>
        <w:t xml:space="preserve"> </w:t>
      </w:r>
      <w:r w:rsidRPr="00637E82">
        <w:rPr>
          <w:sz w:val="28"/>
          <w:szCs w:val="28"/>
        </w:rPr>
        <w:t>НК РФ в целом определяет концептуальные подходы к регулированию процессов исчисления и изъятия налогов и сборов в РФ.</w:t>
      </w:r>
    </w:p>
    <w:p w:rsidR="0035157F" w:rsidRPr="00CE7F53" w:rsidRDefault="00243DB1" w:rsidP="00CE7F53">
      <w:pPr>
        <w:pStyle w:val="a3"/>
        <w:spacing w:before="0" w:beforeAutospacing="0" w:after="0" w:afterAutospacing="0" w:line="360" w:lineRule="auto"/>
        <w:ind w:firstLine="709"/>
        <w:jc w:val="both"/>
        <w:rPr>
          <w:sz w:val="28"/>
          <w:szCs w:val="28"/>
        </w:rPr>
      </w:pPr>
      <w:r w:rsidRPr="00CE7F53">
        <w:rPr>
          <w:sz w:val="28"/>
          <w:szCs w:val="28"/>
        </w:rPr>
        <w:t>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и сборов, и его территориальные органы. Налоговые органы действуют в пределах своей компетенции и в соответствии с законодательством Российской Федерации.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НК РФ и иными нормативными правовыми актами Российской Федерации.</w:t>
      </w:r>
      <w:r w:rsidR="00F5169B" w:rsidRPr="00CE7F53">
        <w:rPr>
          <w:sz w:val="28"/>
          <w:szCs w:val="28"/>
        </w:rPr>
        <w:t xml:space="preserve"> Налоговые органы вправе:</w:t>
      </w:r>
      <w:r w:rsidR="00CE7F53" w:rsidRPr="00CE7F53">
        <w:rPr>
          <w:sz w:val="28"/>
          <w:szCs w:val="28"/>
        </w:rPr>
        <w:t xml:space="preserve"> </w:t>
      </w:r>
      <w:r w:rsidR="00F5169B" w:rsidRPr="00CE7F53">
        <w:rPr>
          <w:sz w:val="28"/>
          <w:szCs w:val="28"/>
        </w:rPr>
        <w:t>1)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r w:rsidR="00CE7F53" w:rsidRPr="00CE7F53">
        <w:rPr>
          <w:sz w:val="28"/>
          <w:szCs w:val="28"/>
        </w:rPr>
        <w:t xml:space="preserve"> </w:t>
      </w:r>
      <w:r w:rsidR="00F5169B" w:rsidRPr="00CE7F53">
        <w:rPr>
          <w:sz w:val="28"/>
          <w:szCs w:val="28"/>
        </w:rPr>
        <w:t>2) проводить налоговые проверки в порядке, установленном НК РФ;</w:t>
      </w:r>
      <w:r w:rsidR="00CE7F53" w:rsidRPr="00CE7F53">
        <w:rPr>
          <w:sz w:val="28"/>
          <w:szCs w:val="28"/>
        </w:rPr>
        <w:t xml:space="preserve"> </w:t>
      </w:r>
      <w:r w:rsidR="00F5169B" w:rsidRPr="00CE7F53">
        <w:rPr>
          <w:sz w:val="28"/>
          <w:szCs w:val="28"/>
        </w:rPr>
        <w:t>3) производить выемку документов при проведении налоговых проверок у налогоплательщика или налогового агента, свидетельствующих о совершении налоговых правонарушений, в случаях, когда есть достаточные основания полагать, что эти документы будут уничтожены, сокрыты, изменены или заменены;</w:t>
      </w:r>
      <w:r w:rsidR="00CE7F53" w:rsidRPr="00CE7F53">
        <w:rPr>
          <w:sz w:val="28"/>
          <w:szCs w:val="28"/>
        </w:rPr>
        <w:t xml:space="preserve"> </w:t>
      </w:r>
      <w:r w:rsidR="00F5169B" w:rsidRPr="00CE7F53">
        <w:rPr>
          <w:sz w:val="28"/>
          <w:szCs w:val="28"/>
        </w:rPr>
        <w:t>4)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либо в связи с налоговой проверкой, а также в иных случаях, связанных с исполнением ими законодательства о налогах и сборах;</w:t>
      </w:r>
      <w:r w:rsidR="00CE7F53" w:rsidRPr="00CE7F53">
        <w:rPr>
          <w:sz w:val="28"/>
          <w:szCs w:val="28"/>
        </w:rPr>
        <w:t xml:space="preserve"> </w:t>
      </w:r>
      <w:r w:rsidR="00F5169B" w:rsidRPr="00CE7F53">
        <w:rPr>
          <w:sz w:val="28"/>
          <w:szCs w:val="28"/>
        </w:rPr>
        <w:t>5) приостанавливать операции по счетам налогоплательщиков, плательщиков сборов и налоговых агентов в банках и налагать арест на имущество налогоплательщиков, плательщиков сборов и налоговых агентов в порядке, предусмотренном НК РФ;</w:t>
      </w:r>
      <w:r w:rsidR="00CE7F53" w:rsidRPr="00CE7F53">
        <w:rPr>
          <w:sz w:val="28"/>
          <w:szCs w:val="28"/>
        </w:rPr>
        <w:t xml:space="preserve"> </w:t>
      </w:r>
      <w:r w:rsidR="00F5169B" w:rsidRPr="00CE7F53">
        <w:rPr>
          <w:sz w:val="28"/>
          <w:szCs w:val="28"/>
        </w:rPr>
        <w:t>6) осматривать (обследовать)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r w:rsidR="00CE7F53" w:rsidRPr="00CE7F53">
        <w:rPr>
          <w:sz w:val="28"/>
          <w:szCs w:val="28"/>
        </w:rPr>
        <w:t xml:space="preserve"> </w:t>
      </w:r>
      <w:r w:rsidR="00F5169B" w:rsidRPr="00CE7F53">
        <w:rPr>
          <w:sz w:val="28"/>
          <w:szCs w:val="28"/>
        </w:rPr>
        <w:t>7) определять суммы налогов, подлежащие внесению налогоплательщиками в бюджет (внебюджетные фонды),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(обследованию)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r w:rsidR="00CE7F53" w:rsidRPr="00CE7F53">
        <w:rPr>
          <w:sz w:val="28"/>
          <w:szCs w:val="28"/>
        </w:rPr>
        <w:t xml:space="preserve"> </w:t>
      </w:r>
      <w:r w:rsidR="00F5169B" w:rsidRPr="00CE7F53">
        <w:rPr>
          <w:sz w:val="28"/>
          <w:szCs w:val="28"/>
        </w:rPr>
        <w:t>8) требовать от налогоплательщиков,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r w:rsidR="00CE7F53" w:rsidRPr="00CE7F53">
        <w:rPr>
          <w:sz w:val="28"/>
          <w:szCs w:val="28"/>
        </w:rPr>
        <w:t xml:space="preserve"> </w:t>
      </w:r>
      <w:r w:rsidR="00F5169B" w:rsidRPr="00CE7F53">
        <w:rPr>
          <w:sz w:val="28"/>
          <w:szCs w:val="28"/>
        </w:rPr>
        <w:t>9) взыскивать недоимки по налогам и сборам, а также взыскивать пени и штрафы в порядке, установленном НК РФ;</w:t>
      </w:r>
      <w:r w:rsidR="00CE7F53" w:rsidRPr="00CE7F53">
        <w:rPr>
          <w:sz w:val="28"/>
          <w:szCs w:val="28"/>
        </w:rPr>
        <w:t xml:space="preserve"> </w:t>
      </w:r>
      <w:r w:rsidR="00F5169B" w:rsidRPr="00CE7F53">
        <w:rPr>
          <w:sz w:val="28"/>
          <w:szCs w:val="28"/>
        </w:rPr>
        <w:t>10) контролировать соответствие крупных расходов физических лиц их доходам;</w:t>
      </w:r>
      <w:r w:rsidR="00CE7F53" w:rsidRPr="00CE7F53">
        <w:rPr>
          <w:sz w:val="28"/>
          <w:szCs w:val="28"/>
        </w:rPr>
        <w:t xml:space="preserve"> </w:t>
      </w:r>
      <w:r w:rsidR="00655104" w:rsidRPr="00CE7F53">
        <w:rPr>
          <w:sz w:val="28"/>
          <w:szCs w:val="28"/>
        </w:rPr>
        <w:t>11</w:t>
      </w:r>
      <w:r w:rsidR="00F5169B" w:rsidRPr="00CE7F53">
        <w:rPr>
          <w:sz w:val="28"/>
          <w:szCs w:val="28"/>
        </w:rPr>
        <w:t>) привлекать для проведения налогового контроля специалистов, экспертов и переводчиков;</w:t>
      </w:r>
      <w:r w:rsidR="00CE7F53" w:rsidRPr="00CE7F53">
        <w:rPr>
          <w:sz w:val="28"/>
          <w:szCs w:val="28"/>
        </w:rPr>
        <w:t xml:space="preserve"> </w:t>
      </w:r>
      <w:r w:rsidR="00655104" w:rsidRPr="00CE7F53">
        <w:rPr>
          <w:sz w:val="28"/>
          <w:szCs w:val="28"/>
        </w:rPr>
        <w:t>12</w:t>
      </w:r>
      <w:r w:rsidR="00F5169B" w:rsidRPr="00CE7F53">
        <w:rPr>
          <w:sz w:val="28"/>
          <w:szCs w:val="28"/>
        </w:rPr>
        <w:t>) вызывать в качестве свидетелей лиц, которым могут быть известны какие-либо обстоятельства, имеющие значение для</w:t>
      </w:r>
      <w:r w:rsidR="00584275" w:rsidRPr="00CE7F53">
        <w:rPr>
          <w:sz w:val="28"/>
          <w:szCs w:val="28"/>
        </w:rPr>
        <w:t xml:space="preserve"> проведения налогового контроля </w:t>
      </w:r>
      <w:r w:rsidR="00DD770B" w:rsidRPr="00CE7F53">
        <w:rPr>
          <w:sz w:val="28"/>
          <w:szCs w:val="28"/>
        </w:rPr>
        <w:t>и др.</w:t>
      </w:r>
    </w:p>
    <w:p w:rsidR="00D85E6A" w:rsidRPr="00637E82" w:rsidRDefault="00DD770B" w:rsidP="00637E82">
      <w:pPr>
        <w:pStyle w:val="ConsNormal"/>
        <w:spacing w:line="360" w:lineRule="auto"/>
        <w:ind w:right="0" w:firstLine="709"/>
        <w:jc w:val="both"/>
        <w:rPr>
          <w:rFonts w:ascii="Times New Roman" w:hAnsi="Times New Roman" w:cs="Times New Roman"/>
          <w:sz w:val="28"/>
          <w:szCs w:val="28"/>
        </w:rPr>
      </w:pPr>
      <w:r w:rsidRPr="00637E82">
        <w:rPr>
          <w:rFonts w:ascii="Times New Roman" w:hAnsi="Times New Roman" w:cs="Times New Roman"/>
          <w:sz w:val="28"/>
          <w:szCs w:val="28"/>
        </w:rPr>
        <w:t>Налоговые органы обязаны:</w:t>
      </w:r>
      <w:r w:rsidR="00CE7F53">
        <w:rPr>
          <w:rFonts w:ascii="Times New Roman" w:hAnsi="Times New Roman" w:cs="Times New Roman"/>
          <w:sz w:val="28"/>
          <w:szCs w:val="28"/>
        </w:rPr>
        <w:t xml:space="preserve"> </w:t>
      </w:r>
      <w:r w:rsidRPr="00637E82">
        <w:rPr>
          <w:rFonts w:ascii="Times New Roman" w:hAnsi="Times New Roman" w:cs="Times New Roman"/>
          <w:sz w:val="28"/>
          <w:szCs w:val="28"/>
        </w:rPr>
        <w:t>1) соблюдать законодательство о налогах и сборах;</w:t>
      </w:r>
      <w:r w:rsidR="00CE7F53">
        <w:rPr>
          <w:rFonts w:ascii="Times New Roman" w:hAnsi="Times New Roman" w:cs="Times New Roman"/>
          <w:sz w:val="28"/>
          <w:szCs w:val="28"/>
        </w:rPr>
        <w:t xml:space="preserve"> </w:t>
      </w:r>
      <w:r w:rsidRPr="00637E82">
        <w:rPr>
          <w:rFonts w:ascii="Times New Roman" w:hAnsi="Times New Roman" w:cs="Times New Roman"/>
          <w:sz w:val="28"/>
          <w:szCs w:val="28"/>
        </w:rPr>
        <w:t>2) осуществлять контроль за соблюдением законодательства о налогах и сборах, а также принятых в соответствии с ним нормативных правовых актов;</w:t>
      </w:r>
      <w:r w:rsidR="00CE7F53">
        <w:rPr>
          <w:rFonts w:ascii="Times New Roman" w:hAnsi="Times New Roman" w:cs="Times New Roman"/>
          <w:sz w:val="28"/>
          <w:szCs w:val="28"/>
        </w:rPr>
        <w:t xml:space="preserve"> </w:t>
      </w:r>
      <w:r w:rsidRPr="00637E82">
        <w:rPr>
          <w:rFonts w:ascii="Times New Roman" w:hAnsi="Times New Roman" w:cs="Times New Roman"/>
          <w:sz w:val="28"/>
          <w:szCs w:val="28"/>
        </w:rPr>
        <w:t>3) вести в установленном порядке учет организаций и физических лиц;</w:t>
      </w:r>
      <w:r w:rsidR="00CE7F53">
        <w:rPr>
          <w:rFonts w:ascii="Times New Roman" w:hAnsi="Times New Roman" w:cs="Times New Roman"/>
          <w:sz w:val="28"/>
          <w:szCs w:val="28"/>
        </w:rPr>
        <w:t xml:space="preserve"> </w:t>
      </w:r>
      <w:r w:rsidRPr="00637E82">
        <w:rPr>
          <w:rFonts w:ascii="Times New Roman" w:hAnsi="Times New Roman" w:cs="Times New Roman"/>
          <w:sz w:val="28"/>
          <w:szCs w:val="28"/>
        </w:rPr>
        <w:t>4) бесплатно информировать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предоставлять формы налоговой отчетности и разъяснять порядок их заполнения;</w:t>
      </w:r>
      <w:r w:rsidR="00CE7F53">
        <w:rPr>
          <w:rFonts w:ascii="Times New Roman" w:hAnsi="Times New Roman" w:cs="Times New Roman"/>
          <w:sz w:val="28"/>
          <w:szCs w:val="28"/>
        </w:rPr>
        <w:t xml:space="preserve"> </w:t>
      </w:r>
      <w:r w:rsidRPr="00637E82">
        <w:rPr>
          <w:rFonts w:ascii="Times New Roman" w:hAnsi="Times New Roman" w:cs="Times New Roman"/>
          <w:sz w:val="28"/>
          <w:szCs w:val="28"/>
        </w:rPr>
        <w:t xml:space="preserve">5) осуществлять возврат или зачет излишне уплаченных или излишне взысканных сумм налогов, пеней и штрафов в порядке, предусмотренном </w:t>
      </w:r>
      <w:r w:rsidR="0035157F" w:rsidRPr="00637E82">
        <w:rPr>
          <w:rFonts w:ascii="Times New Roman" w:hAnsi="Times New Roman" w:cs="Times New Roman"/>
          <w:sz w:val="28"/>
          <w:szCs w:val="28"/>
        </w:rPr>
        <w:t>НК РФ</w:t>
      </w:r>
      <w:r w:rsidR="00D85E6A" w:rsidRPr="00637E82">
        <w:rPr>
          <w:rFonts w:ascii="Times New Roman" w:hAnsi="Times New Roman" w:cs="Times New Roman"/>
          <w:sz w:val="28"/>
          <w:szCs w:val="28"/>
        </w:rPr>
        <w:t xml:space="preserve"> </w:t>
      </w:r>
      <w:r w:rsidR="0035157F" w:rsidRPr="00637E82">
        <w:rPr>
          <w:rFonts w:ascii="Times New Roman" w:hAnsi="Times New Roman" w:cs="Times New Roman"/>
          <w:sz w:val="28"/>
          <w:szCs w:val="28"/>
        </w:rPr>
        <w:t>и др.</w:t>
      </w:r>
      <w:r w:rsidR="00D85E6A" w:rsidRPr="00637E82">
        <w:rPr>
          <w:rStyle w:val="ac"/>
          <w:rFonts w:ascii="Times New Roman" w:hAnsi="Times New Roman"/>
          <w:sz w:val="28"/>
          <w:szCs w:val="28"/>
        </w:rPr>
        <w:footnoteReference w:id="10"/>
      </w:r>
    </w:p>
    <w:p w:rsidR="00CE7F53" w:rsidRDefault="00655104" w:rsidP="00637E82">
      <w:pPr>
        <w:pStyle w:val="ConsNormal"/>
        <w:spacing w:line="360" w:lineRule="auto"/>
        <w:ind w:right="0" w:firstLine="709"/>
        <w:jc w:val="both"/>
        <w:rPr>
          <w:rFonts w:ascii="Times New Roman" w:hAnsi="Times New Roman" w:cs="Times New Roman"/>
          <w:sz w:val="28"/>
          <w:szCs w:val="28"/>
        </w:rPr>
      </w:pPr>
      <w:r w:rsidRPr="00637E82">
        <w:rPr>
          <w:rFonts w:ascii="Times New Roman" w:hAnsi="Times New Roman" w:cs="Times New Roman"/>
          <w:sz w:val="28"/>
          <w:szCs w:val="28"/>
        </w:rPr>
        <w:t>Структура налоговой системы РФ приведена на рисунке 1.</w:t>
      </w:r>
    </w:p>
    <w:p w:rsidR="0035157F" w:rsidRPr="00637E82" w:rsidRDefault="00CE7F53" w:rsidP="00637E82">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br w:type="page"/>
      </w:r>
      <w:r w:rsidR="00792BC3">
        <w:rPr>
          <w:noProof/>
          <w:lang w:eastAsia="ru-RU"/>
        </w:rPr>
        <w:pict>
          <v:rect id="_x0000_s1026" style="position:absolute;left:0;text-align:left;margin-left:310.95pt;margin-top:14pt;width:141pt;height:81pt;z-index:251663872">
            <v:textbox>
              <w:txbxContent>
                <w:p w:rsidR="000E46E8" w:rsidRDefault="000E46E8" w:rsidP="003A0588">
                  <w:pPr>
                    <w:spacing w:after="0" w:line="240" w:lineRule="auto"/>
                    <w:jc w:val="center"/>
                    <w:rPr>
                      <w:rFonts w:ascii="Times New Roman" w:hAnsi="Times New Roman"/>
                      <w:sz w:val="24"/>
                      <w:szCs w:val="24"/>
                    </w:rPr>
                  </w:pPr>
                  <w:r>
                    <w:rPr>
                      <w:rFonts w:ascii="Times New Roman" w:hAnsi="Times New Roman"/>
                      <w:sz w:val="24"/>
                      <w:szCs w:val="24"/>
                    </w:rPr>
                    <w:t>Министерство финансов РФ</w:t>
                  </w:r>
                </w:p>
                <w:p w:rsidR="000E46E8" w:rsidRPr="0035157F" w:rsidRDefault="000E46E8" w:rsidP="003A0588">
                  <w:pPr>
                    <w:spacing w:after="0" w:line="240" w:lineRule="auto"/>
                    <w:jc w:val="center"/>
                    <w:rPr>
                      <w:rFonts w:ascii="Times New Roman" w:hAnsi="Times New Roman"/>
                      <w:sz w:val="24"/>
                      <w:szCs w:val="24"/>
                    </w:rPr>
                  </w:pPr>
                  <w:r>
                    <w:rPr>
                      <w:rFonts w:ascii="Times New Roman" w:hAnsi="Times New Roman"/>
                      <w:sz w:val="24"/>
                      <w:szCs w:val="24"/>
                    </w:rPr>
                    <w:t>Налоговая служба РФ и ее структурные подразделения</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rect id="_x0000_s1027" style="position:absolute;left:0;text-align:left;margin-left:18pt;margin-top:-24.15pt;width:141pt;height:47pt;z-index:251635200">
            <v:textbox>
              <w:txbxContent>
                <w:p w:rsidR="000E46E8" w:rsidRPr="0035157F" w:rsidRDefault="000E46E8" w:rsidP="0035157F">
                  <w:pPr>
                    <w:spacing w:after="0" w:line="240" w:lineRule="auto"/>
                    <w:jc w:val="center"/>
                    <w:rPr>
                      <w:rFonts w:ascii="Times New Roman" w:hAnsi="Times New Roman"/>
                      <w:sz w:val="24"/>
                      <w:szCs w:val="24"/>
                    </w:rPr>
                  </w:pPr>
                  <w:r w:rsidRPr="0035157F">
                    <w:rPr>
                      <w:rFonts w:ascii="Times New Roman" w:hAnsi="Times New Roman"/>
                      <w:sz w:val="24"/>
                      <w:szCs w:val="24"/>
                    </w:rPr>
                    <w:t>Законодательная база</w:t>
                  </w:r>
                </w:p>
                <w:p w:rsidR="000E46E8" w:rsidRPr="0035157F" w:rsidRDefault="000E46E8" w:rsidP="0035157F">
                  <w:pPr>
                    <w:spacing w:after="0" w:line="240" w:lineRule="auto"/>
                    <w:jc w:val="center"/>
                    <w:rPr>
                      <w:rFonts w:ascii="Times New Roman" w:hAnsi="Times New Roman"/>
                      <w:sz w:val="24"/>
                      <w:szCs w:val="24"/>
                    </w:rPr>
                  </w:pPr>
                  <w:r w:rsidRPr="0035157F">
                    <w:rPr>
                      <w:rFonts w:ascii="Times New Roman" w:hAnsi="Times New Roman"/>
                      <w:sz w:val="24"/>
                      <w:szCs w:val="24"/>
                    </w:rPr>
                    <w:t>по налогам и сборам</w:t>
                  </w:r>
                </w:p>
              </w:txbxContent>
            </v:textbox>
          </v:rect>
        </w:pict>
      </w:r>
      <w:r>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54.95pt;margin-top:14.3pt;width:0;height:452pt;z-index:251650560" o:connectortype="straight"/>
        </w:pict>
      </w:r>
      <w:r>
        <w:rPr>
          <w:noProof/>
          <w:lang w:eastAsia="ru-RU"/>
        </w:rPr>
        <w:pict>
          <v:shape id="_x0000_s1029" type="#_x0000_t32" style="position:absolute;left:0;text-align:left;margin-left:160.95pt;margin-top:14.3pt;width:94pt;height:0;flip:x;z-index:251649536" o:connectortype="straight">
            <v:stroke endarrow="block"/>
          </v:shape>
        </w:pict>
      </w:r>
      <w:r>
        <w:rPr>
          <w:noProof/>
          <w:lang w:eastAsia="ru-RU"/>
        </w:rPr>
        <w:pict>
          <v:shape id="_x0000_s1030" type="#_x0000_t32" style="position:absolute;left:0;text-align:left;margin-left:-.05pt;margin-top:14.3pt;width:0;height:452pt;z-index:251644416" o:connectortype="straight"/>
        </w:pict>
      </w:r>
      <w:r>
        <w:rPr>
          <w:noProof/>
          <w:lang w:eastAsia="ru-RU"/>
        </w:rPr>
        <w:pict>
          <v:shape id="_x0000_s1031" type="#_x0000_t32" style="position:absolute;left:0;text-align:left;margin-left:-.05pt;margin-top:14.3pt;width:20pt;height:0;flip:x;z-index:251643392"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32" type="#_x0000_t32" style="position:absolute;left:0;text-align:left;margin-left:254.95pt;margin-top:3.6pt;width:56pt;height:0;flip:x;z-index:251664896"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33" type="#_x0000_t32" style="position:absolute;left:0;text-align:left;margin-left:276.95pt;margin-top:9.9pt;width:0;height:222pt;z-index:251670016" o:connectortype="straight"/>
        </w:pict>
      </w:r>
      <w:r>
        <w:rPr>
          <w:noProof/>
          <w:lang w:eastAsia="ru-RU"/>
        </w:rPr>
        <w:pict>
          <v:shape id="_x0000_s1034" type="#_x0000_t32" style="position:absolute;left:0;text-align:left;margin-left:276.95pt;margin-top:9.9pt;width:34pt;height:0;flip:x;z-index:251668992"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rect id="_x0000_s1035" style="position:absolute;left:0;text-align:left;margin-left:61.95pt;margin-top:5.2pt;width:67pt;height:38pt;z-index:251640320">
            <v:textbox>
              <w:txbxContent>
                <w:p w:rsidR="000E46E8"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первый</w:t>
                  </w:r>
                </w:p>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уровень</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36" type="#_x0000_t32" style="position:absolute;left:0;text-align:left;margin-left:128.95pt;margin-top:3.5pt;width:148pt;height:0;flip:x;z-index:251673088" o:connectortype="straight">
            <v:stroke endarrow="block"/>
          </v:shape>
        </w:pict>
      </w:r>
      <w:r>
        <w:rPr>
          <w:noProof/>
          <w:lang w:eastAsia="ru-RU"/>
        </w:rPr>
        <w:pict>
          <v:shape id="_x0000_s1037" type="#_x0000_t32" style="position:absolute;left:0;text-align:left;margin-left:25.95pt;margin-top:3.5pt;width:0;height:43pt;z-index:251653632" o:connectortype="straight">
            <v:stroke endarrow="block"/>
          </v:shape>
        </w:pict>
      </w:r>
      <w:r>
        <w:rPr>
          <w:noProof/>
          <w:lang w:eastAsia="ru-RU"/>
        </w:rPr>
        <w:pict>
          <v:shape id="_x0000_s1038" type="#_x0000_t32" style="position:absolute;left:0;text-align:left;margin-left:25.95pt;margin-top:3.5pt;width:36pt;height:0;flip:x;z-index:251652608"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rect id="_x0000_s1039" style="position:absolute;left:0;text-align:left;margin-left:310.95pt;margin-top:3.85pt;width:141pt;height:99pt;z-index:251665920">
            <v:textbox>
              <w:txbxContent>
                <w:p w:rsidR="000E46E8" w:rsidRDefault="000E46E8" w:rsidP="004F7DC9">
                  <w:pPr>
                    <w:spacing w:after="0" w:line="240" w:lineRule="auto"/>
                    <w:jc w:val="center"/>
                    <w:rPr>
                      <w:rFonts w:ascii="Times New Roman" w:hAnsi="Times New Roman"/>
                      <w:sz w:val="24"/>
                      <w:szCs w:val="24"/>
                    </w:rPr>
                  </w:pPr>
                  <w:r>
                    <w:rPr>
                      <w:rFonts w:ascii="Times New Roman" w:hAnsi="Times New Roman"/>
                      <w:sz w:val="24"/>
                      <w:szCs w:val="24"/>
                    </w:rPr>
                    <w:t>Министерство по экономическому развитию и торговле РФ</w:t>
                  </w:r>
                </w:p>
                <w:p w:rsidR="000E46E8" w:rsidRPr="0035157F" w:rsidRDefault="000E46E8" w:rsidP="004F7DC9">
                  <w:pPr>
                    <w:spacing w:after="0" w:line="240" w:lineRule="auto"/>
                    <w:jc w:val="center"/>
                    <w:rPr>
                      <w:rFonts w:ascii="Times New Roman" w:hAnsi="Times New Roman"/>
                      <w:sz w:val="24"/>
                      <w:szCs w:val="24"/>
                    </w:rPr>
                  </w:pPr>
                  <w:r>
                    <w:rPr>
                      <w:rFonts w:ascii="Times New Roman" w:hAnsi="Times New Roman"/>
                      <w:sz w:val="24"/>
                      <w:szCs w:val="24"/>
                    </w:rPr>
                    <w:t>Таможенная служба РФ и ее структурные подразделения</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40" type="#_x0000_t32" style="position:absolute;left:0;text-align:left;margin-left:254.95pt;margin-top:20.15pt;width:56pt;height:0;flip:x;z-index:251674112" o:connectortype="straight"/>
        </w:pict>
      </w:r>
      <w:r>
        <w:rPr>
          <w:noProof/>
          <w:lang w:eastAsia="ru-RU"/>
        </w:rPr>
        <w:pict>
          <v:shape id="_x0000_s1041" type="#_x0000_t32" style="position:absolute;left:0;text-align:left;margin-left:160.95pt;margin-top:20.15pt;width:16pt;height:0;flip:x;z-index:251659776" o:connectortype="straight">
            <v:stroke endarrow="block"/>
          </v:shape>
        </w:pict>
      </w:r>
      <w:r>
        <w:rPr>
          <w:noProof/>
          <w:lang w:eastAsia="ru-RU"/>
        </w:rPr>
        <w:pict>
          <v:shape id="_x0000_s1042" type="#_x0000_t32" style="position:absolute;left:0;text-align:left;margin-left:176.95pt;margin-top:20.15pt;width:0;height:310pt;z-index:251658752" o:connectortype="straight"/>
        </w:pict>
      </w:r>
      <w:r>
        <w:rPr>
          <w:noProof/>
          <w:lang w:eastAsia="ru-RU"/>
        </w:rPr>
        <w:pict>
          <v:rect id="_x0000_s1043" style="position:absolute;left:0;text-align:left;margin-left:20.95pt;margin-top:5.15pt;width:141pt;height:38pt;z-index:251636224">
            <v:textbox>
              <w:txbxContent>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Федеральные налоги и сборы</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44" type="#_x0000_t32" style="position:absolute;left:0;text-align:left;margin-left:276.95pt;margin-top:14.45pt;width:34pt;height:0;z-index:251671040" o:connectortype="straight"/>
        </w:pict>
      </w:r>
      <w:r>
        <w:rPr>
          <w:noProof/>
          <w:lang w:eastAsia="ru-RU"/>
        </w:rPr>
        <w:pict>
          <v:shape id="_x0000_s1045" type="#_x0000_t32" style="position:absolute;left:0;text-align:left;margin-left:-.05pt;margin-top:6.45pt;width:21pt;height:0;z-index:251648512" o:connectortype="straight">
            <v:stroke endarrow="block"/>
          </v:shape>
        </w:pict>
      </w:r>
    </w:p>
    <w:p w:rsidR="0035157F" w:rsidRPr="00637E82" w:rsidRDefault="0035157F" w:rsidP="00637E82">
      <w:pPr>
        <w:pStyle w:val="ConsNormal"/>
        <w:spacing w:line="360" w:lineRule="auto"/>
        <w:ind w:right="0" w:firstLine="709"/>
        <w:jc w:val="both"/>
        <w:rPr>
          <w:rFonts w:ascii="Times New Roman" w:hAnsi="Times New Roman" w:cs="Times New Roman"/>
          <w:sz w:val="28"/>
          <w:szCs w:val="28"/>
        </w:rPr>
      </w:pP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46" type="#_x0000_t32" style="position:absolute;left:0;text-align:left;margin-left:25.95pt;margin-top:15.05pt;width:0;height:45pt;z-index:251655680" o:connectortype="straight">
            <v:stroke endarrow="block"/>
          </v:shape>
        </w:pict>
      </w:r>
      <w:r>
        <w:rPr>
          <w:noProof/>
          <w:lang w:eastAsia="ru-RU"/>
        </w:rPr>
        <w:pict>
          <v:shape id="_x0000_s1047" type="#_x0000_t32" style="position:absolute;left:0;text-align:left;margin-left:25.95pt;margin-top:15.05pt;width:36pt;height:0;flip:x;z-index:251654656" o:connectortype="straight"/>
        </w:pict>
      </w:r>
      <w:r>
        <w:rPr>
          <w:noProof/>
          <w:lang w:eastAsia="ru-RU"/>
        </w:rPr>
        <w:pict>
          <v:rect id="_x0000_s1048" style="position:absolute;left:0;text-align:left;margin-left:61.95pt;margin-top:2.05pt;width:67pt;height:38pt;z-index:251641344">
            <v:textbox>
              <w:txbxContent>
                <w:p w:rsidR="000E46E8"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второй</w:t>
                  </w:r>
                </w:p>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уровень</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49" type="#_x0000_t32" style="position:absolute;left:0;text-align:left;margin-left:128.95pt;margin-top:4.35pt;width:114pt;height:0;flip:x;z-index:251679232" o:connectortype="straight">
            <v:stroke endarrow="block"/>
          </v:shape>
        </w:pict>
      </w:r>
      <w:r>
        <w:rPr>
          <w:noProof/>
          <w:lang w:eastAsia="ru-RU"/>
        </w:rPr>
        <w:pict>
          <v:shape id="_x0000_s1050" type="#_x0000_t32" style="position:absolute;left:0;text-align:left;margin-left:242.95pt;margin-top:4.35pt;width:0;height:123pt;flip:y;z-index:251678208"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rect id="_x0000_s1051" style="position:absolute;left:0;text-align:left;margin-left:310.95pt;margin-top:15.65pt;width:141pt;height:55pt;z-index:251666944">
            <v:textbox>
              <w:txbxContent>
                <w:p w:rsidR="000E46E8" w:rsidRPr="0035157F" w:rsidRDefault="000E46E8" w:rsidP="004F7DC9">
                  <w:pPr>
                    <w:spacing w:after="0" w:line="240" w:lineRule="auto"/>
                    <w:jc w:val="center"/>
                    <w:rPr>
                      <w:rFonts w:ascii="Times New Roman" w:hAnsi="Times New Roman"/>
                      <w:sz w:val="24"/>
                      <w:szCs w:val="24"/>
                    </w:rPr>
                  </w:pPr>
                  <w:r>
                    <w:rPr>
                      <w:rFonts w:ascii="Times New Roman" w:hAnsi="Times New Roman"/>
                      <w:sz w:val="24"/>
                      <w:szCs w:val="24"/>
                    </w:rPr>
                    <w:t>Органы государственных внебюджетных фондов</w:t>
                  </w:r>
                </w:p>
              </w:txbxContent>
            </v:textbox>
          </v:rect>
        </w:pict>
      </w:r>
      <w:r>
        <w:rPr>
          <w:noProof/>
          <w:lang w:eastAsia="ru-RU"/>
        </w:rPr>
        <w:pict>
          <v:rect id="_x0000_s1052" style="position:absolute;left:0;text-align:left;margin-left:19.95pt;margin-top:18.65pt;width:141pt;height:38pt;z-index:251637248">
            <v:textbox>
              <w:txbxContent>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Региональные налоги и сборы</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53" type="#_x0000_t32" style="position:absolute;left:0;text-align:left;margin-left:160.95pt;margin-top:12.95pt;width:16pt;height:0;flip:x;z-index:251660800" o:connectortype="straight">
            <v:stroke endarrow="block"/>
          </v:shape>
        </w:pict>
      </w:r>
      <w:r>
        <w:rPr>
          <w:noProof/>
          <w:lang w:eastAsia="ru-RU"/>
        </w:rPr>
        <w:pict>
          <v:shape id="_x0000_s1054" type="#_x0000_t32" style="position:absolute;left:0;text-align:left;margin-left:-.05pt;margin-top:19.95pt;width:20pt;height:0;z-index:251647488" o:connectortype="straight">
            <v:stroke endarrow="block"/>
          </v:shape>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55" type="#_x0000_t32" style="position:absolute;left:0;text-align:left;margin-left:242.95pt;margin-top:12.25pt;width:68pt;height:0;flip:x;z-index:251680256" o:connectortype="straight"/>
        </w:pict>
      </w:r>
      <w:r>
        <w:rPr>
          <w:noProof/>
          <w:lang w:eastAsia="ru-RU"/>
        </w:rPr>
        <w:pict>
          <v:shape id="_x0000_s1056" type="#_x0000_t32" style="position:absolute;left:0;text-align:left;margin-left:276.95pt;margin-top:4.25pt;width:34pt;height:0;z-index:251672064"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57" type="#_x0000_t32" style="position:absolute;left:0;text-align:left;margin-left:254.95pt;margin-top:-.45pt;width:56pt;height:0;flip:x;z-index:251675136" o:connectortype="straight"/>
        </w:pict>
      </w:r>
      <w:r>
        <w:rPr>
          <w:noProof/>
          <w:lang w:eastAsia="ru-RU"/>
        </w:rPr>
        <w:pict>
          <v:rect id="_x0000_s1058" style="position:absolute;left:0;text-align:left;margin-left:61.95pt;margin-top:15.55pt;width:67pt;height:38pt;z-index:251642368">
            <v:textbox>
              <w:txbxContent>
                <w:p w:rsidR="000E46E8"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третий</w:t>
                  </w:r>
                </w:p>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уровень</w:t>
                  </w:r>
                </w:p>
              </w:txbxContent>
            </v:textbox>
          </v:rect>
        </w:pict>
      </w:r>
      <w:r>
        <w:rPr>
          <w:noProof/>
          <w:lang w:eastAsia="ru-RU"/>
        </w:rPr>
        <w:pict>
          <v:rect id="_x0000_s1059" style="position:absolute;left:0;text-align:left;margin-left:310.95pt;margin-top:14.85pt;width:141pt;height:111pt;z-index:251667968">
            <v:textbox>
              <w:txbxContent>
                <w:p w:rsidR="000E46E8" w:rsidRPr="0035157F" w:rsidRDefault="000E46E8" w:rsidP="004F7DC9">
                  <w:pPr>
                    <w:spacing w:after="0" w:line="240" w:lineRule="auto"/>
                    <w:jc w:val="center"/>
                    <w:rPr>
                      <w:rFonts w:ascii="Times New Roman" w:hAnsi="Times New Roman"/>
                      <w:sz w:val="24"/>
                      <w:szCs w:val="24"/>
                    </w:rPr>
                  </w:pPr>
                  <w:r>
                    <w:rPr>
                      <w:rFonts w:ascii="Times New Roman" w:hAnsi="Times New Roman"/>
                      <w:sz w:val="24"/>
                      <w:szCs w:val="24"/>
                    </w:rPr>
                    <w:t>Государственные органы исполнительной власти и субъектов РФ, местного самоуправления и другие должностные лица</w:t>
                  </w:r>
                </w:p>
              </w:txbxContent>
            </v:textbox>
          </v:rect>
        </w:pict>
      </w:r>
      <w:r>
        <w:rPr>
          <w:noProof/>
          <w:lang w:eastAsia="ru-RU"/>
        </w:rPr>
        <w:pict>
          <v:shape id="_x0000_s1060" type="#_x0000_t32" style="position:absolute;left:0;text-align:left;margin-left:25.95pt;margin-top:13.85pt;width:0;height:48pt;z-index:251657728" o:connectortype="straight">
            <v:stroke endarrow="block"/>
          </v:shape>
        </w:pict>
      </w:r>
      <w:r>
        <w:rPr>
          <w:noProof/>
          <w:lang w:eastAsia="ru-RU"/>
        </w:rPr>
        <w:pict>
          <v:shape id="_x0000_s1061" type="#_x0000_t32" style="position:absolute;left:0;text-align:left;margin-left:25.95pt;margin-top:13.85pt;width:36pt;height:0;flip:x;z-index:251656704" o:connectortype="straigh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62" type="#_x0000_t32" style="position:absolute;left:0;text-align:left;margin-left:128.95pt;margin-top:3.15pt;width:182pt;height:0;flip:x;z-index:251676160" o:connectortype="straight">
            <v:stroke endarrow="block"/>
          </v:shape>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rect id="_x0000_s1063" style="position:absolute;left:0;text-align:left;margin-left:20.95pt;margin-top:-.25pt;width:141pt;height:38pt;z-index:251638272">
            <v:textbox>
              <w:txbxContent>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Местные налоги и сборы</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64" type="#_x0000_t32" style="position:absolute;left:0;text-align:left;margin-left:254.95pt;margin-top:.05pt;width:56pt;height:0;flip:x;z-index:251677184" o:connectortype="straight"/>
        </w:pict>
      </w:r>
      <w:r>
        <w:rPr>
          <w:noProof/>
          <w:lang w:eastAsia="ru-RU"/>
        </w:rPr>
        <w:pict>
          <v:shape id="_x0000_s1065" type="#_x0000_t32" style="position:absolute;left:0;text-align:left;margin-left:160.95pt;margin-top:.05pt;width:16pt;height:0;flip:x;z-index:251661824" o:connectortype="straight">
            <v:stroke endarrow="block"/>
          </v:shape>
        </w:pict>
      </w:r>
      <w:r>
        <w:rPr>
          <w:noProof/>
          <w:lang w:eastAsia="ru-RU"/>
        </w:rPr>
        <w:pict>
          <v:shape id="_x0000_s1066" type="#_x0000_t32" style="position:absolute;left:0;text-align:left;margin-left:-.05pt;margin-top:.05pt;width:21pt;height:0;z-index:251646464" o:connectortype="straight">
            <v:stroke endarrow="block"/>
          </v:shape>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67" type="#_x0000_t32" style="position:absolute;left:0;text-align:left;margin-left:161.95pt;margin-top:19.65pt;width:15pt;height:0;flip:x;z-index:251662848" o:connectortype="straight">
            <v:stroke endarrow="block"/>
          </v:shape>
        </w:pict>
      </w:r>
      <w:r>
        <w:rPr>
          <w:noProof/>
          <w:lang w:eastAsia="ru-RU"/>
        </w:rPr>
        <w:pict>
          <v:rect id="_x0000_s1068" style="position:absolute;left:0;text-align:left;margin-left:19.95pt;margin-top:10.65pt;width:141pt;height:38pt;z-index:251639296">
            <v:textbox>
              <w:txbxContent>
                <w:p w:rsidR="000E46E8" w:rsidRPr="0035157F" w:rsidRDefault="000E46E8" w:rsidP="0035157F">
                  <w:pPr>
                    <w:spacing w:after="0" w:line="240" w:lineRule="auto"/>
                    <w:jc w:val="center"/>
                    <w:rPr>
                      <w:rFonts w:ascii="Times New Roman" w:hAnsi="Times New Roman"/>
                      <w:sz w:val="24"/>
                      <w:szCs w:val="24"/>
                    </w:rPr>
                  </w:pPr>
                  <w:r>
                    <w:rPr>
                      <w:rFonts w:ascii="Times New Roman" w:hAnsi="Times New Roman"/>
                      <w:sz w:val="24"/>
                      <w:szCs w:val="24"/>
                    </w:rPr>
                    <w:t>Субъекты налога - налогоплательщики</w:t>
                  </w:r>
                </w:p>
              </w:txbxContent>
            </v:textbox>
          </v:rect>
        </w:pict>
      </w:r>
    </w:p>
    <w:p w:rsidR="0035157F" w:rsidRPr="00637E82" w:rsidRDefault="00792BC3" w:rsidP="00637E82">
      <w:pPr>
        <w:pStyle w:val="ConsNormal"/>
        <w:spacing w:line="360" w:lineRule="auto"/>
        <w:ind w:right="0" w:firstLine="709"/>
        <w:jc w:val="both"/>
        <w:rPr>
          <w:rFonts w:ascii="Times New Roman" w:hAnsi="Times New Roman" w:cs="Times New Roman"/>
          <w:sz w:val="28"/>
          <w:szCs w:val="28"/>
        </w:rPr>
      </w:pPr>
      <w:r>
        <w:rPr>
          <w:noProof/>
          <w:lang w:eastAsia="ru-RU"/>
        </w:rPr>
        <w:pict>
          <v:shape id="_x0000_s1069" type="#_x0000_t32" style="position:absolute;left:0;text-align:left;margin-left:160.95pt;margin-top:10.95pt;width:94pt;height:0;flip:x;z-index:251651584" o:connectortype="straight">
            <v:stroke endarrow="block"/>
          </v:shape>
        </w:pict>
      </w:r>
      <w:r>
        <w:rPr>
          <w:noProof/>
          <w:lang w:eastAsia="ru-RU"/>
        </w:rPr>
        <w:pict>
          <v:shape id="_x0000_s1070" type="#_x0000_t32" style="position:absolute;left:0;text-align:left;margin-left:-.05pt;margin-top:10.95pt;width:21pt;height:0;z-index:251645440" o:connectortype="straight">
            <v:stroke endarrow="block"/>
          </v:shape>
        </w:pict>
      </w:r>
    </w:p>
    <w:p w:rsidR="00655104" w:rsidRPr="00637E82" w:rsidRDefault="004F7DC9" w:rsidP="00637E82">
      <w:pPr>
        <w:pStyle w:val="ConsNormal"/>
        <w:spacing w:line="360" w:lineRule="auto"/>
        <w:ind w:right="0" w:firstLine="709"/>
        <w:jc w:val="both"/>
        <w:rPr>
          <w:rFonts w:ascii="Times New Roman" w:hAnsi="Times New Roman" w:cs="Times New Roman"/>
          <w:sz w:val="28"/>
          <w:szCs w:val="28"/>
        </w:rPr>
      </w:pPr>
      <w:r w:rsidRPr="00637E82">
        <w:rPr>
          <w:rFonts w:ascii="Times New Roman" w:hAnsi="Times New Roman" w:cs="Times New Roman"/>
          <w:sz w:val="28"/>
          <w:szCs w:val="28"/>
        </w:rPr>
        <w:t>Рисунок 1 – Структура налоговой системы РФ</w:t>
      </w:r>
    </w:p>
    <w:p w:rsidR="00CE7F53" w:rsidRDefault="00CE7F53" w:rsidP="00637E82">
      <w:pPr>
        <w:pStyle w:val="ConsNormal"/>
        <w:spacing w:line="360" w:lineRule="auto"/>
        <w:ind w:right="0" w:firstLine="709"/>
        <w:jc w:val="both"/>
        <w:rPr>
          <w:rFonts w:ascii="Times New Roman" w:hAnsi="Times New Roman" w:cs="Times New Roman"/>
          <w:sz w:val="28"/>
          <w:szCs w:val="28"/>
        </w:rPr>
      </w:pPr>
    </w:p>
    <w:p w:rsidR="004F7DC9" w:rsidRPr="00CE7F53" w:rsidRDefault="004F7DC9" w:rsidP="00CE7F53">
      <w:pPr>
        <w:pStyle w:val="ConsNormal"/>
        <w:spacing w:line="360" w:lineRule="auto"/>
        <w:ind w:right="0" w:firstLine="709"/>
        <w:jc w:val="center"/>
        <w:rPr>
          <w:rFonts w:ascii="Times New Roman" w:hAnsi="Times New Roman" w:cs="Times New Roman"/>
          <w:b/>
          <w:sz w:val="28"/>
          <w:szCs w:val="28"/>
        </w:rPr>
      </w:pPr>
      <w:r w:rsidRPr="00CE7F53">
        <w:rPr>
          <w:rFonts w:ascii="Times New Roman" w:hAnsi="Times New Roman" w:cs="Times New Roman"/>
          <w:b/>
          <w:sz w:val="28"/>
          <w:szCs w:val="28"/>
        </w:rPr>
        <w:t>1.3 Проблемы современной Налоговой системы РФ</w:t>
      </w:r>
    </w:p>
    <w:p w:rsidR="004F7DC9" w:rsidRPr="00637E82" w:rsidRDefault="004F7DC9" w:rsidP="00637E82">
      <w:pPr>
        <w:pStyle w:val="ConsNormal"/>
        <w:spacing w:line="360" w:lineRule="auto"/>
        <w:ind w:right="0" w:firstLine="709"/>
        <w:jc w:val="both"/>
        <w:rPr>
          <w:rFonts w:ascii="Times New Roman" w:hAnsi="Times New Roman" w:cs="Times New Roman"/>
          <w:sz w:val="28"/>
          <w:szCs w:val="28"/>
        </w:rPr>
      </w:pPr>
    </w:p>
    <w:p w:rsidR="009D32AB" w:rsidRPr="00637E82" w:rsidRDefault="009D32AB" w:rsidP="00637E82">
      <w:pPr>
        <w:pStyle w:val="ConsNormal"/>
        <w:spacing w:line="360" w:lineRule="auto"/>
        <w:ind w:right="0" w:firstLine="709"/>
        <w:jc w:val="both"/>
        <w:rPr>
          <w:rFonts w:ascii="Times New Roman" w:hAnsi="Times New Roman" w:cs="Times New Roman"/>
          <w:sz w:val="28"/>
          <w:szCs w:val="28"/>
        </w:rPr>
      </w:pPr>
      <w:r w:rsidRPr="00637E82">
        <w:rPr>
          <w:rFonts w:ascii="Times New Roman" w:hAnsi="Times New Roman" w:cs="Times New Roman"/>
          <w:sz w:val="28"/>
          <w:szCs w:val="28"/>
        </w:rPr>
        <w:t>По мнению многих ученых и авторов, современная налоговая система РФ, являясь наиболее важным механизмом регулирования экономики, не в полной мере соответствует условиям рыночных отношений и является неэффективной и неэкономичной. Она является по своей сути не только грабительской, но и громоздкой, сложной и запутанной как по исчислению налогов, так и по документированию, составлению отчетности и компьютеризации.</w:t>
      </w:r>
    </w:p>
    <w:p w:rsidR="009D32AB" w:rsidRPr="00637E82" w:rsidRDefault="009D32AB" w:rsidP="00637E82">
      <w:pPr>
        <w:pStyle w:val="ConsNormal"/>
        <w:spacing w:line="360" w:lineRule="auto"/>
        <w:ind w:right="0" w:firstLine="709"/>
        <w:jc w:val="both"/>
        <w:rPr>
          <w:rFonts w:ascii="Times New Roman" w:hAnsi="Times New Roman" w:cs="Times New Roman"/>
          <w:sz w:val="28"/>
          <w:szCs w:val="28"/>
        </w:rPr>
      </w:pPr>
      <w:r w:rsidRPr="00637E82">
        <w:rPr>
          <w:rFonts w:ascii="Times New Roman" w:hAnsi="Times New Roman" w:cs="Times New Roman"/>
          <w:sz w:val="28"/>
          <w:szCs w:val="28"/>
        </w:rPr>
        <w:t>Множество льгот по видам налогов для различных групп субъектов налога, всевозможных дополнений, поправок и изменений, вносимых законодательными органами и ведомствами, порождает множество актов и инструкций, что не способствует пониманию системы субъектами налога, приводит к усложнению обработки огромных потоков налоговой информации, усложняет процесс сбора и хранения информации, в</w:t>
      </w:r>
      <w:r w:rsidR="00D46C18">
        <w:rPr>
          <w:rFonts w:ascii="Times New Roman" w:hAnsi="Times New Roman" w:cs="Times New Roman"/>
          <w:sz w:val="28"/>
          <w:szCs w:val="28"/>
        </w:rPr>
        <w:t xml:space="preserve"> </w:t>
      </w:r>
      <w:r w:rsidRPr="00637E82">
        <w:rPr>
          <w:rFonts w:ascii="Times New Roman" w:hAnsi="Times New Roman" w:cs="Times New Roman"/>
          <w:sz w:val="28"/>
          <w:szCs w:val="28"/>
        </w:rPr>
        <w:t>том числе с применением компьютерной техники, требует увеличения штатного состава налоговых служащих и силовых структур, увеличения расходов на содержание аппарата, закупку и обслуживание аппаратуры, что делает налоговую систему неэкономичной. Большое налоговое бремя, возлагаемое на субъектов налога, является основным мотивом ухода субъектов налога от уплаты налогов и сборов.</w:t>
      </w:r>
    </w:p>
    <w:p w:rsidR="004F7DC9" w:rsidRPr="00637E82" w:rsidRDefault="009D32AB" w:rsidP="00637E82">
      <w:pPr>
        <w:pStyle w:val="ConsNormal"/>
        <w:spacing w:line="360" w:lineRule="auto"/>
        <w:ind w:right="0" w:firstLine="709"/>
        <w:jc w:val="both"/>
        <w:rPr>
          <w:rFonts w:ascii="Times New Roman" w:hAnsi="Times New Roman" w:cs="Times New Roman"/>
          <w:sz w:val="28"/>
          <w:szCs w:val="28"/>
        </w:rPr>
      </w:pPr>
      <w:r w:rsidRPr="00637E82">
        <w:rPr>
          <w:rFonts w:ascii="Times New Roman" w:hAnsi="Times New Roman" w:cs="Times New Roman"/>
          <w:sz w:val="28"/>
          <w:szCs w:val="28"/>
        </w:rPr>
        <w:t xml:space="preserve">Концентрация основных сумм налоговых платежей в федеральном бюджете и внебюджетных фондах не заинтересовывает территориальные образования регионов в их экономическом развитии (развитии инфраструктуры регионов), не стимулирует процесс изъятия доходов </w:t>
      </w:r>
      <w:r w:rsidR="00D361DA" w:rsidRPr="00637E82">
        <w:rPr>
          <w:rFonts w:ascii="Times New Roman" w:hAnsi="Times New Roman" w:cs="Times New Roman"/>
          <w:sz w:val="28"/>
          <w:szCs w:val="28"/>
        </w:rPr>
        <w:t>у субъектов налога в пользу бюджета региона. Более того, само законодательство не способствует этому в той его части, что множество субъектов налога как производителей товаров уплачивают налоги не по месту осуществления деятельности, а по месту регистрации юридических лиц.</w:t>
      </w:r>
      <w:r w:rsidR="00D85E6A" w:rsidRPr="00637E82">
        <w:rPr>
          <w:rStyle w:val="ac"/>
          <w:rFonts w:ascii="Times New Roman" w:hAnsi="Times New Roman"/>
          <w:sz w:val="28"/>
          <w:szCs w:val="28"/>
        </w:rPr>
        <w:footnoteReference w:id="11"/>
      </w:r>
    </w:p>
    <w:p w:rsidR="00243DB1" w:rsidRPr="00637E82" w:rsidRDefault="00D361DA" w:rsidP="00637E82">
      <w:pPr>
        <w:pStyle w:val="a3"/>
        <w:spacing w:before="0" w:beforeAutospacing="0" w:after="0" w:afterAutospacing="0" w:line="360" w:lineRule="auto"/>
        <w:ind w:firstLine="709"/>
        <w:jc w:val="both"/>
        <w:rPr>
          <w:sz w:val="28"/>
          <w:szCs w:val="28"/>
        </w:rPr>
      </w:pPr>
      <w:r w:rsidRPr="00637E82">
        <w:rPr>
          <w:sz w:val="28"/>
          <w:szCs w:val="28"/>
        </w:rPr>
        <w:t>Обобщив результаты исследований, проведенных отечественными учеными и специалистами, можно выделить следующие «узкие места» в налоговой системе нашей страны:</w:t>
      </w:r>
    </w:p>
    <w:p w:rsidR="00D361DA" w:rsidRPr="00637E82" w:rsidRDefault="00D361DA" w:rsidP="00637E82">
      <w:pPr>
        <w:pStyle w:val="a3"/>
        <w:spacing w:before="0" w:beforeAutospacing="0" w:after="0" w:afterAutospacing="0" w:line="360" w:lineRule="auto"/>
        <w:ind w:firstLine="709"/>
        <w:jc w:val="both"/>
        <w:rPr>
          <w:sz w:val="28"/>
          <w:szCs w:val="28"/>
        </w:rPr>
      </w:pPr>
      <w:r w:rsidRPr="00637E82">
        <w:rPr>
          <w:sz w:val="28"/>
          <w:szCs w:val="28"/>
        </w:rPr>
        <w:t>1) переоценка роли налога на прибыль, от уплаты которого можно уклониться, зная особенности налогообложения, условия и механизм его исчисления и уплаты. В частности, в зависимости от вида и формы предприятия, политики руководства, механизма уплаты налога в организации создаются условия, при которых прибыль как таковая отсутствует, особенно когда руководство преследует цель обанкротить предприятие или уйти от налогообложения.</w:t>
      </w:r>
    </w:p>
    <w:p w:rsidR="00D361DA" w:rsidRPr="00637E82" w:rsidRDefault="00D361DA" w:rsidP="00637E82">
      <w:pPr>
        <w:pStyle w:val="a3"/>
        <w:spacing w:before="0" w:beforeAutospacing="0" w:after="0" w:afterAutospacing="0" w:line="360" w:lineRule="auto"/>
        <w:ind w:firstLine="709"/>
        <w:jc w:val="both"/>
        <w:rPr>
          <w:sz w:val="28"/>
          <w:szCs w:val="28"/>
        </w:rPr>
      </w:pPr>
      <w:r w:rsidRPr="00637E82">
        <w:rPr>
          <w:sz w:val="28"/>
          <w:szCs w:val="28"/>
        </w:rPr>
        <w:t>2) сохранение целевых отчислений во внебюджетные фонды, формирование фондов, как и бюджетов, осуществляется за счет отдельных видов налогов и неналоговых поступлений, и в принципе их формирование производится из одних и тех же налоговых источников. Этого можно избежать, если в бюджете предусмотреть отдельные статьи, например, вместо пенсионного фонда в бюджете будет определенная статья, на счет которой законом предусматривается перечисление определенной суммы средств. В данном случае:</w:t>
      </w:r>
    </w:p>
    <w:p w:rsidR="00D361DA" w:rsidRPr="00637E82" w:rsidRDefault="00D361DA" w:rsidP="00637E82">
      <w:pPr>
        <w:pStyle w:val="a3"/>
        <w:spacing w:before="0" w:beforeAutospacing="0" w:after="0" w:afterAutospacing="0" w:line="360" w:lineRule="auto"/>
        <w:ind w:firstLine="709"/>
        <w:jc w:val="both"/>
        <w:rPr>
          <w:sz w:val="28"/>
          <w:szCs w:val="28"/>
        </w:rPr>
      </w:pPr>
      <w:r w:rsidRPr="00637E82">
        <w:rPr>
          <w:sz w:val="28"/>
          <w:szCs w:val="28"/>
        </w:rPr>
        <w:t>- не нужно будет содержать огромное количество лишних служащих, что приведет к упрощению налоговой и бюджетной систем и их экономичности;</w:t>
      </w:r>
    </w:p>
    <w:p w:rsidR="00D361DA" w:rsidRPr="00637E82" w:rsidRDefault="00D361DA" w:rsidP="00637E82">
      <w:pPr>
        <w:pStyle w:val="a3"/>
        <w:spacing w:before="0" w:beforeAutospacing="0" w:after="0" w:afterAutospacing="0" w:line="360" w:lineRule="auto"/>
        <w:ind w:firstLine="709"/>
        <w:jc w:val="both"/>
        <w:rPr>
          <w:sz w:val="28"/>
          <w:szCs w:val="28"/>
        </w:rPr>
      </w:pPr>
      <w:r w:rsidRPr="00637E82">
        <w:rPr>
          <w:sz w:val="28"/>
          <w:szCs w:val="28"/>
        </w:rPr>
        <w:t>- уменьшится число инструкций и писем соответствующих органов, упростится информационная база налоговой и бюджетной систем;</w:t>
      </w:r>
    </w:p>
    <w:p w:rsidR="00071F87" w:rsidRPr="00637E82" w:rsidRDefault="00D361DA" w:rsidP="00637E82">
      <w:pPr>
        <w:pStyle w:val="a3"/>
        <w:spacing w:before="0" w:beforeAutospacing="0" w:after="0" w:afterAutospacing="0" w:line="360" w:lineRule="auto"/>
        <w:ind w:firstLine="709"/>
        <w:jc w:val="both"/>
        <w:rPr>
          <w:sz w:val="28"/>
          <w:szCs w:val="28"/>
        </w:rPr>
      </w:pPr>
      <w:r w:rsidRPr="00637E82">
        <w:rPr>
          <w:sz w:val="28"/>
          <w:szCs w:val="28"/>
        </w:rPr>
        <w:t xml:space="preserve">- упростятся функции отдельных органов власти и бюрократические </w:t>
      </w:r>
      <w:r w:rsidR="00071F87" w:rsidRPr="00637E82">
        <w:rPr>
          <w:sz w:val="28"/>
          <w:szCs w:val="28"/>
        </w:rPr>
        <w:t>процедуры внутри налоговой и бюджетной систем;</w:t>
      </w:r>
    </w:p>
    <w:p w:rsidR="00071F87" w:rsidRPr="00637E82" w:rsidRDefault="00071F87" w:rsidP="00637E82">
      <w:pPr>
        <w:pStyle w:val="a3"/>
        <w:spacing w:before="0" w:beforeAutospacing="0" w:after="0" w:afterAutospacing="0" w:line="360" w:lineRule="auto"/>
        <w:ind w:firstLine="709"/>
        <w:jc w:val="both"/>
        <w:rPr>
          <w:sz w:val="28"/>
          <w:szCs w:val="28"/>
        </w:rPr>
      </w:pPr>
      <w:r w:rsidRPr="00637E82">
        <w:rPr>
          <w:sz w:val="28"/>
          <w:szCs w:val="28"/>
        </w:rPr>
        <w:t>- появится возможность упростить процесс автоматизации, что повысит экономичность налоговой и бюджетной систем.</w:t>
      </w:r>
    </w:p>
    <w:p w:rsidR="00071F87" w:rsidRPr="00637E82" w:rsidRDefault="00071F87" w:rsidP="00637E82">
      <w:pPr>
        <w:pStyle w:val="a3"/>
        <w:spacing w:before="0" w:beforeAutospacing="0" w:after="0" w:afterAutospacing="0" w:line="360" w:lineRule="auto"/>
        <w:ind w:firstLine="709"/>
        <w:jc w:val="both"/>
        <w:rPr>
          <w:sz w:val="28"/>
          <w:szCs w:val="28"/>
        </w:rPr>
      </w:pPr>
      <w:r w:rsidRPr="00637E82">
        <w:rPr>
          <w:sz w:val="28"/>
          <w:szCs w:val="28"/>
        </w:rPr>
        <w:t>3) неоправданное принижение роли и значения налогов, взимаемых с физических лиц. В РФ доля подоходного налога в Консолидированном бюджете РФ колеблется на уровне 9,6-10,6 и более, в Федеральном бюджете – 0,5-1 %, региональных бюджетах – от 9,2 до 9,8 %, местных бюджетах – от 19 до 19,5 % от общей суммы налоговых поступлений в соответствующий уровень бюджета. Аналогичная картина присуща системам налогообложения государств СНГ и ряда зарубежных стран. В целом эта доля значительно превышает такие виды платежей, как платежи за пользование природными ресурсами, налоги на внешнюю торговлю и внешнеэкономические операции и сопоставима с акцизами.</w:t>
      </w:r>
    </w:p>
    <w:p w:rsidR="00071F87" w:rsidRPr="00637E82" w:rsidRDefault="00071F87" w:rsidP="00637E82">
      <w:pPr>
        <w:pStyle w:val="a3"/>
        <w:spacing w:before="0" w:beforeAutospacing="0" w:after="0" w:afterAutospacing="0" w:line="360" w:lineRule="auto"/>
        <w:ind w:firstLine="709"/>
        <w:jc w:val="both"/>
        <w:rPr>
          <w:sz w:val="28"/>
          <w:szCs w:val="28"/>
        </w:rPr>
      </w:pPr>
      <w:r w:rsidRPr="00637E82">
        <w:rPr>
          <w:sz w:val="28"/>
          <w:szCs w:val="28"/>
        </w:rPr>
        <w:t>4) принижение роли налога на имущество физических и юридических лиц. Из анализа собираемости налогов в РФ следует, что нельзя принижать роль и значение данного вида налога в общем бюджете государства. На его долю приходится в среднем 6,7 % в общем Консолидированном бюджете РФ, 0,1-02 % в федеральном, 9 % в региональных и до 10 % в местных бюджетах относительно общих налоговых поступлений в соответствующий уровень бюджета. Немногим эта доля отчислений в сторону увеличения или уменьшения отличается в странах СНГ и ряде зарубежных стран. Несомненно, доля поступлений данного вида налога в бюджет соответствующего государства резко отличается от вида налогоплательщика: юридического или физического лица. Например, эта доля составляет 6-9 %, уплачиваемая юридическими лицами, и 0,1-0,3 % - физическими лицами.</w:t>
      </w:r>
    </w:p>
    <w:p w:rsidR="0088502B" w:rsidRPr="00637E82" w:rsidRDefault="00071F87" w:rsidP="00637E82">
      <w:pPr>
        <w:pStyle w:val="a3"/>
        <w:spacing w:before="0" w:beforeAutospacing="0" w:after="0" w:afterAutospacing="0" w:line="360" w:lineRule="auto"/>
        <w:ind w:firstLine="709"/>
        <w:jc w:val="both"/>
        <w:rPr>
          <w:sz w:val="28"/>
          <w:szCs w:val="28"/>
        </w:rPr>
      </w:pPr>
      <w:r w:rsidRPr="00637E82">
        <w:rPr>
          <w:sz w:val="28"/>
          <w:szCs w:val="28"/>
        </w:rPr>
        <w:t>5) в законодательстве недостаточно проработаны вопросы налогообложения природных ресурсов. В частности, в налоговом законодательстве РФ не проработан вопрос обложения налогом природной ренты, за счет которой предприниматели получают колоссальные прибыли.</w:t>
      </w:r>
      <w:r w:rsidR="0088502B" w:rsidRPr="00637E82">
        <w:rPr>
          <w:sz w:val="28"/>
          <w:szCs w:val="28"/>
        </w:rPr>
        <w:t xml:space="preserve"> Хотя природные ресурсы и являются общим достоянием народа, но ввиду отсутствия закона о природной ренте народ не получает никакого дохода за счет эксплуатации природных богатств.</w:t>
      </w:r>
    </w:p>
    <w:p w:rsidR="0088502B" w:rsidRPr="00637E82" w:rsidRDefault="0088502B" w:rsidP="00637E82">
      <w:pPr>
        <w:pStyle w:val="a3"/>
        <w:spacing w:before="0" w:beforeAutospacing="0" w:after="0" w:afterAutospacing="0" w:line="360" w:lineRule="auto"/>
        <w:ind w:firstLine="709"/>
        <w:jc w:val="both"/>
        <w:rPr>
          <w:sz w:val="28"/>
          <w:szCs w:val="28"/>
        </w:rPr>
      </w:pPr>
      <w:r w:rsidRPr="00637E82">
        <w:rPr>
          <w:sz w:val="28"/>
          <w:szCs w:val="28"/>
        </w:rPr>
        <w:t>6) необоснованно высокие размеры санкций за налоговые правонарушения. Например, несвоевременная постановка на учет в налогом органе влечет за собой штрафные санкции в размере от 5000 до 20000 рублей, непредставление налоговой декларации в налоговый орган в течение шести месяце по истечении установленного срока влечет взыскание штрафа в размере 30 % от суммы налога, подлежащей уплате на основании этой декларации, неуплата или неполная уплата сумм налога в результате занижения налоговой базы влечет взыскание штрафа в размере от 20 до 40 % от суммы неуплаты налога и так далее.</w:t>
      </w:r>
    </w:p>
    <w:p w:rsidR="00D361DA" w:rsidRPr="00637E82" w:rsidRDefault="0088502B" w:rsidP="00637E82">
      <w:pPr>
        <w:pStyle w:val="a3"/>
        <w:spacing w:before="0" w:beforeAutospacing="0" w:after="0" w:afterAutospacing="0" w:line="360" w:lineRule="auto"/>
        <w:ind w:firstLine="709"/>
        <w:jc w:val="both"/>
        <w:rPr>
          <w:sz w:val="28"/>
          <w:szCs w:val="28"/>
        </w:rPr>
      </w:pPr>
      <w:r w:rsidRPr="00637E82">
        <w:rPr>
          <w:sz w:val="28"/>
          <w:szCs w:val="28"/>
        </w:rPr>
        <w:t>7) необоснованное большое количество налогов и сборов – при этом многие налоги по своему назначению сходны, и их можно объединить в группы по сходным признакам или в конечном счете заменить одним налогом на доход и установить такой размер</w:t>
      </w:r>
      <w:r w:rsidR="00D46C18">
        <w:rPr>
          <w:sz w:val="28"/>
          <w:szCs w:val="28"/>
        </w:rPr>
        <w:t xml:space="preserve"> </w:t>
      </w:r>
      <w:r w:rsidRPr="00637E82">
        <w:rPr>
          <w:sz w:val="28"/>
          <w:szCs w:val="28"/>
        </w:rPr>
        <w:t>налоговой ставки, который не уменьшит общую сумму средств, поступающих в бюджет от налоговых сборов.</w:t>
      </w:r>
    </w:p>
    <w:p w:rsidR="00780762" w:rsidRPr="00637E82" w:rsidRDefault="00780762" w:rsidP="00637E82">
      <w:pPr>
        <w:pStyle w:val="a3"/>
        <w:spacing w:before="0" w:beforeAutospacing="0" w:after="0" w:afterAutospacing="0" w:line="360" w:lineRule="auto"/>
        <w:ind w:firstLine="709"/>
        <w:jc w:val="both"/>
        <w:rPr>
          <w:sz w:val="28"/>
          <w:szCs w:val="28"/>
        </w:rPr>
      </w:pPr>
      <w:r w:rsidRPr="00637E82">
        <w:rPr>
          <w:sz w:val="28"/>
          <w:szCs w:val="28"/>
        </w:rPr>
        <w:t>8) взимание одновременно нескольких видов налогов с одного объекта налога. Например, с товара, продаваемого на рынке, взимается и НДС, и акциз. Их природа одна и та же, но налог взимается дважды, что противоречит принципу двойного налогообложения.</w:t>
      </w:r>
    </w:p>
    <w:p w:rsidR="00780762" w:rsidRPr="00637E82" w:rsidRDefault="00780762" w:rsidP="00637E82">
      <w:pPr>
        <w:pStyle w:val="a3"/>
        <w:spacing w:before="0" w:beforeAutospacing="0" w:after="0" w:afterAutospacing="0" w:line="360" w:lineRule="auto"/>
        <w:ind w:firstLine="709"/>
        <w:jc w:val="both"/>
        <w:rPr>
          <w:sz w:val="28"/>
          <w:szCs w:val="28"/>
        </w:rPr>
      </w:pPr>
      <w:r w:rsidRPr="00637E82">
        <w:rPr>
          <w:sz w:val="28"/>
          <w:szCs w:val="28"/>
        </w:rPr>
        <w:t>9) необоснованность достаточно высоких налоговых ставок на отдельные виды налогов и сборов.</w:t>
      </w:r>
    </w:p>
    <w:p w:rsidR="00780762" w:rsidRPr="00637E82" w:rsidRDefault="00780762" w:rsidP="00637E82">
      <w:pPr>
        <w:pStyle w:val="a3"/>
        <w:spacing w:before="0" w:beforeAutospacing="0" w:after="0" w:afterAutospacing="0" w:line="360" w:lineRule="auto"/>
        <w:ind w:firstLine="709"/>
        <w:jc w:val="both"/>
        <w:rPr>
          <w:sz w:val="28"/>
          <w:szCs w:val="28"/>
        </w:rPr>
      </w:pPr>
      <w:r w:rsidRPr="00637E82">
        <w:rPr>
          <w:sz w:val="28"/>
          <w:szCs w:val="28"/>
        </w:rPr>
        <w:t>10) необоснованность введения и взимания НДС со всех видов товаров, работ и услуг с достаточно большой налоговой ставкой в 18 %. Например, покупка изделий из драгоценных металлов не несет в себе абсолютно никакой добавленной стоимости.</w:t>
      </w:r>
    </w:p>
    <w:p w:rsidR="00A520EB" w:rsidRPr="00637E82" w:rsidRDefault="00780762" w:rsidP="00637E82">
      <w:pPr>
        <w:pStyle w:val="a3"/>
        <w:spacing w:before="0" w:beforeAutospacing="0" w:after="0" w:afterAutospacing="0" w:line="360" w:lineRule="auto"/>
        <w:ind w:firstLine="709"/>
        <w:jc w:val="both"/>
        <w:rPr>
          <w:sz w:val="28"/>
          <w:szCs w:val="28"/>
        </w:rPr>
      </w:pPr>
      <w:r w:rsidRPr="00637E82">
        <w:rPr>
          <w:sz w:val="28"/>
          <w:szCs w:val="28"/>
        </w:rPr>
        <w:t>11) бессистемность и поспешность внесения изменений, поправок, введения или отмены новых видов налогов и сборов характеризует налоговую сист</w:t>
      </w:r>
      <w:r w:rsidR="00A520EB" w:rsidRPr="00637E82">
        <w:rPr>
          <w:sz w:val="28"/>
          <w:szCs w:val="28"/>
        </w:rPr>
        <w:t>ему как самую нестабильную и непредсказуемую, что делает непредсказуемыми бюджеты, негативно сказывается на инвестициях в экономику и, следовательно, на развитии социально-экономического сектора и стабильности общества. Введение страхового налога на автотранспорт (ОСАГО) не дает средств в бюджет, а лишь порождает новый слой коррупционеров.</w:t>
      </w:r>
      <w:r w:rsidR="00747234" w:rsidRPr="00637E82">
        <w:rPr>
          <w:sz w:val="28"/>
          <w:szCs w:val="28"/>
        </w:rPr>
        <w:t xml:space="preserve"> Нестабильность налогового законодательства оказывает негативное воздействие на мотивацию деятельности потенциальных инвесторов, особенно иностранных. Кроме того, наблюдается нестыковка налогового и других видов законодательства, в частности Гражданского права. В связи с этим существует безусловный приоритет норм, установленных в налоговом законодательстве, над нормами, затрагивающими налоговые вопросы в иных законодательных актах Гражданского права.</w:t>
      </w:r>
      <w:r w:rsidR="00A520EB" w:rsidRPr="00637E82">
        <w:rPr>
          <w:sz w:val="28"/>
          <w:szCs w:val="28"/>
        </w:rPr>
        <w:t xml:space="preserve"> Отмена налога с продаж изъяла из бюджетов регионов миллиарды рублей, что отрицательно сказалось на обеспеченности граждан, но никоим образом не привело к снижению цен на рынке, как это предполагалось законодателями. Уменьшение налоговой ставки единого социального налога привело к отмене льгот, в том числе пенсионеров.</w:t>
      </w:r>
    </w:p>
    <w:p w:rsidR="00C64922" w:rsidRPr="00637E82" w:rsidRDefault="00A520EB" w:rsidP="00637E82">
      <w:pPr>
        <w:pStyle w:val="a3"/>
        <w:spacing w:before="0" w:beforeAutospacing="0" w:after="0" w:afterAutospacing="0" w:line="360" w:lineRule="auto"/>
        <w:ind w:firstLine="709"/>
        <w:jc w:val="both"/>
        <w:rPr>
          <w:sz w:val="28"/>
          <w:szCs w:val="28"/>
        </w:rPr>
      </w:pPr>
      <w:r w:rsidRPr="00637E82">
        <w:rPr>
          <w:sz w:val="28"/>
          <w:szCs w:val="28"/>
        </w:rPr>
        <w:t xml:space="preserve">12) налоговая система является сложной, противоречивой, запутанной, отягченной большим числом налогов, </w:t>
      </w:r>
      <w:r w:rsidR="00724792" w:rsidRPr="00637E82">
        <w:rPr>
          <w:sz w:val="28"/>
          <w:szCs w:val="28"/>
        </w:rPr>
        <w:t>сборов и платежей, огромным числом чиновников всех рангов и к тому же малоэффективной и неэкономичной.</w:t>
      </w:r>
      <w:r w:rsidR="00352D0A" w:rsidRPr="00637E82">
        <w:rPr>
          <w:sz w:val="28"/>
          <w:szCs w:val="28"/>
        </w:rPr>
        <w:t xml:space="preserve"> Налоговая система страны характеризуется серьезной асимметричностью. Она не является нейтральной по отношению к различным категориям налогоплательщиков. Основную тяжесть налогового бремени несут юридические лица, в частности крупные предприятия, вследствие меньшей возможности уклонения от налогов, существующего порядка уплаты налогов, усиленного контроля налоговых органов. Налоговая система России является одной из самых громоздких в мире, что делает ее функционирование значительно дороже. Множественность взимаемых налогов, сложная методика определения налогооблагаемой базы, наличие многочисленных льгот не только удорожает стоимость бухгалтерского труда на предприятиях, но и требует все увеличивающегося числа работников налоговых органов, дополнительных расходов по компьютеризации их деятельности. Кроме того, сложное и постоянно меняющееся налоговое законодательство определенным образом дискриминирует права налогоплательщиков, так как при применении различных санкций за нарушение налогового законодательства не принимается во внимание умышленность того или иного нарушения закона (т.е. не делается различий между ошибкой или умышленным сокрытием или занижением налогооблагаемого дохода).</w:t>
      </w:r>
    </w:p>
    <w:p w:rsidR="00724792" w:rsidRPr="00637E82" w:rsidRDefault="00724792" w:rsidP="00637E82">
      <w:pPr>
        <w:pStyle w:val="a3"/>
        <w:spacing w:before="0" w:beforeAutospacing="0" w:after="0" w:afterAutospacing="0" w:line="360" w:lineRule="auto"/>
        <w:ind w:firstLine="709"/>
        <w:jc w:val="both"/>
        <w:rPr>
          <w:sz w:val="28"/>
          <w:szCs w:val="28"/>
        </w:rPr>
      </w:pPr>
      <w:r w:rsidRPr="00637E82">
        <w:rPr>
          <w:sz w:val="28"/>
          <w:szCs w:val="28"/>
        </w:rPr>
        <w:t>13) налоговая система РФ не имеет национальной окраски, копирует западные модели, хотя и имеет свои отличительные особенности:</w:t>
      </w:r>
    </w:p>
    <w:p w:rsidR="00724792" w:rsidRPr="00637E82" w:rsidRDefault="00724792" w:rsidP="00637E82">
      <w:pPr>
        <w:pStyle w:val="a3"/>
        <w:spacing w:before="0" w:beforeAutospacing="0" w:after="0" w:afterAutospacing="0" w:line="360" w:lineRule="auto"/>
        <w:ind w:firstLine="709"/>
        <w:jc w:val="both"/>
        <w:rPr>
          <w:sz w:val="28"/>
          <w:szCs w:val="28"/>
        </w:rPr>
      </w:pPr>
      <w:r w:rsidRPr="00637E82">
        <w:rPr>
          <w:sz w:val="28"/>
          <w:szCs w:val="28"/>
        </w:rPr>
        <w:t>- не обеспечивает максимально благоприятный налоговый режим для вложения инвестиций в экономику не только частных лиц, особенно российских инвесторов, но и государств-инвесторов в целом;</w:t>
      </w:r>
    </w:p>
    <w:p w:rsidR="00724792" w:rsidRPr="00637E82" w:rsidRDefault="00724792" w:rsidP="00637E82">
      <w:pPr>
        <w:pStyle w:val="a3"/>
        <w:spacing w:before="0" w:beforeAutospacing="0" w:after="0" w:afterAutospacing="0" w:line="360" w:lineRule="auto"/>
        <w:ind w:firstLine="709"/>
        <w:jc w:val="both"/>
        <w:rPr>
          <w:sz w:val="28"/>
          <w:szCs w:val="28"/>
        </w:rPr>
      </w:pPr>
      <w:r w:rsidRPr="00637E82">
        <w:rPr>
          <w:sz w:val="28"/>
          <w:szCs w:val="28"/>
        </w:rPr>
        <w:t>- не исключает из налогообложения капиталы, вложенные в производство, и реинвестируемую прибыль;</w:t>
      </w:r>
    </w:p>
    <w:p w:rsidR="00724792" w:rsidRPr="00637E82" w:rsidRDefault="00724792" w:rsidP="00637E82">
      <w:pPr>
        <w:pStyle w:val="a3"/>
        <w:spacing w:before="0" w:beforeAutospacing="0" w:after="0" w:afterAutospacing="0" w:line="360" w:lineRule="auto"/>
        <w:ind w:firstLine="709"/>
        <w:jc w:val="both"/>
        <w:rPr>
          <w:sz w:val="28"/>
          <w:szCs w:val="28"/>
        </w:rPr>
      </w:pPr>
      <w:r w:rsidRPr="00637E82">
        <w:rPr>
          <w:sz w:val="28"/>
          <w:szCs w:val="28"/>
        </w:rPr>
        <w:t>- стимулирует уход субъектов налога от налогового бремени, что приводит к снижению социальных платежей и пополнению внебюджетных фондов;</w:t>
      </w:r>
    </w:p>
    <w:p w:rsidR="00724792" w:rsidRPr="00637E82" w:rsidRDefault="00724792" w:rsidP="00637E82">
      <w:pPr>
        <w:pStyle w:val="a3"/>
        <w:spacing w:before="0" w:beforeAutospacing="0" w:after="0" w:afterAutospacing="0" w:line="360" w:lineRule="auto"/>
        <w:ind w:firstLine="709"/>
        <w:jc w:val="both"/>
        <w:rPr>
          <w:sz w:val="28"/>
          <w:szCs w:val="28"/>
        </w:rPr>
      </w:pPr>
      <w:r w:rsidRPr="00637E82">
        <w:rPr>
          <w:sz w:val="28"/>
          <w:szCs w:val="28"/>
        </w:rPr>
        <w:t>- из-за низких доходов большинства населения не происходит формирования среднего класса налогоплательщиков, что приводит к переложению налогов на производственную сферу и не способствует ее развитию;</w:t>
      </w:r>
    </w:p>
    <w:p w:rsidR="00724792" w:rsidRPr="00637E82" w:rsidRDefault="00724792" w:rsidP="00637E82">
      <w:pPr>
        <w:pStyle w:val="a3"/>
        <w:spacing w:before="0" w:beforeAutospacing="0" w:after="0" w:afterAutospacing="0" w:line="360" w:lineRule="auto"/>
        <w:ind w:firstLine="709"/>
        <w:jc w:val="both"/>
        <w:rPr>
          <w:sz w:val="28"/>
          <w:szCs w:val="28"/>
        </w:rPr>
      </w:pPr>
      <w:r w:rsidRPr="00637E82">
        <w:rPr>
          <w:sz w:val="28"/>
          <w:szCs w:val="28"/>
        </w:rPr>
        <w:t xml:space="preserve">- </w:t>
      </w:r>
      <w:r w:rsidR="007434C4" w:rsidRPr="00637E82">
        <w:rPr>
          <w:sz w:val="28"/>
          <w:szCs w:val="28"/>
        </w:rPr>
        <w:t>неправомерно и неравномерно распределяется налоговое бремя между законопослушными и уклоняющимися от уплаты налогов отдельными субъектами налога;</w:t>
      </w:r>
    </w:p>
    <w:p w:rsidR="007434C4" w:rsidRPr="00637E82" w:rsidRDefault="007434C4" w:rsidP="00637E82">
      <w:pPr>
        <w:pStyle w:val="a3"/>
        <w:spacing w:before="0" w:beforeAutospacing="0" w:after="0" w:afterAutospacing="0" w:line="360" w:lineRule="auto"/>
        <w:ind w:firstLine="709"/>
        <w:jc w:val="both"/>
        <w:rPr>
          <w:sz w:val="28"/>
          <w:szCs w:val="28"/>
        </w:rPr>
      </w:pPr>
      <w:r w:rsidRPr="00637E82">
        <w:rPr>
          <w:sz w:val="28"/>
          <w:szCs w:val="28"/>
        </w:rPr>
        <w:t>- ежемесячная и ежеквартальная система уплаты налогов и сборов по большинству видов платежей приводит к «вымыванию» собственных оборотных средств предприятий, особенно мелких, не давая им возможности к развитию;</w:t>
      </w:r>
    </w:p>
    <w:p w:rsidR="007434C4" w:rsidRPr="00637E82" w:rsidRDefault="007434C4" w:rsidP="00637E82">
      <w:pPr>
        <w:pStyle w:val="a3"/>
        <w:spacing w:before="0" w:beforeAutospacing="0" w:after="0" w:afterAutospacing="0" w:line="360" w:lineRule="auto"/>
        <w:ind w:firstLine="709"/>
        <w:jc w:val="both"/>
        <w:rPr>
          <w:sz w:val="28"/>
          <w:szCs w:val="28"/>
        </w:rPr>
      </w:pPr>
      <w:r w:rsidRPr="00637E82">
        <w:rPr>
          <w:sz w:val="28"/>
          <w:szCs w:val="28"/>
        </w:rPr>
        <w:t>- противоречивость, сложность и запутанность многочисленных инструкций, указаний и разъяснений налоговой и таможенных служб усложняет работу финансовых и бухгалтерских служб предприятий;</w:t>
      </w:r>
    </w:p>
    <w:p w:rsidR="00192A21" w:rsidRPr="00637E82" w:rsidRDefault="007434C4" w:rsidP="00637E82">
      <w:pPr>
        <w:pStyle w:val="a3"/>
        <w:spacing w:before="0" w:beforeAutospacing="0" w:after="0" w:afterAutospacing="0" w:line="360" w:lineRule="auto"/>
        <w:ind w:firstLine="709"/>
        <w:jc w:val="both"/>
        <w:rPr>
          <w:sz w:val="28"/>
          <w:szCs w:val="28"/>
        </w:rPr>
      </w:pPr>
      <w:r w:rsidRPr="00637E82">
        <w:rPr>
          <w:sz w:val="28"/>
          <w:szCs w:val="28"/>
        </w:rPr>
        <w:t>- отсутствие методик, программ и алгоритмов расчетов налогов сводит на нет процессы автоматизации план</w:t>
      </w:r>
      <w:r w:rsidR="00192A21" w:rsidRPr="00637E82">
        <w:rPr>
          <w:sz w:val="28"/>
          <w:szCs w:val="28"/>
        </w:rPr>
        <w:t>ирования, сбора, обработки и хранения налоговой информации;</w:t>
      </w:r>
    </w:p>
    <w:p w:rsidR="00747234" w:rsidRPr="00637E82" w:rsidRDefault="00192A21" w:rsidP="00637E82">
      <w:pPr>
        <w:pStyle w:val="a3"/>
        <w:spacing w:before="0" w:beforeAutospacing="0" w:after="0" w:afterAutospacing="0" w:line="360" w:lineRule="auto"/>
        <w:ind w:firstLine="709"/>
        <w:jc w:val="both"/>
        <w:rPr>
          <w:sz w:val="28"/>
          <w:szCs w:val="28"/>
        </w:rPr>
      </w:pPr>
      <w:r w:rsidRPr="00637E82">
        <w:rPr>
          <w:sz w:val="28"/>
          <w:szCs w:val="28"/>
        </w:rPr>
        <w:t>- отсутствие четко обозначенной налоговой политики на всех уровнях власти, незавершенность и недостаточная продуманность налоговой реформы и налогового законодательства привели к проблемам</w:t>
      </w:r>
      <w:r w:rsidR="007434C4" w:rsidRPr="00637E82">
        <w:rPr>
          <w:sz w:val="28"/>
          <w:szCs w:val="28"/>
        </w:rPr>
        <w:t xml:space="preserve"> </w:t>
      </w:r>
      <w:r w:rsidRPr="00637E82">
        <w:rPr>
          <w:sz w:val="28"/>
          <w:szCs w:val="28"/>
        </w:rPr>
        <w:t>невозможности объективного планирования налоговых доходов на всех уровнях бюджетной системы, неясности сферы налоговых полномочий различных уровней власти и т.д.</w:t>
      </w:r>
    </w:p>
    <w:p w:rsidR="00352D0A" w:rsidRPr="00637E82" w:rsidRDefault="00352D0A" w:rsidP="00637E82">
      <w:pPr>
        <w:pStyle w:val="a3"/>
        <w:spacing w:before="0" w:beforeAutospacing="0" w:after="0" w:afterAutospacing="0" w:line="360" w:lineRule="auto"/>
        <w:ind w:firstLine="709"/>
        <w:jc w:val="both"/>
        <w:rPr>
          <w:sz w:val="28"/>
          <w:szCs w:val="28"/>
        </w:rPr>
      </w:pPr>
      <w:r w:rsidRPr="00637E82">
        <w:rPr>
          <w:sz w:val="28"/>
          <w:szCs w:val="28"/>
        </w:rPr>
        <w:t>Ряд положений российского законодательства противоречит методике определения налогооблагаемой базы, применяемой в странах с развитой рыночной экономикой. Основные различия касаются:</w:t>
      </w:r>
    </w:p>
    <w:p w:rsidR="00352D0A" w:rsidRPr="00637E82" w:rsidRDefault="00352D0A" w:rsidP="00637E82">
      <w:pPr>
        <w:pStyle w:val="a3"/>
        <w:spacing w:before="0" w:beforeAutospacing="0" w:after="0" w:afterAutospacing="0" w:line="360" w:lineRule="auto"/>
        <w:ind w:firstLine="709"/>
        <w:jc w:val="both"/>
        <w:rPr>
          <w:sz w:val="28"/>
          <w:szCs w:val="28"/>
        </w:rPr>
      </w:pPr>
      <w:r w:rsidRPr="00637E82">
        <w:rPr>
          <w:sz w:val="28"/>
          <w:szCs w:val="28"/>
        </w:rPr>
        <w:t>- неполного отнесения на себестоимость расходов по уплате процентов за банковский кредит (лишь в пределах учетной ставки), а также отнесения командировочных, представительских и некоторых других расходов на себестоимость в пределах норм, установленных правительством;</w:t>
      </w:r>
    </w:p>
    <w:p w:rsidR="00352D0A" w:rsidRPr="00637E82" w:rsidRDefault="00352D0A" w:rsidP="00637E82">
      <w:pPr>
        <w:pStyle w:val="a3"/>
        <w:spacing w:before="0" w:beforeAutospacing="0" w:after="0" w:afterAutospacing="0" w:line="360" w:lineRule="auto"/>
        <w:ind w:firstLine="709"/>
        <w:jc w:val="both"/>
        <w:rPr>
          <w:sz w:val="28"/>
          <w:szCs w:val="28"/>
        </w:rPr>
      </w:pPr>
      <w:r w:rsidRPr="00637E82">
        <w:rPr>
          <w:sz w:val="28"/>
          <w:szCs w:val="28"/>
        </w:rPr>
        <w:t>- применения норм амортизации, лимитированных государством и не соответствующих экономической жизни основных средств (т.е. учитывающих не только физический, но и моральный износ), что не позволяет обеспечить своевременное восстановление основных средств (применяемые в России нормы амортизации в два-три раза ниже норм, используемых в странах с развитой рыночной экономикой);</w:t>
      </w:r>
    </w:p>
    <w:p w:rsidR="00352D0A" w:rsidRPr="00637E82" w:rsidRDefault="00352D0A" w:rsidP="00637E82">
      <w:pPr>
        <w:pStyle w:val="a3"/>
        <w:spacing w:before="0" w:beforeAutospacing="0" w:after="0" w:afterAutospacing="0" w:line="360" w:lineRule="auto"/>
        <w:ind w:firstLine="709"/>
        <w:jc w:val="both"/>
        <w:rPr>
          <w:sz w:val="28"/>
          <w:szCs w:val="28"/>
        </w:rPr>
      </w:pPr>
      <w:r w:rsidRPr="00637E82">
        <w:rPr>
          <w:sz w:val="28"/>
          <w:szCs w:val="28"/>
        </w:rPr>
        <w:t>- игнорирования инфляционного фактора при оценке производственных запасов и основных фондов для исчисления налогооблагаемой прибыли;</w:t>
      </w:r>
    </w:p>
    <w:p w:rsidR="00352D0A" w:rsidRPr="00637E82" w:rsidRDefault="00352D0A" w:rsidP="00637E82">
      <w:pPr>
        <w:pStyle w:val="a3"/>
        <w:spacing w:before="0" w:beforeAutospacing="0" w:after="0" w:afterAutospacing="0" w:line="360" w:lineRule="auto"/>
        <w:ind w:firstLine="709"/>
        <w:jc w:val="both"/>
        <w:rPr>
          <w:sz w:val="28"/>
          <w:szCs w:val="28"/>
        </w:rPr>
      </w:pPr>
      <w:r w:rsidRPr="00637E82">
        <w:rPr>
          <w:sz w:val="28"/>
          <w:szCs w:val="28"/>
        </w:rPr>
        <w:t>- отсутствия в российском законодательстве основной концепции, согласно которой налогообложению подлежит прибыль, полученная в течение всего срока существования юридического лица, что позволяет покрывать убытки за счет прибыли не только последующих, но и прошлых лет (с пересчетом налога, уплаченного в предыдущие годы).</w:t>
      </w:r>
    </w:p>
    <w:p w:rsidR="00C64922" w:rsidRPr="00637E82" w:rsidRDefault="00C64922" w:rsidP="00637E82">
      <w:pPr>
        <w:pStyle w:val="a3"/>
        <w:spacing w:before="0" w:beforeAutospacing="0" w:after="0" w:afterAutospacing="0" w:line="360" w:lineRule="auto"/>
        <w:ind w:firstLine="709"/>
        <w:jc w:val="both"/>
        <w:rPr>
          <w:sz w:val="28"/>
          <w:szCs w:val="28"/>
        </w:rPr>
      </w:pPr>
      <w:r w:rsidRPr="00637E82">
        <w:rPr>
          <w:sz w:val="28"/>
          <w:szCs w:val="28"/>
        </w:rPr>
        <w:t xml:space="preserve">Особо следует остановиться на проблеме налогового администрирования, поскольку в данной области традиционно много нареканий со стороны российского и иностранного бизнеса. Правительство рассматривает проект, предусматривающий введение четкой регламентации полномочий и действий налоговиков, в том числе порядка проведения всех видов налоговых проверок, досудебного урегулирования налоговых споров, истребования документов, установления максимального срока проведения проверок и ограничения их числа в течение одного года. Принятие такого закона отвечало бы интересам развития экономики и снижения трансакционных издержек всех экономических агентов, поскольку предсказуемость действий налоговых органов ощутимо влияет на формирование бизнес-рисков как в области финансов, так и непосредственно в хозяйственной деятельности. </w:t>
      </w:r>
      <w:r w:rsidR="0041603F" w:rsidRPr="00637E82">
        <w:rPr>
          <w:sz w:val="28"/>
          <w:szCs w:val="28"/>
        </w:rPr>
        <w:t>(анализ налоговой реформы)</w:t>
      </w:r>
    </w:p>
    <w:p w:rsidR="0041603F" w:rsidRPr="00637E82" w:rsidRDefault="0041603F" w:rsidP="00637E82">
      <w:pPr>
        <w:pStyle w:val="a3"/>
        <w:spacing w:before="0" w:beforeAutospacing="0" w:after="0" w:afterAutospacing="0" w:line="360" w:lineRule="auto"/>
        <w:ind w:firstLine="709"/>
        <w:jc w:val="both"/>
        <w:rPr>
          <w:sz w:val="28"/>
          <w:szCs w:val="28"/>
        </w:rPr>
      </w:pPr>
      <w:r w:rsidRPr="00637E82">
        <w:rPr>
          <w:sz w:val="28"/>
          <w:szCs w:val="28"/>
        </w:rPr>
        <w:t>Налоговая система нашей страны до сих пор остается малоэффективной. Несущественные поправки и корректировки, которые в большом количестве из года в год вносятся в действующие инструкции и нормативы, не дают ожидаемого результата. К тому же их вводят в действие чаще всего без всякой нужды в середине года, что лихорадит финансовых директоров, главных бухгалтеров и всех налогоплательщиков, имеющих дело с ежеквартальной сдачей балансов. Кроме того, до сих пор так и не устоялась связка «налогоплательщик-государство»,которую принято называть налоговым администрированием. Она определяется взаимоотношением Федеральной налоговой службы и Министерства финансов -</w:t>
      </w:r>
      <w:r w:rsidR="00D46C18">
        <w:rPr>
          <w:sz w:val="28"/>
          <w:szCs w:val="28"/>
        </w:rPr>
        <w:t xml:space="preserve"> </w:t>
      </w:r>
      <w:r w:rsidRPr="00637E82">
        <w:rPr>
          <w:sz w:val="28"/>
          <w:szCs w:val="28"/>
        </w:rPr>
        <w:t>с одной стороны, и налогоплательщиками – с другой.</w:t>
      </w:r>
    </w:p>
    <w:p w:rsidR="00ED4362" w:rsidRPr="00637E82" w:rsidRDefault="00ED4362" w:rsidP="00637E82">
      <w:pPr>
        <w:pStyle w:val="a3"/>
        <w:spacing w:before="0" w:beforeAutospacing="0" w:after="0" w:afterAutospacing="0" w:line="360" w:lineRule="auto"/>
        <w:ind w:firstLine="709"/>
        <w:jc w:val="both"/>
        <w:rPr>
          <w:sz w:val="28"/>
          <w:szCs w:val="28"/>
        </w:rPr>
      </w:pPr>
      <w:r w:rsidRPr="00637E82">
        <w:rPr>
          <w:sz w:val="28"/>
          <w:szCs w:val="28"/>
        </w:rPr>
        <w:t>Одной из главных проблем реформы отечественной налоговой системы является то, что в ней нет комплексности, реформы зачастую оторваны от народного хозяйства. При внесении изменений в налоговое законодательство не прогнозируются последствия, которых можно ждать в других секторах экономики.</w:t>
      </w:r>
    </w:p>
    <w:p w:rsidR="007434C4" w:rsidRPr="00637E82" w:rsidRDefault="00747234" w:rsidP="00637E82">
      <w:pPr>
        <w:pStyle w:val="a3"/>
        <w:spacing w:before="0" w:beforeAutospacing="0" w:after="0" w:afterAutospacing="0" w:line="360" w:lineRule="auto"/>
        <w:ind w:firstLine="709"/>
        <w:jc w:val="both"/>
        <w:rPr>
          <w:sz w:val="28"/>
          <w:szCs w:val="28"/>
        </w:rPr>
      </w:pPr>
      <w:r w:rsidRPr="00637E82">
        <w:rPr>
          <w:sz w:val="28"/>
          <w:szCs w:val="28"/>
        </w:rPr>
        <w:t>По мере развития рыночных отношений присущие налоговой системе недостатки приводят к несоответствию происходящих в обществе и государстве изменений (что является тормозом экономического и социального развития государства и его территориальных образований, вызывает массовое недовольство налогоплательщиков), уходу субъектов налога от уплаты или снижению налоговых платежей, несвоевременности выплат или выплате заработной платы через «черные кассы», углублению и расширению сети теневой экономики.</w:t>
      </w:r>
    </w:p>
    <w:p w:rsidR="00DF4946" w:rsidRPr="00CE7F53" w:rsidRDefault="00CE7F53" w:rsidP="00CE7F53">
      <w:pPr>
        <w:pStyle w:val="a3"/>
        <w:spacing w:before="0" w:beforeAutospacing="0" w:after="0" w:afterAutospacing="0" w:line="360" w:lineRule="auto"/>
        <w:ind w:firstLine="709"/>
        <w:jc w:val="center"/>
        <w:rPr>
          <w:b/>
          <w:sz w:val="28"/>
          <w:szCs w:val="28"/>
        </w:rPr>
      </w:pPr>
      <w:r>
        <w:rPr>
          <w:sz w:val="28"/>
          <w:szCs w:val="28"/>
        </w:rPr>
        <w:br w:type="page"/>
      </w:r>
      <w:r w:rsidR="001C5F94" w:rsidRPr="00CE7F53">
        <w:rPr>
          <w:b/>
          <w:sz w:val="28"/>
          <w:szCs w:val="28"/>
        </w:rPr>
        <w:t xml:space="preserve">Глава </w:t>
      </w:r>
      <w:r w:rsidR="00B73203" w:rsidRPr="00CE7F53">
        <w:rPr>
          <w:b/>
          <w:sz w:val="28"/>
          <w:szCs w:val="28"/>
        </w:rPr>
        <w:t>2.</w:t>
      </w:r>
      <w:r w:rsidR="0015737F" w:rsidRPr="00CE7F53">
        <w:rPr>
          <w:b/>
          <w:sz w:val="28"/>
          <w:szCs w:val="28"/>
        </w:rPr>
        <w:t xml:space="preserve"> Анализ </w:t>
      </w:r>
      <w:r w:rsidR="00C52BF7" w:rsidRPr="00CE7F53">
        <w:rPr>
          <w:b/>
          <w:sz w:val="28"/>
          <w:szCs w:val="28"/>
        </w:rPr>
        <w:t>налоговой системы РФ</w:t>
      </w:r>
    </w:p>
    <w:p w:rsidR="00C52BF7" w:rsidRPr="00CE7F53" w:rsidRDefault="00C52BF7" w:rsidP="00CE7F53">
      <w:pPr>
        <w:pStyle w:val="a3"/>
        <w:spacing w:before="0" w:beforeAutospacing="0" w:after="0" w:afterAutospacing="0" w:line="360" w:lineRule="auto"/>
        <w:ind w:firstLine="709"/>
        <w:jc w:val="center"/>
        <w:rPr>
          <w:b/>
          <w:sz w:val="28"/>
          <w:szCs w:val="28"/>
        </w:rPr>
      </w:pPr>
    </w:p>
    <w:p w:rsidR="00C52BF7" w:rsidRPr="00CE7F53" w:rsidRDefault="00C52BF7" w:rsidP="00CE7F53">
      <w:pPr>
        <w:pStyle w:val="a3"/>
        <w:spacing w:before="0" w:beforeAutospacing="0" w:after="0" w:afterAutospacing="0" w:line="360" w:lineRule="auto"/>
        <w:ind w:firstLine="709"/>
        <w:jc w:val="center"/>
        <w:rPr>
          <w:b/>
          <w:sz w:val="28"/>
          <w:szCs w:val="28"/>
        </w:rPr>
      </w:pPr>
      <w:r w:rsidRPr="00CE7F53">
        <w:rPr>
          <w:b/>
          <w:sz w:val="28"/>
          <w:szCs w:val="28"/>
        </w:rPr>
        <w:t>2.1 Анализ динамики налоговых доходов консолидированного бюджета</w:t>
      </w:r>
      <w:r w:rsidR="003561EF" w:rsidRPr="00CE7F53">
        <w:rPr>
          <w:b/>
          <w:sz w:val="28"/>
          <w:szCs w:val="28"/>
        </w:rPr>
        <w:t xml:space="preserve"> РФ</w:t>
      </w:r>
    </w:p>
    <w:p w:rsidR="00C52BF7" w:rsidRPr="00637E82" w:rsidRDefault="00C52BF7" w:rsidP="00637E82">
      <w:pPr>
        <w:pStyle w:val="a3"/>
        <w:spacing w:before="0" w:beforeAutospacing="0" w:after="0" w:afterAutospacing="0" w:line="360" w:lineRule="auto"/>
        <w:ind w:firstLine="709"/>
        <w:jc w:val="both"/>
        <w:rPr>
          <w:sz w:val="28"/>
          <w:szCs w:val="28"/>
        </w:rPr>
      </w:pPr>
    </w:p>
    <w:p w:rsidR="00C52BF7" w:rsidRPr="00637E82" w:rsidRDefault="00C52BF7" w:rsidP="00637E82">
      <w:pPr>
        <w:pStyle w:val="a3"/>
        <w:spacing w:before="0" w:beforeAutospacing="0" w:after="0" w:afterAutospacing="0" w:line="360" w:lineRule="auto"/>
        <w:ind w:firstLine="709"/>
        <w:jc w:val="both"/>
        <w:rPr>
          <w:sz w:val="28"/>
          <w:szCs w:val="28"/>
        </w:rPr>
      </w:pPr>
      <w:r w:rsidRPr="00637E82">
        <w:rPr>
          <w:sz w:val="28"/>
          <w:szCs w:val="28"/>
        </w:rPr>
        <w:t>Рассмотрим динамику доходов консолидированного бюджета РФ в 2002-2007 годах.</w:t>
      </w:r>
    </w:p>
    <w:p w:rsidR="00C52BF7" w:rsidRPr="00637E82" w:rsidRDefault="00C52BF7" w:rsidP="00637E82">
      <w:pPr>
        <w:pStyle w:val="a3"/>
        <w:spacing w:before="0" w:beforeAutospacing="0" w:after="0" w:afterAutospacing="0" w:line="360" w:lineRule="auto"/>
        <w:ind w:firstLine="709"/>
        <w:jc w:val="both"/>
        <w:rPr>
          <w:sz w:val="28"/>
          <w:szCs w:val="28"/>
        </w:rPr>
      </w:pPr>
    </w:p>
    <w:p w:rsidR="001C5F94" w:rsidRPr="00637E82" w:rsidRDefault="001C5F94" w:rsidP="00637E82">
      <w:pPr>
        <w:pStyle w:val="a3"/>
        <w:spacing w:before="0" w:beforeAutospacing="0" w:after="0" w:afterAutospacing="0" w:line="360" w:lineRule="auto"/>
        <w:ind w:firstLine="709"/>
        <w:jc w:val="both"/>
        <w:rPr>
          <w:sz w:val="28"/>
          <w:szCs w:val="28"/>
        </w:rPr>
      </w:pPr>
      <w:r w:rsidRPr="00637E82">
        <w:rPr>
          <w:sz w:val="28"/>
          <w:szCs w:val="28"/>
        </w:rPr>
        <w:t>Таблица 1</w:t>
      </w:r>
    </w:p>
    <w:p w:rsidR="00C52BF7" w:rsidRPr="00637E82" w:rsidRDefault="00C52BF7" w:rsidP="00637E82">
      <w:pPr>
        <w:pStyle w:val="a3"/>
        <w:spacing w:before="0" w:beforeAutospacing="0" w:after="0" w:afterAutospacing="0" w:line="360" w:lineRule="auto"/>
        <w:ind w:firstLine="709"/>
        <w:jc w:val="both"/>
        <w:rPr>
          <w:sz w:val="28"/>
          <w:szCs w:val="28"/>
        </w:rPr>
      </w:pPr>
      <w:r w:rsidRPr="00637E82">
        <w:rPr>
          <w:sz w:val="28"/>
          <w:szCs w:val="28"/>
        </w:rPr>
        <w:t>Динамика</w:t>
      </w:r>
      <w:r w:rsidR="000A526B" w:rsidRPr="00637E82">
        <w:rPr>
          <w:sz w:val="28"/>
          <w:szCs w:val="28"/>
        </w:rPr>
        <w:t xml:space="preserve"> налоговых</w:t>
      </w:r>
      <w:r w:rsidRPr="00637E82">
        <w:rPr>
          <w:sz w:val="28"/>
          <w:szCs w:val="28"/>
        </w:rPr>
        <w:t xml:space="preserve"> доходов консолидированного бюджета РФ в 2002-2007 годах (в текущих ценах, в млрд.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3"/>
        <w:gridCol w:w="766"/>
        <w:gridCol w:w="779"/>
        <w:gridCol w:w="779"/>
        <w:gridCol w:w="779"/>
        <w:gridCol w:w="779"/>
        <w:gridCol w:w="866"/>
      </w:tblGrid>
      <w:tr w:rsidR="00C52BF7" w:rsidRPr="00637E82" w:rsidTr="00CE7F53">
        <w:tc>
          <w:tcPr>
            <w:tcW w:w="0" w:type="auto"/>
            <w:vMerge w:val="restart"/>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Год/</w:t>
            </w:r>
            <w:r w:rsidR="00CE7F53">
              <w:rPr>
                <w:sz w:val="20"/>
                <w:szCs w:val="20"/>
              </w:rPr>
              <w:t xml:space="preserve"> </w:t>
            </w:r>
            <w:r w:rsidRPr="00CE7F53">
              <w:rPr>
                <w:sz w:val="20"/>
                <w:szCs w:val="20"/>
              </w:rPr>
              <w:t>налоговые</w:t>
            </w:r>
            <w:r w:rsidR="00CE7F53">
              <w:rPr>
                <w:sz w:val="20"/>
                <w:szCs w:val="20"/>
              </w:rPr>
              <w:t xml:space="preserve"> </w:t>
            </w:r>
            <w:r w:rsidRPr="00CE7F53">
              <w:rPr>
                <w:sz w:val="20"/>
                <w:szCs w:val="20"/>
              </w:rPr>
              <w:t>доходы</w:t>
            </w:r>
          </w:p>
        </w:tc>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2002</w:t>
            </w:r>
          </w:p>
        </w:tc>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2003</w:t>
            </w:r>
          </w:p>
        </w:tc>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2004</w:t>
            </w:r>
          </w:p>
        </w:tc>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2005</w:t>
            </w:r>
          </w:p>
        </w:tc>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2006</w:t>
            </w:r>
          </w:p>
        </w:tc>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2007</w:t>
            </w:r>
          </w:p>
        </w:tc>
      </w:tr>
      <w:tr w:rsidR="00C52BF7" w:rsidRPr="00637E82" w:rsidTr="00CE7F53">
        <w:tc>
          <w:tcPr>
            <w:tcW w:w="0" w:type="auto"/>
            <w:vMerge/>
          </w:tcPr>
          <w:p w:rsidR="00C52BF7" w:rsidRPr="00CE7F53" w:rsidRDefault="00C52BF7" w:rsidP="00CE7F53">
            <w:pPr>
              <w:pStyle w:val="a3"/>
              <w:spacing w:before="0" w:beforeAutospacing="0" w:after="0" w:afterAutospacing="0" w:line="360" w:lineRule="auto"/>
              <w:jc w:val="both"/>
              <w:rPr>
                <w:sz w:val="20"/>
                <w:szCs w:val="20"/>
              </w:rPr>
            </w:pP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3135,8</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3735,2</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4942,1</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7058,4</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8680,8</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10656,7</w:t>
            </w:r>
          </w:p>
        </w:tc>
      </w:tr>
      <w:tr w:rsidR="00C52BF7" w:rsidRPr="00637E82" w:rsidTr="00CE7F53">
        <w:tc>
          <w:tcPr>
            <w:tcW w:w="0" w:type="auto"/>
          </w:tcPr>
          <w:p w:rsidR="00C52BF7" w:rsidRPr="00CE7F53" w:rsidRDefault="00C52BF7" w:rsidP="00CE7F53">
            <w:pPr>
              <w:pStyle w:val="a3"/>
              <w:spacing w:before="0" w:beforeAutospacing="0" w:after="0" w:afterAutospacing="0" w:line="360" w:lineRule="auto"/>
              <w:jc w:val="both"/>
              <w:rPr>
                <w:sz w:val="20"/>
                <w:szCs w:val="20"/>
              </w:rPr>
            </w:pPr>
            <w:r w:rsidRPr="00CE7F53">
              <w:rPr>
                <w:sz w:val="20"/>
                <w:szCs w:val="20"/>
              </w:rPr>
              <w:t>Темп прироста</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+19,11</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+32,31</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+42,82</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+22,99</w:t>
            </w:r>
          </w:p>
        </w:tc>
        <w:tc>
          <w:tcPr>
            <w:tcW w:w="0" w:type="auto"/>
          </w:tcPr>
          <w:p w:rsidR="00C52BF7" w:rsidRPr="00CE7F53" w:rsidRDefault="00C52BF7" w:rsidP="00CE7F53">
            <w:pPr>
              <w:spacing w:after="0" w:line="360" w:lineRule="auto"/>
              <w:jc w:val="both"/>
              <w:rPr>
                <w:rFonts w:ascii="Times New Roman" w:hAnsi="Times New Roman"/>
                <w:sz w:val="20"/>
                <w:szCs w:val="20"/>
              </w:rPr>
            </w:pPr>
            <w:r w:rsidRPr="00CE7F53">
              <w:rPr>
                <w:rFonts w:ascii="Times New Roman" w:hAnsi="Times New Roman"/>
                <w:sz w:val="20"/>
                <w:szCs w:val="20"/>
              </w:rPr>
              <w:t>+22,76</w:t>
            </w:r>
          </w:p>
        </w:tc>
      </w:tr>
    </w:tbl>
    <w:p w:rsidR="00C52BF7" w:rsidRPr="00637E82" w:rsidRDefault="00C52BF7" w:rsidP="00637E82">
      <w:pPr>
        <w:pStyle w:val="a3"/>
        <w:spacing w:before="0" w:beforeAutospacing="0" w:after="0" w:afterAutospacing="0" w:line="360" w:lineRule="auto"/>
        <w:ind w:firstLine="709"/>
        <w:jc w:val="both"/>
        <w:rPr>
          <w:sz w:val="28"/>
          <w:szCs w:val="28"/>
        </w:rPr>
      </w:pPr>
    </w:p>
    <w:p w:rsidR="00C52BF7" w:rsidRPr="00637E82" w:rsidRDefault="00C52BF7" w:rsidP="00637E82">
      <w:pPr>
        <w:pStyle w:val="a3"/>
        <w:spacing w:before="0" w:beforeAutospacing="0" w:after="0" w:afterAutospacing="0" w:line="360" w:lineRule="auto"/>
        <w:ind w:firstLine="709"/>
        <w:jc w:val="both"/>
        <w:rPr>
          <w:sz w:val="28"/>
          <w:szCs w:val="28"/>
        </w:rPr>
      </w:pPr>
      <w:r w:rsidRPr="00637E82">
        <w:rPr>
          <w:sz w:val="28"/>
          <w:szCs w:val="28"/>
        </w:rPr>
        <w:t>Из таблицы видно, что в период с 2002 по 2007 год наблюдается стабильный рост налоговых доходов консолидированного бюджета РФ. Наибольший рост налоговых доходов наблюдался в 2005 году (142,82 %).</w:t>
      </w:r>
    </w:p>
    <w:p w:rsidR="000A526B" w:rsidRPr="00637E82" w:rsidRDefault="000A526B"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С точки зрения изучения динамики налоговых доходов консолидированного бюджета представляется целесообразным представление данных, представленных в таблице 1 в сопоставимых ценах. Для этого используем следующие индексы цен: 2006 год – 1,119; 2005 год – 1,220; 2004 год – 1,353; 2003 год – 1,511; 2002 год – 1,692. Для расчета индексов использованы официальные статистические данные о годовых индексах цен в 2002-2007 годах. Таким образом, все данные будут приведены к ценам 2007 года.</w:t>
      </w:r>
    </w:p>
    <w:p w:rsidR="00655104" w:rsidRPr="00637E82" w:rsidRDefault="00655104" w:rsidP="00637E82">
      <w:pPr>
        <w:spacing w:after="0" w:line="360" w:lineRule="auto"/>
        <w:ind w:firstLine="709"/>
        <w:jc w:val="both"/>
        <w:rPr>
          <w:rFonts w:ascii="Times New Roman" w:hAnsi="Times New Roman"/>
          <w:sz w:val="28"/>
          <w:szCs w:val="28"/>
        </w:rPr>
      </w:pPr>
    </w:p>
    <w:p w:rsidR="001C5F94" w:rsidRPr="00637E82" w:rsidRDefault="00CE7F53"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1C5F94" w:rsidRPr="00637E82">
        <w:rPr>
          <w:rFonts w:ascii="Times New Roman" w:hAnsi="Times New Roman"/>
          <w:sz w:val="28"/>
          <w:szCs w:val="28"/>
        </w:rPr>
        <w:t>Таблица 2</w:t>
      </w:r>
    </w:p>
    <w:p w:rsidR="000A526B" w:rsidRPr="00637E82" w:rsidRDefault="000A526B"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Динамика налоговых доходов консолидированного бюджета РФ в 2002-2007 годах (в сопоставимых ценах, в млрд. рублей)</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766"/>
        <w:gridCol w:w="766"/>
        <w:gridCol w:w="766"/>
        <w:gridCol w:w="766"/>
        <w:gridCol w:w="766"/>
        <w:gridCol w:w="866"/>
      </w:tblGrid>
      <w:tr w:rsidR="000A526B" w:rsidRPr="00CE7F53" w:rsidTr="00CE7F53">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Показатели</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2002</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2003</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2004</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2005</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2006</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2007</w:t>
            </w:r>
          </w:p>
        </w:tc>
      </w:tr>
      <w:tr w:rsidR="000A526B" w:rsidRPr="00CE7F53" w:rsidTr="00CE7F53">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Налоговые доходы всего в текущих ценах</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3135,8</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3735,2</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4942,1</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7058,4</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8680,8</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10656,7</w:t>
            </w:r>
          </w:p>
        </w:tc>
      </w:tr>
      <w:tr w:rsidR="000A526B" w:rsidRPr="00CE7F53" w:rsidTr="00CE7F53">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Индекс инфляции</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1,692</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1,511</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1,353</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1,220</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1,119</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w:t>
            </w:r>
          </w:p>
        </w:tc>
      </w:tr>
      <w:tr w:rsidR="000A526B" w:rsidRPr="00CE7F53" w:rsidTr="00CE7F53">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Налоговые доходы всего в сопоставимых ценах</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5305,8</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5643,9</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6686,7</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8611,2</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9713,8</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10656,7</w:t>
            </w:r>
          </w:p>
        </w:tc>
      </w:tr>
      <w:tr w:rsidR="000A526B" w:rsidRPr="00CE7F53" w:rsidTr="00CE7F53">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Темп прироста налоговых доходов в сопоставимых ценах</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+6,4</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+18,5</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+28,8</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+12,8</w:t>
            </w:r>
          </w:p>
        </w:tc>
        <w:tc>
          <w:tcPr>
            <w:tcW w:w="0" w:type="auto"/>
          </w:tcPr>
          <w:p w:rsidR="000A526B" w:rsidRPr="00CE7F53" w:rsidRDefault="000A526B" w:rsidP="00CE7F53">
            <w:pPr>
              <w:spacing w:after="0" w:line="360" w:lineRule="auto"/>
              <w:jc w:val="both"/>
              <w:rPr>
                <w:rFonts w:ascii="Times New Roman" w:hAnsi="Times New Roman"/>
                <w:sz w:val="20"/>
                <w:szCs w:val="20"/>
              </w:rPr>
            </w:pPr>
            <w:r w:rsidRPr="00CE7F53">
              <w:rPr>
                <w:rFonts w:ascii="Times New Roman" w:hAnsi="Times New Roman"/>
                <w:sz w:val="20"/>
                <w:szCs w:val="20"/>
              </w:rPr>
              <w:t>+9,7</w:t>
            </w:r>
          </w:p>
        </w:tc>
      </w:tr>
    </w:tbl>
    <w:p w:rsidR="00B73203" w:rsidRPr="00637E82" w:rsidRDefault="00B73203" w:rsidP="00637E82">
      <w:pPr>
        <w:spacing w:after="0" w:line="360" w:lineRule="auto"/>
        <w:ind w:firstLine="709"/>
        <w:jc w:val="both"/>
        <w:rPr>
          <w:rFonts w:ascii="Times New Roman" w:hAnsi="Times New Roman"/>
          <w:sz w:val="28"/>
          <w:szCs w:val="28"/>
        </w:rPr>
      </w:pPr>
    </w:p>
    <w:p w:rsidR="000A526B" w:rsidRPr="00637E82" w:rsidRDefault="000A526B"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Таким образом, можно говорить о том, что в 2002-2007 годах наблюдается реальный рост налоговых доходов консолидированного бюджета РФ – доходы за рассматриваемый период в сопоставимых ценах возросли практически в два раза. Динамика налоговых доходов консолидированного бюджета РФ в текущих и в сопоставимых ценах</w:t>
      </w:r>
      <w:r w:rsidR="00D46C18">
        <w:rPr>
          <w:rFonts w:ascii="Times New Roman" w:hAnsi="Times New Roman"/>
          <w:sz w:val="28"/>
          <w:szCs w:val="28"/>
        </w:rPr>
        <w:t xml:space="preserve"> </w:t>
      </w:r>
      <w:r w:rsidRPr="00637E82">
        <w:rPr>
          <w:rFonts w:ascii="Times New Roman" w:hAnsi="Times New Roman"/>
          <w:sz w:val="28"/>
          <w:szCs w:val="28"/>
        </w:rPr>
        <w:t>представлена на рисунках 2 и 3.</w:t>
      </w:r>
    </w:p>
    <w:p w:rsidR="00D02B1C" w:rsidRPr="00637E82" w:rsidRDefault="00D02B1C" w:rsidP="00637E82">
      <w:pPr>
        <w:spacing w:after="0" w:line="360" w:lineRule="auto"/>
        <w:ind w:firstLine="709"/>
        <w:jc w:val="both"/>
        <w:rPr>
          <w:rFonts w:ascii="Times New Roman" w:hAnsi="Times New Roman"/>
          <w:sz w:val="28"/>
          <w:szCs w:val="28"/>
        </w:rPr>
      </w:pPr>
    </w:p>
    <w:p w:rsidR="00D02B1C"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70.75pt;height:11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Ls5G2QAAAAUBAAAPAAAAZHJzL2Rvd25y&#10;ZXYueG1sTI9BS8NAEIXvgv9hGcGb3W1atMZsigh6UsFo79vsNAlmZ0Nmm8Z/7+hFLw8eb3jvm2I7&#10;h15NOHIXycJyYUAh1dF31Fj4eH+82oDi5Mi7PhJa+EKGbXl+VrjcxxO94VSlRkkJce4stCkNudZc&#10;txgcL+KAJNkhjsElsWOj/ehOUh56nRlzrYPrSBZaN+BDi/VndQwWbldPaTrsJtO9cl0t2W924eXZ&#10;2suL+f4OVMI5/R3DD76gQylM+3gkz6q3II+kX5XsJsvE7i2sV2sDuiz0f/ryGw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">
            <v:imagedata r:id="rId8" o:title=""/>
            <o:lock v:ext="edit" aspectratio="f"/>
          </v:shape>
        </w:pict>
      </w:r>
    </w:p>
    <w:p w:rsidR="00D02B1C" w:rsidRPr="00637E82" w:rsidRDefault="00D02B1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2 – Динамика налоговых доходов в 2002-2007 годах в текущих ценах</w:t>
      </w:r>
    </w:p>
    <w:p w:rsidR="000653A6" w:rsidRPr="00637E82" w:rsidRDefault="000653A6" w:rsidP="00637E82">
      <w:pPr>
        <w:spacing w:after="0" w:line="360" w:lineRule="auto"/>
        <w:ind w:firstLine="709"/>
        <w:jc w:val="both"/>
        <w:rPr>
          <w:rFonts w:ascii="Times New Roman" w:hAnsi="Times New Roman"/>
          <w:sz w:val="28"/>
          <w:szCs w:val="28"/>
        </w:rPr>
      </w:pPr>
    </w:p>
    <w:p w:rsidR="00D02B1C"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2" o:spid="_x0000_i1026" type="#_x0000_t75" style="width:278.25pt;height: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NYGj2wAAAAUBAAAPAAAAZHJzL2Rvd25y&#10;ZXYueG1sTI9BS8NAEIXvgv9hGcGb3ZgWKzGbYoVeBEGbUjxOstMkmp0N2W0b/72jF708eLzhvW/y&#10;1eR6daIxdJ4N3M4SUMS1tx03Bnbl5uYeVIjIFnvPZOCLAqyKy4scM+vP/EanbWyUlHDI0EAb45Bp&#10;HeqWHIaZH4glO/jRYRQ7NtqOeJZy1+s0Se60w45locWBnlqqP7dHZyA+lxs8vL6v1+W++nhZNmzT&#10;cW7M9dX0+AAq0hT/juEHX9ChEKbKH9kG1RuQR+KvSrZMU7GVgcV8kYAucv2fvvgG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">
            <v:imagedata r:id="rId9" o:title=""/>
            <o:lock v:ext="edit" aspectratio="f"/>
          </v:shape>
        </w:pict>
      </w:r>
    </w:p>
    <w:p w:rsidR="00D02B1C" w:rsidRPr="00637E82" w:rsidRDefault="00D02B1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3 – Динамика налоговых доходов в 2002-2007 годах в сопоставимых ценах</w:t>
      </w:r>
    </w:p>
    <w:p w:rsidR="00D02B1C" w:rsidRPr="00637E82" w:rsidRDefault="00AE7042"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D02B1C" w:rsidRPr="00637E82">
        <w:rPr>
          <w:rFonts w:ascii="Times New Roman" w:hAnsi="Times New Roman"/>
          <w:sz w:val="28"/>
          <w:szCs w:val="28"/>
        </w:rPr>
        <w:t>Из рисунка 2 видно, что в целом в 2002-2007 годах наблюдается достаточно равномерный рост налоговых доходов консолидированного бюджета РФ. Наибольший скачок налоговых доходов произошел в 2005 году по сравнению с 2004 годом (налоговые доходы выросли почти на 29 %).</w:t>
      </w:r>
    </w:p>
    <w:p w:rsidR="00D02B1C" w:rsidRPr="00637E82" w:rsidRDefault="00D02B1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Изучим динамику отдельных видов налогов. Она представлена в таблице 3.</w:t>
      </w:r>
    </w:p>
    <w:p w:rsidR="00AE7042" w:rsidRDefault="00AE7042" w:rsidP="00637E82">
      <w:pPr>
        <w:spacing w:after="0" w:line="360" w:lineRule="auto"/>
        <w:ind w:firstLine="709"/>
        <w:jc w:val="both"/>
        <w:rPr>
          <w:rFonts w:ascii="Times New Roman" w:hAnsi="Times New Roman"/>
          <w:sz w:val="28"/>
          <w:szCs w:val="28"/>
        </w:rPr>
      </w:pPr>
    </w:p>
    <w:p w:rsidR="001C5F94" w:rsidRPr="00637E82" w:rsidRDefault="001C5F9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Таблица 3</w:t>
      </w:r>
    </w:p>
    <w:p w:rsidR="00D02B1C" w:rsidRPr="00637E82" w:rsidRDefault="00D02B1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Динамика отдельных видов налоговых доходов в 2002-2007 годах</w:t>
      </w:r>
      <w:r w:rsidR="000653A6" w:rsidRPr="00637E82">
        <w:rPr>
          <w:rFonts w:ascii="Times New Roman" w:hAnsi="Times New Roman"/>
          <w:sz w:val="28"/>
          <w:szCs w:val="28"/>
        </w:rPr>
        <w:t xml:space="preserve"> (в текущих ценах, в млрд. рублей)</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766"/>
        <w:gridCol w:w="766"/>
        <w:gridCol w:w="766"/>
        <w:gridCol w:w="766"/>
        <w:gridCol w:w="766"/>
        <w:gridCol w:w="866"/>
      </w:tblGrid>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Показатели</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2002</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2003</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2004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2005</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2006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2007</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Налоговые доходы всего в текущих ценах</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3135,8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3735,2</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4942,1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7058,4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8680,8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10656,7</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из них:</w:t>
            </w: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 на прибыль организаций</w:t>
            </w:r>
          </w:p>
        </w:tc>
        <w:tc>
          <w:tcPr>
            <w:tcW w:w="0" w:type="auto"/>
          </w:tcPr>
          <w:p w:rsidR="000653A6" w:rsidRPr="00AE7042" w:rsidRDefault="000653A6" w:rsidP="00AE7042">
            <w:pPr>
              <w:spacing w:after="0" w:line="360" w:lineRule="auto"/>
              <w:jc w:val="both"/>
              <w:rPr>
                <w:rFonts w:ascii="Times New Roman" w:hAnsi="Times New Roman"/>
                <w:sz w:val="20"/>
                <w:szCs w:val="20"/>
              </w:rPr>
            </w:pP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463,4</w:t>
            </w:r>
          </w:p>
        </w:tc>
        <w:tc>
          <w:tcPr>
            <w:tcW w:w="0" w:type="auto"/>
          </w:tcPr>
          <w:p w:rsidR="000653A6" w:rsidRPr="00AE7042" w:rsidRDefault="000653A6" w:rsidP="00AE7042">
            <w:pPr>
              <w:spacing w:after="0" w:line="360" w:lineRule="auto"/>
              <w:jc w:val="both"/>
              <w:rPr>
                <w:rFonts w:ascii="Times New Roman" w:hAnsi="Times New Roman"/>
                <w:sz w:val="20"/>
                <w:szCs w:val="20"/>
              </w:rPr>
            </w:pP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526,5</w:t>
            </w:r>
          </w:p>
        </w:tc>
        <w:tc>
          <w:tcPr>
            <w:tcW w:w="0" w:type="auto"/>
          </w:tcPr>
          <w:p w:rsidR="000653A6" w:rsidRPr="00AE7042" w:rsidRDefault="000653A6" w:rsidP="00AE7042">
            <w:pPr>
              <w:spacing w:after="0" w:line="360" w:lineRule="auto"/>
              <w:jc w:val="both"/>
              <w:rPr>
                <w:rFonts w:ascii="Times New Roman" w:hAnsi="Times New Roman"/>
                <w:sz w:val="20"/>
                <w:szCs w:val="20"/>
              </w:rPr>
            </w:pP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867,6</w:t>
            </w:r>
          </w:p>
        </w:tc>
        <w:tc>
          <w:tcPr>
            <w:tcW w:w="0" w:type="auto"/>
          </w:tcPr>
          <w:p w:rsidR="000653A6" w:rsidRPr="00AE7042" w:rsidRDefault="000653A6" w:rsidP="00AE7042">
            <w:pPr>
              <w:spacing w:after="0" w:line="360" w:lineRule="auto"/>
              <w:jc w:val="both"/>
              <w:rPr>
                <w:rFonts w:ascii="Times New Roman" w:hAnsi="Times New Roman"/>
                <w:sz w:val="20"/>
                <w:szCs w:val="20"/>
              </w:rPr>
            </w:pP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1332,9</w:t>
            </w:r>
          </w:p>
        </w:tc>
        <w:tc>
          <w:tcPr>
            <w:tcW w:w="0" w:type="auto"/>
          </w:tcPr>
          <w:p w:rsidR="000653A6" w:rsidRPr="00AE7042" w:rsidRDefault="000653A6" w:rsidP="00AE7042">
            <w:pPr>
              <w:spacing w:after="0" w:line="360" w:lineRule="auto"/>
              <w:jc w:val="both"/>
              <w:rPr>
                <w:rFonts w:ascii="Times New Roman" w:hAnsi="Times New Roman"/>
                <w:sz w:val="20"/>
                <w:szCs w:val="20"/>
              </w:rPr>
            </w:pP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1670,6</w:t>
            </w:r>
          </w:p>
        </w:tc>
        <w:tc>
          <w:tcPr>
            <w:tcW w:w="0" w:type="auto"/>
          </w:tcPr>
          <w:p w:rsidR="000653A6" w:rsidRPr="00AE7042" w:rsidRDefault="000653A6" w:rsidP="00AE7042">
            <w:pPr>
              <w:spacing w:after="0" w:line="360" w:lineRule="auto"/>
              <w:jc w:val="both"/>
              <w:rPr>
                <w:rFonts w:ascii="Times New Roman" w:hAnsi="Times New Roman"/>
                <w:sz w:val="20"/>
                <w:szCs w:val="20"/>
              </w:rPr>
            </w:pPr>
          </w:p>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2172,0</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НДФЛ</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358,1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455,7</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574,5</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707,1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930,4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1266,6</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НДС</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752,9</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882,1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1069,7</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1472,2</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1511,0</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2261,7</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акцизы</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264,1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347,7</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247,0</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253,7</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270,6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254,4</w:t>
            </w:r>
          </w:p>
        </w:tc>
      </w:tr>
      <w:tr w:rsidR="000653A6" w:rsidRPr="00AE7042" w:rsidTr="00AE7042">
        <w:tc>
          <w:tcPr>
            <w:tcW w:w="0" w:type="auto"/>
          </w:tcPr>
          <w:p w:rsidR="001D692B"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 с продаж</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50,1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56,4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6,2</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0,3</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c>
          <w:tcPr>
            <w:tcW w:w="0" w:type="auto"/>
          </w:tcPr>
          <w:p w:rsidR="000653A6" w:rsidRPr="00AE7042" w:rsidRDefault="000653A6" w:rsidP="00AE7042">
            <w:pPr>
              <w:spacing w:after="0" w:line="360" w:lineRule="auto"/>
              <w:jc w:val="both"/>
              <w:rPr>
                <w:rFonts w:ascii="Times New Roman" w:hAnsi="Times New Roman"/>
                <w:sz w:val="20"/>
                <w:szCs w:val="20"/>
              </w:rPr>
            </w:pP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совокупный доход</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33,4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30,2</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50,6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77,5</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95,9</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123,7</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имущество</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120,4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137,8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146,8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253,1</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310,9</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411,2</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платежи за пользование природными ресурсами</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330,8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395,8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581,0</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1001,6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1281,6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1317,5</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внешнюю торговлю и внешнеэкономические операции</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323,4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452,8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859,7</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1622,8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2237,4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2322,9</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единый социальный налог</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339,5</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364,6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442,2</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267,9</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316,0</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405,1</w:t>
            </w:r>
          </w:p>
        </w:tc>
      </w:tr>
      <w:tr w:rsidR="000653A6" w:rsidRPr="00AE7042" w:rsidTr="00AE7042">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 прочие налоги и сборы</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99,7</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85,6</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96,8</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69,3</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56,4</w:t>
            </w:r>
          </w:p>
        </w:tc>
        <w:tc>
          <w:tcPr>
            <w:tcW w:w="0" w:type="auto"/>
          </w:tcPr>
          <w:p w:rsidR="000653A6" w:rsidRPr="00AE7042" w:rsidRDefault="000653A6" w:rsidP="00AE7042">
            <w:pPr>
              <w:spacing w:after="0" w:line="360" w:lineRule="auto"/>
              <w:jc w:val="both"/>
              <w:rPr>
                <w:rFonts w:ascii="Times New Roman" w:hAnsi="Times New Roman"/>
                <w:sz w:val="20"/>
                <w:szCs w:val="20"/>
              </w:rPr>
            </w:pPr>
            <w:r w:rsidRPr="00AE7042">
              <w:rPr>
                <w:rFonts w:ascii="Times New Roman" w:hAnsi="Times New Roman"/>
                <w:sz w:val="20"/>
                <w:szCs w:val="20"/>
              </w:rPr>
              <w:t>121,6</w:t>
            </w:r>
          </w:p>
        </w:tc>
      </w:tr>
    </w:tbl>
    <w:p w:rsidR="00655104" w:rsidRPr="00637E82" w:rsidRDefault="00655104" w:rsidP="00637E82">
      <w:pPr>
        <w:spacing w:after="0" w:line="360" w:lineRule="auto"/>
        <w:ind w:firstLine="709"/>
        <w:jc w:val="both"/>
        <w:rPr>
          <w:rFonts w:ascii="Times New Roman" w:hAnsi="Times New Roman"/>
          <w:sz w:val="28"/>
          <w:szCs w:val="28"/>
        </w:rPr>
      </w:pPr>
    </w:p>
    <w:p w:rsidR="000653A6" w:rsidRPr="00637E82" w:rsidRDefault="000653A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Из приведенных данных видно, что ежегодно наблюдается как рост налоговых доходов консолидированного бюджета в целом, так и большинства статей его налоговых доходов. Так стабильный рост наблюдался по следующим статьям доходов – налог на прибыль организаций, налог на доходы физических лиц, налог на добавленную стоимость, налоги на совокупный доход, налоги на имущество, платежи за пользование природными ресурсами, доходы от внешнеэкономической деятельности. По большинству других статей доходов также наблюдается рост, но с небольшими колебаниями, что связано, главным образом с изменениями в бюджетно-налоговой политике, происходившими в анализируемом периоде.</w:t>
      </w:r>
    </w:p>
    <w:p w:rsidR="00E26BC5" w:rsidRDefault="000653A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Представим динамику отдельных видов налоговых доходов графически (рисунок 4).</w:t>
      </w:r>
    </w:p>
    <w:p w:rsidR="00AE7042" w:rsidRPr="00637E82" w:rsidRDefault="00AE7042" w:rsidP="00637E82">
      <w:pPr>
        <w:spacing w:after="0" w:line="360" w:lineRule="auto"/>
        <w:ind w:firstLine="709"/>
        <w:jc w:val="both"/>
        <w:rPr>
          <w:rFonts w:ascii="Times New Roman" w:hAnsi="Times New Roman"/>
          <w:sz w:val="28"/>
          <w:szCs w:val="28"/>
        </w:rPr>
      </w:pPr>
    </w:p>
    <w:p w:rsidR="000A526B"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6" o:spid="_x0000_i1027" type="#_x0000_t75" style="width:313.5pt;height:35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">
            <v:imagedata r:id="rId10" o:title="" cropbottom="-20f"/>
            <o:lock v:ext="edit" aspectratio="f"/>
          </v:shape>
        </w:pict>
      </w:r>
    </w:p>
    <w:p w:rsidR="00E26BC5" w:rsidRPr="00637E82" w:rsidRDefault="00E26BC5"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4 – Динамика отдельных видов налоговых доходов консолидированного бюджета РФ в 2002-2007 годах</w:t>
      </w:r>
    </w:p>
    <w:p w:rsidR="00E26BC5" w:rsidRPr="00637E82" w:rsidRDefault="00E26BC5" w:rsidP="00637E82">
      <w:pPr>
        <w:spacing w:after="0" w:line="360" w:lineRule="auto"/>
        <w:ind w:firstLine="709"/>
        <w:jc w:val="both"/>
        <w:rPr>
          <w:rFonts w:ascii="Times New Roman" w:hAnsi="Times New Roman"/>
          <w:sz w:val="28"/>
          <w:szCs w:val="28"/>
        </w:rPr>
      </w:pPr>
    </w:p>
    <w:p w:rsidR="005778F7" w:rsidRPr="00637E82" w:rsidRDefault="00E26BC5"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Наибольшего темпа роста в 2002-2007 годах удалось достигнуть по следующим статьям налоговых доходов -</w:t>
      </w:r>
      <w:r w:rsidR="00D46C18">
        <w:rPr>
          <w:rFonts w:ascii="Times New Roman" w:hAnsi="Times New Roman"/>
          <w:sz w:val="28"/>
          <w:szCs w:val="28"/>
        </w:rPr>
        <w:t xml:space="preserve"> </w:t>
      </w:r>
      <w:r w:rsidRPr="00637E82">
        <w:rPr>
          <w:rFonts w:ascii="Times New Roman" w:hAnsi="Times New Roman"/>
          <w:sz w:val="28"/>
          <w:szCs w:val="28"/>
        </w:rPr>
        <w:t>налог на прибыль организаций (темп роста в 2007 году по сравнению с 2002 составил 469 %), налог на доходы физических лиц (354 %), налоги на совокупный доход (370 %), налоги на имущество (341 %), платежи за пользование природными ресурсами (398 %). Темпы роста указанных видов налоговых доходов превысили темпы роста налоговых доходов в целом в анализируемом периоде (</w:t>
      </w:r>
      <w:r w:rsidR="003561EF" w:rsidRPr="00637E82">
        <w:rPr>
          <w:rFonts w:ascii="Times New Roman" w:hAnsi="Times New Roman"/>
          <w:sz w:val="28"/>
          <w:szCs w:val="28"/>
        </w:rPr>
        <w:t>340 %).</w:t>
      </w:r>
      <w:r w:rsidRPr="00637E82">
        <w:rPr>
          <w:rFonts w:ascii="Times New Roman" w:hAnsi="Times New Roman"/>
          <w:sz w:val="28"/>
          <w:szCs w:val="28"/>
        </w:rPr>
        <w:t xml:space="preserve"> </w:t>
      </w:r>
      <w:r w:rsidR="005778F7" w:rsidRPr="00637E82">
        <w:rPr>
          <w:rFonts w:ascii="Times New Roman" w:hAnsi="Times New Roman"/>
          <w:sz w:val="28"/>
          <w:szCs w:val="28"/>
        </w:rPr>
        <w:tab/>
        <w:t>Для того, чтобы получить относительные характеристики динамики доходов консолидированного бюджета РФ рассчитаем показатель темпа прироста для всех</w:t>
      </w:r>
      <w:r w:rsidR="00D46C18">
        <w:rPr>
          <w:rFonts w:ascii="Times New Roman" w:hAnsi="Times New Roman"/>
          <w:sz w:val="28"/>
          <w:szCs w:val="28"/>
        </w:rPr>
        <w:t xml:space="preserve"> </w:t>
      </w:r>
      <w:r w:rsidR="005778F7" w:rsidRPr="00637E82">
        <w:rPr>
          <w:rFonts w:ascii="Times New Roman" w:hAnsi="Times New Roman"/>
          <w:sz w:val="28"/>
          <w:szCs w:val="28"/>
        </w:rPr>
        <w:t>налоговых доходов консолидированного бюджета. Расчет представлен в таблице 4.</w:t>
      </w:r>
    </w:p>
    <w:p w:rsidR="005778F7" w:rsidRPr="00637E82" w:rsidRDefault="005778F7" w:rsidP="00637E82">
      <w:pPr>
        <w:spacing w:after="0" w:line="360" w:lineRule="auto"/>
        <w:ind w:firstLine="709"/>
        <w:jc w:val="both"/>
        <w:rPr>
          <w:rFonts w:ascii="Times New Roman" w:hAnsi="Times New Roman"/>
          <w:sz w:val="28"/>
          <w:szCs w:val="28"/>
        </w:rPr>
      </w:pPr>
    </w:p>
    <w:p w:rsidR="001C5F94" w:rsidRPr="00637E82" w:rsidRDefault="001C5F9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Таблица 4</w:t>
      </w:r>
    </w:p>
    <w:p w:rsidR="005778F7" w:rsidRPr="00637E82" w:rsidRDefault="005778F7"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Изменение темпа прироста доходов консолидированного бюджета, ВВП, инфляции в 2002-2007 годах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6"/>
        <w:gridCol w:w="879"/>
        <w:gridCol w:w="779"/>
        <w:gridCol w:w="779"/>
        <w:gridCol w:w="779"/>
        <w:gridCol w:w="779"/>
        <w:gridCol w:w="879"/>
      </w:tblGrid>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Темпы прироста:</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Всего</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2003</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2004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2005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2006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2007</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Налоговые доходы</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+165,8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+19,11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+32,31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+42,82</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+22,98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+22,76</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из них:</w:t>
            </w:r>
          </w:p>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 на прибыль организаций</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+368,7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+13,62</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+64,79</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+53,63</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+25,34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+30,01</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НДФЛ</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+253,7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+27,25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+26,07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+23,08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+31,58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+36,13</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НДС</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+200,4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+17,16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+21,27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+37,63</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+2,64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+49,68</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акцизы</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-3,67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+31,65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-28,96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+2,71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+6,66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-5,99</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 с продаж</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+12,57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-89,01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-95,16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совокупный доход</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+270,4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-9,58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+67,55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+53,16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+23,74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+28,99</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имущество</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+241,5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+14,45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+6,53</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+72,41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+22,84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+32,26</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платежи за пользование природными ресурсами</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+298,3</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+19,65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+46,79</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+72,39</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+27,96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+2,80</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внешнюю торговлю и внешнеэкономические операции</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+40,01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+89,86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+88,76</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+37,87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+3,82</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единый социальный налог</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+19,32</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+7,39</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+21,28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-39,42</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+17,95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+28,20</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 прочие налоги и сборы</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+21,97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-14,14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+13,08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-28,41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-18,61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+115,60</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ВВП</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+204,58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+22,28</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+28,73</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+26,85</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+24,30</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+22,72</w:t>
            </w:r>
          </w:p>
        </w:tc>
      </w:tr>
      <w:tr w:rsidR="005778F7" w:rsidRPr="00637E82" w:rsidTr="00AE7042">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Инфляция</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+74</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+15,1</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+12</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+11,7</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+10,9</w:t>
            </w:r>
          </w:p>
        </w:tc>
        <w:tc>
          <w:tcPr>
            <w:tcW w:w="0" w:type="auto"/>
          </w:tcPr>
          <w:p w:rsidR="005778F7" w:rsidRPr="00AE7042" w:rsidRDefault="005778F7" w:rsidP="00AE7042">
            <w:pPr>
              <w:spacing w:after="0" w:line="360" w:lineRule="auto"/>
              <w:jc w:val="both"/>
              <w:rPr>
                <w:rFonts w:ascii="Times New Roman" w:hAnsi="Times New Roman"/>
                <w:sz w:val="20"/>
                <w:szCs w:val="20"/>
              </w:rPr>
            </w:pPr>
            <w:r w:rsidRPr="00AE7042">
              <w:rPr>
                <w:rFonts w:ascii="Times New Roman" w:hAnsi="Times New Roman"/>
                <w:sz w:val="20"/>
                <w:szCs w:val="20"/>
              </w:rPr>
              <w:t>+9,00</w:t>
            </w:r>
          </w:p>
        </w:tc>
      </w:tr>
    </w:tbl>
    <w:p w:rsidR="005778F7" w:rsidRPr="00637E82" w:rsidRDefault="005778F7" w:rsidP="00637E82">
      <w:pPr>
        <w:spacing w:after="0" w:line="360" w:lineRule="auto"/>
        <w:ind w:firstLine="709"/>
        <w:jc w:val="both"/>
        <w:rPr>
          <w:rFonts w:ascii="Times New Roman" w:hAnsi="Times New Roman"/>
          <w:sz w:val="28"/>
          <w:szCs w:val="28"/>
        </w:rPr>
      </w:pPr>
    </w:p>
    <w:p w:rsidR="005778F7" w:rsidRDefault="005778F7"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Приведенные расчеты показывают, что в целом за анализируемый период налоговые доходы консолидированного бюджета выросли на 165,8 %. При этом темп роста налоговых доходов оказался меньше темпа роста ВВП (204,6 %), но при этом превысил темп прироста инфляции (74 %). Данная ситуация представлена графически на рисунке 5.</w:t>
      </w:r>
    </w:p>
    <w:p w:rsidR="00AE7042" w:rsidRDefault="00AE7042" w:rsidP="00637E82">
      <w:pPr>
        <w:spacing w:after="0" w:line="360" w:lineRule="auto"/>
        <w:ind w:firstLine="709"/>
        <w:jc w:val="both"/>
        <w:rPr>
          <w:rFonts w:ascii="Times New Roman" w:hAnsi="Times New Roman"/>
          <w:sz w:val="28"/>
          <w:szCs w:val="28"/>
        </w:rPr>
      </w:pPr>
    </w:p>
    <w:p w:rsidR="00B87CD9" w:rsidRPr="00637E82" w:rsidRDefault="00AE7042"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92BC3">
        <w:rPr>
          <w:rFonts w:ascii="Times New Roman" w:hAnsi="Times New Roman"/>
          <w:noProof/>
          <w:sz w:val="28"/>
          <w:szCs w:val="28"/>
          <w:lang w:eastAsia="ru-RU"/>
        </w:rPr>
        <w:pict>
          <v:shape id="Диаграмма 10" o:spid="_x0000_i1028" type="#_x0000_t75" style="width:278.25pt;height:11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SvS/3AAAAAUBAAAPAAAAZHJzL2Rvd25y&#10;ZXYueG1sTI/BTsMwEETvSPyDtUjcqEOoaBXiVBRUBMeWCHF04yWJGq9T203C37P0ApeRRrOaeZuv&#10;JtuJAX1oHSm4nSUgkCpnWqoVlO+bmyWIEDUZ3TlCBd8YYFVcXuQ6M26kLQ67WAsuoZBpBU2MfSZl&#10;qBq0Osxcj8TZl/NWR7a+lsbrkcttJ9MkuZdWt8QLje7xqcHqsDtZBR9vr+vjy2GzLJ+P5aevhm29&#10;GNdKXV9Njw8gIk7x7xh+8RkdCmbauxOZIDoF/Eg8K2eLNGW7VzC/mycgi1z+py9+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">
            <v:imagedata r:id="rId11" o:title=""/>
            <o:lock v:ext="edit" aspectratio="f"/>
          </v:shape>
        </w:pict>
      </w:r>
    </w:p>
    <w:p w:rsidR="00B87CD9" w:rsidRPr="00637E82" w:rsidRDefault="00B87CD9"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5 – Динамика темпов прироста налоговых доходов консолидированного бюджета, ВВП и инфляции</w:t>
      </w:r>
    </w:p>
    <w:p w:rsidR="00B87CD9" w:rsidRPr="00637E82" w:rsidRDefault="00B87CD9" w:rsidP="00637E82">
      <w:pPr>
        <w:spacing w:after="0" w:line="360" w:lineRule="auto"/>
        <w:ind w:firstLine="709"/>
        <w:jc w:val="both"/>
        <w:rPr>
          <w:rFonts w:ascii="Times New Roman" w:hAnsi="Times New Roman"/>
          <w:sz w:val="28"/>
          <w:szCs w:val="28"/>
        </w:rPr>
      </w:pPr>
    </w:p>
    <w:p w:rsidR="00B87CD9" w:rsidRPr="00637E82" w:rsidRDefault="00B87CD9"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Также интересно проанализировать динамику темпов прироста основных налогов – НДС, акцизы, налог на прибыль, налог на доходы физических лиц, налоги на совокупный доход, налоги на имущество, единый социальный налог, акцизы. Практически по всем перечисленным налогам наблюдаются положительные темпы прироста по годам. В наибольшей степени за анализируемый период вырос налог на прибыль – темп его прироста составил 368,7 %, налоги на совокупный доход выросли на 270,4 %, налог на доходы физических лиц вырос на 253,7 %. Положительные темпы прироста наблюдаются и по другим налогам. Значительный рост налога на прибыль объясняется активизацией предпринимательской деятельности в стране, улучшением финансового состояния многих предприятий, постепенным выходом из кризиса многих отечественных предприятий в связи с улучшением общей экономической и политической обстановки в стране. Рост доходности предприятий сопровождался соответствующим ростом затрат на оплату труда, что в целом обусловило рост налога на доходы физических лиц. Введение специальных налоговых режимом и переход многих предприятий на них обусловил рост налогов на совокупный доход. Темпы роста ЕСН и НДС были замедлены снижением ставок указанных налогов в анализируемом периоде (ЕСН снизился с 35,6 до 26 %, НДС – с 20 до 18 %). Описанная ситуация представлена графически на рисунке 6.</w:t>
      </w:r>
    </w:p>
    <w:p w:rsidR="00B87CD9" w:rsidRPr="00637E82" w:rsidRDefault="00AE7042"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92BC3">
        <w:rPr>
          <w:rFonts w:ascii="Times New Roman" w:hAnsi="Times New Roman"/>
          <w:noProof/>
          <w:sz w:val="28"/>
          <w:szCs w:val="28"/>
          <w:lang w:eastAsia="ru-RU"/>
        </w:rPr>
        <w:pict>
          <v:shape id="_x0000_i1029" type="#_x0000_t75" style="width:297.75pt;height:15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">
            <v:imagedata r:id="rId12" o:title=""/>
            <o:lock v:ext="edit" aspectratio="f"/>
          </v:shape>
        </w:pict>
      </w:r>
    </w:p>
    <w:p w:rsidR="00B87CD9" w:rsidRPr="00637E82" w:rsidRDefault="00B87CD9"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6 – Динамика темпов приростов основных налогов в 2002-2007 годах</w:t>
      </w:r>
    </w:p>
    <w:p w:rsidR="000A526B" w:rsidRPr="00637E82" w:rsidRDefault="000A526B" w:rsidP="00637E82">
      <w:pPr>
        <w:spacing w:after="0" w:line="360" w:lineRule="auto"/>
        <w:ind w:firstLine="709"/>
        <w:jc w:val="both"/>
        <w:rPr>
          <w:rFonts w:ascii="Times New Roman" w:hAnsi="Times New Roman"/>
          <w:sz w:val="28"/>
          <w:szCs w:val="28"/>
        </w:rPr>
      </w:pPr>
    </w:p>
    <w:p w:rsidR="003561EF" w:rsidRPr="00AE7042" w:rsidRDefault="003561EF" w:rsidP="00AE7042">
      <w:pPr>
        <w:pStyle w:val="a3"/>
        <w:spacing w:before="0" w:beforeAutospacing="0" w:after="0" w:afterAutospacing="0" w:line="360" w:lineRule="auto"/>
        <w:ind w:firstLine="709"/>
        <w:jc w:val="center"/>
        <w:rPr>
          <w:b/>
          <w:sz w:val="28"/>
          <w:szCs w:val="28"/>
        </w:rPr>
      </w:pPr>
      <w:r w:rsidRPr="00AE7042">
        <w:rPr>
          <w:b/>
          <w:sz w:val="28"/>
          <w:szCs w:val="28"/>
        </w:rPr>
        <w:t>2.2 Анализ структуры налоговых доходов консолидированного бюджета</w:t>
      </w:r>
    </w:p>
    <w:p w:rsidR="003561EF" w:rsidRPr="00637E82" w:rsidRDefault="003561EF" w:rsidP="00637E82">
      <w:pPr>
        <w:pStyle w:val="a3"/>
        <w:spacing w:before="0" w:beforeAutospacing="0" w:after="0" w:afterAutospacing="0" w:line="360" w:lineRule="auto"/>
        <w:ind w:firstLine="709"/>
        <w:jc w:val="both"/>
        <w:rPr>
          <w:sz w:val="28"/>
          <w:szCs w:val="28"/>
        </w:rPr>
      </w:pPr>
    </w:p>
    <w:p w:rsidR="003561EF" w:rsidRDefault="003561EF" w:rsidP="00637E82">
      <w:pPr>
        <w:pStyle w:val="a3"/>
        <w:spacing w:before="0" w:beforeAutospacing="0" w:after="0" w:afterAutospacing="0" w:line="360" w:lineRule="auto"/>
        <w:ind w:firstLine="709"/>
        <w:jc w:val="both"/>
        <w:rPr>
          <w:sz w:val="28"/>
          <w:szCs w:val="28"/>
        </w:rPr>
      </w:pPr>
      <w:r w:rsidRPr="00637E82">
        <w:rPr>
          <w:sz w:val="28"/>
          <w:szCs w:val="28"/>
        </w:rPr>
        <w:t xml:space="preserve">Рассмотрим структуру налоговых доходов консолидированного бюджета РФ в 2007 году. Она представлена в виде круговой диаграммы на </w:t>
      </w:r>
      <w:r w:rsidR="00B87CD9" w:rsidRPr="00637E82">
        <w:rPr>
          <w:sz w:val="28"/>
          <w:szCs w:val="28"/>
        </w:rPr>
        <w:t>рисунке 7</w:t>
      </w:r>
      <w:r w:rsidRPr="00637E82">
        <w:rPr>
          <w:sz w:val="28"/>
          <w:szCs w:val="28"/>
        </w:rPr>
        <w:t>.</w:t>
      </w:r>
    </w:p>
    <w:p w:rsidR="00AE7042" w:rsidRPr="00637E82" w:rsidRDefault="00AE7042" w:rsidP="00637E82">
      <w:pPr>
        <w:pStyle w:val="a3"/>
        <w:spacing w:before="0" w:beforeAutospacing="0" w:after="0" w:afterAutospacing="0" w:line="360" w:lineRule="auto"/>
        <w:ind w:firstLine="709"/>
        <w:jc w:val="both"/>
        <w:rPr>
          <w:sz w:val="28"/>
          <w:szCs w:val="28"/>
        </w:rPr>
      </w:pPr>
    </w:p>
    <w:p w:rsidR="000A526B"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7" o:spid="_x0000_i1030" type="#_x0000_t75" style="width:223.5pt;height:16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">
            <v:imagedata r:id="rId13" o:title=""/>
            <o:lock v:ext="edit" aspectratio="f"/>
          </v:shape>
        </w:pict>
      </w:r>
    </w:p>
    <w:p w:rsidR="003561EF" w:rsidRPr="00637E82" w:rsidRDefault="00B87CD9"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7</w:t>
      </w:r>
      <w:r w:rsidR="003561EF" w:rsidRPr="00637E82">
        <w:rPr>
          <w:rFonts w:ascii="Times New Roman" w:hAnsi="Times New Roman"/>
          <w:sz w:val="28"/>
          <w:szCs w:val="28"/>
        </w:rPr>
        <w:t xml:space="preserve"> – Структура налоговых доходов консолидированного бюджета РФ в 2007 году</w:t>
      </w:r>
    </w:p>
    <w:p w:rsidR="001D692B" w:rsidRPr="00637E82" w:rsidRDefault="001D692B" w:rsidP="00637E82">
      <w:pPr>
        <w:spacing w:after="0" w:line="360" w:lineRule="auto"/>
        <w:ind w:firstLine="709"/>
        <w:jc w:val="both"/>
        <w:rPr>
          <w:rFonts w:ascii="Times New Roman" w:hAnsi="Times New Roman"/>
          <w:sz w:val="28"/>
          <w:szCs w:val="28"/>
        </w:rPr>
      </w:pPr>
    </w:p>
    <w:p w:rsidR="003561EF" w:rsidRPr="00637E82" w:rsidRDefault="003561EF"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Итак, из приведенных данных видно, что наибольшую роль в консолидированном бюджете РФ играют следующие виды налогов и сборов – таможенные пошлины (на их долю приходится примерно 22 %), налог на прибыль организаций (20 %), налог на добавленную стоимость (21 %), </w:t>
      </w:r>
      <w:r w:rsidR="008F17BC" w:rsidRPr="00637E82">
        <w:rPr>
          <w:rFonts w:ascii="Times New Roman" w:hAnsi="Times New Roman"/>
          <w:sz w:val="28"/>
          <w:szCs w:val="28"/>
        </w:rPr>
        <w:t>налог на доходы физических лиц (12 %), платежи за пользование природными ресурсами (12 %). Доля остальных налоговых доходов невелика и составляет менее 5 %</w:t>
      </w:r>
    </w:p>
    <w:p w:rsidR="00655104" w:rsidRPr="00637E82" w:rsidRDefault="00655104" w:rsidP="00637E82">
      <w:pPr>
        <w:spacing w:after="0" w:line="360" w:lineRule="auto"/>
        <w:ind w:firstLine="709"/>
        <w:jc w:val="both"/>
        <w:rPr>
          <w:rFonts w:ascii="Times New Roman" w:hAnsi="Times New Roman"/>
          <w:sz w:val="28"/>
          <w:szCs w:val="28"/>
        </w:rPr>
      </w:pPr>
    </w:p>
    <w:p w:rsidR="00655104" w:rsidRPr="00AE7042" w:rsidRDefault="00655104" w:rsidP="00AE7042">
      <w:pPr>
        <w:spacing w:after="0" w:line="360" w:lineRule="auto"/>
        <w:ind w:firstLine="709"/>
        <w:jc w:val="center"/>
        <w:rPr>
          <w:rFonts w:ascii="Times New Roman" w:hAnsi="Times New Roman"/>
          <w:b/>
          <w:sz w:val="28"/>
          <w:szCs w:val="28"/>
        </w:rPr>
      </w:pPr>
      <w:r w:rsidRPr="00AE7042">
        <w:rPr>
          <w:rFonts w:ascii="Times New Roman" w:hAnsi="Times New Roman"/>
          <w:b/>
          <w:sz w:val="28"/>
          <w:szCs w:val="28"/>
        </w:rPr>
        <w:t>2.2 Анализ структуры налоговых доходов консолидированного бюджета</w:t>
      </w:r>
    </w:p>
    <w:p w:rsidR="00655104" w:rsidRPr="00637E82" w:rsidRDefault="00655104" w:rsidP="00637E82">
      <w:pPr>
        <w:spacing w:after="0" w:line="360" w:lineRule="auto"/>
        <w:ind w:firstLine="709"/>
        <w:jc w:val="both"/>
        <w:rPr>
          <w:rFonts w:ascii="Times New Roman" w:hAnsi="Times New Roman"/>
          <w:sz w:val="28"/>
          <w:szCs w:val="28"/>
        </w:rPr>
      </w:pPr>
    </w:p>
    <w:p w:rsidR="000A526B" w:rsidRPr="00637E82" w:rsidRDefault="008F17B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Целесообразным представляется проанализировать изменение структуры налоговых доходов в динамике в период 2002-2007 год.</w:t>
      </w:r>
    </w:p>
    <w:p w:rsidR="00655104" w:rsidRPr="00637E82" w:rsidRDefault="00655104" w:rsidP="00637E82">
      <w:pPr>
        <w:spacing w:after="0" w:line="360" w:lineRule="auto"/>
        <w:ind w:firstLine="709"/>
        <w:jc w:val="both"/>
        <w:rPr>
          <w:rFonts w:ascii="Times New Roman" w:hAnsi="Times New Roman"/>
          <w:sz w:val="28"/>
          <w:szCs w:val="28"/>
        </w:rPr>
      </w:pPr>
    </w:p>
    <w:p w:rsidR="001C5F94" w:rsidRPr="00637E82" w:rsidRDefault="008F17B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Таблица </w:t>
      </w:r>
      <w:r w:rsidR="005778F7" w:rsidRPr="00637E82">
        <w:rPr>
          <w:rFonts w:ascii="Times New Roman" w:hAnsi="Times New Roman"/>
          <w:sz w:val="28"/>
          <w:szCs w:val="28"/>
        </w:rPr>
        <w:t>5</w:t>
      </w:r>
    </w:p>
    <w:p w:rsidR="008F17BC" w:rsidRPr="00637E82" w:rsidRDefault="008F17BC"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Структура налоговых доходов консолидированного бюджета РФ в 2002-2007 годах</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4"/>
        <w:gridCol w:w="666"/>
        <w:gridCol w:w="666"/>
        <w:gridCol w:w="666"/>
        <w:gridCol w:w="666"/>
        <w:gridCol w:w="666"/>
        <w:gridCol w:w="666"/>
      </w:tblGrid>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Показатели</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2002</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2003</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2004</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2005</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2006</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2007</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 на прибыль организаций</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14,78</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14,10</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17,56</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18,88</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19,12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20,27</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НДФЛ</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11,42</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12,20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11,62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10,02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10,65</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11,82</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НДС</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24,01</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23,62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21,64</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20,86</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17,29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21,11</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акцизы</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8,42</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9,31</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5,00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3,59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3,10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2,38</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 с продаж</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1,60</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1,51</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0,13</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совокупный доход</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1,07</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0,81</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1,02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1,16</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имущество</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3,84</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3,69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2,97</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3,59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3,56</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3,84</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платежи за пользование природными ресурсами</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10,55</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10,60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11,76</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14,19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14,67</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12,30</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налоги на внешнюю торговлю и внешнеэкономические операции</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10,31</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12,12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17,40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22,99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25,61</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21,68</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единый социальный налог</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10,83</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9,76</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8,95</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3,80</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3,62</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3,78</w:t>
            </w:r>
          </w:p>
        </w:tc>
      </w:tr>
      <w:tr w:rsidR="008F17BC" w:rsidRPr="00AE7042" w:rsidTr="00AE7042">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 прочие налоги и сборы</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3,18</w:t>
            </w:r>
          </w:p>
        </w:tc>
        <w:tc>
          <w:tcPr>
            <w:tcW w:w="0" w:type="auto"/>
          </w:tcPr>
          <w:p w:rsidR="008F17BC" w:rsidRPr="00AE7042" w:rsidRDefault="008F17BC" w:rsidP="00AE7042">
            <w:pPr>
              <w:spacing w:after="0" w:line="360" w:lineRule="auto"/>
              <w:jc w:val="both"/>
              <w:rPr>
                <w:rFonts w:ascii="Times New Roman" w:hAnsi="Times New Roman"/>
                <w:sz w:val="20"/>
                <w:szCs w:val="20"/>
              </w:rPr>
            </w:pPr>
            <w:r w:rsidRPr="00AE7042">
              <w:rPr>
                <w:rFonts w:ascii="Times New Roman" w:hAnsi="Times New Roman"/>
                <w:sz w:val="20"/>
                <w:szCs w:val="20"/>
              </w:rPr>
              <w:t>2,29</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1,96</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0,98</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0,65</w:t>
            </w:r>
          </w:p>
        </w:tc>
        <w:tc>
          <w:tcPr>
            <w:tcW w:w="0" w:type="auto"/>
          </w:tcPr>
          <w:p w:rsidR="008F17BC" w:rsidRPr="00AE7042" w:rsidRDefault="00F732E1" w:rsidP="00AE7042">
            <w:pPr>
              <w:spacing w:after="0" w:line="360" w:lineRule="auto"/>
              <w:jc w:val="both"/>
              <w:rPr>
                <w:rFonts w:ascii="Times New Roman" w:hAnsi="Times New Roman"/>
                <w:sz w:val="20"/>
                <w:szCs w:val="20"/>
              </w:rPr>
            </w:pPr>
            <w:r w:rsidRPr="00AE7042">
              <w:rPr>
                <w:rFonts w:ascii="Times New Roman" w:hAnsi="Times New Roman"/>
                <w:sz w:val="20"/>
                <w:szCs w:val="20"/>
              </w:rPr>
              <w:t>1,14</w:t>
            </w:r>
          </w:p>
        </w:tc>
      </w:tr>
    </w:tbl>
    <w:p w:rsidR="008F17BC" w:rsidRPr="00637E82" w:rsidRDefault="008F17BC" w:rsidP="00AE7042">
      <w:pPr>
        <w:spacing w:after="0" w:line="360" w:lineRule="auto"/>
        <w:jc w:val="both"/>
        <w:rPr>
          <w:rFonts w:ascii="Times New Roman" w:hAnsi="Times New Roman"/>
          <w:sz w:val="28"/>
          <w:szCs w:val="28"/>
        </w:rPr>
      </w:pPr>
    </w:p>
    <w:p w:rsidR="00120C75" w:rsidRPr="00637E82" w:rsidRDefault="00120C75"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Из приведенных данных видно, что в структурном плане наибольшие изменения коснулись следующих видов налогов – налог на прибыль организаций (его удельный вес в общей структуре налоговых поступлений вырос с 14,78 до 20,27 %), таможенные пошлины (с 10,31 % до 21,68 %). Практически неизменным остался удельный вес налога на доходы физических лиц, </w:t>
      </w:r>
      <w:r w:rsidR="0073582D" w:rsidRPr="00637E82">
        <w:rPr>
          <w:rFonts w:ascii="Times New Roman" w:hAnsi="Times New Roman"/>
          <w:sz w:val="28"/>
          <w:szCs w:val="28"/>
        </w:rPr>
        <w:t xml:space="preserve">налогов на совокупный доход (специальные налоговые режимы), налогов на имущество. Несколько сократился удельный вес налога на добавленную стоимость (с 24,01 до 21,11 %). Значительно сократился удельный вес таких налогов, как единый социальный налог, акцизы. Налог с продаж в рамках анализируемого периода был отменен. </w:t>
      </w:r>
      <w:r w:rsidR="00B87CD9" w:rsidRPr="00637E82">
        <w:rPr>
          <w:rFonts w:ascii="Times New Roman" w:hAnsi="Times New Roman"/>
          <w:sz w:val="28"/>
          <w:szCs w:val="28"/>
        </w:rPr>
        <w:t>На рисунке 8</w:t>
      </w:r>
      <w:r w:rsidR="0073582D" w:rsidRPr="00637E82">
        <w:rPr>
          <w:rFonts w:ascii="Times New Roman" w:hAnsi="Times New Roman"/>
          <w:sz w:val="28"/>
          <w:szCs w:val="28"/>
        </w:rPr>
        <w:t xml:space="preserve"> изменение структуры налоговых доходов представлено графически в виде гистограммы.</w:t>
      </w:r>
    </w:p>
    <w:p w:rsidR="00120C75" w:rsidRPr="00637E82" w:rsidRDefault="00120C75" w:rsidP="00637E82">
      <w:pPr>
        <w:spacing w:after="0" w:line="360" w:lineRule="auto"/>
        <w:ind w:firstLine="709"/>
        <w:jc w:val="both"/>
        <w:rPr>
          <w:rFonts w:ascii="Times New Roman" w:hAnsi="Times New Roman"/>
          <w:sz w:val="28"/>
          <w:szCs w:val="28"/>
        </w:rPr>
      </w:pPr>
    </w:p>
    <w:p w:rsidR="008F17BC"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9" o:spid="_x0000_i1031" type="#_x0000_t75" style="width:288.75pt;height:12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">
            <v:imagedata r:id="rId14" o:title=""/>
            <o:lock v:ext="edit" aspectratio="f"/>
          </v:shape>
        </w:pict>
      </w:r>
    </w:p>
    <w:p w:rsidR="00DB51C7" w:rsidRPr="00637E82" w:rsidRDefault="0073582D" w:rsidP="00637E82">
      <w:pPr>
        <w:pStyle w:val="a3"/>
        <w:spacing w:before="0" w:beforeAutospacing="0" w:after="0" w:afterAutospacing="0" w:line="360" w:lineRule="auto"/>
        <w:ind w:firstLine="709"/>
        <w:jc w:val="both"/>
        <w:rPr>
          <w:sz w:val="28"/>
          <w:szCs w:val="28"/>
        </w:rPr>
      </w:pPr>
      <w:r w:rsidRPr="00637E82">
        <w:rPr>
          <w:sz w:val="28"/>
          <w:szCs w:val="28"/>
        </w:rPr>
        <w:t xml:space="preserve">Рисунок </w:t>
      </w:r>
      <w:r w:rsidR="00B87CD9" w:rsidRPr="00637E82">
        <w:rPr>
          <w:sz w:val="28"/>
          <w:szCs w:val="28"/>
        </w:rPr>
        <w:t>8</w:t>
      </w:r>
      <w:r w:rsidRPr="00637E82">
        <w:rPr>
          <w:sz w:val="28"/>
          <w:szCs w:val="28"/>
        </w:rPr>
        <w:t xml:space="preserve"> – Изменение структуры налоговых доходов консолидированного бюджета РФ в 2002-2007 годах</w:t>
      </w:r>
    </w:p>
    <w:p w:rsidR="0073582D" w:rsidRDefault="0073582D" w:rsidP="00637E82">
      <w:pPr>
        <w:pStyle w:val="a3"/>
        <w:spacing w:before="0" w:beforeAutospacing="0" w:after="0" w:afterAutospacing="0" w:line="360" w:lineRule="auto"/>
        <w:ind w:firstLine="709"/>
        <w:jc w:val="both"/>
        <w:rPr>
          <w:sz w:val="28"/>
          <w:szCs w:val="28"/>
        </w:rPr>
      </w:pPr>
    </w:p>
    <w:p w:rsidR="005778F7" w:rsidRPr="00637E82" w:rsidRDefault="005778F7"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Анализируя структуру налоговых доходов консолидированного бюджета РФ, интересно также проанализировать изменение структуры косвенных и прямых налогов в динамике. Графически</w:t>
      </w:r>
      <w:r w:rsidR="00D46C18">
        <w:rPr>
          <w:rFonts w:ascii="Times New Roman" w:hAnsi="Times New Roman"/>
          <w:sz w:val="28"/>
          <w:szCs w:val="28"/>
        </w:rPr>
        <w:t xml:space="preserve"> </w:t>
      </w:r>
      <w:r w:rsidRPr="00637E82">
        <w:rPr>
          <w:rFonts w:ascii="Times New Roman" w:hAnsi="Times New Roman"/>
          <w:sz w:val="28"/>
          <w:szCs w:val="28"/>
        </w:rPr>
        <w:t>изменение структуры</w:t>
      </w:r>
      <w:r w:rsidR="00D46C18">
        <w:rPr>
          <w:rFonts w:ascii="Times New Roman" w:hAnsi="Times New Roman"/>
          <w:sz w:val="28"/>
          <w:szCs w:val="28"/>
        </w:rPr>
        <w:t xml:space="preserve"> </w:t>
      </w:r>
      <w:r w:rsidRPr="00637E82">
        <w:rPr>
          <w:rFonts w:ascii="Times New Roman" w:hAnsi="Times New Roman"/>
          <w:sz w:val="28"/>
          <w:szCs w:val="28"/>
        </w:rPr>
        <w:t>прямых и косвенных н</w:t>
      </w:r>
      <w:r w:rsidR="00B87CD9" w:rsidRPr="00637E82">
        <w:rPr>
          <w:rFonts w:ascii="Times New Roman" w:hAnsi="Times New Roman"/>
          <w:sz w:val="28"/>
          <w:szCs w:val="28"/>
        </w:rPr>
        <w:t>алогов представлено на рисунке 9</w:t>
      </w:r>
      <w:r w:rsidRPr="00637E82">
        <w:rPr>
          <w:rFonts w:ascii="Times New Roman" w:hAnsi="Times New Roman"/>
          <w:sz w:val="28"/>
          <w:szCs w:val="28"/>
        </w:rPr>
        <w:t>.</w:t>
      </w:r>
    </w:p>
    <w:p w:rsidR="005778F7" w:rsidRPr="00637E82" w:rsidRDefault="005778F7" w:rsidP="00637E82">
      <w:pPr>
        <w:spacing w:after="0" w:line="360" w:lineRule="auto"/>
        <w:ind w:firstLine="709"/>
        <w:jc w:val="both"/>
        <w:rPr>
          <w:rFonts w:ascii="Times New Roman" w:hAnsi="Times New Roman"/>
          <w:sz w:val="28"/>
          <w:szCs w:val="28"/>
        </w:rPr>
      </w:pPr>
    </w:p>
    <w:p w:rsidR="005778F7"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11" o:spid="_x0000_i1032" type="#_x0000_t75" style="width:267pt;height:12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">
            <v:imagedata r:id="rId15" o:title=""/>
            <o:lock v:ext="edit" aspectratio="f"/>
          </v:shape>
        </w:pict>
      </w:r>
    </w:p>
    <w:p w:rsidR="005778F7" w:rsidRPr="00637E82" w:rsidRDefault="00B87CD9"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9</w:t>
      </w:r>
      <w:r w:rsidR="005778F7" w:rsidRPr="00637E82">
        <w:rPr>
          <w:rFonts w:ascii="Times New Roman" w:hAnsi="Times New Roman"/>
          <w:sz w:val="28"/>
          <w:szCs w:val="28"/>
        </w:rPr>
        <w:t xml:space="preserve"> – Изменение удельного веса косвенных и прямых налогов в общей сумме доходов консолидированного бюджета</w:t>
      </w:r>
    </w:p>
    <w:p w:rsidR="005778F7" w:rsidRPr="00637E82" w:rsidRDefault="00AE7042"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778F7" w:rsidRPr="00637E82">
        <w:rPr>
          <w:rFonts w:ascii="Times New Roman" w:hAnsi="Times New Roman"/>
          <w:sz w:val="28"/>
          <w:szCs w:val="28"/>
        </w:rPr>
        <w:t>Приведенный график говорит о том, что в целом за рассматриваемый период произошло уменьшение доли косвенных налогов в формировании бюджета, и увеличение доли прямых налогов. По итогам 2007 года, доля прямых налогов составила 64,5 % от общей величины доходов консолидированного бюджета РФ; доля косвенных налогов – 19,94 %. В рамках анализируемого периода наблюдалась тенденция к росту удельного веса прямых налогов и сокращению удельного веса косвенных налогов.</w:t>
      </w:r>
    </w:p>
    <w:p w:rsidR="005778F7" w:rsidRPr="00AE7042" w:rsidRDefault="005778F7" w:rsidP="00AE7042">
      <w:pPr>
        <w:spacing w:after="0" w:line="360" w:lineRule="auto"/>
        <w:ind w:firstLine="709"/>
        <w:jc w:val="center"/>
        <w:rPr>
          <w:rFonts w:ascii="Times New Roman" w:hAnsi="Times New Roman"/>
          <w:b/>
          <w:sz w:val="28"/>
          <w:szCs w:val="28"/>
        </w:rPr>
      </w:pPr>
    </w:p>
    <w:p w:rsidR="009F4FCB" w:rsidRPr="00AE7042" w:rsidRDefault="009F4FCB" w:rsidP="00AE7042">
      <w:pPr>
        <w:pStyle w:val="a3"/>
        <w:spacing w:before="0" w:beforeAutospacing="0" w:after="0" w:afterAutospacing="0" w:line="360" w:lineRule="auto"/>
        <w:ind w:firstLine="709"/>
        <w:jc w:val="center"/>
        <w:rPr>
          <w:b/>
          <w:sz w:val="28"/>
          <w:szCs w:val="28"/>
        </w:rPr>
      </w:pPr>
      <w:r w:rsidRPr="00AE7042">
        <w:rPr>
          <w:b/>
          <w:sz w:val="28"/>
          <w:szCs w:val="28"/>
        </w:rPr>
        <w:t>2.3 Анализ налоговых доходов бюджетов различных уровней</w:t>
      </w:r>
    </w:p>
    <w:p w:rsidR="009F4FCB" w:rsidRPr="00637E82" w:rsidRDefault="009F4FCB" w:rsidP="00637E82">
      <w:pPr>
        <w:pStyle w:val="a3"/>
        <w:spacing w:before="0" w:beforeAutospacing="0" w:after="0" w:afterAutospacing="0" w:line="360" w:lineRule="auto"/>
        <w:ind w:firstLine="709"/>
        <w:jc w:val="both"/>
        <w:rPr>
          <w:sz w:val="28"/>
          <w:szCs w:val="28"/>
        </w:rPr>
      </w:pPr>
    </w:p>
    <w:p w:rsidR="009F4FCB" w:rsidRPr="00637E82" w:rsidRDefault="009F4FCB" w:rsidP="00637E82">
      <w:pPr>
        <w:pStyle w:val="a3"/>
        <w:spacing w:before="0" w:beforeAutospacing="0" w:after="0" w:afterAutospacing="0" w:line="360" w:lineRule="auto"/>
        <w:ind w:firstLine="709"/>
        <w:jc w:val="both"/>
        <w:rPr>
          <w:sz w:val="28"/>
          <w:szCs w:val="28"/>
        </w:rPr>
      </w:pPr>
      <w:r w:rsidRPr="00637E82">
        <w:rPr>
          <w:sz w:val="28"/>
          <w:szCs w:val="28"/>
        </w:rPr>
        <w:t>Также интересно оценить тенденции, которые наблюдаются в федеральном бюджете и в бюджетах субъектов РФ. Для этого разделим данные о налоговых доходах консолидированного бюджета РФ на 2 группы: налоговые доходы федерального бюджета, налоговые доходы бюджетов субъектов РФ.</w:t>
      </w:r>
    </w:p>
    <w:p w:rsidR="009F4FCB" w:rsidRPr="00637E82" w:rsidRDefault="001140D5" w:rsidP="00637E82">
      <w:pPr>
        <w:pStyle w:val="a3"/>
        <w:spacing w:before="0" w:beforeAutospacing="0" w:after="0" w:afterAutospacing="0" w:line="360" w:lineRule="auto"/>
        <w:ind w:firstLine="709"/>
        <w:jc w:val="both"/>
        <w:rPr>
          <w:sz w:val="28"/>
          <w:szCs w:val="28"/>
        </w:rPr>
      </w:pPr>
      <w:r w:rsidRPr="00637E82">
        <w:rPr>
          <w:sz w:val="28"/>
          <w:szCs w:val="28"/>
        </w:rPr>
        <w:t>В таблице 6 представлен состав налоговых доходов федерального бюджета РФ.</w:t>
      </w:r>
    </w:p>
    <w:p w:rsidR="00B73203" w:rsidRPr="00637E82" w:rsidRDefault="00B73203" w:rsidP="00637E82">
      <w:pPr>
        <w:pStyle w:val="a3"/>
        <w:spacing w:before="0" w:beforeAutospacing="0" w:after="0" w:afterAutospacing="0" w:line="360" w:lineRule="auto"/>
        <w:ind w:firstLine="709"/>
        <w:jc w:val="both"/>
        <w:rPr>
          <w:sz w:val="28"/>
          <w:szCs w:val="28"/>
        </w:rPr>
      </w:pPr>
    </w:p>
    <w:p w:rsidR="001C5F94" w:rsidRPr="00637E82" w:rsidRDefault="001140D5"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Таблица 6</w:t>
      </w:r>
    </w:p>
    <w:p w:rsidR="001140D5" w:rsidRPr="00637E82" w:rsidRDefault="001140D5"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Динамика отдельных видов налоговых доходов федерального бюджета в 2002-2007 годах (в текущих ценах, в млрд. рублей)</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4"/>
        <w:gridCol w:w="766"/>
        <w:gridCol w:w="766"/>
        <w:gridCol w:w="766"/>
        <w:gridCol w:w="766"/>
        <w:gridCol w:w="766"/>
        <w:gridCol w:w="766"/>
      </w:tblGrid>
      <w:tr w:rsidR="001140D5" w:rsidRPr="00637E82" w:rsidTr="00A333EE">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Показатели</w:t>
            </w:r>
          </w:p>
        </w:tc>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2002</w:t>
            </w:r>
          </w:p>
        </w:tc>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2003</w:t>
            </w:r>
          </w:p>
        </w:tc>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2004</w:t>
            </w:r>
          </w:p>
        </w:tc>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2005</w:t>
            </w:r>
          </w:p>
        </w:tc>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2006</w:t>
            </w:r>
          </w:p>
        </w:tc>
        <w:tc>
          <w:tcPr>
            <w:tcW w:w="0" w:type="auto"/>
          </w:tcPr>
          <w:p w:rsidR="001140D5" w:rsidRPr="00A333EE" w:rsidRDefault="001140D5" w:rsidP="00A333EE">
            <w:pPr>
              <w:spacing w:after="0" w:line="360" w:lineRule="auto"/>
              <w:jc w:val="both"/>
              <w:rPr>
                <w:rFonts w:ascii="Times New Roman" w:hAnsi="Times New Roman"/>
                <w:sz w:val="20"/>
                <w:szCs w:val="20"/>
              </w:rPr>
            </w:pPr>
            <w:r w:rsidRPr="00A333EE">
              <w:rPr>
                <w:rFonts w:ascii="Times New Roman" w:hAnsi="Times New Roman"/>
                <w:sz w:val="20"/>
                <w:szCs w:val="20"/>
              </w:rPr>
              <w:t>2007</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Налоговые доходы всего в текущих ценах</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2201,3</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2394,2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3154,2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5820,5</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7295,6</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8757,0</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из них:</w:t>
            </w:r>
          </w:p>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 на прибыль организаций</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172,2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170,9</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205,7</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377,6</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509,9</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641,3</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НДФЛ</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НДС</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752,6</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882,1</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1069,7</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1472,2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1511</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2261,7</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акцизы</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214,9</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252,5</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117,2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107,1</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110,5</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135</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 с продаж</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налоги на совокупный доход</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6,2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10,1</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0,2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налоги на имущество</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1,4</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1,7</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0,1</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платежи за пользование природными ресурсами</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214,2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249,5</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434,3</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872,3</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1116,7</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1157,4</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налоги на внешнюю торговлю и внешнеэкономические операции</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323,4</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452,8</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859,7</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1622,8</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2237,4</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2322,9</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единый социальный налог</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339,5</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364,6</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442,2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1012,6</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1341,9</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1564,6</w:t>
            </w:r>
          </w:p>
        </w:tc>
      </w:tr>
      <w:tr w:rsidR="00251E41" w:rsidRPr="00637E82" w:rsidTr="00A333EE">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 прочие налоги и сборы</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176,9</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10,0</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25,1</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355,9</w:t>
            </w:r>
          </w:p>
        </w:tc>
        <w:tc>
          <w:tcPr>
            <w:tcW w:w="0" w:type="auto"/>
          </w:tcPr>
          <w:p w:rsidR="00251E41" w:rsidRPr="00A333EE" w:rsidRDefault="001E54FC" w:rsidP="00A333EE">
            <w:pPr>
              <w:spacing w:after="0" w:line="360" w:lineRule="auto"/>
              <w:jc w:val="both"/>
              <w:rPr>
                <w:rFonts w:ascii="Times New Roman" w:hAnsi="Times New Roman"/>
                <w:sz w:val="20"/>
                <w:szCs w:val="20"/>
              </w:rPr>
            </w:pPr>
            <w:r w:rsidRPr="00A333EE">
              <w:rPr>
                <w:rFonts w:ascii="Times New Roman" w:hAnsi="Times New Roman"/>
                <w:sz w:val="20"/>
                <w:szCs w:val="20"/>
              </w:rPr>
              <w:t>468,2</w:t>
            </w:r>
          </w:p>
        </w:tc>
        <w:tc>
          <w:tcPr>
            <w:tcW w:w="0" w:type="auto"/>
          </w:tcPr>
          <w:p w:rsidR="00251E41" w:rsidRPr="00A333EE" w:rsidRDefault="00251E41" w:rsidP="00A333EE">
            <w:pPr>
              <w:spacing w:after="0" w:line="360" w:lineRule="auto"/>
              <w:jc w:val="both"/>
              <w:rPr>
                <w:rFonts w:ascii="Times New Roman" w:hAnsi="Times New Roman"/>
                <w:sz w:val="20"/>
                <w:szCs w:val="20"/>
              </w:rPr>
            </w:pPr>
            <w:r w:rsidRPr="00A333EE">
              <w:rPr>
                <w:rFonts w:ascii="Times New Roman" w:hAnsi="Times New Roman"/>
                <w:sz w:val="20"/>
                <w:szCs w:val="20"/>
              </w:rPr>
              <w:t>674,1</w:t>
            </w:r>
          </w:p>
        </w:tc>
      </w:tr>
    </w:tbl>
    <w:p w:rsidR="009F4FCB" w:rsidRPr="00637E82" w:rsidRDefault="009F4FCB" w:rsidP="00637E82">
      <w:pPr>
        <w:pStyle w:val="a3"/>
        <w:spacing w:before="0" w:beforeAutospacing="0" w:after="0" w:afterAutospacing="0" w:line="360" w:lineRule="auto"/>
        <w:ind w:firstLine="709"/>
        <w:jc w:val="both"/>
        <w:rPr>
          <w:sz w:val="28"/>
          <w:szCs w:val="28"/>
        </w:rPr>
      </w:pPr>
    </w:p>
    <w:p w:rsidR="004119C1" w:rsidRPr="00637E82" w:rsidRDefault="00273A7B" w:rsidP="00637E82">
      <w:pPr>
        <w:pStyle w:val="a3"/>
        <w:spacing w:before="0" w:beforeAutospacing="0" w:after="0" w:afterAutospacing="0" w:line="360" w:lineRule="auto"/>
        <w:ind w:firstLine="709"/>
        <w:jc w:val="both"/>
        <w:rPr>
          <w:sz w:val="28"/>
          <w:szCs w:val="28"/>
        </w:rPr>
      </w:pPr>
      <w:r w:rsidRPr="00637E82">
        <w:rPr>
          <w:sz w:val="28"/>
          <w:szCs w:val="28"/>
        </w:rPr>
        <w:t>Из приведенных данных видно</w:t>
      </w:r>
      <w:r w:rsidR="004119C1" w:rsidRPr="00637E82">
        <w:rPr>
          <w:sz w:val="28"/>
          <w:szCs w:val="28"/>
        </w:rPr>
        <w:t>, что налоговые доходы федерального бюджета в период с 2002 по 2007 год выросли практически в 4 раза. При этом значительный рост наблюдался по таким статьям налоговых доходов федерального бюджета, как налог на прибыль организаций, налог на добавленную стоимость, платежи за пользование природными ресурсами, единый социальный налог, таможенные пошлины.</w:t>
      </w:r>
    </w:p>
    <w:p w:rsidR="00006C32" w:rsidRPr="00637E82" w:rsidRDefault="004119C1" w:rsidP="00637E82">
      <w:pPr>
        <w:pStyle w:val="a3"/>
        <w:spacing w:before="0" w:beforeAutospacing="0" w:after="0" w:afterAutospacing="0" w:line="360" w:lineRule="auto"/>
        <w:ind w:firstLine="709"/>
        <w:jc w:val="both"/>
        <w:rPr>
          <w:sz w:val="28"/>
          <w:szCs w:val="28"/>
        </w:rPr>
      </w:pPr>
      <w:r w:rsidRPr="00637E82">
        <w:rPr>
          <w:sz w:val="28"/>
          <w:szCs w:val="28"/>
        </w:rPr>
        <w:t>Проанализируем структуру налоговых доходов федерального бюджета в 2007 году с целью выявления ключевых налогов, формирующих федеральный бюджет. Графически структура представлена на рисунке 10.</w:t>
      </w:r>
    </w:p>
    <w:p w:rsidR="00006C32" w:rsidRPr="00637E82" w:rsidRDefault="00006C32" w:rsidP="00637E82">
      <w:pPr>
        <w:pStyle w:val="a3"/>
        <w:spacing w:before="0" w:beforeAutospacing="0" w:after="0" w:afterAutospacing="0" w:line="360" w:lineRule="auto"/>
        <w:ind w:firstLine="709"/>
        <w:jc w:val="both"/>
        <w:rPr>
          <w:sz w:val="28"/>
          <w:szCs w:val="28"/>
        </w:rPr>
      </w:pPr>
    </w:p>
    <w:p w:rsidR="00006C32"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_x0000_i1033" type="#_x0000_t75" style="width:288.75pt;height:13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">
            <v:imagedata r:id="rId16" o:title=""/>
            <o:lock v:ext="edit" aspectratio="f"/>
          </v:shape>
        </w:pict>
      </w:r>
    </w:p>
    <w:p w:rsidR="00A263B4" w:rsidRPr="00637E82" w:rsidRDefault="004119C1"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10 – Структура налоговых доходов федерального бюджета в 2007 году</w:t>
      </w:r>
    </w:p>
    <w:p w:rsidR="004119C1" w:rsidRPr="00637E82" w:rsidRDefault="004119C1" w:rsidP="00637E82">
      <w:pPr>
        <w:spacing w:after="0" w:line="360" w:lineRule="auto"/>
        <w:ind w:firstLine="709"/>
        <w:jc w:val="both"/>
        <w:rPr>
          <w:rFonts w:ascii="Times New Roman" w:hAnsi="Times New Roman"/>
          <w:sz w:val="28"/>
          <w:szCs w:val="28"/>
        </w:rPr>
      </w:pPr>
    </w:p>
    <w:p w:rsidR="004119C1" w:rsidRPr="00637E82" w:rsidRDefault="004119C1"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Итак, ключевую роль в формировании доходов федерального бюджета играют налог на добавленную стоимость (26 %), таможенные пошлины (26 %), </w:t>
      </w:r>
      <w:r w:rsidR="00E70A57" w:rsidRPr="00637E82">
        <w:rPr>
          <w:rFonts w:ascii="Times New Roman" w:hAnsi="Times New Roman"/>
          <w:sz w:val="28"/>
          <w:szCs w:val="28"/>
        </w:rPr>
        <w:t>единый социальный налог (18 %), платежи за пользование природными ресурсами (13 %). Доля остальных налогов составляет менее 10 %.</w:t>
      </w:r>
    </w:p>
    <w:p w:rsidR="00A263B4" w:rsidRPr="00637E82" w:rsidRDefault="00E70A57"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Теперь рассмотрим состав и структуру налоговых доходов бюджетов субъектов РФ.</w:t>
      </w:r>
    </w:p>
    <w:p w:rsidR="001C5F94" w:rsidRPr="00637E82" w:rsidRDefault="00A333EE"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70A57" w:rsidRPr="00637E82">
        <w:rPr>
          <w:rFonts w:ascii="Times New Roman" w:hAnsi="Times New Roman"/>
          <w:sz w:val="28"/>
          <w:szCs w:val="28"/>
        </w:rPr>
        <w:t>Таблица 7</w:t>
      </w:r>
    </w:p>
    <w:p w:rsidR="00E70A57" w:rsidRPr="00637E82" w:rsidRDefault="00E70A57"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Динамика отдельных видов налоговых доходов бюджетов субъектов РФ в 2002-2007 годах (в текущих ценах, в млрд. рублей)</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666"/>
        <w:gridCol w:w="666"/>
        <w:gridCol w:w="766"/>
        <w:gridCol w:w="766"/>
        <w:gridCol w:w="766"/>
        <w:gridCol w:w="766"/>
      </w:tblGrid>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Показатели</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2002</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2003</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2004</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2005</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2006</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2007</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Налоговые доходы всего в текущих ценах</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1032</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1341</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1787,9</w:t>
            </w:r>
          </w:p>
        </w:tc>
        <w:tc>
          <w:tcPr>
            <w:tcW w:w="0" w:type="auto"/>
          </w:tcPr>
          <w:p w:rsidR="00E70A57" w:rsidRPr="00A333EE" w:rsidRDefault="00EF5883" w:rsidP="00A333EE">
            <w:pPr>
              <w:spacing w:after="0" w:line="360" w:lineRule="auto"/>
              <w:jc w:val="both"/>
              <w:rPr>
                <w:rFonts w:ascii="Times New Roman" w:hAnsi="Times New Roman"/>
                <w:sz w:val="20"/>
                <w:szCs w:val="20"/>
              </w:rPr>
            </w:pPr>
            <w:r w:rsidRPr="00A333EE">
              <w:rPr>
                <w:rFonts w:ascii="Times New Roman" w:hAnsi="Times New Roman"/>
                <w:sz w:val="20"/>
                <w:szCs w:val="20"/>
              </w:rPr>
              <w:t>3053,3</w:t>
            </w:r>
          </w:p>
        </w:tc>
        <w:tc>
          <w:tcPr>
            <w:tcW w:w="0" w:type="auto"/>
          </w:tcPr>
          <w:p w:rsidR="00E70A57" w:rsidRPr="00A333EE" w:rsidRDefault="00EF5883" w:rsidP="00A333EE">
            <w:pPr>
              <w:spacing w:after="0" w:line="360" w:lineRule="auto"/>
              <w:jc w:val="both"/>
              <w:rPr>
                <w:rFonts w:ascii="Times New Roman" w:hAnsi="Times New Roman"/>
                <w:sz w:val="20"/>
                <w:szCs w:val="20"/>
              </w:rPr>
            </w:pPr>
            <w:r w:rsidRPr="00A333EE">
              <w:rPr>
                <w:rFonts w:ascii="Times New Roman" w:hAnsi="Times New Roman"/>
                <w:sz w:val="20"/>
                <w:szCs w:val="20"/>
              </w:rPr>
              <w:t>3907,2</w:t>
            </w:r>
          </w:p>
        </w:tc>
        <w:tc>
          <w:tcPr>
            <w:tcW w:w="0" w:type="auto"/>
          </w:tcPr>
          <w:p w:rsidR="00E70A57" w:rsidRPr="00A333EE" w:rsidRDefault="00EF5883" w:rsidP="00A333EE">
            <w:pPr>
              <w:spacing w:after="0" w:line="360" w:lineRule="auto"/>
              <w:jc w:val="both"/>
              <w:rPr>
                <w:rFonts w:ascii="Times New Roman" w:hAnsi="Times New Roman"/>
                <w:sz w:val="20"/>
                <w:szCs w:val="20"/>
              </w:rPr>
            </w:pPr>
            <w:r w:rsidRPr="00A333EE">
              <w:rPr>
                <w:rFonts w:ascii="Times New Roman" w:hAnsi="Times New Roman"/>
                <w:sz w:val="20"/>
                <w:szCs w:val="20"/>
              </w:rPr>
              <w:t>4854,0</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из них:</w:t>
            </w:r>
          </w:p>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 на прибыль организаций</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291,2</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355,6</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661,9</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955,3</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1160,7</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1530,7</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НДФЛ</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358,1</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455,7</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574,5</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707,1</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930,4</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1266,6</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НДС</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акцизы</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49,2</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95,2</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129,8</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146,6</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160,1</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119,4</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 с продаж</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50,1</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56,4</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6,2</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0,3</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D5591C"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налоги на совокупный доход</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27,2</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20,</w:t>
            </w:r>
            <w:r w:rsidR="00E70A57" w:rsidRPr="00A333EE">
              <w:rPr>
                <w:rFonts w:ascii="Times New Roman" w:hAnsi="Times New Roman"/>
                <w:sz w:val="20"/>
                <w:szCs w:val="20"/>
              </w:rPr>
              <w:t>1</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50,4</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77,5</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95,9</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123,7</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налоги на имущество</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119</w:t>
            </w:r>
          </w:p>
        </w:tc>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1</w:t>
            </w:r>
            <w:r w:rsidR="002A52F4" w:rsidRPr="00A333EE">
              <w:rPr>
                <w:rFonts w:ascii="Times New Roman" w:hAnsi="Times New Roman"/>
                <w:sz w:val="20"/>
                <w:szCs w:val="20"/>
              </w:rPr>
              <w:t>36,1</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146,7</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253,1</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310,9</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411,2</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платежи за пользование природными ресурсами</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116,6</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146,3</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146,7</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129,3</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164,9</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160,1</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налоги на внешнюю торговлю и внешнеэкономические операции</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единый социальный налог</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744,7</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1025,9</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1159,5</w:t>
            </w:r>
          </w:p>
        </w:tc>
      </w:tr>
      <w:tr w:rsidR="00E70A57" w:rsidRPr="00637E82" w:rsidTr="00A333EE">
        <w:tc>
          <w:tcPr>
            <w:tcW w:w="0" w:type="auto"/>
          </w:tcPr>
          <w:p w:rsidR="00E70A57" w:rsidRPr="00A333EE" w:rsidRDefault="00E70A57" w:rsidP="00A333EE">
            <w:pPr>
              <w:spacing w:after="0" w:line="360" w:lineRule="auto"/>
              <w:jc w:val="both"/>
              <w:rPr>
                <w:rFonts w:ascii="Times New Roman" w:hAnsi="Times New Roman"/>
                <w:sz w:val="20"/>
                <w:szCs w:val="20"/>
              </w:rPr>
            </w:pPr>
            <w:r w:rsidRPr="00A333EE">
              <w:rPr>
                <w:rFonts w:ascii="Times New Roman" w:hAnsi="Times New Roman"/>
                <w:sz w:val="20"/>
                <w:szCs w:val="20"/>
              </w:rPr>
              <w:t>- прочие налоги и сборы</w:t>
            </w:r>
          </w:p>
        </w:tc>
        <w:tc>
          <w:tcPr>
            <w:tcW w:w="0" w:type="auto"/>
          </w:tcPr>
          <w:p w:rsidR="00E70A57" w:rsidRPr="00A333EE" w:rsidRDefault="002A52F4" w:rsidP="00A333EE">
            <w:pPr>
              <w:spacing w:after="0" w:line="360" w:lineRule="auto"/>
              <w:jc w:val="both"/>
              <w:rPr>
                <w:rFonts w:ascii="Times New Roman" w:hAnsi="Times New Roman"/>
                <w:sz w:val="20"/>
                <w:szCs w:val="20"/>
              </w:rPr>
            </w:pPr>
            <w:r w:rsidRPr="00A333EE">
              <w:rPr>
                <w:rFonts w:ascii="Times New Roman" w:hAnsi="Times New Roman"/>
                <w:sz w:val="20"/>
                <w:szCs w:val="20"/>
              </w:rPr>
              <w:t>20,6</w:t>
            </w:r>
          </w:p>
        </w:tc>
        <w:tc>
          <w:tcPr>
            <w:tcW w:w="0" w:type="auto"/>
          </w:tcPr>
          <w:p w:rsidR="00E70A57" w:rsidRPr="00A333EE" w:rsidRDefault="0049225E" w:rsidP="00A333EE">
            <w:pPr>
              <w:spacing w:after="0" w:line="360" w:lineRule="auto"/>
              <w:jc w:val="both"/>
              <w:rPr>
                <w:rFonts w:ascii="Times New Roman" w:hAnsi="Times New Roman"/>
                <w:sz w:val="20"/>
                <w:szCs w:val="20"/>
              </w:rPr>
            </w:pPr>
            <w:r w:rsidRPr="00A333EE">
              <w:rPr>
                <w:rFonts w:ascii="Times New Roman" w:hAnsi="Times New Roman"/>
                <w:sz w:val="20"/>
                <w:szCs w:val="20"/>
              </w:rPr>
              <w:t>75,6</w:t>
            </w:r>
          </w:p>
        </w:tc>
        <w:tc>
          <w:tcPr>
            <w:tcW w:w="0" w:type="auto"/>
          </w:tcPr>
          <w:p w:rsidR="00E70A57" w:rsidRPr="00A333EE" w:rsidRDefault="0049225E" w:rsidP="00A333EE">
            <w:pPr>
              <w:spacing w:after="0" w:line="360" w:lineRule="auto"/>
              <w:jc w:val="both"/>
              <w:rPr>
                <w:rFonts w:ascii="Times New Roman" w:hAnsi="Times New Roman"/>
                <w:sz w:val="20"/>
                <w:szCs w:val="20"/>
              </w:rPr>
            </w:pPr>
            <w:r w:rsidRPr="00A333EE">
              <w:rPr>
                <w:rFonts w:ascii="Times New Roman" w:hAnsi="Times New Roman"/>
                <w:sz w:val="20"/>
                <w:szCs w:val="20"/>
              </w:rPr>
              <w:t>71,7</w:t>
            </w:r>
          </w:p>
        </w:tc>
        <w:tc>
          <w:tcPr>
            <w:tcW w:w="0" w:type="auto"/>
          </w:tcPr>
          <w:p w:rsidR="00E70A57" w:rsidRPr="00A333EE" w:rsidRDefault="00EF5883" w:rsidP="00A333EE">
            <w:pPr>
              <w:spacing w:after="0" w:line="360" w:lineRule="auto"/>
              <w:jc w:val="both"/>
              <w:rPr>
                <w:rFonts w:ascii="Times New Roman" w:hAnsi="Times New Roman"/>
                <w:sz w:val="20"/>
                <w:szCs w:val="20"/>
              </w:rPr>
            </w:pPr>
            <w:r w:rsidRPr="00A333EE">
              <w:rPr>
                <w:rFonts w:ascii="Times New Roman" w:hAnsi="Times New Roman"/>
                <w:sz w:val="20"/>
                <w:szCs w:val="20"/>
              </w:rPr>
              <w:t>39,4</w:t>
            </w:r>
          </w:p>
        </w:tc>
        <w:tc>
          <w:tcPr>
            <w:tcW w:w="0" w:type="auto"/>
          </w:tcPr>
          <w:p w:rsidR="00E70A57" w:rsidRPr="00A333EE" w:rsidRDefault="00EF5883" w:rsidP="00A333EE">
            <w:pPr>
              <w:spacing w:after="0" w:line="360" w:lineRule="auto"/>
              <w:jc w:val="both"/>
              <w:rPr>
                <w:rFonts w:ascii="Times New Roman" w:hAnsi="Times New Roman"/>
                <w:sz w:val="20"/>
                <w:szCs w:val="20"/>
              </w:rPr>
            </w:pPr>
            <w:r w:rsidRPr="00A333EE">
              <w:rPr>
                <w:rFonts w:ascii="Times New Roman" w:hAnsi="Times New Roman"/>
                <w:sz w:val="20"/>
                <w:szCs w:val="20"/>
              </w:rPr>
              <w:t>59,0</w:t>
            </w:r>
          </w:p>
        </w:tc>
        <w:tc>
          <w:tcPr>
            <w:tcW w:w="0" w:type="auto"/>
          </w:tcPr>
          <w:p w:rsidR="00E70A57" w:rsidRPr="00A333EE" w:rsidRDefault="00EF5883" w:rsidP="00A333EE">
            <w:pPr>
              <w:spacing w:after="0" w:line="360" w:lineRule="auto"/>
              <w:jc w:val="both"/>
              <w:rPr>
                <w:rFonts w:ascii="Times New Roman" w:hAnsi="Times New Roman"/>
                <w:sz w:val="20"/>
                <w:szCs w:val="20"/>
              </w:rPr>
            </w:pPr>
            <w:r w:rsidRPr="00A333EE">
              <w:rPr>
                <w:rFonts w:ascii="Times New Roman" w:hAnsi="Times New Roman"/>
                <w:sz w:val="20"/>
                <w:szCs w:val="20"/>
              </w:rPr>
              <w:t>82,8</w:t>
            </w:r>
          </w:p>
        </w:tc>
      </w:tr>
    </w:tbl>
    <w:p w:rsidR="00273A7B" w:rsidRPr="00637E82" w:rsidRDefault="00273A7B" w:rsidP="00637E82">
      <w:pPr>
        <w:spacing w:after="0" w:line="360" w:lineRule="auto"/>
        <w:ind w:firstLine="709"/>
        <w:jc w:val="both"/>
        <w:rPr>
          <w:rFonts w:ascii="Times New Roman" w:hAnsi="Times New Roman"/>
          <w:sz w:val="28"/>
          <w:szCs w:val="28"/>
        </w:rPr>
      </w:pPr>
    </w:p>
    <w:p w:rsidR="00273A7B" w:rsidRPr="00637E82" w:rsidRDefault="005600D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Данные таблицы показывают, что налоговые доходы бюджетов субъектов РФ также значительно выросли в период с 2002 по 2007 год – более чем в 4 раза.</w:t>
      </w:r>
    </w:p>
    <w:p w:rsidR="005600D6" w:rsidRDefault="005600D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Структура налоговых доходов бюджетов субъектов РФ приведена на рисунке 11.</w:t>
      </w:r>
    </w:p>
    <w:p w:rsidR="00A333EE" w:rsidRPr="00637E82" w:rsidRDefault="00A333EE" w:rsidP="00637E82">
      <w:pPr>
        <w:spacing w:after="0" w:line="360" w:lineRule="auto"/>
        <w:ind w:firstLine="709"/>
        <w:jc w:val="both"/>
        <w:rPr>
          <w:rFonts w:ascii="Times New Roman" w:hAnsi="Times New Roman"/>
          <w:sz w:val="28"/>
          <w:szCs w:val="28"/>
        </w:rPr>
      </w:pPr>
    </w:p>
    <w:p w:rsidR="005600D6"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13" o:spid="_x0000_i1034" type="#_x0000_t75" style="width:178.5pt;height:15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">
            <v:imagedata r:id="rId17" o:title=""/>
            <o:lock v:ext="edit" aspectratio="f"/>
          </v:shape>
        </w:pict>
      </w:r>
    </w:p>
    <w:p w:rsidR="005600D6" w:rsidRPr="00637E82" w:rsidRDefault="005600D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11 – Структура налоговых доходов бюджетов субъектов РФ в 2007 году</w:t>
      </w:r>
    </w:p>
    <w:p w:rsidR="005600D6" w:rsidRPr="00637E82" w:rsidRDefault="00A16D4C"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600D6" w:rsidRPr="00637E82">
        <w:rPr>
          <w:rFonts w:ascii="Times New Roman" w:hAnsi="Times New Roman"/>
          <w:sz w:val="28"/>
          <w:szCs w:val="28"/>
        </w:rPr>
        <w:t>Итак, ключевую роль в формировании налоговых доходов бюджетов субъектов РФ играют три налога – налог на прибыль организаций (32 %), налог на доходы физических лиц (26 %) и единый социальный налог (24 % - поступает в территориальные внебюджетные фонды). Доля остальных налогов пока что не высока.</w:t>
      </w:r>
    </w:p>
    <w:p w:rsidR="00072311" w:rsidRPr="00637E82" w:rsidRDefault="005600D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 рисунке 12 представлено соотношение между налоговыми доходами федерального бюджета и бюджетов субъектов РФ.</w:t>
      </w:r>
    </w:p>
    <w:p w:rsidR="00273A7B" w:rsidRPr="00637E82" w:rsidRDefault="00273A7B" w:rsidP="00637E82">
      <w:pPr>
        <w:spacing w:after="0" w:line="360" w:lineRule="auto"/>
        <w:ind w:firstLine="709"/>
        <w:jc w:val="both"/>
        <w:rPr>
          <w:rFonts w:ascii="Times New Roman" w:hAnsi="Times New Roman"/>
          <w:sz w:val="28"/>
          <w:szCs w:val="28"/>
        </w:rPr>
      </w:pPr>
    </w:p>
    <w:p w:rsidR="00273A7B"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14" o:spid="_x0000_i1035" type="#_x0000_t75" style="width:260.25pt;height:17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CBpD2QAAAAUBAAAPAAAAZHJzL2Rvd25y&#10;ZXYueG1sTI/BTsMwDIbvSHuHyJO4sZRsWlFpOk0IHoANIY5ZY9pqjdMl6dbx9BgucLH067c+fy43&#10;k+vFGUPsPGm4X2QgkGpvO2o0vO1f7h5AxGTImt4TarhihE01uylNYf2FXvG8S41gCMXCaGhTGgop&#10;Y92iM3HhByTuPn1wJnEMjbTBXBjueqmybC2d6YgvtGbApxbr4250Ghiwz0M3ntbXY/6+fP5S8SNX&#10;Wt/Op+0jiIRT+luGH31Wh4qdDn4kG0WvgR9Jv5O7XCmOBw2r5SoDWZXyv331DQ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">
            <v:imagedata r:id="rId18" o:title=""/>
            <o:lock v:ext="edit" aspectratio="f"/>
          </v:shape>
        </w:pict>
      </w:r>
    </w:p>
    <w:p w:rsidR="00273A7B" w:rsidRPr="00637E82" w:rsidRDefault="00072311"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12 – Соотношение между налоговыми доходами федерального бюджета и бюджетов субъектов РФ в 2007 году</w:t>
      </w:r>
    </w:p>
    <w:p w:rsidR="00072311" w:rsidRPr="00637E82" w:rsidRDefault="00072311" w:rsidP="00637E82">
      <w:pPr>
        <w:spacing w:after="0" w:line="360" w:lineRule="auto"/>
        <w:ind w:firstLine="709"/>
        <w:jc w:val="both"/>
        <w:rPr>
          <w:rFonts w:ascii="Times New Roman" w:hAnsi="Times New Roman"/>
          <w:sz w:val="28"/>
          <w:szCs w:val="28"/>
        </w:rPr>
      </w:pPr>
    </w:p>
    <w:p w:rsidR="00072311" w:rsidRPr="00637E82" w:rsidRDefault="00072311"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Как видно из приведенных данных, большая часть налоговых доходов поступает в федеральный бюджет. Это подтверждает выводы, сделанные в первой главе работы – на настоящий момент существует высокая централизация денежных средств в федеральном бюджете, что сильно ограничивает финансовую базу региональных и местных бюджетов.</w:t>
      </w:r>
    </w:p>
    <w:p w:rsidR="00072311" w:rsidRPr="00637E82" w:rsidRDefault="00072311"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Рассмотрим как менялось указанное выше соотношение между налоговыми доходами бюджетов различных уровней в динамике в 2002-2007 годах.</w:t>
      </w:r>
    </w:p>
    <w:p w:rsidR="00072311" w:rsidRPr="00637E82" w:rsidRDefault="00A16D4C" w:rsidP="00637E8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92BC3">
        <w:rPr>
          <w:rFonts w:ascii="Times New Roman" w:hAnsi="Times New Roman"/>
          <w:noProof/>
          <w:sz w:val="28"/>
          <w:szCs w:val="28"/>
          <w:lang w:eastAsia="ru-RU"/>
        </w:rPr>
        <w:pict>
          <v:shape id="Диаграмма 16" o:spid="_x0000_i1036" type="#_x0000_t75" style="width:298.5pt;height:16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">
            <v:imagedata r:id="rId19" o:title="" cropbottom="-52f"/>
            <o:lock v:ext="edit" aspectratio="f"/>
          </v:shape>
        </w:pict>
      </w:r>
    </w:p>
    <w:p w:rsidR="00C44190" w:rsidRPr="00637E82" w:rsidRDefault="00C4419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13 – Соотношение между налоговыми доходами федерального бюджета и бюджетов субъектов РФ в 2002-2007 годах</w:t>
      </w:r>
    </w:p>
    <w:p w:rsidR="00C44190" w:rsidRPr="00637E82" w:rsidRDefault="00C44190" w:rsidP="00637E82">
      <w:pPr>
        <w:spacing w:after="0" w:line="360" w:lineRule="auto"/>
        <w:ind w:firstLine="709"/>
        <w:jc w:val="both"/>
        <w:rPr>
          <w:rFonts w:ascii="Times New Roman" w:hAnsi="Times New Roman"/>
          <w:sz w:val="28"/>
          <w:szCs w:val="28"/>
        </w:rPr>
      </w:pPr>
    </w:p>
    <w:p w:rsidR="00C44190" w:rsidRPr="00637E82" w:rsidRDefault="00C44190"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Из диаграммы видно, что соотношение между налоговыми доходами федерального бюджета и бюджетов субъектов РФ </w:t>
      </w:r>
      <w:r w:rsidR="00B04CF8" w:rsidRPr="00637E82">
        <w:rPr>
          <w:rFonts w:ascii="Times New Roman" w:hAnsi="Times New Roman"/>
          <w:sz w:val="28"/>
          <w:szCs w:val="28"/>
        </w:rPr>
        <w:t xml:space="preserve">в анализируемом периоде </w:t>
      </w:r>
      <w:r w:rsidRPr="00637E82">
        <w:rPr>
          <w:rFonts w:ascii="Times New Roman" w:hAnsi="Times New Roman"/>
          <w:sz w:val="28"/>
          <w:szCs w:val="28"/>
        </w:rPr>
        <w:t>практически не измен</w:t>
      </w:r>
      <w:r w:rsidR="00B04CF8" w:rsidRPr="00637E82">
        <w:rPr>
          <w:rFonts w:ascii="Times New Roman" w:hAnsi="Times New Roman"/>
          <w:sz w:val="28"/>
          <w:szCs w:val="28"/>
        </w:rPr>
        <w:t>яется.</w:t>
      </w:r>
    </w:p>
    <w:p w:rsidR="00072311" w:rsidRPr="00637E82" w:rsidRDefault="00072311" w:rsidP="00637E82">
      <w:pPr>
        <w:spacing w:after="0" w:line="360" w:lineRule="auto"/>
        <w:ind w:firstLine="709"/>
        <w:jc w:val="both"/>
        <w:rPr>
          <w:rFonts w:ascii="Times New Roman" w:hAnsi="Times New Roman"/>
          <w:sz w:val="28"/>
          <w:szCs w:val="28"/>
        </w:rPr>
      </w:pPr>
    </w:p>
    <w:p w:rsidR="00B04CF8" w:rsidRPr="00A16D4C" w:rsidRDefault="00B04CF8" w:rsidP="00A16D4C">
      <w:pPr>
        <w:spacing w:after="0" w:line="360" w:lineRule="auto"/>
        <w:ind w:firstLine="709"/>
        <w:jc w:val="center"/>
        <w:rPr>
          <w:rFonts w:ascii="Times New Roman" w:hAnsi="Times New Roman"/>
          <w:b/>
          <w:sz w:val="28"/>
          <w:szCs w:val="28"/>
        </w:rPr>
      </w:pPr>
      <w:r w:rsidRPr="00A16D4C">
        <w:rPr>
          <w:rFonts w:ascii="Times New Roman" w:hAnsi="Times New Roman"/>
          <w:b/>
          <w:sz w:val="28"/>
          <w:szCs w:val="28"/>
        </w:rPr>
        <w:t>2.4 Анализ бюджетного исполнения налоговых доходов</w:t>
      </w:r>
    </w:p>
    <w:p w:rsidR="00B04CF8" w:rsidRPr="00A16D4C" w:rsidRDefault="00B04CF8" w:rsidP="00A16D4C">
      <w:pPr>
        <w:spacing w:after="0" w:line="360" w:lineRule="auto"/>
        <w:ind w:firstLine="709"/>
        <w:jc w:val="center"/>
        <w:rPr>
          <w:rFonts w:ascii="Times New Roman" w:hAnsi="Times New Roman"/>
          <w:b/>
          <w:sz w:val="28"/>
          <w:szCs w:val="28"/>
        </w:rPr>
      </w:pPr>
    </w:p>
    <w:p w:rsidR="003951D0" w:rsidRPr="00637E82" w:rsidRDefault="00B04CF8"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Также необходимо проаналировать насколько исполняется бюджет в целом по всем налогам и по отдельным их видам. Для анализа берем данные за последние года – 2005-2007 года.</w:t>
      </w:r>
    </w:p>
    <w:p w:rsidR="00A16D4C" w:rsidRDefault="00A16D4C" w:rsidP="00637E82">
      <w:pPr>
        <w:spacing w:after="0" w:line="360" w:lineRule="auto"/>
        <w:ind w:firstLine="709"/>
        <w:jc w:val="both"/>
        <w:rPr>
          <w:rFonts w:ascii="Times New Roman" w:hAnsi="Times New Roman"/>
          <w:sz w:val="28"/>
          <w:szCs w:val="28"/>
        </w:rPr>
      </w:pPr>
    </w:p>
    <w:p w:rsidR="001C5F94" w:rsidRPr="00637E82" w:rsidRDefault="00866D2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Таблица</w:t>
      </w:r>
      <w:r w:rsidR="009C2C8A" w:rsidRPr="00637E82">
        <w:rPr>
          <w:rFonts w:ascii="Times New Roman" w:hAnsi="Times New Roman"/>
          <w:sz w:val="28"/>
          <w:szCs w:val="28"/>
        </w:rPr>
        <w:t xml:space="preserve"> 8</w:t>
      </w:r>
    </w:p>
    <w:p w:rsidR="00866D26" w:rsidRPr="00637E82" w:rsidRDefault="00866D26"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Исполнение налоговых доходов консолидиров</w:t>
      </w:r>
      <w:r w:rsidR="003951D0" w:rsidRPr="00637E82">
        <w:rPr>
          <w:rFonts w:ascii="Times New Roman" w:hAnsi="Times New Roman"/>
          <w:sz w:val="28"/>
          <w:szCs w:val="28"/>
        </w:rPr>
        <w:t>анного бюджета в 2005-2007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1"/>
        <w:gridCol w:w="766"/>
        <w:gridCol w:w="766"/>
        <w:gridCol w:w="766"/>
      </w:tblGrid>
      <w:tr w:rsidR="00866D26" w:rsidRPr="00A16D4C" w:rsidTr="00A16D4C">
        <w:trPr>
          <w:trHeight w:val="70"/>
        </w:trPr>
        <w:tc>
          <w:tcPr>
            <w:tcW w:w="0" w:type="auto"/>
            <w:vMerge w:val="restart"/>
          </w:tcPr>
          <w:p w:rsidR="00866D26" w:rsidRPr="00A16D4C" w:rsidRDefault="00866D26" w:rsidP="00A16D4C">
            <w:pPr>
              <w:spacing w:after="0" w:line="360" w:lineRule="auto"/>
              <w:jc w:val="both"/>
              <w:rPr>
                <w:rFonts w:ascii="Times New Roman" w:hAnsi="Times New Roman"/>
                <w:sz w:val="20"/>
                <w:szCs w:val="20"/>
              </w:rPr>
            </w:pPr>
            <w:r w:rsidRPr="00A16D4C">
              <w:rPr>
                <w:rFonts w:ascii="Times New Roman" w:hAnsi="Times New Roman"/>
                <w:sz w:val="20"/>
                <w:szCs w:val="20"/>
              </w:rPr>
              <w:t>Показатель</w:t>
            </w:r>
          </w:p>
        </w:tc>
        <w:tc>
          <w:tcPr>
            <w:tcW w:w="0" w:type="auto"/>
            <w:gridSpan w:val="3"/>
          </w:tcPr>
          <w:p w:rsidR="00866D26" w:rsidRPr="00A16D4C" w:rsidRDefault="00866D26" w:rsidP="00A16D4C">
            <w:pPr>
              <w:spacing w:after="0" w:line="360" w:lineRule="auto"/>
              <w:jc w:val="both"/>
              <w:rPr>
                <w:rFonts w:ascii="Times New Roman" w:hAnsi="Times New Roman"/>
                <w:sz w:val="20"/>
                <w:szCs w:val="20"/>
              </w:rPr>
            </w:pPr>
            <w:r w:rsidRPr="00A16D4C">
              <w:rPr>
                <w:rFonts w:ascii="Times New Roman" w:hAnsi="Times New Roman"/>
                <w:sz w:val="20"/>
                <w:szCs w:val="20"/>
              </w:rPr>
              <w:t>Исполнение, %</w:t>
            </w:r>
          </w:p>
        </w:tc>
      </w:tr>
      <w:tr w:rsidR="00866D26" w:rsidRPr="00A16D4C" w:rsidTr="00A16D4C">
        <w:tc>
          <w:tcPr>
            <w:tcW w:w="0" w:type="auto"/>
            <w:vMerge/>
          </w:tcPr>
          <w:p w:rsidR="00866D26" w:rsidRPr="00A16D4C" w:rsidRDefault="00866D26" w:rsidP="00A16D4C">
            <w:pPr>
              <w:spacing w:after="0" w:line="360" w:lineRule="auto"/>
              <w:jc w:val="both"/>
              <w:rPr>
                <w:rFonts w:ascii="Times New Roman" w:hAnsi="Times New Roman"/>
                <w:sz w:val="20"/>
                <w:szCs w:val="20"/>
              </w:rPr>
            </w:pPr>
          </w:p>
        </w:tc>
        <w:tc>
          <w:tcPr>
            <w:tcW w:w="0" w:type="auto"/>
          </w:tcPr>
          <w:p w:rsidR="00866D26" w:rsidRPr="00A16D4C" w:rsidRDefault="00866D26" w:rsidP="00A16D4C">
            <w:pPr>
              <w:spacing w:after="0" w:line="360" w:lineRule="auto"/>
              <w:jc w:val="both"/>
              <w:rPr>
                <w:rFonts w:ascii="Times New Roman" w:hAnsi="Times New Roman"/>
                <w:sz w:val="20"/>
                <w:szCs w:val="20"/>
              </w:rPr>
            </w:pPr>
            <w:r w:rsidRPr="00A16D4C">
              <w:rPr>
                <w:rFonts w:ascii="Times New Roman" w:hAnsi="Times New Roman"/>
                <w:sz w:val="20"/>
                <w:szCs w:val="20"/>
              </w:rPr>
              <w:t>2005</w:t>
            </w:r>
          </w:p>
        </w:tc>
        <w:tc>
          <w:tcPr>
            <w:tcW w:w="0" w:type="auto"/>
          </w:tcPr>
          <w:p w:rsidR="00866D26" w:rsidRPr="00A16D4C" w:rsidRDefault="00866D26" w:rsidP="00A16D4C">
            <w:pPr>
              <w:spacing w:after="0" w:line="360" w:lineRule="auto"/>
              <w:jc w:val="both"/>
              <w:rPr>
                <w:rFonts w:ascii="Times New Roman" w:hAnsi="Times New Roman"/>
                <w:sz w:val="20"/>
                <w:szCs w:val="20"/>
              </w:rPr>
            </w:pPr>
            <w:r w:rsidRPr="00A16D4C">
              <w:rPr>
                <w:rFonts w:ascii="Times New Roman" w:hAnsi="Times New Roman"/>
                <w:sz w:val="20"/>
                <w:szCs w:val="20"/>
              </w:rPr>
              <w:t>2006</w:t>
            </w:r>
          </w:p>
        </w:tc>
        <w:tc>
          <w:tcPr>
            <w:tcW w:w="0" w:type="auto"/>
          </w:tcPr>
          <w:p w:rsidR="00866D26" w:rsidRPr="00A16D4C" w:rsidRDefault="00866D26" w:rsidP="00A16D4C">
            <w:pPr>
              <w:spacing w:after="0" w:line="360" w:lineRule="auto"/>
              <w:jc w:val="both"/>
              <w:rPr>
                <w:rFonts w:ascii="Times New Roman" w:hAnsi="Times New Roman"/>
                <w:sz w:val="20"/>
                <w:szCs w:val="20"/>
              </w:rPr>
            </w:pPr>
            <w:r w:rsidRPr="00A16D4C">
              <w:rPr>
                <w:rFonts w:ascii="Times New Roman" w:hAnsi="Times New Roman"/>
                <w:sz w:val="20"/>
                <w:szCs w:val="20"/>
              </w:rPr>
              <w:t>2007</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Налоговые доходы</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102,28</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103,71</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105,65</w:t>
            </w:r>
          </w:p>
        </w:tc>
      </w:tr>
      <w:tr w:rsidR="009C2C8A" w:rsidRPr="00A16D4C" w:rsidTr="00A16D4C">
        <w:tc>
          <w:tcPr>
            <w:tcW w:w="0" w:type="auto"/>
          </w:tcPr>
          <w:p w:rsidR="00F85F7F"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на прибыль (налог на прибыль организаций, НДФЛ)</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108,62</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105,99</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111,11</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и взносы на социальные нужды</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92,41</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106,26</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96,78</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на товары, реализуемые на территории РФ (НДС, акцизы)</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96,28</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97,58</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100,78</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на товары, ввозимые на территорию РФ</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104,23</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101,84</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102,62</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на совокупный доход</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104,67</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106,73</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104,07</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на имущество</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100,76</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103,89</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106,05</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Налоги, сборы и регулярные платежи за пользование природными ресурсами</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105,54</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101,23</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104,00</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Государственная пошлина</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101,93</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104,67</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110,69</w:t>
            </w:r>
          </w:p>
        </w:tc>
      </w:tr>
      <w:tr w:rsidR="009C2C8A" w:rsidRPr="00A16D4C" w:rsidTr="00A16D4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Таможенная пошлина</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102,12</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100,22</w:t>
            </w:r>
          </w:p>
        </w:tc>
        <w:tc>
          <w:tcPr>
            <w:tcW w:w="0" w:type="auto"/>
          </w:tcPr>
          <w:p w:rsidR="009C2C8A" w:rsidRPr="00A16D4C" w:rsidRDefault="009C2C8A" w:rsidP="00A16D4C">
            <w:pPr>
              <w:spacing w:after="0" w:line="360" w:lineRule="auto"/>
              <w:jc w:val="both"/>
              <w:rPr>
                <w:rFonts w:ascii="Times New Roman" w:hAnsi="Times New Roman"/>
                <w:sz w:val="20"/>
                <w:szCs w:val="20"/>
              </w:rPr>
            </w:pPr>
            <w:r w:rsidRPr="00A16D4C">
              <w:rPr>
                <w:rFonts w:ascii="Times New Roman" w:hAnsi="Times New Roman"/>
                <w:sz w:val="20"/>
                <w:szCs w:val="20"/>
              </w:rPr>
              <w:t>101,84</w:t>
            </w:r>
          </w:p>
        </w:tc>
      </w:tr>
    </w:tbl>
    <w:p w:rsidR="00B04CF8" w:rsidRPr="00637E82" w:rsidRDefault="00B04CF8" w:rsidP="00637E82">
      <w:pPr>
        <w:spacing w:after="0" w:line="360" w:lineRule="auto"/>
        <w:ind w:firstLine="709"/>
        <w:jc w:val="both"/>
        <w:rPr>
          <w:rFonts w:ascii="Times New Roman" w:hAnsi="Times New Roman"/>
          <w:sz w:val="28"/>
          <w:szCs w:val="28"/>
        </w:rPr>
      </w:pPr>
    </w:p>
    <w:p w:rsidR="00B04CF8" w:rsidRPr="00637E82" w:rsidRDefault="003A09F1"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Из таблицы видно, что в целом государственный план по налоговым доходам перевыполняется, причем с каждым годом процент его выполнения растет – по итогам 2007 года он был перевыполнен более чем на 5 %. Однако, по некоторым видам налогов и сборов имеет место и недовыполнение плана. Для наглядности представим данные таблицы 8 в виде гистограммы.</w:t>
      </w:r>
    </w:p>
    <w:p w:rsidR="00B04CF8" w:rsidRPr="00637E82" w:rsidRDefault="00B04CF8" w:rsidP="00637E82">
      <w:pPr>
        <w:spacing w:after="0" w:line="360" w:lineRule="auto"/>
        <w:ind w:firstLine="709"/>
        <w:jc w:val="both"/>
        <w:rPr>
          <w:rFonts w:ascii="Times New Roman" w:hAnsi="Times New Roman"/>
          <w:sz w:val="28"/>
          <w:szCs w:val="28"/>
        </w:rPr>
      </w:pPr>
    </w:p>
    <w:p w:rsidR="00F85F7F" w:rsidRPr="00637E82" w:rsidRDefault="00792BC3" w:rsidP="00637E82">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Диаграмма 21" o:spid="_x0000_i1037" type="#_x0000_t75" style="width:257.25pt;height:16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">
            <v:imagedata r:id="rId20" o:title=""/>
            <o:lock v:ext="edit" aspectratio="f"/>
          </v:shape>
        </w:pict>
      </w:r>
    </w:p>
    <w:p w:rsidR="003A09F1" w:rsidRPr="00637E82" w:rsidRDefault="00F85F7F"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Рисунок 14 – Исполнение налоговых доходов консолидированного бюджета РФ в 2005-2007 годах</w:t>
      </w:r>
    </w:p>
    <w:p w:rsidR="00F85F7F" w:rsidRPr="00637E82" w:rsidRDefault="00F85F7F" w:rsidP="00637E82">
      <w:pPr>
        <w:tabs>
          <w:tab w:val="left" w:pos="3480"/>
        </w:tabs>
        <w:spacing w:after="0" w:line="360" w:lineRule="auto"/>
        <w:ind w:firstLine="709"/>
        <w:jc w:val="both"/>
        <w:rPr>
          <w:rFonts w:ascii="Times New Roman" w:hAnsi="Times New Roman"/>
          <w:sz w:val="28"/>
          <w:szCs w:val="28"/>
        </w:rPr>
      </w:pPr>
    </w:p>
    <w:p w:rsidR="00F85F7F" w:rsidRPr="00637E82" w:rsidRDefault="00F85F7F"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Из гистограммы видно, что по большинству налоговых доходов консолидированный бюджет исполняется – значительно перевыполняется план по налогам на прибыль, государственным пошлинам. Регулярное недовыполнение плана имеется по двум группам налогов – налоги и взносы на социальные нужды (в 2005 и 2007 годах, причем в 2007 году план был недовыполнен более чем на 3 %), налоги на товары, реализуемые на территории РФ (НДС, акцизы – в 2005 и 2006 годах). Недовыполнение плана по социальному налогу отмечаем как негативную тенденцию, поскольку социальные внебюджетные фонды являются жизненно важными фондами. За их счет финансируется медицинское обслуживание населения, пенсионное обеспечение и социальные нужды. Недофинансирование внебюджетных социальных фондов может негативно сказаться указанных выше направлениях.</w:t>
      </w:r>
    </w:p>
    <w:p w:rsidR="007603A2" w:rsidRPr="00A16D4C" w:rsidRDefault="00A16D4C" w:rsidP="00A16D4C">
      <w:pPr>
        <w:tabs>
          <w:tab w:val="left" w:pos="3480"/>
        </w:tabs>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1C5F94" w:rsidRPr="00A16D4C">
        <w:rPr>
          <w:rFonts w:ascii="Times New Roman" w:hAnsi="Times New Roman"/>
          <w:b/>
          <w:sz w:val="28"/>
          <w:szCs w:val="28"/>
        </w:rPr>
        <w:t xml:space="preserve">Глава </w:t>
      </w:r>
      <w:r w:rsidR="007603A2" w:rsidRPr="00A16D4C">
        <w:rPr>
          <w:rFonts w:ascii="Times New Roman" w:hAnsi="Times New Roman"/>
          <w:b/>
          <w:sz w:val="28"/>
          <w:szCs w:val="28"/>
        </w:rPr>
        <w:t>3. Совершенствование налоговой системы РФ</w:t>
      </w:r>
    </w:p>
    <w:p w:rsidR="007603A2" w:rsidRPr="00A16D4C" w:rsidRDefault="007603A2" w:rsidP="00A16D4C">
      <w:pPr>
        <w:tabs>
          <w:tab w:val="left" w:pos="3480"/>
        </w:tabs>
        <w:spacing w:after="0" w:line="360" w:lineRule="auto"/>
        <w:ind w:firstLine="709"/>
        <w:jc w:val="center"/>
        <w:rPr>
          <w:rFonts w:ascii="Times New Roman" w:hAnsi="Times New Roman"/>
          <w:b/>
          <w:sz w:val="28"/>
          <w:szCs w:val="28"/>
        </w:rPr>
      </w:pPr>
    </w:p>
    <w:p w:rsidR="00184B86" w:rsidRPr="00A16D4C" w:rsidRDefault="00184B86" w:rsidP="00A16D4C">
      <w:pPr>
        <w:tabs>
          <w:tab w:val="left" w:pos="3480"/>
        </w:tabs>
        <w:spacing w:after="0" w:line="360" w:lineRule="auto"/>
        <w:ind w:firstLine="709"/>
        <w:jc w:val="center"/>
        <w:rPr>
          <w:rFonts w:ascii="Times New Roman" w:hAnsi="Times New Roman"/>
          <w:b/>
          <w:sz w:val="28"/>
          <w:szCs w:val="28"/>
        </w:rPr>
      </w:pPr>
      <w:r w:rsidRPr="00A16D4C">
        <w:rPr>
          <w:rFonts w:ascii="Times New Roman" w:hAnsi="Times New Roman"/>
          <w:b/>
          <w:sz w:val="28"/>
          <w:szCs w:val="28"/>
        </w:rPr>
        <w:t>3.1 Основные итоги реформирования налоговой системы РФ</w:t>
      </w:r>
    </w:p>
    <w:p w:rsidR="00184B86" w:rsidRPr="00637E82" w:rsidRDefault="00184B86" w:rsidP="00637E82">
      <w:pPr>
        <w:tabs>
          <w:tab w:val="left" w:pos="3480"/>
        </w:tabs>
        <w:spacing w:after="0" w:line="360" w:lineRule="auto"/>
        <w:ind w:firstLine="709"/>
        <w:jc w:val="both"/>
        <w:rPr>
          <w:rFonts w:ascii="Times New Roman" w:hAnsi="Times New Roman"/>
          <w:sz w:val="28"/>
          <w:szCs w:val="28"/>
        </w:rPr>
      </w:pPr>
    </w:p>
    <w:p w:rsidR="00184B86" w:rsidRPr="00637E82" w:rsidRDefault="00184B86"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Налоговая реформа в России продолжается уже более пятнадцати лет. Были и положительные, были и отрицательные результаты </w:t>
      </w:r>
      <w:r w:rsidR="0087496C" w:rsidRPr="00637E82">
        <w:rPr>
          <w:rFonts w:ascii="Times New Roman" w:hAnsi="Times New Roman"/>
          <w:sz w:val="28"/>
          <w:szCs w:val="28"/>
        </w:rPr>
        <w:t>этой реформы. Прежде чем давать рекомендации по совершенствованию налоговой системы нашей страны, попробуем дать оценку предыдущих налоговых реформ.</w:t>
      </w:r>
      <w:r w:rsidR="001C5F94" w:rsidRPr="00637E82">
        <w:rPr>
          <w:rStyle w:val="ac"/>
          <w:rFonts w:ascii="Times New Roman" w:hAnsi="Times New Roman"/>
          <w:sz w:val="28"/>
          <w:szCs w:val="28"/>
        </w:rPr>
        <w:footnoteReference w:id="12"/>
      </w:r>
    </w:p>
    <w:p w:rsidR="0087496C" w:rsidRPr="00637E82" w:rsidRDefault="0087496C"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Итак, нельзя не отметить, что ситуация в налоговой сфере российской экономики в последние 5-6 лет значительно улучшилась за счет целенаправленной политики правительства по снижению и оптимизации структуры налогового бремени, улучшения администрирования и совершенствования законодательства. Среди последних мероприятий по снижению налогового бремени</w:t>
      </w:r>
      <w:r w:rsidRPr="00637E82">
        <w:rPr>
          <w:rFonts w:ascii="Times New Roman" w:hAnsi="Times New Roman"/>
          <w:sz w:val="28"/>
          <w:szCs w:val="28"/>
        </w:rPr>
        <w:tab/>
        <w:t>следует отметить снижение ставки НДС (с 20 до 18 %), и, конечно же, значительное снижение ставки единого социального налога (с 35,6 до 26 %). Значительно сократилась налоговая нагрузка на малый бизнес (за счет введения специальных налоговых режимов), что дало малым предприятиям дополнительные денежные средства для развития, на сельскохозяйственные предприятия (за счет введения единого сельскохозяйственного налога), на обрабатывающие отрасли промышленности.</w:t>
      </w:r>
    </w:p>
    <w:p w:rsidR="0087496C" w:rsidRPr="00637E82" w:rsidRDefault="0087496C"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Одним из главных достижений налоговой реформы в нашей стране стало принятие Налогового кодекса РФ – до этого, порядок исчисления и уплаты налогов регулировался множеством законодательных актов, что очень сильно усложняло систему налогового администрирования.</w:t>
      </w:r>
    </w:p>
    <w:p w:rsidR="0041603F" w:rsidRPr="00637E82" w:rsidRDefault="0041603F"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В качестве положительного момента можно отметить и введение презумпции невиновности для налогоплательщиков (в 1 части Налогового кодекса РФ).</w:t>
      </w:r>
    </w:p>
    <w:p w:rsidR="00CE5297" w:rsidRPr="00637E82" w:rsidRDefault="00CE5297"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Одним из главных успехов отечественной налоговой системы является успешное сокращение налогообложения фонда заработной платы. С уменьшением ставки налога на доходы физических лиц его сборы в 2001-2002 увеличились более чем на 40 %. Сборы единого социального налога после уменьшения ставки ЕСН выросли на 30 %, а заработная плата выросла на 4-6 %. Многие налогоплательщики стали «выходить из тени», сократились выплаты заработной платы «в конвертах».</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 2005 году принят ряд федеральных законов, реализация которых позволила обеспечить совершенствование налогового администрирования с одной стороны, а также снижение налоговой нагрузки и, следовательно, стимулирование создания условий для притока инвестиций в реальный сектор экономики, с другой стороны.</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 xml:space="preserve">Так, </w:t>
      </w:r>
      <w:r w:rsidRPr="00637E82">
        <w:rPr>
          <w:bCs/>
          <w:sz w:val="28"/>
          <w:szCs w:val="28"/>
        </w:rPr>
        <w:t>по налогу на прибыль организаций</w:t>
      </w:r>
      <w:r w:rsidRPr="00637E82">
        <w:rPr>
          <w:sz w:val="28"/>
          <w:szCs w:val="28"/>
        </w:rPr>
        <w:t xml:space="preserve"> с 2006 года введен новый порядок налогового учета определенных видов расходов. В частности, разрешено единовременно признавать расходами в целях налогообложения 10% стоимости введенных в эксплуатацию объектов основных средств.</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Начиная с 2006 года в составе расходов, учитываемых при расчете налоговой базы по налогу на прибыль организаций, в полной сумме учитываются затраты на осуществление опытно-конструкторских и научно-исследовательских работ (НИОКР), не давших положительного результата. Одновременно срок, в течение которого относятся на расходы затраты на НИОКР, результаты которых используются в производственной деятельности, уменьшился с 3 до 2 лет.</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Кроме того, убытки прошлых налоговых периодов могут быть приняты в уменьшение налоговой базы текущего налогового периода в 2006 году в размере не выше 50% налоговой базы (до 2006 года применялось ограничение в 30%). Начиная с 2007 года указанное ограничение было снято полностью.</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Внесены существенные изменения в порядок исчисления и уплаты НДС. Так, в частности, с 1 января 2006 года отменено налогообложение авансовых платежей по экспортным поставкам, осуществляется переход на метод отгрузки и т.д.</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Важнейшим шагом на пути создания благоприятного инвестиционного климата и стимулирования развития высокотехнологичных отраслей производства явилось принятие в 2005 году Федерального закона о создании в Российской Федерации свободных экономических зон.</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Был законодательно определен правовой режим особых экономических зон на территории Российской Федерации, порядок их создания и прекращения, а также особенности ведения предпринимательской деятельности, установлен ряд существенных налоговых льгот и преференций для резидентов особых экономических зон</w:t>
      </w:r>
      <w:r w:rsidRPr="00637E82">
        <w:rPr>
          <w:i/>
          <w:iCs/>
          <w:sz w:val="28"/>
          <w:szCs w:val="28"/>
        </w:rPr>
        <w:t>.</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Остановимся подробнее на итогах налоговой реформы в РФ в 2005-2007 годах. Оценим последствия изменений в налоговом законодательстве в указанном периоде.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 xml:space="preserve">1 </w:t>
      </w:r>
      <w:r w:rsidRPr="00637E82">
        <w:rPr>
          <w:b/>
          <w:sz w:val="28"/>
          <w:szCs w:val="28"/>
        </w:rPr>
        <w:t xml:space="preserve">. </w:t>
      </w:r>
      <w:r w:rsidRPr="00637E82">
        <w:rPr>
          <w:rStyle w:val="a5"/>
          <w:b w:val="0"/>
          <w:sz w:val="28"/>
          <w:szCs w:val="28"/>
        </w:rPr>
        <w:t xml:space="preserve">Федеральный закон от 6 июня 2005 года № 58-ФЗ </w:t>
      </w:r>
      <w:r w:rsidRPr="00637E82">
        <w:rPr>
          <w:sz w:val="28"/>
          <w:szCs w:val="28"/>
        </w:rPr>
        <w:t>«О внесении изменений в часть вторую Налогового кодекса Российской Федерации и некоторые другие законодательные акты о налогах и сборах». Закон, в частности, предусматривает, что 10 % от стоимости капитальных вложений могут сразу относиться на себестоимость, а остальные 90% будут амортизироваться в установленном законом порядке.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Введение «10 % амортизационной премии» имело в целом положительный экономический эффект. Вместе с тем, по мнению ряда предприятий России в целях совершенствования данного механизма необходимо установить возможность применения амортизационной премии не ко всем объектам, а к отдельным объектам по усмотрению самих предприятий в зависимости от различных факторов (стоимости основных средств, срока службы оборудования, назначения использования и т.д.).</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Кроме того целесообразно рассмотреть вопрос о дальнейшем увеличении амортизационной премии. Это позволит хозяйствующим субъектам за счет налогового высвобождения финансовых средств проводить более активную промышленную и инвестиционную политику, обновлять основные средства и в целом поднимать уровень производительности и экономической рентабельности предприятий.</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 xml:space="preserve">2. Федеральный закон от 22 июля 2005 года № 119-ФЗ </w:t>
      </w:r>
      <w:r w:rsidRPr="00637E82">
        <w:rPr>
          <w:sz w:val="28"/>
          <w:szCs w:val="28"/>
        </w:rPr>
        <w:t>«О внесении изменений в главу 21 части второй Налогового кодекса РФ и о признании утратившими силу отдельных положений актов РФ о налогах и сборах». Закон внес существенные изменения в порядок исчисления и взимания налога на добавленную стоимость.</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Переход на обязательное определение даты возникновения обязанности по уплате НДС всеми налогоплательщиками по методу начисления исключил обязательность факта оплаты НДС по приобретенным товарам для применения налогового вычета. Это является существенным послаблением для всех налогоплательщиков. Вместе с тем, обязательность факта оплаты остается необходимой при применении товарообменных операций, при расчетах ценными бумагами, что соответственно негативно отражается на взаимоотношениях с контрагентами, которые в силу определенных причин используют данные формы расчетов.</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Переход на уведомительный порядок применения нулевой ставки НДС и единую налоговую декларацию не привел к уменьшению пакета документации по нулевой ставке НДС, который по-прежнему слишком объемен. При этом использование единой декларации по НДС влечет дополнительные риски для экспортеров, поскольку камеральная проверка проводится в течение 3-х месяцев, а по ее результатам налоговые органы могут решить, что предприятие не имело права на нулевую ставку НДС. В этом случае раньше налогоплательщику отказали бы в возмещении, а теперь в связи с тем, что в единой декларации отражены внутрироссийские обороты, налоговые органы соответственно могут и доначислить налог, пени и оштрафовать предприятие. Это негативно сказывается на его хозяйственной деятельности. В том случае, если предположим, за какой-то налоговый период было отказано в возмещении НДС, то при подаче уточненной декларации налоговый орган вновь требует представить полный пакет подтверждающих документов при камеральном контроле. Соответственно данный факт вынуждает предприятия увеличивать штат служб и, как следствие, увеличиваются затраты организации на администрирование налогов.</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Кроме того, налоговые органы, как показывает практика, отказывают в применении налоговых вычетов или в возмещении налога по первоначальной декларации, если до окончания камеральной проверки представлена уточненная декларация. Соответственно, увеличивается срок для проведения камеральной проверки, начиная с даты представления уточненной декларации, даже если разница между первоначальной и уточненной декларациями составила 100 рублей. Данный факт ведет к судебным разбирательствам, что также требует дополнительных расходов налогоплательщика.</w:t>
      </w:r>
    </w:p>
    <w:p w:rsidR="008171BC" w:rsidRPr="00637E82" w:rsidRDefault="008171BC" w:rsidP="00637E82">
      <w:pPr>
        <w:pStyle w:val="a3"/>
        <w:spacing w:before="0" w:beforeAutospacing="0" w:after="0" w:afterAutospacing="0" w:line="360" w:lineRule="auto"/>
        <w:ind w:firstLine="709"/>
        <w:jc w:val="both"/>
        <w:rPr>
          <w:sz w:val="28"/>
          <w:szCs w:val="28"/>
        </w:rPr>
      </w:pPr>
      <w:r w:rsidRPr="00637E82">
        <w:rPr>
          <w:sz w:val="28"/>
          <w:szCs w:val="28"/>
        </w:rPr>
        <w:t>П</w:t>
      </w:r>
      <w:r w:rsidR="004F5E9A" w:rsidRPr="00637E82">
        <w:rPr>
          <w:sz w:val="28"/>
          <w:szCs w:val="28"/>
        </w:rPr>
        <w:t>ереход на уведомительный порядок применения ставки НДС 0% и налоговых вычетов носит во многом декларативный характер по следующим дополнительным причинам</w:t>
      </w:r>
      <w:r w:rsidRPr="00637E82">
        <w:rPr>
          <w:sz w:val="28"/>
          <w:szCs w:val="28"/>
        </w:rPr>
        <w:t>:</w:t>
      </w:r>
    </w:p>
    <w:p w:rsidR="004F5E9A" w:rsidRPr="00637E82" w:rsidRDefault="008171BC" w:rsidP="00637E82">
      <w:pPr>
        <w:pStyle w:val="a3"/>
        <w:spacing w:before="0" w:beforeAutospacing="0" w:after="0" w:afterAutospacing="0" w:line="360" w:lineRule="auto"/>
        <w:ind w:firstLine="709"/>
        <w:jc w:val="both"/>
        <w:rPr>
          <w:sz w:val="28"/>
          <w:szCs w:val="28"/>
        </w:rPr>
      </w:pPr>
      <w:r w:rsidRPr="00637E82">
        <w:rPr>
          <w:sz w:val="28"/>
          <w:szCs w:val="28"/>
        </w:rPr>
        <w:t xml:space="preserve">- </w:t>
      </w:r>
      <w:r w:rsidR="004F5E9A" w:rsidRPr="00637E82">
        <w:rPr>
          <w:sz w:val="28"/>
          <w:szCs w:val="28"/>
        </w:rPr>
        <w:t>Переход на новый порядок подтверждения права на применение нулевой ставки не повлек за собой изменение полномочий налоговых органов в рамках проведения соответствующих контрольных меро</w:t>
      </w:r>
      <w:r w:rsidRPr="00637E82">
        <w:rPr>
          <w:sz w:val="28"/>
          <w:szCs w:val="28"/>
        </w:rPr>
        <w:t>приятий</w:t>
      </w:r>
    </w:p>
    <w:p w:rsidR="004F5E9A" w:rsidRPr="00637E82" w:rsidRDefault="008171BC" w:rsidP="00637E82">
      <w:pPr>
        <w:pStyle w:val="a3"/>
        <w:spacing w:before="0" w:beforeAutospacing="0" w:after="0" w:afterAutospacing="0" w:line="360" w:lineRule="auto"/>
        <w:ind w:firstLine="709"/>
        <w:jc w:val="both"/>
        <w:rPr>
          <w:sz w:val="28"/>
          <w:szCs w:val="28"/>
        </w:rPr>
      </w:pPr>
      <w:r w:rsidRPr="00637E82">
        <w:rPr>
          <w:sz w:val="28"/>
          <w:szCs w:val="28"/>
        </w:rPr>
        <w:t>-</w:t>
      </w:r>
      <w:r w:rsidR="00D46C18">
        <w:rPr>
          <w:sz w:val="28"/>
          <w:szCs w:val="28"/>
        </w:rPr>
        <w:t xml:space="preserve"> </w:t>
      </w:r>
      <w:r w:rsidR="004F5E9A" w:rsidRPr="00637E82">
        <w:rPr>
          <w:sz w:val="28"/>
          <w:szCs w:val="28"/>
        </w:rPr>
        <w:t>Действующая система налогового администрирования НДС (в т.ч. программное обеспечение, установленное в налоговых органах) оказалась не приспособленной к переходу на уведомительный порядок.</w:t>
      </w:r>
    </w:p>
    <w:p w:rsidR="004F5E9A" w:rsidRPr="00637E82" w:rsidRDefault="008171BC" w:rsidP="00637E82">
      <w:pPr>
        <w:pStyle w:val="a3"/>
        <w:spacing w:before="0" w:beforeAutospacing="0" w:after="0" w:afterAutospacing="0" w:line="360" w:lineRule="auto"/>
        <w:ind w:firstLine="709"/>
        <w:jc w:val="both"/>
        <w:rPr>
          <w:sz w:val="28"/>
          <w:szCs w:val="28"/>
        </w:rPr>
      </w:pPr>
      <w:r w:rsidRPr="00637E82">
        <w:rPr>
          <w:sz w:val="28"/>
          <w:szCs w:val="28"/>
        </w:rPr>
        <w:t>-</w:t>
      </w:r>
      <w:r w:rsidR="00D46C18">
        <w:rPr>
          <w:sz w:val="28"/>
          <w:szCs w:val="28"/>
        </w:rPr>
        <w:t xml:space="preserve"> </w:t>
      </w:r>
      <w:r w:rsidR="004F5E9A" w:rsidRPr="00637E82">
        <w:rPr>
          <w:sz w:val="28"/>
          <w:szCs w:val="28"/>
        </w:rPr>
        <w:t>Продекларировав уведомительный порядок применения ставки НДС 0% и налоговых вычетов, законодатель не обеспечил внесение изменений в НК РФ, обеспечивающих однозначность применения норм, регламентирующих порядок применения ставки 0%. Так, до настоящего времени сохраняется неопределенность с порядком применения подпункта 2 пункта 1 статьи 164 НК РФ, поскольку указанная норма не содержит признаков, позволяющих однозначно квалифицировать работы (услуги) как «непосредственно связанные с производством и реализацией товаров», вывезенных в таможенном режиме экспорта.</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Кроме того, действующий перечень документов, которые должны быть представлены налогоплательщиком для подтверждения права на применение ставки НДС 0%, представляется избыточным. Учитывая, что в соответствии с НК РФ налогообложение по ставке 0% производится при реализации товаров, «вывезенных в таможенном режиме экспорта», для обоснования применения при экспорте товаров нулевой ставки НДС как налога на внутреннее потребление (т.е. при использовании принципа страны назначения) необходимо обеспечить именно подтверждение факта его вывоза за пределы таможенной территории.</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Для этих целей необходим лишь один документ – таможенная декларация (ее копия) с отметкой российского таможенного органа, осуществившего выпуск товаров в режиме экспорта. Наличие остальных документов (копии контракта с иностранным покупателем, копии транспортных и товаросопроводительных документов с отметкой таможенных органов) как правило, либо является подтверждением факта возникновения и исполнения обязательств сторон (контракт и выписка банка), либо дублирует подтверждение факта вывоза товара (копии транспортных документов). При этом указанные документы не служат целям повышения качества налогового контроля, однако их неправильное оформление, как правило, является основанием для отказа в признании правомерности применения нулевой ставки НДС, тем самым, создавая возможности для злоупотреблений со стороны представителей налоговых органов.</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Возможность принятия к вычету налога, уплаченного поставщикам при осуществлении капитального строительства по мере затрат до завершения строительства, с одной стороны, привела к положительному результату: суммы «входного» НДС по товарам, приобретенным для строительства, принимаются к вычету в общем порядке – по мере принятия к учету этих товаров, независимо от факта оплаты поставщику. Но в тоже время, если ранее по строительно-монтажным работам начисление НДС производилось один раз при вводе в эксплуатацию, то теперь НДС начисляется по окончании каждого налогового периода, исходя из суммы расходов на строительство за соответствующий период. При этом к вычету НДС принимается также как и раньше – по мере фактической уплаты. При своевременной уплате налога в бюджет уже в следующем налоговом периоде организация сможет заявить эту сумму НДС к вычету (т.е. через квартал). Получается, если организация заплатила НДС в апреле 2008 года, то данный налог у такой организации возместится только в июле 2008 года при оплате очередного начисленного платежа.</w:t>
      </w:r>
    </w:p>
    <w:p w:rsidR="004F5E9A" w:rsidRPr="00637E82" w:rsidRDefault="008171BC" w:rsidP="00637E82">
      <w:pPr>
        <w:pStyle w:val="a3"/>
        <w:spacing w:before="0" w:beforeAutospacing="0" w:after="0" w:afterAutospacing="0" w:line="360" w:lineRule="auto"/>
        <w:ind w:firstLine="709"/>
        <w:jc w:val="both"/>
        <w:rPr>
          <w:sz w:val="28"/>
          <w:szCs w:val="28"/>
        </w:rPr>
      </w:pPr>
      <w:r w:rsidRPr="00637E82">
        <w:rPr>
          <w:sz w:val="28"/>
          <w:szCs w:val="28"/>
        </w:rPr>
        <w:t>Л</w:t>
      </w:r>
      <w:r w:rsidR="004F5E9A" w:rsidRPr="00637E82">
        <w:rPr>
          <w:sz w:val="28"/>
          <w:szCs w:val="28"/>
        </w:rPr>
        <w:t>иберализация порядка применения налоговых вычетов при осуществлении капитального строительства</w:t>
      </w:r>
      <w:r w:rsidRPr="00637E82">
        <w:rPr>
          <w:sz w:val="28"/>
          <w:szCs w:val="28"/>
        </w:rPr>
        <w:t xml:space="preserve"> также</w:t>
      </w:r>
      <w:r w:rsidR="004F5E9A" w:rsidRPr="00637E82">
        <w:rPr>
          <w:sz w:val="28"/>
          <w:szCs w:val="28"/>
        </w:rPr>
        <w:t xml:space="preserve"> носит</w:t>
      </w:r>
      <w:r w:rsidRPr="00637E82">
        <w:rPr>
          <w:sz w:val="28"/>
          <w:szCs w:val="28"/>
        </w:rPr>
        <w:t xml:space="preserve"> во многом</w:t>
      </w:r>
      <w:r w:rsidR="004F5E9A" w:rsidRPr="00637E82">
        <w:rPr>
          <w:sz w:val="28"/>
          <w:szCs w:val="28"/>
        </w:rPr>
        <w:t xml:space="preserve"> декларативный характер. Связано это с тем, что суммы налога, предъявленные налогоплательщику подрядными организациями (заказчиками – застройщиками) при проведении ими капитального строительства, сборке основных средств, с 1 янв</w:t>
      </w:r>
      <w:r w:rsidRPr="00637E82">
        <w:rPr>
          <w:sz w:val="28"/>
          <w:szCs w:val="28"/>
        </w:rPr>
        <w:t>аря 2006 года подлежат вычету «</w:t>
      </w:r>
      <w:r w:rsidR="004F5E9A" w:rsidRPr="00637E82">
        <w:rPr>
          <w:sz w:val="28"/>
          <w:szCs w:val="28"/>
        </w:rPr>
        <w:t>в общем порядке», т.е. на основании счетов-фактур после принятия на учет указанных работ при наличии соответствующих первичных документов.</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При этом НК РФ не определяет значение термина «принятие работ на учет» для целей применения налоговых вычетов. Это создает значительные налоговые риски для налогоплательщиков, выступающих заказчиками по договорам подряда. В частности, в ситуациях, когда в договоре подряда выделены этапы работ, но сделана оговорка о том, что риск случайной гибели результата работ сохраняется за подрядчиком до момента приемки заказчиком объекта в целом. Сущность риска состоит в том, что подписание актов приемки-передачи результатов отдельных этапов работ не признается приемкой работ заказчиком, следовательно, у него:</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 отсутствуют основания для принятия промежуточных результатов работ к учету;</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 счета-фактуры, выставленные подрядчиком по окончании выполнения отдельных этапов работ, составлены в нарушение НК РФ;</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 отсутствуют основания для вычета НДС, предъявленного подрядчиком.</w:t>
      </w:r>
    </w:p>
    <w:p w:rsidR="008171BC"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Увеличение налогового периода по НДС до 1 квартала, с одной стороны, оценивается положительно в связи с тем, что налоговая декларация составляется 1 раз в квартал, т.е. у предприятий существенно сократился документооборот, увеличивается время на предоставление контрагентам счетов фактур. Также это позволит налогоплательщикам аккумулировать и использовать в течение квартала денежные средства, поступающие от покупателей и заказчиков в счет оплаты товаров, работ, услуг (в сумме налога, предъявленного к оплате).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С другой стороны, увеличение налогового периода увеличило сроки возврата из бюджета сумм НДС, уплаченных экспортерами поставщикам товаров, использованных для производства и (или) реализации товаров, налогообложение которых производится по ставке 0%.</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3</w:t>
      </w:r>
      <w:r w:rsidRPr="00637E82">
        <w:rPr>
          <w:b/>
          <w:sz w:val="28"/>
          <w:szCs w:val="28"/>
        </w:rPr>
        <w:t xml:space="preserve">. </w:t>
      </w:r>
      <w:r w:rsidRPr="00637E82">
        <w:rPr>
          <w:rStyle w:val="a5"/>
          <w:b w:val="0"/>
          <w:sz w:val="28"/>
          <w:szCs w:val="28"/>
        </w:rPr>
        <w:t>Федеральный закон от 27 июля 2006 года № 144-ФЗ</w:t>
      </w:r>
      <w:r w:rsidRPr="00637E82">
        <w:rPr>
          <w:rStyle w:val="a5"/>
          <w:sz w:val="28"/>
          <w:szCs w:val="28"/>
        </w:rPr>
        <w:t xml:space="preserve"> </w:t>
      </w:r>
      <w:r w:rsidRPr="00637E82">
        <w:rPr>
          <w:sz w:val="28"/>
          <w:szCs w:val="28"/>
        </w:rPr>
        <w:t>«О внесении изменений в часть вторую Налогового кодекса РФ в части создания благоприятных условий налогообложения для налогоплательщиков, осуществляющих деятельность в области информационных технологий, а также внесения других изменений, направленных на повышение эффективности налоговой системы».</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Закон, в частности, предусматривает равномерное включение налогоплательщиками расходов на НИОКР в состав прочих расходов в течение 1 года при условии использования указанных исследований и разработок в производстве. Данная норма в целом положительно отразилась на деятельности организаций.</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 xml:space="preserve">4. Федеральный закон от 13 марта 2006 года № 39-ФЗ </w:t>
      </w:r>
      <w:r w:rsidRPr="00637E82">
        <w:rPr>
          <w:sz w:val="28"/>
          <w:szCs w:val="28"/>
        </w:rPr>
        <w:t>«О внесении изменений в главы 26.1 и 26.3 части второй Налогового кодекса РФ и статью 2.1 Федерального закона «О внесении изменений и дополнений в часть вторую Налогового кодекса РФ и некоторые другие акты законодательства РФ о налогах и сборах», а также о признании утратившими силу отдельных актов законодательства РФ о налогах и сборах». Закон уточнил порядок освобождения организаций, являющихся плательщиками единого сельскохозяйственного налога, от уплаты налога на прибыль организаций, налога на имущество организаций и единого социального налога.</w:t>
      </w:r>
    </w:p>
    <w:p w:rsidR="004F5E9A" w:rsidRPr="00637E82" w:rsidRDefault="008171BC" w:rsidP="00637E82">
      <w:pPr>
        <w:pStyle w:val="a3"/>
        <w:spacing w:before="0" w:beforeAutospacing="0" w:after="0" w:afterAutospacing="0" w:line="360" w:lineRule="auto"/>
        <w:ind w:firstLine="709"/>
        <w:jc w:val="both"/>
        <w:rPr>
          <w:sz w:val="28"/>
          <w:szCs w:val="28"/>
        </w:rPr>
      </w:pPr>
      <w:r w:rsidRPr="00637E82">
        <w:rPr>
          <w:sz w:val="28"/>
          <w:szCs w:val="28"/>
        </w:rPr>
        <w:t>У</w:t>
      </w:r>
      <w:r w:rsidR="004F5E9A" w:rsidRPr="00637E82">
        <w:rPr>
          <w:sz w:val="28"/>
          <w:szCs w:val="28"/>
        </w:rPr>
        <w:t>казанные изменения положительно отразились на сельскохозяйственных товаропроизводителях. Отмечается снижение трудозатрат на составление налоговой отчетности и уменьшение документооборота на предприятиях-производителях сельскохозяйственной продукции.</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 xml:space="preserve">5 </w:t>
      </w:r>
      <w:r w:rsidRPr="00637E82">
        <w:rPr>
          <w:b/>
          <w:sz w:val="28"/>
          <w:szCs w:val="28"/>
        </w:rPr>
        <w:t xml:space="preserve">. </w:t>
      </w:r>
      <w:r w:rsidRPr="00637E82">
        <w:rPr>
          <w:rStyle w:val="a5"/>
          <w:b w:val="0"/>
          <w:sz w:val="28"/>
          <w:szCs w:val="28"/>
        </w:rPr>
        <w:t>Федеральный закон от 26 июля 2006 года № 134-ФЗ</w:t>
      </w:r>
      <w:r w:rsidRPr="00637E82">
        <w:rPr>
          <w:rStyle w:val="a5"/>
          <w:sz w:val="28"/>
          <w:szCs w:val="28"/>
        </w:rPr>
        <w:t xml:space="preserve"> </w:t>
      </w:r>
      <w:r w:rsidRPr="00637E82">
        <w:rPr>
          <w:sz w:val="28"/>
          <w:szCs w:val="28"/>
        </w:rPr>
        <w:t>«О внесении изменений в главу 22 части второй Налогового кодекса Российской Федерации и некоторые другие законодательные акты РФ».</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Изменения, внесенные в НК РФ указанным Федеральным законом</w:t>
      </w:r>
      <w:r w:rsidR="004B526F" w:rsidRPr="00637E82">
        <w:rPr>
          <w:sz w:val="28"/>
          <w:szCs w:val="28"/>
        </w:rPr>
        <w:t xml:space="preserve"> </w:t>
      </w:r>
      <w:r w:rsidRPr="00637E82">
        <w:rPr>
          <w:sz w:val="28"/>
          <w:szCs w:val="28"/>
        </w:rPr>
        <w:t>оказали, как положительное, так и отрицательное влияние на финансово-экономическую деятельность.</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 качестве позитивных изменений необходимо отметить следующее.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1. Статья 179.3 НК РФ сужает круг лиц, получающих свидетельство о регистрации лица, совершающего операции с нефтепродуктами, до лиц, совершающих операции с прямогонным бензином, что существенно снижает административные барьеры. Также установлен неограниченный срок действия свидетельства, что не отвлекает ресурсы организаций на его продление.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2. Из состава инструментов налогового администрирования исключены налоговые посты (статья 197.1 НК РФ). Эта меры значительно упрощает процедуры налогового контроля и администрирования.</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3. Пункт 1 статьи 184 НК РФ дополнен ввозом подакцизных товаров в портовую особую экономическую зону. Однако в связи с изменением редакции подпункта 4 пункта 1 статьи 183 НК РФ это дополнение носит условно положительный характер, поскольку лишает налогоплательщика права на освобождение от уплаты акциза, если на момент реализации подакцизный товар не был ввезен в портовую ОЭЗ.</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 качестве отрицательных изменений можно выделить следующее.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1. По причине исключения из подпункта 4 пункта 1 статьи 183 НК РФ словосочетания «в дальнейшем помещенными», сужен круг не облагаемых акцизом операций, поскольку объект налогообложения при реализации на экспорт теперь в большинстве случаев возникает раньше, чем право на освобождение, что приводит к существенному отвлечению на длительный период денежных средств организаций на уплату акциза.</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В соответствии с подпунктом 4 пункта 1 статьи 183 НК РФ от налогообложения освобождается реализация подакцизных товаров, помещенных под таможенный режим экспорта, за пределы территории РФ. При этом операции «по передаче» товара не перечислены среди «освобождаемых». Буквальное прочтение данной нормы может привести к выводу, что операции, производимые нефтеперебатывающими заводами, вообще никогда не могут быть освобождены от налогообложения акцизом.</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2. Подпункт 8 пункта 1 статьи 182 НК РФФ не включает операции по передаче прямогонного бензина в перечень операций, не подлежащих налогообложению. Операции по реализации прямогонного бензина налогоплательщиком, имеющим свидетельство на производство прямогонного бензина, налогоплательщику, имеющему свидетельство на переработку такого бензина, также не включены в перечень операций, не подлежащих налогообложению по статье 183 НК РФ.</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Кроме того, не обозначен перечень документов, представление которых подтверждает право налогоплательщика на освобождение от налогообложения акцизом операций по реализации прямогонного бензина.</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6. Федеральный закон от 27 июля 2006 года № 137 –ФЗ</w:t>
      </w:r>
      <w:r w:rsidRPr="00637E82">
        <w:rPr>
          <w:rStyle w:val="a5"/>
          <w:sz w:val="28"/>
          <w:szCs w:val="28"/>
        </w:rPr>
        <w:t xml:space="preserve"> </w:t>
      </w:r>
      <w:r w:rsidRPr="00637E82">
        <w:rPr>
          <w:sz w:val="28"/>
          <w:szCs w:val="28"/>
        </w:rPr>
        <w:t>«О внесении изменений в часть первую и часть вторую Налогового кодекса РФ и в отдельные законодательные акты РФ в связи с осуществлением мер по совершенствованию налогового администрирования».</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Основными задачами разработки и принятия указанного Закона являлись совершенствование правового регулирования налогового контроля, упорядочение налоговых проверок и документооборота в налоговой сфере и др. Однако указанные цели и задачи</w:t>
      </w:r>
      <w:r w:rsidR="004B526F" w:rsidRPr="00637E82">
        <w:rPr>
          <w:sz w:val="28"/>
          <w:szCs w:val="28"/>
        </w:rPr>
        <w:t xml:space="preserve"> </w:t>
      </w:r>
      <w:r w:rsidRPr="00637E82">
        <w:rPr>
          <w:sz w:val="28"/>
          <w:szCs w:val="28"/>
        </w:rPr>
        <w:t>в полной мере достигнуты не были.</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До сих пор сохраняется определенный дисбаланс во взаимоотношениях налоговых органов и налогоплательщиков, подзаконными актами устанавливаются дополнительные не предусмотренные Налоговым кодексом РФ основания для проведения выездных налоговых проверок, сохраняется практика неправомерных действий и административного воздействия сотрудников налоговых органов в отношении налогоплательщиков.</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По новым правилам налоговый орган не вправе проводить у налогоплательщика в течение одного года более двух выездных налоговых проверок. Однако здесь же в Налоговом кодексе РФ предусматривается целый ряд исключений, которые могут сочетаться в различных вариантах. Тем самым проверка с учетом возможных продлений опять может быть затянута на длительный срок (до 15 месяцев).</w:t>
      </w:r>
    </w:p>
    <w:p w:rsidR="004F5E9A" w:rsidRPr="00637E82" w:rsidRDefault="004B526F" w:rsidP="00637E82">
      <w:pPr>
        <w:pStyle w:val="a3"/>
        <w:spacing w:before="0" w:beforeAutospacing="0" w:after="0" w:afterAutospacing="0" w:line="360" w:lineRule="auto"/>
        <w:ind w:firstLine="709"/>
        <w:jc w:val="both"/>
        <w:rPr>
          <w:sz w:val="28"/>
          <w:szCs w:val="28"/>
        </w:rPr>
      </w:pPr>
      <w:r w:rsidRPr="00637E82">
        <w:rPr>
          <w:sz w:val="28"/>
          <w:szCs w:val="28"/>
        </w:rPr>
        <w:t>Также следует отметить</w:t>
      </w:r>
      <w:r w:rsidR="004F5E9A" w:rsidRPr="00637E82">
        <w:rPr>
          <w:sz w:val="28"/>
          <w:szCs w:val="28"/>
        </w:rPr>
        <w:t>, что в ФЗ № 137 отсутствуют нормы, обеспечивающие соблюдение налоговыми органами сроков проверки и сроков вынесения решения по ним, при рассмотрении проекта закона также были отклонены поправки, предусматривающие уголовную ответственность должностных лиц налоговых органов за вынесение заведомо незаконных решений и злоупотребления своими правами.</w:t>
      </w:r>
    </w:p>
    <w:p w:rsidR="004F5E9A" w:rsidRPr="00637E82" w:rsidRDefault="004B526F" w:rsidP="00637E82">
      <w:pPr>
        <w:pStyle w:val="a3"/>
        <w:spacing w:before="0" w:beforeAutospacing="0" w:after="0" w:afterAutospacing="0" w:line="360" w:lineRule="auto"/>
        <w:ind w:firstLine="709"/>
        <w:jc w:val="both"/>
        <w:rPr>
          <w:sz w:val="28"/>
          <w:szCs w:val="28"/>
        </w:rPr>
      </w:pPr>
      <w:r w:rsidRPr="00637E82">
        <w:rPr>
          <w:sz w:val="28"/>
          <w:szCs w:val="28"/>
        </w:rPr>
        <w:t>В</w:t>
      </w:r>
      <w:r w:rsidR="004F5E9A" w:rsidRPr="00637E82">
        <w:rPr>
          <w:sz w:val="28"/>
          <w:szCs w:val="28"/>
        </w:rPr>
        <w:t>ведение статьи 101.2 НК РФ, устанавливающей обязательный порядок досудебного урегулирования споров с налоговым органом путем подачи апелляционной жалобы в вышестоящий налоговый орган, приводит к весьма существенным последствиям для налогоплательщика:</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 срок на подачу апелляционной жалобы с одновременным приостановлением вступления в законную силу оспариваемого решения налогового органа является слишком малым – только 10 рабочих дней. При этом указанный срок исчисляется с момента вручения решения налогоплательщику. За такой срок представляется весьма трудным подготовить мотивированное мнение налогоплательщика по документам, находящимся в производстве;</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sz w:val="28"/>
          <w:szCs w:val="28"/>
        </w:rPr>
        <w:t>- до тех пор пока налогоплательщик не направит указанную жалобу в вышестоящий налоговый орган и не получит от него мотивированного ответа, он не будет иметь возможности обратиться в суд.</w:t>
      </w:r>
    </w:p>
    <w:p w:rsidR="004F5E9A" w:rsidRPr="00637E82" w:rsidRDefault="004F5E9A" w:rsidP="00637E82">
      <w:pPr>
        <w:pStyle w:val="a3"/>
        <w:spacing w:before="0" w:beforeAutospacing="0" w:after="0" w:afterAutospacing="0" w:line="360" w:lineRule="auto"/>
        <w:ind w:firstLine="709"/>
        <w:jc w:val="both"/>
        <w:rPr>
          <w:sz w:val="28"/>
          <w:szCs w:val="28"/>
        </w:rPr>
      </w:pPr>
      <w:r w:rsidRPr="00637E82">
        <w:rPr>
          <w:rStyle w:val="a5"/>
          <w:b w:val="0"/>
          <w:sz w:val="28"/>
          <w:szCs w:val="28"/>
        </w:rPr>
        <w:t>7. Федеральный закон от 27 июля 2006 года № 151-ФЗ</w:t>
      </w:r>
      <w:r w:rsidRPr="00637E82">
        <w:rPr>
          <w:rStyle w:val="a5"/>
          <w:sz w:val="28"/>
          <w:szCs w:val="28"/>
        </w:rPr>
        <w:t xml:space="preserve"> </w:t>
      </w:r>
      <w:r w:rsidRPr="00637E82">
        <w:rPr>
          <w:sz w:val="28"/>
          <w:szCs w:val="28"/>
        </w:rPr>
        <w:t>«О внесении изменений в главу 26 части второй Налогового кодекса РФ и признании утратившими силу отдельных положений законодательных актов РФ». Закон, в частности, установил нулевую ставку налога на добычу полезных ископаемых для отдельных видов месторождений с учетом степени их выработанности и обезвоживания.</w:t>
      </w:r>
    </w:p>
    <w:p w:rsidR="004F5E9A" w:rsidRPr="00637E82" w:rsidRDefault="004B526F" w:rsidP="00637E82">
      <w:pPr>
        <w:pStyle w:val="a3"/>
        <w:spacing w:before="0" w:beforeAutospacing="0" w:after="0" w:afterAutospacing="0" w:line="360" w:lineRule="auto"/>
        <w:ind w:firstLine="709"/>
        <w:jc w:val="both"/>
        <w:rPr>
          <w:sz w:val="28"/>
          <w:szCs w:val="28"/>
        </w:rPr>
      </w:pPr>
      <w:r w:rsidRPr="00637E82">
        <w:rPr>
          <w:sz w:val="28"/>
          <w:szCs w:val="28"/>
        </w:rPr>
        <w:t>П</w:t>
      </w:r>
      <w:r w:rsidR="004F5E9A" w:rsidRPr="00637E82">
        <w:rPr>
          <w:sz w:val="28"/>
          <w:szCs w:val="28"/>
        </w:rPr>
        <w:t>ринятие Закона</w:t>
      </w:r>
      <w:r w:rsidRPr="00637E82">
        <w:rPr>
          <w:sz w:val="28"/>
          <w:szCs w:val="28"/>
        </w:rPr>
        <w:t xml:space="preserve"> в целом</w:t>
      </w:r>
      <w:r w:rsidR="004F5E9A" w:rsidRPr="00637E82">
        <w:rPr>
          <w:sz w:val="28"/>
          <w:szCs w:val="28"/>
        </w:rPr>
        <w:t xml:space="preserve"> оказало положительный эффект. </w:t>
      </w:r>
      <w:r w:rsidRPr="00637E82">
        <w:rPr>
          <w:sz w:val="28"/>
          <w:szCs w:val="28"/>
        </w:rPr>
        <w:t>Вместе с тем, следует отметить</w:t>
      </w:r>
      <w:r w:rsidR="004F5E9A" w:rsidRPr="00637E82">
        <w:rPr>
          <w:sz w:val="28"/>
          <w:szCs w:val="28"/>
        </w:rPr>
        <w:t xml:space="preserve">, что указанные льготы, в соответствии с текстом Закона, могут быть применены только при наличии «прямого метода учета нефти обессоленной, обезвоженной и стабилизированной» по льготируемому лицензионному участку. Следовательно, льготы можно применять только для лицензионных участков, имеющих отдельную подготовку нефти до товарных кондиций. В итоге можно </w:t>
      </w:r>
      <w:r w:rsidRPr="00637E82">
        <w:rPr>
          <w:sz w:val="28"/>
          <w:szCs w:val="28"/>
        </w:rPr>
        <w:t>сделать вывод</w:t>
      </w:r>
      <w:r w:rsidR="004F5E9A" w:rsidRPr="00637E82">
        <w:rPr>
          <w:sz w:val="28"/>
          <w:szCs w:val="28"/>
        </w:rPr>
        <w:t>, что предполагаемая при принятии ФЗ № 151 мотивация нефтяных компаний по работе с выработанными месторождениями оказалась осуществимой не в полной мере из-за привязки к «прямому методу учета нефти обессоленной, обезвоженной и стабилизированной».</w:t>
      </w:r>
    </w:p>
    <w:p w:rsidR="004F5E9A" w:rsidRPr="00637E82" w:rsidRDefault="004F5E9A" w:rsidP="00637E82">
      <w:pPr>
        <w:pStyle w:val="a3"/>
        <w:spacing w:before="0" w:beforeAutospacing="0" w:after="0" w:afterAutospacing="0" w:line="360" w:lineRule="auto"/>
        <w:ind w:firstLine="709"/>
        <w:jc w:val="both"/>
        <w:rPr>
          <w:sz w:val="28"/>
          <w:szCs w:val="28"/>
        </w:rPr>
      </w:pPr>
    </w:p>
    <w:p w:rsidR="00860E42" w:rsidRPr="00A16D4C" w:rsidRDefault="00A16D4C" w:rsidP="00A16D4C">
      <w:pPr>
        <w:pStyle w:val="a3"/>
        <w:spacing w:before="0" w:beforeAutospacing="0" w:after="0" w:afterAutospacing="0" w:line="360" w:lineRule="auto"/>
        <w:ind w:firstLine="709"/>
        <w:jc w:val="center"/>
        <w:rPr>
          <w:b/>
          <w:sz w:val="28"/>
          <w:szCs w:val="28"/>
        </w:rPr>
      </w:pPr>
      <w:r>
        <w:rPr>
          <w:b/>
          <w:sz w:val="28"/>
          <w:szCs w:val="28"/>
        </w:rPr>
        <w:br w:type="page"/>
      </w:r>
      <w:r w:rsidR="00184B86" w:rsidRPr="00A16D4C">
        <w:rPr>
          <w:b/>
          <w:sz w:val="28"/>
          <w:szCs w:val="28"/>
        </w:rPr>
        <w:t xml:space="preserve">3.2 </w:t>
      </w:r>
      <w:r w:rsidR="00860E42" w:rsidRPr="00A16D4C">
        <w:rPr>
          <w:b/>
          <w:sz w:val="28"/>
          <w:szCs w:val="28"/>
        </w:rPr>
        <w:t xml:space="preserve">Основные направления </w:t>
      </w:r>
      <w:r w:rsidR="00184B86" w:rsidRPr="00A16D4C">
        <w:rPr>
          <w:b/>
          <w:sz w:val="28"/>
          <w:szCs w:val="28"/>
        </w:rPr>
        <w:t>совершенствования и развития</w:t>
      </w:r>
      <w:r w:rsidR="00860E42" w:rsidRPr="00A16D4C">
        <w:rPr>
          <w:b/>
          <w:sz w:val="28"/>
          <w:szCs w:val="28"/>
        </w:rPr>
        <w:t xml:space="preserve"> налоговой системы РФ</w:t>
      </w:r>
    </w:p>
    <w:p w:rsidR="00860E42" w:rsidRPr="00637E82" w:rsidRDefault="00860E42" w:rsidP="00637E82">
      <w:pPr>
        <w:tabs>
          <w:tab w:val="left" w:pos="3480"/>
        </w:tabs>
        <w:spacing w:after="0" w:line="360" w:lineRule="auto"/>
        <w:ind w:firstLine="709"/>
        <w:jc w:val="both"/>
        <w:rPr>
          <w:rFonts w:ascii="Times New Roman" w:hAnsi="Times New Roman"/>
          <w:sz w:val="28"/>
          <w:szCs w:val="28"/>
        </w:rPr>
      </w:pPr>
    </w:p>
    <w:p w:rsidR="00C114F8" w:rsidRPr="00637E82" w:rsidRDefault="00860E42"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Анализ налоговой системы РФ, проведенный в предыдущих двух главах данной выпускной квалификационной работы показал, что налоговая система нашей страны нуждается в</w:t>
      </w:r>
      <w:r w:rsidR="00C114F8" w:rsidRPr="00637E82">
        <w:rPr>
          <w:rFonts w:ascii="Times New Roman" w:hAnsi="Times New Roman"/>
          <w:sz w:val="28"/>
          <w:szCs w:val="28"/>
        </w:rPr>
        <w:t xml:space="preserve"> дальнейшем реформировании. Попытаемся выделить основные направления совершенствования налоговой системы РФ:</w:t>
      </w:r>
    </w:p>
    <w:p w:rsidR="00860E42" w:rsidRPr="00637E82" w:rsidRDefault="00C114F8"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1) по мере снижения обязательств государства в сфере оптимизации расходов на нужды государства и общества добиваться снижения уровня налоговых изъятий за счет уменьшения числа налогов и снижения налоговых ставок – сокращение числа налогов и налоговых ставок вполне может привести к тому, что многие налогоплательщики «выйдут из тени», перестанут скрывать свои налоги. Так, например, было в 2005 году, когда произошло значительное снижение ставки единого социального налога, что не только не привело к уменьшению собираемости указанного налога, а, наоборот, к значительному росту его поступлений в бюджет. Сокращение налогов благоприятно скажется и на финансовом состоянии предприятий, и на их инвестиционной деятельности</w:t>
      </w:r>
      <w:r w:rsidR="005F298C" w:rsidRPr="00637E82">
        <w:rPr>
          <w:rFonts w:ascii="Times New Roman" w:hAnsi="Times New Roman"/>
          <w:sz w:val="28"/>
          <w:szCs w:val="28"/>
        </w:rPr>
        <w:t xml:space="preserve"> – часть денежных средств, которые будут оставаться в результате уменьшения налоговых ставок, будет направляться на развитие хозяйствующих субъектов.</w:t>
      </w:r>
    </w:p>
    <w:p w:rsidR="005F298C" w:rsidRPr="00637E82" w:rsidRDefault="005F298C"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2) сделать налоговую систему более справедливой по отношению к налогоплательщикам, находящимся не только в разных экономических условиях, но и с учетом единого экономического пространства для всех субъектов налога и единого механизма регулирования налогообложения.</w:t>
      </w:r>
    </w:p>
    <w:p w:rsidR="00756205" w:rsidRPr="00637E82" w:rsidRDefault="005F298C"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3) налоговая система должна обеспечить снижение уровня издержек исполнения налогового законодательства как для государства, так и для субъектов налога. Действительно, система налогового администрирования является, по сути, одним из слабых мест современной налоговой системы России. Большое количество налогов, сложные методики их исчисления, необходимость предоставления ежеквартальных налоговых деклараций делают налоговую систему неэкономичной и малоэффективной как для предприятий и граждан, так и для государства.</w:t>
      </w:r>
    </w:p>
    <w:p w:rsidR="00756205" w:rsidRPr="00637E82" w:rsidRDefault="00756205"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этой связи, интересным будет привести результаты исследования «Уплата налогов», ежегодно проводимого PricewaterhouseCoopers, IFC и Всемирным банком. Исследование является частью крупной программы "Удобство ведения бизнеса", которая посвящена оценке комфортности ведения предпринимательской деятельности в 178 странах мира.</w:t>
      </w:r>
    </w:p>
    <w:p w:rsidR="00756205" w:rsidRPr="00637E82" w:rsidRDefault="00756205"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Россия в рейтинге стран по уровню сложности налоговой системы занимает лишь 130 место. Для того, чтобы уплатить все налоги в нашей стране, заполнив при этом все необходимые декларации, налогоплательщикам в среднем потребуется 448 часов в год. При этом полная налоговая ставка в нашей стране по итогам прошлого года достаточно высока и составляет 51,4 %.</w:t>
      </w:r>
    </w:p>
    <w:p w:rsidR="004B526F" w:rsidRPr="00637E82" w:rsidRDefault="004B526F" w:rsidP="00637E82">
      <w:pPr>
        <w:tabs>
          <w:tab w:val="left" w:pos="3480"/>
        </w:tabs>
        <w:spacing w:after="0" w:line="360" w:lineRule="auto"/>
        <w:ind w:firstLine="709"/>
        <w:jc w:val="both"/>
        <w:rPr>
          <w:rFonts w:ascii="Times New Roman" w:hAnsi="Times New Roman"/>
          <w:sz w:val="28"/>
          <w:szCs w:val="28"/>
        </w:rPr>
      </w:pPr>
    </w:p>
    <w:p w:rsidR="001C5F94" w:rsidRPr="00637E82" w:rsidRDefault="001C5F94"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Таблица 9</w:t>
      </w:r>
    </w:p>
    <w:p w:rsidR="00756205" w:rsidRPr="00637E82" w:rsidRDefault="00756205"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Рейтинг стран по уровню сложности налоговой системы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651"/>
        <w:gridCol w:w="1668"/>
        <w:gridCol w:w="3641"/>
        <w:gridCol w:w="2094"/>
      </w:tblGrid>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Страна</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Общее число налогов</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Время, затрачиваемое на уплату налогов, часов в год</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Полная налоговая ставка, %</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Мальдивы</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0</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9,1</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2</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Сингапур</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5</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49</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46,7</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3</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Гонконг, Китай</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4</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80</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24,4</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4</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ОАЭ</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14</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12</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14,4</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5</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Оман</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14</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62</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21,6</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6</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Ирландия</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9</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76</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28,9</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7</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Саудовская Аравия</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14</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79</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36,6</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8</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Кувейт</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14</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118</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14,4</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9</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Новая Зеландия</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8</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70</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35,1</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10</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Кирибати</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7</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120</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31,8</w:t>
            </w: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w:t>
            </w: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p>
        </w:t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p>
        </w:tc>
      </w:tr>
      <w:tr w:rsidR="00756205" w:rsidRPr="00A16D4C" w:rsidTr="00A16D4C">
        <w:tc>
          <w:tcPr>
            <w:tcW w:w="0" w:type="auto"/>
          </w:tcPr>
          <w:p w:rsidR="00756205" w:rsidRPr="00A16D4C" w:rsidRDefault="00756205"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130</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Россия</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22</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448</w:t>
            </w:r>
          </w:p>
        </w:tc>
        <w:tc>
          <w:tcPr>
            <w:tcW w:w="0" w:type="auto"/>
          </w:tcPr>
          <w:p w:rsidR="00756205" w:rsidRPr="00A16D4C" w:rsidRDefault="005A5D21" w:rsidP="00A16D4C">
            <w:pPr>
              <w:tabs>
                <w:tab w:val="left" w:pos="3480"/>
              </w:tabs>
              <w:spacing w:after="0" w:line="360" w:lineRule="auto"/>
              <w:jc w:val="both"/>
              <w:rPr>
                <w:rFonts w:ascii="Times New Roman" w:hAnsi="Times New Roman"/>
                <w:sz w:val="20"/>
                <w:szCs w:val="20"/>
              </w:rPr>
            </w:pPr>
            <w:r w:rsidRPr="00A16D4C">
              <w:rPr>
                <w:rFonts w:ascii="Times New Roman" w:hAnsi="Times New Roman"/>
                <w:sz w:val="20"/>
                <w:szCs w:val="20"/>
              </w:rPr>
              <w:t>51,4</w:t>
            </w:r>
          </w:p>
        </w:tc>
      </w:tr>
    </w:tbl>
    <w:p w:rsidR="005F298C" w:rsidRPr="00637E82" w:rsidRDefault="005F298C" w:rsidP="00637E82">
      <w:pPr>
        <w:tabs>
          <w:tab w:val="left" w:pos="3480"/>
        </w:tabs>
        <w:spacing w:after="0" w:line="360" w:lineRule="auto"/>
        <w:ind w:firstLine="709"/>
        <w:jc w:val="both"/>
        <w:rPr>
          <w:rFonts w:ascii="Times New Roman" w:hAnsi="Times New Roman"/>
          <w:sz w:val="28"/>
          <w:szCs w:val="28"/>
        </w:rPr>
      </w:pPr>
    </w:p>
    <w:p w:rsidR="005A5D21" w:rsidRPr="00637E82" w:rsidRDefault="00A16D4C" w:rsidP="00637E82">
      <w:pPr>
        <w:tabs>
          <w:tab w:val="left" w:pos="3480"/>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A5D21" w:rsidRPr="00637E82">
        <w:rPr>
          <w:rFonts w:ascii="Times New Roman" w:hAnsi="Times New Roman"/>
          <w:sz w:val="28"/>
          <w:szCs w:val="28"/>
        </w:rPr>
        <w:t>Для достижения указанной цели необходимо законодательно и практически решить следующие проблемы:</w:t>
      </w:r>
    </w:p>
    <w:p w:rsidR="005A5D21" w:rsidRPr="00637E82" w:rsidRDefault="005A5D2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законодательно ликвидировать многочисленные налоговые льготы как по отдельным видам налогов и сборов, так и по категориям налогоплательщиков;</w:t>
      </w:r>
    </w:p>
    <w:p w:rsidR="005A5D21" w:rsidRPr="00637E82" w:rsidRDefault="005A5D2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законодательно и организационно обеспечить полноту и эффективность сбора платежей со всех категорий субъектов налога;</w:t>
      </w:r>
    </w:p>
    <w:p w:rsidR="005A5D21" w:rsidRPr="00637E82" w:rsidRDefault="005A5D2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ликвидировать в налоговом законодательстве все условия, способствующие легитимным способом избежать снижения сумм уплаты налогов и сборов;</w:t>
      </w:r>
    </w:p>
    <w:p w:rsidR="008E1FB3" w:rsidRPr="00637E82" w:rsidRDefault="005A5D2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законодательно и организационно упростить налоговую систему за счет уменьшения числа налогов и сборов, заменив их единым налогом на доход, сокращения и ликвидации всевозможных внебюджетных и бюджетных фондов, сокращения органов, ответственных за собираемость налоговых платежей.</w:t>
      </w:r>
    </w:p>
    <w:p w:rsidR="008E1FB3" w:rsidRPr="00637E82" w:rsidRDefault="008E1FB3"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Реализация указанных мероприятий будет способствовать созданию рациональной (оптимальной), эффективной, справедливой, стабильной и предсказуемой налоговой системы, что позволит:</w:t>
      </w:r>
    </w:p>
    <w:p w:rsidR="008E1FB3" w:rsidRPr="00637E82" w:rsidRDefault="008E1FB3"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выровнять условия налогообложения для всех субъектов налога посредством отмены исключений и налоговых льгот;</w:t>
      </w:r>
    </w:p>
    <w:p w:rsidR="008E1FB3" w:rsidRPr="00637E82" w:rsidRDefault="008E1FB3"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добиться отмены налогов и сборов, взимаемых без учета результатов реальной хозяйственной деятельности субъектов налога;</w:t>
      </w:r>
    </w:p>
    <w:p w:rsidR="008E1FB3" w:rsidRPr="00637E82" w:rsidRDefault="008E1FB3"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привести налоговую базу по взимаемым налогам в соответствие с экономическим содержанием деятельности субъекта налога;</w:t>
      </w:r>
    </w:p>
    <w:p w:rsidR="003870DE" w:rsidRPr="00637E82" w:rsidRDefault="003870DE"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провести комплекс мер организационного характера по повышению уровня собираемости налогов и сборов, в частности, за счет включения в налоговое законодательство механизма повышения ответственности должностных лиц за налоговый контроль;</w:t>
      </w:r>
    </w:p>
    <w:p w:rsidR="003870DE" w:rsidRPr="00637E82" w:rsidRDefault="003870DE"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снизить общее налоговое бремя посредством более равномерного распределения налоговой нагрузки между категориями налогоплательщиков, снижения нагрузки на фонд оплаты труда, снижения налоговых ставок на НДС, акцизы и другие виды налогов;</w:t>
      </w:r>
    </w:p>
    <w:p w:rsidR="003870DE" w:rsidRPr="00637E82" w:rsidRDefault="003870DE"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упростить налоговую систему за счет сокращения общего числа видов налогов и сборов, унификации порядка уплаты налоговых платежей, замены ряда видов налогов единым налогом на доход субъекта налога.</w:t>
      </w:r>
    </w:p>
    <w:p w:rsidR="005B1D17" w:rsidRPr="00637E82" w:rsidRDefault="005B1D17"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Говоря о снижении ставок конкретных налогов, следует отметить, что такой снижение не должно быть резким, оно должно быть продуманным и не должно вести к разбалансированности бюджета. Успешные примеры в современной отечественной системе налогового реформирования есть – в 2004 год была снижена ставка НДС, формирующего большую часть бюджета с 20 до 18 %. Это прошло спокойно, без ущерба для бюджета и даже с некоторыми плюсами для налогоплательщиков. Действительно, как видно из данных приведенных во второй главе, темп прироста</w:t>
      </w:r>
      <w:r w:rsidR="00D46C18">
        <w:rPr>
          <w:rFonts w:ascii="Times New Roman" w:hAnsi="Times New Roman"/>
          <w:sz w:val="28"/>
          <w:szCs w:val="28"/>
        </w:rPr>
        <w:t xml:space="preserve"> </w:t>
      </w:r>
      <w:r w:rsidRPr="00637E82">
        <w:rPr>
          <w:rFonts w:ascii="Times New Roman" w:hAnsi="Times New Roman"/>
          <w:sz w:val="28"/>
          <w:szCs w:val="28"/>
        </w:rPr>
        <w:t xml:space="preserve">НДС в консолидированном бюджете в 2005 году составил более 37 %, несмотря на снижение ставки налога – это самый значительный темп роста данного налога за все пять лет (с 2002 по 2007 год), которые рассматривались в рамках анализа. Успех может быть объяснен двумя причинами: во-первых, изменение было сделано, когда экономика страны находилась на стадии роста; во-вторых – сокращение было не столь значительным и не разбалансировало бюджет. </w:t>
      </w:r>
      <w:r w:rsidR="00CE5297" w:rsidRPr="00637E82">
        <w:rPr>
          <w:rFonts w:ascii="Times New Roman" w:hAnsi="Times New Roman"/>
          <w:sz w:val="28"/>
          <w:szCs w:val="28"/>
        </w:rPr>
        <w:t>Аналогичный успех был достигнут и при резком снижении НДФЛ до 13 %, а потом и ЕСН до 26 %. Налогообложение фонда оплаты труда за счет этого резко сократилось – это дало как положительный социальный эффект, так и фискальный.</w:t>
      </w:r>
    </w:p>
    <w:p w:rsidR="006100DF" w:rsidRPr="00637E82" w:rsidRDefault="003870DE"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4) необходимо обеспечить стабильность налоговой системы и налогового законодательства – действительно, в настоящее время</w:t>
      </w:r>
      <w:r w:rsidR="00283681" w:rsidRPr="00637E82">
        <w:rPr>
          <w:rFonts w:ascii="Times New Roman" w:hAnsi="Times New Roman"/>
          <w:sz w:val="28"/>
          <w:szCs w:val="28"/>
        </w:rPr>
        <w:t xml:space="preserve">, в течение календарного года принимается множество поправок в налоговом законодательстве. За ними должны следить как работники налоговых служб, так и работники бухгалтерий хозяйствующих субъектов. Это приводит к значительному увеличению трудоемкости ведения налогового учета на предприятиях, к налоговым ошибкам и так далее. Кроме того, неопределенная ситуация с налогами не только на долгосрочную, но и на среднесрочную перспективу сильно затрудняют организациям среднесрочное и стратегическое планирование, поскольку предсказать налоговую составляющую нашей экономики на длительный срок возможным не представляется. Нестабильность налогового законодательства приводит и к тому, что в силу непредсказуемости отечественной налоговой системы, к нам боятся ехать зарубежные инвесторы. </w:t>
      </w:r>
      <w:r w:rsidR="006100DF" w:rsidRPr="00637E82">
        <w:rPr>
          <w:rFonts w:ascii="Times New Roman" w:hAnsi="Times New Roman"/>
          <w:sz w:val="28"/>
          <w:szCs w:val="28"/>
        </w:rPr>
        <w:t>В связи с этим представляется целесообразным принимать законодательные акты, касающиеся налогообложения на длительный срок.</w:t>
      </w:r>
    </w:p>
    <w:p w:rsidR="006100DF" w:rsidRPr="00637E82" w:rsidRDefault="006100DF"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5) упростить методики исчисления налогов – в первой главе говорилось, что методики исчисления ряда налогов в нашей стране сильно отличаются от тех, которые применяются в других развитых странах. Например, в состав расходов при исчислении налога на прибыль традиционно включаются все расходы, связанные с бизнесом. У нас же предприятия имеют возможность включать далеко не все расходы – например, командировочные, представительские и другие расходы включаются только в пределах норм. Это сильно усложняет ведение как налогового учета хозяйствующим субъектом, так и проверку налоговым расчетов налоговым инспектором и делает систему налогового администрирования громоздкой и неэкономичной.</w:t>
      </w:r>
    </w:p>
    <w:p w:rsidR="00184B86" w:rsidRPr="00637E82" w:rsidRDefault="006100DF"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6) необходимо также пересмотреть нормы амортизационных отчислений – дело в том, что в настоящее время за счет амортизации покрывается только часть</w:t>
      </w:r>
      <w:r w:rsidR="00184B86" w:rsidRPr="00637E82">
        <w:rPr>
          <w:rFonts w:ascii="Times New Roman" w:hAnsi="Times New Roman"/>
          <w:sz w:val="28"/>
          <w:szCs w:val="28"/>
        </w:rPr>
        <w:t xml:space="preserve"> расходов на восстановление основных средств, что приводит к их чрезмерному физическому износу. Целесообразно внедрение прогрессивных норм амортизации, позволяющих полностью амортизировать основные средства уже в первые годы их эксплуатации.</w:t>
      </w:r>
      <w:r w:rsidR="00D46C18">
        <w:rPr>
          <w:rFonts w:ascii="Times New Roman" w:hAnsi="Times New Roman"/>
          <w:sz w:val="28"/>
          <w:szCs w:val="28"/>
        </w:rPr>
        <w:t xml:space="preserve"> </w:t>
      </w:r>
      <w:r w:rsidR="00184B86" w:rsidRPr="00637E82">
        <w:rPr>
          <w:rFonts w:ascii="Times New Roman" w:hAnsi="Times New Roman"/>
          <w:sz w:val="28"/>
          <w:szCs w:val="28"/>
        </w:rPr>
        <w:t>7) в настоящее время налоговое законодательство при исчислении конкретных налогов практически не принимает во внимание фактор инфляции – необходимо совершенствовать методики расчета налогов.</w:t>
      </w:r>
    </w:p>
    <w:p w:rsidR="00C64922" w:rsidRPr="00637E82" w:rsidRDefault="00C64922"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8) </w:t>
      </w:r>
      <w:r w:rsidR="00E351E9" w:rsidRPr="00637E82">
        <w:rPr>
          <w:rFonts w:ascii="Times New Roman" w:hAnsi="Times New Roman"/>
          <w:sz w:val="28"/>
          <w:szCs w:val="28"/>
        </w:rPr>
        <w:t>одним из важных направлений совершенствования налоговой системы является совершенствование налогового документооборота – необходимо интенсивное и расширенное внедрение электронных процессов с целью упрощения процедур регулирования, с целью сокращения документооборота, а также сокращения срока рассмотрения решений – определенные шаги в этом направлении делаются, в частности, у налогоплательщиков появилась возможность сдавать налоговую отчетность по электронной почте.</w:t>
      </w:r>
    </w:p>
    <w:p w:rsidR="00204EF6" w:rsidRPr="00637E82" w:rsidRDefault="00204EF6"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9) введение инвестиционных льгот по налогу на прибыль – с принятием главы 25 НК РФ была отменена льгота, которая исключала из налогообложения доходы, направляемые на инвестиции хозяйствующих субъектов.</w:t>
      </w:r>
      <w:r w:rsidR="00ED4362" w:rsidRPr="00637E82">
        <w:rPr>
          <w:rFonts w:ascii="Times New Roman" w:hAnsi="Times New Roman"/>
          <w:sz w:val="28"/>
          <w:szCs w:val="28"/>
        </w:rPr>
        <w:t xml:space="preserve"> 25 глава НК РФ требует, чтобы все средства, которые пошли на развитие</w:t>
      </w:r>
      <w:r w:rsidR="00E83BEB" w:rsidRPr="00637E82">
        <w:rPr>
          <w:rFonts w:ascii="Times New Roman" w:hAnsi="Times New Roman"/>
          <w:sz w:val="28"/>
          <w:szCs w:val="28"/>
        </w:rPr>
        <w:t>, модернизацию, закупку оборудования и социальные вопросы, включались в сумму, подлежащую налогообложению. Во всех же цивилизованных странах мира эти расходы, наоборот, исключаются из обложения налогом.</w:t>
      </w:r>
      <w:r w:rsidRPr="00637E82">
        <w:rPr>
          <w:rFonts w:ascii="Times New Roman" w:hAnsi="Times New Roman"/>
          <w:sz w:val="28"/>
          <w:szCs w:val="28"/>
        </w:rPr>
        <w:t xml:space="preserve"> Как показывает практика, после введения 25 Главы НК РФ собственные инвестиций предприятий снизились примерно на 26 %, что, естественно, неблагоприятно сказывается на развитии хозяйствующих субъектов, поскольку именно инвестиции традиционно являются главным источником развития предприятий. По моему мнению, налоговое законодательство должно строиться таким образом, чтобы стимулировать развитие народного хозяйства, предоставлять хозяйствующим субъектам через экономию на налогах дополнительные средства на инвестиции, на развитие. Это одна из основных функций государственного регулирования. При том, что в стране провозглашается политика привлечения иностранных инвестиций, инвестиционная активность отечественных предпринимателей по каким-то причинам через систему налогового законодательства </w:t>
      </w:r>
      <w:r w:rsidR="00E50880" w:rsidRPr="00637E82">
        <w:rPr>
          <w:rFonts w:ascii="Times New Roman" w:hAnsi="Times New Roman"/>
          <w:sz w:val="28"/>
          <w:szCs w:val="28"/>
        </w:rPr>
        <w:t xml:space="preserve">не стимулируется. </w:t>
      </w:r>
      <w:r w:rsidR="000E46E8" w:rsidRPr="00637E82">
        <w:rPr>
          <w:rFonts w:ascii="Times New Roman" w:hAnsi="Times New Roman"/>
          <w:sz w:val="28"/>
          <w:szCs w:val="28"/>
        </w:rPr>
        <w:t>Поэтому возврат к налоговым льготам по налогу на прибыль представляется, по моему мнению, необходимым шагом.</w:t>
      </w:r>
    </w:p>
    <w:p w:rsidR="00DF46D1" w:rsidRPr="00637E82" w:rsidRDefault="00E83BEB"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10) налоговой системе РФ нужна целостная концепция. В частности, на уровне законодательной власти должны четко сформулировать цель экономического развития страны, а уже затем для ее реализации определять необходимый набор инструментов, одним из которых являются налоги.</w:t>
      </w:r>
    </w:p>
    <w:p w:rsidR="006E7A94" w:rsidRPr="00637E82" w:rsidRDefault="006E7A9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11) необходимо пересмотреть пропорции соотношения налоговых доходов федерального и региональных бюджетов. Пока что, большая часть налогов поступает в федеральный бюджет, что сильно ограничивает финансовую базу региональных и местных бюджетов и ставит их в зависимость от федерального бюджета.</w:t>
      </w:r>
    </w:p>
    <w:p w:rsidR="00DF46D1" w:rsidRPr="00637E82"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В феврале 2008 года Министерство Финансов РФ представило проект «Основных направлений налоговой политики на 2008-2010 года».</w:t>
      </w:r>
    </w:p>
    <w:p w:rsidR="00D46C18"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Как сказано в документе, в 2008 году Минфин намерен провести модернизацию налогообложения при выплате дивидендов. Так, предполагается снизить ставку подоходного налога для физических лиц-нерезидентов с 30% до 15%. Кроме этого, ведомство намерено освободить от налога на прибыль дивиденды, если их выплачивает иностранная компания, половиной которой владеет российская организация. </w:t>
      </w:r>
    </w:p>
    <w:p w:rsidR="00DF46D1" w:rsidRPr="00637E82"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В следующем году также запланировано создание нового механизма контроля над трансфертным ценообразованием.</w:t>
      </w:r>
    </w:p>
    <w:p w:rsidR="00D46C18"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В Налоговый кодекс планируется внести ряд поправок, которые введут так называемый институт предварительного уведомления о трансфертных сделках. </w:t>
      </w:r>
    </w:p>
    <w:p w:rsidR="00DF46D1" w:rsidRPr="00637E82"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Плюс к этому Минфин пред</w:t>
      </w:r>
      <w:r w:rsidR="00D85E6A" w:rsidRPr="00637E82">
        <w:rPr>
          <w:rFonts w:ascii="Times New Roman" w:hAnsi="Times New Roman"/>
          <w:sz w:val="28"/>
          <w:szCs w:val="28"/>
        </w:rPr>
        <w:t>по</w:t>
      </w:r>
      <w:r w:rsidRPr="00637E82">
        <w:rPr>
          <w:rFonts w:ascii="Times New Roman" w:hAnsi="Times New Roman"/>
          <w:sz w:val="28"/>
          <w:szCs w:val="28"/>
        </w:rPr>
        <w:t>лагает усовершенствовать администрирование одного из главных налогов - НДС. Во-первых, будет внедрена система специальной регистрации плательщиков НДС. Каждому зарегистрированному плательщику налога будет присваиваться идентификационный номер. При этом предприниматели и компании не будут по умолчанию признаваться налогоплательщиками НДС. Однако в обязательном порядке НДС станут выплачивать фирмы, у которых выручка превышает законодательно установленную величину (от 4 млн руб. до 20 млн руб. в год). Также Минфин намерен составить более подробный перечень документов, подтверждающих право на применение нулевой ставки НДС.</w:t>
      </w:r>
    </w:p>
    <w:p w:rsidR="00DF46D1" w:rsidRPr="00637E82"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На 2009 год запланировано внедрение концепции консолидированной налоговой отчетности. Такая норма позволит холдингам оптимизировать свое налогообложение. Также правительство планирует обсудить совершенствование налога на добычу полезных ископаемых. В частности, Минфин предлагает проводить ежегодную индексацию НДПИ по природному газу на число, большее уровня прогнозируемой на год инфляции.</w:t>
      </w:r>
    </w:p>
    <w:p w:rsidR="00A16D4C"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 xml:space="preserve">Документ может быть дополнен еще рядом предложений. Так, Минобразования уже заявило о желании расширить перечень льгот для предприятий, занятых в инновационной сфере. Минэкономразвития предлагает ускорить процесс создания института регистрации налогоплательщиков НДС. Наконец, консультационный совет по иностранным инвестициям намерен добиваться улучшения процедур налогового администрирования. </w:t>
      </w:r>
    </w:p>
    <w:p w:rsidR="001C5F94" w:rsidRPr="00637E82" w:rsidRDefault="00DF46D1" w:rsidP="00637E82">
      <w:pPr>
        <w:tabs>
          <w:tab w:val="left" w:pos="3480"/>
        </w:tabs>
        <w:spacing w:after="0" w:line="360" w:lineRule="auto"/>
        <w:ind w:firstLine="709"/>
        <w:jc w:val="both"/>
        <w:rPr>
          <w:rFonts w:ascii="Times New Roman" w:hAnsi="Times New Roman"/>
          <w:sz w:val="28"/>
          <w:szCs w:val="28"/>
        </w:rPr>
      </w:pPr>
      <w:r w:rsidRPr="00637E82">
        <w:rPr>
          <w:rFonts w:ascii="Times New Roman" w:hAnsi="Times New Roman"/>
          <w:sz w:val="28"/>
          <w:szCs w:val="28"/>
        </w:rPr>
        <w:t>Примечательно, что все крупные изменения намечены на период после 2008 года.</w:t>
      </w:r>
      <w:r w:rsidR="00D85E6A" w:rsidRPr="00637E82">
        <w:rPr>
          <w:rStyle w:val="ac"/>
          <w:rFonts w:ascii="Times New Roman" w:hAnsi="Times New Roman"/>
          <w:sz w:val="28"/>
          <w:szCs w:val="28"/>
        </w:rPr>
        <w:footnoteReference w:id="13"/>
      </w:r>
    </w:p>
    <w:p w:rsidR="00655104" w:rsidRPr="00A16D4C" w:rsidRDefault="00A16D4C" w:rsidP="00A16D4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655104" w:rsidRPr="00A16D4C">
        <w:rPr>
          <w:rFonts w:ascii="Times New Roman" w:hAnsi="Times New Roman"/>
          <w:b/>
          <w:sz w:val="28"/>
          <w:szCs w:val="28"/>
        </w:rPr>
        <w:t>Заключение</w:t>
      </w:r>
    </w:p>
    <w:p w:rsidR="00655104" w:rsidRPr="00637E82" w:rsidRDefault="00655104" w:rsidP="00637E82">
      <w:pPr>
        <w:spacing w:after="0" w:line="360" w:lineRule="auto"/>
        <w:ind w:firstLine="709"/>
        <w:jc w:val="both"/>
        <w:rPr>
          <w:rFonts w:ascii="Times New Roman" w:hAnsi="Times New Roman"/>
          <w:sz w:val="28"/>
          <w:szCs w:val="28"/>
        </w:rPr>
      </w:pP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Налоговый механизм является наиболее действенным и эффективным рычагом государственного регулирования. От того, насколько эффективной будет налоговая система государства, зависит и эффективность функционирования страны и народного хозяйства в целом.</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данной выпускной квалификационной работе, в соответствии с поставленной целью, проведен анализ современной налоговой РФ и предложены рекомендации по ее совершенствованию.</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Структурно работа состоит из введения, содержания, трех глава, заключения, списка использованных источников.</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первой главе выпускной квалификационной работе «Налоговая система РФ на современном этапе» рассматриваются понятие, основные характеристики и принципы построения налоговых систем, принципы построения налоговой системы РФ, дается детальная характеристика налоговой системы РФ, рассматриваются ее основные проблемы.</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Говоря о проблемах современной налоговой системы РФ, прежде всего, стоит отметить проблему налогового администрирования – налоговая система РФ по-прежнему остается очень громоздкой, неэкономичной и малоэффективной. Большое количество налогов, сложные методики их расчета, наличие большого количества бюрократических процедур приводят к значительному увеличению трудоемкости как налогового учета, так и налогового инспектирования.</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Во второй главе «Анализ налоговой системы РФ» проведен анализ налоговой системы страны по следующим направлениям:</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анализ динамики налоговых доходов бюджета – показал, что имеют место положительные тенденции в динамике практически всех видов налоговых доходов, как в текущих, так и в сопоставимых ценах;</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анализ структуры налоговых доходов бюджета – наибольший доход в нашей стране приносят такие виды налогов, как таможенные пошлины, налог на прибыль организаций, налог на добавленную стоимость, налог на доходы физических лиц, платежи за пользование природными ресурсами;</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анализ налоговых доходов бюджетных уровней – как налоговые доходы федерального бюджета, так и налоговые доходы бюджетов субъектов РФ демонстрируют положительную динамику; анализ также показал, что большая часть налогов аккумулируется в федеральном бюджете, что ограничивает финансовые возможности и самостоятельность региональных органов власти в принятии решений;</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анализ бюджетного исполнения налоговых доходов – практически все виды налоговых доходов, как показал анализ, исполняются;</w:t>
      </w:r>
      <w:r w:rsidR="00D46C18">
        <w:rPr>
          <w:rFonts w:ascii="Times New Roman" w:hAnsi="Times New Roman"/>
          <w:sz w:val="28"/>
          <w:szCs w:val="28"/>
        </w:rPr>
        <w:t xml:space="preserve"> </w:t>
      </w:r>
      <w:r w:rsidRPr="00637E82">
        <w:rPr>
          <w:rFonts w:ascii="Times New Roman" w:hAnsi="Times New Roman"/>
          <w:sz w:val="28"/>
          <w:szCs w:val="28"/>
        </w:rPr>
        <w:t>исключение составили лишь два вида налогов – единый социальный налог и налоги на товары реализуемые на территории РФ (акцизы, НДС).</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В третьей главе «Совершенствование налоговой системы РФ» сначала приводится анализ основных итогов реформирования налоговой системы страны, а затем предлагаются конкретные мероприятия и рекомендации по совершенствованию налоговой системы страны, в частности:</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постепенное снижение числа налогов и налоговых ставок с целью снижения налогового бремени хозяйствующих субъектов, что позволит им аккумулировать дополнительные денежные средства на развитие;</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реформирование системы налогового администрирования с целью сокращения уровня издержек исполнения налогового законодательства как для государства, так и для субъектов налога;</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обеспечение стабильности налогового законодательства хотя бы в среднесрочной перспективе;</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совершенствование методик исчисления налогов;</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 совершенствование налогового документооборота и др.</w:t>
      </w:r>
    </w:p>
    <w:p w:rsidR="00655104" w:rsidRPr="00637E82" w:rsidRDefault="00655104" w:rsidP="00637E82">
      <w:pPr>
        <w:spacing w:after="0" w:line="360" w:lineRule="auto"/>
        <w:ind w:firstLine="709"/>
        <w:jc w:val="both"/>
        <w:rPr>
          <w:rFonts w:ascii="Times New Roman" w:hAnsi="Times New Roman"/>
          <w:sz w:val="28"/>
          <w:szCs w:val="28"/>
        </w:rPr>
      </w:pPr>
      <w:r w:rsidRPr="00637E82">
        <w:rPr>
          <w:rFonts w:ascii="Times New Roman" w:hAnsi="Times New Roman"/>
          <w:sz w:val="28"/>
          <w:szCs w:val="28"/>
        </w:rPr>
        <w:t>За годы реформирования налоговой системы РФ достигнуто уже много положительных результатов, однако для целенаправленного развития нашей страны</w:t>
      </w:r>
      <w:r w:rsidR="00D46C18">
        <w:rPr>
          <w:rFonts w:ascii="Times New Roman" w:hAnsi="Times New Roman"/>
          <w:sz w:val="28"/>
          <w:szCs w:val="28"/>
        </w:rPr>
        <w:t xml:space="preserve"> </w:t>
      </w:r>
      <w:r w:rsidRPr="00637E82">
        <w:rPr>
          <w:rFonts w:ascii="Times New Roman" w:hAnsi="Times New Roman"/>
          <w:sz w:val="28"/>
          <w:szCs w:val="28"/>
        </w:rPr>
        <w:t>процесс совершенствования налоговой системы должен быть неотъемлемой частью социально-экономической политики государства.</w:t>
      </w:r>
    </w:p>
    <w:p w:rsidR="00860E42" w:rsidRPr="00A16D4C" w:rsidRDefault="00A16D4C" w:rsidP="00A16D4C">
      <w:pPr>
        <w:tabs>
          <w:tab w:val="left" w:pos="3480"/>
        </w:tabs>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1C5F94" w:rsidRPr="00A16D4C">
        <w:rPr>
          <w:rFonts w:ascii="Times New Roman" w:hAnsi="Times New Roman"/>
          <w:b/>
          <w:sz w:val="28"/>
          <w:szCs w:val="28"/>
        </w:rPr>
        <w:t>Библиографический список использованной литературы</w:t>
      </w:r>
    </w:p>
    <w:p w:rsidR="004B526F" w:rsidRPr="00637E82" w:rsidRDefault="004B526F" w:rsidP="00637E82">
      <w:pPr>
        <w:tabs>
          <w:tab w:val="left" w:pos="3480"/>
        </w:tabs>
        <w:spacing w:after="0" w:line="360" w:lineRule="auto"/>
        <w:ind w:firstLine="709"/>
        <w:jc w:val="both"/>
        <w:rPr>
          <w:rFonts w:ascii="Times New Roman" w:hAnsi="Times New Roman"/>
          <w:sz w:val="28"/>
          <w:szCs w:val="28"/>
        </w:rPr>
      </w:pPr>
    </w:p>
    <w:p w:rsidR="004B526F" w:rsidRPr="00637E82" w:rsidRDefault="004B526F"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 xml:space="preserve">1. </w:t>
      </w:r>
      <w:r w:rsidR="001D7BAC" w:rsidRPr="00637E82">
        <w:rPr>
          <w:rFonts w:ascii="Times New Roman" w:hAnsi="Times New Roman"/>
          <w:sz w:val="28"/>
          <w:szCs w:val="28"/>
        </w:rPr>
        <w:t>Мамрукова О.И. Налоги и налогообложение: учебное пособие – М.: Финансы и статистика, 2007. – 299 с.</w:t>
      </w:r>
    </w:p>
    <w:p w:rsidR="001D7BAC" w:rsidRPr="00637E82" w:rsidRDefault="001D7BAC"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2. Александров И.М. Налоги и налогообложение: учебник для студентов, обучающихся по направлению 521600 – Экономика и другим экономическим специальностям – М.: ИНФРА-М, 2008. – 317 с.</w:t>
      </w:r>
    </w:p>
    <w:p w:rsidR="001D7BAC" w:rsidRPr="00637E82" w:rsidRDefault="001D7BAC"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3. Майбуров И.А. Налоги и налогообложение: учебник для студентов вузов, обучающимся по специальностям «Финансы и кредит», «Бухг. учет, анализ и аудит», «Мировая экономика» - СПб.: Питер, 2006 – 655 с.</w:t>
      </w:r>
    </w:p>
    <w:p w:rsidR="001D7BAC" w:rsidRPr="00637E82" w:rsidRDefault="001D7BAC"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4. Налоги и налогообложение: Учеб.пособие / Под ред. Б.Х.Алиева. – М.: Финансы и статистика, 2005. – 416 с.</w:t>
      </w:r>
    </w:p>
    <w:p w:rsidR="001D7BAC" w:rsidRPr="00637E82" w:rsidRDefault="001D7BAC"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5. Вещунова Н.Л. Налоги Российской Федерации. – СПб.:Питер, 2006. – 416с.</w:t>
      </w:r>
    </w:p>
    <w:p w:rsidR="00CE16F6" w:rsidRPr="00637E82" w:rsidRDefault="00CE16F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6. Сделать налоговую систему конкурентоспособной: налоговые изменения должны стимулировать создание новых предприятий//Аудит. – 2008. - № 3.-с.8</w:t>
      </w:r>
    </w:p>
    <w:p w:rsidR="00CE16F6" w:rsidRPr="00637E82" w:rsidRDefault="00CE16F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7. Боброва А.В. Концептуальная модель структуры налоговой системы//Экономическая наука современной России. – 2006. - № 2. – с. 21-32</w:t>
      </w:r>
    </w:p>
    <w:p w:rsidR="00CE16F6" w:rsidRPr="00637E82" w:rsidRDefault="00CE16F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8. Юрзинова И.Л. Концепция налоговой политики как механизма согласования экономических интересов государства и хозяйствующих субъектов//Финансы и кредит. – 2007. - № 37. – с. 62-72</w:t>
      </w:r>
    </w:p>
    <w:p w:rsidR="00CE16F6" w:rsidRPr="00637E82" w:rsidRDefault="00CE16F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9. Черник Д. Налоговая система России: нужна ли новая перестройка?//Проблемы теории и практики управления. – 2006. - № 3. – с. 23-31</w:t>
      </w:r>
    </w:p>
    <w:p w:rsidR="00CE16F6" w:rsidRPr="00637E82" w:rsidRDefault="00CE16F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10. Анализ налоговой реформы в России//Инвестиции в России. – 2006. - № 4. – с. 48</w:t>
      </w:r>
    </w:p>
    <w:p w:rsidR="00CE16F6" w:rsidRPr="00637E82" w:rsidRDefault="00521C1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11. Налоговый Кодекс Российской Федерации. Часть 1 и 2.</w:t>
      </w:r>
    </w:p>
    <w:p w:rsidR="00521C16" w:rsidRPr="00637E82" w:rsidRDefault="00521C16"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12. Налоги по графику. Сегодня Правительство рассмотрит представленный Минфином план по совершенствованию налоговой системы в ближайшие три года//Газета «Бизнес». – 2008. - № 24. – с. 2</w:t>
      </w:r>
    </w:p>
    <w:p w:rsidR="0020538A"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13. Пансков В.Г. Налоги и налоговая система РФ: учебник – М.: Финансы и статистика, 2006. – 464 с.</w:t>
      </w:r>
    </w:p>
    <w:p w:rsidR="0020538A"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14. Черник Д.Г. Налоги: практика налогообложения – М.: Финансы и статистика, 2008. – 368 с.</w:t>
      </w:r>
    </w:p>
    <w:p w:rsidR="0020538A"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15. Лыкова Л.Н. Налоги и налогообложение в России: учебник – М.: Дело, 2004. – 400 с.</w:t>
      </w:r>
    </w:p>
    <w:p w:rsidR="0020538A"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16. Перов А.В. Налоги и налогообложение: учебное пособие – М.: Юрайт-Издат, 2007. – 809 с.</w:t>
      </w:r>
    </w:p>
    <w:p w:rsidR="0020538A"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17. Парыгина В.А. Налоги и налогообложение в России – М.: Эксмо, 2006. – 640 с.</w:t>
      </w:r>
    </w:p>
    <w:p w:rsidR="0020538A"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18. Качур О.В. Налоги и налогообложение: учебное пособие – М.: КноРус, 2008. – 320 с.</w:t>
      </w:r>
    </w:p>
    <w:p w:rsidR="00394FDB" w:rsidRPr="00637E82" w:rsidRDefault="0020538A"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19. Акинин П.В., Жидкова Е.Ю. Налоги и налого</w:t>
      </w:r>
      <w:r w:rsidR="00394FDB" w:rsidRPr="00637E82">
        <w:rPr>
          <w:rFonts w:ascii="Times New Roman" w:hAnsi="Times New Roman"/>
          <w:sz w:val="28"/>
          <w:szCs w:val="28"/>
        </w:rPr>
        <w:t>обложение: учебное пособие – М.: Эксмо, 2008. – 496 с.</w:t>
      </w:r>
    </w:p>
    <w:p w:rsidR="00394FDB" w:rsidRPr="00637E82" w:rsidRDefault="00394FDB"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20. Юринова Л.А. Налоги и налогообложение: учебное пособие – СПб.: Питер, 2007. – 240 с.</w:t>
      </w:r>
    </w:p>
    <w:p w:rsidR="00394FDB" w:rsidRPr="00637E82" w:rsidRDefault="00394FDB"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21. Худолеев В.В. Налоги и налогообложение: учебное пособие – М.: Форум, ИНФРА-М, 2007. – 320 с.</w:t>
      </w:r>
    </w:p>
    <w:p w:rsidR="0020538A" w:rsidRPr="00637E82" w:rsidRDefault="00394FDB" w:rsidP="00A16D4C">
      <w:pPr>
        <w:tabs>
          <w:tab w:val="left" w:pos="3480"/>
        </w:tabs>
        <w:spacing w:after="0" w:line="360" w:lineRule="auto"/>
        <w:rPr>
          <w:rFonts w:ascii="Times New Roman" w:hAnsi="Times New Roman"/>
          <w:sz w:val="28"/>
          <w:szCs w:val="28"/>
        </w:rPr>
      </w:pPr>
      <w:r w:rsidRPr="00637E82">
        <w:rPr>
          <w:rFonts w:ascii="Times New Roman" w:hAnsi="Times New Roman"/>
          <w:sz w:val="28"/>
          <w:szCs w:val="28"/>
        </w:rPr>
        <w:t>22. Рыманов А.Ю. Налоги и налогообложение: учебное пособие – М.: ИНФРА-М, 2008. – 331 с.</w:t>
      </w:r>
      <w:bookmarkStart w:id="0" w:name="_GoBack"/>
      <w:bookmarkEnd w:id="0"/>
    </w:p>
    <w:sectPr w:rsidR="0020538A" w:rsidRPr="00637E82" w:rsidSect="00637E82">
      <w:footerReference w:type="even"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F85" w:rsidRDefault="001B4F85" w:rsidP="00197476">
      <w:pPr>
        <w:spacing w:after="0" w:line="240" w:lineRule="auto"/>
      </w:pPr>
      <w:r>
        <w:separator/>
      </w:r>
    </w:p>
  </w:endnote>
  <w:endnote w:type="continuationSeparator" w:id="0">
    <w:p w:rsidR="001B4F85" w:rsidRDefault="001B4F85" w:rsidP="0019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75" w:rsidRDefault="00584275" w:rsidP="006509EC">
    <w:pPr>
      <w:pStyle w:val="a8"/>
      <w:framePr w:wrap="around" w:vAnchor="text" w:hAnchor="margin" w:xAlign="right" w:y="1"/>
      <w:rPr>
        <w:rStyle w:val="ad"/>
      </w:rPr>
    </w:pPr>
  </w:p>
  <w:p w:rsidR="00584275" w:rsidRDefault="00584275" w:rsidP="0058427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F85" w:rsidRDefault="001B4F85" w:rsidP="00197476">
      <w:pPr>
        <w:spacing w:after="0" w:line="240" w:lineRule="auto"/>
      </w:pPr>
      <w:r>
        <w:separator/>
      </w:r>
    </w:p>
  </w:footnote>
  <w:footnote w:type="continuationSeparator" w:id="0">
    <w:p w:rsidR="001B4F85" w:rsidRDefault="001B4F85" w:rsidP="00197476">
      <w:pPr>
        <w:spacing w:after="0" w:line="240" w:lineRule="auto"/>
      </w:pPr>
      <w:r>
        <w:continuationSeparator/>
      </w:r>
    </w:p>
  </w:footnote>
  <w:footnote w:id="1">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Pr="00CE7F53">
        <w:rPr>
          <w:rFonts w:ascii="Times New Roman" w:hAnsi="Times New Roman"/>
          <w:sz w:val="20"/>
          <w:szCs w:val="20"/>
        </w:rPr>
        <w:t xml:space="preserve"> - Мамрукова О.И. Налоги и налогообложение: учебное пособие – М.: Финансы и статистика, 2007. – с. 26</w:t>
      </w:r>
    </w:p>
  </w:footnote>
  <w:footnote w:id="2">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00CE7F53">
        <w:rPr>
          <w:rFonts w:ascii="Times New Roman" w:hAnsi="Times New Roman"/>
          <w:sz w:val="20"/>
          <w:szCs w:val="20"/>
        </w:rPr>
        <w:t xml:space="preserve"> - Налоги и налогообложение:</w:t>
      </w:r>
      <w:r w:rsidRPr="00CE7F53">
        <w:rPr>
          <w:rFonts w:ascii="Times New Roman" w:hAnsi="Times New Roman"/>
          <w:sz w:val="20"/>
          <w:szCs w:val="20"/>
        </w:rPr>
        <w:t>Учеб. пособие / Под ред. Б.Х.Алиева. – М.:Финансы и статистика, 2005. – с.41</w:t>
      </w:r>
    </w:p>
  </w:footnote>
  <w:footnote w:id="3">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Pr="00CE7F53">
        <w:rPr>
          <w:rFonts w:ascii="Times New Roman" w:hAnsi="Times New Roman"/>
          <w:sz w:val="20"/>
          <w:szCs w:val="20"/>
        </w:rPr>
        <w:t xml:space="preserve"> - - Пансков В.Г. Налоги и налоговая система РФ: учебник – М.: Финансы и статистика, 2006. – с. 46</w:t>
      </w:r>
    </w:p>
  </w:footnote>
  <w:footnote w:id="4">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00D46C18">
        <w:rPr>
          <w:rFonts w:ascii="Times New Roman" w:hAnsi="Times New Roman"/>
          <w:sz w:val="20"/>
          <w:szCs w:val="20"/>
        </w:rPr>
        <w:t xml:space="preserve"> </w:t>
      </w:r>
      <w:r w:rsidRPr="00CE7F53">
        <w:rPr>
          <w:rFonts w:ascii="Times New Roman" w:hAnsi="Times New Roman"/>
          <w:sz w:val="20"/>
          <w:szCs w:val="20"/>
        </w:rPr>
        <w:t>- Александров И.М. Налоги и налогообложение: учебник для студентов, обучающихся по направлению 521600 – Экономика и другим экономическим специальностям – М.: ИНФРА-М, 2008. – 37 с.</w:t>
      </w:r>
    </w:p>
  </w:footnote>
  <w:footnote w:id="5">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Pr="00CE7F53">
        <w:rPr>
          <w:rFonts w:ascii="Times New Roman" w:hAnsi="Times New Roman"/>
          <w:sz w:val="20"/>
          <w:szCs w:val="20"/>
        </w:rPr>
        <w:t xml:space="preserve"> - Майбуров И.А. Налоги и налогообложение: учебник для студентов вузов, обучающимся по специальностям «Финансы и кредит», «Бухг. учет, анализ и аудит», «Мировая экономика» - СПб.: Питер, 2006 – с. 55 </w:t>
      </w:r>
    </w:p>
  </w:footnote>
  <w:footnote w:id="6">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Pr="00CE7F53">
        <w:rPr>
          <w:rFonts w:ascii="Times New Roman" w:hAnsi="Times New Roman"/>
          <w:sz w:val="20"/>
          <w:szCs w:val="20"/>
        </w:rPr>
        <w:t xml:space="preserve"> - Налоги и налогообложение: Учеб. пособие / Под ред. Б.Х.Алиева. – М.: Финансы и статистика, 2005. – с. 115-116</w:t>
      </w:r>
    </w:p>
  </w:footnote>
  <w:footnote w:id="7">
    <w:p w:rsidR="001B4F85" w:rsidRDefault="00B14443" w:rsidP="00A16D4C">
      <w:pPr>
        <w:tabs>
          <w:tab w:val="left" w:pos="3480"/>
        </w:tabs>
        <w:spacing w:after="0" w:line="240" w:lineRule="auto"/>
        <w:jc w:val="both"/>
      </w:pPr>
      <w:r w:rsidRPr="00CE7F53">
        <w:rPr>
          <w:rStyle w:val="ac"/>
          <w:sz w:val="20"/>
          <w:szCs w:val="20"/>
        </w:rPr>
        <w:footnoteRef/>
      </w:r>
      <w:r w:rsidRPr="00CE7F53">
        <w:rPr>
          <w:rFonts w:ascii="Times New Roman" w:hAnsi="Times New Roman"/>
          <w:sz w:val="20"/>
          <w:szCs w:val="20"/>
        </w:rPr>
        <w:t xml:space="preserve"> - Перов А.В. Налоги и налогообложение: учебное пособие – М.: Юрайт-Издат, 2007. – с. 89 </w:t>
      </w:r>
    </w:p>
  </w:footnote>
  <w:footnote w:id="8">
    <w:p w:rsidR="001B4F85" w:rsidRDefault="00B14443" w:rsidP="00A16D4C">
      <w:pPr>
        <w:tabs>
          <w:tab w:val="left" w:pos="3480"/>
        </w:tabs>
        <w:spacing w:after="0" w:line="240" w:lineRule="auto"/>
        <w:jc w:val="both"/>
      </w:pPr>
      <w:r w:rsidRPr="00CE7F53">
        <w:rPr>
          <w:rStyle w:val="ac"/>
          <w:rFonts w:ascii="Times New Roman" w:hAnsi="Times New Roman"/>
          <w:sz w:val="20"/>
          <w:szCs w:val="20"/>
        </w:rPr>
        <w:footnoteRef/>
      </w:r>
      <w:r w:rsidRPr="00CE7F53">
        <w:rPr>
          <w:rFonts w:ascii="Times New Roman" w:hAnsi="Times New Roman"/>
          <w:sz w:val="20"/>
          <w:szCs w:val="20"/>
        </w:rPr>
        <w:t xml:space="preserve"> - Налоги и налогообложение: Учеб. пособие / Под ред. Б.Х.Алиева. – М.: Финансы и статистика, 2005. – с. 11</w:t>
      </w:r>
      <w:r w:rsidR="00D85E6A" w:rsidRPr="00CE7F53">
        <w:rPr>
          <w:rFonts w:ascii="Times New Roman" w:hAnsi="Times New Roman"/>
          <w:sz w:val="20"/>
          <w:szCs w:val="20"/>
        </w:rPr>
        <w:t>7</w:t>
      </w:r>
      <w:r w:rsidRPr="00CE7F53">
        <w:rPr>
          <w:rFonts w:ascii="Times New Roman" w:hAnsi="Times New Roman"/>
          <w:sz w:val="20"/>
          <w:szCs w:val="20"/>
        </w:rPr>
        <w:t>-119</w:t>
      </w:r>
    </w:p>
  </w:footnote>
  <w:footnote w:id="9">
    <w:p w:rsidR="001B4F85" w:rsidRDefault="00D85E6A" w:rsidP="00A16D4C">
      <w:pPr>
        <w:pStyle w:val="aa"/>
        <w:spacing w:line="240" w:lineRule="auto"/>
      </w:pPr>
      <w:r w:rsidRPr="00CE7F53">
        <w:rPr>
          <w:rStyle w:val="ac"/>
          <w:rFonts w:ascii="Times New Roman" w:hAnsi="Times New Roman"/>
        </w:rPr>
        <w:footnoteRef/>
      </w:r>
      <w:r w:rsidRPr="00CE7F53">
        <w:rPr>
          <w:rFonts w:ascii="Times New Roman" w:hAnsi="Times New Roman"/>
        </w:rPr>
        <w:t xml:space="preserve"> - Лыкова Л.Н. Налоги и налогообложение в России: учебник – М.: Дело, 2004. – с. 40</w:t>
      </w:r>
    </w:p>
  </w:footnote>
  <w:footnote w:id="10">
    <w:p w:rsidR="001B4F85" w:rsidRDefault="00D85E6A" w:rsidP="00A16D4C">
      <w:pPr>
        <w:tabs>
          <w:tab w:val="left" w:pos="3480"/>
        </w:tabs>
        <w:spacing w:after="0" w:line="240" w:lineRule="auto"/>
        <w:jc w:val="both"/>
      </w:pPr>
      <w:r w:rsidRPr="00CE7F53">
        <w:rPr>
          <w:rStyle w:val="ac"/>
          <w:rFonts w:ascii="Times New Roman" w:hAnsi="Times New Roman"/>
        </w:rPr>
        <w:footnoteRef/>
      </w:r>
      <w:r w:rsidRPr="00CE7F53">
        <w:rPr>
          <w:rFonts w:ascii="Times New Roman" w:hAnsi="Times New Roman"/>
          <w:sz w:val="20"/>
          <w:szCs w:val="20"/>
        </w:rPr>
        <w:t xml:space="preserve"> - . Вещунова Н.Л. Налоги Российской Федерации. – СПб.: Питер, 2006. – с. 7-44</w:t>
      </w:r>
    </w:p>
  </w:footnote>
  <w:footnote w:id="11">
    <w:p w:rsidR="001B4F85" w:rsidRDefault="00D85E6A" w:rsidP="00A16D4C">
      <w:pPr>
        <w:pStyle w:val="aa"/>
        <w:spacing w:line="240" w:lineRule="auto"/>
      </w:pPr>
      <w:r w:rsidRPr="00CE7F53">
        <w:rPr>
          <w:rStyle w:val="ac"/>
          <w:rFonts w:ascii="Times New Roman" w:hAnsi="Times New Roman"/>
        </w:rPr>
        <w:footnoteRef/>
      </w:r>
      <w:r w:rsidRPr="00CE7F53">
        <w:rPr>
          <w:rFonts w:ascii="Times New Roman" w:hAnsi="Times New Roman"/>
        </w:rPr>
        <w:t xml:space="preserve"> - Черник Д. Налоговая система России: нужна ли новая перестройка?//Проблемы теории и практики управления. – 2006. - № 3. – с. 23-31</w:t>
      </w:r>
    </w:p>
  </w:footnote>
  <w:footnote w:id="12">
    <w:p w:rsidR="001B4F85" w:rsidRDefault="001C5F94" w:rsidP="00A16D4C">
      <w:pPr>
        <w:tabs>
          <w:tab w:val="left" w:pos="3480"/>
        </w:tabs>
        <w:spacing w:after="0" w:line="240" w:lineRule="auto"/>
        <w:jc w:val="both"/>
      </w:pPr>
      <w:r w:rsidRPr="00A16D4C">
        <w:rPr>
          <w:rStyle w:val="ac"/>
          <w:rFonts w:ascii="Times New Roman" w:hAnsi="Times New Roman"/>
          <w:sz w:val="20"/>
          <w:szCs w:val="20"/>
        </w:rPr>
        <w:footnoteRef/>
      </w:r>
      <w:r w:rsidRPr="00A16D4C">
        <w:rPr>
          <w:rFonts w:ascii="Times New Roman" w:hAnsi="Times New Roman"/>
          <w:sz w:val="20"/>
          <w:szCs w:val="20"/>
        </w:rPr>
        <w:t xml:space="preserve"> - Анализ налоговой реформы в России//Инвестиции в России. – 2006. - № 4. – с. 48</w:t>
      </w:r>
    </w:p>
  </w:footnote>
  <w:footnote w:id="13">
    <w:p w:rsidR="001B4F85" w:rsidRDefault="00D85E6A" w:rsidP="00A16D4C">
      <w:pPr>
        <w:tabs>
          <w:tab w:val="left" w:pos="3480"/>
        </w:tabs>
        <w:spacing w:after="0" w:line="240" w:lineRule="auto"/>
        <w:jc w:val="both"/>
      </w:pPr>
      <w:r w:rsidRPr="00A16D4C">
        <w:rPr>
          <w:rStyle w:val="ac"/>
          <w:rFonts w:ascii="Times New Roman" w:hAnsi="Times New Roman"/>
          <w:sz w:val="20"/>
          <w:szCs w:val="20"/>
        </w:rPr>
        <w:footnoteRef/>
      </w:r>
      <w:r w:rsidRPr="00A16D4C">
        <w:rPr>
          <w:rFonts w:ascii="Times New Roman" w:hAnsi="Times New Roman"/>
          <w:sz w:val="20"/>
          <w:szCs w:val="20"/>
        </w:rPr>
        <w:t xml:space="preserve"> - Налоги по графику. Сегодня Правительство рассмотрит представленный Минфином план по совершенствованию налоговой системы в ближайшие три года//Газета «Бизнес». – 2008. - № 24. – с.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D4E44"/>
    <w:multiLevelType w:val="multilevel"/>
    <w:tmpl w:val="8E50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E3E"/>
    <w:rsid w:val="00006C32"/>
    <w:rsid w:val="0004623A"/>
    <w:rsid w:val="000653A6"/>
    <w:rsid w:val="00071F87"/>
    <w:rsid w:val="00072311"/>
    <w:rsid w:val="000A526B"/>
    <w:rsid w:val="000C5125"/>
    <w:rsid w:val="000E46E8"/>
    <w:rsid w:val="000E7B21"/>
    <w:rsid w:val="001140D5"/>
    <w:rsid w:val="00120C75"/>
    <w:rsid w:val="001447CB"/>
    <w:rsid w:val="00147046"/>
    <w:rsid w:val="00153C90"/>
    <w:rsid w:val="0015737F"/>
    <w:rsid w:val="00184B86"/>
    <w:rsid w:val="00192A21"/>
    <w:rsid w:val="0019585B"/>
    <w:rsid w:val="00197476"/>
    <w:rsid w:val="001B4F85"/>
    <w:rsid w:val="001C5F94"/>
    <w:rsid w:val="001D692B"/>
    <w:rsid w:val="001D7BAC"/>
    <w:rsid w:val="001E54FC"/>
    <w:rsid w:val="00204EF6"/>
    <w:rsid w:val="0020538A"/>
    <w:rsid w:val="00243DB1"/>
    <w:rsid w:val="00251E41"/>
    <w:rsid w:val="00273A7B"/>
    <w:rsid w:val="00283681"/>
    <w:rsid w:val="002A52F4"/>
    <w:rsid w:val="0035157F"/>
    <w:rsid w:val="00352D0A"/>
    <w:rsid w:val="003561EF"/>
    <w:rsid w:val="003870DE"/>
    <w:rsid w:val="00394FDB"/>
    <w:rsid w:val="003951D0"/>
    <w:rsid w:val="003A0588"/>
    <w:rsid w:val="003A09F1"/>
    <w:rsid w:val="003C18D5"/>
    <w:rsid w:val="003E2446"/>
    <w:rsid w:val="00411771"/>
    <w:rsid w:val="004119C1"/>
    <w:rsid w:val="0041603F"/>
    <w:rsid w:val="00490EB2"/>
    <w:rsid w:val="0049225E"/>
    <w:rsid w:val="004B526F"/>
    <w:rsid w:val="004F5E9A"/>
    <w:rsid w:val="004F7DC9"/>
    <w:rsid w:val="00521C16"/>
    <w:rsid w:val="005231C0"/>
    <w:rsid w:val="0053432F"/>
    <w:rsid w:val="005448C0"/>
    <w:rsid w:val="005600D6"/>
    <w:rsid w:val="00571822"/>
    <w:rsid w:val="005778F7"/>
    <w:rsid w:val="00584275"/>
    <w:rsid w:val="005A5D21"/>
    <w:rsid w:val="005B1D17"/>
    <w:rsid w:val="005B6887"/>
    <w:rsid w:val="005F298C"/>
    <w:rsid w:val="006100DF"/>
    <w:rsid w:val="00637E82"/>
    <w:rsid w:val="006509EC"/>
    <w:rsid w:val="00655104"/>
    <w:rsid w:val="006E7A94"/>
    <w:rsid w:val="00724792"/>
    <w:rsid w:val="00725BA0"/>
    <w:rsid w:val="0073582D"/>
    <w:rsid w:val="007434C4"/>
    <w:rsid w:val="00747234"/>
    <w:rsid w:val="00756205"/>
    <w:rsid w:val="007603A2"/>
    <w:rsid w:val="00775081"/>
    <w:rsid w:val="00780762"/>
    <w:rsid w:val="00792BC3"/>
    <w:rsid w:val="007B7C79"/>
    <w:rsid w:val="007E2C60"/>
    <w:rsid w:val="008171BC"/>
    <w:rsid w:val="00860E42"/>
    <w:rsid w:val="00866D26"/>
    <w:rsid w:val="0087496C"/>
    <w:rsid w:val="0088502B"/>
    <w:rsid w:val="008B774B"/>
    <w:rsid w:val="008E1FB3"/>
    <w:rsid w:val="008F17BC"/>
    <w:rsid w:val="008F2FD7"/>
    <w:rsid w:val="009C2387"/>
    <w:rsid w:val="009C2C8A"/>
    <w:rsid w:val="009D32AB"/>
    <w:rsid w:val="009E24D4"/>
    <w:rsid w:val="009F4FCB"/>
    <w:rsid w:val="00A10C7B"/>
    <w:rsid w:val="00A1574D"/>
    <w:rsid w:val="00A16D4C"/>
    <w:rsid w:val="00A263B4"/>
    <w:rsid w:val="00A333EE"/>
    <w:rsid w:val="00A41CFB"/>
    <w:rsid w:val="00A520EB"/>
    <w:rsid w:val="00AD30D7"/>
    <w:rsid w:val="00AE7042"/>
    <w:rsid w:val="00B03006"/>
    <w:rsid w:val="00B04CF8"/>
    <w:rsid w:val="00B14443"/>
    <w:rsid w:val="00B418FB"/>
    <w:rsid w:val="00B73203"/>
    <w:rsid w:val="00B87CD9"/>
    <w:rsid w:val="00BB41BA"/>
    <w:rsid w:val="00BD4C1D"/>
    <w:rsid w:val="00BF02AF"/>
    <w:rsid w:val="00C114F8"/>
    <w:rsid w:val="00C4097F"/>
    <w:rsid w:val="00C44190"/>
    <w:rsid w:val="00C46564"/>
    <w:rsid w:val="00C52BF7"/>
    <w:rsid w:val="00C64922"/>
    <w:rsid w:val="00C77EFA"/>
    <w:rsid w:val="00CE16F6"/>
    <w:rsid w:val="00CE5297"/>
    <w:rsid w:val="00CE7F53"/>
    <w:rsid w:val="00CF0D1A"/>
    <w:rsid w:val="00D02B1C"/>
    <w:rsid w:val="00D361DA"/>
    <w:rsid w:val="00D46C18"/>
    <w:rsid w:val="00D5591C"/>
    <w:rsid w:val="00D642B2"/>
    <w:rsid w:val="00D85E6A"/>
    <w:rsid w:val="00D92857"/>
    <w:rsid w:val="00DB51C7"/>
    <w:rsid w:val="00DD770B"/>
    <w:rsid w:val="00DF092A"/>
    <w:rsid w:val="00DF46D1"/>
    <w:rsid w:val="00DF4946"/>
    <w:rsid w:val="00E26BC5"/>
    <w:rsid w:val="00E351E9"/>
    <w:rsid w:val="00E50880"/>
    <w:rsid w:val="00E50A0D"/>
    <w:rsid w:val="00E50E3E"/>
    <w:rsid w:val="00E70A57"/>
    <w:rsid w:val="00E83BEB"/>
    <w:rsid w:val="00E901FC"/>
    <w:rsid w:val="00ED4362"/>
    <w:rsid w:val="00EF5883"/>
    <w:rsid w:val="00F5169B"/>
    <w:rsid w:val="00F732E1"/>
    <w:rsid w:val="00F85F7F"/>
    <w:rsid w:val="00FB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6"/>
        <o:r id="V:Rule9" type="connector" idref="#_x0000_s1037"/>
        <o:r id="V:Rule10" type="connector" idref="#_x0000_s1038"/>
        <o:r id="V:Rule11" type="connector" idref="#_x0000_s1040"/>
        <o:r id="V:Rule12" type="connector" idref="#_x0000_s1041"/>
        <o:r id="V:Rule13" type="connector" idref="#_x0000_s1042"/>
        <o:r id="V:Rule14" type="connector" idref="#_x0000_s1044"/>
        <o:r id="V:Rule15" type="connector" idref="#_x0000_s1045"/>
        <o:r id="V:Rule16" type="connector" idref="#_x0000_s1046"/>
        <o:r id="V:Rule17" type="connector" idref="#_x0000_s1047"/>
        <o:r id="V:Rule18" type="connector" idref="#_x0000_s1049"/>
        <o:r id="V:Rule19" type="connector" idref="#_x0000_s1050"/>
        <o:r id="V:Rule20" type="connector" idref="#_x0000_s1053"/>
        <o:r id="V:Rule21" type="connector" idref="#_x0000_s1054"/>
        <o:r id="V:Rule22" type="connector" idref="#_x0000_s1055"/>
        <o:r id="V:Rule23" type="connector" idref="#_x0000_s1056"/>
        <o:r id="V:Rule24" type="connector" idref="#_x0000_s1057"/>
        <o:r id="V:Rule25" type="connector" idref="#_x0000_s1060"/>
        <o:r id="V:Rule26" type="connector" idref="#_x0000_s1061"/>
        <o:r id="V:Rule27" type="connector" idref="#_x0000_s1062"/>
        <o:r id="V:Rule28" type="connector" idref="#_x0000_s1064"/>
        <o:r id="V:Rule29" type="connector" idref="#_x0000_s1065"/>
        <o:r id="V:Rule30" type="connector" idref="#_x0000_s1066"/>
        <o:r id="V:Rule31" type="connector" idref="#_x0000_s1067"/>
        <o:r id="V:Rule32" type="connector" idref="#_x0000_s1069"/>
        <o:r id="V:Rule33" type="connector" idref="#_x0000_s1070"/>
      </o:rules>
    </o:shapelayout>
  </w:shapeDefaults>
  <w:decimalSymbol w:val=","/>
  <w:listSeparator w:val=";"/>
  <w14:defaultImageDpi w14:val="0"/>
  <w15:chartTrackingRefBased/>
  <w15:docId w15:val="{EF3D480E-C988-4FDB-9A3F-3D5E2E1C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F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63B4"/>
    <w:pPr>
      <w:autoSpaceDE w:val="0"/>
      <w:autoSpaceDN w:val="0"/>
      <w:adjustRightInd w:val="0"/>
      <w:ind w:right="19772" w:firstLine="720"/>
    </w:pPr>
    <w:rPr>
      <w:rFonts w:ascii="Arial" w:hAnsi="Arial" w:cs="Arial"/>
      <w:lang w:eastAsia="en-US"/>
    </w:rPr>
  </w:style>
  <w:style w:type="paragraph" w:styleId="a3">
    <w:name w:val="Normal (Web)"/>
    <w:basedOn w:val="a"/>
    <w:uiPriority w:val="99"/>
    <w:rsid w:val="007B7C79"/>
    <w:pPr>
      <w:spacing w:before="100" w:beforeAutospacing="1" w:after="100" w:afterAutospacing="1" w:line="240" w:lineRule="auto"/>
    </w:pPr>
    <w:rPr>
      <w:rFonts w:ascii="Times New Roman" w:hAnsi="Times New Roman"/>
      <w:sz w:val="24"/>
      <w:szCs w:val="24"/>
      <w:lang w:eastAsia="ru-RU"/>
    </w:rPr>
  </w:style>
  <w:style w:type="paragraph" w:customStyle="1" w:styleId="ConsNonformat">
    <w:name w:val="ConsNonformat"/>
    <w:uiPriority w:val="99"/>
    <w:rsid w:val="00CF0D1A"/>
    <w:pPr>
      <w:autoSpaceDE w:val="0"/>
      <w:autoSpaceDN w:val="0"/>
      <w:adjustRightInd w:val="0"/>
      <w:ind w:right="19772"/>
    </w:pPr>
    <w:rPr>
      <w:rFonts w:ascii="Courier New" w:hAnsi="Courier New" w:cs="Courier New"/>
    </w:rPr>
  </w:style>
  <w:style w:type="table" w:styleId="a4">
    <w:name w:val="Table Grid"/>
    <w:basedOn w:val="a1"/>
    <w:uiPriority w:val="59"/>
    <w:rsid w:val="00C52B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uiPriority w:val="22"/>
    <w:qFormat/>
    <w:rsid w:val="004F5E9A"/>
    <w:rPr>
      <w:rFonts w:cs="Times New Roman"/>
      <w:b/>
      <w:bCs/>
    </w:rPr>
  </w:style>
  <w:style w:type="paragraph" w:styleId="a6">
    <w:name w:val="header"/>
    <w:basedOn w:val="a"/>
    <w:link w:val="a7"/>
    <w:uiPriority w:val="99"/>
    <w:unhideWhenUsed/>
    <w:rsid w:val="00197476"/>
    <w:pPr>
      <w:tabs>
        <w:tab w:val="center" w:pos="4677"/>
        <w:tab w:val="right" w:pos="9355"/>
      </w:tabs>
    </w:pPr>
  </w:style>
  <w:style w:type="character" w:customStyle="1" w:styleId="a7">
    <w:name w:val="Верхній колонтитул Знак"/>
    <w:link w:val="a6"/>
    <w:uiPriority w:val="99"/>
    <w:locked/>
    <w:rsid w:val="00197476"/>
    <w:rPr>
      <w:rFonts w:cs="Times New Roman"/>
      <w:sz w:val="22"/>
      <w:szCs w:val="22"/>
      <w:lang w:val="x-none" w:eastAsia="en-US"/>
    </w:rPr>
  </w:style>
  <w:style w:type="paragraph" w:styleId="a8">
    <w:name w:val="footer"/>
    <w:basedOn w:val="a"/>
    <w:link w:val="a9"/>
    <w:uiPriority w:val="99"/>
    <w:semiHidden/>
    <w:unhideWhenUsed/>
    <w:rsid w:val="00197476"/>
    <w:pPr>
      <w:tabs>
        <w:tab w:val="center" w:pos="4677"/>
        <w:tab w:val="right" w:pos="9355"/>
      </w:tabs>
    </w:pPr>
  </w:style>
  <w:style w:type="character" w:customStyle="1" w:styleId="a9">
    <w:name w:val="Нижній колонтитул Знак"/>
    <w:link w:val="a8"/>
    <w:uiPriority w:val="99"/>
    <w:semiHidden/>
    <w:locked/>
    <w:rsid w:val="00197476"/>
    <w:rPr>
      <w:rFonts w:cs="Times New Roman"/>
      <w:sz w:val="22"/>
      <w:szCs w:val="22"/>
      <w:lang w:val="x-none" w:eastAsia="en-US"/>
    </w:rPr>
  </w:style>
  <w:style w:type="paragraph" w:styleId="aa">
    <w:name w:val="footnote text"/>
    <w:basedOn w:val="a"/>
    <w:link w:val="ab"/>
    <w:uiPriority w:val="99"/>
    <w:semiHidden/>
    <w:rsid w:val="00394FDB"/>
    <w:rPr>
      <w:sz w:val="20"/>
      <w:szCs w:val="20"/>
    </w:rPr>
  </w:style>
  <w:style w:type="character" w:customStyle="1" w:styleId="ab">
    <w:name w:val="Текст виноски Знак"/>
    <w:link w:val="aa"/>
    <w:uiPriority w:val="99"/>
    <w:semiHidden/>
    <w:rPr>
      <w:lang w:eastAsia="en-US"/>
    </w:rPr>
  </w:style>
  <w:style w:type="character" w:styleId="ac">
    <w:name w:val="footnote reference"/>
    <w:uiPriority w:val="99"/>
    <w:semiHidden/>
    <w:rsid w:val="00394FDB"/>
    <w:rPr>
      <w:rFonts w:cs="Times New Roman"/>
      <w:vertAlign w:val="superscript"/>
    </w:rPr>
  </w:style>
  <w:style w:type="character" w:styleId="ad">
    <w:name w:val="page number"/>
    <w:uiPriority w:val="99"/>
    <w:rsid w:val="005842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6BC0A-D1DF-440E-A0A8-6FAC9949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16123</Words>
  <Characters>91906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Irina</cp:lastModifiedBy>
  <cp:revision>2</cp:revision>
  <dcterms:created xsi:type="dcterms:W3CDTF">2014-08-08T05:32:00Z</dcterms:created>
  <dcterms:modified xsi:type="dcterms:W3CDTF">2014-08-08T05:32:00Z</dcterms:modified>
</cp:coreProperties>
</file>