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270" w:rsidRPr="00BE5786" w:rsidRDefault="003C1270" w:rsidP="003C1270">
      <w:pPr>
        <w:spacing w:before="120"/>
        <w:jc w:val="center"/>
        <w:rPr>
          <w:b/>
          <w:bCs/>
          <w:sz w:val="32"/>
          <w:szCs w:val="32"/>
        </w:rPr>
      </w:pPr>
      <w:r w:rsidRPr="00BE5786">
        <w:rPr>
          <w:b/>
          <w:bCs/>
          <w:sz w:val="32"/>
          <w:szCs w:val="32"/>
        </w:rPr>
        <w:t>Уткин И.П.</w:t>
      </w:r>
    </w:p>
    <w:p w:rsidR="003C1270" w:rsidRDefault="007553D4" w:rsidP="003C1270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Уткин И.П." style="width:80.2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3C1270" w:rsidRDefault="003C1270" w:rsidP="003C1270">
      <w:pPr>
        <w:spacing w:before="120"/>
        <w:ind w:firstLine="567"/>
        <w:jc w:val="both"/>
      </w:pPr>
      <w:r w:rsidRPr="00051B59">
        <w:t xml:space="preserve">Уткин Иосиф Павлович (1903 - 1944), поэт. </w:t>
      </w:r>
      <w:r>
        <w:t xml:space="preserve"> </w:t>
      </w:r>
    </w:p>
    <w:p w:rsidR="003C1270" w:rsidRDefault="003C1270" w:rsidP="003C1270">
      <w:pPr>
        <w:spacing w:before="120"/>
        <w:ind w:firstLine="567"/>
        <w:jc w:val="both"/>
      </w:pPr>
      <w:r w:rsidRPr="00051B59">
        <w:t xml:space="preserve">Родился 13 мая на станции Хинган Китайско-Восточной железной дороги, которую строили его родители. После рождения сына семья вернулась в родной город Иркутск, где будущий поэт прожил до 1920. </w:t>
      </w:r>
    </w:p>
    <w:p w:rsidR="003C1270" w:rsidRDefault="003C1270" w:rsidP="003C1270">
      <w:pPr>
        <w:spacing w:before="120"/>
        <w:ind w:firstLine="567"/>
        <w:jc w:val="both"/>
      </w:pPr>
      <w:r w:rsidRPr="00051B59">
        <w:t xml:space="preserve">Учился в трехлетнем начальном училище, затем - в четырехклассном вышеначальном училище, из последнего класса которого был исключен за плохое поведение и вольномыслие. Пришлось идти работать: был маркером на кожевенном заводе, торговал газетами, разносил телеграммы. </w:t>
      </w:r>
    </w:p>
    <w:p w:rsidR="003C1270" w:rsidRDefault="003C1270" w:rsidP="003C1270">
      <w:pPr>
        <w:spacing w:before="120"/>
        <w:ind w:firstLine="567"/>
        <w:jc w:val="both"/>
      </w:pPr>
      <w:r w:rsidRPr="00051B59">
        <w:t xml:space="preserve">В 1919 во время антиколчаковского восстания в Иркутске вступил в Рабочую дружину, в которой состоял до установления Советской власти. В 1920 отправляется добровольцем с первой группой иркутских комсомольцев на Дальневосточный фронт. В армии был полевым информатором, военкомом маршевых рот, военкомом ремонтных мастерских. </w:t>
      </w:r>
    </w:p>
    <w:p w:rsidR="003C1270" w:rsidRDefault="003C1270" w:rsidP="003C1270">
      <w:pPr>
        <w:spacing w:before="120"/>
        <w:ind w:firstLine="567"/>
        <w:jc w:val="both"/>
      </w:pPr>
      <w:r w:rsidRPr="00051B59">
        <w:t xml:space="preserve">В 1922 работал репортером в газете "Власть труда", в губкоме комсомола - секретарем комсомольской газеты, политруком у допризывников. В 1924 послан учиться в Москву в Институт журналистики. </w:t>
      </w:r>
    </w:p>
    <w:p w:rsidR="003C1270" w:rsidRDefault="003C1270" w:rsidP="003C1270">
      <w:pPr>
        <w:spacing w:before="120"/>
        <w:ind w:firstLine="567"/>
        <w:jc w:val="both"/>
      </w:pPr>
      <w:r w:rsidRPr="00051B59">
        <w:t xml:space="preserve">С 1922 в сибирской прессе печатал свои стихи, а по приезде в Москву начал печататься и в московских изданиях. </w:t>
      </w:r>
    </w:p>
    <w:p w:rsidR="003C1270" w:rsidRDefault="003C1270" w:rsidP="003C1270">
      <w:pPr>
        <w:spacing w:before="120"/>
        <w:ind w:firstLine="567"/>
        <w:jc w:val="both"/>
      </w:pPr>
      <w:r w:rsidRPr="00051B59">
        <w:t xml:space="preserve">Самое знаменитое произведение Уткина - "Повесть о рыжем Мотэле" (1925) - вышло, когда автору было всего 22 года. Очаровательное сочетание самоиронии в описании местечкового еврейского быта и сентиментальности, характерное для прозы Шолом Алейхема, для витебских картин Марка Шагала, через Уткина едва ли не впервые в поэзии. Его мягкий лиризм противостоял железному громыханию пролеткультовщины, и, видимо, именно поэтому Луначарский заметил, что в работе Уткина есть "музыка перестройки наших инструментов с боевого лада на культурный". В раннем Уткине можно разглядеть интонационное начало стихов Светлова, Голодного. </w:t>
      </w:r>
    </w:p>
    <w:p w:rsidR="003C1270" w:rsidRDefault="003C1270" w:rsidP="003C1270">
      <w:pPr>
        <w:spacing w:before="120"/>
        <w:ind w:firstLine="567"/>
        <w:jc w:val="both"/>
      </w:pPr>
      <w:r w:rsidRPr="00051B59">
        <w:t xml:space="preserve">Над Уткиным жестоко подтрунивал Маяковский, по-детски завидуя его успеху у женщин, его роскошной игре на биллиарде (хотя сам был тоже очень сильным игроком), насмешливо цитировал "не придет он так же вот", говоря, что получается "живот". Близки к самопародии были и такие строки: "Красивые во всем красивом, они несли свои тела" или "Берет за грудь певунью безусый комиссар" (это о гитаре!). Его популярность была действительно велика. "Мальчишку шлепнули в Иркутске" многие знали наизусть, но в Иркутске шлепнули не только уткинского мальчишку, но и адмирала Колчака: России пришлось расплачиваться и за то, и за другое. Популярность Уткина быстро прошла вместе с его молодостью. Но он, не впав в зависть, посвятил жизнь воспитанию молодых поэтов. </w:t>
      </w:r>
    </w:p>
    <w:p w:rsidR="003C1270" w:rsidRDefault="003C1270" w:rsidP="003C1270">
      <w:pPr>
        <w:spacing w:before="120"/>
        <w:ind w:firstLine="567"/>
        <w:jc w:val="both"/>
      </w:pPr>
      <w:r w:rsidRPr="00051B59">
        <w:t xml:space="preserve">В 1926 - первая книга стихов. </w:t>
      </w:r>
    </w:p>
    <w:p w:rsidR="003C1270" w:rsidRDefault="003C1270" w:rsidP="003C1270">
      <w:pPr>
        <w:spacing w:before="120"/>
        <w:ind w:firstLine="567"/>
        <w:jc w:val="both"/>
      </w:pPr>
      <w:r w:rsidRPr="00051B59">
        <w:t xml:space="preserve">С 1925 работал в "Комсомольской правде" завлитотделом. Окончив институт в 1927, был послан вместе с поэтами Жаровым и Безыменским за границу, где пробыл два месяца. Работал завотделом поэзии в Издательстве художественной литературы. В 1928 пишет и публикует поэму "Милое детство". </w:t>
      </w:r>
    </w:p>
    <w:p w:rsidR="003C1270" w:rsidRDefault="003C1270" w:rsidP="003C1270">
      <w:pPr>
        <w:spacing w:before="120"/>
        <w:ind w:firstLine="567"/>
        <w:jc w:val="both"/>
      </w:pPr>
      <w:r w:rsidRPr="00051B59">
        <w:t xml:space="preserve">С началом Отечественной войны уходит на фронт, воюет под Брянском, где был ранен, лечится в Ташкенте. Пишет книгу "Я видел сам", стихи из которой читает в редакции "Комсомольской правды". Вопреки мнениям медиков возвращается на фронт, хотя в результате ранения лишился четырех пальцев на правой руке. </w:t>
      </w:r>
    </w:p>
    <w:p w:rsidR="003C1270" w:rsidRDefault="003C1270" w:rsidP="003C1270">
      <w:pPr>
        <w:spacing w:before="120"/>
        <w:ind w:firstLine="567"/>
        <w:jc w:val="both"/>
      </w:pPr>
      <w:r w:rsidRPr="00051B59">
        <w:t xml:space="preserve">Участвует в боях, совершая большие переходы с солдатами. Писал песни-марши. Многие стихи были положены на музыку, пелись на фронте. </w:t>
      </w:r>
    </w:p>
    <w:p w:rsidR="003C1270" w:rsidRDefault="003C1270" w:rsidP="003C1270">
      <w:pPr>
        <w:spacing w:before="120"/>
        <w:ind w:firstLine="567"/>
        <w:jc w:val="both"/>
      </w:pPr>
      <w:r w:rsidRPr="00051B59">
        <w:t xml:space="preserve">Возвращаясь с фронта 13 ноября 1944, И. Уткин погиб в авиационной катастрофе. </w:t>
      </w:r>
    </w:p>
    <w:p w:rsidR="003C1270" w:rsidRDefault="003C1270" w:rsidP="003C1270">
      <w:pPr>
        <w:spacing w:before="120"/>
        <w:ind w:firstLine="567"/>
        <w:jc w:val="both"/>
      </w:pPr>
      <w:r w:rsidRPr="00051B59">
        <w:t xml:space="preserve">ПЕСНЯ О МАТЕРИ 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Вошел и сказал: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"Как видишь, я цел,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Взять не сумели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Враги на прицел.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И сердце не взяли,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И сердце со мной!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И снова пришел я,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Родная, домой.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Свинцовые ночи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Не ждут впереди!"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И орден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Пылал у него на груди.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А очи - как дым!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А сердце - как дым!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Так радостно жизнь уберечь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молодым!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И больно сказала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Седая мать: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"Мой милый,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Устала я плакать и ждать.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Я знаю, как много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Страданий в бою.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Но больше боялась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За совесть твою.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Скажи: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Человеком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На фронте ты был?.."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И глухо сказал он: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"Семнадцать убил..."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И годы - как дым,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И радость - как дым,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Так горестно жизнь потерять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молодым!..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И больше никто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Говорить не мог.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И молча солдат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Ступил за порог,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А сзади, как водная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Муть глубока,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Глазами старухи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Смотрела тоска.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Он шел к горизонту,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Тоска - впереди,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И орден...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Дрожал у него на груди.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Ах, бедная мать!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Ах, добрая мать!</w:t>
      </w:r>
    </w:p>
    <w:p w:rsidR="003C1270" w:rsidRDefault="003C1270" w:rsidP="003C1270">
      <w:pPr>
        <w:spacing w:before="120"/>
        <w:ind w:firstLine="567"/>
        <w:jc w:val="both"/>
      </w:pPr>
      <w:r w:rsidRPr="00051B59">
        <w:t>Кого нам любить?</w:t>
      </w:r>
    </w:p>
    <w:p w:rsidR="003C1270" w:rsidRPr="00051B59" w:rsidRDefault="003C1270" w:rsidP="003C1270">
      <w:pPr>
        <w:spacing w:before="120"/>
        <w:ind w:firstLine="567"/>
        <w:jc w:val="both"/>
      </w:pPr>
      <w:r w:rsidRPr="00051B59">
        <w:t>Кого проклинать?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1270"/>
    <w:rsid w:val="00051B59"/>
    <w:rsid w:val="003C1270"/>
    <w:rsid w:val="005445CA"/>
    <w:rsid w:val="00616072"/>
    <w:rsid w:val="007553D4"/>
    <w:rsid w:val="008B35EE"/>
    <w:rsid w:val="00B42C45"/>
    <w:rsid w:val="00B47B6A"/>
    <w:rsid w:val="00BE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C3AE534D-047E-491C-88D6-00F16E4F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27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C1270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2673</Words>
  <Characters>1524</Characters>
  <Application>Microsoft Office Word</Application>
  <DocSecurity>0</DocSecurity>
  <Lines>12</Lines>
  <Paragraphs>8</Paragraphs>
  <ScaleCrop>false</ScaleCrop>
  <Company>Home</Company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Уткин И</dc:title>
  <dc:subject/>
  <dc:creator>User</dc:creator>
  <cp:keywords/>
  <dc:description/>
  <cp:lastModifiedBy>admin</cp:lastModifiedBy>
  <cp:revision>2</cp:revision>
  <dcterms:created xsi:type="dcterms:W3CDTF">2014-01-25T09:23:00Z</dcterms:created>
  <dcterms:modified xsi:type="dcterms:W3CDTF">2014-01-25T09:23:00Z</dcterms:modified>
</cp:coreProperties>
</file>