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2E" w:rsidRPr="0026713F" w:rsidRDefault="0019042E" w:rsidP="0019042E">
      <w:pPr>
        <w:spacing w:before="120"/>
        <w:jc w:val="center"/>
        <w:rPr>
          <w:b/>
          <w:bCs/>
          <w:sz w:val="32"/>
          <w:szCs w:val="32"/>
        </w:rPr>
      </w:pPr>
      <w:r w:rsidRPr="0026713F">
        <w:rPr>
          <w:b/>
          <w:bCs/>
          <w:sz w:val="32"/>
          <w:szCs w:val="32"/>
        </w:rPr>
        <w:t xml:space="preserve">Видение о Петре Пахаре </w:t>
      </w:r>
    </w:p>
    <w:p w:rsidR="0019042E" w:rsidRPr="0026713F" w:rsidRDefault="0019042E" w:rsidP="0019042E">
      <w:pPr>
        <w:spacing w:before="120"/>
        <w:jc w:val="center"/>
        <w:rPr>
          <w:b/>
          <w:bCs/>
          <w:sz w:val="28"/>
          <w:szCs w:val="28"/>
          <w:lang w:val="en-US"/>
        </w:rPr>
      </w:pPr>
      <w:r w:rsidRPr="0026713F">
        <w:rPr>
          <w:b/>
          <w:bCs/>
          <w:sz w:val="28"/>
          <w:szCs w:val="28"/>
          <w:lang w:val="en-US"/>
        </w:rPr>
        <w:t xml:space="preserve">(The vision of Piers Plownan) — </w:t>
      </w:r>
      <w:r w:rsidRPr="0026713F">
        <w:rPr>
          <w:b/>
          <w:bCs/>
          <w:sz w:val="28"/>
          <w:szCs w:val="28"/>
        </w:rPr>
        <w:t>Поэма</w:t>
      </w:r>
      <w:r w:rsidRPr="0026713F">
        <w:rPr>
          <w:b/>
          <w:bCs/>
          <w:sz w:val="28"/>
          <w:szCs w:val="28"/>
          <w:lang w:val="en-US"/>
        </w:rPr>
        <w:t xml:space="preserve"> (</w:t>
      </w:r>
      <w:r w:rsidRPr="0026713F">
        <w:rPr>
          <w:b/>
          <w:bCs/>
          <w:sz w:val="28"/>
          <w:szCs w:val="28"/>
        </w:rPr>
        <w:t>ок</w:t>
      </w:r>
      <w:r w:rsidRPr="0026713F">
        <w:rPr>
          <w:b/>
          <w:bCs/>
          <w:sz w:val="28"/>
          <w:szCs w:val="28"/>
          <w:lang w:val="en-US"/>
        </w:rPr>
        <w:t xml:space="preserve">. 1362) </w:t>
      </w:r>
    </w:p>
    <w:p w:rsidR="0019042E" w:rsidRPr="0026713F" w:rsidRDefault="0019042E" w:rsidP="0019042E">
      <w:pPr>
        <w:spacing w:before="120"/>
        <w:jc w:val="center"/>
        <w:rPr>
          <w:b/>
          <w:bCs/>
          <w:sz w:val="28"/>
          <w:szCs w:val="28"/>
        </w:rPr>
      </w:pPr>
      <w:r w:rsidRPr="0026713F">
        <w:rPr>
          <w:b/>
          <w:bCs/>
          <w:sz w:val="28"/>
          <w:szCs w:val="28"/>
        </w:rPr>
        <w:t xml:space="preserve">Уильям Ленгленд (Willam Langland) ок. 1330 — ок. 1400 </w:t>
      </w:r>
    </w:p>
    <w:p w:rsidR="0019042E" w:rsidRPr="0026713F" w:rsidRDefault="0019042E" w:rsidP="0019042E">
      <w:pPr>
        <w:spacing w:before="120"/>
        <w:jc w:val="center"/>
        <w:rPr>
          <w:b/>
          <w:bCs/>
          <w:sz w:val="28"/>
          <w:szCs w:val="28"/>
        </w:rPr>
      </w:pPr>
      <w:r w:rsidRPr="0026713F">
        <w:rPr>
          <w:b/>
          <w:bCs/>
          <w:sz w:val="28"/>
          <w:szCs w:val="28"/>
        </w:rPr>
        <w:t xml:space="preserve">Английская литература </w:t>
      </w:r>
    </w:p>
    <w:p w:rsidR="0019042E" w:rsidRPr="0026713F" w:rsidRDefault="0019042E" w:rsidP="0019042E">
      <w:pPr>
        <w:spacing w:before="120"/>
        <w:jc w:val="center"/>
        <w:rPr>
          <w:sz w:val="28"/>
          <w:szCs w:val="28"/>
        </w:rPr>
      </w:pPr>
      <w:r w:rsidRPr="0026713F">
        <w:rPr>
          <w:sz w:val="28"/>
          <w:szCs w:val="28"/>
        </w:rPr>
        <w:t xml:space="preserve">Е. В. Морозова </w:t>
      </w:r>
    </w:p>
    <w:p w:rsidR="0019042E" w:rsidRPr="00FE0CD3" w:rsidRDefault="0019042E" w:rsidP="0019042E">
      <w:pPr>
        <w:spacing w:before="120"/>
        <w:ind w:firstLine="567"/>
        <w:jc w:val="both"/>
        <w:rPr>
          <w:sz w:val="24"/>
          <w:szCs w:val="24"/>
        </w:rPr>
      </w:pPr>
      <w:r w:rsidRPr="00FE0CD3">
        <w:rPr>
          <w:sz w:val="24"/>
          <w:szCs w:val="24"/>
        </w:rPr>
        <w:t xml:space="preserve">В прологе рассказывается, как автор «надел &lt;...&gt; грубую одежду, как будто &lt;...&gt; был пастухом», и пошел бродить по «широкому свету, чтобы послушать о его чудесах». Притомившись, он лег отдохнуть на Мальвернских холмах, возле ручья, и вскоре заснул. И приснился ему чудный сон. Он взглянул на восток и увидел на возвышении башню, а под ней долину, на которой стояла тюрьма. Между ними прекрасное поле, полное народа. </w:t>
      </w:r>
    </w:p>
    <w:p w:rsidR="0019042E" w:rsidRPr="00FE0CD3" w:rsidRDefault="0019042E" w:rsidP="0019042E">
      <w:pPr>
        <w:spacing w:before="120"/>
        <w:ind w:firstLine="567"/>
        <w:jc w:val="both"/>
        <w:rPr>
          <w:sz w:val="24"/>
          <w:szCs w:val="24"/>
        </w:rPr>
      </w:pPr>
      <w:r w:rsidRPr="00FE0CD3">
        <w:rPr>
          <w:sz w:val="24"/>
          <w:szCs w:val="24"/>
        </w:rPr>
        <w:t xml:space="preserve">Здесь были люди всякого сорта: одни выполняли тяжелую работу, ходя за плугом, другие «прожорливо истребляли ими произведенное», были здесь те, кто предавался молитве и покаянию, и те, кто лелеял свою гордыню. Были торговцы, менестрели, шуты, нищие, попрошайки. Особенное негодование автора вызывали паломники и нищенствующие монахи, обманом, ложным толкованием Евангелия дурачащие своих сограждан и опустошающие их кошельки. С сарказмом описывает он продавца индульгенций, который, показывая буллу с печатями епископа, отпускал все грехи, а доверчивые люди отдавали ему кольца, золото, брошки. Пришел туда король, которого «власть общин поставила &lt;...&gt; на царство», и вслед за ним его советчик — Здравый смысл. Вдруг появилось полчище крыс и мышей. После дискуссии о том, как обезвредить кота, они прислушались к совету мудрой мыши оставить эту затею, ведь если бы крысы имели полную волю, они не могли бы управлять собою. </w:t>
      </w:r>
    </w:p>
    <w:p w:rsidR="0019042E" w:rsidRPr="00FE0CD3" w:rsidRDefault="0019042E" w:rsidP="0019042E">
      <w:pPr>
        <w:spacing w:before="120"/>
        <w:ind w:firstLine="567"/>
        <w:jc w:val="both"/>
        <w:rPr>
          <w:sz w:val="24"/>
          <w:szCs w:val="24"/>
        </w:rPr>
      </w:pPr>
      <w:r w:rsidRPr="00FE0CD3">
        <w:rPr>
          <w:sz w:val="24"/>
          <w:szCs w:val="24"/>
        </w:rPr>
        <w:t xml:space="preserve">Появляется прекрасная женщина. Она дает пояснение автору обо всем, им увиденном. Башня на возвышении — обитель Правды. Тюрьма в долине — замок Заботы, в нем живет Зло, отец Лжи. Прекрасная дама поучает автора, советует ему «не верить телу», не пить, не служить злату. Прослушав все полезные советы, автор интересуется: кто же эта дама? И она отвечает; «Святая Церковь я». Тогда он упал на колени и стал просить научить его, как спасти душу. Ответ был лаконичен: служить Правде. Ибо Правда «есть сокровище, самое испытанное на земле». Правда, Совесть и Любовь. </w:t>
      </w:r>
    </w:p>
    <w:p w:rsidR="0019042E" w:rsidRPr="00FE0CD3" w:rsidRDefault="0019042E" w:rsidP="0019042E">
      <w:pPr>
        <w:spacing w:before="120"/>
        <w:ind w:firstLine="567"/>
        <w:jc w:val="both"/>
        <w:rPr>
          <w:sz w:val="24"/>
          <w:szCs w:val="24"/>
        </w:rPr>
      </w:pPr>
      <w:r w:rsidRPr="00FE0CD3">
        <w:rPr>
          <w:sz w:val="24"/>
          <w:szCs w:val="24"/>
        </w:rPr>
        <w:t xml:space="preserve">Автор со вниманием выслушал поучения Святой Церкви. И стал молить ее о милости — научить его распознавать Ложь. Леди ответила: «Взгляни в левую сторону и посмотри, где стоят Ложь, Лесть и их многие товарищи». И увидел он роскошно и богато одетую женщину по имени Мид («Вознаграждение, мзда, но также взятка, подкуп, мздоимство» в переводе с английского). Мид готовится к свадьбе с «порождением врага рода человеческого». Ее жених — Ложь. Свита ее состоит из судебных заседателей и приставов, шерифов, судебных курьеров и маклеров, адвокатов и прочего продажного люда. </w:t>
      </w:r>
    </w:p>
    <w:p w:rsidR="0019042E" w:rsidRPr="00FE0CD3" w:rsidRDefault="0019042E" w:rsidP="0019042E">
      <w:pPr>
        <w:spacing w:before="120"/>
        <w:ind w:firstLine="567"/>
        <w:jc w:val="both"/>
        <w:rPr>
          <w:sz w:val="24"/>
          <w:szCs w:val="24"/>
        </w:rPr>
      </w:pPr>
      <w:r w:rsidRPr="00FE0CD3">
        <w:rPr>
          <w:sz w:val="24"/>
          <w:szCs w:val="24"/>
        </w:rPr>
        <w:t xml:space="preserve">Лесть жалует жениху и невесте право быть принцами по гордости и презирать бедность, «клеветать и хвастать, лжесвидетельствовать, издеваться, браниться и т. д.». Графство жадности — лихоимство и скупость. И все в таком же роде. За эти дары они отдадут в конце года свои души сатане. </w:t>
      </w:r>
    </w:p>
    <w:p w:rsidR="0019042E" w:rsidRPr="00FE0CD3" w:rsidRDefault="0019042E" w:rsidP="0019042E">
      <w:pPr>
        <w:spacing w:before="120"/>
        <w:ind w:firstLine="567"/>
        <w:jc w:val="both"/>
        <w:rPr>
          <w:sz w:val="24"/>
          <w:szCs w:val="24"/>
        </w:rPr>
      </w:pPr>
      <w:r w:rsidRPr="00FE0CD3">
        <w:rPr>
          <w:sz w:val="24"/>
          <w:szCs w:val="24"/>
        </w:rPr>
        <w:t xml:space="preserve">Однако вознегодовала Теология против этого брака. И настояла, чтобы Мид отправилась в Лондон удостовериться, «захочет ли закон присудить жить им вместе». Ложь, Лесть и Коварство спешат впереди всех, чтобы в Лондоне представить дело в ложном свете. Однако Правда их обогнал и сообщил об этом деле Совести. А Совесть доложила королю. </w:t>
      </w:r>
    </w:p>
    <w:p w:rsidR="0019042E" w:rsidRPr="00FE0CD3" w:rsidRDefault="0019042E" w:rsidP="0019042E">
      <w:pPr>
        <w:spacing w:before="120"/>
        <w:ind w:firstLine="567"/>
        <w:jc w:val="both"/>
        <w:rPr>
          <w:sz w:val="24"/>
          <w:szCs w:val="24"/>
        </w:rPr>
      </w:pPr>
      <w:r w:rsidRPr="00FE0CD3">
        <w:rPr>
          <w:sz w:val="24"/>
          <w:szCs w:val="24"/>
        </w:rPr>
        <w:t xml:space="preserve">Король разгневан, он клянется, что приказал бы повесить этих негодяев, но «пусть право, как укажет закон, падет на них всех». Страх подслушал этот разговор и предупредил Ложь, и тот бежал к странствующим монахам. Коварству дали убежище купцы, а Лжец нашел пристанище у торговцев индульгенциями. А дева Мид была приведена к королю. Король приказал предоставить ей всякие удобства, присовокупив, что сам будет разбирать ее дело. «И если она поступит согласно моему приговору, &lt;...&gt; я прощу ей эту вину». </w:t>
      </w:r>
    </w:p>
    <w:p w:rsidR="0019042E" w:rsidRPr="00FE0CD3" w:rsidRDefault="0019042E" w:rsidP="0019042E">
      <w:pPr>
        <w:spacing w:before="120"/>
        <w:ind w:firstLine="567"/>
        <w:jc w:val="both"/>
        <w:rPr>
          <w:sz w:val="24"/>
          <w:szCs w:val="24"/>
        </w:rPr>
      </w:pPr>
      <w:r w:rsidRPr="00FE0CD3">
        <w:rPr>
          <w:sz w:val="24"/>
          <w:szCs w:val="24"/>
        </w:rPr>
        <w:t xml:space="preserve">К ней на поклон пришли все, кто жил в Вестминстере: шуты, менестрели, клерки и исповедник, одетый нищенствующим монахом. Все обещали ей способствовать в ее деле — выйти замуж за того, за кого она хочет, вопреки «уловкам Совести». И всех Мид богато одарила. </w:t>
      </w:r>
    </w:p>
    <w:p w:rsidR="0019042E" w:rsidRPr="00FE0CD3" w:rsidRDefault="0019042E" w:rsidP="0019042E">
      <w:pPr>
        <w:spacing w:before="120"/>
        <w:ind w:firstLine="567"/>
        <w:jc w:val="both"/>
        <w:rPr>
          <w:sz w:val="24"/>
          <w:szCs w:val="24"/>
        </w:rPr>
      </w:pPr>
      <w:r w:rsidRPr="00FE0CD3">
        <w:rPr>
          <w:sz w:val="24"/>
          <w:szCs w:val="24"/>
        </w:rPr>
        <w:t xml:space="preserve">Король объявил, что прощает Мид, и предложил вместо Лжи другого жениха — Совесть. Но Совесть отказывается от такой невесты, перечисляя ее грехи: распутство, ложь, вероломство... Мид начала плакать и просила короля дать ей слово для оправдания. Она горячо защищалась, доказывая, что нужна всем. Король благосклонно выслушал лукавую обманщицу. Но Совесть не обманута сладкими речами. Он объясняет разницу между вознаграждением за честный труд и взяткой, стяжательством, приводит библейскую историю про Сеула, который позарился на взятку, за что на него и его потомков пал гнев Божий. </w:t>
      </w:r>
    </w:p>
    <w:p w:rsidR="0019042E" w:rsidRPr="00FE0CD3" w:rsidRDefault="0019042E" w:rsidP="0019042E">
      <w:pPr>
        <w:spacing w:before="120"/>
        <w:ind w:firstLine="567"/>
        <w:jc w:val="both"/>
        <w:rPr>
          <w:sz w:val="24"/>
          <w:szCs w:val="24"/>
        </w:rPr>
      </w:pPr>
      <w:r w:rsidRPr="00FE0CD3">
        <w:rPr>
          <w:sz w:val="24"/>
          <w:szCs w:val="24"/>
        </w:rPr>
        <w:t xml:space="preserve">Король просит Совесть привести Разум, чтобы он правил царством. Совесть отправляется в путь. Разум, узнав о приглашении, стал быстро собираться в дорогу. Он позвал Катона, своего слугу, и Тома и велел им: «Положи мое седло на Терпи, пока не придет мое время, / И подтяни его хорошенько подпругами из умных слов, / И надень на него тяжелую узду, чтобы он низко держал свою голову, / Ибо он дважды заржет, прежде чем будет там». </w:t>
      </w:r>
    </w:p>
    <w:p w:rsidR="0019042E" w:rsidRPr="00FE0CD3" w:rsidRDefault="0019042E" w:rsidP="0019042E">
      <w:pPr>
        <w:spacing w:before="120"/>
        <w:ind w:firstLine="567"/>
        <w:jc w:val="both"/>
        <w:rPr>
          <w:sz w:val="24"/>
          <w:szCs w:val="24"/>
        </w:rPr>
      </w:pPr>
      <w:r w:rsidRPr="00FE0CD3">
        <w:rPr>
          <w:sz w:val="24"/>
          <w:szCs w:val="24"/>
        </w:rPr>
        <w:t xml:space="preserve">Разум с Совестью отправились к королю. Он встретил их ласково, посадил между собою и своим сыном, и они долго вели мудрые речи. </w:t>
      </w:r>
    </w:p>
    <w:p w:rsidR="0019042E" w:rsidRPr="00FE0CD3" w:rsidRDefault="0019042E" w:rsidP="0019042E">
      <w:pPr>
        <w:spacing w:before="120"/>
        <w:ind w:firstLine="567"/>
        <w:jc w:val="both"/>
        <w:rPr>
          <w:sz w:val="24"/>
          <w:szCs w:val="24"/>
        </w:rPr>
      </w:pPr>
      <w:r w:rsidRPr="00FE0CD3">
        <w:rPr>
          <w:sz w:val="24"/>
          <w:szCs w:val="24"/>
        </w:rPr>
        <w:t xml:space="preserve">Пришел Мир и принес билль о насилии, разврате и разбое Неправды. Неправда убоялся обвинений и стал просить Мудрость за большие деньги устроить ему мир с Миром. Но король клянется Христом и своей короной, что Неправда тяжко поплатится за свои деяния. Неправду заковывают в железо, чтоб он семь лет не видел своих ног. Однако Мудрость и Умный просят короля простить Неправду: «Лучше, чтоб возмещение уничтожило ущерб...» Король непреклонен, пока Разум не сжалится над Неправдой, а Покорность не поручится за него, Неправда будет сидеть в колодках. Все приветствовали это решение, признали Мид великой грешницей, а Кротость — имеющей право на господство. Король же твердо решил: «Пока продолжится наша жизнь, / будем жить вместе» с Разумом и Совестью. </w:t>
      </w:r>
    </w:p>
    <w:p w:rsidR="0019042E" w:rsidRPr="00FE0CD3" w:rsidRDefault="0019042E" w:rsidP="0019042E">
      <w:pPr>
        <w:spacing w:before="120"/>
        <w:ind w:firstLine="567"/>
        <w:jc w:val="both"/>
        <w:rPr>
          <w:sz w:val="24"/>
          <w:szCs w:val="24"/>
        </w:rPr>
      </w:pPr>
      <w:r w:rsidRPr="00FE0CD3">
        <w:rPr>
          <w:sz w:val="24"/>
          <w:szCs w:val="24"/>
        </w:rPr>
        <w:t xml:space="preserve">Автор тем временем проснулся, тихонько уселся на землю и стал читать молитвы. И снова мирно заснул под свое бормотание. И снова он увидел сон. Разум говорит проповедь перед всем королевством. Он объясняет, что «моровые язвы были посланы исключительно за грехи, / А юго-западный ветер, видимо, за Гордость». И смертный грех в день суда погубит всех. </w:t>
      </w:r>
    </w:p>
    <w:p w:rsidR="0019042E" w:rsidRPr="00FE0CD3" w:rsidRDefault="0019042E" w:rsidP="0019042E">
      <w:pPr>
        <w:spacing w:before="120"/>
        <w:ind w:firstLine="567"/>
        <w:jc w:val="both"/>
        <w:rPr>
          <w:sz w:val="24"/>
          <w:szCs w:val="24"/>
        </w:rPr>
      </w:pPr>
      <w:r w:rsidRPr="00FE0CD3">
        <w:rPr>
          <w:sz w:val="24"/>
          <w:szCs w:val="24"/>
        </w:rPr>
        <w:t xml:space="preserve">Горячими искренними словами он увлекал своих слушателей. Он призвал людей честно и добросовестно делать свое дело и искать Святую Правду. И Гордость обещала предаться смирению. Невоздержанность поклялась «пить только с уткой воду, а обедать только один раз», Гнев чистосердечно рассказал, что из злых слов приготовлял пищу. И Покаяние сказало ему: а теперь покайся. Жадность, Леность, Объедало — все покаялись в великих грехах своих и обещали встать на путь исправления. Сила речи Разума была так велика, что тысячи людей пожелали искать Правду. «Они взывали ко Христу и его Пречистой Матери, чтобы получить милость идти с ними искать Правду». </w:t>
      </w:r>
    </w:p>
    <w:p w:rsidR="0019042E" w:rsidRPr="00FE0CD3" w:rsidRDefault="0019042E" w:rsidP="0019042E">
      <w:pPr>
        <w:spacing w:before="120"/>
        <w:ind w:firstLine="567"/>
        <w:jc w:val="both"/>
        <w:rPr>
          <w:sz w:val="24"/>
          <w:szCs w:val="24"/>
        </w:rPr>
      </w:pPr>
      <w:r w:rsidRPr="00FE0CD3">
        <w:rPr>
          <w:sz w:val="24"/>
          <w:szCs w:val="24"/>
        </w:rPr>
        <w:t xml:space="preserve">Но среди них не было человека, который бы знал дорогу к Правде. И они блуждали, как дикие звери. И встретили они пилигрима, что шел из Синая от Гроба Господня. И во многих местах он побывал в Вифлееме и Вавилоне. </w:t>
      </w:r>
    </w:p>
    <w:p w:rsidR="0019042E" w:rsidRPr="00FE0CD3" w:rsidRDefault="0019042E" w:rsidP="0019042E">
      <w:pPr>
        <w:spacing w:before="120"/>
        <w:ind w:firstLine="567"/>
        <w:jc w:val="both"/>
        <w:rPr>
          <w:sz w:val="24"/>
          <w:szCs w:val="24"/>
        </w:rPr>
      </w:pPr>
      <w:r w:rsidRPr="00FE0CD3">
        <w:rPr>
          <w:sz w:val="24"/>
          <w:szCs w:val="24"/>
        </w:rPr>
        <w:t xml:space="preserve">И спросили его люди: «А знаешь ли ты святого мужа, которого люди называют Правдой?» И ответил пилигрим: «Нет, да поможет мне Бог!» </w:t>
      </w:r>
    </w:p>
    <w:p w:rsidR="0019042E" w:rsidRPr="00FE0CD3" w:rsidRDefault="0019042E" w:rsidP="0019042E">
      <w:pPr>
        <w:spacing w:before="120"/>
        <w:ind w:firstLine="567"/>
        <w:jc w:val="both"/>
        <w:rPr>
          <w:sz w:val="24"/>
          <w:szCs w:val="24"/>
        </w:rPr>
      </w:pPr>
      <w:r w:rsidRPr="00FE0CD3">
        <w:rPr>
          <w:sz w:val="24"/>
          <w:szCs w:val="24"/>
        </w:rPr>
        <w:t xml:space="preserve">И тут выступил Петр Пахарь и сказал: «Я знаю его так же близко, как ученый знает свои книги. Совесть и Здравый смысл проводили меня к его жилищу». </w:t>
      </w:r>
    </w:p>
    <w:p w:rsidR="0019042E" w:rsidRPr="00FE0CD3" w:rsidRDefault="0019042E" w:rsidP="0019042E">
      <w:pPr>
        <w:spacing w:before="120"/>
        <w:ind w:firstLine="567"/>
        <w:jc w:val="both"/>
        <w:rPr>
          <w:sz w:val="24"/>
          <w:szCs w:val="24"/>
        </w:rPr>
      </w:pPr>
      <w:r w:rsidRPr="00FE0CD3">
        <w:rPr>
          <w:sz w:val="24"/>
          <w:szCs w:val="24"/>
        </w:rPr>
        <w:t xml:space="preserve">И все стали просить Петра быть их проводником. </w:t>
      </w:r>
    </w:p>
    <w:p w:rsidR="0019042E" w:rsidRPr="00FE0CD3" w:rsidRDefault="0019042E" w:rsidP="0019042E">
      <w:pPr>
        <w:spacing w:before="120"/>
        <w:ind w:firstLine="567"/>
        <w:jc w:val="both"/>
        <w:rPr>
          <w:sz w:val="24"/>
          <w:szCs w:val="24"/>
        </w:rPr>
      </w:pPr>
      <w:r w:rsidRPr="00FE0CD3">
        <w:rPr>
          <w:sz w:val="24"/>
          <w:szCs w:val="24"/>
        </w:rPr>
        <w:t xml:space="preserve">Пахарь согласился, но сначала, сказал он, мне нужно вспахать и засеять полакра земли у большой дороги. «А что же мы будем делать все это время?» — спросила леди под вуалью. И Петр Пахарь всем нашел дело. Леди — зашивать мешок, женам и вдовам прясть шерсть и лен и учить этому ремеслу своих дочерей, а всем остальным — заботиться о нуждающихся и нагих. «Помогайте деятельно в работе тому, кто добывает вам пропитание», — заключил Петр. </w:t>
      </w:r>
    </w:p>
    <w:p w:rsidR="0019042E" w:rsidRPr="00FE0CD3" w:rsidRDefault="0019042E" w:rsidP="0019042E">
      <w:pPr>
        <w:spacing w:before="120"/>
        <w:ind w:firstLine="567"/>
        <w:jc w:val="both"/>
        <w:rPr>
          <w:sz w:val="24"/>
          <w:szCs w:val="24"/>
        </w:rPr>
      </w:pPr>
      <w:r w:rsidRPr="00FE0CD3">
        <w:rPr>
          <w:sz w:val="24"/>
          <w:szCs w:val="24"/>
        </w:rPr>
        <w:t xml:space="preserve">Рыцарь горячо сочувствовал словам Петра. Петр обещал всю жизнь трудиться, а Рыцарь охранять его и Святую Церковь от всякого рода злых людей. Многие помогали Петру Пахарю в работе, но были и бездельники, которые пили пиво и распевали песни. Петр Пахарь пожаловался Рыцарю. Но они не послушали предостережения Рыцаря и все не унимались. Тогда Петр призвал Голод. Через некоторое время бездельники стали бросаться на работу «как ястребы». Но лишь только по просьбе Пахаря Голод ушел, и наступило изобилие. Бездельники и расточители вновь стали отлынивать от работы. </w:t>
      </w:r>
    </w:p>
    <w:p w:rsidR="0019042E" w:rsidRPr="00FE0CD3" w:rsidRDefault="0019042E" w:rsidP="0019042E">
      <w:pPr>
        <w:spacing w:before="120"/>
        <w:ind w:firstLine="567"/>
        <w:jc w:val="both"/>
        <w:rPr>
          <w:sz w:val="24"/>
          <w:szCs w:val="24"/>
        </w:rPr>
      </w:pPr>
      <w:r w:rsidRPr="00FE0CD3">
        <w:rPr>
          <w:sz w:val="24"/>
          <w:szCs w:val="24"/>
        </w:rPr>
        <w:t xml:space="preserve">Правда поспешила на помощь Петру Пахарю, она купила для него и для всех, кто ему помогал пахать и сеять, индульгенцию на вечные времена. А в индульгенции было написано: «И те, кто творил добро, пойдут в жизнь вечную. А кто зло — в огонь вечный». </w:t>
      </w:r>
    </w:p>
    <w:p w:rsidR="0019042E" w:rsidRPr="00FE0CD3" w:rsidRDefault="0019042E" w:rsidP="0019042E">
      <w:pPr>
        <w:spacing w:before="120"/>
        <w:ind w:firstLine="567"/>
        <w:jc w:val="both"/>
        <w:rPr>
          <w:sz w:val="24"/>
          <w:szCs w:val="24"/>
        </w:rPr>
      </w:pPr>
      <w:r w:rsidRPr="00FE0CD3">
        <w:rPr>
          <w:sz w:val="24"/>
          <w:szCs w:val="24"/>
        </w:rPr>
        <w:t xml:space="preserve">Священник, прочитав индульгенцию, не захотел ее признать. Священник и Петр стали ожесточенно спорить. И автор проснулся от их крика и стал размышлять над своим сном, и решил, что «Делай добро превосходит индульгенцию / И что Делай добро в день суда будет принято с почетом...». </w:t>
      </w:r>
    </w:p>
    <w:p w:rsidR="0019042E" w:rsidRPr="00FE0CD3" w:rsidRDefault="0019042E" w:rsidP="0019042E">
      <w:pPr>
        <w:spacing w:before="120"/>
        <w:ind w:firstLine="567"/>
        <w:jc w:val="both"/>
        <w:rPr>
          <w:sz w:val="24"/>
          <w:szCs w:val="24"/>
        </w:rPr>
      </w:pPr>
      <w:r w:rsidRPr="00FE0CD3">
        <w:rPr>
          <w:sz w:val="24"/>
          <w:szCs w:val="24"/>
        </w:rPr>
        <w:t xml:space="preserve">Всех христиан автор призвал к милосердию: «Делать такие дела, пока мы здесь находимся, / Дабы после нашей смерти Делай добро мог объявить / В день суда, что мы делали так, как он велел». </w:t>
      </w:r>
    </w:p>
    <w:p w:rsidR="0019042E" w:rsidRPr="00FE0CD3" w:rsidRDefault="0019042E" w:rsidP="0019042E">
      <w:pPr>
        <w:spacing w:before="120"/>
        <w:jc w:val="center"/>
        <w:rPr>
          <w:b/>
          <w:bCs/>
          <w:sz w:val="28"/>
          <w:szCs w:val="28"/>
        </w:rPr>
      </w:pPr>
      <w:r w:rsidRPr="00FE0CD3">
        <w:rPr>
          <w:b/>
          <w:bCs/>
          <w:sz w:val="28"/>
          <w:szCs w:val="28"/>
        </w:rPr>
        <w:t>Список литературы</w:t>
      </w:r>
    </w:p>
    <w:p w:rsidR="0019042E" w:rsidRDefault="0019042E" w:rsidP="0019042E">
      <w:pPr>
        <w:spacing w:before="120"/>
        <w:ind w:firstLine="567"/>
        <w:jc w:val="both"/>
        <w:rPr>
          <w:sz w:val="24"/>
          <w:szCs w:val="24"/>
        </w:rPr>
      </w:pPr>
      <w:r w:rsidRPr="00FE0CD3">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42E"/>
    <w:rsid w:val="0019042E"/>
    <w:rsid w:val="0026713F"/>
    <w:rsid w:val="003F3287"/>
    <w:rsid w:val="004915ED"/>
    <w:rsid w:val="006E3CE4"/>
    <w:rsid w:val="00BB0DE0"/>
    <w:rsid w:val="00C860FA"/>
    <w:rsid w:val="00CF14CF"/>
    <w:rsid w:val="00FE0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076C34-9C51-415C-8CA1-F62572D1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42E"/>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5994</Words>
  <Characters>3418</Characters>
  <Application>Microsoft Office Word</Application>
  <DocSecurity>0</DocSecurity>
  <Lines>28</Lines>
  <Paragraphs>18</Paragraphs>
  <ScaleCrop>false</ScaleCrop>
  <Company>Home</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Видение о Петре Пахаре </dc:title>
  <dc:subject/>
  <dc:creator>User</dc:creator>
  <cp:keywords/>
  <dc:description/>
  <cp:lastModifiedBy>admin</cp:lastModifiedBy>
  <cp:revision>2</cp:revision>
  <dcterms:created xsi:type="dcterms:W3CDTF">2014-01-25T19:13:00Z</dcterms:created>
  <dcterms:modified xsi:type="dcterms:W3CDTF">2014-01-25T19:13:00Z</dcterms:modified>
</cp:coreProperties>
</file>