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09" w:rsidRPr="002A071A" w:rsidRDefault="002E7809" w:rsidP="002E7809">
      <w:pPr>
        <w:spacing w:before="120"/>
        <w:jc w:val="center"/>
        <w:rPr>
          <w:b/>
          <w:sz w:val="32"/>
        </w:rPr>
      </w:pPr>
      <w:r w:rsidRPr="002A071A">
        <w:rPr>
          <w:b/>
          <w:sz w:val="32"/>
        </w:rPr>
        <w:t>Этический смысл взаимоотношений провизора и врача</w:t>
      </w:r>
    </w:p>
    <w:p w:rsidR="002E7809" w:rsidRPr="002A071A" w:rsidRDefault="002E7809" w:rsidP="002E7809">
      <w:pPr>
        <w:spacing w:before="120"/>
        <w:jc w:val="center"/>
        <w:rPr>
          <w:sz w:val="28"/>
        </w:rPr>
      </w:pPr>
      <w:r w:rsidRPr="002A071A">
        <w:rPr>
          <w:sz w:val="28"/>
        </w:rPr>
        <w:t>Реферат студентки ІІІ курса 1 группы фармацевтического факультета  Болюбаш Ирины</w:t>
      </w:r>
    </w:p>
    <w:p w:rsidR="002E7809" w:rsidRPr="002A071A" w:rsidRDefault="002E7809" w:rsidP="002E7809">
      <w:pPr>
        <w:spacing w:before="120"/>
        <w:jc w:val="center"/>
        <w:rPr>
          <w:sz w:val="28"/>
        </w:rPr>
      </w:pPr>
      <w:r w:rsidRPr="002A071A">
        <w:rPr>
          <w:sz w:val="28"/>
        </w:rPr>
        <w:t xml:space="preserve">Одесский государственный медицинский университет </w:t>
      </w:r>
    </w:p>
    <w:p w:rsidR="002E7809" w:rsidRPr="002A071A" w:rsidRDefault="002E7809" w:rsidP="002E7809">
      <w:pPr>
        <w:spacing w:before="120"/>
        <w:jc w:val="center"/>
        <w:rPr>
          <w:sz w:val="28"/>
        </w:rPr>
      </w:pPr>
      <w:r w:rsidRPr="002A071A">
        <w:rPr>
          <w:sz w:val="28"/>
        </w:rPr>
        <w:t>г. Одесса - 2009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Современную медицину невозможно представить без фармации</w:t>
      </w:r>
      <w:r>
        <w:t xml:space="preserve">, </w:t>
      </w:r>
      <w:r w:rsidRPr="000A353C">
        <w:t>точно так же</w:t>
      </w:r>
      <w:r>
        <w:t xml:space="preserve">, </w:t>
      </w:r>
      <w:r w:rsidRPr="000A353C">
        <w:t>как и провизоры неотделимы от врачей. Уже на протяжении не одного десятка лет представители этих профессий пытаются бороться за «право власти»</w:t>
      </w:r>
      <w:r>
        <w:t xml:space="preserve">, </w:t>
      </w:r>
      <w:r w:rsidRPr="000A353C">
        <w:t>доказывая не только окружающим</w:t>
      </w:r>
      <w:r>
        <w:t xml:space="preserve">, </w:t>
      </w:r>
      <w:r w:rsidRPr="000A353C">
        <w:t>но и самим себе</w:t>
      </w:r>
      <w:r>
        <w:t xml:space="preserve">, </w:t>
      </w:r>
      <w:r w:rsidRPr="000A353C">
        <w:t>что кто-то все же главнее. Смотря глазами обывателя</w:t>
      </w:r>
      <w:r>
        <w:t xml:space="preserve">, </w:t>
      </w:r>
      <w:r w:rsidRPr="000A353C">
        <w:t>вряд ли можно заметить какие-то особенности во взаимоотношениях провизора и врача. Каждый выполняет свои профессиональные обязанности. Разве что провизоры иногда жалуются на неправильно выписанные рецепты и некомпетентность молодых врачей. Врачи же</w:t>
      </w:r>
      <w:r>
        <w:t xml:space="preserve">, </w:t>
      </w:r>
      <w:r w:rsidRPr="000A353C">
        <w:t>в свою очередь</w:t>
      </w:r>
      <w:r>
        <w:t xml:space="preserve">, </w:t>
      </w:r>
      <w:r w:rsidRPr="000A353C">
        <w:t>говорят</w:t>
      </w:r>
      <w:r>
        <w:t xml:space="preserve">, </w:t>
      </w:r>
      <w:r w:rsidRPr="000A353C">
        <w:t>что с провизорами живут в согласии и взаимопонимании. На самом деле</w:t>
      </w:r>
      <w:r>
        <w:t xml:space="preserve">, </w:t>
      </w:r>
      <w:r w:rsidRPr="000A353C">
        <w:t>медицина и фармация — это единое целое</w:t>
      </w:r>
      <w:r>
        <w:t xml:space="preserve">, </w:t>
      </w:r>
      <w:r w:rsidRPr="000A353C">
        <w:t>цель которого поддержание здоровья окружающих</w:t>
      </w:r>
      <w:r>
        <w:t xml:space="preserve">, </w:t>
      </w:r>
      <w:r w:rsidRPr="000A353C">
        <w:t xml:space="preserve">не смотря ни на что.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Изначально функции провизора были заключены в приготовлении лекарств в аптеках с последующим отпуском населению. Однако сейчас наблюдается неуклонный рост лекарственных средств</w:t>
      </w:r>
      <w:r>
        <w:t xml:space="preserve">, </w:t>
      </w:r>
      <w:r w:rsidRPr="000A353C">
        <w:t>выпускаемых в готовом виде</w:t>
      </w:r>
      <w:r>
        <w:t xml:space="preserve">, </w:t>
      </w:r>
      <w:r w:rsidRPr="000A353C">
        <w:t>и провизоры в аптеках занимаются уже не только приготовлением</w:t>
      </w:r>
      <w:r>
        <w:t xml:space="preserve">, </w:t>
      </w:r>
      <w:r w:rsidRPr="000A353C">
        <w:t>а и продажей лекарственных препаратов и предметов медицинского назначения. То есть современному провизору чаще приходиться выступать не в роли аптечного технолога</w:t>
      </w:r>
      <w:r>
        <w:t xml:space="preserve">, </w:t>
      </w:r>
      <w:r w:rsidRPr="000A353C">
        <w:t>а в качестве консультанта по выбору лекарственного средства</w:t>
      </w:r>
      <w:r>
        <w:t xml:space="preserve">, </w:t>
      </w:r>
      <w:r w:rsidRPr="000A353C">
        <w:t>его наиболее приемлемой лекарственной формы</w:t>
      </w:r>
      <w:r>
        <w:t xml:space="preserve">, </w:t>
      </w:r>
      <w:r w:rsidRPr="000A353C">
        <w:t>времени и режима его приема с целью достижения максимально эффективной и безопасной фармакотерапии</w:t>
      </w:r>
      <w:r>
        <w:t xml:space="preserve">, </w:t>
      </w:r>
      <w:r w:rsidRPr="000A353C">
        <w:t>для больных</w:t>
      </w:r>
      <w:r>
        <w:t xml:space="preserve">, </w:t>
      </w:r>
      <w:r w:rsidRPr="000A353C">
        <w:t>врачей</w:t>
      </w:r>
      <w:r>
        <w:t xml:space="preserve">, </w:t>
      </w:r>
      <w:r w:rsidRPr="000A353C">
        <w:t>общественности. Особенно важна эта функция при безрецептурном отпуске лекарств.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 последние годы в Украине возродился интерес к проблемам</w:t>
      </w:r>
      <w:r>
        <w:t xml:space="preserve">, </w:t>
      </w:r>
      <w:r w:rsidRPr="000A353C">
        <w:t>связанным с самолечением и консультированием больного в аптеке. Предполагается</w:t>
      </w:r>
      <w:r>
        <w:t xml:space="preserve">, </w:t>
      </w:r>
      <w:r w:rsidRPr="000A353C">
        <w:t>что эту роль сможет квалифицированно выполнять специально подготовленный клинический провизор</w:t>
      </w:r>
      <w:r>
        <w:t xml:space="preserve">, </w:t>
      </w:r>
      <w:r w:rsidRPr="000A353C">
        <w:t>рекомендующий пациенту адекватные лекарственные средства на основании собранного анамнеза. Отношение к такому решению проблемы неоднозначное: естественно</w:t>
      </w:r>
      <w:r>
        <w:t xml:space="preserve">, </w:t>
      </w:r>
      <w:r w:rsidRPr="000A353C">
        <w:t>что врачи</w:t>
      </w:r>
      <w:r>
        <w:t xml:space="preserve">, </w:t>
      </w:r>
      <w:r w:rsidRPr="000A353C">
        <w:t>у которых оно отнимает часть пациентов и</w:t>
      </w:r>
      <w:r>
        <w:t xml:space="preserve">, </w:t>
      </w:r>
      <w:r w:rsidRPr="000A353C">
        <w:t>соответственно</w:t>
      </w:r>
      <w:r>
        <w:t xml:space="preserve">, </w:t>
      </w:r>
      <w:r w:rsidRPr="000A353C">
        <w:t>доходов</w:t>
      </w:r>
      <w:r>
        <w:t xml:space="preserve">, </w:t>
      </w:r>
      <w:r w:rsidRPr="000A353C">
        <w:t>реагируют на эту возможность преимущественно негативно (аргументируя</w:t>
      </w:r>
      <w:r>
        <w:t xml:space="preserve">, </w:t>
      </w:r>
      <w:r w:rsidRPr="000A353C">
        <w:t xml:space="preserve">свою реакцию возможным ущербом здоровью больных от бесконтрольного лечения).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 этом взаимодействии подспудно присутствует третий</w:t>
      </w:r>
      <w:r>
        <w:t xml:space="preserve">, </w:t>
      </w:r>
      <w:r w:rsidRPr="000A353C">
        <w:t>и не лишний – пациент. Он заинтересован в том</w:t>
      </w:r>
      <w:r>
        <w:t xml:space="preserve">, </w:t>
      </w:r>
      <w:r w:rsidRPr="000A353C">
        <w:t>чтобы взаимодействие врача и провизора развивалось правильно</w:t>
      </w:r>
      <w:r>
        <w:t xml:space="preserve">, </w:t>
      </w:r>
      <w:r w:rsidRPr="000A353C">
        <w:t>было пронизано заботой о том</w:t>
      </w:r>
      <w:r>
        <w:t xml:space="preserve">, </w:t>
      </w:r>
      <w:r w:rsidRPr="000A353C">
        <w:t>чтобы ему – пациенту – в результате кооперации вышеуказанных объектов медицинская услуга оказывалась надлежащим образом. Пациенту нужно</w:t>
      </w:r>
      <w:r>
        <w:t xml:space="preserve">, </w:t>
      </w:r>
      <w:r w:rsidRPr="000A353C">
        <w:t>чтобы врач</w:t>
      </w:r>
      <w:r>
        <w:t xml:space="preserve">, </w:t>
      </w:r>
      <w:r w:rsidRPr="000A353C">
        <w:t>имея арсенал знаний</w:t>
      </w:r>
      <w:r>
        <w:t xml:space="preserve">, </w:t>
      </w:r>
      <w:r w:rsidRPr="000A353C">
        <w:t>умений</w:t>
      </w:r>
      <w:r>
        <w:t xml:space="preserve">, </w:t>
      </w:r>
      <w:r w:rsidRPr="000A353C">
        <w:t>вооруженный рациональной и достоверной диагностической аппаратурой и инструментарием</w:t>
      </w:r>
      <w:r>
        <w:t xml:space="preserve">, </w:t>
      </w:r>
      <w:r w:rsidRPr="000A353C">
        <w:t>мог поставить правильный диагноз и выбрал метод лечения</w:t>
      </w:r>
      <w:r>
        <w:t xml:space="preserve">, </w:t>
      </w:r>
      <w:r w:rsidRPr="000A353C">
        <w:t>основанный на рациональной и доказательной медицине</w:t>
      </w:r>
      <w:r>
        <w:t xml:space="preserve">, </w:t>
      </w:r>
      <w:r w:rsidRPr="000A353C">
        <w:t>а фармацевтическая компания смогла бы в свою очередь предоставить эффективные препараты</w:t>
      </w:r>
      <w:r>
        <w:t xml:space="preserve">, </w:t>
      </w:r>
      <w:r w:rsidRPr="000A353C">
        <w:t>для решения данной патологии.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Фармацевтическая этика провизора и этика врача – часть общей этики</w:t>
      </w:r>
      <w:r>
        <w:t xml:space="preserve">, </w:t>
      </w:r>
      <w:r w:rsidRPr="000A353C">
        <w:t>это наука о моральной ценности поступков фармацевтических и медицинских работников всех звеньев</w:t>
      </w:r>
      <w:r>
        <w:t xml:space="preserve">, </w:t>
      </w:r>
      <w:r w:rsidRPr="000A353C">
        <w:t>их поведении в сфере своей деятельности. У фармацевтической этики есть много общего с врачебной этикой</w:t>
      </w:r>
      <w:r>
        <w:t xml:space="preserve">, </w:t>
      </w:r>
      <w:r w:rsidRPr="000A353C">
        <w:t>но есть и значительные отличия: фармацевт не лечит больного</w:t>
      </w:r>
      <w:r>
        <w:t xml:space="preserve">, </w:t>
      </w:r>
      <w:r w:rsidRPr="000A353C">
        <w:t>не делает назначений; однако он должен хорошо владеть навыками психотерапии</w:t>
      </w:r>
      <w:r>
        <w:t xml:space="preserve">, </w:t>
      </w:r>
      <w:r w:rsidRPr="000A353C">
        <w:t>т.е. вселять в больного веру в выздоровление</w:t>
      </w:r>
      <w:r>
        <w:t xml:space="preserve">, </w:t>
      </w:r>
      <w:r w:rsidRPr="000A353C">
        <w:t>в эффективность лекарственного препарата. Поэтому провизор должен обладать определенными профессиональными и нравственными качествами</w:t>
      </w:r>
      <w:r>
        <w:t xml:space="preserve">, </w:t>
      </w:r>
      <w:r w:rsidRPr="000A353C">
        <w:t>уметь регулировать свои взаимоотношения с посетителями аптеки</w:t>
      </w:r>
      <w:r>
        <w:t xml:space="preserve">, </w:t>
      </w:r>
      <w:r w:rsidRPr="000A353C">
        <w:t>использовать психологическое воздействие на больного.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Важно</w:t>
      </w:r>
      <w:r>
        <w:t xml:space="preserve">, </w:t>
      </w:r>
      <w:r w:rsidRPr="000A353C">
        <w:t>чтобы между врачами и провизорами</w:t>
      </w:r>
      <w:r>
        <w:t xml:space="preserve">, </w:t>
      </w:r>
      <w:r w:rsidRPr="000A353C">
        <w:t>прежде всего</w:t>
      </w:r>
      <w:r>
        <w:t xml:space="preserve">, </w:t>
      </w:r>
      <w:r w:rsidRPr="000A353C">
        <w:t>было взаимоуважение и понимание. Им нужно стоять на одной ступени</w:t>
      </w:r>
      <w:r>
        <w:t xml:space="preserve">, </w:t>
      </w:r>
      <w:r w:rsidRPr="000A353C">
        <w:t>никого нельзя ставить выше или ниже. Самое главное в работе — это профессионализм. Никогда не должны возникать конфликты ни личностные</w:t>
      </w:r>
      <w:r>
        <w:t xml:space="preserve">, </w:t>
      </w:r>
      <w:r w:rsidRPr="000A353C">
        <w:t>ни профессиональные. Врачи должны уважительно относиться к провизорам</w:t>
      </w:r>
      <w:r>
        <w:t xml:space="preserve">, </w:t>
      </w:r>
      <w:r w:rsidRPr="000A353C">
        <w:t>и точно также при ошибках врача важно действие провизора — корректно исправить ошибку</w:t>
      </w:r>
      <w:r>
        <w:t xml:space="preserve">, </w:t>
      </w:r>
      <w:r w:rsidRPr="000A353C">
        <w:t>для того чтобы больной был уверен в правильности назначения и отпуска лекарственных средств. Врачи и провизоры должны работать только в тесном сотрудничестве. Необходимо помнить что</w:t>
      </w:r>
      <w:r>
        <w:t xml:space="preserve">, </w:t>
      </w:r>
      <w:r w:rsidRPr="000A353C">
        <w:t>провизоры и врачи это</w:t>
      </w:r>
      <w:r>
        <w:t xml:space="preserve">, </w:t>
      </w:r>
      <w:r w:rsidRPr="000A353C">
        <w:t>прежде всего коллеги</w:t>
      </w:r>
      <w:r>
        <w:t xml:space="preserve">, </w:t>
      </w:r>
      <w:r w:rsidRPr="000A353C">
        <w:t>одна команда</w:t>
      </w:r>
      <w:r>
        <w:t xml:space="preserve">, </w:t>
      </w:r>
      <w:r w:rsidRPr="000A353C">
        <w:t xml:space="preserve">занимающаяся общим делом. 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Врач и фармацевт прошли вместе долгий путь от Гиппократа и Галена до сегодняшний дней</w:t>
      </w:r>
      <w:r>
        <w:t xml:space="preserve">, </w:t>
      </w:r>
      <w:r w:rsidRPr="000A353C">
        <w:t>сначала в едином лице</w:t>
      </w:r>
      <w:r>
        <w:t xml:space="preserve">, </w:t>
      </w:r>
      <w:r w:rsidRPr="000A353C">
        <w:t>а затем разделившись надвое</w:t>
      </w:r>
      <w:r>
        <w:t xml:space="preserve">, </w:t>
      </w:r>
      <w:r w:rsidRPr="000A353C">
        <w:t>но сохранив связанность одной целью (здоровьем пациента). Бывало</w:t>
      </w:r>
      <w:r>
        <w:t xml:space="preserve">, </w:t>
      </w:r>
      <w:r w:rsidRPr="000A353C">
        <w:t>что о цели забывали; бывало</w:t>
      </w:r>
      <w:r>
        <w:t xml:space="preserve">, </w:t>
      </w:r>
      <w:r w:rsidRPr="000A353C">
        <w:t>что увлекались только целью. Обе крайности не приносили</w:t>
      </w:r>
      <w:r>
        <w:t xml:space="preserve">, </w:t>
      </w:r>
      <w:r w:rsidRPr="000A353C">
        <w:t>в конечном итоге</w:t>
      </w:r>
      <w:r>
        <w:t xml:space="preserve">, </w:t>
      </w:r>
      <w:r w:rsidRPr="000A353C">
        <w:t>пользы ни медицине</w:t>
      </w:r>
      <w:r>
        <w:t xml:space="preserve">, </w:t>
      </w:r>
      <w:r w:rsidRPr="000A353C">
        <w:t>ни фармации</w:t>
      </w:r>
      <w:r>
        <w:t xml:space="preserve">, </w:t>
      </w:r>
      <w:r w:rsidRPr="000A353C">
        <w:t>а уж больному и подавно. Ведь врач и фармацевт — два полюса магнита</w:t>
      </w:r>
      <w:r>
        <w:t xml:space="preserve">, </w:t>
      </w:r>
      <w:r w:rsidRPr="000A353C">
        <w:t>которые невозможно оторвать друг от друга</w:t>
      </w:r>
      <w:r>
        <w:t xml:space="preserve">, </w:t>
      </w:r>
      <w:r w:rsidRPr="000A353C">
        <w:t>как бы ни хотелось кому-то. Или</w:t>
      </w:r>
      <w:r>
        <w:t xml:space="preserve">, </w:t>
      </w:r>
      <w:r w:rsidRPr="000A353C">
        <w:t>ближе к духу времени</w:t>
      </w:r>
      <w:r>
        <w:t xml:space="preserve">, </w:t>
      </w:r>
      <w:r w:rsidRPr="000A353C">
        <w:t>— две стороны одной монеты. Монета здравоохранения имеет ценность только целиком; «орел» или «решка» поодиночке ничего не стоят.</w:t>
      </w:r>
    </w:p>
    <w:p w:rsidR="002E7809" w:rsidRPr="002A071A" w:rsidRDefault="002E7809" w:rsidP="002E7809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Основные этапы становления этики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История этической мысли удивительно разнообразна и противоречива. Ее противоположные тенденции</w:t>
      </w:r>
      <w:r>
        <w:t xml:space="preserve">, </w:t>
      </w:r>
      <w:r w:rsidRPr="000A353C">
        <w:t>своеобразно отражающие борьбу основных философских учений</w:t>
      </w:r>
      <w:r>
        <w:t xml:space="preserve">, </w:t>
      </w:r>
      <w:r w:rsidRPr="000A353C">
        <w:t xml:space="preserve">были представлены в истории этики многообразием школ и направлений.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Античная этика является по преимуществу учением о добродетелях и добродетельной личности. Демокрит первым из античных мыслителей обращается к внутреннему миру человека. При определении нравственной ценности поступка он считает необходимым учитывать единство желания и действия: "Быть хорошим человеком</w:t>
      </w:r>
      <w:r>
        <w:t xml:space="preserve"> - </w:t>
      </w:r>
      <w:r w:rsidRPr="000A353C">
        <w:t>значит не только не делать несправедливости</w:t>
      </w:r>
      <w:r>
        <w:t xml:space="preserve">, </w:t>
      </w:r>
      <w:r w:rsidRPr="000A353C">
        <w:t>но и не желать этого"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Начиная с софистов</w:t>
      </w:r>
      <w:r>
        <w:t xml:space="preserve">, </w:t>
      </w:r>
      <w:r w:rsidRPr="000A353C">
        <w:t>Демокрита и Сократа</w:t>
      </w:r>
      <w:r>
        <w:t xml:space="preserve">, </w:t>
      </w:r>
      <w:r w:rsidRPr="000A353C">
        <w:t>античная этика анализирует преимущественно понятие совершенной личности</w:t>
      </w:r>
      <w:r>
        <w:t xml:space="preserve">, </w:t>
      </w:r>
      <w:r w:rsidRPr="000A353C">
        <w:t>вопрос о том</w:t>
      </w:r>
      <w:r>
        <w:t xml:space="preserve">, </w:t>
      </w:r>
      <w:r w:rsidRPr="000A353C">
        <w:t xml:space="preserve">что является для нее высшим благом и каким образом это высшее благо реализуется.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Важной вехой в истории этики</w:t>
      </w:r>
      <w:r>
        <w:t xml:space="preserve">, </w:t>
      </w:r>
      <w:r w:rsidRPr="000A353C">
        <w:t>в частности в обосновании своеобразия моральной природы человека</w:t>
      </w:r>
      <w:r>
        <w:t xml:space="preserve">, </w:t>
      </w:r>
      <w:r w:rsidRPr="000A353C">
        <w:t>явился сократовский тезис о том</w:t>
      </w:r>
      <w:r>
        <w:t xml:space="preserve">, </w:t>
      </w:r>
      <w:r w:rsidRPr="000A353C">
        <w:t>что добродетель есть знание. "Есть просто жизнь</w:t>
      </w:r>
      <w:r>
        <w:t xml:space="preserve">, </w:t>
      </w:r>
      <w:r w:rsidRPr="000A353C">
        <w:t>а есть жизнь хорошая: вторая выше первой</w:t>
      </w:r>
      <w:r>
        <w:t xml:space="preserve">, </w:t>
      </w:r>
      <w:r w:rsidRPr="000A353C">
        <w:t>и человек должен жить хорошей жизнью</w:t>
      </w:r>
      <w:r>
        <w:t xml:space="preserve">, </w:t>
      </w:r>
      <w:r w:rsidRPr="000A353C">
        <w:t xml:space="preserve">норму которой он может найти только в себе".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Отталкиваясь от значения "ethos" как характера</w:t>
      </w:r>
      <w:r>
        <w:t xml:space="preserve">, </w:t>
      </w:r>
      <w:r w:rsidRPr="000A353C">
        <w:t>Аристотель образовал прилагательное "ethicos" (этический) для того</w:t>
      </w:r>
      <w:r>
        <w:t xml:space="preserve">, </w:t>
      </w:r>
      <w:r w:rsidRPr="000A353C">
        <w:t>чтобы обозначить особый класс человеческих качеств</w:t>
      </w:r>
      <w:r>
        <w:t xml:space="preserve">, </w:t>
      </w:r>
      <w:r w:rsidRPr="000A353C">
        <w:t>названных им этическими добродетелями. Для обозначения совокупности этических добродетелей как особой предметной области знания и для выделения самого этого знания как особой науки Аристотель ввел термин "этика". Так</w:t>
      </w:r>
      <w:r>
        <w:t xml:space="preserve">, </w:t>
      </w:r>
      <w:r w:rsidRPr="000A353C">
        <w:t>в IV в. до н.э. этическая наука получает свое имя</w:t>
      </w:r>
      <w:r>
        <w:t xml:space="preserve">, </w:t>
      </w:r>
      <w:r w:rsidRPr="000A353C">
        <w:t>которое носит до сих пор. Следуя традиции</w:t>
      </w:r>
      <w:r>
        <w:t xml:space="preserve">, </w:t>
      </w:r>
      <w:r w:rsidRPr="000A353C">
        <w:t>видевшей в этике учение о добродетелях</w:t>
      </w:r>
      <w:r>
        <w:t xml:space="preserve">, </w:t>
      </w:r>
      <w:r w:rsidRPr="000A353C">
        <w:t>Аристотель дал развернутое</w:t>
      </w:r>
      <w:r>
        <w:t xml:space="preserve">, </w:t>
      </w:r>
      <w:r w:rsidRPr="000A353C">
        <w:t>самое полное и богатое описание моральной личности. Таким образом</w:t>
      </w:r>
      <w:r>
        <w:t xml:space="preserve">, </w:t>
      </w:r>
      <w:r w:rsidRPr="000A353C">
        <w:t>впервые среди греческих мыслителей Аристотель основой нравственности сделал волю.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Непосредственным и своеобразным преемником античности стала этическая мысль средневековья. На примере этики Августина видно</w:t>
      </w:r>
      <w:r>
        <w:t xml:space="preserve">, </w:t>
      </w:r>
      <w:r w:rsidRPr="000A353C">
        <w:t>что смысл этики это безусловное подчинение человека воле бога и авторитету церкви.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Идея объективности этики нового времени получила отражение прежде всего в социально-договорной концепции морали Гоббса. Мораль для Гоббса</w:t>
      </w:r>
      <w:r>
        <w:t xml:space="preserve"> - </w:t>
      </w:r>
      <w:r w:rsidRPr="000A353C">
        <w:t>это не продукт общества и государства</w:t>
      </w:r>
      <w:r>
        <w:t xml:space="preserve">, </w:t>
      </w:r>
      <w:r w:rsidRPr="000A353C">
        <w:t>а их предпосылка</w:t>
      </w:r>
      <w:r>
        <w:t xml:space="preserve">, </w:t>
      </w:r>
      <w:r w:rsidRPr="000A353C">
        <w:t>условие</w:t>
      </w:r>
      <w:r>
        <w:t xml:space="preserve">, </w:t>
      </w:r>
      <w:r w:rsidRPr="000A353C">
        <w:t>основание. Моральные законы являются силой</w:t>
      </w:r>
      <w:r>
        <w:t xml:space="preserve">, </w:t>
      </w:r>
      <w:r w:rsidRPr="000A353C">
        <w:t xml:space="preserve">соединяющей людей и умеряющей их агрессивно-эгоистические наклонности.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Вместе с тем этика XVII</w:t>
      </w:r>
      <w:r>
        <w:t xml:space="preserve"> - </w:t>
      </w:r>
      <w:r w:rsidRPr="000A353C">
        <w:t>XVIII вв. не способна решить проблему индивида и общества</w:t>
      </w:r>
      <w:r>
        <w:t xml:space="preserve">, </w:t>
      </w:r>
      <w:r w:rsidRPr="000A353C">
        <w:t>ей не удается соединить в единой теоретической схеме понимание морали как совокупности общезначимых общественных норм и как формы самоутверждения личности. С этой точки зрения исключительно большой интерес представляет этика И. Канта.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Мораль Канта тождественна законодательному практическому разуму. Всеобщий закон практического разума</w:t>
      </w:r>
      <w:r>
        <w:t xml:space="preserve"> - </w:t>
      </w:r>
      <w:r w:rsidRPr="000A353C">
        <w:t>это и есть нравственный закон. "Поступай только согласно такой максиме</w:t>
      </w:r>
      <w:r>
        <w:t xml:space="preserve">, </w:t>
      </w:r>
      <w:r w:rsidRPr="000A353C">
        <w:t>руководствуясь которой ты в то же время можешь пожелать</w:t>
      </w:r>
      <w:r>
        <w:t xml:space="preserve">, </w:t>
      </w:r>
      <w:r w:rsidRPr="000A353C">
        <w:t>чтобы она стала всеобщим законом". Кант утверждал</w:t>
      </w:r>
      <w:r>
        <w:t xml:space="preserve">, </w:t>
      </w:r>
      <w:r w:rsidRPr="000A353C">
        <w:t>что для правильной нравственной оценки поступка необходимо знать</w:t>
      </w:r>
      <w:r>
        <w:t xml:space="preserve">, </w:t>
      </w:r>
      <w:r w:rsidRPr="000A353C">
        <w:t>чем он обусловлен</w:t>
      </w:r>
      <w:r>
        <w:t xml:space="preserve">, </w:t>
      </w:r>
      <w:r w:rsidRPr="000A353C">
        <w:t>т.е. каковы были субъективные побуждения человека. Таким образом</w:t>
      </w:r>
      <w:r>
        <w:t xml:space="preserve">, </w:t>
      </w:r>
      <w:r w:rsidRPr="000A353C">
        <w:t>Кант подытожил весь предшествующий исторический путь этической науки</w:t>
      </w:r>
      <w:r>
        <w:t xml:space="preserve">, </w:t>
      </w:r>
      <w:r w:rsidRPr="000A353C">
        <w:t xml:space="preserve">ее достижения.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Дальнейшее развитие этики</w:t>
      </w:r>
      <w:r>
        <w:t xml:space="preserve">, </w:t>
      </w:r>
      <w:r w:rsidRPr="000A353C">
        <w:t>связанное прежде всего с именами Гегеля и Фейербаха</w:t>
      </w:r>
      <w:r>
        <w:t xml:space="preserve">, </w:t>
      </w:r>
      <w:r w:rsidRPr="000A353C">
        <w:t>было фактически выходом за установившиеся в течение 2</w:t>
      </w:r>
      <w:r>
        <w:t xml:space="preserve">, </w:t>
      </w:r>
      <w:r w:rsidRPr="000A353C">
        <w:t>5 тысячи лет гносеологические и социальные рамки.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 частности</w:t>
      </w:r>
      <w:r>
        <w:t xml:space="preserve">, </w:t>
      </w:r>
      <w:r w:rsidRPr="000A353C">
        <w:t>Гегель положил начало историческому пониманию нравственности</w:t>
      </w:r>
      <w:r>
        <w:t xml:space="preserve">, </w:t>
      </w:r>
      <w:r w:rsidRPr="000A353C">
        <w:t>т.е. осуществил выведение и объяснение морали посредством анализа общественно-исторических определений человека; впервые в истории развития этики противопоставляет категории "мораль" и "нравственность". Понятием морального охватывается определенность внутреннего содержания воли независимо от его моральной оценки как доброго или злого. Нравственное выступает как всеобщий образ действия индивидуумов</w:t>
      </w:r>
      <w:r>
        <w:t xml:space="preserve">, </w:t>
      </w:r>
      <w:r w:rsidRPr="000A353C">
        <w:t>как нравы. Объявляя нравы</w:t>
      </w:r>
      <w:r>
        <w:t xml:space="preserve">, </w:t>
      </w:r>
      <w:r w:rsidRPr="000A353C">
        <w:t>по существу</w:t>
      </w:r>
      <w:r>
        <w:t xml:space="preserve">, </w:t>
      </w:r>
      <w:r w:rsidRPr="000A353C">
        <w:t>особым духовным миром</w:t>
      </w:r>
      <w:r>
        <w:t xml:space="preserve">, </w:t>
      </w:r>
      <w:r w:rsidRPr="000A353C">
        <w:t>Гегель подчеркивает их объективно закономерный характер: "Подобно тому как природа имеет свои законы</w:t>
      </w:r>
      <w:r>
        <w:t xml:space="preserve">, </w:t>
      </w:r>
      <w:r w:rsidRPr="000A353C">
        <w:t>так и нравы суть закон духа свободы". Высшей ступенью</w:t>
      </w:r>
      <w:r>
        <w:t xml:space="preserve">, </w:t>
      </w:r>
      <w:r w:rsidRPr="000A353C">
        <w:t>венцом развития нравственной идеи является государство.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Философы морали XX в.</w:t>
      </w:r>
      <w:r>
        <w:t xml:space="preserve">, </w:t>
      </w:r>
      <w:r w:rsidRPr="000A353C">
        <w:t>представители</w:t>
      </w:r>
      <w:r>
        <w:t xml:space="preserve">, </w:t>
      </w:r>
      <w:r w:rsidRPr="000A353C">
        <w:t>с одной стороны</w:t>
      </w:r>
      <w:r>
        <w:t xml:space="preserve">, </w:t>
      </w:r>
      <w:r w:rsidRPr="000A353C">
        <w:t>экзистенциализма (Камю</w:t>
      </w:r>
      <w:r>
        <w:t xml:space="preserve">, </w:t>
      </w:r>
      <w:r w:rsidRPr="000A353C">
        <w:t>Сартр)</w:t>
      </w:r>
      <w:r>
        <w:t xml:space="preserve">, </w:t>
      </w:r>
      <w:r w:rsidRPr="000A353C">
        <w:t>а с другой</w:t>
      </w:r>
      <w:r>
        <w:t xml:space="preserve"> - </w:t>
      </w:r>
      <w:r w:rsidRPr="000A353C">
        <w:t>неопозитивизма (Хеар)</w:t>
      </w:r>
      <w:r>
        <w:t xml:space="preserve">, </w:t>
      </w:r>
      <w:r w:rsidRPr="000A353C">
        <w:t>из тезиса о формальном содержании нравственной свободы сделали вполне определенный вывод о том</w:t>
      </w:r>
      <w:r>
        <w:t xml:space="preserve">, </w:t>
      </w:r>
      <w:r w:rsidRPr="000A353C">
        <w:t>что в нравственности не может быть никаких общезначимых норм</w:t>
      </w:r>
      <w:r>
        <w:t xml:space="preserve">, </w:t>
      </w:r>
      <w:r w:rsidRPr="000A353C">
        <w:t>принципов и решений. Смысл нравственности</w:t>
      </w:r>
      <w:r>
        <w:t xml:space="preserve">, </w:t>
      </w:r>
      <w:r w:rsidRPr="000A353C">
        <w:t>состоит не в том</w:t>
      </w:r>
      <w:r>
        <w:t xml:space="preserve">, </w:t>
      </w:r>
      <w:r w:rsidRPr="000A353C">
        <w:t>чтобы "быть"</w:t>
      </w:r>
      <w:r>
        <w:t xml:space="preserve">, </w:t>
      </w:r>
      <w:r w:rsidRPr="000A353C">
        <w:t>стать чем-то</w:t>
      </w:r>
      <w:r>
        <w:t xml:space="preserve">, </w:t>
      </w:r>
      <w:r w:rsidRPr="000A353C">
        <w:t>а в том</w:t>
      </w:r>
      <w:r>
        <w:t xml:space="preserve">, </w:t>
      </w:r>
      <w:r w:rsidRPr="000A353C">
        <w:t>чтобы "делать"</w:t>
      </w:r>
      <w:r>
        <w:t xml:space="preserve">, </w:t>
      </w:r>
      <w:r w:rsidRPr="000A353C">
        <w:t>что-то предпринимать и совершать. Мораль</w:t>
      </w:r>
      <w:r>
        <w:t xml:space="preserve"> - </w:t>
      </w:r>
      <w:r w:rsidRPr="000A353C">
        <w:t>это "рыцарское желание борьбы"</w:t>
      </w:r>
      <w:r>
        <w:t xml:space="preserve">, </w:t>
      </w:r>
      <w:r w:rsidRPr="000A353C">
        <w:t>"воля к самоиспытанию</w:t>
      </w:r>
      <w:r>
        <w:t xml:space="preserve">, </w:t>
      </w:r>
      <w:r w:rsidRPr="000A353C">
        <w:t>каковая стремится испытать и удостоверить себя тем</w:t>
      </w:r>
      <w:r>
        <w:t xml:space="preserve">, </w:t>
      </w:r>
      <w:r w:rsidRPr="000A353C">
        <w:t>что она способна выдержать".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Таким образом</w:t>
      </w:r>
      <w:r>
        <w:t xml:space="preserve">, </w:t>
      </w:r>
      <w:r w:rsidRPr="000A353C">
        <w:t>следует отметить</w:t>
      </w:r>
      <w:r>
        <w:t xml:space="preserve">, </w:t>
      </w:r>
      <w:r w:rsidRPr="000A353C">
        <w:t>что этика не только описывает и объясняет мораль</w:t>
      </w:r>
      <w:r>
        <w:t xml:space="preserve">, </w:t>
      </w:r>
      <w:r w:rsidRPr="000A353C">
        <w:t>но и учит морали. Этика не ограничивается выяснением того</w:t>
      </w:r>
      <w:r>
        <w:t xml:space="preserve">, </w:t>
      </w:r>
      <w:r w:rsidRPr="000A353C">
        <w:t>как ведут себя люди</w:t>
      </w:r>
      <w:r>
        <w:t xml:space="preserve">, </w:t>
      </w:r>
      <w:r w:rsidRPr="000A353C">
        <w:t>но и стремится объяснить</w:t>
      </w:r>
      <w:r>
        <w:t xml:space="preserve">, </w:t>
      </w:r>
      <w:r w:rsidRPr="000A353C">
        <w:t>как они должны себя вести.</w:t>
      </w:r>
    </w:p>
    <w:p w:rsidR="002E7809" w:rsidRPr="002A071A" w:rsidRDefault="002E7809" w:rsidP="002E7809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Основные понятия профессиональной моральности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Этика – это философское учение</w:t>
      </w:r>
      <w:r>
        <w:t xml:space="preserve">, </w:t>
      </w:r>
      <w:r w:rsidRPr="000A353C">
        <w:t>объектом изучения которого является мораль. Практическое значение этики и морали проявляется в первую очередь в сфере человеческого общения</w:t>
      </w:r>
      <w:r>
        <w:t xml:space="preserve">, </w:t>
      </w:r>
      <w:r w:rsidRPr="000A353C">
        <w:t xml:space="preserve">важной составляющей которого является общение людей в процессе совместной деятельности.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Этикет</w:t>
      </w:r>
      <w:r>
        <w:t xml:space="preserve"> - </w:t>
      </w:r>
      <w:r w:rsidRPr="000A353C">
        <w:t>слово французского происхождения</w:t>
      </w:r>
      <w:r>
        <w:t xml:space="preserve">, </w:t>
      </w:r>
      <w:r w:rsidRPr="000A353C">
        <w:t>означающее манеру поведения. К нему относятся правила учтивости и вежливости</w:t>
      </w:r>
      <w:r>
        <w:t xml:space="preserve">, </w:t>
      </w:r>
      <w:r w:rsidRPr="000A353C">
        <w:t>принятые в обществе. Каждый культурный человек должен не только знать и соблюдать основные нормы этикета</w:t>
      </w:r>
      <w:r>
        <w:t xml:space="preserve">, </w:t>
      </w:r>
      <w:r w:rsidRPr="000A353C">
        <w:t>но и понимать необходимость определенных правил и взаимоотношений. Манеры во многом отражают внутреннюю культуру человека</w:t>
      </w:r>
      <w:r>
        <w:t xml:space="preserve">, </w:t>
      </w:r>
      <w:r w:rsidRPr="000A353C">
        <w:t>его нравственные и интеллектуальные качества. Умение правильно вести себя в обществе имеет очень большое значение: оно облегчает установление контактов</w:t>
      </w:r>
      <w:r>
        <w:t xml:space="preserve">, </w:t>
      </w:r>
      <w:r w:rsidRPr="000A353C">
        <w:t>способствует достижению взаимопонимания</w:t>
      </w:r>
      <w:r>
        <w:t xml:space="preserve">, </w:t>
      </w:r>
      <w:r w:rsidRPr="000A353C">
        <w:t>создает хорошие</w:t>
      </w:r>
      <w:r>
        <w:t xml:space="preserve">, </w:t>
      </w:r>
      <w:r w:rsidRPr="000A353C">
        <w:t>устойчивые взаимоотношения.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Необходимость в регулировании взаимоотношений людей той или иной профессии приводили к осознанию и оформлению определенных требований профессиональной этики. Профессиональная этика</w:t>
      </w:r>
      <w:r>
        <w:t xml:space="preserve"> - </w:t>
      </w:r>
      <w:r w:rsidRPr="000A353C">
        <w:t>это совокупность моральных норм поведения</w:t>
      </w:r>
      <w:r>
        <w:t xml:space="preserve">, </w:t>
      </w:r>
      <w:r w:rsidRPr="000A353C">
        <w:t>которые определяют отношение человека к своему профессиональному долгу и к людям в трудовой среде</w:t>
      </w:r>
      <w:r>
        <w:t xml:space="preserve">, </w:t>
      </w:r>
      <w:r w:rsidRPr="000A353C">
        <w:t>при выполнении своих профессиональных обязанностей. Профессионализм и отношение к труду являются важными характеристиками морального облика личности. Общеморальные нормы должны быть конкретизированы в трудовой деятельности человека с учетом специфики его профессии</w:t>
      </w:r>
      <w:r>
        <w:t xml:space="preserve">, </w:t>
      </w:r>
      <w:r w:rsidRPr="000A353C">
        <w:t>особенно если приходится распоряжаться жизнью другого человека. Подлинный профессионализм опирается на такие моральные нормы как долг</w:t>
      </w:r>
      <w:r>
        <w:t xml:space="preserve">, </w:t>
      </w:r>
      <w:r w:rsidRPr="000A353C">
        <w:t>честность</w:t>
      </w:r>
      <w:r>
        <w:t xml:space="preserve">, </w:t>
      </w:r>
      <w:r w:rsidRPr="000A353C">
        <w:t>требовательность к себе и своим коллегам</w:t>
      </w:r>
      <w:r>
        <w:t xml:space="preserve">, </w:t>
      </w:r>
      <w:r w:rsidRPr="000A353C">
        <w:t xml:space="preserve">ответственность за результаты своего труда. Особенностью профессиональной этики является её тесная связь с деятельностью членов конкретной группы и неразрывное единство с общей теорией морали.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Работа в аптеке отличаются от любых других</w:t>
      </w:r>
      <w:r>
        <w:t xml:space="preserve">, </w:t>
      </w:r>
      <w:r w:rsidRPr="000A353C">
        <w:t>прежде всего тем</w:t>
      </w:r>
      <w:r>
        <w:t xml:space="preserve">, </w:t>
      </w:r>
      <w:r w:rsidRPr="000A353C">
        <w:t>что провизор (фармацевт) наделен огромной ответственностью за рекомендацию лекарственного препарата</w:t>
      </w:r>
      <w:r>
        <w:t xml:space="preserve">, </w:t>
      </w:r>
      <w:r w:rsidRPr="000A353C">
        <w:t>должен дать квалифицированную консультацию по его применению и возможным эффектам</w:t>
      </w:r>
      <w:r>
        <w:t xml:space="preserve">, </w:t>
      </w:r>
      <w:r w:rsidRPr="000A353C">
        <w:t>суметь грамотно ответить на возражения</w:t>
      </w:r>
      <w:r>
        <w:t xml:space="preserve"> - </w:t>
      </w:r>
      <w:r w:rsidRPr="000A353C">
        <w:t>и все это в максимально короткое время. При общении с больными и их родственниками фармацевты (провизоры) должны следовать нескольким деонтологическим требованиям.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Психологи отмечают</w:t>
      </w:r>
      <w:r>
        <w:t xml:space="preserve">, </w:t>
      </w:r>
      <w:r w:rsidRPr="000A353C">
        <w:t>что почти в 80% случаев мнение о человеке составляется по первому впечатлению. Белоснежный накрахмаленный халат</w:t>
      </w:r>
      <w:r>
        <w:t xml:space="preserve">, </w:t>
      </w:r>
      <w:r w:rsidRPr="000A353C">
        <w:t>скромная прическа</w:t>
      </w:r>
      <w:r>
        <w:t xml:space="preserve">, </w:t>
      </w:r>
      <w:r w:rsidRPr="000A353C">
        <w:t>внешняя подтянутость и аккуратность</w:t>
      </w:r>
      <w:r>
        <w:t xml:space="preserve">, </w:t>
      </w:r>
      <w:r w:rsidRPr="000A353C">
        <w:t>опрятность и скромность сотрудника аптеки создают предпосылки для установления доверительных отношений с клиентами.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Приветствие посетителя обязательная составляющая процедуры обслуживания покупателя. Приветствуя посетителя в зале</w:t>
      </w:r>
      <w:r>
        <w:t xml:space="preserve">, </w:t>
      </w:r>
      <w:r w:rsidRPr="000A353C">
        <w:t>сотрудник обязательно должен встать и повернуться к нему корпусом</w:t>
      </w:r>
      <w:r>
        <w:t xml:space="preserve">, </w:t>
      </w:r>
      <w:r w:rsidRPr="000A353C">
        <w:t>а не только головой. Это знак уважения и внимания с вашей стороны.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Необходимо помнить</w:t>
      </w:r>
      <w:r>
        <w:t xml:space="preserve">, </w:t>
      </w:r>
      <w:r w:rsidRPr="000A353C">
        <w:t>что больным свойственны раздражительность и внушаемость</w:t>
      </w:r>
      <w:r>
        <w:t xml:space="preserve">, </w:t>
      </w:r>
      <w:r w:rsidRPr="000A353C">
        <w:t>повышенная требовательность и обидчивость. Поэтому при общении с ними следует проявлять максимум чуткости</w:t>
      </w:r>
      <w:r>
        <w:t xml:space="preserve">, </w:t>
      </w:r>
      <w:r w:rsidRPr="000A353C">
        <w:t xml:space="preserve">внимания и такта.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Нередко и слово лечит</w:t>
      </w:r>
      <w:r>
        <w:t xml:space="preserve">, </w:t>
      </w:r>
      <w:r w:rsidRPr="000A353C">
        <w:t>поэтому важно не только</w:t>
      </w:r>
      <w:r>
        <w:t xml:space="preserve">, </w:t>
      </w:r>
      <w:r w:rsidRPr="000A353C">
        <w:t>что</w:t>
      </w:r>
      <w:r>
        <w:t xml:space="preserve">, </w:t>
      </w:r>
      <w:r w:rsidRPr="000A353C">
        <w:t>но и как сказать. Информируя больных о порядке приема препарата</w:t>
      </w:r>
      <w:r>
        <w:t xml:space="preserve">, </w:t>
      </w:r>
      <w:r w:rsidRPr="000A353C">
        <w:t>надо говорить понятно и в меру громко.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Фармацевт должен всемерно поддерживать авторитет врача для сохранения веры пациента в эффективность лекарственного средства. В его присутствии недопустимо высказывание критических замечаний в адрес врача или выражение сомнений в целесообразности назначения. Не следует также сообщать клиенту аптеки об ошибке в рецепте: необходимо найти способ исправить ее без его ведома.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Провизор не должен подменять врача</w:t>
      </w:r>
      <w:r>
        <w:t xml:space="preserve">, </w:t>
      </w:r>
      <w:r w:rsidRPr="000A353C">
        <w:t>предлагая лекарство по своему усмотрению. Не зная индивидуальных особенностей организма клиента</w:t>
      </w:r>
      <w:r>
        <w:t xml:space="preserve">, </w:t>
      </w:r>
      <w:r w:rsidRPr="000A353C">
        <w:t>наличия сопутствующих заболеваний</w:t>
      </w:r>
      <w:r>
        <w:t xml:space="preserve">, </w:t>
      </w:r>
      <w:r w:rsidRPr="000A353C">
        <w:t>можно нанести вред его здоровью.</w:t>
      </w:r>
    </w:p>
    <w:p w:rsidR="002E7809" w:rsidRPr="002A071A" w:rsidRDefault="002E7809" w:rsidP="002E7809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Этика и профессиональные отношения в аптечных коллективах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Формирование благоприятного социально-психологического климата трудового коллектива является одним из важнейших условий борьбы за рост производительности труда и качество выпускаемой продукции.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Коллектив является одним из видов малой группы. Малые группы могут быть разными по величине</w:t>
      </w:r>
      <w:r>
        <w:t xml:space="preserve">, </w:t>
      </w:r>
      <w:r w:rsidRPr="000A353C">
        <w:t>по характеру и структуре отношений</w:t>
      </w:r>
      <w:r>
        <w:t xml:space="preserve">, </w:t>
      </w:r>
      <w:r w:rsidRPr="000A353C">
        <w:t>по индивидуальному составу</w:t>
      </w:r>
      <w:r>
        <w:t xml:space="preserve">, </w:t>
      </w:r>
      <w:r w:rsidRPr="000A353C">
        <w:t>особенностям ценностей</w:t>
      </w:r>
      <w:r>
        <w:t xml:space="preserve">, </w:t>
      </w:r>
      <w:r w:rsidRPr="000A353C">
        <w:t>норм и правил взаимоотношений. Для того чтобы назвать малую группу коллективом</w:t>
      </w:r>
      <w:r>
        <w:t xml:space="preserve">, </w:t>
      </w:r>
      <w:r w:rsidRPr="000A353C">
        <w:t>она должна соответствовать ряду весьма высоких требований: успешно справляться с возложенными на нее задачами</w:t>
      </w:r>
      <w:r>
        <w:t xml:space="preserve">, </w:t>
      </w:r>
      <w:r w:rsidRPr="000A353C">
        <w:t>иметь высокую мораль</w:t>
      </w:r>
      <w:r>
        <w:t xml:space="preserve">, </w:t>
      </w:r>
      <w:r w:rsidRPr="000A353C">
        <w:t>хорошие человеческие отношения</w:t>
      </w:r>
      <w:r>
        <w:t xml:space="preserve">, </w:t>
      </w:r>
      <w:r w:rsidRPr="000A353C">
        <w:t xml:space="preserve">создавать для каждого своего члена возможность развития как личности.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Коллективистские отношения определяются через понятия нравственности</w:t>
      </w:r>
      <w:r>
        <w:t xml:space="preserve">, </w:t>
      </w:r>
      <w:r w:rsidRPr="000A353C">
        <w:t>ответственности</w:t>
      </w:r>
      <w:r>
        <w:t xml:space="preserve">, </w:t>
      </w:r>
      <w:r w:rsidRPr="000A353C">
        <w:t>открытости</w:t>
      </w:r>
      <w:r>
        <w:t xml:space="preserve">, </w:t>
      </w:r>
      <w:r w:rsidRPr="000A353C">
        <w:t>коллективизма</w:t>
      </w:r>
      <w:r>
        <w:t xml:space="preserve">, </w:t>
      </w:r>
      <w:r w:rsidRPr="000A353C">
        <w:t>контактности</w:t>
      </w:r>
      <w:r>
        <w:t xml:space="preserve">, </w:t>
      </w:r>
      <w:r w:rsidRPr="000A353C">
        <w:t>организованности</w:t>
      </w:r>
      <w:r>
        <w:t xml:space="preserve">, </w:t>
      </w:r>
      <w:r w:rsidRPr="000A353C">
        <w:t>эффективности и информативности. Под нравственностью имеется ввиду построение внутриколлективных и внеколлективных отношений на нормах и ценностях общечеловеческой морали. Ответственность проявляется в том</w:t>
      </w:r>
      <w:r>
        <w:t xml:space="preserve">, </w:t>
      </w:r>
      <w:r w:rsidRPr="000A353C">
        <w:t>что члены коллектива свои слова подтверждают делом</w:t>
      </w:r>
      <w:r>
        <w:t xml:space="preserve">, </w:t>
      </w:r>
      <w:r w:rsidRPr="000A353C">
        <w:t>требовательны к себе и друг другу</w:t>
      </w:r>
      <w:r>
        <w:t xml:space="preserve">, </w:t>
      </w:r>
      <w:r w:rsidRPr="000A353C">
        <w:t>объективно оценивают свои успехи и неудачи</w:t>
      </w:r>
      <w:r>
        <w:t xml:space="preserve">, </w:t>
      </w:r>
      <w:r w:rsidRPr="000A353C">
        <w:t>никогда не бросают начатое дело на полпути</w:t>
      </w:r>
      <w:r>
        <w:t xml:space="preserve">, </w:t>
      </w:r>
      <w:r w:rsidRPr="000A353C">
        <w:t>сознательно подчиняются дисциплине</w:t>
      </w:r>
      <w:r>
        <w:t xml:space="preserve">, </w:t>
      </w:r>
      <w:r w:rsidRPr="000A353C">
        <w:t>интересы других людей ставят не ниже своих собственных. Под открытостью коллектива понимается способность устанавливать и поддерживать хорошие взаимоотношения с другими коллективами или их представителями</w:t>
      </w:r>
      <w:r>
        <w:t xml:space="preserve">, </w:t>
      </w:r>
      <w:r w:rsidRPr="000A353C">
        <w:t>а также с новичками в своем коллективе. На практике открытость коллектива проявляется в оказании разносторонней помощи другим коллективам</w:t>
      </w:r>
      <w:r>
        <w:t xml:space="preserve">, </w:t>
      </w:r>
      <w:r w:rsidRPr="000A353C">
        <w:t>не членам коллектива. Контактность это хорошие личные</w:t>
      </w:r>
      <w:r>
        <w:t xml:space="preserve">, </w:t>
      </w:r>
      <w:r w:rsidRPr="000A353C">
        <w:t>эмоционально благоприятные</w:t>
      </w:r>
      <w:r>
        <w:t xml:space="preserve">, </w:t>
      </w:r>
      <w:r w:rsidRPr="000A353C">
        <w:t>дружеские</w:t>
      </w:r>
      <w:r>
        <w:t xml:space="preserve">, </w:t>
      </w:r>
      <w:r w:rsidRPr="000A353C">
        <w:t>доверительные взаимоотношения членов коллектива</w:t>
      </w:r>
      <w:r>
        <w:t xml:space="preserve">, </w:t>
      </w:r>
      <w:r w:rsidRPr="000A353C">
        <w:t>включающие внимание друг к другу</w:t>
      </w:r>
      <w:r>
        <w:t xml:space="preserve">, </w:t>
      </w:r>
      <w:r w:rsidRPr="000A353C">
        <w:t>доброжелательность</w:t>
      </w:r>
      <w:r>
        <w:t xml:space="preserve">, </w:t>
      </w:r>
      <w:r w:rsidRPr="000A353C">
        <w:t>уважение и тактичность. Организованность – это способность коллектива самостоятельно обнаруживать и исправлять недостатки</w:t>
      </w:r>
      <w:r>
        <w:t xml:space="preserve">, </w:t>
      </w:r>
      <w:r w:rsidRPr="000A353C">
        <w:t>предупреждать и оперативно решать возникающие проблемы. От организованности непосредственно зависят результаты деятельности коллектива.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Роль непосредственного руководителя на производстве – мастера</w:t>
      </w:r>
      <w:r>
        <w:t xml:space="preserve">, </w:t>
      </w:r>
      <w:r w:rsidRPr="000A353C">
        <w:t>бригадира</w:t>
      </w:r>
      <w:r>
        <w:t xml:space="preserve">, </w:t>
      </w:r>
      <w:r w:rsidRPr="000A353C">
        <w:t>администрации предприятия огромна в создании благоприятного социально-психологического климата. Некоторое время назад лучшим стилем менеджмента считался строгий надзор</w:t>
      </w:r>
      <w:r>
        <w:t xml:space="preserve">, </w:t>
      </w:r>
      <w:r w:rsidRPr="000A353C">
        <w:t>железная дисциплина и суровое наказание. Однако времена меняются и в наше время такие методы просто неприемлимы. В современном мире банальным принуждением нельзя добиться выполнения даже того минимума</w:t>
      </w:r>
      <w:r>
        <w:t xml:space="preserve">, </w:t>
      </w:r>
      <w:r w:rsidRPr="000A353C">
        <w:t>который перечислен в должностной инструкции</w:t>
      </w:r>
      <w:r>
        <w:t xml:space="preserve">, </w:t>
      </w:r>
      <w:r w:rsidRPr="000A353C">
        <w:t>не говоря уже о его качестве. Итак</w:t>
      </w:r>
      <w:r>
        <w:t xml:space="preserve">, </w:t>
      </w:r>
      <w:r w:rsidRPr="000A353C">
        <w:t>основа эффективной команды — это желание сотрудников работать</w:t>
      </w:r>
      <w:r>
        <w:t xml:space="preserve">, </w:t>
      </w:r>
      <w:r w:rsidRPr="000A353C">
        <w:t>а стимулированием этого желания является грамотно подготовленный руководитель.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Чтобы стать настоящим руководителем необходимо</w:t>
      </w:r>
      <w:r>
        <w:t xml:space="preserve">, </w:t>
      </w:r>
      <w:r w:rsidRPr="000A353C">
        <w:t>соблюдать этические и профессиональные нормы: не лениться и не скупиться делиться опытом с коллегами</w:t>
      </w:r>
      <w:r>
        <w:t xml:space="preserve">, </w:t>
      </w:r>
      <w:r w:rsidRPr="000A353C">
        <w:t>подсказывать и терпеливо объяснять</w:t>
      </w:r>
      <w:r>
        <w:t xml:space="preserve">, </w:t>
      </w:r>
      <w:r w:rsidRPr="000A353C">
        <w:t>что делать</w:t>
      </w:r>
      <w:r>
        <w:t xml:space="preserve">, </w:t>
      </w:r>
      <w:r w:rsidRPr="000A353C">
        <w:t>как</w:t>
      </w:r>
      <w:r>
        <w:t xml:space="preserve">, </w:t>
      </w:r>
      <w:r w:rsidRPr="000A353C">
        <w:t>и почему так</w:t>
      </w:r>
      <w:r>
        <w:t xml:space="preserve">, </w:t>
      </w:r>
      <w:r w:rsidRPr="000A353C">
        <w:t>а не иначе; не жалеть также времени и на то</w:t>
      </w:r>
      <w:r>
        <w:t xml:space="preserve">, </w:t>
      </w:r>
      <w:r w:rsidRPr="000A353C">
        <w:t>чтобы выслушать сотрудников и вникнуть в их проблемы; не нужно быть скупым на похвалы за хорошо выполненную работу</w:t>
      </w:r>
      <w:r>
        <w:t xml:space="preserve">, </w:t>
      </w:r>
      <w:r w:rsidRPr="000A353C">
        <w:t xml:space="preserve">всегда нужно отмечать успех своих коллег. 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Ничто так не убивает желание работать</w:t>
      </w:r>
      <w:r>
        <w:t xml:space="preserve">, </w:t>
      </w:r>
      <w:r w:rsidRPr="000A353C">
        <w:t>как отсутствие признания достижений со стороны руководства. Поэтому нужно поощрять результативных сотрудников</w:t>
      </w:r>
      <w:r>
        <w:t xml:space="preserve">, </w:t>
      </w:r>
      <w:r w:rsidRPr="000A353C">
        <w:t>чем возможно: премией</w:t>
      </w:r>
      <w:r>
        <w:t xml:space="preserve">, </w:t>
      </w:r>
      <w:r w:rsidRPr="000A353C">
        <w:t>словом</w:t>
      </w:r>
      <w:r>
        <w:t xml:space="preserve">, </w:t>
      </w:r>
      <w:r w:rsidRPr="000A353C">
        <w:t>символическим призом</w:t>
      </w:r>
      <w:r>
        <w:t xml:space="preserve">, </w:t>
      </w:r>
      <w:r w:rsidRPr="000A353C">
        <w:t>небольшой заметкой с фотографией в стенгазете и т.п. Не следует забывать также</w:t>
      </w:r>
      <w:r>
        <w:t xml:space="preserve">, </w:t>
      </w:r>
      <w:r w:rsidRPr="000A353C">
        <w:t>поощрять не только результаты</w:t>
      </w:r>
      <w:r>
        <w:t xml:space="preserve">, </w:t>
      </w:r>
      <w:r w:rsidRPr="000A353C">
        <w:t>но также хорошие идеи своих сотрудников</w:t>
      </w:r>
      <w:r>
        <w:t xml:space="preserve">, </w:t>
      </w:r>
      <w:r w:rsidRPr="000A353C">
        <w:t>это будет стимулировать остальных мыслить творчески и проявлять инициативу. Не менее полезно проводить планерки</w:t>
      </w:r>
      <w:r>
        <w:t xml:space="preserve">, </w:t>
      </w:r>
      <w:r w:rsidRPr="000A353C">
        <w:t xml:space="preserve">выслушивая точку зрения каждого. Руководителю аптеки или отдела не стоит стесняться просить помощи или подсказки у своей команды — чаще всего именно в процессе диалога находится наилучшее решение. 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Симпозиумы и другие научные конференции</w:t>
      </w:r>
      <w:r>
        <w:t xml:space="preserve">, </w:t>
      </w:r>
      <w:r w:rsidRPr="000A353C">
        <w:t>как способ продвижения лекарственных препаратов на рынок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Разделение медикаментов на рецептурный и безрецептурный отпуск достаточно условно</w:t>
      </w:r>
      <w:r>
        <w:t xml:space="preserve">, </w:t>
      </w:r>
      <w:r w:rsidRPr="000A353C">
        <w:t>и</w:t>
      </w:r>
      <w:r>
        <w:t xml:space="preserve">, </w:t>
      </w:r>
      <w:r w:rsidRPr="000A353C">
        <w:t>к сожалению</w:t>
      </w:r>
      <w:r>
        <w:t xml:space="preserve">, </w:t>
      </w:r>
      <w:r w:rsidRPr="000A353C">
        <w:t>приходится констатировать</w:t>
      </w:r>
      <w:r>
        <w:t xml:space="preserve">, </w:t>
      </w:r>
      <w:r w:rsidRPr="000A353C">
        <w:t>что на сегодняшний день в аптеке без рецепта можно приобрести практически любое лекарство за исключением разве что психотропных и наркотических препаратов. А так как далеко не все покупатели являются врачами</w:t>
      </w:r>
      <w:r>
        <w:t xml:space="preserve">, </w:t>
      </w:r>
      <w:r w:rsidRPr="000A353C">
        <w:t>то очень велик риск ошибочного диагноза</w:t>
      </w:r>
      <w:r>
        <w:t xml:space="preserve">, </w:t>
      </w:r>
      <w:r w:rsidRPr="000A353C">
        <w:t>и соответственно неадекватный выбор медикамента в лучшем случае не поможет больному. Следовательно</w:t>
      </w:r>
      <w:r>
        <w:t xml:space="preserve">, </w:t>
      </w:r>
      <w:r w:rsidRPr="000A353C">
        <w:t>чтобы не провоцировать фармацевтически плохо осведомленных потребителей на самолечение</w:t>
      </w:r>
      <w:r>
        <w:t xml:space="preserve">, </w:t>
      </w:r>
      <w:r w:rsidRPr="000A353C">
        <w:t>их прямая реклама на телевидении</w:t>
      </w:r>
      <w:r>
        <w:t xml:space="preserve">, </w:t>
      </w:r>
      <w:r w:rsidRPr="000A353C">
        <w:t xml:space="preserve">радиостанциях и в печатных СМИ запрещена.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Указанное обстоятельство не позволяет применять традиционные маркетинговые приемы (заказные PR-статьи</w:t>
      </w:r>
      <w:r>
        <w:t xml:space="preserve">, </w:t>
      </w:r>
      <w:r w:rsidRPr="000A353C">
        <w:t>широкомасштабная массовая реклама и т. п.) для выведения рецептурных препаратов на рынок. Поэтому владельцам данного товара приходится прибегать к специальным методам продвижения</w:t>
      </w:r>
      <w:r>
        <w:t xml:space="preserve">, </w:t>
      </w:r>
      <w:r w:rsidRPr="000A353C">
        <w:t>не втягивая в этот процесс пациентов.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Выведение на рынок такой продукции предусматривает целый комплекс промо-мероприятий. Однако</w:t>
      </w:r>
      <w:r>
        <w:t xml:space="preserve">, </w:t>
      </w:r>
      <w:r w:rsidRPr="000A353C">
        <w:t>необходимо учитывать</w:t>
      </w:r>
      <w:r>
        <w:t xml:space="preserve">, </w:t>
      </w:r>
      <w:r w:rsidRPr="000A353C">
        <w:t>что при продвижении лекарственных средств внимание общественности целесообразно привлекать не к продвигаемому препарату</w:t>
      </w:r>
      <w:r>
        <w:t xml:space="preserve">, </w:t>
      </w:r>
      <w:r w:rsidRPr="000A353C">
        <w:t>а к проблеме заболевания</w:t>
      </w:r>
      <w:r>
        <w:t xml:space="preserve">, </w:t>
      </w:r>
      <w:r w:rsidRPr="000A353C">
        <w:t>для лечения которого он предназначен. На первом этапе должны быть подготовлены все необходимые информационные материалы</w:t>
      </w:r>
      <w:r>
        <w:t xml:space="preserve">, </w:t>
      </w:r>
      <w:r w:rsidRPr="000A353C">
        <w:t>которые с помощью медицинских представителей будут распространяться среди врачей соответствующего профиля. Параллельно в тематических научных изданиях и в специализированной прессе должны быть размещены результаты проведенных клинических исследований</w:t>
      </w:r>
      <w:r>
        <w:t xml:space="preserve">, </w:t>
      </w:r>
      <w:r w:rsidRPr="000A353C">
        <w:t>которые должны быть надежными</w:t>
      </w:r>
      <w:r>
        <w:t xml:space="preserve">, </w:t>
      </w:r>
      <w:r w:rsidRPr="000A353C">
        <w:t>точными</w:t>
      </w:r>
      <w:r>
        <w:t xml:space="preserve">, </w:t>
      </w:r>
      <w:r w:rsidRPr="000A353C">
        <w:t>достоверными и доказательными. Сравнение препаратов необходимо проводить на основе реальных фактов</w:t>
      </w:r>
      <w:r>
        <w:t xml:space="preserve">, </w:t>
      </w:r>
      <w:r w:rsidRPr="000A353C">
        <w:t>беспристрастно и аргументированно.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На следующем этапе необходимо организовать учебные (фармпросветительские) конференции и семинары для врачей с помощью перманентных презентаций препарата</w:t>
      </w:r>
      <w:r>
        <w:t xml:space="preserve">, </w:t>
      </w:r>
      <w:r w:rsidRPr="000A353C">
        <w:t>симпозиумов и конгрессов. Одновременно с проводимыми мероприятиями фармпроизводителю необходимо подключать ведущих и наиболее авторитетных специалистов по конкретной нозологии</w:t>
      </w:r>
      <w:r>
        <w:t xml:space="preserve">, </w:t>
      </w:r>
      <w:r w:rsidRPr="000A353C">
        <w:t>так называемых лидеров общественного мнения (известных врачей</w:t>
      </w:r>
      <w:r>
        <w:t xml:space="preserve">, </w:t>
      </w:r>
      <w:r w:rsidRPr="000A353C">
        <w:t>фармацевтов</w:t>
      </w:r>
      <w:r>
        <w:t xml:space="preserve">, </w:t>
      </w:r>
      <w:r w:rsidRPr="000A353C">
        <w:t>провизоров</w:t>
      </w:r>
      <w:r>
        <w:t xml:space="preserve">, </w:t>
      </w:r>
      <w:r w:rsidRPr="000A353C">
        <w:t>медицинских чиновников)</w:t>
      </w:r>
      <w:r>
        <w:t xml:space="preserve">, </w:t>
      </w:r>
      <w:r w:rsidRPr="000A353C">
        <w:t>интервью с которыми дают</w:t>
      </w:r>
      <w:r>
        <w:t xml:space="preserve">, </w:t>
      </w:r>
      <w:r w:rsidRPr="000A353C">
        <w:t>как правило</w:t>
      </w:r>
      <w:r>
        <w:t xml:space="preserve">, </w:t>
      </w:r>
      <w:r w:rsidRPr="000A353C">
        <w:t>сильный отклик и повышают интерес к продвигаемому препарату. Именно они</w:t>
      </w:r>
      <w:r>
        <w:t xml:space="preserve">, </w:t>
      </w:r>
      <w:r w:rsidRPr="000A353C">
        <w:t>как заслуженные и выдающиеся профессионалы</w:t>
      </w:r>
      <w:r>
        <w:t xml:space="preserve">, </w:t>
      </w:r>
      <w:r w:rsidRPr="000A353C">
        <w:t>дают советы и рекомендации практикующим врачам. Безусловно</w:t>
      </w:r>
      <w:r>
        <w:t xml:space="preserve">, </w:t>
      </w:r>
      <w:r w:rsidRPr="000A353C">
        <w:t>большинство врачей прислушиваются к мнению своего лидера</w:t>
      </w:r>
      <w:r>
        <w:t xml:space="preserve">, </w:t>
      </w:r>
      <w:r w:rsidRPr="000A353C">
        <w:t>что по многим причинам облегчает их профессиональный выбор. Гораздо эффективнее сочетать медиа-компании с интернет-проектами</w:t>
      </w:r>
      <w:r>
        <w:t xml:space="preserve">, </w:t>
      </w:r>
      <w:r w:rsidRPr="000A353C">
        <w:t>горячей линией</w:t>
      </w:r>
      <w:r>
        <w:t xml:space="preserve">, </w:t>
      </w:r>
      <w:r w:rsidRPr="000A353C">
        <w:t>промо-акциями в аптеках и другими инструментами воздействия на целевую аудиторию.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На заключительном этапе продвижения очень важно выработать благоприятное впечатление о новом препарате у провизоров и фармацевтов в аптеках. Поскольку потребитель склонен доверять аптечным работникам</w:t>
      </w:r>
      <w:r>
        <w:t xml:space="preserve">, </w:t>
      </w:r>
      <w:r w:rsidRPr="000A353C">
        <w:t>хотя бы по той причине</w:t>
      </w:r>
      <w:r>
        <w:t xml:space="preserve">, </w:t>
      </w:r>
      <w:r w:rsidRPr="000A353C">
        <w:t>что именно они профессионально работают с лекарствами</w:t>
      </w:r>
      <w:r>
        <w:t xml:space="preserve">, </w:t>
      </w:r>
      <w:r w:rsidRPr="000A353C">
        <w:t>а значит могут правильно подсказать</w:t>
      </w:r>
      <w:r>
        <w:t xml:space="preserve">, </w:t>
      </w:r>
      <w:r w:rsidRPr="000A353C">
        <w:t xml:space="preserve">чем все-таки лучше лечиться. </w:t>
      </w:r>
    </w:p>
    <w:p w:rsidR="002E7809" w:rsidRPr="002A071A" w:rsidRDefault="002E7809" w:rsidP="002E7809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Защита прав потребителя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Права потребителей дипломатически и законодательно поддерживает Закон Украины о правах потребителя. Этот закон регулирует отношения между потребителями товаров</w:t>
      </w:r>
      <w:r>
        <w:t xml:space="preserve">, </w:t>
      </w:r>
      <w:r w:rsidRPr="000A353C">
        <w:t>работ</w:t>
      </w:r>
      <w:r>
        <w:t xml:space="preserve">, </w:t>
      </w:r>
      <w:r w:rsidRPr="000A353C">
        <w:t>услуг и производителями</w:t>
      </w:r>
      <w:r>
        <w:t xml:space="preserve">, </w:t>
      </w:r>
      <w:r w:rsidRPr="000A353C">
        <w:t>продавцами товаров</w:t>
      </w:r>
      <w:r>
        <w:t xml:space="preserve">, </w:t>
      </w:r>
      <w:r w:rsidRPr="000A353C">
        <w:t>исполнителями работ; устанавливает права потребителей</w:t>
      </w:r>
      <w:r>
        <w:t xml:space="preserve">, </w:t>
      </w:r>
      <w:r w:rsidRPr="000A353C">
        <w:t xml:space="preserve">а также определяет механизм их защиты и основы реализации государственной политики в сфере защиты прав потребителей.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Согласно этому закону потребители во время приобретения</w:t>
      </w:r>
      <w:r>
        <w:t xml:space="preserve">, </w:t>
      </w:r>
      <w:r w:rsidRPr="000A353C">
        <w:t>заказа или использования продукции</w:t>
      </w:r>
      <w:r>
        <w:t xml:space="preserve">, </w:t>
      </w:r>
      <w:r w:rsidRPr="000A353C">
        <w:t>которая реализуется на территории Украины</w:t>
      </w:r>
      <w:r>
        <w:t xml:space="preserve">, </w:t>
      </w:r>
      <w:r w:rsidRPr="000A353C">
        <w:t>имеют право на: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защиту своих прав;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соответствующее качество продукции;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безопасность продукции;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необходимую</w:t>
      </w:r>
      <w:r>
        <w:t xml:space="preserve">, </w:t>
      </w:r>
      <w:r w:rsidRPr="000A353C">
        <w:t>доступную</w:t>
      </w:r>
      <w:r>
        <w:t xml:space="preserve">, </w:t>
      </w:r>
      <w:r w:rsidRPr="000A353C">
        <w:t>достоверную и своевременную информацию о продукции</w:t>
      </w:r>
      <w:r>
        <w:t xml:space="preserve">, </w:t>
      </w:r>
      <w:r w:rsidRPr="000A353C">
        <w:t>её качестве</w:t>
      </w:r>
      <w:r>
        <w:t xml:space="preserve">, </w:t>
      </w:r>
      <w:r w:rsidRPr="000A353C">
        <w:t>а также о её производителе;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выплату материального ущерба</w:t>
      </w:r>
      <w:r>
        <w:t xml:space="preserve">, </w:t>
      </w:r>
      <w:r w:rsidRPr="000A353C">
        <w:t>нанесённого дефектной или фальсифицированной продукцией;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обращение в суд и другие уполномоченные органы государственной власти по защите нарушенных прав;</w:t>
      </w:r>
      <w:r>
        <w:t xml:space="preserve"> </w:t>
      </w:r>
      <w:bookmarkStart w:id="0" w:name="11"/>
      <w:bookmarkStart w:id="1" w:name="12"/>
      <w:bookmarkStart w:id="2" w:name="48"/>
      <w:bookmarkEnd w:id="0"/>
      <w:bookmarkEnd w:id="1"/>
      <w:bookmarkEnd w:id="2"/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 свою очередь потребители обязаны: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перед началом эксплуатации товара внимательно ознакомиться с правилами эксплуатации товара;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пользоваться товаром согласно его целевому назначению и придерживаться требованиям безопасности при его эксплуатации</w:t>
      </w:r>
      <w:r>
        <w:t xml:space="preserve">, </w:t>
      </w:r>
      <w:r w:rsidRPr="000A353C">
        <w:t>установленных производителем товара</w:t>
      </w:r>
      <w:r>
        <w:t xml:space="preserve">, </w:t>
      </w:r>
      <w:r w:rsidRPr="000A353C">
        <w:t>или если таких нет</w:t>
      </w:r>
      <w:r>
        <w:t xml:space="preserve">, </w:t>
      </w:r>
      <w:r w:rsidRPr="000A353C">
        <w:t>то придерживаться разумных правил безопасности;</w:t>
      </w:r>
    </w:p>
    <w:p w:rsidR="002E7809" w:rsidRPr="000A353C" w:rsidRDefault="002E7809" w:rsidP="002E7809">
      <w:pPr>
        <w:spacing w:before="120"/>
        <w:ind w:firstLine="567"/>
        <w:jc w:val="both"/>
      </w:pPr>
      <w:bookmarkStart w:id="3" w:name="67"/>
      <w:bookmarkEnd w:id="3"/>
      <w:r w:rsidRPr="000A353C">
        <w:t>Защиту прав потребителей осуществляют соответствующие уполномоченные государственные инстанции исполнительной власти (местные государственные администрации</w:t>
      </w:r>
      <w:r>
        <w:t xml:space="preserve">, </w:t>
      </w:r>
      <w:r w:rsidRPr="000A353C">
        <w:t>органы и инстанции</w:t>
      </w:r>
      <w:r>
        <w:t xml:space="preserve">, </w:t>
      </w:r>
      <w:r w:rsidRPr="000A353C">
        <w:t>осуществляющие санитарно-эпидемический надзор</w:t>
      </w:r>
      <w:r>
        <w:t xml:space="preserve">, </w:t>
      </w:r>
      <w:r w:rsidRPr="000A353C">
        <w:t>органы местного самоуправления</w:t>
      </w:r>
      <w:r>
        <w:t xml:space="preserve">, </w:t>
      </w:r>
      <w:r w:rsidRPr="000A353C">
        <w:t xml:space="preserve">а также суды). </w:t>
      </w:r>
    </w:p>
    <w:p w:rsidR="002E7809" w:rsidRPr="000A353C" w:rsidRDefault="002E7809" w:rsidP="002E7809">
      <w:pPr>
        <w:spacing w:before="120"/>
        <w:ind w:firstLine="567"/>
        <w:jc w:val="both"/>
      </w:pPr>
      <w:bookmarkStart w:id="4" w:name="79"/>
      <w:bookmarkStart w:id="5" w:name="81"/>
      <w:bookmarkEnd w:id="4"/>
      <w:bookmarkEnd w:id="5"/>
      <w:r w:rsidRPr="000A353C">
        <w:t>В случае приобретения потребителем товара несоответствующего качества</w:t>
      </w:r>
      <w:r>
        <w:t xml:space="preserve">, </w:t>
      </w:r>
      <w:r w:rsidRPr="000A353C">
        <w:t>потребитель имеет право требовать: пропорционального снижения цены</w:t>
      </w:r>
      <w:r>
        <w:t xml:space="preserve">, </w:t>
      </w:r>
      <w:r w:rsidRPr="000A353C">
        <w:t>бесплатного устранения недостатков товара</w:t>
      </w:r>
      <w:r>
        <w:t xml:space="preserve">, </w:t>
      </w:r>
      <w:r w:rsidRPr="000A353C">
        <w:t>разрыва договора и возвращения выплаченной за товар денежной суммы</w:t>
      </w:r>
      <w:r>
        <w:t xml:space="preserve">, </w:t>
      </w:r>
      <w:r w:rsidRPr="000A353C">
        <w:t>требовать заменить товар на такой же или аналогичный. В случае отсутствия товара требование потребителя о его замене осуществляется в течение двухмесячного срока с момента подачи соответствующего заявления. При наличии товара требование потребителя подлежит немедленному удовлетворению. При обмене товара его гарантийный срок исчисляется заново со дня обмена.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Во время продажи товара продавец обязан выдать потребителю расчётный документ установленной формы</w:t>
      </w:r>
      <w:r>
        <w:t xml:space="preserve">, </w:t>
      </w:r>
      <w:r w:rsidRPr="000A353C">
        <w:t>который свидетельствует факт покупки</w:t>
      </w:r>
      <w:r>
        <w:t xml:space="preserve">, </w:t>
      </w:r>
      <w:r w:rsidRPr="000A353C">
        <w:t>с обозначением даты продажи. Требования потребителя</w:t>
      </w:r>
      <w:r>
        <w:t xml:space="preserve">, </w:t>
      </w:r>
      <w:r w:rsidRPr="000A353C">
        <w:t>не подлежат удовлетворению</w:t>
      </w:r>
      <w:r>
        <w:t xml:space="preserve">, </w:t>
      </w:r>
      <w:r w:rsidRPr="000A353C">
        <w:t>если производитель</w:t>
      </w:r>
      <w:r>
        <w:t xml:space="preserve">, </w:t>
      </w:r>
      <w:r w:rsidRPr="000A353C">
        <w:t>докажет что</w:t>
      </w:r>
      <w:r>
        <w:t xml:space="preserve">, </w:t>
      </w:r>
      <w:r w:rsidRPr="000A353C">
        <w:t>недостатки товара возникли вследствие нарушения потребителем правил пользования товаром или его хранения.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Потребитель имеет право обменять непродовольственный товар соответствующего качества на аналогичный</w:t>
      </w:r>
      <w:r>
        <w:t xml:space="preserve">, </w:t>
      </w:r>
      <w:r w:rsidRPr="000A353C">
        <w:t>если товар не удовлетворил его по форме</w:t>
      </w:r>
      <w:r>
        <w:t xml:space="preserve">, </w:t>
      </w:r>
      <w:r w:rsidRPr="000A353C">
        <w:t>габаритами</w:t>
      </w:r>
      <w:r>
        <w:t xml:space="preserve">, </w:t>
      </w:r>
      <w:r w:rsidRPr="000A353C">
        <w:t>фасоном</w:t>
      </w:r>
      <w:r>
        <w:t xml:space="preserve">, </w:t>
      </w:r>
      <w:r w:rsidRPr="000A353C">
        <w:t>цветом или по другим причинам не может быть им использован по назначению. Лекарственные препараты</w:t>
      </w:r>
      <w:r>
        <w:t xml:space="preserve"> </w:t>
      </w:r>
      <w:r w:rsidRPr="000A353C">
        <w:t>и</w:t>
      </w:r>
      <w:r>
        <w:t xml:space="preserve"> </w:t>
      </w:r>
      <w:r w:rsidRPr="000A353C">
        <w:t>продукция медцинкого назначения обмену не подлежат.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Вред</w:t>
      </w:r>
      <w:r>
        <w:t xml:space="preserve">, </w:t>
      </w:r>
      <w:r w:rsidRPr="000A353C">
        <w:t>нанесённый жизни</w:t>
      </w:r>
      <w:r>
        <w:t xml:space="preserve">, </w:t>
      </w:r>
      <w:r w:rsidRPr="000A353C">
        <w:t>здоровью или имуществу потребителя дефектной продукцией или продукцией несоответствующего качества</w:t>
      </w:r>
      <w:r>
        <w:t xml:space="preserve">, </w:t>
      </w:r>
      <w:r w:rsidRPr="000A353C">
        <w:t>подлежит устранению в полном объёме. Такое право сохраняется на протяжении установленного срока службы</w:t>
      </w:r>
      <w:bookmarkStart w:id="6" w:name="91"/>
      <w:bookmarkStart w:id="7" w:name="92"/>
      <w:bookmarkStart w:id="8" w:name="94"/>
      <w:bookmarkStart w:id="9" w:name="96"/>
      <w:bookmarkStart w:id="10" w:name="130"/>
      <w:bookmarkEnd w:id="6"/>
      <w:bookmarkEnd w:id="7"/>
      <w:bookmarkEnd w:id="8"/>
      <w:bookmarkEnd w:id="9"/>
      <w:bookmarkEnd w:id="10"/>
      <w:r w:rsidRPr="000A353C">
        <w:t>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 xml:space="preserve">В случае нарушения законодательства о защите прав потребителя производители несут ответственность за: 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отказ потребителю в реализации его прав</w:t>
      </w:r>
      <w:r>
        <w:t xml:space="preserve">, - </w:t>
      </w:r>
      <w:r w:rsidRPr="000A353C">
        <w:t>в десятикратном размере стоимости продукции исходя из цен</w:t>
      </w:r>
      <w:r>
        <w:t xml:space="preserve">, </w:t>
      </w:r>
      <w:r w:rsidRPr="000A353C">
        <w:t>которые действовали во время приобретения этой продукции;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изготовление или реализацию продукции</w:t>
      </w:r>
      <w:r>
        <w:t xml:space="preserve">, </w:t>
      </w:r>
      <w:r w:rsidRPr="000A353C">
        <w:t>которая не соответствует требованиям нормативных документов</w:t>
      </w:r>
      <w:r>
        <w:t xml:space="preserve">, - </w:t>
      </w:r>
      <w:r w:rsidRPr="000A353C">
        <w:t>в размере пятидесяти процентов стоимости изготовленной для реализации партии товара;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реализацию продукции</w:t>
      </w:r>
      <w:r>
        <w:t xml:space="preserve">, </w:t>
      </w:r>
      <w:r w:rsidRPr="000A353C">
        <w:t>которая подлежит обязательной сертификации в Украине</w:t>
      </w:r>
      <w:r>
        <w:t xml:space="preserve">, </w:t>
      </w:r>
      <w:r w:rsidRPr="000A353C">
        <w:t>но в документах отсутствуют регистрационные номера сертификата</w:t>
      </w:r>
      <w:r>
        <w:t xml:space="preserve">, - </w:t>
      </w:r>
      <w:r w:rsidRPr="000A353C">
        <w:t>в размере пятидесяти процентов стоимости полученной для реализации партии товара;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изготовление и реализацию продукции</w:t>
      </w:r>
      <w:r>
        <w:t xml:space="preserve">, </w:t>
      </w:r>
      <w:r w:rsidRPr="000A353C">
        <w:t>которая не соответствует требованиям нормативных документов согласно безопасности для жизни</w:t>
      </w:r>
      <w:r>
        <w:t xml:space="preserve">, </w:t>
      </w:r>
      <w:r w:rsidRPr="000A353C">
        <w:t>здоровья и имущества потребителей и окружающей природной среды</w:t>
      </w:r>
      <w:r>
        <w:t xml:space="preserve">, - </w:t>
      </w:r>
      <w:r w:rsidRPr="000A353C">
        <w:t>в размере трёх процентов стоимости изготовленной или полученной для реализации партии товара;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реализацию товара</w:t>
      </w:r>
      <w:r>
        <w:t xml:space="preserve">, </w:t>
      </w:r>
      <w:r w:rsidRPr="000A353C">
        <w:t>срок годности которого</w:t>
      </w:r>
      <w:r>
        <w:t xml:space="preserve">, </w:t>
      </w:r>
      <w:r w:rsidRPr="000A353C">
        <w:t>прошёл</w:t>
      </w:r>
      <w:r>
        <w:t xml:space="preserve">, - </w:t>
      </w:r>
      <w:r w:rsidRPr="000A353C">
        <w:t>в размере двухсот процентов стоимости остатка полученной для реализации партии товара;</w:t>
      </w:r>
    </w:p>
    <w:p w:rsidR="002E7809" w:rsidRDefault="002E7809" w:rsidP="002E7809">
      <w:pPr>
        <w:spacing w:before="120"/>
        <w:ind w:firstLine="567"/>
        <w:jc w:val="both"/>
      </w:pPr>
      <w:r w:rsidRPr="000A353C">
        <w:t>Суммы штрафов начисляются в государственный бюджет.</w:t>
      </w:r>
    </w:p>
    <w:p w:rsidR="002E7809" w:rsidRPr="002A071A" w:rsidRDefault="002E7809" w:rsidP="002E7809">
      <w:pPr>
        <w:spacing w:before="120"/>
        <w:jc w:val="center"/>
        <w:rPr>
          <w:b/>
          <w:sz w:val="28"/>
        </w:rPr>
      </w:pPr>
      <w:bookmarkStart w:id="11" w:name="479"/>
      <w:bookmarkEnd w:id="11"/>
      <w:r w:rsidRPr="002A071A">
        <w:rPr>
          <w:b/>
          <w:sz w:val="28"/>
        </w:rPr>
        <w:t>Список литературы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«Научные труды». Этико-деонтологические аспекты профессиональной фармацевтической деятельности. Н.Ю.Калмыкова</w:t>
      </w:r>
      <w:r>
        <w:t xml:space="preserve">, </w:t>
      </w:r>
      <w:r w:rsidRPr="000A353C">
        <w:t>Ю.Б.Войтехович.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Проф. Дюжарден-Бумец. Искусство прописывать рецепты.— С.-Петербург: Издание Н. П. Петрова</w:t>
      </w:r>
      <w:r>
        <w:t xml:space="preserve">, </w:t>
      </w:r>
      <w:r w:rsidRPr="000A353C">
        <w:t>2007.— 262 с.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Левинштейн И. И. История фармации и организация аптечного дела.— М.: Медгиз</w:t>
      </w:r>
      <w:r>
        <w:t xml:space="preserve">, </w:t>
      </w:r>
      <w:r w:rsidRPr="000A353C">
        <w:t>2002.— 223 с.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Венедиктова В.И. О деловой этике и этикете</w:t>
      </w:r>
      <w:r>
        <w:t xml:space="preserve">, </w:t>
      </w:r>
      <w:r w:rsidRPr="000A353C">
        <w:t>К.</w:t>
      </w:r>
      <w:r>
        <w:t xml:space="preserve">, </w:t>
      </w:r>
      <w:r w:rsidRPr="000A353C">
        <w:t>2001.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Философский энциклопедический словарь. М.</w:t>
      </w:r>
      <w:r>
        <w:t xml:space="preserve">, </w:t>
      </w:r>
      <w:r w:rsidRPr="000A353C">
        <w:t>2000.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Этика: Уч.пос./ Под ред. Т.В.Мишаткиной. – Мн: Новое знание</w:t>
      </w:r>
      <w:r>
        <w:t xml:space="preserve">, </w:t>
      </w:r>
      <w:r w:rsidRPr="000A353C">
        <w:t>2004</w:t>
      </w:r>
    </w:p>
    <w:p w:rsidR="002E7809" w:rsidRPr="000A353C" w:rsidRDefault="002E7809" w:rsidP="002E7809">
      <w:pPr>
        <w:spacing w:before="120"/>
        <w:ind w:firstLine="567"/>
        <w:jc w:val="both"/>
      </w:pPr>
      <w:r w:rsidRPr="000A353C">
        <w:t>Закон Украины о правах потребителя.</w:t>
      </w:r>
    </w:p>
    <w:p w:rsidR="00811DD4" w:rsidRDefault="00811DD4">
      <w:bookmarkStart w:id="12" w:name="_GoBack"/>
      <w:bookmarkEnd w:id="1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09"/>
    <w:rsid w:val="000A353C"/>
    <w:rsid w:val="001A35F6"/>
    <w:rsid w:val="002A071A"/>
    <w:rsid w:val="002E7809"/>
    <w:rsid w:val="00811DD4"/>
    <w:rsid w:val="009169F8"/>
    <w:rsid w:val="00E06DA7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433C32-82E3-4B0E-BB84-A7036DF9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09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78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3819</Words>
  <Characters>21772</Characters>
  <Application>Microsoft Office Word</Application>
  <DocSecurity>0</DocSecurity>
  <Lines>181</Lines>
  <Paragraphs>51</Paragraphs>
  <ScaleCrop>false</ScaleCrop>
  <Company>Home</Company>
  <LinksUpToDate>false</LinksUpToDate>
  <CharactersWithSpaces>25540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Этический смысл взаимоотношений провизора и врача</dc:title>
  <dc:subject/>
  <dc:creator>User</dc:creator>
  <cp:keywords/>
  <dc:description/>
  <cp:lastModifiedBy>Irina</cp:lastModifiedBy>
  <cp:revision>2</cp:revision>
  <dcterms:created xsi:type="dcterms:W3CDTF">2014-07-19T05:05:00Z</dcterms:created>
  <dcterms:modified xsi:type="dcterms:W3CDTF">2014-07-19T05:05:00Z</dcterms:modified>
</cp:coreProperties>
</file>