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E20" w:rsidRPr="00F0474E" w:rsidRDefault="00082E20" w:rsidP="00082E20">
      <w:pPr>
        <w:tabs>
          <w:tab w:val="left" w:pos="3900"/>
        </w:tabs>
        <w:spacing w:after="0"/>
        <w:rPr>
          <w:rFonts w:ascii="Times New Roman" w:hAnsi="Times New Roman"/>
          <w:sz w:val="28"/>
          <w:szCs w:val="28"/>
        </w:rPr>
      </w:pPr>
    </w:p>
    <w:p w:rsidR="00082E20" w:rsidRPr="00F0474E" w:rsidRDefault="00082E20" w:rsidP="00A261E8">
      <w:pPr>
        <w:tabs>
          <w:tab w:val="left" w:pos="3900"/>
        </w:tabs>
        <w:spacing w:after="0" w:line="360" w:lineRule="auto"/>
        <w:rPr>
          <w:rStyle w:val="a3"/>
          <w:rFonts w:ascii="Times New Roman" w:hAnsi="Times New Roman"/>
          <w:bCs w:val="0"/>
          <w:sz w:val="28"/>
          <w:szCs w:val="28"/>
        </w:rPr>
      </w:pPr>
      <w:r w:rsidRPr="00F0474E">
        <w:rPr>
          <w:rStyle w:val="a3"/>
          <w:rFonts w:ascii="Times New Roman" w:hAnsi="Times New Roman"/>
          <w:sz w:val="28"/>
          <w:szCs w:val="28"/>
        </w:rPr>
        <w:t>Содержание:</w:t>
      </w:r>
    </w:p>
    <w:p w:rsidR="00082E20" w:rsidRPr="00F0474E" w:rsidRDefault="00082E20" w:rsidP="00A261E8">
      <w:pPr>
        <w:pStyle w:val="1"/>
        <w:tabs>
          <w:tab w:val="left" w:pos="1650"/>
        </w:tabs>
        <w:spacing w:before="0" w:beforeAutospacing="0" w:after="0" w:afterAutospacing="0" w:line="360" w:lineRule="auto"/>
        <w:rPr>
          <w:rStyle w:val="a3"/>
          <w:b/>
          <w:bCs/>
          <w:sz w:val="28"/>
          <w:szCs w:val="28"/>
        </w:rPr>
      </w:pPr>
    </w:p>
    <w:p w:rsidR="00082E20" w:rsidRPr="00F0474E" w:rsidRDefault="00082E20" w:rsidP="00A261E8">
      <w:pPr>
        <w:pStyle w:val="1"/>
        <w:spacing w:before="0" w:beforeAutospacing="0" w:after="0" w:afterAutospacing="0" w:line="360" w:lineRule="auto"/>
        <w:ind w:left="1068"/>
        <w:rPr>
          <w:rStyle w:val="a3"/>
          <w:bCs/>
          <w:sz w:val="28"/>
          <w:szCs w:val="28"/>
        </w:rPr>
      </w:pPr>
      <w:r w:rsidRPr="00F0474E">
        <w:rPr>
          <w:rStyle w:val="a3"/>
          <w:sz w:val="28"/>
          <w:szCs w:val="28"/>
        </w:rPr>
        <w:t>Введение…………………………………………</w:t>
      </w:r>
      <w:r w:rsidR="00A261E8" w:rsidRPr="00F0474E">
        <w:rPr>
          <w:rStyle w:val="a3"/>
          <w:sz w:val="28"/>
          <w:szCs w:val="28"/>
        </w:rPr>
        <w:t>……</w:t>
      </w:r>
      <w:r w:rsidR="00FD3B09" w:rsidRPr="00F0474E">
        <w:rPr>
          <w:rStyle w:val="a3"/>
          <w:sz w:val="28"/>
          <w:szCs w:val="28"/>
        </w:rPr>
        <w:t>..2</w:t>
      </w:r>
    </w:p>
    <w:p w:rsidR="00082E20" w:rsidRPr="00F0474E" w:rsidRDefault="00A261E8" w:rsidP="00A261E8">
      <w:pPr>
        <w:pStyle w:val="1"/>
        <w:spacing w:before="0" w:beforeAutospacing="0" w:after="0" w:afterAutospacing="0" w:line="360" w:lineRule="auto"/>
        <w:rPr>
          <w:rStyle w:val="a3"/>
          <w:bCs/>
          <w:sz w:val="28"/>
          <w:szCs w:val="28"/>
        </w:rPr>
      </w:pPr>
      <w:r w:rsidRPr="00F0474E">
        <w:rPr>
          <w:rStyle w:val="a3"/>
          <w:sz w:val="28"/>
          <w:szCs w:val="28"/>
        </w:rPr>
        <w:t>1. Обзор литературы……………</w:t>
      </w:r>
      <w:r w:rsidR="00082E20" w:rsidRPr="00F0474E">
        <w:rPr>
          <w:rStyle w:val="a3"/>
          <w:sz w:val="28"/>
          <w:szCs w:val="28"/>
        </w:rPr>
        <w:t>…………………</w:t>
      </w:r>
      <w:r w:rsidRPr="00F0474E">
        <w:rPr>
          <w:rStyle w:val="a3"/>
          <w:sz w:val="28"/>
          <w:szCs w:val="28"/>
        </w:rPr>
        <w:t>.</w:t>
      </w:r>
      <w:r w:rsidR="00FD3B09" w:rsidRPr="00F0474E">
        <w:rPr>
          <w:rStyle w:val="a3"/>
          <w:sz w:val="28"/>
          <w:szCs w:val="28"/>
        </w:rPr>
        <w:t>…………..3-5</w:t>
      </w:r>
    </w:p>
    <w:p w:rsidR="00082E20" w:rsidRPr="00F0474E" w:rsidRDefault="00082E20" w:rsidP="00A261E8">
      <w:pPr>
        <w:pStyle w:val="1"/>
        <w:spacing w:before="0" w:beforeAutospacing="0" w:after="0" w:afterAutospacing="0" w:line="360" w:lineRule="auto"/>
        <w:rPr>
          <w:b w:val="0"/>
          <w:sz w:val="28"/>
          <w:szCs w:val="28"/>
        </w:rPr>
      </w:pPr>
      <w:r w:rsidRPr="00F0474E">
        <w:rPr>
          <w:b w:val="0"/>
          <w:sz w:val="28"/>
          <w:szCs w:val="28"/>
        </w:rPr>
        <w:t>2. Порода и породность</w:t>
      </w:r>
      <w:r w:rsidR="00A261E8" w:rsidRPr="00F0474E">
        <w:rPr>
          <w:b w:val="0"/>
          <w:sz w:val="28"/>
          <w:szCs w:val="28"/>
        </w:rPr>
        <w:t>…………………………………</w:t>
      </w:r>
      <w:r w:rsidR="00FD3B09" w:rsidRPr="00F0474E">
        <w:rPr>
          <w:b w:val="0"/>
          <w:sz w:val="28"/>
          <w:szCs w:val="28"/>
        </w:rPr>
        <w:t>……..6-9</w:t>
      </w:r>
    </w:p>
    <w:p w:rsidR="00082E20" w:rsidRPr="00F0474E" w:rsidRDefault="00A261E8" w:rsidP="00A261E8">
      <w:pPr>
        <w:pStyle w:val="1"/>
        <w:tabs>
          <w:tab w:val="left" w:pos="1211"/>
        </w:tabs>
        <w:spacing w:before="0" w:beforeAutospacing="0" w:after="0" w:afterAutospacing="0" w:line="360" w:lineRule="auto"/>
        <w:rPr>
          <w:b w:val="0"/>
          <w:sz w:val="28"/>
          <w:szCs w:val="28"/>
        </w:rPr>
      </w:pPr>
      <w:r w:rsidRPr="00F0474E">
        <w:rPr>
          <w:b w:val="0"/>
          <w:bCs w:val="0"/>
          <w:sz w:val="28"/>
          <w:szCs w:val="28"/>
        </w:rPr>
        <w:t xml:space="preserve">    </w:t>
      </w:r>
      <w:r w:rsidR="00082E20" w:rsidRPr="00F0474E">
        <w:rPr>
          <w:b w:val="0"/>
          <w:bCs w:val="0"/>
          <w:sz w:val="28"/>
          <w:szCs w:val="28"/>
        </w:rPr>
        <w:t>2.1</w:t>
      </w:r>
      <w:r w:rsidRPr="00F0474E">
        <w:rPr>
          <w:b w:val="0"/>
          <w:bCs w:val="0"/>
          <w:sz w:val="28"/>
          <w:szCs w:val="28"/>
        </w:rPr>
        <w:t xml:space="preserve">. </w:t>
      </w:r>
      <w:r w:rsidR="00082E20" w:rsidRPr="00F0474E">
        <w:rPr>
          <w:b w:val="0"/>
          <w:sz w:val="28"/>
          <w:szCs w:val="28"/>
        </w:rPr>
        <w:t>Абердин-ангусская порода</w:t>
      </w:r>
      <w:r w:rsidRPr="00F0474E">
        <w:rPr>
          <w:b w:val="0"/>
          <w:sz w:val="28"/>
          <w:szCs w:val="28"/>
        </w:rPr>
        <w:t>…………………………...</w:t>
      </w:r>
      <w:r w:rsidR="00FD3B09" w:rsidRPr="00F0474E">
        <w:rPr>
          <w:b w:val="0"/>
          <w:sz w:val="28"/>
          <w:szCs w:val="28"/>
        </w:rPr>
        <w:t>….</w:t>
      </w:r>
      <w:r w:rsidR="00F536AF" w:rsidRPr="00F0474E">
        <w:rPr>
          <w:b w:val="0"/>
          <w:sz w:val="28"/>
          <w:szCs w:val="28"/>
        </w:rPr>
        <w:t>6</w:t>
      </w:r>
    </w:p>
    <w:p w:rsidR="00082E20" w:rsidRPr="00F0474E" w:rsidRDefault="00A261E8" w:rsidP="00A261E8">
      <w:pPr>
        <w:pStyle w:val="1"/>
        <w:tabs>
          <w:tab w:val="left" w:pos="1211"/>
        </w:tabs>
        <w:spacing w:before="0" w:beforeAutospacing="0" w:after="0" w:afterAutospacing="0" w:line="360" w:lineRule="auto"/>
        <w:rPr>
          <w:b w:val="0"/>
          <w:sz w:val="28"/>
          <w:szCs w:val="28"/>
        </w:rPr>
      </w:pPr>
      <w:r w:rsidRPr="00F0474E">
        <w:rPr>
          <w:b w:val="0"/>
          <w:sz w:val="28"/>
          <w:szCs w:val="28"/>
        </w:rPr>
        <w:t xml:space="preserve">    </w:t>
      </w:r>
      <w:r w:rsidR="00082E20" w:rsidRPr="00F0474E">
        <w:rPr>
          <w:b w:val="0"/>
          <w:sz w:val="28"/>
          <w:szCs w:val="28"/>
        </w:rPr>
        <w:t>2.2</w:t>
      </w:r>
      <w:r w:rsidRPr="00F0474E">
        <w:rPr>
          <w:b w:val="0"/>
          <w:sz w:val="28"/>
          <w:szCs w:val="28"/>
        </w:rPr>
        <w:t xml:space="preserve">. </w:t>
      </w:r>
      <w:r w:rsidR="00082E20" w:rsidRPr="00F0474E">
        <w:rPr>
          <w:b w:val="0"/>
          <w:sz w:val="28"/>
          <w:szCs w:val="28"/>
        </w:rPr>
        <w:t>Герефордская порода</w:t>
      </w:r>
      <w:r w:rsidRPr="00F0474E">
        <w:rPr>
          <w:b w:val="0"/>
          <w:sz w:val="28"/>
          <w:szCs w:val="28"/>
        </w:rPr>
        <w:t>…………………………………..</w:t>
      </w:r>
      <w:r w:rsidR="00FD3B09" w:rsidRPr="00F0474E">
        <w:rPr>
          <w:b w:val="0"/>
          <w:sz w:val="28"/>
          <w:szCs w:val="28"/>
        </w:rPr>
        <w:t>.</w:t>
      </w:r>
      <w:r w:rsidR="00F536AF" w:rsidRPr="00F0474E">
        <w:rPr>
          <w:b w:val="0"/>
          <w:sz w:val="28"/>
          <w:szCs w:val="28"/>
        </w:rPr>
        <w:t>6-7</w:t>
      </w:r>
    </w:p>
    <w:p w:rsidR="00082E20" w:rsidRPr="00F0474E" w:rsidRDefault="00A261E8" w:rsidP="00A261E8">
      <w:pPr>
        <w:pStyle w:val="1"/>
        <w:tabs>
          <w:tab w:val="left" w:pos="1211"/>
        </w:tabs>
        <w:spacing w:before="0" w:beforeAutospacing="0" w:after="0" w:afterAutospacing="0" w:line="360" w:lineRule="auto"/>
        <w:rPr>
          <w:b w:val="0"/>
          <w:sz w:val="28"/>
          <w:szCs w:val="28"/>
        </w:rPr>
      </w:pPr>
      <w:r w:rsidRPr="00F0474E">
        <w:rPr>
          <w:b w:val="0"/>
          <w:sz w:val="28"/>
          <w:szCs w:val="28"/>
        </w:rPr>
        <w:t xml:space="preserve">    </w:t>
      </w:r>
      <w:r w:rsidR="00082E20" w:rsidRPr="00F0474E">
        <w:rPr>
          <w:b w:val="0"/>
          <w:sz w:val="28"/>
          <w:szCs w:val="28"/>
        </w:rPr>
        <w:t>2.3</w:t>
      </w:r>
      <w:r w:rsidRPr="00F0474E">
        <w:rPr>
          <w:b w:val="0"/>
          <w:sz w:val="28"/>
          <w:szCs w:val="28"/>
        </w:rPr>
        <w:t xml:space="preserve">. </w:t>
      </w:r>
      <w:r w:rsidR="00082E20" w:rsidRPr="00F0474E">
        <w:rPr>
          <w:b w:val="0"/>
          <w:sz w:val="28"/>
          <w:szCs w:val="28"/>
        </w:rPr>
        <w:t>Шортгорнская порода</w:t>
      </w:r>
      <w:r w:rsidRPr="00F0474E">
        <w:rPr>
          <w:b w:val="0"/>
          <w:sz w:val="28"/>
          <w:szCs w:val="28"/>
        </w:rPr>
        <w:t>……………………………………</w:t>
      </w:r>
      <w:r w:rsidR="00FD3B09" w:rsidRPr="00F0474E">
        <w:rPr>
          <w:b w:val="0"/>
          <w:sz w:val="28"/>
          <w:szCs w:val="28"/>
        </w:rPr>
        <w:t>.</w:t>
      </w:r>
      <w:r w:rsidR="00F536AF" w:rsidRPr="00F0474E">
        <w:rPr>
          <w:b w:val="0"/>
          <w:sz w:val="28"/>
          <w:szCs w:val="28"/>
        </w:rPr>
        <w:t>7</w:t>
      </w:r>
    </w:p>
    <w:p w:rsidR="00082E20" w:rsidRPr="00F0474E" w:rsidRDefault="00A261E8" w:rsidP="00A261E8">
      <w:pPr>
        <w:pStyle w:val="1"/>
        <w:tabs>
          <w:tab w:val="left" w:pos="1211"/>
        </w:tabs>
        <w:spacing w:before="0" w:beforeAutospacing="0" w:after="0" w:afterAutospacing="0" w:line="360" w:lineRule="auto"/>
        <w:rPr>
          <w:b w:val="0"/>
          <w:sz w:val="28"/>
          <w:szCs w:val="28"/>
        </w:rPr>
      </w:pPr>
      <w:r w:rsidRPr="00F0474E">
        <w:rPr>
          <w:b w:val="0"/>
          <w:sz w:val="28"/>
          <w:szCs w:val="28"/>
        </w:rPr>
        <w:t xml:space="preserve">    </w:t>
      </w:r>
      <w:r w:rsidR="00082E20" w:rsidRPr="00F0474E">
        <w:rPr>
          <w:b w:val="0"/>
          <w:sz w:val="28"/>
          <w:szCs w:val="28"/>
        </w:rPr>
        <w:t>2.4</w:t>
      </w:r>
      <w:r w:rsidRPr="00F0474E">
        <w:rPr>
          <w:b w:val="0"/>
          <w:sz w:val="28"/>
          <w:szCs w:val="28"/>
        </w:rPr>
        <w:t xml:space="preserve">. </w:t>
      </w:r>
      <w:r w:rsidR="00082E20" w:rsidRPr="00F0474E">
        <w:rPr>
          <w:b w:val="0"/>
          <w:sz w:val="28"/>
          <w:szCs w:val="28"/>
        </w:rPr>
        <w:t>Кианская порода</w:t>
      </w:r>
      <w:r w:rsidRPr="00F0474E">
        <w:rPr>
          <w:b w:val="0"/>
          <w:sz w:val="28"/>
          <w:szCs w:val="28"/>
        </w:rPr>
        <w:t>………………………………………….</w:t>
      </w:r>
      <w:r w:rsidR="00FD3B09" w:rsidRPr="00F0474E">
        <w:rPr>
          <w:b w:val="0"/>
          <w:sz w:val="28"/>
          <w:szCs w:val="28"/>
        </w:rPr>
        <w:t>.</w:t>
      </w:r>
      <w:r w:rsidR="00F536AF" w:rsidRPr="00F0474E">
        <w:rPr>
          <w:b w:val="0"/>
          <w:sz w:val="28"/>
          <w:szCs w:val="28"/>
        </w:rPr>
        <w:t>7</w:t>
      </w:r>
    </w:p>
    <w:p w:rsidR="00082E20" w:rsidRPr="00F0474E" w:rsidRDefault="00A261E8" w:rsidP="00A261E8">
      <w:pPr>
        <w:pStyle w:val="1"/>
        <w:tabs>
          <w:tab w:val="left" w:pos="1211"/>
        </w:tabs>
        <w:spacing w:before="0" w:beforeAutospacing="0" w:after="0" w:afterAutospacing="0" w:line="360" w:lineRule="auto"/>
        <w:rPr>
          <w:b w:val="0"/>
          <w:sz w:val="28"/>
          <w:szCs w:val="28"/>
        </w:rPr>
      </w:pPr>
      <w:r w:rsidRPr="00F0474E">
        <w:rPr>
          <w:b w:val="0"/>
          <w:sz w:val="28"/>
          <w:szCs w:val="28"/>
        </w:rPr>
        <w:t xml:space="preserve">    </w:t>
      </w:r>
      <w:r w:rsidR="00082E20" w:rsidRPr="00F0474E">
        <w:rPr>
          <w:b w:val="0"/>
          <w:sz w:val="28"/>
          <w:szCs w:val="28"/>
        </w:rPr>
        <w:t>2.5</w:t>
      </w:r>
      <w:r w:rsidRPr="00F0474E">
        <w:rPr>
          <w:b w:val="0"/>
          <w:sz w:val="28"/>
          <w:szCs w:val="28"/>
        </w:rPr>
        <w:t xml:space="preserve">. </w:t>
      </w:r>
      <w:r w:rsidR="00082E20" w:rsidRPr="00F0474E">
        <w:rPr>
          <w:b w:val="0"/>
          <w:sz w:val="28"/>
          <w:szCs w:val="28"/>
        </w:rPr>
        <w:t>Шаролезская порода</w:t>
      </w:r>
      <w:r w:rsidRPr="00F0474E">
        <w:rPr>
          <w:b w:val="0"/>
          <w:sz w:val="28"/>
          <w:szCs w:val="28"/>
        </w:rPr>
        <w:t>…………………………………</w:t>
      </w:r>
      <w:r w:rsidR="00FD3B09" w:rsidRPr="00F0474E">
        <w:rPr>
          <w:b w:val="0"/>
          <w:sz w:val="28"/>
          <w:szCs w:val="28"/>
        </w:rPr>
        <w:t>…</w:t>
      </w:r>
      <w:r w:rsidR="00F536AF" w:rsidRPr="00F0474E">
        <w:rPr>
          <w:b w:val="0"/>
          <w:sz w:val="28"/>
          <w:szCs w:val="28"/>
        </w:rPr>
        <w:t>7-8</w:t>
      </w:r>
    </w:p>
    <w:p w:rsidR="00302CCF" w:rsidRPr="00F0474E" w:rsidRDefault="00A261E8" w:rsidP="00A261E8">
      <w:pPr>
        <w:pStyle w:val="1"/>
        <w:tabs>
          <w:tab w:val="left" w:pos="1211"/>
        </w:tabs>
        <w:spacing w:before="0" w:beforeAutospacing="0" w:after="0" w:afterAutospacing="0" w:line="360" w:lineRule="auto"/>
        <w:rPr>
          <w:b w:val="0"/>
          <w:sz w:val="28"/>
          <w:szCs w:val="28"/>
        </w:rPr>
      </w:pPr>
      <w:r w:rsidRPr="00F0474E">
        <w:rPr>
          <w:b w:val="0"/>
          <w:sz w:val="28"/>
          <w:szCs w:val="28"/>
        </w:rPr>
        <w:t xml:space="preserve">    </w:t>
      </w:r>
      <w:r w:rsidR="00082E20" w:rsidRPr="00F0474E">
        <w:rPr>
          <w:b w:val="0"/>
          <w:sz w:val="28"/>
          <w:szCs w:val="28"/>
        </w:rPr>
        <w:t>2.6</w:t>
      </w:r>
      <w:r w:rsidRPr="00F0474E">
        <w:rPr>
          <w:b w:val="0"/>
          <w:sz w:val="28"/>
          <w:szCs w:val="28"/>
        </w:rPr>
        <w:t>.</w:t>
      </w:r>
      <w:r w:rsidR="00302CCF" w:rsidRPr="00F0474E">
        <w:rPr>
          <w:b w:val="0"/>
          <w:sz w:val="28"/>
          <w:szCs w:val="28"/>
        </w:rPr>
        <w:t xml:space="preserve"> Казахская белоголовая порода………………………</w:t>
      </w:r>
      <w:r w:rsidR="00B63611" w:rsidRPr="00F0474E">
        <w:rPr>
          <w:b w:val="0"/>
          <w:sz w:val="28"/>
          <w:szCs w:val="28"/>
        </w:rPr>
        <w:t>…</w:t>
      </w:r>
      <w:r w:rsidR="00302CCF" w:rsidRPr="00F0474E">
        <w:rPr>
          <w:b w:val="0"/>
          <w:sz w:val="28"/>
          <w:szCs w:val="28"/>
        </w:rPr>
        <w:t>..</w:t>
      </w:r>
      <w:r w:rsidR="00B63611" w:rsidRPr="00F0474E">
        <w:rPr>
          <w:b w:val="0"/>
          <w:sz w:val="28"/>
          <w:szCs w:val="28"/>
        </w:rPr>
        <w:t>8</w:t>
      </w:r>
    </w:p>
    <w:p w:rsidR="00082E20" w:rsidRPr="00F0474E" w:rsidRDefault="00302CCF" w:rsidP="00A261E8">
      <w:pPr>
        <w:pStyle w:val="1"/>
        <w:tabs>
          <w:tab w:val="left" w:pos="1211"/>
        </w:tabs>
        <w:spacing w:before="0" w:beforeAutospacing="0" w:after="0" w:afterAutospacing="0" w:line="360" w:lineRule="auto"/>
        <w:rPr>
          <w:b w:val="0"/>
          <w:sz w:val="28"/>
          <w:szCs w:val="28"/>
        </w:rPr>
      </w:pPr>
      <w:r w:rsidRPr="00F0474E">
        <w:rPr>
          <w:b w:val="0"/>
          <w:sz w:val="28"/>
          <w:szCs w:val="28"/>
        </w:rPr>
        <w:t xml:space="preserve">    2.7. </w:t>
      </w:r>
      <w:r w:rsidR="00082E20" w:rsidRPr="00F0474E">
        <w:rPr>
          <w:b w:val="0"/>
          <w:sz w:val="28"/>
          <w:szCs w:val="28"/>
        </w:rPr>
        <w:t xml:space="preserve"> Калмыцкая порода</w:t>
      </w:r>
      <w:r w:rsidR="00B63611" w:rsidRPr="00F0474E">
        <w:rPr>
          <w:b w:val="0"/>
          <w:sz w:val="28"/>
          <w:szCs w:val="28"/>
        </w:rPr>
        <w:t>……………………………………….8-9</w:t>
      </w:r>
    </w:p>
    <w:p w:rsidR="00082E20" w:rsidRPr="00F0474E" w:rsidRDefault="00082E20" w:rsidP="00A261E8">
      <w:pPr>
        <w:spacing w:after="0" w:line="360" w:lineRule="auto"/>
        <w:rPr>
          <w:rFonts w:ascii="Times New Roman" w:hAnsi="Times New Roman"/>
          <w:sz w:val="28"/>
          <w:szCs w:val="28"/>
        </w:rPr>
      </w:pPr>
      <w:r w:rsidRPr="00F0474E">
        <w:rPr>
          <w:rFonts w:ascii="Times New Roman" w:hAnsi="Times New Roman"/>
          <w:sz w:val="28"/>
          <w:szCs w:val="28"/>
        </w:rPr>
        <w:t>3. Промышленное скрещивание</w:t>
      </w:r>
      <w:r w:rsidR="00A261E8" w:rsidRPr="00F0474E">
        <w:rPr>
          <w:rFonts w:ascii="Times New Roman" w:hAnsi="Times New Roman"/>
          <w:sz w:val="28"/>
          <w:szCs w:val="28"/>
        </w:rPr>
        <w:t>……………………………</w:t>
      </w:r>
      <w:r w:rsidR="00B63611" w:rsidRPr="00F0474E">
        <w:rPr>
          <w:rFonts w:ascii="Times New Roman" w:hAnsi="Times New Roman"/>
          <w:sz w:val="28"/>
          <w:szCs w:val="28"/>
        </w:rPr>
        <w:t>…..10</w:t>
      </w:r>
    </w:p>
    <w:p w:rsidR="00082E20" w:rsidRPr="00F0474E" w:rsidRDefault="00082E20" w:rsidP="00A261E8">
      <w:pPr>
        <w:spacing w:after="0" w:line="360" w:lineRule="auto"/>
        <w:rPr>
          <w:rFonts w:ascii="Times New Roman" w:hAnsi="Times New Roman"/>
          <w:sz w:val="28"/>
          <w:szCs w:val="28"/>
        </w:rPr>
      </w:pPr>
      <w:r w:rsidRPr="00F0474E">
        <w:rPr>
          <w:rFonts w:ascii="Times New Roman" w:hAnsi="Times New Roman"/>
          <w:sz w:val="28"/>
          <w:szCs w:val="28"/>
        </w:rPr>
        <w:t>4. Производство говядины в молочно-мясном</w:t>
      </w:r>
    </w:p>
    <w:p w:rsidR="00082E20" w:rsidRPr="00F0474E" w:rsidRDefault="00A261E8" w:rsidP="00A261E8">
      <w:pPr>
        <w:spacing w:after="0" w:line="360" w:lineRule="auto"/>
        <w:rPr>
          <w:rFonts w:ascii="Times New Roman" w:hAnsi="Times New Roman"/>
          <w:sz w:val="28"/>
          <w:szCs w:val="28"/>
        </w:rPr>
      </w:pPr>
      <w:r w:rsidRPr="00F0474E">
        <w:rPr>
          <w:rFonts w:ascii="Times New Roman" w:hAnsi="Times New Roman"/>
          <w:sz w:val="28"/>
          <w:szCs w:val="28"/>
        </w:rPr>
        <w:t xml:space="preserve">                                                        </w:t>
      </w:r>
      <w:r w:rsidR="00FD3B09" w:rsidRPr="00F0474E">
        <w:rPr>
          <w:rFonts w:ascii="Times New Roman" w:hAnsi="Times New Roman"/>
          <w:sz w:val="28"/>
          <w:szCs w:val="28"/>
        </w:rPr>
        <w:t>с</w:t>
      </w:r>
      <w:r w:rsidR="00082E20" w:rsidRPr="00F0474E">
        <w:rPr>
          <w:rFonts w:ascii="Times New Roman" w:hAnsi="Times New Roman"/>
          <w:sz w:val="28"/>
          <w:szCs w:val="28"/>
        </w:rPr>
        <w:t>котоводстве</w:t>
      </w:r>
      <w:r w:rsidR="00FD3B09" w:rsidRPr="00F0474E">
        <w:rPr>
          <w:rFonts w:ascii="Times New Roman" w:hAnsi="Times New Roman"/>
          <w:sz w:val="28"/>
          <w:szCs w:val="28"/>
        </w:rPr>
        <w:t>………</w:t>
      </w:r>
      <w:r w:rsidRPr="00F0474E">
        <w:rPr>
          <w:rFonts w:ascii="Times New Roman" w:hAnsi="Times New Roman"/>
          <w:sz w:val="28"/>
          <w:szCs w:val="28"/>
        </w:rPr>
        <w:t>…..</w:t>
      </w:r>
      <w:r w:rsidR="00B63611" w:rsidRPr="00F0474E">
        <w:rPr>
          <w:rFonts w:ascii="Times New Roman" w:hAnsi="Times New Roman"/>
          <w:sz w:val="28"/>
          <w:szCs w:val="28"/>
        </w:rPr>
        <w:t>….11-13</w:t>
      </w:r>
    </w:p>
    <w:p w:rsidR="00082E20" w:rsidRPr="00F0474E" w:rsidRDefault="00A261E8" w:rsidP="00A261E8">
      <w:pPr>
        <w:spacing w:after="0" w:line="360" w:lineRule="auto"/>
        <w:rPr>
          <w:rFonts w:ascii="Times New Roman" w:hAnsi="Times New Roman"/>
          <w:sz w:val="28"/>
          <w:szCs w:val="28"/>
        </w:rPr>
      </w:pPr>
      <w:r w:rsidRPr="00F0474E">
        <w:rPr>
          <w:rFonts w:ascii="Times New Roman" w:hAnsi="Times New Roman"/>
          <w:sz w:val="28"/>
          <w:szCs w:val="28"/>
        </w:rPr>
        <w:t>5.</w:t>
      </w:r>
      <w:r w:rsidR="00082E20" w:rsidRPr="00F0474E">
        <w:rPr>
          <w:rFonts w:ascii="Times New Roman" w:hAnsi="Times New Roman"/>
          <w:sz w:val="28"/>
          <w:szCs w:val="28"/>
        </w:rPr>
        <w:t>Нагул</w:t>
      </w:r>
      <w:r w:rsidRPr="00F0474E">
        <w:rPr>
          <w:rFonts w:ascii="Times New Roman" w:hAnsi="Times New Roman"/>
          <w:sz w:val="28"/>
          <w:szCs w:val="28"/>
        </w:rPr>
        <w:t>………………………………………………………</w:t>
      </w:r>
      <w:r w:rsidR="00B63611" w:rsidRPr="00F0474E">
        <w:rPr>
          <w:rFonts w:ascii="Times New Roman" w:hAnsi="Times New Roman"/>
          <w:sz w:val="28"/>
          <w:szCs w:val="28"/>
        </w:rPr>
        <w:t>….14-16</w:t>
      </w:r>
    </w:p>
    <w:p w:rsidR="00082E20" w:rsidRPr="00F0474E" w:rsidRDefault="00082E20" w:rsidP="00A261E8">
      <w:pPr>
        <w:spacing w:after="0" w:line="360" w:lineRule="auto"/>
        <w:rPr>
          <w:rFonts w:ascii="Times New Roman" w:hAnsi="Times New Roman"/>
          <w:sz w:val="28"/>
          <w:szCs w:val="28"/>
        </w:rPr>
      </w:pPr>
      <w:r w:rsidRPr="00F0474E">
        <w:rPr>
          <w:rFonts w:ascii="Times New Roman" w:hAnsi="Times New Roman"/>
          <w:sz w:val="28"/>
          <w:szCs w:val="28"/>
        </w:rPr>
        <w:t>6.Производство говядины в специализированном</w:t>
      </w:r>
    </w:p>
    <w:p w:rsidR="00082E20" w:rsidRPr="00F0474E" w:rsidRDefault="00A261E8" w:rsidP="00A261E8">
      <w:pPr>
        <w:spacing w:after="0" w:line="360" w:lineRule="auto"/>
        <w:rPr>
          <w:rFonts w:ascii="Times New Roman" w:hAnsi="Times New Roman"/>
          <w:sz w:val="28"/>
          <w:szCs w:val="28"/>
        </w:rPr>
      </w:pPr>
      <w:r w:rsidRPr="00F0474E">
        <w:rPr>
          <w:rFonts w:ascii="Times New Roman" w:hAnsi="Times New Roman"/>
          <w:sz w:val="28"/>
          <w:szCs w:val="28"/>
        </w:rPr>
        <w:t xml:space="preserve">                                                 </w:t>
      </w:r>
      <w:r w:rsidR="00082E20" w:rsidRPr="00F0474E">
        <w:rPr>
          <w:rFonts w:ascii="Times New Roman" w:hAnsi="Times New Roman"/>
          <w:sz w:val="28"/>
          <w:szCs w:val="28"/>
        </w:rPr>
        <w:t>мясном скотоводстве</w:t>
      </w:r>
      <w:r w:rsidRPr="00F0474E">
        <w:rPr>
          <w:rFonts w:ascii="Times New Roman" w:hAnsi="Times New Roman"/>
          <w:sz w:val="28"/>
          <w:szCs w:val="28"/>
        </w:rPr>
        <w:t>………</w:t>
      </w:r>
      <w:r w:rsidR="00B63611" w:rsidRPr="00F0474E">
        <w:rPr>
          <w:rFonts w:ascii="Times New Roman" w:hAnsi="Times New Roman"/>
          <w:sz w:val="28"/>
          <w:szCs w:val="28"/>
        </w:rPr>
        <w:t>…17-19</w:t>
      </w:r>
    </w:p>
    <w:p w:rsidR="00082E20" w:rsidRPr="00F0474E" w:rsidRDefault="00082E20" w:rsidP="00A261E8">
      <w:pPr>
        <w:spacing w:after="0" w:line="360" w:lineRule="auto"/>
        <w:rPr>
          <w:rFonts w:ascii="Times New Roman" w:hAnsi="Times New Roman"/>
          <w:sz w:val="28"/>
          <w:szCs w:val="28"/>
        </w:rPr>
      </w:pPr>
    </w:p>
    <w:p w:rsidR="00082E20" w:rsidRPr="00F0474E" w:rsidRDefault="00082E20" w:rsidP="00A261E8">
      <w:pPr>
        <w:spacing w:after="0" w:line="360" w:lineRule="auto"/>
        <w:rPr>
          <w:rFonts w:ascii="Times New Roman" w:hAnsi="Times New Roman"/>
          <w:sz w:val="28"/>
          <w:szCs w:val="28"/>
        </w:rPr>
      </w:pPr>
      <w:r w:rsidRPr="00F0474E">
        <w:rPr>
          <w:rFonts w:ascii="Times New Roman" w:hAnsi="Times New Roman"/>
          <w:sz w:val="28"/>
          <w:szCs w:val="28"/>
        </w:rPr>
        <w:t>7. Состав и пищевые качества говядины</w:t>
      </w:r>
      <w:r w:rsidR="00A261E8" w:rsidRPr="00F0474E">
        <w:rPr>
          <w:rFonts w:ascii="Times New Roman" w:hAnsi="Times New Roman"/>
          <w:sz w:val="28"/>
          <w:szCs w:val="28"/>
        </w:rPr>
        <w:t>………………….</w:t>
      </w:r>
      <w:r w:rsidR="00B63611" w:rsidRPr="00F0474E">
        <w:rPr>
          <w:rFonts w:ascii="Times New Roman" w:hAnsi="Times New Roman"/>
          <w:sz w:val="28"/>
          <w:szCs w:val="28"/>
        </w:rPr>
        <w:t>…20-21</w:t>
      </w:r>
    </w:p>
    <w:p w:rsidR="00082E20" w:rsidRPr="00F0474E" w:rsidRDefault="00A261E8" w:rsidP="00A261E8">
      <w:pPr>
        <w:pStyle w:val="a4"/>
        <w:spacing w:before="0" w:beforeAutospacing="0" w:after="0" w:afterAutospacing="0" w:line="360" w:lineRule="auto"/>
        <w:rPr>
          <w:bCs/>
          <w:sz w:val="28"/>
          <w:szCs w:val="28"/>
        </w:rPr>
      </w:pPr>
      <w:r w:rsidRPr="00F0474E">
        <w:rPr>
          <w:bCs/>
          <w:sz w:val="28"/>
          <w:szCs w:val="28"/>
        </w:rPr>
        <w:t>8.</w:t>
      </w:r>
      <w:r w:rsidRPr="00F0474E">
        <w:rPr>
          <w:sz w:val="28"/>
          <w:szCs w:val="28"/>
        </w:rPr>
        <w:t>Заключение………………</w:t>
      </w:r>
      <w:r w:rsidR="00082E20" w:rsidRPr="00F0474E">
        <w:rPr>
          <w:sz w:val="28"/>
          <w:szCs w:val="28"/>
        </w:rPr>
        <w:t>……………</w:t>
      </w:r>
      <w:r w:rsidR="00B63611" w:rsidRPr="00F0474E">
        <w:rPr>
          <w:sz w:val="28"/>
          <w:szCs w:val="28"/>
        </w:rPr>
        <w:t>………………………22</w:t>
      </w:r>
    </w:p>
    <w:p w:rsidR="00082E20" w:rsidRPr="00F0474E" w:rsidRDefault="00082E20" w:rsidP="00A261E8">
      <w:pPr>
        <w:pStyle w:val="1"/>
        <w:tabs>
          <w:tab w:val="left" w:pos="7513"/>
        </w:tabs>
        <w:spacing w:before="0" w:beforeAutospacing="0" w:after="0" w:afterAutospacing="0" w:line="360" w:lineRule="auto"/>
        <w:rPr>
          <w:rStyle w:val="a3"/>
          <w:bCs/>
          <w:sz w:val="28"/>
          <w:szCs w:val="28"/>
        </w:rPr>
      </w:pPr>
      <w:r w:rsidRPr="00F0474E">
        <w:rPr>
          <w:b w:val="0"/>
          <w:sz w:val="28"/>
          <w:szCs w:val="28"/>
        </w:rPr>
        <w:t>9. Список литературы………………………………</w:t>
      </w:r>
      <w:r w:rsidR="00A261E8" w:rsidRPr="00F0474E">
        <w:rPr>
          <w:b w:val="0"/>
          <w:sz w:val="28"/>
          <w:szCs w:val="28"/>
        </w:rPr>
        <w:t>……</w:t>
      </w:r>
      <w:r w:rsidR="00B63611" w:rsidRPr="00F0474E">
        <w:rPr>
          <w:b w:val="0"/>
          <w:sz w:val="28"/>
          <w:szCs w:val="28"/>
        </w:rPr>
        <w:t>……</w:t>
      </w:r>
      <w:r w:rsidR="00FD3B09" w:rsidRPr="00F0474E">
        <w:rPr>
          <w:b w:val="0"/>
          <w:sz w:val="28"/>
          <w:szCs w:val="28"/>
        </w:rPr>
        <w:t>..</w:t>
      </w:r>
      <w:r w:rsidR="00B63611" w:rsidRPr="00F0474E">
        <w:rPr>
          <w:b w:val="0"/>
          <w:sz w:val="28"/>
          <w:szCs w:val="28"/>
        </w:rPr>
        <w:t>23</w:t>
      </w:r>
    </w:p>
    <w:p w:rsidR="00082E20" w:rsidRPr="00F0474E" w:rsidRDefault="00082E20" w:rsidP="00A261E8">
      <w:pPr>
        <w:pStyle w:val="1"/>
        <w:spacing w:before="0" w:beforeAutospacing="0" w:after="0" w:afterAutospacing="0" w:line="360" w:lineRule="auto"/>
        <w:rPr>
          <w:rStyle w:val="a3"/>
          <w:b/>
          <w:bCs/>
          <w:sz w:val="28"/>
          <w:szCs w:val="28"/>
        </w:rPr>
      </w:pPr>
    </w:p>
    <w:p w:rsidR="00082E20" w:rsidRPr="00F0474E" w:rsidRDefault="00082E20" w:rsidP="00A261E8">
      <w:pPr>
        <w:pStyle w:val="1"/>
        <w:spacing w:before="0" w:beforeAutospacing="0" w:after="0" w:afterAutospacing="0"/>
        <w:rPr>
          <w:rStyle w:val="a3"/>
          <w:b/>
          <w:bCs/>
          <w:sz w:val="28"/>
          <w:szCs w:val="28"/>
        </w:rPr>
      </w:pPr>
    </w:p>
    <w:p w:rsidR="00082E20" w:rsidRPr="00F0474E" w:rsidRDefault="00082E20" w:rsidP="00A261E8">
      <w:pPr>
        <w:pStyle w:val="1"/>
        <w:spacing w:before="0" w:beforeAutospacing="0" w:after="0" w:afterAutospacing="0"/>
        <w:rPr>
          <w:rStyle w:val="a3"/>
          <w:b/>
          <w:bCs/>
          <w:sz w:val="28"/>
          <w:szCs w:val="28"/>
        </w:rPr>
      </w:pPr>
    </w:p>
    <w:p w:rsidR="00082E20" w:rsidRPr="00F0474E" w:rsidRDefault="00082E20" w:rsidP="00A261E8">
      <w:pPr>
        <w:pStyle w:val="1"/>
        <w:spacing w:before="0" w:beforeAutospacing="0" w:after="0" w:afterAutospacing="0"/>
        <w:rPr>
          <w:rStyle w:val="a3"/>
          <w:b/>
          <w:bCs/>
          <w:sz w:val="28"/>
          <w:szCs w:val="28"/>
        </w:rPr>
      </w:pPr>
    </w:p>
    <w:p w:rsidR="00082E20" w:rsidRPr="00F0474E" w:rsidRDefault="00082E20" w:rsidP="00A261E8">
      <w:pPr>
        <w:pStyle w:val="1"/>
        <w:spacing w:before="0" w:beforeAutospacing="0" w:after="0" w:afterAutospacing="0"/>
        <w:rPr>
          <w:rStyle w:val="a3"/>
          <w:b/>
          <w:bCs/>
          <w:sz w:val="28"/>
          <w:szCs w:val="28"/>
        </w:rPr>
      </w:pPr>
    </w:p>
    <w:p w:rsidR="00082E20" w:rsidRPr="00F0474E" w:rsidRDefault="00082E20" w:rsidP="00A261E8">
      <w:pPr>
        <w:spacing w:after="0" w:line="240" w:lineRule="auto"/>
        <w:rPr>
          <w:rFonts w:ascii="Times New Roman" w:hAnsi="Times New Roman"/>
          <w:b/>
          <w:sz w:val="28"/>
          <w:szCs w:val="28"/>
        </w:rPr>
      </w:pPr>
    </w:p>
    <w:p w:rsidR="00082E20" w:rsidRPr="00F0474E" w:rsidRDefault="00082E20" w:rsidP="00A261E8">
      <w:pPr>
        <w:spacing w:after="0" w:line="240" w:lineRule="auto"/>
        <w:rPr>
          <w:rFonts w:ascii="Times New Roman" w:hAnsi="Times New Roman"/>
          <w:b/>
          <w:sz w:val="28"/>
          <w:szCs w:val="28"/>
        </w:rPr>
      </w:pPr>
    </w:p>
    <w:p w:rsidR="00082E20" w:rsidRPr="00F0474E" w:rsidRDefault="00082E20" w:rsidP="00A261E8">
      <w:pPr>
        <w:spacing w:after="0" w:line="240" w:lineRule="auto"/>
        <w:rPr>
          <w:rFonts w:ascii="Times New Roman" w:hAnsi="Times New Roman"/>
          <w:b/>
          <w:sz w:val="28"/>
          <w:szCs w:val="28"/>
        </w:rPr>
      </w:pPr>
    </w:p>
    <w:p w:rsidR="00082E20" w:rsidRPr="00F0474E" w:rsidRDefault="00082E20" w:rsidP="00A261E8">
      <w:pPr>
        <w:spacing w:after="0" w:line="240" w:lineRule="auto"/>
        <w:rPr>
          <w:rFonts w:ascii="Times New Roman" w:hAnsi="Times New Roman"/>
          <w:b/>
          <w:sz w:val="28"/>
          <w:szCs w:val="28"/>
        </w:rPr>
      </w:pPr>
    </w:p>
    <w:p w:rsidR="00C40A4D" w:rsidRPr="00F0474E" w:rsidRDefault="00C40A4D" w:rsidP="00A261E8">
      <w:pPr>
        <w:spacing w:after="0" w:line="240" w:lineRule="auto"/>
        <w:jc w:val="both"/>
        <w:rPr>
          <w:rFonts w:ascii="Times New Roman" w:hAnsi="Times New Roman"/>
          <w:b/>
          <w:sz w:val="28"/>
          <w:szCs w:val="28"/>
        </w:rPr>
      </w:pPr>
    </w:p>
    <w:p w:rsidR="00082E20" w:rsidRPr="00F0474E" w:rsidRDefault="00C40A4D" w:rsidP="00A261E8">
      <w:pPr>
        <w:spacing w:after="0" w:line="240" w:lineRule="auto"/>
        <w:jc w:val="both"/>
        <w:rPr>
          <w:rFonts w:ascii="Times New Roman" w:hAnsi="Times New Roman"/>
          <w:b/>
          <w:sz w:val="28"/>
          <w:szCs w:val="28"/>
        </w:rPr>
      </w:pPr>
      <w:r w:rsidRPr="00F0474E">
        <w:rPr>
          <w:rFonts w:ascii="Times New Roman" w:hAnsi="Times New Roman"/>
          <w:b/>
          <w:sz w:val="28"/>
          <w:szCs w:val="28"/>
        </w:rPr>
        <w:t xml:space="preserve">                                                   </w:t>
      </w:r>
      <w:r w:rsidR="00A261E8" w:rsidRPr="00F0474E">
        <w:rPr>
          <w:rFonts w:ascii="Times New Roman" w:hAnsi="Times New Roman"/>
          <w:b/>
          <w:sz w:val="28"/>
          <w:szCs w:val="28"/>
        </w:rPr>
        <w:t xml:space="preserve">   </w:t>
      </w:r>
      <w:r w:rsidR="00082E20" w:rsidRPr="00F0474E">
        <w:rPr>
          <w:rFonts w:ascii="Times New Roman" w:hAnsi="Times New Roman"/>
          <w:b/>
          <w:sz w:val="28"/>
          <w:szCs w:val="28"/>
        </w:rPr>
        <w:t xml:space="preserve"> Введение</w:t>
      </w: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Животноводство – одна из ведущих отраслей сельского хозяйства. В наиболее развитых странах на долю этой отрасли приходится от 40 до 50% доходов аграрного производства.</w:t>
      </w:r>
    </w:p>
    <w:p w:rsidR="00082E20" w:rsidRPr="00F0474E" w:rsidRDefault="00082E20" w:rsidP="00A261E8">
      <w:pPr>
        <w:spacing w:after="0" w:line="240" w:lineRule="auto"/>
        <w:ind w:firstLine="360"/>
        <w:jc w:val="both"/>
        <w:rPr>
          <w:rFonts w:ascii="Times New Roman" w:hAnsi="Times New Roman"/>
          <w:sz w:val="28"/>
          <w:szCs w:val="28"/>
        </w:rPr>
      </w:pPr>
      <w:r w:rsidRPr="00F0474E">
        <w:rPr>
          <w:rFonts w:ascii="Times New Roman" w:hAnsi="Times New Roman"/>
          <w:sz w:val="28"/>
          <w:szCs w:val="28"/>
        </w:rPr>
        <w:t>Животноводство является производителем незаменимых продуктов питания – молока, мяса, яиц; а также сырья для легкой и пищевой промышленности. Без развития этой отрасли проблема продовольственной безопасности страны не имеет решения.</w:t>
      </w:r>
    </w:p>
    <w:p w:rsidR="00057E02" w:rsidRPr="00F0474E" w:rsidRDefault="00057E02" w:rsidP="00057E02">
      <w:pPr>
        <w:spacing w:after="0" w:line="240" w:lineRule="auto"/>
        <w:ind w:firstLine="360"/>
        <w:jc w:val="both"/>
        <w:rPr>
          <w:rFonts w:ascii="Times New Roman" w:hAnsi="Times New Roman"/>
          <w:sz w:val="28"/>
          <w:szCs w:val="28"/>
        </w:rPr>
      </w:pPr>
      <w:r w:rsidRPr="00F0474E">
        <w:rPr>
          <w:rFonts w:ascii="Times New Roman" w:hAnsi="Times New Roman"/>
          <w:sz w:val="28"/>
          <w:szCs w:val="28"/>
        </w:rPr>
        <w:t>Животноводство является одним из главных источников доходности хозяйства, которое в отличие от растениеводства не имеет сезонности. Развитие животноводства позволяет создать дополнительные рабочие места в сельской местности и ликвидировать сезонность в использовании рабочей силы.</w:t>
      </w:r>
    </w:p>
    <w:p w:rsidR="00082E20" w:rsidRPr="00F0474E" w:rsidRDefault="00082E20" w:rsidP="00C40A4D">
      <w:pPr>
        <w:spacing w:after="0" w:line="240" w:lineRule="auto"/>
        <w:ind w:firstLine="360"/>
        <w:jc w:val="both"/>
        <w:rPr>
          <w:rFonts w:ascii="Times New Roman" w:hAnsi="Times New Roman"/>
          <w:sz w:val="28"/>
          <w:szCs w:val="28"/>
        </w:rPr>
      </w:pPr>
      <w:r w:rsidRPr="00F0474E">
        <w:rPr>
          <w:rFonts w:ascii="Times New Roman" w:hAnsi="Times New Roman"/>
          <w:sz w:val="28"/>
          <w:szCs w:val="28"/>
        </w:rPr>
        <w:t>Наличие в хозяйствах продуктивных животных позволяет сохранять и повышать плодородие почвы. Так при плотности две условных головы на один гектар достигается полная рециркуляция плодородия. Отсутствие животных приводит к исключению из севооборота многолетних и однолетних трав, кормовых корнеплодов и др. культур, способствующих росту урожайности зерна. Использование отходов растениеводства, зеленой массы естественных угодий и производство органических удобрений возможно только при наличии развитой отрасли животноводства.</w:t>
      </w:r>
    </w:p>
    <w:p w:rsidR="00057E02" w:rsidRPr="00F0474E" w:rsidRDefault="00057E02" w:rsidP="00057E02">
      <w:pPr>
        <w:spacing w:after="0" w:line="240" w:lineRule="auto"/>
        <w:ind w:firstLine="360"/>
        <w:jc w:val="both"/>
        <w:rPr>
          <w:rFonts w:ascii="Times New Roman" w:hAnsi="Times New Roman"/>
          <w:sz w:val="28"/>
          <w:szCs w:val="28"/>
        </w:rPr>
      </w:pPr>
      <w:r w:rsidRPr="00F0474E">
        <w:rPr>
          <w:rFonts w:ascii="Times New Roman" w:hAnsi="Times New Roman"/>
          <w:sz w:val="28"/>
          <w:szCs w:val="28"/>
        </w:rPr>
        <w:t xml:space="preserve">  Стабилизация и развитие животноводства является одной из приоритетных задач страны от решения которой зависит благосостояние всего народа.</w:t>
      </w:r>
    </w:p>
    <w:p w:rsidR="00057E02" w:rsidRPr="00F0474E" w:rsidRDefault="00057E02" w:rsidP="00057E02">
      <w:pPr>
        <w:spacing w:after="0" w:line="240" w:lineRule="auto"/>
        <w:jc w:val="both"/>
        <w:rPr>
          <w:rFonts w:ascii="Times New Roman" w:hAnsi="Times New Roman"/>
          <w:b/>
          <w:sz w:val="28"/>
          <w:szCs w:val="28"/>
        </w:rPr>
      </w:pPr>
    </w:p>
    <w:p w:rsidR="00082E20" w:rsidRPr="00F0474E" w:rsidRDefault="00082E20" w:rsidP="00A261E8">
      <w:pPr>
        <w:spacing w:after="0" w:line="240" w:lineRule="auto"/>
        <w:jc w:val="both"/>
        <w:rPr>
          <w:rFonts w:ascii="Times New Roman" w:hAnsi="Times New Roman"/>
          <w:sz w:val="28"/>
          <w:szCs w:val="28"/>
        </w:rPr>
      </w:pPr>
      <w:r w:rsidRPr="00F0474E">
        <w:rPr>
          <w:rFonts w:ascii="Times New Roman" w:hAnsi="Times New Roman"/>
          <w:b/>
          <w:i/>
          <w:sz w:val="28"/>
          <w:szCs w:val="28"/>
        </w:rPr>
        <w:t xml:space="preserve">Главной целью: </w:t>
      </w:r>
      <w:r w:rsidRPr="00F0474E">
        <w:rPr>
          <w:rFonts w:ascii="Times New Roman" w:hAnsi="Times New Roman"/>
          <w:sz w:val="28"/>
          <w:szCs w:val="28"/>
        </w:rPr>
        <w:t>выполнения курсовой работы является глубокое и самостоятельное изучение совершенствования технологии производства говядины.</w:t>
      </w:r>
    </w:p>
    <w:p w:rsidR="00082E20" w:rsidRPr="00F0474E" w:rsidRDefault="00082E20" w:rsidP="00A261E8">
      <w:pPr>
        <w:spacing w:after="0" w:line="240" w:lineRule="auto"/>
        <w:jc w:val="both"/>
        <w:rPr>
          <w:rFonts w:ascii="Times New Roman" w:hAnsi="Times New Roman"/>
          <w:b/>
          <w:sz w:val="28"/>
          <w:szCs w:val="28"/>
        </w:rPr>
      </w:pPr>
    </w:p>
    <w:p w:rsidR="00082E20" w:rsidRPr="00F0474E" w:rsidRDefault="00082E20" w:rsidP="00A261E8">
      <w:pPr>
        <w:spacing w:after="0" w:line="240" w:lineRule="auto"/>
        <w:jc w:val="both"/>
        <w:rPr>
          <w:rStyle w:val="a3"/>
          <w:rFonts w:ascii="Times New Roman" w:hAnsi="Times New Roman"/>
          <w:bCs w:val="0"/>
          <w:i/>
          <w:sz w:val="28"/>
          <w:szCs w:val="28"/>
        </w:rPr>
      </w:pPr>
      <w:r w:rsidRPr="00F0474E">
        <w:rPr>
          <w:rFonts w:ascii="Times New Roman" w:hAnsi="Times New Roman"/>
          <w:b/>
          <w:i/>
          <w:sz w:val="28"/>
          <w:szCs w:val="28"/>
        </w:rPr>
        <w:t xml:space="preserve"> </w:t>
      </w:r>
      <w:r w:rsidR="00B63611" w:rsidRPr="00F0474E">
        <w:rPr>
          <w:rFonts w:ascii="Times New Roman" w:hAnsi="Times New Roman"/>
          <w:b/>
          <w:i/>
          <w:sz w:val="28"/>
          <w:szCs w:val="28"/>
        </w:rPr>
        <w:t>Задачи работы входит:</w:t>
      </w:r>
      <w:r w:rsidRPr="00F0474E">
        <w:rPr>
          <w:rFonts w:ascii="Times New Roman" w:hAnsi="Times New Roman"/>
          <w:b/>
          <w:i/>
          <w:sz w:val="28"/>
          <w:szCs w:val="28"/>
        </w:rPr>
        <w:t xml:space="preserve">  </w:t>
      </w:r>
      <w:r w:rsidRPr="00F0474E">
        <w:rPr>
          <w:rStyle w:val="a3"/>
          <w:rFonts w:ascii="Times New Roman" w:hAnsi="Times New Roman"/>
          <w:sz w:val="28"/>
          <w:szCs w:val="28"/>
        </w:rPr>
        <w:t xml:space="preserve">                          </w:t>
      </w:r>
    </w:p>
    <w:p w:rsidR="00082E20" w:rsidRPr="00F0474E" w:rsidRDefault="00B63611" w:rsidP="00C40A4D">
      <w:pPr>
        <w:pStyle w:val="ad"/>
        <w:numPr>
          <w:ilvl w:val="0"/>
          <w:numId w:val="6"/>
        </w:numPr>
        <w:spacing w:after="0"/>
        <w:jc w:val="both"/>
        <w:rPr>
          <w:rStyle w:val="a3"/>
          <w:rFonts w:ascii="Times New Roman" w:hAnsi="Times New Roman"/>
          <w:b w:val="0"/>
          <w:sz w:val="28"/>
          <w:szCs w:val="28"/>
        </w:rPr>
      </w:pPr>
      <w:r w:rsidRPr="00F0474E">
        <w:rPr>
          <w:rFonts w:ascii="Times New Roman" w:hAnsi="Times New Roman"/>
          <w:sz w:val="28"/>
          <w:szCs w:val="28"/>
        </w:rPr>
        <w:t>Рассмотреть породы.</w:t>
      </w:r>
    </w:p>
    <w:p w:rsidR="00082E20" w:rsidRPr="00F0474E" w:rsidRDefault="00B63611" w:rsidP="00F0474E">
      <w:pPr>
        <w:pStyle w:val="ad"/>
        <w:numPr>
          <w:ilvl w:val="0"/>
          <w:numId w:val="6"/>
        </w:numPr>
        <w:spacing w:after="0"/>
        <w:jc w:val="both"/>
        <w:rPr>
          <w:rStyle w:val="a3"/>
          <w:rFonts w:ascii="Times New Roman" w:hAnsi="Times New Roman"/>
          <w:b w:val="0"/>
          <w:sz w:val="28"/>
          <w:szCs w:val="28"/>
        </w:rPr>
      </w:pPr>
      <w:r w:rsidRPr="00F0474E">
        <w:rPr>
          <w:rFonts w:ascii="Times New Roman" w:hAnsi="Times New Roman"/>
          <w:sz w:val="28"/>
          <w:szCs w:val="28"/>
        </w:rPr>
        <w:t>Промышленное скрещивание.</w:t>
      </w:r>
    </w:p>
    <w:p w:rsidR="00082E20" w:rsidRPr="00F0474E" w:rsidRDefault="00B63611" w:rsidP="00C40A4D">
      <w:pPr>
        <w:pStyle w:val="ad"/>
        <w:numPr>
          <w:ilvl w:val="0"/>
          <w:numId w:val="6"/>
        </w:numPr>
        <w:spacing w:after="0"/>
        <w:rPr>
          <w:rFonts w:ascii="Times New Roman" w:hAnsi="Times New Roman"/>
          <w:sz w:val="28"/>
          <w:szCs w:val="28"/>
        </w:rPr>
      </w:pPr>
      <w:r w:rsidRPr="00F0474E">
        <w:rPr>
          <w:rFonts w:ascii="Times New Roman" w:hAnsi="Times New Roman"/>
          <w:sz w:val="28"/>
          <w:szCs w:val="28"/>
        </w:rPr>
        <w:t>Производство говядины в молочно-мясном</w:t>
      </w:r>
      <w:r w:rsidR="00C40A4D" w:rsidRPr="00F0474E">
        <w:rPr>
          <w:rFonts w:ascii="Times New Roman" w:hAnsi="Times New Roman"/>
          <w:sz w:val="28"/>
          <w:szCs w:val="28"/>
        </w:rPr>
        <w:t xml:space="preserve"> </w:t>
      </w:r>
      <w:r w:rsidRPr="00F0474E">
        <w:rPr>
          <w:rFonts w:ascii="Times New Roman" w:hAnsi="Times New Roman"/>
          <w:sz w:val="28"/>
          <w:szCs w:val="28"/>
        </w:rPr>
        <w:t>скотоводстве</w:t>
      </w:r>
      <w:r w:rsidR="00C40A4D" w:rsidRPr="00F0474E">
        <w:rPr>
          <w:rFonts w:ascii="Times New Roman" w:hAnsi="Times New Roman"/>
          <w:sz w:val="28"/>
          <w:szCs w:val="28"/>
        </w:rPr>
        <w:t>.</w:t>
      </w:r>
    </w:p>
    <w:p w:rsidR="00C40A4D" w:rsidRPr="00F0474E" w:rsidRDefault="00C40A4D" w:rsidP="00C40A4D">
      <w:pPr>
        <w:pStyle w:val="ad"/>
        <w:numPr>
          <w:ilvl w:val="0"/>
          <w:numId w:val="6"/>
        </w:numPr>
        <w:spacing w:after="0"/>
        <w:rPr>
          <w:rFonts w:ascii="Times New Roman" w:hAnsi="Times New Roman"/>
          <w:sz w:val="28"/>
          <w:szCs w:val="28"/>
        </w:rPr>
      </w:pPr>
      <w:r w:rsidRPr="00F0474E">
        <w:rPr>
          <w:rFonts w:ascii="Times New Roman" w:hAnsi="Times New Roman"/>
          <w:sz w:val="28"/>
          <w:szCs w:val="28"/>
        </w:rPr>
        <w:t>Нагул.</w:t>
      </w:r>
    </w:p>
    <w:p w:rsidR="00C40A4D" w:rsidRPr="00F0474E" w:rsidRDefault="00C40A4D" w:rsidP="00C40A4D">
      <w:pPr>
        <w:pStyle w:val="ad"/>
        <w:numPr>
          <w:ilvl w:val="0"/>
          <w:numId w:val="6"/>
        </w:numPr>
        <w:spacing w:after="0"/>
        <w:rPr>
          <w:rFonts w:ascii="Times New Roman" w:hAnsi="Times New Roman"/>
          <w:sz w:val="28"/>
          <w:szCs w:val="28"/>
        </w:rPr>
      </w:pPr>
      <w:r w:rsidRPr="00F0474E">
        <w:rPr>
          <w:rFonts w:ascii="Times New Roman" w:hAnsi="Times New Roman"/>
          <w:sz w:val="28"/>
          <w:szCs w:val="28"/>
        </w:rPr>
        <w:t>Производство говядины в специализированном  мясном скотоводстве.</w:t>
      </w:r>
    </w:p>
    <w:p w:rsidR="00C40A4D" w:rsidRPr="00F0474E" w:rsidRDefault="00C40A4D" w:rsidP="00C40A4D">
      <w:pPr>
        <w:pStyle w:val="ad"/>
        <w:numPr>
          <w:ilvl w:val="0"/>
          <w:numId w:val="6"/>
        </w:numPr>
        <w:spacing w:after="0"/>
        <w:rPr>
          <w:rStyle w:val="a3"/>
          <w:rFonts w:ascii="Times New Roman" w:hAnsi="Times New Roman"/>
          <w:b w:val="0"/>
          <w:bCs w:val="0"/>
          <w:sz w:val="28"/>
          <w:szCs w:val="28"/>
        </w:rPr>
      </w:pPr>
      <w:r w:rsidRPr="00F0474E">
        <w:rPr>
          <w:rFonts w:ascii="Times New Roman" w:hAnsi="Times New Roman"/>
          <w:sz w:val="28"/>
          <w:szCs w:val="28"/>
        </w:rPr>
        <w:t>Состав и пищевые качества говядины.</w:t>
      </w:r>
    </w:p>
    <w:p w:rsidR="00082E20" w:rsidRPr="00F0474E" w:rsidRDefault="00082E20" w:rsidP="00C40A4D">
      <w:pPr>
        <w:spacing w:after="0" w:line="240" w:lineRule="auto"/>
        <w:jc w:val="both"/>
        <w:rPr>
          <w:rStyle w:val="a3"/>
          <w:rFonts w:ascii="Times New Roman" w:hAnsi="Times New Roman"/>
          <w:sz w:val="28"/>
          <w:szCs w:val="28"/>
        </w:rPr>
      </w:pPr>
    </w:p>
    <w:p w:rsidR="00082E20" w:rsidRPr="00F0474E" w:rsidRDefault="00082E20" w:rsidP="00A261E8">
      <w:pPr>
        <w:spacing w:after="0" w:line="240" w:lineRule="auto"/>
        <w:jc w:val="both"/>
        <w:rPr>
          <w:rStyle w:val="a3"/>
          <w:rFonts w:ascii="Times New Roman" w:hAnsi="Times New Roman"/>
          <w:sz w:val="28"/>
          <w:szCs w:val="28"/>
        </w:rPr>
      </w:pPr>
    </w:p>
    <w:p w:rsidR="00082E20" w:rsidRPr="00F0474E" w:rsidRDefault="00082E20" w:rsidP="00A261E8">
      <w:pPr>
        <w:spacing w:after="0" w:line="240" w:lineRule="auto"/>
        <w:jc w:val="both"/>
        <w:rPr>
          <w:rStyle w:val="a3"/>
          <w:rFonts w:ascii="Times New Roman" w:hAnsi="Times New Roman"/>
          <w:sz w:val="28"/>
          <w:szCs w:val="28"/>
        </w:rPr>
      </w:pPr>
    </w:p>
    <w:p w:rsidR="00082E20" w:rsidRPr="00F0474E" w:rsidRDefault="00082E20" w:rsidP="00A261E8">
      <w:pPr>
        <w:spacing w:after="0" w:line="240" w:lineRule="auto"/>
        <w:jc w:val="both"/>
        <w:rPr>
          <w:rStyle w:val="a3"/>
          <w:rFonts w:ascii="Times New Roman" w:hAnsi="Times New Roman"/>
          <w:sz w:val="28"/>
          <w:szCs w:val="28"/>
        </w:rPr>
      </w:pPr>
    </w:p>
    <w:p w:rsidR="00082E20" w:rsidRPr="00F0474E" w:rsidRDefault="00082E20" w:rsidP="00A261E8">
      <w:pPr>
        <w:spacing w:after="0" w:line="240" w:lineRule="auto"/>
        <w:jc w:val="both"/>
        <w:rPr>
          <w:rStyle w:val="a3"/>
          <w:rFonts w:ascii="Times New Roman" w:hAnsi="Times New Roman"/>
          <w:sz w:val="28"/>
          <w:szCs w:val="28"/>
        </w:rPr>
      </w:pPr>
    </w:p>
    <w:p w:rsidR="00C40A4D" w:rsidRPr="00F0474E" w:rsidRDefault="00C40A4D" w:rsidP="00C40A4D">
      <w:pPr>
        <w:spacing w:after="0" w:line="240" w:lineRule="auto"/>
        <w:jc w:val="both"/>
        <w:rPr>
          <w:rStyle w:val="a3"/>
          <w:rFonts w:ascii="Times New Roman" w:hAnsi="Times New Roman"/>
          <w:sz w:val="28"/>
          <w:szCs w:val="28"/>
        </w:rPr>
      </w:pPr>
    </w:p>
    <w:p w:rsidR="00C40A4D" w:rsidRPr="00F0474E" w:rsidRDefault="00C40A4D" w:rsidP="00C40A4D">
      <w:pPr>
        <w:pStyle w:val="ad"/>
        <w:spacing w:after="0" w:line="240" w:lineRule="auto"/>
        <w:jc w:val="both"/>
        <w:rPr>
          <w:rStyle w:val="a3"/>
          <w:rFonts w:ascii="Times New Roman" w:hAnsi="Times New Roman"/>
          <w:sz w:val="28"/>
          <w:szCs w:val="28"/>
        </w:rPr>
      </w:pPr>
    </w:p>
    <w:p w:rsidR="00082E20" w:rsidRPr="00F0474E" w:rsidRDefault="00082E20" w:rsidP="00C40A4D">
      <w:pPr>
        <w:pStyle w:val="ad"/>
        <w:numPr>
          <w:ilvl w:val="0"/>
          <w:numId w:val="9"/>
        </w:numPr>
        <w:spacing w:after="0" w:line="240" w:lineRule="auto"/>
        <w:jc w:val="both"/>
        <w:rPr>
          <w:rStyle w:val="a3"/>
          <w:rFonts w:ascii="Times New Roman" w:hAnsi="Times New Roman"/>
          <w:sz w:val="28"/>
          <w:szCs w:val="28"/>
        </w:rPr>
      </w:pPr>
      <w:r w:rsidRPr="00F0474E">
        <w:rPr>
          <w:rStyle w:val="a3"/>
          <w:rFonts w:ascii="Times New Roman" w:hAnsi="Times New Roman"/>
          <w:bCs w:val="0"/>
          <w:sz w:val="28"/>
          <w:szCs w:val="28"/>
        </w:rPr>
        <w:t>Обзор литературы</w:t>
      </w:r>
    </w:p>
    <w:p w:rsidR="00E92EFC" w:rsidRPr="00F0474E" w:rsidRDefault="00E92EFC" w:rsidP="00E92EFC">
      <w:pPr>
        <w:pStyle w:val="ad"/>
        <w:spacing w:after="0" w:line="240" w:lineRule="auto"/>
        <w:jc w:val="both"/>
        <w:rPr>
          <w:rFonts w:ascii="Times New Roman" w:hAnsi="Times New Roman"/>
          <w:b/>
          <w:i/>
          <w:sz w:val="28"/>
          <w:szCs w:val="28"/>
        </w:rPr>
      </w:pPr>
    </w:p>
    <w:p w:rsidR="00082E20" w:rsidRPr="00F0474E" w:rsidRDefault="00082E20" w:rsidP="00A261E8">
      <w:pPr>
        <w:spacing w:after="0" w:line="240" w:lineRule="auto"/>
        <w:jc w:val="both"/>
        <w:rPr>
          <w:rFonts w:ascii="Times New Roman" w:hAnsi="Times New Roman"/>
          <w:sz w:val="28"/>
          <w:szCs w:val="28"/>
        </w:rPr>
      </w:pPr>
      <w:r w:rsidRPr="00F0474E">
        <w:rPr>
          <w:rFonts w:ascii="Times New Roman" w:hAnsi="Times New Roman"/>
          <w:b/>
          <w:i/>
          <w:sz w:val="28"/>
          <w:szCs w:val="28"/>
        </w:rPr>
        <w:t xml:space="preserve">     </w:t>
      </w:r>
      <w:r w:rsidRPr="00F0474E">
        <w:rPr>
          <w:rFonts w:ascii="Times New Roman" w:hAnsi="Times New Roman"/>
          <w:sz w:val="28"/>
          <w:szCs w:val="28"/>
        </w:rPr>
        <w:t>Мясо крупного рогатого скота – говядина производится по технологиям молочно-мясного и мясного скотоводства. Для этих целей используют породы двойной продуктивности и специализированные мясные породы.</w:t>
      </w: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pacing w:val="-4"/>
          <w:sz w:val="28"/>
          <w:szCs w:val="28"/>
        </w:rPr>
        <w:t>Английские мясные породы. Абердин-ангусская порода создана в Северо-восточной Шотландии в конце ХV</w:t>
      </w:r>
      <w:r w:rsidRPr="00F0474E">
        <w:rPr>
          <w:rFonts w:ascii="Times New Roman" w:hAnsi="Times New Roman"/>
          <w:spacing w:val="-4"/>
          <w:sz w:val="28"/>
          <w:szCs w:val="28"/>
          <w:lang w:val="en-US"/>
        </w:rPr>
        <w:t>III</w:t>
      </w:r>
      <w:r w:rsidRPr="00F0474E">
        <w:rPr>
          <w:rFonts w:ascii="Times New Roman" w:hAnsi="Times New Roman"/>
          <w:spacing w:val="-4"/>
          <w:sz w:val="28"/>
          <w:szCs w:val="28"/>
        </w:rPr>
        <w:t xml:space="preserve"> начале Х</w:t>
      </w:r>
      <w:r w:rsidRPr="00F0474E">
        <w:rPr>
          <w:rFonts w:ascii="Times New Roman" w:hAnsi="Times New Roman"/>
          <w:spacing w:val="-4"/>
          <w:sz w:val="28"/>
          <w:szCs w:val="28"/>
          <w:lang w:val="en-US"/>
        </w:rPr>
        <w:t>I</w:t>
      </w:r>
      <w:r w:rsidRPr="00F0474E">
        <w:rPr>
          <w:rFonts w:ascii="Times New Roman" w:hAnsi="Times New Roman"/>
          <w:spacing w:val="-4"/>
          <w:sz w:val="28"/>
          <w:szCs w:val="28"/>
        </w:rPr>
        <w:t>Х вв. Холмистый рельеф местности, наличие богатых пастбищ, холодный и сырой климат способствовали созданию крепкой, выносливой, хорошо приспособленной к пастбищному содержанию и суровым климатическим условиям породы мясного направления.</w:t>
      </w:r>
      <w:r w:rsidRPr="00F0474E">
        <w:rPr>
          <w:rFonts w:ascii="Times New Roman" w:hAnsi="Times New Roman"/>
          <w:sz w:val="28"/>
          <w:szCs w:val="28"/>
        </w:rPr>
        <w:t xml:space="preserve"> [7 ]</w:t>
      </w:r>
    </w:p>
    <w:p w:rsidR="00082E20" w:rsidRPr="00F0474E" w:rsidRDefault="00082E20" w:rsidP="00A261E8">
      <w:pPr>
        <w:spacing w:after="0" w:line="240" w:lineRule="auto"/>
        <w:ind w:firstLine="357"/>
        <w:jc w:val="both"/>
        <w:rPr>
          <w:rFonts w:ascii="Times New Roman" w:hAnsi="Times New Roman"/>
          <w:sz w:val="28"/>
          <w:szCs w:val="28"/>
        </w:rPr>
      </w:pP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Промышленное скрещивание связано с одним из интереснейших явлений в биологии животных – гетерозисом. Сущность гетерозиса заключается в том, что потомство, полученное от скрещивания двух пород или неродственных линий превосходит своих родителей по скорости роста и развития, уровню молочной и мясной продуктивности. [10 ]</w:t>
      </w:r>
    </w:p>
    <w:p w:rsidR="00082E20" w:rsidRPr="00F0474E" w:rsidRDefault="00082E20" w:rsidP="00A261E8">
      <w:pPr>
        <w:spacing w:after="0" w:line="240" w:lineRule="auto"/>
        <w:ind w:firstLine="357"/>
        <w:jc w:val="both"/>
        <w:rPr>
          <w:rFonts w:ascii="Times New Roman" w:hAnsi="Times New Roman"/>
          <w:sz w:val="28"/>
          <w:szCs w:val="28"/>
        </w:rPr>
      </w:pPr>
    </w:p>
    <w:p w:rsidR="00082E20" w:rsidRPr="00F0474E" w:rsidRDefault="00082E20" w:rsidP="00A261E8">
      <w:pPr>
        <w:spacing w:after="0" w:line="240" w:lineRule="auto"/>
        <w:jc w:val="both"/>
        <w:rPr>
          <w:rFonts w:ascii="Times New Roman" w:hAnsi="Times New Roman"/>
          <w:sz w:val="28"/>
          <w:szCs w:val="28"/>
        </w:rPr>
      </w:pPr>
      <w:r w:rsidRPr="00F0474E">
        <w:rPr>
          <w:rFonts w:ascii="Times New Roman" w:hAnsi="Times New Roman"/>
          <w:sz w:val="28"/>
          <w:szCs w:val="28"/>
        </w:rPr>
        <w:t xml:space="preserve">     Для удешевления производства говядины большое значение имеет летний нагул на дешевых зеленых кормах. В этих целях весной формируют нагульные гурты в пунктах максимально приближенных к пастбищу, оборудуют летний лагерь, определяют места водопоя и очередность использования отдельных кормовых участков. Суходольные, слабо задернованные пастбища по склонам и долинам рек лучше использовать ранней весной. Их урожайность не высокая – 18-25 центнеров зеленой массы с гектара. [1 ]</w:t>
      </w:r>
    </w:p>
    <w:p w:rsidR="00082E20" w:rsidRPr="00F0474E" w:rsidRDefault="00082E20" w:rsidP="00A261E8">
      <w:pPr>
        <w:spacing w:after="0" w:line="240" w:lineRule="auto"/>
        <w:ind w:firstLine="357"/>
        <w:jc w:val="both"/>
        <w:rPr>
          <w:rFonts w:ascii="Times New Roman" w:hAnsi="Times New Roman"/>
          <w:sz w:val="28"/>
          <w:szCs w:val="28"/>
        </w:rPr>
      </w:pP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Одним из важнейших условий успешного нагула молодняка является правильно сформированный по величине и однородности гурт. Это положение, базирующееся на научной основе и опыте передовых хозяйств, должно стать законом в практической деятельности зооветспециалистов. Больные, истощенные, а также отставшие в росте животные ни в коем случае не допускаются в гурт. Перед выгоном на пастбище животные, сформированные в гурт, проходят обработку, состоящую из расчистки копыт, обрезки рогов, кастрации бычков. Одновременно проводится ветеринарно-профилактическая обработка молодняка. [9 ]</w:t>
      </w:r>
    </w:p>
    <w:p w:rsidR="00082E20" w:rsidRPr="00F0474E" w:rsidRDefault="00082E20" w:rsidP="00A261E8">
      <w:pPr>
        <w:spacing w:after="0" w:line="240" w:lineRule="auto"/>
        <w:ind w:firstLine="357"/>
        <w:jc w:val="both"/>
        <w:rPr>
          <w:rFonts w:ascii="Times New Roman" w:hAnsi="Times New Roman"/>
          <w:sz w:val="28"/>
          <w:szCs w:val="28"/>
        </w:rPr>
      </w:pP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Мясо хорошо откормленных животных, особенно мясных пород, отличается сочностью за счет хорошего отложения межмускульного жира. Цвет мяса зависит от пола, возраста, упитанности животного, а также от условий убоя и последующей обработки туши. Мясо быков-производителей темно-красное, коров – красное и телят бледно-розовое. У молодых животных жир белый, у старых он становится желтым.</w:t>
      </w: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Вкус мяса определяется растворимыми азотистыми веществами и жиром.</w:t>
      </w: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При органолептической оценке пищевых достоинств мяса высокую оценку, как правило, получает хорошо откормленный молодняк мясных пород, помеси полученные в результате промышленного скрещивания и молодняк молочно-мясных пород. [3 ]</w:t>
      </w:r>
    </w:p>
    <w:p w:rsidR="00082E20" w:rsidRPr="00F0474E" w:rsidRDefault="00082E20" w:rsidP="00A261E8">
      <w:pPr>
        <w:spacing w:after="0" w:line="240" w:lineRule="auto"/>
        <w:ind w:firstLine="357"/>
        <w:jc w:val="both"/>
        <w:rPr>
          <w:rFonts w:ascii="Times New Roman" w:hAnsi="Times New Roman"/>
          <w:sz w:val="28"/>
          <w:szCs w:val="28"/>
        </w:rPr>
      </w:pP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Пищевые достоинства мяса определяются белковым составом мышечной ткани и ее соотношением с жировой.</w:t>
      </w:r>
    </w:p>
    <w:p w:rsidR="00082E20" w:rsidRPr="00F0474E" w:rsidRDefault="00082E20" w:rsidP="00A261E8">
      <w:pPr>
        <w:spacing w:after="0" w:line="240" w:lineRule="auto"/>
        <w:ind w:firstLine="357"/>
        <w:jc w:val="both"/>
        <w:rPr>
          <w:rFonts w:ascii="Times New Roman" w:hAnsi="Times New Roman"/>
          <w:spacing w:val="-4"/>
          <w:sz w:val="28"/>
          <w:szCs w:val="28"/>
        </w:rPr>
      </w:pPr>
      <w:r w:rsidRPr="00F0474E">
        <w:rPr>
          <w:rFonts w:ascii="Times New Roman" w:hAnsi="Times New Roman"/>
          <w:spacing w:val="-4"/>
          <w:sz w:val="28"/>
          <w:szCs w:val="28"/>
        </w:rPr>
        <w:t>Мышечная ткань содержит большинство аминокислот в т.ч. незаменимые: триптофан, лизин, метионин и др. Она содержит вкусовые ароматические вещества, комплекс минеральных веществ и витамины группы В, тиамин и рибофлавин 0,10-0,17 мг%.</w:t>
      </w: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Соединительная ткань состоит из сухожилий, связок, фасции, ее питательная ценность незначительна, т.к. она состоит в основном из неполноценных белков: коллагена, эластина и др.</w:t>
      </w: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Жировая ткань является источником энергии для организма, в нем резервируются питательные вещества, она имеет значение при адаптации животных к температурным колебаниям. По химическому составу это триглецириды, фосфолипиды и холестерин. [6 ]</w:t>
      </w:r>
    </w:p>
    <w:p w:rsidR="00082E20" w:rsidRPr="00F0474E" w:rsidRDefault="00082E20" w:rsidP="00A261E8">
      <w:pPr>
        <w:spacing w:after="0" w:line="240" w:lineRule="auto"/>
        <w:jc w:val="both"/>
        <w:rPr>
          <w:rFonts w:ascii="Times New Roman" w:hAnsi="Times New Roman"/>
          <w:sz w:val="28"/>
          <w:szCs w:val="28"/>
        </w:rPr>
      </w:pPr>
    </w:p>
    <w:p w:rsidR="00082E20" w:rsidRPr="00F0474E" w:rsidRDefault="00082E20" w:rsidP="00A261E8">
      <w:pPr>
        <w:spacing w:after="0" w:line="240" w:lineRule="auto"/>
        <w:jc w:val="both"/>
        <w:rPr>
          <w:rFonts w:ascii="Times New Roman" w:hAnsi="Times New Roman"/>
          <w:sz w:val="28"/>
          <w:szCs w:val="28"/>
        </w:rPr>
      </w:pPr>
      <w:r w:rsidRPr="00F0474E">
        <w:rPr>
          <w:rFonts w:ascii="Times New Roman" w:hAnsi="Times New Roman"/>
          <w:sz w:val="28"/>
          <w:szCs w:val="28"/>
        </w:rPr>
        <w:t xml:space="preserve">     Воспитание молодняка на подсосе требует меньших затрат труда по сравнению с ручной выпойкой. Один рабочий свободно обслуживает 12 коров-кормилиц с подсосными телятами до трехмесячного возраста. В возрасте двух месяцев телят переводят в групповые станки на 10-12 голов. Коров-кормилиц содержат отдельно на привязи в соседней секции. Телят выпускают из станка, и они легко находят своих кормилиц. Вначале придерживаются режима, сложившегося при совместном содержании, затем переходят к трехразовому подсосу. Дополнительно к молоку телята в своих станках получают комбикорм, сено, силос в соответствии с нормами.</w:t>
      </w: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В трех-четырех месячном возрасте всех бычков кастрируют. [4 ]</w:t>
      </w:r>
    </w:p>
    <w:p w:rsidR="00082E20" w:rsidRPr="00F0474E" w:rsidRDefault="00082E20" w:rsidP="00A261E8">
      <w:pPr>
        <w:spacing w:after="0" w:line="240" w:lineRule="auto"/>
        <w:ind w:firstLine="357"/>
        <w:jc w:val="both"/>
        <w:rPr>
          <w:rFonts w:ascii="Times New Roman" w:hAnsi="Times New Roman"/>
          <w:sz w:val="28"/>
          <w:szCs w:val="28"/>
        </w:rPr>
      </w:pP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Большое значение для нагула скота имеют угодья побочного пользования, расположенные на территории государственного лесного фонда. Травянистые лесные пастбища имеют богатую растительность, как по видовому составу, так и по количеству зеленой массы. В состав травостоя входят такие хорошо поедаемые растения, как гребенник, кострец, пырей, вязиль, клевер. Этот вид пастбищ характеризуется более постоянным выходом зеленой массы: май – 75 ц, июнь – 11,5 ц, июль – 7 ц, август – 4,5 ц. Урожайность 30-40 ц с гектара. В 100 кг корма содержится 17 кг корм. ед. и 1,1 кг переваримого протеина. [5 ]</w:t>
      </w:r>
    </w:p>
    <w:p w:rsidR="00082E20" w:rsidRPr="00F0474E" w:rsidRDefault="00082E20" w:rsidP="00A261E8">
      <w:pPr>
        <w:spacing w:after="0" w:line="240" w:lineRule="auto"/>
        <w:ind w:firstLine="357"/>
        <w:jc w:val="both"/>
        <w:rPr>
          <w:rFonts w:ascii="Times New Roman" w:hAnsi="Times New Roman"/>
          <w:sz w:val="28"/>
          <w:szCs w:val="28"/>
        </w:rPr>
      </w:pP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При органолептической оценке пищевых достоинств мяса высокую оценку, как правило, получает хорошо откормленный молодняк мясных пород, помеси полученные в результате промышленного скрещивания и молодняк молочно-мясных пород.</w:t>
      </w: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Мясо полновозрастных животных грубее, но оно придает острый специфический привкус бульонам, мясо кастрированных бычков и телок нежнее по сравнению с мясом некастрированных бычков. [11 ]</w:t>
      </w:r>
    </w:p>
    <w:p w:rsidR="00082E20" w:rsidRPr="00F0474E" w:rsidRDefault="00082E20" w:rsidP="00A261E8">
      <w:pPr>
        <w:spacing w:after="0" w:line="240" w:lineRule="auto"/>
        <w:ind w:firstLine="357"/>
        <w:jc w:val="both"/>
        <w:rPr>
          <w:rFonts w:ascii="Times New Roman" w:hAnsi="Times New Roman"/>
          <w:sz w:val="28"/>
          <w:szCs w:val="28"/>
        </w:rPr>
      </w:pP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Специализированное мясное скотоводство в основном сосредоточено в южных регионах с продолжительным пастбищным периодом. В средней полосе, где преимущественно разводится молочный и молочно-мясной скот, в технологию вносится ряд существенных изменений. [2 ]</w:t>
      </w:r>
    </w:p>
    <w:p w:rsidR="00082E20" w:rsidRPr="00F0474E" w:rsidRDefault="00082E20" w:rsidP="00A261E8">
      <w:pPr>
        <w:spacing w:after="0" w:line="240" w:lineRule="auto"/>
        <w:ind w:firstLine="357"/>
        <w:jc w:val="both"/>
        <w:rPr>
          <w:rFonts w:ascii="Times New Roman" w:hAnsi="Times New Roman"/>
          <w:sz w:val="28"/>
          <w:szCs w:val="28"/>
        </w:rPr>
      </w:pPr>
    </w:p>
    <w:p w:rsidR="00082E20" w:rsidRPr="00F0474E" w:rsidRDefault="00082E20" w:rsidP="00A261E8">
      <w:pPr>
        <w:spacing w:after="0" w:line="240" w:lineRule="auto"/>
        <w:jc w:val="both"/>
        <w:rPr>
          <w:rFonts w:ascii="Times New Roman" w:hAnsi="Times New Roman"/>
          <w:sz w:val="28"/>
          <w:szCs w:val="28"/>
        </w:rPr>
      </w:pPr>
      <w:r w:rsidRPr="00F0474E">
        <w:rPr>
          <w:rFonts w:ascii="Times New Roman" w:hAnsi="Times New Roman"/>
          <w:sz w:val="28"/>
          <w:szCs w:val="28"/>
        </w:rPr>
        <w:t xml:space="preserve">      Зооветспециалисты совместно со скотниками-пастухами заранее подбирают пастбища и определяют места стоянок нагульных гуртов. При этом они соблюдают следующие основные правила.</w:t>
      </w: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Выбранный участок должен обеспечивать скот зеленой массой так, чтобы животное насыщалось кормом в возможно более короткий срок и при наименьшей ходьбе. Травостой по своему ботаническому составу должен соответствовать природе животного и его вкусам. Известно, например, что крупный рогатый скот поедает на пастбище не более 25 видов трав, а овцы –  свыше 200. Для одних видов животных часть растений ядовиты и вредны, для других – совершенно безопасны. [8 ]</w:t>
      </w:r>
    </w:p>
    <w:p w:rsidR="00082E20" w:rsidRPr="00F0474E" w:rsidRDefault="00082E20" w:rsidP="00A261E8">
      <w:pPr>
        <w:spacing w:after="0" w:line="240" w:lineRule="auto"/>
        <w:ind w:firstLine="357"/>
        <w:jc w:val="both"/>
        <w:rPr>
          <w:rFonts w:ascii="Times New Roman" w:hAnsi="Times New Roman"/>
          <w:sz w:val="28"/>
          <w:szCs w:val="28"/>
        </w:rPr>
      </w:pPr>
    </w:p>
    <w:p w:rsidR="00082E20" w:rsidRPr="00F0474E" w:rsidRDefault="00082E20" w:rsidP="00A261E8">
      <w:pPr>
        <w:spacing w:after="0" w:line="240" w:lineRule="auto"/>
        <w:jc w:val="both"/>
        <w:rPr>
          <w:rFonts w:ascii="Times New Roman" w:hAnsi="Times New Roman"/>
          <w:sz w:val="28"/>
          <w:szCs w:val="28"/>
        </w:rPr>
      </w:pPr>
      <w:r w:rsidRPr="00F0474E">
        <w:rPr>
          <w:rFonts w:ascii="Times New Roman" w:hAnsi="Times New Roman"/>
          <w:sz w:val="28"/>
          <w:szCs w:val="28"/>
        </w:rPr>
        <w:t xml:space="preserve">     Животноводство – одна из ведущих отраслей сельского хозяйства. В наиболее развитых странах на долю этой отрасли приходится от 40 до 50% доходов аграрного производства.</w:t>
      </w:r>
    </w:p>
    <w:p w:rsidR="00082E20" w:rsidRPr="00F0474E" w:rsidRDefault="00082E20" w:rsidP="00A261E8">
      <w:pPr>
        <w:spacing w:after="0" w:line="240" w:lineRule="auto"/>
        <w:ind w:firstLine="360"/>
        <w:jc w:val="both"/>
        <w:rPr>
          <w:rFonts w:ascii="Times New Roman" w:hAnsi="Times New Roman"/>
          <w:sz w:val="28"/>
          <w:szCs w:val="28"/>
        </w:rPr>
      </w:pPr>
      <w:r w:rsidRPr="00F0474E">
        <w:rPr>
          <w:rFonts w:ascii="Times New Roman" w:hAnsi="Times New Roman"/>
          <w:sz w:val="28"/>
          <w:szCs w:val="28"/>
        </w:rPr>
        <w:t>Животноводство является производителем незаменимых продуктов питания – молока, мяса, яиц; а также сырья для легкой и пищевой промышленности. Без развития этой отрасли проблема продовольственной безопасности страны не имеет решения. [12 ]</w:t>
      </w:r>
    </w:p>
    <w:p w:rsidR="00082E20" w:rsidRPr="00F0474E" w:rsidRDefault="00082E20" w:rsidP="00A261E8">
      <w:pPr>
        <w:spacing w:after="0" w:line="240" w:lineRule="auto"/>
        <w:ind w:firstLine="357"/>
        <w:jc w:val="both"/>
        <w:rPr>
          <w:rFonts w:ascii="Times New Roman" w:hAnsi="Times New Roman"/>
          <w:sz w:val="28"/>
          <w:szCs w:val="28"/>
        </w:rPr>
      </w:pPr>
    </w:p>
    <w:p w:rsidR="00082E20" w:rsidRPr="00F0474E" w:rsidRDefault="00082E20" w:rsidP="00A261E8">
      <w:pPr>
        <w:spacing w:after="0" w:line="240" w:lineRule="auto"/>
        <w:ind w:firstLine="357"/>
        <w:jc w:val="both"/>
        <w:rPr>
          <w:rFonts w:ascii="Times New Roman" w:hAnsi="Times New Roman"/>
          <w:sz w:val="28"/>
          <w:szCs w:val="28"/>
        </w:rPr>
      </w:pPr>
    </w:p>
    <w:p w:rsidR="00082E20" w:rsidRPr="00F0474E" w:rsidRDefault="00082E20" w:rsidP="00A261E8">
      <w:pPr>
        <w:spacing w:after="0" w:line="240" w:lineRule="auto"/>
        <w:ind w:firstLine="357"/>
        <w:jc w:val="both"/>
        <w:rPr>
          <w:rFonts w:ascii="Times New Roman" w:hAnsi="Times New Roman"/>
          <w:sz w:val="28"/>
          <w:szCs w:val="28"/>
        </w:rPr>
      </w:pPr>
    </w:p>
    <w:p w:rsidR="00082E20" w:rsidRPr="00F0474E" w:rsidRDefault="00082E20" w:rsidP="00A261E8">
      <w:pPr>
        <w:spacing w:after="0" w:line="240" w:lineRule="auto"/>
        <w:ind w:firstLine="357"/>
        <w:jc w:val="both"/>
        <w:rPr>
          <w:rFonts w:ascii="Times New Roman" w:hAnsi="Times New Roman"/>
          <w:sz w:val="28"/>
          <w:szCs w:val="28"/>
        </w:rPr>
      </w:pPr>
    </w:p>
    <w:p w:rsidR="00082E20" w:rsidRPr="00F0474E" w:rsidRDefault="00082E20" w:rsidP="00A261E8">
      <w:pPr>
        <w:spacing w:after="0" w:line="240" w:lineRule="auto"/>
        <w:ind w:firstLine="357"/>
        <w:jc w:val="both"/>
        <w:rPr>
          <w:rFonts w:ascii="Times New Roman" w:hAnsi="Times New Roman"/>
          <w:sz w:val="28"/>
          <w:szCs w:val="28"/>
        </w:rPr>
      </w:pPr>
    </w:p>
    <w:p w:rsidR="00082E20" w:rsidRPr="00F0474E" w:rsidRDefault="00082E20" w:rsidP="00A261E8">
      <w:pPr>
        <w:spacing w:after="0" w:line="240" w:lineRule="auto"/>
        <w:ind w:firstLine="357"/>
        <w:jc w:val="both"/>
        <w:rPr>
          <w:rFonts w:ascii="Times New Roman" w:hAnsi="Times New Roman"/>
          <w:spacing w:val="-4"/>
          <w:sz w:val="28"/>
          <w:szCs w:val="28"/>
        </w:rPr>
      </w:pPr>
    </w:p>
    <w:p w:rsidR="00082E20" w:rsidRPr="00F0474E" w:rsidRDefault="00082E20" w:rsidP="00A261E8">
      <w:pPr>
        <w:spacing w:after="0" w:line="240" w:lineRule="auto"/>
        <w:jc w:val="both"/>
        <w:rPr>
          <w:rFonts w:ascii="Times New Roman" w:hAnsi="Times New Roman"/>
          <w:b/>
          <w:i/>
          <w:sz w:val="28"/>
          <w:szCs w:val="28"/>
        </w:rPr>
      </w:pPr>
    </w:p>
    <w:p w:rsidR="00082E20" w:rsidRPr="00F0474E" w:rsidRDefault="00082E20" w:rsidP="00A261E8">
      <w:pPr>
        <w:spacing w:after="0" w:line="240" w:lineRule="auto"/>
        <w:jc w:val="both"/>
        <w:rPr>
          <w:rFonts w:ascii="Times New Roman" w:hAnsi="Times New Roman"/>
          <w:b/>
          <w:i/>
          <w:sz w:val="28"/>
          <w:szCs w:val="28"/>
        </w:rPr>
      </w:pPr>
    </w:p>
    <w:p w:rsidR="00082E20" w:rsidRPr="00F0474E" w:rsidRDefault="00082E20" w:rsidP="00A261E8">
      <w:pPr>
        <w:spacing w:after="0" w:line="240" w:lineRule="auto"/>
        <w:jc w:val="both"/>
        <w:rPr>
          <w:rFonts w:ascii="Times New Roman" w:hAnsi="Times New Roman"/>
          <w:b/>
          <w:i/>
          <w:sz w:val="28"/>
          <w:szCs w:val="28"/>
        </w:rPr>
      </w:pPr>
    </w:p>
    <w:p w:rsidR="00082E20" w:rsidRPr="00F0474E" w:rsidRDefault="00082E20" w:rsidP="00A261E8">
      <w:pPr>
        <w:spacing w:after="0" w:line="240" w:lineRule="auto"/>
        <w:jc w:val="both"/>
        <w:rPr>
          <w:rFonts w:ascii="Times New Roman" w:hAnsi="Times New Roman"/>
          <w:b/>
          <w:i/>
          <w:sz w:val="28"/>
          <w:szCs w:val="28"/>
        </w:rPr>
      </w:pPr>
    </w:p>
    <w:p w:rsidR="00082E20" w:rsidRPr="00F0474E" w:rsidRDefault="00082E20" w:rsidP="00A261E8">
      <w:pPr>
        <w:spacing w:after="0" w:line="240" w:lineRule="auto"/>
        <w:jc w:val="both"/>
        <w:rPr>
          <w:rFonts w:ascii="Times New Roman" w:hAnsi="Times New Roman"/>
          <w:b/>
          <w:i/>
          <w:sz w:val="28"/>
          <w:szCs w:val="28"/>
        </w:rPr>
      </w:pPr>
      <w:r w:rsidRPr="00F0474E">
        <w:rPr>
          <w:rFonts w:ascii="Times New Roman" w:hAnsi="Times New Roman"/>
          <w:b/>
          <w:i/>
          <w:sz w:val="28"/>
          <w:szCs w:val="28"/>
        </w:rPr>
        <w:t xml:space="preserve">                            </w:t>
      </w:r>
    </w:p>
    <w:p w:rsidR="00A261E8" w:rsidRPr="00F0474E" w:rsidRDefault="00082E20" w:rsidP="00A261E8">
      <w:pPr>
        <w:spacing w:after="0" w:line="240" w:lineRule="auto"/>
        <w:jc w:val="both"/>
        <w:rPr>
          <w:rFonts w:ascii="Times New Roman" w:hAnsi="Times New Roman"/>
          <w:b/>
          <w:i/>
          <w:sz w:val="28"/>
          <w:szCs w:val="28"/>
        </w:rPr>
      </w:pPr>
      <w:r w:rsidRPr="00F0474E">
        <w:rPr>
          <w:rFonts w:ascii="Times New Roman" w:hAnsi="Times New Roman"/>
          <w:b/>
          <w:i/>
          <w:sz w:val="28"/>
          <w:szCs w:val="28"/>
        </w:rPr>
        <w:t xml:space="preserve">                           </w:t>
      </w:r>
    </w:p>
    <w:p w:rsidR="00A261E8" w:rsidRPr="00F0474E" w:rsidRDefault="00A261E8" w:rsidP="00A261E8">
      <w:pPr>
        <w:spacing w:after="0" w:line="240" w:lineRule="auto"/>
        <w:jc w:val="both"/>
        <w:rPr>
          <w:rFonts w:ascii="Times New Roman" w:hAnsi="Times New Roman"/>
          <w:b/>
          <w:i/>
          <w:sz w:val="28"/>
          <w:szCs w:val="28"/>
        </w:rPr>
      </w:pPr>
    </w:p>
    <w:p w:rsidR="00A261E8" w:rsidRPr="00F0474E" w:rsidRDefault="00A261E8" w:rsidP="00A261E8">
      <w:pPr>
        <w:spacing w:after="0" w:line="240" w:lineRule="auto"/>
        <w:jc w:val="both"/>
        <w:rPr>
          <w:rFonts w:ascii="Times New Roman" w:hAnsi="Times New Roman"/>
          <w:b/>
          <w:i/>
          <w:sz w:val="28"/>
          <w:szCs w:val="28"/>
        </w:rPr>
      </w:pPr>
    </w:p>
    <w:p w:rsidR="00057E02" w:rsidRPr="00F0474E" w:rsidRDefault="00057E02" w:rsidP="00A261E8">
      <w:pPr>
        <w:spacing w:after="0" w:line="240" w:lineRule="auto"/>
        <w:jc w:val="both"/>
        <w:rPr>
          <w:rFonts w:ascii="Times New Roman" w:hAnsi="Times New Roman"/>
          <w:b/>
          <w:i/>
          <w:sz w:val="28"/>
          <w:szCs w:val="28"/>
        </w:rPr>
      </w:pPr>
    </w:p>
    <w:p w:rsidR="00082E20" w:rsidRPr="00F0474E" w:rsidRDefault="00082E20" w:rsidP="00A261E8">
      <w:pPr>
        <w:spacing w:after="0" w:line="240" w:lineRule="auto"/>
        <w:jc w:val="both"/>
        <w:rPr>
          <w:rFonts w:ascii="Times New Roman" w:hAnsi="Times New Roman"/>
          <w:b/>
          <w:i/>
          <w:sz w:val="28"/>
          <w:szCs w:val="28"/>
        </w:rPr>
      </w:pPr>
      <w:r w:rsidRPr="00F0474E">
        <w:rPr>
          <w:rFonts w:ascii="Times New Roman" w:hAnsi="Times New Roman"/>
          <w:b/>
          <w:i/>
          <w:sz w:val="28"/>
          <w:szCs w:val="28"/>
        </w:rPr>
        <w:t>2. Порода и породность</w:t>
      </w:r>
    </w:p>
    <w:p w:rsidR="00E92EFC" w:rsidRPr="00F0474E" w:rsidRDefault="00E92EFC" w:rsidP="00A261E8">
      <w:pPr>
        <w:spacing w:after="0" w:line="240" w:lineRule="auto"/>
        <w:jc w:val="both"/>
        <w:rPr>
          <w:rFonts w:ascii="Times New Roman" w:hAnsi="Times New Roman"/>
          <w:b/>
          <w:i/>
          <w:sz w:val="28"/>
          <w:szCs w:val="28"/>
        </w:rPr>
      </w:pP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Мясо крупного рогатого скота – говядина производится по технологиям молочно-мясного и мясного скотоводства. Для этих целей используют породы двойной продуктивности и специализированные мясные породы.</w:t>
      </w:r>
    </w:p>
    <w:p w:rsidR="00082E20" w:rsidRPr="00F0474E" w:rsidRDefault="00082E20" w:rsidP="00A261E8">
      <w:pPr>
        <w:spacing w:after="0" w:line="240" w:lineRule="auto"/>
        <w:ind w:firstLine="357"/>
        <w:jc w:val="both"/>
        <w:rPr>
          <w:rFonts w:ascii="Times New Roman" w:hAnsi="Times New Roman"/>
          <w:spacing w:val="-4"/>
          <w:sz w:val="28"/>
          <w:szCs w:val="28"/>
        </w:rPr>
      </w:pPr>
      <w:r w:rsidRPr="00F0474E">
        <w:rPr>
          <w:rFonts w:ascii="Times New Roman" w:hAnsi="Times New Roman"/>
          <w:spacing w:val="-4"/>
          <w:sz w:val="28"/>
          <w:szCs w:val="28"/>
        </w:rPr>
        <w:t>Английские мясные породы. Абердин-ангусская порода создана в Северо-восточной Шотландии в конце ХV</w:t>
      </w:r>
      <w:r w:rsidRPr="00F0474E">
        <w:rPr>
          <w:rFonts w:ascii="Times New Roman" w:hAnsi="Times New Roman"/>
          <w:spacing w:val="-4"/>
          <w:sz w:val="28"/>
          <w:szCs w:val="28"/>
          <w:lang w:val="en-US"/>
        </w:rPr>
        <w:t>III</w:t>
      </w:r>
      <w:r w:rsidRPr="00F0474E">
        <w:rPr>
          <w:rFonts w:ascii="Times New Roman" w:hAnsi="Times New Roman"/>
          <w:spacing w:val="-4"/>
          <w:sz w:val="28"/>
          <w:szCs w:val="28"/>
        </w:rPr>
        <w:t xml:space="preserve"> начале Х</w:t>
      </w:r>
      <w:r w:rsidRPr="00F0474E">
        <w:rPr>
          <w:rFonts w:ascii="Times New Roman" w:hAnsi="Times New Roman"/>
          <w:spacing w:val="-4"/>
          <w:sz w:val="28"/>
          <w:szCs w:val="28"/>
          <w:lang w:val="en-US"/>
        </w:rPr>
        <w:t>I</w:t>
      </w:r>
      <w:r w:rsidRPr="00F0474E">
        <w:rPr>
          <w:rFonts w:ascii="Times New Roman" w:hAnsi="Times New Roman"/>
          <w:spacing w:val="-4"/>
          <w:sz w:val="28"/>
          <w:szCs w:val="28"/>
        </w:rPr>
        <w:t>Х вв. Холмистый рельеф местности, наличие богатых пастбищ, холодный и сырой климат способствовали созданию крепкой, выносливой, хорошо приспособленной к пастбищному содержанию и суровым климатическим условиям породы мясного направления.</w:t>
      </w:r>
    </w:p>
    <w:p w:rsidR="00E92EFC" w:rsidRPr="00F0474E" w:rsidRDefault="00E92EFC" w:rsidP="00A261E8">
      <w:pPr>
        <w:spacing w:after="0" w:line="240" w:lineRule="auto"/>
        <w:ind w:firstLine="357"/>
        <w:jc w:val="both"/>
        <w:rPr>
          <w:rFonts w:ascii="Times New Roman" w:hAnsi="Times New Roman"/>
          <w:spacing w:val="-4"/>
          <w:sz w:val="28"/>
          <w:szCs w:val="28"/>
        </w:rPr>
      </w:pP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i/>
          <w:sz w:val="28"/>
          <w:szCs w:val="28"/>
          <w:u w:val="single"/>
        </w:rPr>
        <w:t>2.1 Абердин-ангусский</w:t>
      </w:r>
      <w:r w:rsidRPr="00F0474E">
        <w:rPr>
          <w:rFonts w:ascii="Times New Roman" w:hAnsi="Times New Roman"/>
          <w:sz w:val="28"/>
          <w:szCs w:val="28"/>
        </w:rPr>
        <w:t xml:space="preserve"> скот отличается классическими для мясного скота внешними формами.</w:t>
      </w: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Быки абердин-ангусской породы при промышленном скрещивании хорошо передают свои признаки потомству. Скот скороспел и дает высокий убойный выход мяса хорошего качества. В настоящее время эта порода представлена животными черной масти, у коров возможны белые пятна на вымени. Скот комолый. В Советский союз абердин-ангусский скот завезли в 1932 году. В 1967 году быками этой породы были укомплектованы государственные станции искусственного осеменения Татарской, Башкирской, Северо-Осетинской и Кабардино-Балкарской АССР, а также Волгоградской, Новгородской, Псковской, Калужской, Московской и ряда других областей.</w:t>
      </w: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Широкий ареал распространения свидетельствует о хороших акклиматизационных качествах этой породы.</w:t>
      </w:r>
    </w:p>
    <w:p w:rsidR="00082E20" w:rsidRPr="00F0474E" w:rsidRDefault="00082E20" w:rsidP="00A261E8">
      <w:pPr>
        <w:spacing w:after="0" w:line="240" w:lineRule="auto"/>
        <w:ind w:firstLine="357"/>
        <w:jc w:val="both"/>
        <w:rPr>
          <w:rFonts w:ascii="Times New Roman" w:hAnsi="Times New Roman"/>
          <w:spacing w:val="-4"/>
          <w:sz w:val="28"/>
          <w:szCs w:val="28"/>
        </w:rPr>
      </w:pPr>
      <w:r w:rsidRPr="00F0474E">
        <w:rPr>
          <w:rFonts w:ascii="Times New Roman" w:hAnsi="Times New Roman"/>
          <w:spacing w:val="-4"/>
          <w:sz w:val="28"/>
          <w:szCs w:val="28"/>
        </w:rPr>
        <w:t>Живая масса класса элита составляет 500 кг, молочность 205-230 кг, живая масса откормленного молодняка в возрасте 15 месяцев 430 кг в 18 месяцев 520 кг, убойный выход 62%, масть черная.</w:t>
      </w:r>
    </w:p>
    <w:p w:rsidR="00E92EFC" w:rsidRPr="00F0474E" w:rsidRDefault="00E92EFC" w:rsidP="00A261E8">
      <w:pPr>
        <w:spacing w:after="0" w:line="240" w:lineRule="auto"/>
        <w:ind w:firstLine="357"/>
        <w:jc w:val="both"/>
        <w:rPr>
          <w:rFonts w:ascii="Times New Roman" w:hAnsi="Times New Roman"/>
          <w:spacing w:val="-4"/>
          <w:sz w:val="28"/>
          <w:szCs w:val="28"/>
        </w:rPr>
      </w:pP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i/>
          <w:sz w:val="28"/>
          <w:szCs w:val="28"/>
          <w:u w:val="single"/>
        </w:rPr>
        <w:t>2.2 Герефордская порода.</w:t>
      </w:r>
      <w:r w:rsidRPr="00F0474E">
        <w:rPr>
          <w:rFonts w:ascii="Times New Roman" w:hAnsi="Times New Roman"/>
          <w:b/>
          <w:sz w:val="28"/>
          <w:szCs w:val="28"/>
        </w:rPr>
        <w:t xml:space="preserve"> </w:t>
      </w:r>
      <w:r w:rsidRPr="00F0474E">
        <w:rPr>
          <w:rFonts w:ascii="Times New Roman" w:hAnsi="Times New Roman"/>
          <w:sz w:val="28"/>
          <w:szCs w:val="28"/>
        </w:rPr>
        <w:t>Богатые пастбища Юго-западной Англии явились родиной герефордского скота. Его формирование проходило в хороших условиях кормления и содержания. Длительное пребывание на пастбище способствовало развитию крепкой конституции и выносливости.</w:t>
      </w: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Экстерьер животных герефордской породы свидетельствует о его высоких мясных достоинствах. Характерным для этой породы является мощное развитие плечевого пояса, длинная спина и несколько менее развитый зад. Масть герефордского скота – красная; голова, нижняя часть ног, подгрудок и брюхо – белые. Скороспелость и высокие убойные показатели обусловили популярность и широкое распространение данной породы.</w:t>
      </w: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По литературным данным, животных герефордской породы насчитывается на земном шаре больше, чем любой другой породы крупного рогатого скота.</w:t>
      </w: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В Советский Союз в 1928-1932 гг. было завезено из Англии и Уругвая 1507 голов герефордского скота, в том числе – 1240 быков-производителей.</w:t>
      </w: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Живая масса коров класса элита составляет 545 кг, молочность 210-240 кг, живая масса откормленного молодняка в возрасте 15 месяцев 480 кг в возрасте 18 месяцев – 550 кг, убойный выход 61%.</w:t>
      </w:r>
    </w:p>
    <w:p w:rsidR="00E92EFC" w:rsidRPr="00F0474E" w:rsidRDefault="00E92EFC" w:rsidP="00A261E8">
      <w:pPr>
        <w:spacing w:after="0" w:line="240" w:lineRule="auto"/>
        <w:ind w:firstLine="357"/>
        <w:jc w:val="both"/>
        <w:rPr>
          <w:rFonts w:ascii="Times New Roman" w:hAnsi="Times New Roman"/>
          <w:sz w:val="28"/>
          <w:szCs w:val="28"/>
        </w:rPr>
      </w:pP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i/>
          <w:sz w:val="28"/>
          <w:szCs w:val="28"/>
          <w:u w:val="single"/>
        </w:rPr>
        <w:t>2.3 Шортгорнская порода</w:t>
      </w:r>
      <w:r w:rsidRPr="00F0474E">
        <w:rPr>
          <w:rFonts w:ascii="Times New Roman" w:hAnsi="Times New Roman"/>
          <w:sz w:val="28"/>
          <w:szCs w:val="28"/>
        </w:rPr>
        <w:t>.</w:t>
      </w:r>
      <w:r w:rsidRPr="00F0474E">
        <w:rPr>
          <w:rFonts w:ascii="Times New Roman" w:hAnsi="Times New Roman"/>
          <w:b/>
          <w:sz w:val="28"/>
          <w:szCs w:val="28"/>
        </w:rPr>
        <w:t xml:space="preserve"> </w:t>
      </w:r>
      <w:r w:rsidRPr="00F0474E">
        <w:rPr>
          <w:rFonts w:ascii="Times New Roman" w:hAnsi="Times New Roman"/>
          <w:sz w:val="28"/>
          <w:szCs w:val="28"/>
        </w:rPr>
        <w:t>Шортгорнская порода создана в Северо-восточной Англии путем длительной селекции местного тисватерского скота, который был недостаточно компактен, высоконог и позднеспел.</w:t>
      </w: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В начальный период своего существования шортгорны использовались в основном для получения высококачественной говядины. Однако изменившиеся требования рынка понудили некоторых заводчиков обратить внимание на молочные качества шортгорнов, что привело к созданию мясо-молочного типа скота этой породы.</w:t>
      </w: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По сравнению с двумя первыми породами шортгорны более требовательны к условиям кормления и содержания.</w:t>
      </w: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Живая масса шортгорнских коров класса элита рекорд составляет 545 кг, молочность 210-240 кг, живая масса откормленного молодняка в возрасте 15 месяцев 430 кг, 18 мес. 520 кг, убойный выход 62%.</w:t>
      </w:r>
    </w:p>
    <w:p w:rsidR="00E92EFC" w:rsidRPr="00F0474E" w:rsidRDefault="00E92EFC" w:rsidP="00A261E8">
      <w:pPr>
        <w:spacing w:after="0" w:line="240" w:lineRule="auto"/>
        <w:ind w:firstLine="357"/>
        <w:jc w:val="both"/>
        <w:rPr>
          <w:rFonts w:ascii="Times New Roman" w:hAnsi="Times New Roman"/>
          <w:sz w:val="28"/>
          <w:szCs w:val="28"/>
        </w:rPr>
      </w:pP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i/>
          <w:sz w:val="28"/>
          <w:szCs w:val="28"/>
          <w:u w:val="single"/>
        </w:rPr>
        <w:t>2.4 Кианская порода</w:t>
      </w:r>
      <w:r w:rsidRPr="00F0474E">
        <w:rPr>
          <w:rFonts w:ascii="Times New Roman" w:hAnsi="Times New Roman"/>
          <w:sz w:val="28"/>
          <w:szCs w:val="28"/>
        </w:rPr>
        <w:t>.</w:t>
      </w:r>
      <w:r w:rsidRPr="00F0474E">
        <w:rPr>
          <w:rFonts w:ascii="Times New Roman" w:hAnsi="Times New Roman"/>
          <w:b/>
          <w:sz w:val="28"/>
          <w:szCs w:val="28"/>
        </w:rPr>
        <w:t xml:space="preserve"> </w:t>
      </w:r>
      <w:r w:rsidRPr="00F0474E">
        <w:rPr>
          <w:rFonts w:ascii="Times New Roman" w:hAnsi="Times New Roman"/>
          <w:sz w:val="28"/>
          <w:szCs w:val="28"/>
        </w:rPr>
        <w:t>Эта порода мясного направления, выведена в Италии из местного рабочего скота, который использовался с античных времен.</w:t>
      </w: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Благодаря селекции на живую массу кианский скот является самой крупной породой в мире: в Италии демонстрировался бык, живая масса которого составила 1785 кг.</w:t>
      </w:r>
    </w:p>
    <w:p w:rsidR="00082E20" w:rsidRPr="00F0474E" w:rsidRDefault="00082E20" w:rsidP="00A261E8">
      <w:pPr>
        <w:spacing w:after="0" w:line="240" w:lineRule="auto"/>
        <w:ind w:firstLine="357"/>
        <w:jc w:val="both"/>
        <w:rPr>
          <w:rFonts w:ascii="Times New Roman" w:hAnsi="Times New Roman"/>
          <w:spacing w:val="-2"/>
          <w:sz w:val="28"/>
          <w:szCs w:val="28"/>
        </w:rPr>
      </w:pPr>
      <w:r w:rsidRPr="00F0474E">
        <w:rPr>
          <w:rFonts w:ascii="Times New Roman" w:hAnsi="Times New Roman"/>
          <w:spacing w:val="-2"/>
          <w:sz w:val="28"/>
          <w:szCs w:val="28"/>
        </w:rPr>
        <w:t>Первая племенная книга кианского скота была выпущена в 1932 году. Стандартом породы предусмотрено иметь живую массу быков 1200-1300 кг, коров 600-720 кг, убойная масса в возрасте 15 месяцев 520 кг, в 18 мес. – 600 кг, убойный выход 61%.</w:t>
      </w: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Отличительной особенностью экстерьера является длинное туловище, высокая холка, хорошо выполненная мускулатура. Масть кианского скота светло-серая.</w:t>
      </w: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Кианский скот отличается высокой мясной продуктивностью и хорошей приспособленностью к различным климатическим условиям. Он много потребляет грубых кормов при оплате корма 7-8 кг корм. ед. на 1 кг прироста, успешно используется в промышленном скрещивании с нашими породами.</w:t>
      </w:r>
    </w:p>
    <w:p w:rsidR="00E92EFC" w:rsidRPr="00F0474E" w:rsidRDefault="00E92EFC" w:rsidP="00A261E8">
      <w:pPr>
        <w:spacing w:after="0" w:line="240" w:lineRule="auto"/>
        <w:ind w:firstLine="357"/>
        <w:jc w:val="both"/>
        <w:rPr>
          <w:rFonts w:ascii="Times New Roman" w:hAnsi="Times New Roman"/>
          <w:sz w:val="28"/>
          <w:szCs w:val="28"/>
        </w:rPr>
      </w:pP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i/>
          <w:sz w:val="28"/>
          <w:szCs w:val="28"/>
          <w:u w:val="single"/>
        </w:rPr>
        <w:t>2.5 Шаролезская порода</w:t>
      </w:r>
      <w:r w:rsidRPr="00F0474E">
        <w:rPr>
          <w:rFonts w:ascii="Times New Roman" w:hAnsi="Times New Roman"/>
          <w:b/>
          <w:sz w:val="28"/>
          <w:szCs w:val="28"/>
        </w:rPr>
        <w:t xml:space="preserve"> </w:t>
      </w:r>
      <w:r w:rsidRPr="00F0474E">
        <w:rPr>
          <w:rFonts w:ascii="Times New Roman" w:hAnsi="Times New Roman"/>
          <w:sz w:val="28"/>
          <w:szCs w:val="28"/>
        </w:rPr>
        <w:t>мясного направления выведена во Франции, в местечке Шароле на основе селекции местного скота кремовой масти. Как порода она существует более 250 лет, племенная книга выпускается с 1864 года.</w:t>
      </w: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Отличительной особенностью экстерьера шаролезской породы является хорошо выраженные мясные формы, особенно в развитии окорока и поясницы. Масть светло кремовая разных оттенков почти до белой. Живая масса коров 625-650 кг, быков 1000-1050 кг, убойная масса в возрасте 15 месяцев-520 кг, в 18 мес.-600 кг, убойный выход 63%.</w:t>
      </w:r>
    </w:p>
    <w:p w:rsidR="00E92EFC" w:rsidRPr="00F0474E" w:rsidRDefault="00E92EFC" w:rsidP="00A261E8">
      <w:pPr>
        <w:spacing w:after="0" w:line="240" w:lineRule="auto"/>
        <w:ind w:firstLine="357"/>
        <w:jc w:val="both"/>
        <w:rPr>
          <w:rFonts w:ascii="Times New Roman" w:hAnsi="Times New Roman"/>
          <w:sz w:val="28"/>
          <w:szCs w:val="28"/>
        </w:rPr>
      </w:pPr>
    </w:p>
    <w:p w:rsidR="00082E20" w:rsidRPr="00F0474E" w:rsidRDefault="001E1C24" w:rsidP="00A261E8">
      <w:pPr>
        <w:spacing w:after="0" w:line="240" w:lineRule="auto"/>
        <w:ind w:firstLine="357"/>
        <w:jc w:val="both"/>
        <w:rPr>
          <w:rFonts w:ascii="Times New Roman" w:hAnsi="Times New Roman"/>
          <w:sz w:val="28"/>
          <w:szCs w:val="28"/>
        </w:rPr>
      </w:pPr>
      <w:r w:rsidRPr="00F0474E">
        <w:rPr>
          <w:rFonts w:ascii="Times New Roman" w:hAnsi="Times New Roman"/>
          <w:i/>
          <w:sz w:val="28"/>
          <w:szCs w:val="28"/>
          <w:u w:val="single"/>
        </w:rPr>
        <w:t>2.6.Казахская белоголовая</w:t>
      </w:r>
      <w:r w:rsidRPr="00F0474E">
        <w:rPr>
          <w:rFonts w:ascii="Times New Roman" w:hAnsi="Times New Roman"/>
          <w:sz w:val="28"/>
          <w:szCs w:val="28"/>
        </w:rPr>
        <w:t xml:space="preserve">. </w:t>
      </w:r>
      <w:r w:rsidR="00082E20" w:rsidRPr="00F0474E">
        <w:rPr>
          <w:rFonts w:ascii="Times New Roman" w:hAnsi="Times New Roman"/>
          <w:sz w:val="28"/>
          <w:szCs w:val="28"/>
        </w:rPr>
        <w:t>Из отечественных пород наибольшее распространение имеют казахская белоголовая и калмыцкая порода крупного рогатого скота мясного направления. Казахская белоголовая создана в результате преобразовательного скрещивания местных казахских коров с быками герефордской породы.</w:t>
      </w:r>
      <w:r w:rsidR="00302CCF" w:rsidRPr="00F0474E">
        <w:rPr>
          <w:rFonts w:ascii="Times New Roman" w:hAnsi="Times New Roman"/>
          <w:sz w:val="28"/>
          <w:szCs w:val="28"/>
        </w:rPr>
        <w:t xml:space="preserve"> </w:t>
      </w:r>
      <w:r w:rsidR="00082E20" w:rsidRPr="00F0474E">
        <w:rPr>
          <w:rFonts w:ascii="Times New Roman" w:hAnsi="Times New Roman"/>
          <w:sz w:val="28"/>
          <w:szCs w:val="28"/>
        </w:rPr>
        <w:t>Живая масса коров 545-570 кг, быков 860-900 кг. В возрасте 15-18 месяцев живая масса молодняка составляет 470-540 кг при убойном выходе 58-61%. Масть красная, брюхо и ноги белые.</w:t>
      </w:r>
    </w:p>
    <w:p w:rsidR="00E92EFC" w:rsidRPr="00F0474E" w:rsidRDefault="00E92EFC" w:rsidP="00A261E8">
      <w:pPr>
        <w:spacing w:after="0" w:line="240" w:lineRule="auto"/>
        <w:ind w:firstLine="357"/>
        <w:jc w:val="both"/>
        <w:rPr>
          <w:rFonts w:ascii="Times New Roman" w:hAnsi="Times New Roman"/>
          <w:sz w:val="28"/>
          <w:szCs w:val="28"/>
        </w:rPr>
      </w:pPr>
    </w:p>
    <w:p w:rsidR="00082E20" w:rsidRPr="00F0474E" w:rsidRDefault="00E92EFC" w:rsidP="00A261E8">
      <w:pPr>
        <w:spacing w:after="0" w:line="240" w:lineRule="auto"/>
        <w:ind w:firstLine="357"/>
        <w:jc w:val="both"/>
        <w:rPr>
          <w:rFonts w:ascii="Times New Roman" w:hAnsi="Times New Roman"/>
          <w:sz w:val="28"/>
          <w:szCs w:val="28"/>
        </w:rPr>
      </w:pPr>
      <w:r w:rsidRPr="00F0474E">
        <w:rPr>
          <w:rFonts w:ascii="Times New Roman" w:hAnsi="Times New Roman"/>
          <w:i/>
          <w:sz w:val="28"/>
          <w:szCs w:val="28"/>
          <w:u w:val="single"/>
        </w:rPr>
        <w:t>2.7</w:t>
      </w:r>
      <w:r w:rsidR="00082E20" w:rsidRPr="00F0474E">
        <w:rPr>
          <w:rFonts w:ascii="Times New Roman" w:hAnsi="Times New Roman"/>
          <w:i/>
          <w:sz w:val="28"/>
          <w:szCs w:val="28"/>
          <w:u w:val="single"/>
        </w:rPr>
        <w:t xml:space="preserve"> Калмыцкая порода</w:t>
      </w:r>
      <w:r w:rsidR="00082E20" w:rsidRPr="00F0474E">
        <w:rPr>
          <w:rFonts w:ascii="Times New Roman" w:hAnsi="Times New Roman"/>
          <w:sz w:val="28"/>
          <w:szCs w:val="28"/>
        </w:rPr>
        <w:t xml:space="preserve"> выведена путем отбора лучших животных по мясной продуктивности и приспособленности к круглогодовому содержанию на пастбище. Скот разводится в Калмыцкой республике и Ростовской области. Живая масса коров 490-510 кг, быков 810-850 кг, откормленного молодняка в возрасте 15-18 месяцев 440-530 при убойном выходе 59-62%. Масть красная с белыми отметинами.</w:t>
      </w: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Порода оказывает существенное влияние на технологию и эффективность откорма. Однако было бы неправильно считать, что одни породы имеют значительное преимущество перед другими. По скорости и продолжительности роста по жироотложению и мраморности мяса они отличаются между собой, что позволяет выбрать нам нужную группу животных в зависимости от поставленных задач (табл. 1). Лучшее развитие тех или иных показателей мясной продуктивности оценивались в пять баллов.</w:t>
      </w:r>
    </w:p>
    <w:p w:rsidR="00E92EFC" w:rsidRPr="00F0474E" w:rsidRDefault="00E92EFC" w:rsidP="00A261E8">
      <w:pPr>
        <w:spacing w:after="0" w:line="240" w:lineRule="auto"/>
        <w:ind w:firstLine="357"/>
        <w:jc w:val="both"/>
        <w:rPr>
          <w:rFonts w:ascii="Times New Roman" w:hAnsi="Times New Roman"/>
          <w:sz w:val="28"/>
          <w:szCs w:val="28"/>
        </w:rPr>
      </w:pPr>
    </w:p>
    <w:p w:rsidR="00082E20" w:rsidRPr="00F0474E" w:rsidRDefault="00082E20" w:rsidP="00E92EFC">
      <w:pPr>
        <w:pStyle w:val="ad"/>
        <w:numPr>
          <w:ilvl w:val="0"/>
          <w:numId w:val="3"/>
        </w:numPr>
        <w:spacing w:after="0" w:line="240" w:lineRule="auto"/>
        <w:jc w:val="both"/>
        <w:rPr>
          <w:rFonts w:ascii="Times New Roman" w:hAnsi="Times New Roman"/>
          <w:b/>
          <w:sz w:val="28"/>
          <w:szCs w:val="28"/>
        </w:rPr>
      </w:pPr>
      <w:r w:rsidRPr="00F0474E">
        <w:rPr>
          <w:rFonts w:ascii="Times New Roman" w:hAnsi="Times New Roman"/>
          <w:b/>
          <w:sz w:val="28"/>
          <w:szCs w:val="28"/>
        </w:rPr>
        <w:t>Технологическая характеристика пород</w:t>
      </w:r>
    </w:p>
    <w:p w:rsidR="00E92EFC" w:rsidRPr="00F0474E" w:rsidRDefault="00E92EFC" w:rsidP="00A261E8">
      <w:pPr>
        <w:spacing w:after="0" w:line="240" w:lineRule="auto"/>
        <w:jc w:val="both"/>
        <w:rPr>
          <w:rFonts w:ascii="Times New Roman" w:hAnsi="Times New Roman"/>
          <w:b/>
          <w:sz w:val="28"/>
          <w:szCs w:val="28"/>
        </w:rPr>
      </w:pPr>
    </w:p>
    <w:tbl>
      <w:tblPr>
        <w:tblW w:w="0" w:type="auto"/>
        <w:jc w:val="center"/>
        <w:tblLayout w:type="fixed"/>
        <w:tblCellMar>
          <w:left w:w="57" w:type="dxa"/>
          <w:right w:w="57" w:type="dxa"/>
        </w:tblCellMar>
        <w:tblLook w:val="01E0" w:firstRow="1" w:lastRow="1" w:firstColumn="1" w:lastColumn="1" w:noHBand="0" w:noVBand="0"/>
      </w:tblPr>
      <w:tblGrid>
        <w:gridCol w:w="1758"/>
        <w:gridCol w:w="494"/>
        <w:gridCol w:w="600"/>
        <w:gridCol w:w="1154"/>
        <w:gridCol w:w="1013"/>
        <w:gridCol w:w="1275"/>
        <w:gridCol w:w="1134"/>
        <w:gridCol w:w="877"/>
        <w:gridCol w:w="1164"/>
      </w:tblGrid>
      <w:tr w:rsidR="00082E20" w:rsidRPr="0013462C" w:rsidTr="00FD3B09">
        <w:trPr>
          <w:jc w:val="center"/>
        </w:trPr>
        <w:tc>
          <w:tcPr>
            <w:tcW w:w="1758"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Показатели</w:t>
            </w:r>
          </w:p>
        </w:tc>
        <w:tc>
          <w:tcPr>
            <w:tcW w:w="494"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Ангусская</w:t>
            </w:r>
          </w:p>
        </w:tc>
        <w:tc>
          <w:tcPr>
            <w:tcW w:w="600"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Бестужевская</w:t>
            </w:r>
          </w:p>
        </w:tc>
        <w:tc>
          <w:tcPr>
            <w:tcW w:w="1154"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Герефордская</w:t>
            </w:r>
          </w:p>
        </w:tc>
        <w:tc>
          <w:tcPr>
            <w:tcW w:w="1013"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Голшти</w:t>
            </w:r>
          </w:p>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нская</w:t>
            </w:r>
          </w:p>
        </w:tc>
        <w:tc>
          <w:tcPr>
            <w:tcW w:w="1275"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Симмен-</w:t>
            </w:r>
          </w:p>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тальская</w:t>
            </w:r>
          </w:p>
        </w:tc>
        <w:tc>
          <w:tcPr>
            <w:tcW w:w="1134"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Шаро-</w:t>
            </w:r>
          </w:p>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лезская</w:t>
            </w:r>
          </w:p>
        </w:tc>
        <w:tc>
          <w:tcPr>
            <w:tcW w:w="877"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Кианская</w:t>
            </w:r>
          </w:p>
        </w:tc>
        <w:tc>
          <w:tcPr>
            <w:tcW w:w="1164"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Шортгорнская</w:t>
            </w:r>
          </w:p>
        </w:tc>
      </w:tr>
      <w:tr w:rsidR="00082E20" w:rsidRPr="0013462C" w:rsidTr="00FD3B09">
        <w:trPr>
          <w:jc w:val="center"/>
        </w:trPr>
        <w:tc>
          <w:tcPr>
            <w:tcW w:w="1758" w:type="dxa"/>
            <w:tcBorders>
              <w:top w:val="single" w:sz="4" w:space="0" w:color="auto"/>
              <w:left w:val="single" w:sz="4" w:space="0" w:color="auto"/>
              <w:bottom w:val="single" w:sz="4" w:space="0" w:color="auto"/>
              <w:right w:val="single" w:sz="4" w:space="0" w:color="auto"/>
            </w:tcBorders>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Оптимальная живая масса</w:t>
            </w:r>
          </w:p>
        </w:tc>
        <w:tc>
          <w:tcPr>
            <w:tcW w:w="494"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440</w:t>
            </w:r>
          </w:p>
        </w:tc>
        <w:tc>
          <w:tcPr>
            <w:tcW w:w="600"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500</w:t>
            </w:r>
          </w:p>
        </w:tc>
        <w:tc>
          <w:tcPr>
            <w:tcW w:w="1154"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470</w:t>
            </w:r>
          </w:p>
        </w:tc>
        <w:tc>
          <w:tcPr>
            <w:tcW w:w="1013"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550</w:t>
            </w:r>
          </w:p>
        </w:tc>
        <w:tc>
          <w:tcPr>
            <w:tcW w:w="1275"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550</w:t>
            </w:r>
          </w:p>
        </w:tc>
        <w:tc>
          <w:tcPr>
            <w:tcW w:w="1134"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560</w:t>
            </w:r>
          </w:p>
        </w:tc>
        <w:tc>
          <w:tcPr>
            <w:tcW w:w="877"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610</w:t>
            </w:r>
          </w:p>
        </w:tc>
        <w:tc>
          <w:tcPr>
            <w:tcW w:w="1164"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450</w:t>
            </w:r>
          </w:p>
        </w:tc>
      </w:tr>
      <w:tr w:rsidR="00082E20" w:rsidRPr="0013462C" w:rsidTr="00FD3B09">
        <w:trPr>
          <w:jc w:val="center"/>
        </w:trPr>
        <w:tc>
          <w:tcPr>
            <w:tcW w:w="1758" w:type="dxa"/>
            <w:tcBorders>
              <w:top w:val="single" w:sz="4" w:space="0" w:color="auto"/>
              <w:left w:val="single" w:sz="4" w:space="0" w:color="auto"/>
              <w:bottom w:val="single" w:sz="4" w:space="0" w:color="auto"/>
              <w:right w:val="single" w:sz="4" w:space="0" w:color="auto"/>
            </w:tcBorders>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Скорость роста</w:t>
            </w:r>
          </w:p>
        </w:tc>
        <w:tc>
          <w:tcPr>
            <w:tcW w:w="494"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4,0</w:t>
            </w:r>
          </w:p>
        </w:tc>
        <w:tc>
          <w:tcPr>
            <w:tcW w:w="600"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3,8</w:t>
            </w:r>
          </w:p>
        </w:tc>
        <w:tc>
          <w:tcPr>
            <w:tcW w:w="1154"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4,0</w:t>
            </w:r>
          </w:p>
        </w:tc>
        <w:tc>
          <w:tcPr>
            <w:tcW w:w="1013"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3,8</w:t>
            </w:r>
          </w:p>
        </w:tc>
        <w:tc>
          <w:tcPr>
            <w:tcW w:w="1275"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3,8</w:t>
            </w:r>
          </w:p>
        </w:tc>
        <w:tc>
          <w:tcPr>
            <w:tcW w:w="1134"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4,5</w:t>
            </w:r>
          </w:p>
        </w:tc>
        <w:tc>
          <w:tcPr>
            <w:tcW w:w="877"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5,0</w:t>
            </w:r>
          </w:p>
        </w:tc>
        <w:tc>
          <w:tcPr>
            <w:tcW w:w="1164"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4,0</w:t>
            </w:r>
          </w:p>
        </w:tc>
      </w:tr>
      <w:tr w:rsidR="00082E20" w:rsidRPr="0013462C" w:rsidTr="00FD3B09">
        <w:trPr>
          <w:jc w:val="center"/>
        </w:trPr>
        <w:tc>
          <w:tcPr>
            <w:tcW w:w="1758" w:type="dxa"/>
            <w:tcBorders>
              <w:top w:val="single" w:sz="4" w:space="0" w:color="auto"/>
              <w:left w:val="single" w:sz="4" w:space="0" w:color="auto"/>
              <w:bottom w:val="single" w:sz="4" w:space="0" w:color="auto"/>
              <w:right w:val="single" w:sz="4" w:space="0" w:color="auto"/>
            </w:tcBorders>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Продолжи-</w:t>
            </w:r>
          </w:p>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тельность роста</w:t>
            </w:r>
          </w:p>
        </w:tc>
        <w:tc>
          <w:tcPr>
            <w:tcW w:w="494"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1,0</w:t>
            </w:r>
          </w:p>
        </w:tc>
        <w:tc>
          <w:tcPr>
            <w:tcW w:w="600"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2,0</w:t>
            </w:r>
          </w:p>
        </w:tc>
        <w:tc>
          <w:tcPr>
            <w:tcW w:w="1154"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2,0</w:t>
            </w:r>
          </w:p>
        </w:tc>
        <w:tc>
          <w:tcPr>
            <w:tcW w:w="1013"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4,0</w:t>
            </w:r>
          </w:p>
        </w:tc>
        <w:tc>
          <w:tcPr>
            <w:tcW w:w="1275"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4,0</w:t>
            </w:r>
          </w:p>
        </w:tc>
        <w:tc>
          <w:tcPr>
            <w:tcW w:w="1134"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4,5</w:t>
            </w:r>
          </w:p>
        </w:tc>
        <w:tc>
          <w:tcPr>
            <w:tcW w:w="877"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5,0</w:t>
            </w:r>
          </w:p>
        </w:tc>
        <w:tc>
          <w:tcPr>
            <w:tcW w:w="1164"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1,0</w:t>
            </w:r>
          </w:p>
        </w:tc>
      </w:tr>
      <w:tr w:rsidR="00082E20" w:rsidRPr="0013462C" w:rsidTr="00FD3B09">
        <w:trPr>
          <w:jc w:val="center"/>
        </w:trPr>
        <w:tc>
          <w:tcPr>
            <w:tcW w:w="1758" w:type="dxa"/>
            <w:tcBorders>
              <w:top w:val="single" w:sz="4" w:space="0" w:color="auto"/>
              <w:left w:val="single" w:sz="4" w:space="0" w:color="auto"/>
              <w:bottom w:val="single" w:sz="4" w:space="0" w:color="auto"/>
              <w:right w:val="single" w:sz="4" w:space="0" w:color="auto"/>
            </w:tcBorders>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Скороспе-</w:t>
            </w:r>
          </w:p>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лость</w:t>
            </w:r>
          </w:p>
        </w:tc>
        <w:tc>
          <w:tcPr>
            <w:tcW w:w="494"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5,0</w:t>
            </w:r>
          </w:p>
        </w:tc>
        <w:tc>
          <w:tcPr>
            <w:tcW w:w="600"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2,0</w:t>
            </w:r>
          </w:p>
        </w:tc>
        <w:tc>
          <w:tcPr>
            <w:tcW w:w="1154"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4,0</w:t>
            </w:r>
          </w:p>
        </w:tc>
        <w:tc>
          <w:tcPr>
            <w:tcW w:w="1013"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4,0</w:t>
            </w:r>
          </w:p>
        </w:tc>
        <w:tc>
          <w:tcPr>
            <w:tcW w:w="1275"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3,0</w:t>
            </w:r>
          </w:p>
        </w:tc>
        <w:tc>
          <w:tcPr>
            <w:tcW w:w="1134"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2,0</w:t>
            </w:r>
          </w:p>
        </w:tc>
        <w:tc>
          <w:tcPr>
            <w:tcW w:w="877"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3,0</w:t>
            </w:r>
          </w:p>
        </w:tc>
        <w:tc>
          <w:tcPr>
            <w:tcW w:w="1164"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3,0</w:t>
            </w:r>
          </w:p>
        </w:tc>
      </w:tr>
      <w:tr w:rsidR="00082E20" w:rsidRPr="0013462C" w:rsidTr="00FD3B09">
        <w:trPr>
          <w:jc w:val="center"/>
        </w:trPr>
        <w:tc>
          <w:tcPr>
            <w:tcW w:w="1758" w:type="dxa"/>
            <w:tcBorders>
              <w:top w:val="single" w:sz="4" w:space="0" w:color="auto"/>
              <w:left w:val="single" w:sz="4" w:space="0" w:color="auto"/>
              <w:bottom w:val="single" w:sz="4" w:space="0" w:color="auto"/>
              <w:right w:val="single" w:sz="4" w:space="0" w:color="auto"/>
            </w:tcBorders>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Обмускулен-ность</w:t>
            </w:r>
          </w:p>
        </w:tc>
        <w:tc>
          <w:tcPr>
            <w:tcW w:w="494"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2,5</w:t>
            </w:r>
          </w:p>
        </w:tc>
        <w:tc>
          <w:tcPr>
            <w:tcW w:w="600"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1,5</w:t>
            </w:r>
          </w:p>
        </w:tc>
        <w:tc>
          <w:tcPr>
            <w:tcW w:w="1154"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2,5</w:t>
            </w:r>
          </w:p>
        </w:tc>
        <w:tc>
          <w:tcPr>
            <w:tcW w:w="1013"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1,2</w:t>
            </w:r>
          </w:p>
        </w:tc>
        <w:tc>
          <w:tcPr>
            <w:tcW w:w="1275"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1,5</w:t>
            </w:r>
          </w:p>
        </w:tc>
        <w:tc>
          <w:tcPr>
            <w:tcW w:w="1134"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1,0</w:t>
            </w:r>
          </w:p>
        </w:tc>
        <w:tc>
          <w:tcPr>
            <w:tcW w:w="877"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1,2</w:t>
            </w:r>
          </w:p>
        </w:tc>
        <w:tc>
          <w:tcPr>
            <w:tcW w:w="1164"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3,5</w:t>
            </w:r>
          </w:p>
        </w:tc>
      </w:tr>
      <w:tr w:rsidR="00082E20" w:rsidRPr="0013462C" w:rsidTr="00FD3B09">
        <w:trPr>
          <w:jc w:val="center"/>
        </w:trPr>
        <w:tc>
          <w:tcPr>
            <w:tcW w:w="1758" w:type="dxa"/>
            <w:tcBorders>
              <w:top w:val="single" w:sz="4" w:space="0" w:color="auto"/>
              <w:left w:val="single" w:sz="4" w:space="0" w:color="auto"/>
              <w:bottom w:val="single" w:sz="4" w:space="0" w:color="auto"/>
              <w:right w:val="single" w:sz="4" w:space="0" w:color="auto"/>
            </w:tcBorders>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Жироотложе-ние</w:t>
            </w:r>
          </w:p>
        </w:tc>
        <w:tc>
          <w:tcPr>
            <w:tcW w:w="494"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5,0</w:t>
            </w:r>
          </w:p>
        </w:tc>
        <w:tc>
          <w:tcPr>
            <w:tcW w:w="600"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4,0</w:t>
            </w:r>
          </w:p>
        </w:tc>
        <w:tc>
          <w:tcPr>
            <w:tcW w:w="1154"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4,5</w:t>
            </w:r>
          </w:p>
        </w:tc>
        <w:tc>
          <w:tcPr>
            <w:tcW w:w="1013"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3,8</w:t>
            </w:r>
          </w:p>
        </w:tc>
        <w:tc>
          <w:tcPr>
            <w:tcW w:w="1275"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3,8</w:t>
            </w:r>
          </w:p>
        </w:tc>
        <w:tc>
          <w:tcPr>
            <w:tcW w:w="1134"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3,8</w:t>
            </w:r>
          </w:p>
        </w:tc>
        <w:tc>
          <w:tcPr>
            <w:tcW w:w="877"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3,8</w:t>
            </w:r>
          </w:p>
        </w:tc>
        <w:tc>
          <w:tcPr>
            <w:tcW w:w="1164"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4,5</w:t>
            </w:r>
          </w:p>
        </w:tc>
      </w:tr>
      <w:tr w:rsidR="00082E20" w:rsidRPr="0013462C" w:rsidTr="00FD3B09">
        <w:trPr>
          <w:jc w:val="center"/>
        </w:trPr>
        <w:tc>
          <w:tcPr>
            <w:tcW w:w="1758" w:type="dxa"/>
            <w:tcBorders>
              <w:top w:val="single" w:sz="4" w:space="0" w:color="auto"/>
              <w:left w:val="single" w:sz="4" w:space="0" w:color="auto"/>
              <w:bottom w:val="single" w:sz="4" w:space="0" w:color="auto"/>
              <w:right w:val="single" w:sz="4" w:space="0" w:color="auto"/>
            </w:tcBorders>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Плодови-</w:t>
            </w:r>
          </w:p>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тость</w:t>
            </w:r>
          </w:p>
        </w:tc>
        <w:tc>
          <w:tcPr>
            <w:tcW w:w="494"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1,7</w:t>
            </w:r>
          </w:p>
        </w:tc>
        <w:tc>
          <w:tcPr>
            <w:tcW w:w="600"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2,2</w:t>
            </w:r>
          </w:p>
        </w:tc>
        <w:tc>
          <w:tcPr>
            <w:tcW w:w="1154"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2,2</w:t>
            </w:r>
          </w:p>
        </w:tc>
        <w:tc>
          <w:tcPr>
            <w:tcW w:w="1013"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3,0</w:t>
            </w:r>
          </w:p>
        </w:tc>
        <w:tc>
          <w:tcPr>
            <w:tcW w:w="1275"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2,2</w:t>
            </w:r>
          </w:p>
        </w:tc>
        <w:tc>
          <w:tcPr>
            <w:tcW w:w="1134"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3,5</w:t>
            </w:r>
          </w:p>
        </w:tc>
        <w:tc>
          <w:tcPr>
            <w:tcW w:w="877"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3,0</w:t>
            </w:r>
          </w:p>
        </w:tc>
        <w:tc>
          <w:tcPr>
            <w:tcW w:w="1164"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3,0</w:t>
            </w:r>
          </w:p>
        </w:tc>
      </w:tr>
      <w:tr w:rsidR="00082E20" w:rsidRPr="0013462C" w:rsidTr="00FD3B09">
        <w:trPr>
          <w:jc w:val="center"/>
        </w:trPr>
        <w:tc>
          <w:tcPr>
            <w:tcW w:w="1758" w:type="dxa"/>
            <w:tcBorders>
              <w:top w:val="single" w:sz="4" w:space="0" w:color="auto"/>
              <w:left w:val="single" w:sz="4" w:space="0" w:color="auto"/>
              <w:bottom w:val="single" w:sz="4" w:space="0" w:color="auto"/>
              <w:right w:val="single" w:sz="4" w:space="0" w:color="auto"/>
            </w:tcBorders>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Неприхотли-</w:t>
            </w:r>
          </w:p>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вость</w:t>
            </w:r>
          </w:p>
        </w:tc>
        <w:tc>
          <w:tcPr>
            <w:tcW w:w="494"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1,7</w:t>
            </w:r>
          </w:p>
        </w:tc>
        <w:tc>
          <w:tcPr>
            <w:tcW w:w="600"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4,0</w:t>
            </w:r>
          </w:p>
        </w:tc>
        <w:tc>
          <w:tcPr>
            <w:tcW w:w="1154"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2,0</w:t>
            </w:r>
          </w:p>
        </w:tc>
        <w:tc>
          <w:tcPr>
            <w:tcW w:w="1013"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3,0</w:t>
            </w:r>
          </w:p>
        </w:tc>
        <w:tc>
          <w:tcPr>
            <w:tcW w:w="1275"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3,0</w:t>
            </w:r>
          </w:p>
        </w:tc>
        <w:tc>
          <w:tcPr>
            <w:tcW w:w="1134"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3,0</w:t>
            </w:r>
          </w:p>
        </w:tc>
        <w:tc>
          <w:tcPr>
            <w:tcW w:w="877"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3,0</w:t>
            </w:r>
          </w:p>
        </w:tc>
        <w:tc>
          <w:tcPr>
            <w:tcW w:w="1164"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2,2</w:t>
            </w:r>
          </w:p>
        </w:tc>
      </w:tr>
      <w:tr w:rsidR="00082E20" w:rsidRPr="0013462C" w:rsidTr="00FD3B09">
        <w:trPr>
          <w:jc w:val="center"/>
        </w:trPr>
        <w:tc>
          <w:tcPr>
            <w:tcW w:w="1758" w:type="dxa"/>
            <w:tcBorders>
              <w:top w:val="single" w:sz="4" w:space="0" w:color="auto"/>
              <w:left w:val="single" w:sz="4" w:space="0" w:color="auto"/>
              <w:bottom w:val="single" w:sz="4" w:space="0" w:color="auto"/>
              <w:right w:val="single" w:sz="4" w:space="0" w:color="auto"/>
            </w:tcBorders>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Мрамор-</w:t>
            </w:r>
          </w:p>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ность мяса</w:t>
            </w:r>
          </w:p>
        </w:tc>
        <w:tc>
          <w:tcPr>
            <w:tcW w:w="494"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5,0</w:t>
            </w:r>
          </w:p>
        </w:tc>
        <w:tc>
          <w:tcPr>
            <w:tcW w:w="600"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3,5</w:t>
            </w:r>
          </w:p>
        </w:tc>
        <w:tc>
          <w:tcPr>
            <w:tcW w:w="1154"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4,0</w:t>
            </w:r>
          </w:p>
        </w:tc>
        <w:tc>
          <w:tcPr>
            <w:tcW w:w="1013"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3,0</w:t>
            </w:r>
          </w:p>
        </w:tc>
        <w:tc>
          <w:tcPr>
            <w:tcW w:w="1275"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3,5</w:t>
            </w:r>
          </w:p>
        </w:tc>
        <w:tc>
          <w:tcPr>
            <w:tcW w:w="1134"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1,7</w:t>
            </w:r>
          </w:p>
        </w:tc>
        <w:tc>
          <w:tcPr>
            <w:tcW w:w="877"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1,7</w:t>
            </w:r>
          </w:p>
        </w:tc>
        <w:tc>
          <w:tcPr>
            <w:tcW w:w="1164"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4,0</w:t>
            </w:r>
          </w:p>
        </w:tc>
      </w:tr>
      <w:tr w:rsidR="00082E20" w:rsidRPr="0013462C" w:rsidTr="00FD3B09">
        <w:trPr>
          <w:jc w:val="center"/>
        </w:trPr>
        <w:tc>
          <w:tcPr>
            <w:tcW w:w="1758" w:type="dxa"/>
            <w:tcBorders>
              <w:top w:val="single" w:sz="4" w:space="0" w:color="auto"/>
              <w:left w:val="single" w:sz="4" w:space="0" w:color="auto"/>
              <w:bottom w:val="single" w:sz="4" w:space="0" w:color="auto"/>
              <w:right w:val="single" w:sz="4" w:space="0" w:color="auto"/>
            </w:tcBorders>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Поведение</w:t>
            </w:r>
          </w:p>
        </w:tc>
        <w:tc>
          <w:tcPr>
            <w:tcW w:w="494"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5,0</w:t>
            </w:r>
          </w:p>
        </w:tc>
        <w:tc>
          <w:tcPr>
            <w:tcW w:w="600"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2,0</w:t>
            </w:r>
          </w:p>
        </w:tc>
        <w:tc>
          <w:tcPr>
            <w:tcW w:w="1154"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4,0</w:t>
            </w:r>
          </w:p>
        </w:tc>
        <w:tc>
          <w:tcPr>
            <w:tcW w:w="1013"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1,0</w:t>
            </w:r>
          </w:p>
        </w:tc>
        <w:tc>
          <w:tcPr>
            <w:tcW w:w="1275"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1,0</w:t>
            </w:r>
          </w:p>
        </w:tc>
        <w:tc>
          <w:tcPr>
            <w:tcW w:w="1134"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3,0</w:t>
            </w:r>
          </w:p>
        </w:tc>
        <w:tc>
          <w:tcPr>
            <w:tcW w:w="877"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2,0</w:t>
            </w:r>
          </w:p>
        </w:tc>
        <w:tc>
          <w:tcPr>
            <w:tcW w:w="1164"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3,0</w:t>
            </w:r>
          </w:p>
        </w:tc>
      </w:tr>
    </w:tbl>
    <w:p w:rsidR="00082E20" w:rsidRPr="00F0474E" w:rsidRDefault="00082E20" w:rsidP="00A261E8">
      <w:pPr>
        <w:spacing w:after="0" w:line="240" w:lineRule="auto"/>
        <w:ind w:firstLine="357"/>
        <w:jc w:val="both"/>
        <w:rPr>
          <w:rFonts w:ascii="Times New Roman" w:hAnsi="Times New Roman"/>
          <w:sz w:val="28"/>
          <w:szCs w:val="28"/>
        </w:rPr>
      </w:pP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Понятие оптимальная живая масса характеризует наилучшее сочетание количества полученного мяса и его качества как продукта питания. Именно при такой массе достигается оптимальное соотношение мускульной и жировой ткани, количество ароматического вещества, соотношение аминокислот и т.д.</w:t>
      </w: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Обсуждая данные, приведенные в таблице 1, мы не можем сказать, что одни породы лучше для откорма другие хуже. Это очевидно не так. Все зависит от поставленных задач, от требований рынка. Если вам нужен скороспелый откорм и нежное мраморное мясо, то нужно взять абердин-ангусский скот. Этот скот разводят те хозяйства, которые реализуют мясо на рынке.</w:t>
      </w:r>
    </w:p>
    <w:p w:rsidR="00082E20" w:rsidRPr="00F0474E" w:rsidRDefault="00302CCF"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 xml:space="preserve">Если надо реализовать </w:t>
      </w:r>
      <w:r w:rsidR="00082E20" w:rsidRPr="00F0474E">
        <w:rPr>
          <w:rFonts w:ascii="Times New Roman" w:hAnsi="Times New Roman"/>
          <w:sz w:val="28"/>
          <w:szCs w:val="28"/>
        </w:rPr>
        <w:t>скот на прод</w:t>
      </w:r>
      <w:r w:rsidRPr="00F0474E">
        <w:rPr>
          <w:rFonts w:ascii="Times New Roman" w:hAnsi="Times New Roman"/>
          <w:sz w:val="28"/>
          <w:szCs w:val="28"/>
        </w:rPr>
        <w:t>ажу живой массой или произвести</w:t>
      </w:r>
      <w:r w:rsidR="00082E20" w:rsidRPr="00F0474E">
        <w:rPr>
          <w:rFonts w:ascii="Times New Roman" w:hAnsi="Times New Roman"/>
          <w:sz w:val="28"/>
          <w:szCs w:val="28"/>
        </w:rPr>
        <w:t xml:space="preserve"> говядину для колбасного производства, то здесь нет равных кианской и шаролезской породам.</w:t>
      </w:r>
    </w:p>
    <w:p w:rsidR="00E92EFC" w:rsidRPr="00F0474E" w:rsidRDefault="00E92EFC" w:rsidP="00A261E8">
      <w:pPr>
        <w:spacing w:after="0" w:line="240" w:lineRule="auto"/>
        <w:ind w:firstLine="357"/>
        <w:jc w:val="both"/>
        <w:rPr>
          <w:rFonts w:ascii="Times New Roman" w:hAnsi="Times New Roman"/>
          <w:sz w:val="28"/>
          <w:szCs w:val="28"/>
        </w:rPr>
      </w:pPr>
    </w:p>
    <w:p w:rsidR="00E92EFC" w:rsidRPr="00F0474E" w:rsidRDefault="00E92EFC" w:rsidP="00A261E8">
      <w:pPr>
        <w:spacing w:after="0" w:line="240" w:lineRule="auto"/>
        <w:ind w:firstLine="357"/>
        <w:jc w:val="both"/>
        <w:rPr>
          <w:rFonts w:ascii="Times New Roman" w:hAnsi="Times New Roman"/>
          <w:sz w:val="28"/>
          <w:szCs w:val="28"/>
        </w:rPr>
      </w:pPr>
    </w:p>
    <w:p w:rsidR="00E92EFC" w:rsidRPr="00F0474E" w:rsidRDefault="00E92EFC" w:rsidP="00A261E8">
      <w:pPr>
        <w:spacing w:after="0" w:line="240" w:lineRule="auto"/>
        <w:ind w:firstLine="357"/>
        <w:jc w:val="both"/>
        <w:rPr>
          <w:rFonts w:ascii="Times New Roman" w:hAnsi="Times New Roman"/>
          <w:sz w:val="28"/>
          <w:szCs w:val="28"/>
        </w:rPr>
      </w:pPr>
    </w:p>
    <w:p w:rsidR="00E92EFC" w:rsidRPr="00F0474E" w:rsidRDefault="00E92EFC" w:rsidP="00A261E8">
      <w:pPr>
        <w:spacing w:after="0" w:line="240" w:lineRule="auto"/>
        <w:ind w:firstLine="357"/>
        <w:jc w:val="both"/>
        <w:rPr>
          <w:rFonts w:ascii="Times New Roman" w:hAnsi="Times New Roman"/>
          <w:sz w:val="28"/>
          <w:szCs w:val="28"/>
        </w:rPr>
      </w:pPr>
    </w:p>
    <w:p w:rsidR="00E92EFC" w:rsidRPr="00F0474E" w:rsidRDefault="00E92EFC" w:rsidP="00A261E8">
      <w:pPr>
        <w:spacing w:after="0" w:line="240" w:lineRule="auto"/>
        <w:ind w:firstLine="357"/>
        <w:jc w:val="both"/>
        <w:rPr>
          <w:rFonts w:ascii="Times New Roman" w:hAnsi="Times New Roman"/>
          <w:sz w:val="28"/>
          <w:szCs w:val="28"/>
        </w:rPr>
      </w:pPr>
    </w:p>
    <w:p w:rsidR="00E92EFC" w:rsidRPr="00F0474E" w:rsidRDefault="00E92EFC" w:rsidP="00A261E8">
      <w:pPr>
        <w:spacing w:after="0" w:line="240" w:lineRule="auto"/>
        <w:ind w:firstLine="357"/>
        <w:jc w:val="both"/>
        <w:rPr>
          <w:rFonts w:ascii="Times New Roman" w:hAnsi="Times New Roman"/>
          <w:sz w:val="28"/>
          <w:szCs w:val="28"/>
        </w:rPr>
      </w:pPr>
    </w:p>
    <w:p w:rsidR="00E92EFC" w:rsidRPr="00F0474E" w:rsidRDefault="00E92EFC" w:rsidP="00A261E8">
      <w:pPr>
        <w:spacing w:after="0" w:line="240" w:lineRule="auto"/>
        <w:ind w:firstLine="357"/>
        <w:jc w:val="both"/>
        <w:rPr>
          <w:rFonts w:ascii="Times New Roman" w:hAnsi="Times New Roman"/>
          <w:sz w:val="28"/>
          <w:szCs w:val="28"/>
        </w:rPr>
      </w:pPr>
    </w:p>
    <w:p w:rsidR="00E92EFC" w:rsidRPr="00F0474E" w:rsidRDefault="00E92EFC" w:rsidP="00A261E8">
      <w:pPr>
        <w:spacing w:after="0" w:line="240" w:lineRule="auto"/>
        <w:ind w:firstLine="357"/>
        <w:jc w:val="both"/>
        <w:rPr>
          <w:rFonts w:ascii="Times New Roman" w:hAnsi="Times New Roman"/>
          <w:sz w:val="28"/>
          <w:szCs w:val="28"/>
        </w:rPr>
      </w:pPr>
    </w:p>
    <w:p w:rsidR="00E92EFC" w:rsidRPr="00F0474E" w:rsidRDefault="00E92EFC" w:rsidP="00A261E8">
      <w:pPr>
        <w:spacing w:after="0" w:line="240" w:lineRule="auto"/>
        <w:ind w:firstLine="357"/>
        <w:jc w:val="both"/>
        <w:rPr>
          <w:rFonts w:ascii="Times New Roman" w:hAnsi="Times New Roman"/>
          <w:sz w:val="28"/>
          <w:szCs w:val="28"/>
        </w:rPr>
      </w:pPr>
    </w:p>
    <w:p w:rsidR="00E92EFC" w:rsidRPr="00F0474E" w:rsidRDefault="00E92EFC" w:rsidP="00A261E8">
      <w:pPr>
        <w:spacing w:after="0" w:line="240" w:lineRule="auto"/>
        <w:ind w:firstLine="357"/>
        <w:jc w:val="both"/>
        <w:rPr>
          <w:rFonts w:ascii="Times New Roman" w:hAnsi="Times New Roman"/>
          <w:sz w:val="28"/>
          <w:szCs w:val="28"/>
        </w:rPr>
      </w:pPr>
    </w:p>
    <w:p w:rsidR="00E92EFC" w:rsidRPr="00F0474E" w:rsidRDefault="00E92EFC" w:rsidP="00A261E8">
      <w:pPr>
        <w:spacing w:after="0" w:line="240" w:lineRule="auto"/>
        <w:ind w:firstLine="357"/>
        <w:jc w:val="both"/>
        <w:rPr>
          <w:rFonts w:ascii="Times New Roman" w:hAnsi="Times New Roman"/>
          <w:sz w:val="28"/>
          <w:szCs w:val="28"/>
        </w:rPr>
      </w:pPr>
    </w:p>
    <w:p w:rsidR="00E92EFC" w:rsidRPr="00F0474E" w:rsidRDefault="00E92EFC" w:rsidP="00A261E8">
      <w:pPr>
        <w:spacing w:after="0" w:line="240" w:lineRule="auto"/>
        <w:ind w:firstLine="357"/>
        <w:jc w:val="both"/>
        <w:rPr>
          <w:rFonts w:ascii="Times New Roman" w:hAnsi="Times New Roman"/>
          <w:sz w:val="28"/>
          <w:szCs w:val="28"/>
        </w:rPr>
      </w:pPr>
    </w:p>
    <w:p w:rsidR="00E92EFC" w:rsidRPr="00F0474E" w:rsidRDefault="00E92EFC" w:rsidP="00A261E8">
      <w:pPr>
        <w:spacing w:after="0" w:line="240" w:lineRule="auto"/>
        <w:ind w:firstLine="357"/>
        <w:jc w:val="both"/>
        <w:rPr>
          <w:rFonts w:ascii="Times New Roman" w:hAnsi="Times New Roman"/>
          <w:sz w:val="28"/>
          <w:szCs w:val="28"/>
        </w:rPr>
      </w:pPr>
    </w:p>
    <w:p w:rsidR="00E92EFC" w:rsidRPr="00F0474E" w:rsidRDefault="00E92EFC" w:rsidP="00A261E8">
      <w:pPr>
        <w:spacing w:after="0" w:line="240" w:lineRule="auto"/>
        <w:ind w:firstLine="357"/>
        <w:jc w:val="both"/>
        <w:rPr>
          <w:rFonts w:ascii="Times New Roman" w:hAnsi="Times New Roman"/>
          <w:sz w:val="28"/>
          <w:szCs w:val="28"/>
        </w:rPr>
      </w:pPr>
    </w:p>
    <w:p w:rsidR="00082E20" w:rsidRPr="00F0474E" w:rsidRDefault="00082E20" w:rsidP="00A261E8">
      <w:pPr>
        <w:spacing w:after="0" w:line="240" w:lineRule="auto"/>
        <w:jc w:val="both"/>
        <w:rPr>
          <w:rFonts w:ascii="Times New Roman" w:hAnsi="Times New Roman"/>
          <w:sz w:val="28"/>
          <w:szCs w:val="28"/>
        </w:rPr>
      </w:pPr>
    </w:p>
    <w:p w:rsidR="00E92EFC" w:rsidRPr="00F0474E" w:rsidRDefault="00E92EFC" w:rsidP="00A261E8">
      <w:pPr>
        <w:spacing w:after="0" w:line="240" w:lineRule="auto"/>
        <w:jc w:val="both"/>
        <w:rPr>
          <w:rFonts w:ascii="Times New Roman" w:hAnsi="Times New Roman"/>
          <w:sz w:val="28"/>
          <w:szCs w:val="28"/>
        </w:rPr>
      </w:pPr>
    </w:p>
    <w:p w:rsidR="00C40A4D" w:rsidRPr="00F0474E" w:rsidRDefault="00C40A4D" w:rsidP="00B63611">
      <w:pPr>
        <w:pStyle w:val="ad"/>
        <w:spacing w:after="0" w:line="240" w:lineRule="auto"/>
        <w:ind w:left="928"/>
        <w:jc w:val="both"/>
        <w:rPr>
          <w:rFonts w:ascii="Times New Roman" w:hAnsi="Times New Roman"/>
          <w:b/>
          <w:i/>
          <w:sz w:val="28"/>
          <w:szCs w:val="28"/>
        </w:rPr>
      </w:pPr>
    </w:p>
    <w:p w:rsidR="00C40A4D" w:rsidRPr="00F0474E" w:rsidRDefault="00C40A4D" w:rsidP="00B63611">
      <w:pPr>
        <w:pStyle w:val="ad"/>
        <w:spacing w:after="0" w:line="240" w:lineRule="auto"/>
        <w:ind w:left="928"/>
        <w:jc w:val="both"/>
        <w:rPr>
          <w:rFonts w:ascii="Times New Roman" w:hAnsi="Times New Roman"/>
          <w:b/>
          <w:i/>
          <w:sz w:val="28"/>
          <w:szCs w:val="28"/>
        </w:rPr>
      </w:pPr>
    </w:p>
    <w:p w:rsidR="00C40A4D" w:rsidRPr="00F0474E" w:rsidRDefault="00C40A4D" w:rsidP="00B63611">
      <w:pPr>
        <w:pStyle w:val="ad"/>
        <w:spacing w:after="0" w:line="240" w:lineRule="auto"/>
        <w:ind w:left="928"/>
        <w:jc w:val="both"/>
        <w:rPr>
          <w:rFonts w:ascii="Times New Roman" w:hAnsi="Times New Roman"/>
          <w:b/>
          <w:i/>
          <w:sz w:val="28"/>
          <w:szCs w:val="28"/>
        </w:rPr>
      </w:pPr>
    </w:p>
    <w:p w:rsidR="00C40A4D" w:rsidRPr="00F0474E" w:rsidRDefault="00C40A4D" w:rsidP="00B63611">
      <w:pPr>
        <w:pStyle w:val="ad"/>
        <w:spacing w:after="0" w:line="240" w:lineRule="auto"/>
        <w:ind w:left="928"/>
        <w:jc w:val="both"/>
        <w:rPr>
          <w:rFonts w:ascii="Times New Roman" w:hAnsi="Times New Roman"/>
          <w:b/>
          <w:i/>
          <w:sz w:val="28"/>
          <w:szCs w:val="28"/>
        </w:rPr>
      </w:pPr>
    </w:p>
    <w:p w:rsidR="00082E20" w:rsidRPr="00F0474E" w:rsidRDefault="00B63611" w:rsidP="00B63611">
      <w:pPr>
        <w:pStyle w:val="ad"/>
        <w:spacing w:after="0" w:line="240" w:lineRule="auto"/>
        <w:ind w:left="928"/>
        <w:jc w:val="both"/>
        <w:rPr>
          <w:rFonts w:ascii="Times New Roman" w:hAnsi="Times New Roman"/>
          <w:b/>
          <w:i/>
          <w:sz w:val="28"/>
          <w:szCs w:val="28"/>
        </w:rPr>
      </w:pPr>
      <w:r w:rsidRPr="00F0474E">
        <w:rPr>
          <w:rFonts w:ascii="Times New Roman" w:hAnsi="Times New Roman"/>
          <w:b/>
          <w:i/>
          <w:sz w:val="28"/>
          <w:szCs w:val="28"/>
        </w:rPr>
        <w:t>3.</w:t>
      </w:r>
      <w:r w:rsidR="00082E20" w:rsidRPr="00F0474E">
        <w:rPr>
          <w:rFonts w:ascii="Times New Roman" w:hAnsi="Times New Roman"/>
          <w:b/>
          <w:i/>
          <w:sz w:val="28"/>
          <w:szCs w:val="28"/>
        </w:rPr>
        <w:t>Промышленное скрещивание</w:t>
      </w:r>
    </w:p>
    <w:p w:rsidR="00E92EFC" w:rsidRPr="00F0474E" w:rsidRDefault="00E92EFC" w:rsidP="00E92EFC">
      <w:pPr>
        <w:pStyle w:val="ad"/>
        <w:spacing w:after="0" w:line="240" w:lineRule="auto"/>
        <w:jc w:val="both"/>
        <w:rPr>
          <w:rFonts w:ascii="Times New Roman" w:hAnsi="Times New Roman"/>
          <w:b/>
          <w:i/>
          <w:sz w:val="28"/>
          <w:szCs w:val="28"/>
        </w:rPr>
      </w:pP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Обсуждая вопрос о потенциальных возможностях различных пород необходимо отметить, что наивысшая продуктивность была получена не от чистопородных особей, а от помесных, полученных в результате промышленного скрещивания, т.е. скрещивания двух или нескольких пород для получения продуктивных животных первого поколения. Причем эти преимущества не передаются по наследству, а утрачиваются в последующих поколениях.</w:t>
      </w:r>
    </w:p>
    <w:p w:rsidR="00E92EFC" w:rsidRPr="00F0474E" w:rsidRDefault="00E92EFC" w:rsidP="00A261E8">
      <w:pPr>
        <w:spacing w:after="0" w:line="240" w:lineRule="auto"/>
        <w:ind w:firstLine="357"/>
        <w:jc w:val="both"/>
        <w:rPr>
          <w:rFonts w:ascii="Times New Roman" w:hAnsi="Times New Roman"/>
          <w:sz w:val="28"/>
          <w:szCs w:val="28"/>
        </w:rPr>
      </w:pPr>
    </w:p>
    <w:p w:rsidR="00E92EFC" w:rsidRPr="00F0474E" w:rsidRDefault="00E92EFC" w:rsidP="00A261E8">
      <w:pPr>
        <w:spacing w:after="0" w:line="240" w:lineRule="auto"/>
        <w:jc w:val="both"/>
        <w:rPr>
          <w:rFonts w:ascii="Times New Roman" w:hAnsi="Times New Roman"/>
          <w:b/>
          <w:sz w:val="28"/>
          <w:szCs w:val="28"/>
        </w:rPr>
      </w:pPr>
      <w:r w:rsidRPr="00F0474E">
        <w:rPr>
          <w:rFonts w:ascii="Times New Roman" w:hAnsi="Times New Roman"/>
          <w:b/>
          <w:sz w:val="28"/>
          <w:szCs w:val="28"/>
        </w:rPr>
        <w:t xml:space="preserve">2.Результаты </w:t>
      </w:r>
      <w:r w:rsidR="00082E20" w:rsidRPr="00F0474E">
        <w:rPr>
          <w:rFonts w:ascii="Times New Roman" w:hAnsi="Times New Roman"/>
          <w:b/>
          <w:sz w:val="28"/>
          <w:szCs w:val="28"/>
        </w:rPr>
        <w:t xml:space="preserve">скрещивания бестужевских коров </w:t>
      </w:r>
      <w:r w:rsidR="00082E20" w:rsidRPr="00F0474E">
        <w:rPr>
          <w:rFonts w:ascii="Times New Roman" w:hAnsi="Times New Roman"/>
          <w:b/>
          <w:sz w:val="28"/>
          <w:szCs w:val="28"/>
        </w:rPr>
        <w:br/>
        <w:t xml:space="preserve">                               </w:t>
      </w:r>
      <w:r w:rsidRPr="00F0474E">
        <w:rPr>
          <w:rFonts w:ascii="Times New Roman" w:hAnsi="Times New Roman"/>
          <w:b/>
          <w:sz w:val="28"/>
          <w:szCs w:val="28"/>
        </w:rPr>
        <w:t>с быками  мясных  пород</w:t>
      </w:r>
      <w:r w:rsidR="00082E20" w:rsidRPr="00F0474E">
        <w:rPr>
          <w:rFonts w:ascii="Times New Roman" w:hAnsi="Times New Roman"/>
          <w:b/>
          <w:sz w:val="28"/>
          <w:szCs w:val="28"/>
        </w:rPr>
        <w:t xml:space="preserve">   </w:t>
      </w:r>
    </w:p>
    <w:p w:rsidR="00082E20" w:rsidRPr="00F0474E" w:rsidRDefault="00082E20" w:rsidP="00A261E8">
      <w:pPr>
        <w:spacing w:after="0" w:line="240" w:lineRule="auto"/>
        <w:jc w:val="both"/>
        <w:rPr>
          <w:rFonts w:ascii="Times New Roman" w:hAnsi="Times New Roman"/>
          <w:b/>
          <w:sz w:val="28"/>
          <w:szCs w:val="28"/>
        </w:rPr>
      </w:pPr>
      <w:r w:rsidRPr="00F0474E">
        <w:rPr>
          <w:rFonts w:ascii="Times New Roman" w:hAnsi="Times New Roman"/>
          <w:b/>
          <w:sz w:val="28"/>
          <w:szCs w:val="28"/>
        </w:rPr>
        <w:t xml:space="preserve">                                         </w:t>
      </w:r>
    </w:p>
    <w:tbl>
      <w:tblPr>
        <w:tblW w:w="0" w:type="auto"/>
        <w:tblInd w:w="108" w:type="dxa"/>
        <w:tblLook w:val="01E0" w:firstRow="1" w:lastRow="1" w:firstColumn="1" w:lastColumn="1" w:noHBand="0" w:noVBand="0"/>
      </w:tblPr>
      <w:tblGrid>
        <w:gridCol w:w="1885"/>
        <w:gridCol w:w="1082"/>
        <w:gridCol w:w="1121"/>
        <w:gridCol w:w="636"/>
        <w:gridCol w:w="1082"/>
        <w:gridCol w:w="1121"/>
        <w:gridCol w:w="1082"/>
        <w:gridCol w:w="818"/>
        <w:gridCol w:w="636"/>
      </w:tblGrid>
      <w:tr w:rsidR="00082E20" w:rsidRPr="0013462C" w:rsidTr="00FD3B09">
        <w:trPr>
          <w:cantSplit/>
        </w:trPr>
        <w:tc>
          <w:tcPr>
            <w:tcW w:w="0" w:type="auto"/>
            <w:vMerge w:val="restart"/>
            <w:tcBorders>
              <w:top w:val="single" w:sz="4" w:space="0" w:color="auto"/>
              <w:left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Породы</w:t>
            </w:r>
          </w:p>
        </w:tc>
        <w:tc>
          <w:tcPr>
            <w:tcW w:w="0" w:type="auto"/>
            <w:gridSpan w:val="3"/>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Живая масса, кг</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убойный выход</w:t>
            </w:r>
          </w:p>
        </w:tc>
        <w:tc>
          <w:tcPr>
            <w:tcW w:w="0" w:type="auto"/>
            <w:gridSpan w:val="3"/>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Среднесуточый</w:t>
            </w:r>
            <w:r w:rsidRPr="0013462C">
              <w:rPr>
                <w:rFonts w:ascii="Times New Roman" w:hAnsi="Times New Roman"/>
                <w:sz w:val="28"/>
                <w:szCs w:val="28"/>
              </w:rPr>
              <w:br/>
              <w:t xml:space="preserve"> прирост</w:t>
            </w:r>
          </w:p>
        </w:tc>
      </w:tr>
      <w:tr w:rsidR="00082E20" w:rsidRPr="0013462C" w:rsidTr="00FD3B09">
        <w:trPr>
          <w:cantSplit/>
        </w:trPr>
        <w:tc>
          <w:tcPr>
            <w:tcW w:w="0" w:type="auto"/>
            <w:vMerge/>
            <w:tcBorders>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помеси</w:t>
            </w:r>
          </w:p>
        </w:tc>
        <w:tc>
          <w:tcPr>
            <w:tcW w:w="0" w:type="auto"/>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ч/по-род.</w:t>
            </w:r>
          </w:p>
        </w:tc>
        <w:tc>
          <w:tcPr>
            <w:tcW w:w="0" w:type="auto"/>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в%</w:t>
            </w:r>
          </w:p>
        </w:tc>
        <w:tc>
          <w:tcPr>
            <w:tcW w:w="0" w:type="auto"/>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помеси</w:t>
            </w:r>
          </w:p>
        </w:tc>
        <w:tc>
          <w:tcPr>
            <w:tcW w:w="0" w:type="auto"/>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ч/по-род.</w:t>
            </w:r>
          </w:p>
        </w:tc>
        <w:tc>
          <w:tcPr>
            <w:tcW w:w="0" w:type="auto"/>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помеси</w:t>
            </w:r>
          </w:p>
        </w:tc>
        <w:tc>
          <w:tcPr>
            <w:tcW w:w="625"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ч/по-род.</w:t>
            </w:r>
          </w:p>
        </w:tc>
        <w:tc>
          <w:tcPr>
            <w:tcW w:w="593"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в %</w:t>
            </w:r>
          </w:p>
        </w:tc>
      </w:tr>
      <w:tr w:rsidR="00082E20" w:rsidRPr="0013462C" w:rsidTr="00FD3B09">
        <w:tc>
          <w:tcPr>
            <w:tcW w:w="0" w:type="auto"/>
            <w:tcBorders>
              <w:top w:val="single" w:sz="4" w:space="0" w:color="auto"/>
              <w:left w:val="single" w:sz="4" w:space="0" w:color="auto"/>
              <w:bottom w:val="single" w:sz="4" w:space="0" w:color="auto"/>
              <w:right w:val="single" w:sz="4" w:space="0" w:color="auto"/>
            </w:tcBorders>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Кианская</w:t>
            </w:r>
          </w:p>
        </w:tc>
        <w:tc>
          <w:tcPr>
            <w:tcW w:w="0" w:type="auto"/>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502</w:t>
            </w:r>
          </w:p>
        </w:tc>
        <w:tc>
          <w:tcPr>
            <w:tcW w:w="0" w:type="auto"/>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451</w:t>
            </w:r>
          </w:p>
        </w:tc>
        <w:tc>
          <w:tcPr>
            <w:tcW w:w="0" w:type="auto"/>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111</w:t>
            </w:r>
          </w:p>
        </w:tc>
        <w:tc>
          <w:tcPr>
            <w:tcW w:w="0" w:type="auto"/>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61,4</w:t>
            </w:r>
          </w:p>
        </w:tc>
        <w:tc>
          <w:tcPr>
            <w:tcW w:w="0" w:type="auto"/>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58,6</w:t>
            </w:r>
          </w:p>
        </w:tc>
        <w:tc>
          <w:tcPr>
            <w:tcW w:w="0" w:type="auto"/>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1022</w:t>
            </w:r>
          </w:p>
        </w:tc>
        <w:tc>
          <w:tcPr>
            <w:tcW w:w="625"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917</w:t>
            </w:r>
          </w:p>
        </w:tc>
        <w:tc>
          <w:tcPr>
            <w:tcW w:w="593"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111</w:t>
            </w:r>
          </w:p>
        </w:tc>
      </w:tr>
      <w:tr w:rsidR="00082E20" w:rsidRPr="0013462C" w:rsidTr="00FD3B09">
        <w:tc>
          <w:tcPr>
            <w:tcW w:w="0" w:type="auto"/>
            <w:tcBorders>
              <w:top w:val="single" w:sz="4" w:space="0" w:color="auto"/>
              <w:left w:val="single" w:sz="4" w:space="0" w:color="auto"/>
              <w:bottom w:val="single" w:sz="4" w:space="0" w:color="auto"/>
              <w:right w:val="single" w:sz="4" w:space="0" w:color="auto"/>
            </w:tcBorders>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Шаролезская</w:t>
            </w:r>
          </w:p>
        </w:tc>
        <w:tc>
          <w:tcPr>
            <w:tcW w:w="0" w:type="auto"/>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418</w:t>
            </w:r>
          </w:p>
        </w:tc>
        <w:tc>
          <w:tcPr>
            <w:tcW w:w="0" w:type="auto"/>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341</w:t>
            </w:r>
          </w:p>
        </w:tc>
        <w:tc>
          <w:tcPr>
            <w:tcW w:w="0" w:type="auto"/>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122</w:t>
            </w:r>
          </w:p>
        </w:tc>
        <w:tc>
          <w:tcPr>
            <w:tcW w:w="0" w:type="auto"/>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54,9</w:t>
            </w:r>
          </w:p>
        </w:tc>
        <w:tc>
          <w:tcPr>
            <w:tcW w:w="0" w:type="auto"/>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50,1</w:t>
            </w:r>
          </w:p>
        </w:tc>
        <w:tc>
          <w:tcPr>
            <w:tcW w:w="0" w:type="auto"/>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826</w:t>
            </w:r>
          </w:p>
        </w:tc>
        <w:tc>
          <w:tcPr>
            <w:tcW w:w="625"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688</w:t>
            </w:r>
          </w:p>
        </w:tc>
        <w:tc>
          <w:tcPr>
            <w:tcW w:w="593"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120</w:t>
            </w:r>
          </w:p>
        </w:tc>
      </w:tr>
      <w:tr w:rsidR="00082E20" w:rsidRPr="0013462C" w:rsidTr="00FD3B09">
        <w:tc>
          <w:tcPr>
            <w:tcW w:w="0" w:type="auto"/>
            <w:tcBorders>
              <w:top w:val="single" w:sz="4" w:space="0" w:color="auto"/>
              <w:left w:val="single" w:sz="4" w:space="0" w:color="auto"/>
              <w:bottom w:val="single" w:sz="4" w:space="0" w:color="auto"/>
              <w:right w:val="single" w:sz="4" w:space="0" w:color="auto"/>
            </w:tcBorders>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Абердинская</w:t>
            </w:r>
          </w:p>
        </w:tc>
        <w:tc>
          <w:tcPr>
            <w:tcW w:w="0" w:type="auto"/>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402</w:t>
            </w:r>
          </w:p>
        </w:tc>
        <w:tc>
          <w:tcPr>
            <w:tcW w:w="0" w:type="auto"/>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381</w:t>
            </w:r>
          </w:p>
        </w:tc>
        <w:tc>
          <w:tcPr>
            <w:tcW w:w="0" w:type="auto"/>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105</w:t>
            </w:r>
          </w:p>
        </w:tc>
        <w:tc>
          <w:tcPr>
            <w:tcW w:w="0" w:type="auto"/>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62,2</w:t>
            </w:r>
          </w:p>
        </w:tc>
        <w:tc>
          <w:tcPr>
            <w:tcW w:w="0" w:type="auto"/>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58,2</w:t>
            </w:r>
          </w:p>
        </w:tc>
        <w:tc>
          <w:tcPr>
            <w:tcW w:w="0" w:type="auto"/>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833</w:t>
            </w:r>
          </w:p>
        </w:tc>
        <w:tc>
          <w:tcPr>
            <w:tcW w:w="625"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782</w:t>
            </w:r>
          </w:p>
        </w:tc>
        <w:tc>
          <w:tcPr>
            <w:tcW w:w="593"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114</w:t>
            </w:r>
          </w:p>
        </w:tc>
      </w:tr>
      <w:tr w:rsidR="00082E20" w:rsidRPr="0013462C" w:rsidTr="00E92EFC">
        <w:trPr>
          <w:trHeight w:val="449"/>
        </w:trPr>
        <w:tc>
          <w:tcPr>
            <w:tcW w:w="0" w:type="auto"/>
            <w:tcBorders>
              <w:top w:val="single" w:sz="4" w:space="0" w:color="auto"/>
              <w:left w:val="single" w:sz="4" w:space="0" w:color="auto"/>
              <w:bottom w:val="single" w:sz="4" w:space="0" w:color="auto"/>
              <w:right w:val="single" w:sz="4" w:space="0" w:color="auto"/>
            </w:tcBorders>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Герефордская</w:t>
            </w:r>
          </w:p>
        </w:tc>
        <w:tc>
          <w:tcPr>
            <w:tcW w:w="0" w:type="auto"/>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358</w:t>
            </w:r>
          </w:p>
        </w:tc>
        <w:tc>
          <w:tcPr>
            <w:tcW w:w="0" w:type="auto"/>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341</w:t>
            </w:r>
          </w:p>
        </w:tc>
        <w:tc>
          <w:tcPr>
            <w:tcW w:w="0" w:type="auto"/>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104</w:t>
            </w:r>
          </w:p>
        </w:tc>
        <w:tc>
          <w:tcPr>
            <w:tcW w:w="0" w:type="auto"/>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58,0</w:t>
            </w:r>
          </w:p>
        </w:tc>
        <w:tc>
          <w:tcPr>
            <w:tcW w:w="0" w:type="auto"/>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56,2</w:t>
            </w:r>
          </w:p>
        </w:tc>
        <w:tc>
          <w:tcPr>
            <w:tcW w:w="0" w:type="auto"/>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731</w:t>
            </w:r>
          </w:p>
        </w:tc>
        <w:tc>
          <w:tcPr>
            <w:tcW w:w="625"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697</w:t>
            </w:r>
          </w:p>
        </w:tc>
        <w:tc>
          <w:tcPr>
            <w:tcW w:w="593" w:type="dxa"/>
            <w:tcBorders>
              <w:top w:val="single" w:sz="4" w:space="0" w:color="auto"/>
              <w:left w:val="single" w:sz="4" w:space="0" w:color="auto"/>
              <w:bottom w:val="single" w:sz="4" w:space="0" w:color="auto"/>
              <w:right w:val="single" w:sz="4" w:space="0" w:color="auto"/>
            </w:tcBorders>
            <w:vAlign w:val="center"/>
          </w:tcPr>
          <w:p w:rsidR="00082E20" w:rsidRPr="0013462C" w:rsidRDefault="00082E20" w:rsidP="00A261E8">
            <w:pPr>
              <w:spacing w:after="0" w:line="240" w:lineRule="auto"/>
              <w:jc w:val="both"/>
              <w:rPr>
                <w:rFonts w:ascii="Times New Roman" w:hAnsi="Times New Roman"/>
                <w:sz w:val="28"/>
                <w:szCs w:val="28"/>
              </w:rPr>
            </w:pPr>
            <w:r w:rsidRPr="0013462C">
              <w:rPr>
                <w:rFonts w:ascii="Times New Roman" w:hAnsi="Times New Roman"/>
                <w:sz w:val="28"/>
                <w:szCs w:val="28"/>
              </w:rPr>
              <w:t>116</w:t>
            </w:r>
          </w:p>
        </w:tc>
      </w:tr>
    </w:tbl>
    <w:p w:rsidR="00082E20" w:rsidRPr="00F0474E" w:rsidRDefault="00082E20" w:rsidP="00A261E8">
      <w:pPr>
        <w:spacing w:after="0" w:line="240" w:lineRule="auto"/>
        <w:jc w:val="both"/>
        <w:rPr>
          <w:rFonts w:ascii="Times New Roman" w:hAnsi="Times New Roman"/>
          <w:sz w:val="28"/>
          <w:szCs w:val="28"/>
        </w:rPr>
      </w:pP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Промышленное скрещивание связано с одним из интереснейших явлений в биологии животных – гетерозисом. Сущность гетерозиса заключается в том, что потомство, полученное от скрещивания двух пород или неродственных линий превосходит своих родителей по скорости роста и развития, уровню молочной и мясной продуктивности.</w:t>
      </w:r>
    </w:p>
    <w:p w:rsidR="00E92EFC" w:rsidRPr="00F0474E" w:rsidRDefault="00E92EFC" w:rsidP="00A261E8">
      <w:pPr>
        <w:spacing w:after="0" w:line="240" w:lineRule="auto"/>
        <w:ind w:firstLine="357"/>
        <w:jc w:val="both"/>
        <w:rPr>
          <w:rFonts w:ascii="Times New Roman" w:hAnsi="Times New Roman"/>
          <w:sz w:val="28"/>
          <w:szCs w:val="28"/>
        </w:rPr>
      </w:pPr>
    </w:p>
    <w:p w:rsidR="00E92EFC" w:rsidRPr="00F0474E" w:rsidRDefault="00E92EFC" w:rsidP="00A261E8">
      <w:pPr>
        <w:spacing w:after="0" w:line="240" w:lineRule="auto"/>
        <w:ind w:firstLine="357"/>
        <w:jc w:val="both"/>
        <w:rPr>
          <w:rFonts w:ascii="Times New Roman" w:hAnsi="Times New Roman"/>
          <w:sz w:val="28"/>
          <w:szCs w:val="28"/>
        </w:rPr>
      </w:pPr>
    </w:p>
    <w:p w:rsidR="00E92EFC" w:rsidRPr="00F0474E" w:rsidRDefault="00E92EFC" w:rsidP="00A261E8">
      <w:pPr>
        <w:spacing w:after="0" w:line="240" w:lineRule="auto"/>
        <w:ind w:firstLine="357"/>
        <w:jc w:val="both"/>
        <w:rPr>
          <w:rFonts w:ascii="Times New Roman" w:hAnsi="Times New Roman"/>
          <w:sz w:val="28"/>
          <w:szCs w:val="28"/>
        </w:rPr>
      </w:pPr>
    </w:p>
    <w:p w:rsidR="00E92EFC" w:rsidRPr="00F0474E" w:rsidRDefault="00E92EFC" w:rsidP="00A261E8">
      <w:pPr>
        <w:spacing w:after="0" w:line="240" w:lineRule="auto"/>
        <w:ind w:firstLine="357"/>
        <w:jc w:val="both"/>
        <w:rPr>
          <w:rFonts w:ascii="Times New Roman" w:hAnsi="Times New Roman"/>
          <w:sz w:val="28"/>
          <w:szCs w:val="28"/>
        </w:rPr>
      </w:pPr>
    </w:p>
    <w:p w:rsidR="00E92EFC" w:rsidRPr="00F0474E" w:rsidRDefault="00E92EFC" w:rsidP="00A261E8">
      <w:pPr>
        <w:spacing w:after="0" w:line="240" w:lineRule="auto"/>
        <w:ind w:firstLine="357"/>
        <w:jc w:val="both"/>
        <w:rPr>
          <w:rFonts w:ascii="Times New Roman" w:hAnsi="Times New Roman"/>
          <w:sz w:val="28"/>
          <w:szCs w:val="28"/>
        </w:rPr>
      </w:pPr>
    </w:p>
    <w:p w:rsidR="00E92EFC" w:rsidRPr="00F0474E" w:rsidRDefault="00E92EFC" w:rsidP="00A261E8">
      <w:pPr>
        <w:spacing w:after="0" w:line="240" w:lineRule="auto"/>
        <w:ind w:firstLine="357"/>
        <w:jc w:val="both"/>
        <w:rPr>
          <w:rFonts w:ascii="Times New Roman" w:hAnsi="Times New Roman"/>
          <w:sz w:val="28"/>
          <w:szCs w:val="28"/>
        </w:rPr>
      </w:pPr>
    </w:p>
    <w:p w:rsidR="00E92EFC" w:rsidRPr="00F0474E" w:rsidRDefault="00E92EFC" w:rsidP="00A261E8">
      <w:pPr>
        <w:spacing w:after="0" w:line="240" w:lineRule="auto"/>
        <w:ind w:firstLine="357"/>
        <w:jc w:val="both"/>
        <w:rPr>
          <w:rFonts w:ascii="Times New Roman" w:hAnsi="Times New Roman"/>
          <w:sz w:val="28"/>
          <w:szCs w:val="28"/>
        </w:rPr>
      </w:pPr>
    </w:p>
    <w:p w:rsidR="00E92EFC" w:rsidRPr="00F0474E" w:rsidRDefault="00E92EFC" w:rsidP="00A261E8">
      <w:pPr>
        <w:spacing w:after="0" w:line="240" w:lineRule="auto"/>
        <w:ind w:firstLine="357"/>
        <w:jc w:val="both"/>
        <w:rPr>
          <w:rFonts w:ascii="Times New Roman" w:hAnsi="Times New Roman"/>
          <w:sz w:val="28"/>
          <w:szCs w:val="28"/>
        </w:rPr>
      </w:pPr>
    </w:p>
    <w:p w:rsidR="00E92EFC" w:rsidRPr="00F0474E" w:rsidRDefault="00E92EFC" w:rsidP="00A261E8">
      <w:pPr>
        <w:spacing w:after="0" w:line="240" w:lineRule="auto"/>
        <w:ind w:firstLine="357"/>
        <w:jc w:val="both"/>
        <w:rPr>
          <w:rFonts w:ascii="Times New Roman" w:hAnsi="Times New Roman"/>
          <w:sz w:val="28"/>
          <w:szCs w:val="28"/>
        </w:rPr>
      </w:pPr>
    </w:p>
    <w:p w:rsidR="00E92EFC" w:rsidRPr="00F0474E" w:rsidRDefault="00E92EFC" w:rsidP="00A261E8">
      <w:pPr>
        <w:spacing w:after="0" w:line="240" w:lineRule="auto"/>
        <w:ind w:firstLine="357"/>
        <w:jc w:val="both"/>
        <w:rPr>
          <w:rFonts w:ascii="Times New Roman" w:hAnsi="Times New Roman"/>
          <w:sz w:val="28"/>
          <w:szCs w:val="28"/>
        </w:rPr>
      </w:pPr>
    </w:p>
    <w:p w:rsidR="00E92EFC" w:rsidRPr="00F0474E" w:rsidRDefault="00E92EFC" w:rsidP="00A261E8">
      <w:pPr>
        <w:spacing w:after="0" w:line="240" w:lineRule="auto"/>
        <w:ind w:firstLine="357"/>
        <w:jc w:val="both"/>
        <w:rPr>
          <w:rFonts w:ascii="Times New Roman" w:hAnsi="Times New Roman"/>
          <w:sz w:val="28"/>
          <w:szCs w:val="28"/>
        </w:rPr>
      </w:pPr>
    </w:p>
    <w:p w:rsidR="00E92EFC" w:rsidRPr="00F0474E" w:rsidRDefault="00E92EFC" w:rsidP="00A261E8">
      <w:pPr>
        <w:spacing w:after="0" w:line="240" w:lineRule="auto"/>
        <w:ind w:firstLine="357"/>
        <w:jc w:val="both"/>
        <w:rPr>
          <w:rFonts w:ascii="Times New Roman" w:hAnsi="Times New Roman"/>
          <w:sz w:val="28"/>
          <w:szCs w:val="28"/>
        </w:rPr>
      </w:pPr>
    </w:p>
    <w:p w:rsidR="00E92EFC" w:rsidRPr="00F0474E" w:rsidRDefault="00E92EFC" w:rsidP="00A261E8">
      <w:pPr>
        <w:spacing w:after="0" w:line="240" w:lineRule="auto"/>
        <w:ind w:firstLine="357"/>
        <w:jc w:val="both"/>
        <w:rPr>
          <w:rFonts w:ascii="Times New Roman" w:hAnsi="Times New Roman"/>
          <w:sz w:val="28"/>
          <w:szCs w:val="28"/>
        </w:rPr>
      </w:pPr>
    </w:p>
    <w:p w:rsidR="00E92EFC" w:rsidRPr="00F0474E" w:rsidRDefault="00E92EFC" w:rsidP="00A261E8">
      <w:pPr>
        <w:spacing w:after="0" w:line="240" w:lineRule="auto"/>
        <w:ind w:firstLine="357"/>
        <w:jc w:val="both"/>
        <w:rPr>
          <w:rFonts w:ascii="Times New Roman" w:hAnsi="Times New Roman"/>
          <w:sz w:val="28"/>
          <w:szCs w:val="28"/>
        </w:rPr>
      </w:pPr>
    </w:p>
    <w:p w:rsidR="00E92EFC" w:rsidRPr="00F0474E" w:rsidRDefault="00E92EFC" w:rsidP="00A261E8">
      <w:pPr>
        <w:spacing w:after="0" w:line="240" w:lineRule="auto"/>
        <w:ind w:firstLine="357"/>
        <w:jc w:val="both"/>
        <w:rPr>
          <w:rFonts w:ascii="Times New Roman" w:hAnsi="Times New Roman"/>
          <w:sz w:val="28"/>
          <w:szCs w:val="28"/>
        </w:rPr>
      </w:pPr>
    </w:p>
    <w:p w:rsidR="00E92EFC" w:rsidRPr="00F0474E" w:rsidRDefault="00E92EFC" w:rsidP="00A261E8">
      <w:pPr>
        <w:spacing w:after="0" w:line="240" w:lineRule="auto"/>
        <w:ind w:firstLine="357"/>
        <w:jc w:val="both"/>
        <w:rPr>
          <w:rFonts w:ascii="Times New Roman" w:hAnsi="Times New Roman"/>
          <w:sz w:val="28"/>
          <w:szCs w:val="28"/>
        </w:rPr>
      </w:pPr>
    </w:p>
    <w:p w:rsidR="00C40A4D" w:rsidRPr="00F0474E" w:rsidRDefault="00C40A4D" w:rsidP="00C40A4D">
      <w:pPr>
        <w:spacing w:after="0" w:line="240" w:lineRule="auto"/>
        <w:ind w:left="568"/>
        <w:jc w:val="both"/>
        <w:rPr>
          <w:rFonts w:ascii="Times New Roman" w:hAnsi="Times New Roman"/>
          <w:sz w:val="28"/>
          <w:szCs w:val="28"/>
        </w:rPr>
      </w:pPr>
    </w:p>
    <w:p w:rsidR="00082E20" w:rsidRPr="00F0474E" w:rsidRDefault="00082E20" w:rsidP="00C40A4D">
      <w:pPr>
        <w:pStyle w:val="ad"/>
        <w:numPr>
          <w:ilvl w:val="0"/>
          <w:numId w:val="10"/>
        </w:numPr>
        <w:spacing w:after="0" w:line="240" w:lineRule="auto"/>
        <w:jc w:val="both"/>
        <w:rPr>
          <w:rFonts w:ascii="Times New Roman" w:hAnsi="Times New Roman"/>
          <w:b/>
          <w:i/>
          <w:sz w:val="28"/>
          <w:szCs w:val="28"/>
        </w:rPr>
      </w:pPr>
      <w:r w:rsidRPr="00F0474E">
        <w:rPr>
          <w:rFonts w:ascii="Times New Roman" w:hAnsi="Times New Roman"/>
          <w:b/>
          <w:i/>
          <w:sz w:val="28"/>
          <w:szCs w:val="28"/>
        </w:rPr>
        <w:t>Производство говядины в молочно-мясном скотоводстве</w:t>
      </w:r>
    </w:p>
    <w:p w:rsidR="00E92EFC" w:rsidRPr="00F0474E" w:rsidRDefault="00E92EFC" w:rsidP="00E92EFC">
      <w:pPr>
        <w:pStyle w:val="ad"/>
        <w:spacing w:after="0" w:line="240" w:lineRule="auto"/>
        <w:jc w:val="both"/>
        <w:rPr>
          <w:rFonts w:ascii="Times New Roman" w:hAnsi="Times New Roman"/>
          <w:sz w:val="28"/>
          <w:szCs w:val="28"/>
        </w:rPr>
      </w:pP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Основная масса производства говядины сосредоточена в зонах молочно-мясного скотоводства, где используется скот двойной продуктивности и помеси полученные в результате промышленного скрещивания. В зависимости от специализации и типа производственных предприятий используются различные технологии производства говядины. При технологии полного цикла выращивание, доращивание и откорм молодняка сосредоточено на одном предприятии, имеются предприятия, специализирующие на доращивании и откорме молодняка, а также хозяйства, принимающие молодняк и взрослый выбракованный скот на заключительный откорм.</w:t>
      </w:r>
    </w:p>
    <w:p w:rsidR="00E92EFC" w:rsidRPr="00F0474E" w:rsidRDefault="00E92EFC" w:rsidP="00A261E8">
      <w:pPr>
        <w:spacing w:after="0" w:line="240" w:lineRule="auto"/>
        <w:ind w:firstLine="357"/>
        <w:jc w:val="both"/>
        <w:rPr>
          <w:rFonts w:ascii="Times New Roman" w:hAnsi="Times New Roman"/>
          <w:sz w:val="28"/>
          <w:szCs w:val="28"/>
        </w:rPr>
      </w:pPr>
    </w:p>
    <w:p w:rsidR="00E92EFC" w:rsidRPr="00F0474E" w:rsidRDefault="00E92EFC" w:rsidP="00A261E8">
      <w:pPr>
        <w:spacing w:after="0" w:line="240" w:lineRule="auto"/>
        <w:ind w:firstLine="357"/>
        <w:jc w:val="both"/>
        <w:rPr>
          <w:rFonts w:ascii="Times New Roman" w:hAnsi="Times New Roman"/>
          <w:sz w:val="28"/>
          <w:szCs w:val="28"/>
        </w:rPr>
      </w:pPr>
    </w:p>
    <w:p w:rsidR="00082E20" w:rsidRPr="00F0474E" w:rsidRDefault="00392422" w:rsidP="00A261E8">
      <w:pPr>
        <w:spacing w:after="0" w:line="240" w:lineRule="auto"/>
        <w:jc w:val="both"/>
        <w:rPr>
          <w:rFonts w:ascii="Times New Roman" w:hAnsi="Times New Roman"/>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5" o:spid="_x0000_s1026" type="#_x0000_t75" alt="Ш" style="position:absolute;left:0;text-align:left;margin-left:-.65pt;margin-top:4.9pt;width:450.1pt;height:220.35pt;z-index:251659264;visibility:visible;mso-wrap-style:square;mso-wrap-distance-left:9pt;mso-wrap-distance-top:0;mso-wrap-distance-right:9pt;mso-wrap-distance-bottom:0;mso-position-horizontal:absolute;mso-position-horizontal-relative:text;mso-position-vertical:absolute;mso-position-vertical-relative:text">
            <v:imagedata r:id="rId8" o:title="Ш" blacklevel="1966f" grayscale="t"/>
            <w10:wrap type="square" side="right"/>
          </v:shape>
        </w:pict>
      </w:r>
    </w:p>
    <w:p w:rsidR="00082E20" w:rsidRPr="00F0474E" w:rsidRDefault="00082E20" w:rsidP="00A261E8">
      <w:pPr>
        <w:spacing w:after="0" w:line="240" w:lineRule="auto"/>
        <w:jc w:val="both"/>
        <w:rPr>
          <w:rFonts w:ascii="Times New Roman" w:hAnsi="Times New Roman"/>
          <w:b/>
          <w:sz w:val="28"/>
          <w:szCs w:val="28"/>
        </w:rPr>
      </w:pPr>
      <w:r w:rsidRPr="00F0474E">
        <w:rPr>
          <w:rFonts w:ascii="Times New Roman" w:hAnsi="Times New Roman"/>
          <w:b/>
          <w:sz w:val="28"/>
          <w:szCs w:val="28"/>
        </w:rPr>
        <w:t>Рис. 1. Помесный молодняк на пастбище</w:t>
      </w:r>
    </w:p>
    <w:p w:rsidR="00082E20" w:rsidRPr="00F0474E" w:rsidRDefault="00082E20" w:rsidP="00A261E8">
      <w:pPr>
        <w:spacing w:after="0" w:line="240" w:lineRule="auto"/>
        <w:jc w:val="both"/>
        <w:rPr>
          <w:rFonts w:ascii="Times New Roman" w:hAnsi="Times New Roman"/>
          <w:sz w:val="28"/>
          <w:szCs w:val="28"/>
        </w:rPr>
      </w:pP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При технологии полного цикла предусматривается комплектование откормочных комплексов телятами в 15-20 дневном возрасте с последующим их доращиванием, откормом и сдачей на мясо в возрасте 15-18 месяцев живой массой 420-450 кг. На комплексы по доращиванию и откорму принимают молодняк в возрасте 6-10 месяцев при живой массе 120-180 кг, в течении 210-220 дней доращивают и ставят на 120-дневный заключительный откорм. На интенсивный откорм ставят молодняк после доращивания, некондиционный для ремонта молодняк и взрослый выбракованный скот.</w:t>
      </w: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При всех технологиях производства говядины в молочно-мясном скотоводстве четко прослеживают следующие технологические периоды.</w:t>
      </w: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Первый период включают профилакторную, молочную и послемолочную фазу. Профилакторная фаза длится 15-20 дней. Телят содержат в индивидуальных клетках размещенных в изолированных секциях вместимостью 20-25 клеток. Кормят молозивом и молоком. Молочная фаза (55-60 дней). Телят переводят на групповое содержание в секциях по 18-20 гол. Кормление молоко, ЗЦМ, 40-45 кг стартерного комбикорма и 15-20 кг сена. Микроклимат регулируемый, температура 15-17ºС и влажность до 70%.</w:t>
      </w: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Послемолочная фаза продолжительность 80-120 дней характеризуется полным переводом на кормление сеном, сенажом и комбикормом .</w:t>
      </w: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Таким образом первый период заканчивается в возрасте шести-восьми месяцев. Второй период доращивания 210-220 дней и третий – заключительный откорм 120-130 дней.</w:t>
      </w: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Периоды отличаются по рациону кормления, интенсивности роста, размерами станков, набору средств в механизации.</w:t>
      </w: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В зависимости от интенсивности прироста живой массы продолжительность периодов может изменяться в пределах 15-20%. В качестве примера можно привести технологию, применяемую на предприятии. Промышленные комплексы могут быть рассчитаны на выращивание и откорм 10 тыс. голов скота с использованием технологии полного цикла. Из поступивших на комплексе 10-15-дневных телят формируют однородные по 18-20 гол группы и размещают в одной секции, емкость которой 360 гол. Каждые 13 дней заполняется одна секция. В этой секции телят содержат 115 дней. Затем их переводят в здание второго периода, в котором доращивают на протяжении 277 дней. Заключительный откорм проводят в конце третьего периода.</w:t>
      </w: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По окончанию откорма бычки сдаются на мясо также всей секцией и так через каждые 13 дней. Таким образом, сохраняется полная цикличность процесса. Освободившиеся секции в течение 5-9 дней проходят очистку, ремонт, дезинфекцию, а затем занимают вновь поступившим молодняком. Сформированные группы по 18-20 гол сохраняются до убоя на мясокомбинате. Для сохранения цикличности и обеспечения полной загрузки помещения к комплексу прикрепляют специализированные молочные хозяйства, из которых телята поступают на откорм.</w:t>
      </w: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В средних и мелких предприятиях для выращивания и откорма молодняка, специализируется одно из производственных подразделений (ферма, бригада, отделение). В зависимости от наличия откормочного поголовья формируют гурты численностью от 50 до 120 гол. с учетом пола, возраста и живой массы. В зимнее время их содержат в типовых зданиях, в летнее – на откормочных площадках или в летних лагерях.</w:t>
      </w:r>
    </w:p>
    <w:p w:rsidR="00637356" w:rsidRPr="00F0474E" w:rsidRDefault="00637356" w:rsidP="00A261E8">
      <w:pPr>
        <w:spacing w:after="0" w:line="240" w:lineRule="auto"/>
        <w:ind w:firstLine="357"/>
        <w:jc w:val="both"/>
        <w:rPr>
          <w:rFonts w:ascii="Times New Roman" w:hAnsi="Times New Roman"/>
          <w:sz w:val="28"/>
          <w:szCs w:val="28"/>
        </w:rPr>
      </w:pP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Наряду с беспривязным содержанием при доращивании и заключительном откорме применяют привязное содержание. Такое содержание оправдано при откорме не кастрированных бычков и других животных для достижения высоких весовых кондиций.</w:t>
      </w: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Заключительный откорм чаще всего проводят при широком использовании отходов пищевой промышленности – откорм на барде, на жоме, на пивной дробине, а также на силосно-сенажных рационах. Для откорма используют открытые площадки со свободным доступом животных к грубым и сочным кормам, а также летний нагул на орошаемых культурных пастбищах.</w:t>
      </w: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Полный цикл выращивания доращивания и откорма составляет 420-530 дней. За это время затрачивается молока 200-300 кг ЗЦМ-28 кг, сена – 126-170 кг, сенажа – 2000-3500 кг, силоса – 2000-4700 кг, комбикорма – 900-1400 кг или 3100-3640 корм.ед. 7-8 кг корм. ед. на один кг прироста живой массы.</w:t>
      </w:r>
    </w:p>
    <w:p w:rsidR="007C2963" w:rsidRPr="00F0474E" w:rsidRDefault="007C2963" w:rsidP="00A261E8">
      <w:pPr>
        <w:spacing w:after="0" w:line="240" w:lineRule="auto"/>
        <w:ind w:firstLine="357"/>
        <w:jc w:val="both"/>
        <w:rPr>
          <w:rFonts w:ascii="Times New Roman" w:hAnsi="Times New Roman"/>
          <w:sz w:val="28"/>
          <w:szCs w:val="28"/>
        </w:rPr>
      </w:pP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Для механизации кормоприготовления и кормораздачи используют: бункеры для хранения комбикормов, БСК-10, загрузчики ЗСК-10, ПЭ-0,8, измельчители грубых кормов ИГК-30Б.</w:t>
      </w: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На небольших фермах для раздачи кормов используют АЗМ-0,8, на крупных – УПМ-100.</w:t>
      </w: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Для приготовления кормосмесей и транспортировки кормов используют ТКР-20А, КТУ-10 кг, ТВК-80Б. Используют дозаторы ПКТУ-10 и др.</w:t>
      </w: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При беспривязном содержании молодняка на щелевых полах применяют гидросмыв и самосплав, при привязном – транспортер ТСН 3Яб и УС-15. Регуляция параметров микроклимата осуществляется установками ПВУ, Климат-47, КПГ-10М. При строительстве используют проекты 801-01-29 на 5 тыс. гол., 819-215 на 10 тыс.</w:t>
      </w:r>
      <w:r w:rsidR="00302CCF" w:rsidRPr="00F0474E">
        <w:rPr>
          <w:rFonts w:ascii="Times New Roman" w:hAnsi="Times New Roman"/>
          <w:sz w:val="28"/>
          <w:szCs w:val="28"/>
        </w:rPr>
        <w:t xml:space="preserve"> </w:t>
      </w:r>
      <w:r w:rsidRPr="00F0474E">
        <w:rPr>
          <w:rFonts w:ascii="Times New Roman" w:hAnsi="Times New Roman"/>
          <w:sz w:val="28"/>
          <w:szCs w:val="28"/>
        </w:rPr>
        <w:t>гол. и др.</w:t>
      </w:r>
    </w:p>
    <w:p w:rsidR="00E92EFC" w:rsidRPr="00F0474E" w:rsidRDefault="00E92EFC" w:rsidP="00A261E8">
      <w:pPr>
        <w:spacing w:after="0" w:line="240" w:lineRule="auto"/>
        <w:ind w:firstLine="357"/>
        <w:jc w:val="both"/>
        <w:rPr>
          <w:rFonts w:ascii="Times New Roman" w:hAnsi="Times New Roman"/>
          <w:sz w:val="28"/>
          <w:szCs w:val="28"/>
        </w:rPr>
      </w:pPr>
    </w:p>
    <w:p w:rsidR="00E92EFC" w:rsidRPr="00F0474E" w:rsidRDefault="00E92EFC" w:rsidP="00A261E8">
      <w:pPr>
        <w:spacing w:after="0" w:line="240" w:lineRule="auto"/>
        <w:ind w:firstLine="357"/>
        <w:jc w:val="both"/>
        <w:rPr>
          <w:rFonts w:ascii="Times New Roman" w:hAnsi="Times New Roman"/>
          <w:sz w:val="28"/>
          <w:szCs w:val="28"/>
        </w:rPr>
      </w:pPr>
    </w:p>
    <w:p w:rsidR="00E92EFC" w:rsidRPr="00F0474E" w:rsidRDefault="00E92EFC" w:rsidP="00A261E8">
      <w:pPr>
        <w:spacing w:after="0" w:line="240" w:lineRule="auto"/>
        <w:ind w:firstLine="357"/>
        <w:jc w:val="both"/>
        <w:rPr>
          <w:rFonts w:ascii="Times New Roman" w:hAnsi="Times New Roman"/>
          <w:sz w:val="28"/>
          <w:szCs w:val="28"/>
        </w:rPr>
      </w:pPr>
    </w:p>
    <w:p w:rsidR="00E92EFC" w:rsidRPr="00F0474E" w:rsidRDefault="00E92EFC" w:rsidP="00A261E8">
      <w:pPr>
        <w:spacing w:after="0" w:line="240" w:lineRule="auto"/>
        <w:ind w:firstLine="357"/>
        <w:jc w:val="both"/>
        <w:rPr>
          <w:rFonts w:ascii="Times New Roman" w:hAnsi="Times New Roman"/>
          <w:sz w:val="28"/>
          <w:szCs w:val="28"/>
        </w:rPr>
      </w:pPr>
    </w:p>
    <w:p w:rsidR="00E92EFC" w:rsidRPr="00F0474E" w:rsidRDefault="00E92EFC" w:rsidP="00A261E8">
      <w:pPr>
        <w:spacing w:after="0" w:line="240" w:lineRule="auto"/>
        <w:ind w:firstLine="357"/>
        <w:jc w:val="both"/>
        <w:rPr>
          <w:rFonts w:ascii="Times New Roman" w:hAnsi="Times New Roman"/>
          <w:sz w:val="28"/>
          <w:szCs w:val="28"/>
        </w:rPr>
      </w:pPr>
    </w:p>
    <w:p w:rsidR="00E92EFC" w:rsidRPr="00F0474E" w:rsidRDefault="00E92EFC" w:rsidP="00A261E8">
      <w:pPr>
        <w:spacing w:after="0" w:line="240" w:lineRule="auto"/>
        <w:ind w:firstLine="357"/>
        <w:jc w:val="both"/>
        <w:rPr>
          <w:rFonts w:ascii="Times New Roman" w:hAnsi="Times New Roman"/>
          <w:sz w:val="28"/>
          <w:szCs w:val="28"/>
        </w:rPr>
      </w:pPr>
    </w:p>
    <w:p w:rsidR="00E92EFC" w:rsidRPr="00F0474E" w:rsidRDefault="00E92EFC" w:rsidP="00A261E8">
      <w:pPr>
        <w:spacing w:after="0" w:line="240" w:lineRule="auto"/>
        <w:ind w:firstLine="357"/>
        <w:jc w:val="both"/>
        <w:rPr>
          <w:rFonts w:ascii="Times New Roman" w:hAnsi="Times New Roman"/>
          <w:sz w:val="28"/>
          <w:szCs w:val="28"/>
        </w:rPr>
      </w:pPr>
    </w:p>
    <w:p w:rsidR="00E92EFC" w:rsidRPr="00F0474E" w:rsidRDefault="00E92EFC" w:rsidP="00A261E8">
      <w:pPr>
        <w:spacing w:after="0" w:line="240" w:lineRule="auto"/>
        <w:ind w:firstLine="357"/>
        <w:jc w:val="both"/>
        <w:rPr>
          <w:rFonts w:ascii="Times New Roman" w:hAnsi="Times New Roman"/>
          <w:sz w:val="28"/>
          <w:szCs w:val="28"/>
        </w:rPr>
      </w:pPr>
    </w:p>
    <w:p w:rsidR="00E92EFC" w:rsidRPr="00F0474E" w:rsidRDefault="00E92EFC" w:rsidP="00A261E8">
      <w:pPr>
        <w:spacing w:after="0" w:line="240" w:lineRule="auto"/>
        <w:ind w:firstLine="357"/>
        <w:jc w:val="both"/>
        <w:rPr>
          <w:rFonts w:ascii="Times New Roman" w:hAnsi="Times New Roman"/>
          <w:sz w:val="28"/>
          <w:szCs w:val="28"/>
        </w:rPr>
      </w:pPr>
    </w:p>
    <w:p w:rsidR="00E92EFC" w:rsidRPr="00F0474E" w:rsidRDefault="00E92EFC" w:rsidP="00A261E8">
      <w:pPr>
        <w:spacing w:after="0" w:line="240" w:lineRule="auto"/>
        <w:ind w:firstLine="357"/>
        <w:jc w:val="both"/>
        <w:rPr>
          <w:rFonts w:ascii="Times New Roman" w:hAnsi="Times New Roman"/>
          <w:sz w:val="28"/>
          <w:szCs w:val="28"/>
        </w:rPr>
      </w:pPr>
    </w:p>
    <w:p w:rsidR="00E92EFC" w:rsidRPr="00F0474E" w:rsidRDefault="00E92EFC" w:rsidP="00A261E8">
      <w:pPr>
        <w:spacing w:after="0" w:line="240" w:lineRule="auto"/>
        <w:ind w:firstLine="357"/>
        <w:jc w:val="both"/>
        <w:rPr>
          <w:rFonts w:ascii="Times New Roman" w:hAnsi="Times New Roman"/>
          <w:sz w:val="28"/>
          <w:szCs w:val="28"/>
        </w:rPr>
      </w:pPr>
    </w:p>
    <w:p w:rsidR="00E92EFC" w:rsidRPr="00F0474E" w:rsidRDefault="00E92EFC" w:rsidP="00A261E8">
      <w:pPr>
        <w:spacing w:after="0" w:line="240" w:lineRule="auto"/>
        <w:ind w:firstLine="357"/>
        <w:jc w:val="both"/>
        <w:rPr>
          <w:rFonts w:ascii="Times New Roman" w:hAnsi="Times New Roman"/>
          <w:sz w:val="28"/>
          <w:szCs w:val="28"/>
        </w:rPr>
      </w:pPr>
    </w:p>
    <w:p w:rsidR="00E92EFC" w:rsidRPr="00F0474E" w:rsidRDefault="00E92EFC" w:rsidP="00A261E8">
      <w:pPr>
        <w:spacing w:after="0" w:line="240" w:lineRule="auto"/>
        <w:ind w:firstLine="357"/>
        <w:jc w:val="both"/>
        <w:rPr>
          <w:rFonts w:ascii="Times New Roman" w:hAnsi="Times New Roman"/>
          <w:sz w:val="28"/>
          <w:szCs w:val="28"/>
        </w:rPr>
      </w:pPr>
    </w:p>
    <w:p w:rsidR="00E92EFC" w:rsidRPr="00F0474E" w:rsidRDefault="00E92EFC" w:rsidP="00A261E8">
      <w:pPr>
        <w:spacing w:after="0" w:line="240" w:lineRule="auto"/>
        <w:jc w:val="both"/>
        <w:rPr>
          <w:rFonts w:ascii="Times New Roman" w:hAnsi="Times New Roman"/>
          <w:sz w:val="28"/>
          <w:szCs w:val="28"/>
        </w:rPr>
      </w:pPr>
    </w:p>
    <w:p w:rsidR="00E92EFC" w:rsidRPr="00F0474E" w:rsidRDefault="00E92EFC" w:rsidP="00A261E8">
      <w:pPr>
        <w:spacing w:after="0" w:line="240" w:lineRule="auto"/>
        <w:jc w:val="both"/>
        <w:rPr>
          <w:rFonts w:ascii="Times New Roman" w:hAnsi="Times New Roman"/>
          <w:sz w:val="28"/>
          <w:szCs w:val="28"/>
        </w:rPr>
      </w:pPr>
    </w:p>
    <w:p w:rsidR="00E92EFC" w:rsidRPr="00F0474E" w:rsidRDefault="00E92EFC" w:rsidP="00A261E8">
      <w:pPr>
        <w:spacing w:after="0" w:line="240" w:lineRule="auto"/>
        <w:jc w:val="both"/>
        <w:rPr>
          <w:rFonts w:ascii="Times New Roman" w:hAnsi="Times New Roman"/>
          <w:sz w:val="28"/>
          <w:szCs w:val="28"/>
        </w:rPr>
      </w:pPr>
    </w:p>
    <w:p w:rsidR="00E92EFC" w:rsidRPr="00F0474E" w:rsidRDefault="00E92EFC" w:rsidP="00A261E8">
      <w:pPr>
        <w:spacing w:after="0" w:line="240" w:lineRule="auto"/>
        <w:jc w:val="both"/>
        <w:rPr>
          <w:rFonts w:ascii="Times New Roman" w:hAnsi="Times New Roman"/>
          <w:sz w:val="28"/>
          <w:szCs w:val="28"/>
        </w:rPr>
      </w:pPr>
    </w:p>
    <w:p w:rsidR="00E92EFC" w:rsidRPr="00F0474E" w:rsidRDefault="00E92EFC" w:rsidP="00A261E8">
      <w:pPr>
        <w:spacing w:after="0" w:line="240" w:lineRule="auto"/>
        <w:jc w:val="both"/>
        <w:rPr>
          <w:rFonts w:ascii="Times New Roman" w:hAnsi="Times New Roman"/>
          <w:sz w:val="28"/>
          <w:szCs w:val="28"/>
        </w:rPr>
      </w:pPr>
    </w:p>
    <w:p w:rsidR="00E92EFC" w:rsidRPr="00F0474E" w:rsidRDefault="00E92EFC" w:rsidP="00A261E8">
      <w:pPr>
        <w:spacing w:after="0" w:line="240" w:lineRule="auto"/>
        <w:jc w:val="both"/>
        <w:rPr>
          <w:rFonts w:ascii="Times New Roman" w:hAnsi="Times New Roman"/>
          <w:sz w:val="28"/>
          <w:szCs w:val="28"/>
        </w:rPr>
      </w:pPr>
    </w:p>
    <w:p w:rsidR="00E92EFC" w:rsidRPr="00F0474E" w:rsidRDefault="00E92EFC" w:rsidP="00A261E8">
      <w:pPr>
        <w:spacing w:after="0" w:line="240" w:lineRule="auto"/>
        <w:jc w:val="both"/>
        <w:rPr>
          <w:rFonts w:ascii="Times New Roman" w:hAnsi="Times New Roman"/>
          <w:sz w:val="28"/>
          <w:szCs w:val="28"/>
        </w:rPr>
      </w:pPr>
    </w:p>
    <w:p w:rsidR="00E92EFC" w:rsidRPr="00F0474E" w:rsidRDefault="00E92EFC" w:rsidP="00A261E8">
      <w:pPr>
        <w:spacing w:after="0" w:line="240" w:lineRule="auto"/>
        <w:jc w:val="both"/>
        <w:rPr>
          <w:rFonts w:ascii="Times New Roman" w:hAnsi="Times New Roman"/>
          <w:sz w:val="28"/>
          <w:szCs w:val="28"/>
        </w:rPr>
      </w:pPr>
    </w:p>
    <w:p w:rsidR="00E92EFC" w:rsidRPr="00F0474E" w:rsidRDefault="00E92EFC" w:rsidP="00A261E8">
      <w:pPr>
        <w:spacing w:after="0" w:line="240" w:lineRule="auto"/>
        <w:jc w:val="both"/>
        <w:rPr>
          <w:rFonts w:ascii="Times New Roman" w:hAnsi="Times New Roman"/>
          <w:sz w:val="28"/>
          <w:szCs w:val="28"/>
        </w:rPr>
      </w:pPr>
    </w:p>
    <w:p w:rsidR="00C40A4D" w:rsidRPr="00F0474E" w:rsidRDefault="00C40A4D" w:rsidP="00C40A4D">
      <w:pPr>
        <w:pStyle w:val="ad"/>
        <w:spacing w:after="0" w:line="240" w:lineRule="auto"/>
        <w:ind w:left="928"/>
        <w:jc w:val="both"/>
        <w:rPr>
          <w:rFonts w:ascii="Times New Roman" w:hAnsi="Times New Roman"/>
          <w:b/>
          <w:i/>
          <w:sz w:val="28"/>
          <w:szCs w:val="28"/>
        </w:rPr>
      </w:pPr>
    </w:p>
    <w:p w:rsidR="00C40A4D" w:rsidRPr="00F0474E" w:rsidRDefault="00C40A4D" w:rsidP="00C40A4D">
      <w:pPr>
        <w:pStyle w:val="ad"/>
        <w:spacing w:after="0" w:line="240" w:lineRule="auto"/>
        <w:ind w:left="928"/>
        <w:jc w:val="both"/>
        <w:rPr>
          <w:rFonts w:ascii="Times New Roman" w:hAnsi="Times New Roman"/>
          <w:b/>
          <w:i/>
          <w:sz w:val="28"/>
          <w:szCs w:val="28"/>
        </w:rPr>
      </w:pPr>
    </w:p>
    <w:p w:rsidR="00C40A4D" w:rsidRPr="00F0474E" w:rsidRDefault="00C40A4D" w:rsidP="00C40A4D">
      <w:pPr>
        <w:pStyle w:val="ad"/>
        <w:spacing w:after="0" w:line="240" w:lineRule="auto"/>
        <w:ind w:left="928"/>
        <w:jc w:val="both"/>
        <w:rPr>
          <w:rFonts w:ascii="Times New Roman" w:hAnsi="Times New Roman"/>
          <w:b/>
          <w:i/>
          <w:sz w:val="28"/>
          <w:szCs w:val="28"/>
        </w:rPr>
      </w:pPr>
    </w:p>
    <w:p w:rsidR="00082E20" w:rsidRPr="00F0474E" w:rsidRDefault="00082E20" w:rsidP="00057E02">
      <w:pPr>
        <w:pStyle w:val="ad"/>
        <w:numPr>
          <w:ilvl w:val="0"/>
          <w:numId w:val="10"/>
        </w:numPr>
        <w:spacing w:after="0" w:line="240" w:lineRule="auto"/>
        <w:jc w:val="both"/>
        <w:rPr>
          <w:rFonts w:ascii="Times New Roman" w:hAnsi="Times New Roman"/>
          <w:b/>
          <w:i/>
          <w:sz w:val="28"/>
          <w:szCs w:val="28"/>
        </w:rPr>
      </w:pPr>
      <w:r w:rsidRPr="00F0474E">
        <w:rPr>
          <w:rFonts w:ascii="Times New Roman" w:hAnsi="Times New Roman"/>
          <w:b/>
          <w:i/>
          <w:sz w:val="28"/>
          <w:szCs w:val="28"/>
        </w:rPr>
        <w:t>Нагул</w:t>
      </w:r>
    </w:p>
    <w:p w:rsidR="00057E02" w:rsidRPr="00F0474E" w:rsidRDefault="00057E02" w:rsidP="00057E02">
      <w:pPr>
        <w:pStyle w:val="ad"/>
        <w:spacing w:after="0" w:line="240" w:lineRule="auto"/>
        <w:ind w:left="928"/>
        <w:jc w:val="both"/>
        <w:rPr>
          <w:rFonts w:ascii="Times New Roman" w:hAnsi="Times New Roman"/>
          <w:b/>
          <w:i/>
          <w:sz w:val="28"/>
          <w:szCs w:val="28"/>
        </w:rPr>
      </w:pP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Для удешевления производства говядины большое значение имеет летний нагул на дешевых зеленых кормах. В этих целях весной формируют нагульные гурты в пунктах максимально приближенных к пастбищу, оборудуют летний лагерь, определяют места водопоя и очередность использования отдельных кормовых участков. Суходольные, слабо задернованные пастбища по склонам и долинам рек лучше использовать ранней весной. Их урожайность не высокая – 18-25 центнеров зеленой массы с гектара.</w:t>
      </w: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В состав травостоя входят мятлик, овсяница, типчак, полынь, люцерна желтая, клевер белый; из вредных и ядовитых – молочай, тырса, лютики, хвощи.</w:t>
      </w: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Незначительный процент составляют краткопойменные пастбища, расположенные в прирусловой зоне малых рек. За счет разлива рек и полых вод этот вид пастбищ хорошо увлажняется. Валовой выход зеленой массы достигает 100 ц. В травостое встречаются: овсяницы луговая и красная, костер, ежа, мятлик, клевер розовый и белый, подмаренник.</w:t>
      </w: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При пастьбе по заливным пастбищам следует опасаться ядовитых трав. Наиболее часто здесь произрастают: вех ядовитый, лютики, болиголов и другие.</w:t>
      </w:r>
    </w:p>
    <w:p w:rsidR="007C2963" w:rsidRPr="00F0474E" w:rsidRDefault="007C2963" w:rsidP="00A261E8">
      <w:pPr>
        <w:spacing w:after="0" w:line="240" w:lineRule="auto"/>
        <w:ind w:firstLine="357"/>
        <w:jc w:val="both"/>
        <w:rPr>
          <w:rFonts w:ascii="Times New Roman" w:hAnsi="Times New Roman"/>
          <w:sz w:val="28"/>
          <w:szCs w:val="28"/>
        </w:rPr>
      </w:pP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Большое значение для нагула скота имеют угодья побочного пользования, расположенные на территории государственного лесного фонда. Травянистые лесные пастбища имеют богатую растительность, как по видовому составу, так и по количеству зеленой массы. В состав травостоя входят такие хорошо поедаемые растения, как гребенник, кострец, пырей, вязиль, клевер. Этот вид пастбищ характеризуется более постоянным выходом зеленой массы: май – 75 ц, июнь – 11,5 ц, июль – 7 ц, август – 4,5 ц. Урожайность 30-40 ц с гектара. В 100 кг корма содержится 17 кг корм. ед. и 1,1 кг переваримого протеина.</w:t>
      </w:r>
    </w:p>
    <w:p w:rsidR="007C2963" w:rsidRPr="00F0474E" w:rsidRDefault="007C2963" w:rsidP="00A261E8">
      <w:pPr>
        <w:spacing w:after="0" w:line="240" w:lineRule="auto"/>
        <w:ind w:firstLine="357"/>
        <w:jc w:val="both"/>
        <w:rPr>
          <w:rFonts w:ascii="Times New Roman" w:hAnsi="Times New Roman"/>
          <w:sz w:val="28"/>
          <w:szCs w:val="28"/>
        </w:rPr>
      </w:pPr>
    </w:p>
    <w:p w:rsidR="007C2963" w:rsidRPr="00F0474E" w:rsidRDefault="00082E20" w:rsidP="007C2963">
      <w:pPr>
        <w:spacing w:after="0" w:line="240" w:lineRule="auto"/>
        <w:ind w:firstLine="357"/>
        <w:jc w:val="both"/>
        <w:rPr>
          <w:rFonts w:ascii="Times New Roman" w:hAnsi="Times New Roman"/>
          <w:sz w:val="28"/>
          <w:szCs w:val="28"/>
        </w:rPr>
      </w:pPr>
      <w:r w:rsidRPr="00F0474E">
        <w:rPr>
          <w:rFonts w:ascii="Times New Roman" w:hAnsi="Times New Roman"/>
          <w:sz w:val="28"/>
          <w:szCs w:val="28"/>
        </w:rPr>
        <w:t>Зооветспециалисты совместно со скотниками-пастухами заранее подбирают пастбища и определяют места стоянок нагульных гуртов. При этом они соблю</w:t>
      </w:r>
      <w:r w:rsidR="00E92EFC" w:rsidRPr="00F0474E">
        <w:rPr>
          <w:rFonts w:ascii="Times New Roman" w:hAnsi="Times New Roman"/>
          <w:sz w:val="28"/>
          <w:szCs w:val="28"/>
        </w:rPr>
        <w:t>дают следующие основные правила:</w:t>
      </w:r>
    </w:p>
    <w:p w:rsidR="007C2963" w:rsidRPr="00F0474E" w:rsidRDefault="007C2963" w:rsidP="007C2963">
      <w:pPr>
        <w:spacing w:after="0" w:line="240" w:lineRule="auto"/>
        <w:ind w:firstLine="357"/>
        <w:jc w:val="both"/>
        <w:rPr>
          <w:rFonts w:ascii="Times New Roman" w:hAnsi="Times New Roman"/>
          <w:sz w:val="28"/>
          <w:szCs w:val="28"/>
        </w:rPr>
      </w:pPr>
    </w:p>
    <w:p w:rsidR="00082E20" w:rsidRPr="00F0474E" w:rsidRDefault="00082E20" w:rsidP="007C2963">
      <w:pPr>
        <w:spacing w:after="0" w:line="240" w:lineRule="auto"/>
        <w:ind w:firstLine="357"/>
        <w:jc w:val="both"/>
        <w:rPr>
          <w:rFonts w:ascii="Times New Roman" w:hAnsi="Times New Roman"/>
          <w:sz w:val="28"/>
          <w:szCs w:val="28"/>
        </w:rPr>
      </w:pPr>
      <w:r w:rsidRPr="00F0474E">
        <w:rPr>
          <w:rFonts w:ascii="Times New Roman" w:hAnsi="Times New Roman"/>
          <w:sz w:val="28"/>
          <w:szCs w:val="28"/>
        </w:rPr>
        <w:t>Выбранный участок должен обеспечивать скот зеленой массой так, чтобы животное насыщалось кормом в возможно более короткий срок и при наименьшей ходьбе. Травостой по своему ботаническому составу должен соответствовать природе животного и его вкусам. Известно, например, что крупный рогатый скот поедает на пастбище не более 25 видов трав, а овцы –  свыше 200. Для одних видов животных часть растений ядовиты и вредны, для других – совершенно безопасны.</w:t>
      </w: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При выборе участка для пастьбы рекомендуется учитывать организацию водопоя, а также соблюдать правила ветеринарии, исключающие возможность заболевания животных.</w:t>
      </w:r>
    </w:p>
    <w:p w:rsidR="007C2963" w:rsidRPr="00F0474E" w:rsidRDefault="007C2963" w:rsidP="00A261E8">
      <w:pPr>
        <w:spacing w:after="0" w:line="240" w:lineRule="auto"/>
        <w:ind w:firstLine="357"/>
        <w:jc w:val="both"/>
        <w:rPr>
          <w:rFonts w:ascii="Times New Roman" w:hAnsi="Times New Roman"/>
          <w:sz w:val="28"/>
          <w:szCs w:val="28"/>
        </w:rPr>
      </w:pP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Для нагульного гурта суходольные, хорошо организованные пастбища могут быть пригодны в том случае, если на период выгорания (июль-август) гурту дополнительно отводят участки сеяных трав или лесных угодий. При пастьбе по суходольным участкам необходимо поить скот не реже, чем через 3-4 часа, организуя подвоз воды, если нет возможности провести водопой из естественных источников. Лесные и краткопойменные мелкотравные пастбища верхнего и среднего уровня наиболее удобны для нагульных операций по запасам зеленой массы, рельефу местности и естественным водопоям.</w:t>
      </w:r>
    </w:p>
    <w:p w:rsidR="007C2963" w:rsidRPr="00F0474E" w:rsidRDefault="007C2963" w:rsidP="00A261E8">
      <w:pPr>
        <w:spacing w:after="0" w:line="240" w:lineRule="auto"/>
        <w:ind w:firstLine="357"/>
        <w:jc w:val="both"/>
        <w:rPr>
          <w:rFonts w:ascii="Times New Roman" w:hAnsi="Times New Roman"/>
          <w:sz w:val="28"/>
          <w:szCs w:val="28"/>
        </w:rPr>
      </w:pP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Большое значение придается подготовке животных к нагулу. При пастьбе по лесным угодьям численный состав нагульного гурта не должен превышать 85-100 голов, при пастьбе по суходольным – не более 100-150.</w:t>
      </w:r>
    </w:p>
    <w:p w:rsidR="007C2963" w:rsidRPr="00F0474E" w:rsidRDefault="007C2963" w:rsidP="00A261E8">
      <w:pPr>
        <w:spacing w:after="0" w:line="240" w:lineRule="auto"/>
        <w:ind w:firstLine="357"/>
        <w:jc w:val="both"/>
        <w:rPr>
          <w:rFonts w:ascii="Times New Roman" w:hAnsi="Times New Roman"/>
          <w:sz w:val="28"/>
          <w:szCs w:val="28"/>
        </w:rPr>
      </w:pP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Одним из важнейших условий успешного нагула молодняка является правильно сформированный по величине и однородности гурт. Это положение, базирующееся на научной основе и опыте передовых хозяйств, должно стать законом в практической деятельности зооветспециалистов. Больные, истощенные, а также отставшие в росте животные ни в коем случае не допускаются в гурт. Перед выгоном на пастбище животные, сформированные в гурт, проходят обработку, состоящую из расчистки копыт, обрезки рогов, кастрации бычков. Одновременно проводится ветеринарно-профилактическая обработка молодняка.</w:t>
      </w:r>
    </w:p>
    <w:p w:rsidR="007C2963" w:rsidRPr="00F0474E" w:rsidRDefault="007C2963" w:rsidP="00A261E8">
      <w:pPr>
        <w:spacing w:after="0" w:line="240" w:lineRule="auto"/>
        <w:ind w:firstLine="357"/>
        <w:jc w:val="both"/>
        <w:rPr>
          <w:rFonts w:ascii="Times New Roman" w:hAnsi="Times New Roman"/>
          <w:sz w:val="28"/>
          <w:szCs w:val="28"/>
        </w:rPr>
      </w:pP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Известно, что слишком ранний выгон скота на пастбище не только отрицательно влияет на травостой, но и приводит иногда к заболеваниям молодых животных и их отвесам. Выгоняют скот на пастбище тогда, когда травостой достигает 7-8 см. Учитывают и то, что первый выгон на пастбище – мощный фактор возбуждения всех систем организма животных, и если не будет достаточно корма, то пастьба может нанести только вред.</w:t>
      </w:r>
    </w:p>
    <w:p w:rsidR="007C2963" w:rsidRPr="00F0474E" w:rsidRDefault="00082E20" w:rsidP="00A261E8">
      <w:pPr>
        <w:spacing w:after="0" w:line="240" w:lineRule="auto"/>
        <w:ind w:firstLine="357"/>
        <w:jc w:val="both"/>
        <w:rPr>
          <w:rFonts w:ascii="Times New Roman" w:hAnsi="Times New Roman"/>
          <w:spacing w:val="-2"/>
          <w:sz w:val="28"/>
          <w:szCs w:val="28"/>
        </w:rPr>
      </w:pPr>
      <w:r w:rsidRPr="00F0474E">
        <w:rPr>
          <w:rFonts w:ascii="Times New Roman" w:hAnsi="Times New Roman"/>
          <w:spacing w:val="-2"/>
          <w:sz w:val="28"/>
          <w:szCs w:val="28"/>
        </w:rPr>
        <w:t>В практике своей работы многие скотники в основном используют два способа пастьбы: «гоном» и «из-под ноги». Молодые, мало опытные скотники чаще всего гонят гурт произвольно, то собирая его в тесную кучу, то распуская по всему пастбищу, делая многокилометровые переходы в поисках участков с хорошим кормом. В этом случае лучшие по кормовым качествам травы стравливаются настолько сильно, что постепенно выпадают из травостоя. Скот при такой пастьбе беспокоится, перебегает с места на место в поисках лучшего корма, затаптывает несъеденную траву, слабые животные отбиваются и тощают. Опытные пастухи применяют способ пастьбы развернутым строем «из-под ноги» пастуха, который идет впереди, сдерживая наиболее жадных и торопливых животных, постепенно развертывая гурт в ширину. Глубина гурта при такой пастьбе обычно не превышают 3-4 животных. В данном случае скорость передвижения гурта зависит от самого пастуха, что позволяет ему регулировать интенсивность стравливания тех или иных участков.</w:t>
      </w:r>
    </w:p>
    <w:p w:rsidR="007C2963" w:rsidRPr="00F0474E" w:rsidRDefault="007C2963" w:rsidP="00A261E8">
      <w:pPr>
        <w:spacing w:after="0" w:line="240" w:lineRule="auto"/>
        <w:ind w:firstLine="357"/>
        <w:jc w:val="both"/>
        <w:rPr>
          <w:rFonts w:ascii="Times New Roman" w:hAnsi="Times New Roman"/>
          <w:spacing w:val="-2"/>
          <w:sz w:val="28"/>
          <w:szCs w:val="28"/>
        </w:rPr>
      </w:pPr>
    </w:p>
    <w:p w:rsidR="00082E20" w:rsidRPr="00F0474E" w:rsidRDefault="00082E20" w:rsidP="00A261E8">
      <w:pPr>
        <w:spacing w:after="0" w:line="240" w:lineRule="auto"/>
        <w:ind w:firstLine="357"/>
        <w:jc w:val="both"/>
        <w:rPr>
          <w:rFonts w:ascii="Times New Roman" w:hAnsi="Times New Roman"/>
          <w:spacing w:val="-2"/>
          <w:sz w:val="28"/>
          <w:szCs w:val="28"/>
        </w:rPr>
      </w:pPr>
      <w:r w:rsidRPr="00F0474E">
        <w:rPr>
          <w:rFonts w:ascii="Times New Roman" w:hAnsi="Times New Roman"/>
          <w:spacing w:val="-2"/>
          <w:sz w:val="28"/>
          <w:szCs w:val="28"/>
        </w:rPr>
        <w:t xml:space="preserve"> Опытный пастух всегда видит в стаде отдельных животных, которые нарушают общий порядок (переходят вдоль «фронта», вырываются вперед), и умеет их сдержать. Не допуская быстрого и неорганизованного подъема гурта с тырла, а также сдерживая его на пастьбе и при подходе к водопою и подкормке, пастух постепенно подчиняет весь гурт своей воле. Это позволяет пастуху в дальнейшем успешно управлять гуртом, что несомненно способствует быстрому нагулу молодых животных, получению высокой продуктивности.</w:t>
      </w:r>
    </w:p>
    <w:p w:rsidR="00E92EFC" w:rsidRPr="00F0474E" w:rsidRDefault="00E92EFC" w:rsidP="00A261E8">
      <w:pPr>
        <w:spacing w:after="0" w:line="240" w:lineRule="auto"/>
        <w:ind w:firstLine="357"/>
        <w:jc w:val="both"/>
        <w:rPr>
          <w:rFonts w:ascii="Times New Roman" w:hAnsi="Times New Roman"/>
          <w:spacing w:val="-2"/>
          <w:sz w:val="28"/>
          <w:szCs w:val="28"/>
        </w:rPr>
      </w:pPr>
    </w:p>
    <w:p w:rsidR="00E92EFC" w:rsidRPr="00F0474E" w:rsidRDefault="00E92EFC" w:rsidP="00A261E8">
      <w:pPr>
        <w:spacing w:after="0" w:line="240" w:lineRule="auto"/>
        <w:ind w:firstLine="357"/>
        <w:jc w:val="both"/>
        <w:rPr>
          <w:rFonts w:ascii="Times New Roman" w:hAnsi="Times New Roman"/>
          <w:spacing w:val="-2"/>
          <w:sz w:val="28"/>
          <w:szCs w:val="28"/>
        </w:rPr>
      </w:pPr>
    </w:p>
    <w:p w:rsidR="00082E20" w:rsidRPr="00F0474E" w:rsidRDefault="00082E20" w:rsidP="00A261E8">
      <w:pPr>
        <w:spacing w:after="0" w:line="240" w:lineRule="auto"/>
        <w:ind w:firstLine="357"/>
        <w:jc w:val="both"/>
        <w:rPr>
          <w:rFonts w:ascii="Times New Roman" w:hAnsi="Times New Roman"/>
          <w:spacing w:val="-2"/>
          <w:sz w:val="28"/>
          <w:szCs w:val="28"/>
        </w:rPr>
      </w:pPr>
    </w:p>
    <w:p w:rsidR="00E92EFC" w:rsidRPr="00F0474E" w:rsidRDefault="00E92EFC" w:rsidP="00A261E8">
      <w:pPr>
        <w:spacing w:after="0" w:line="240" w:lineRule="auto"/>
        <w:ind w:firstLine="357"/>
        <w:jc w:val="both"/>
        <w:rPr>
          <w:rFonts w:ascii="Times New Roman" w:hAnsi="Times New Roman"/>
          <w:spacing w:val="-2"/>
          <w:sz w:val="28"/>
          <w:szCs w:val="28"/>
        </w:rPr>
      </w:pPr>
    </w:p>
    <w:p w:rsidR="00E92EFC" w:rsidRPr="00F0474E" w:rsidRDefault="00E92EFC" w:rsidP="00A261E8">
      <w:pPr>
        <w:spacing w:after="0" w:line="240" w:lineRule="auto"/>
        <w:ind w:firstLine="357"/>
        <w:jc w:val="both"/>
        <w:rPr>
          <w:rFonts w:ascii="Times New Roman" w:hAnsi="Times New Roman"/>
          <w:spacing w:val="-2"/>
          <w:sz w:val="28"/>
          <w:szCs w:val="28"/>
        </w:rPr>
      </w:pPr>
    </w:p>
    <w:p w:rsidR="00E92EFC" w:rsidRPr="00F0474E" w:rsidRDefault="00E92EFC" w:rsidP="00A261E8">
      <w:pPr>
        <w:spacing w:after="0" w:line="240" w:lineRule="auto"/>
        <w:ind w:firstLine="357"/>
        <w:jc w:val="both"/>
        <w:rPr>
          <w:rFonts w:ascii="Times New Roman" w:hAnsi="Times New Roman"/>
          <w:spacing w:val="-2"/>
          <w:sz w:val="28"/>
          <w:szCs w:val="28"/>
        </w:rPr>
      </w:pPr>
    </w:p>
    <w:p w:rsidR="00E92EFC" w:rsidRPr="00F0474E" w:rsidRDefault="00E92EFC" w:rsidP="00A261E8">
      <w:pPr>
        <w:spacing w:after="0" w:line="240" w:lineRule="auto"/>
        <w:ind w:firstLine="357"/>
        <w:jc w:val="both"/>
        <w:rPr>
          <w:rFonts w:ascii="Times New Roman" w:hAnsi="Times New Roman"/>
          <w:spacing w:val="-2"/>
          <w:sz w:val="28"/>
          <w:szCs w:val="28"/>
        </w:rPr>
      </w:pPr>
    </w:p>
    <w:p w:rsidR="00E92EFC" w:rsidRPr="00F0474E" w:rsidRDefault="00E92EFC" w:rsidP="00A261E8">
      <w:pPr>
        <w:spacing w:after="0" w:line="240" w:lineRule="auto"/>
        <w:ind w:firstLine="357"/>
        <w:jc w:val="both"/>
        <w:rPr>
          <w:rFonts w:ascii="Times New Roman" w:hAnsi="Times New Roman"/>
          <w:spacing w:val="-2"/>
          <w:sz w:val="28"/>
          <w:szCs w:val="28"/>
        </w:rPr>
      </w:pPr>
    </w:p>
    <w:p w:rsidR="00E92EFC" w:rsidRPr="00F0474E" w:rsidRDefault="00E92EFC" w:rsidP="00A261E8">
      <w:pPr>
        <w:spacing w:after="0" w:line="240" w:lineRule="auto"/>
        <w:ind w:firstLine="357"/>
        <w:jc w:val="both"/>
        <w:rPr>
          <w:rFonts w:ascii="Times New Roman" w:hAnsi="Times New Roman"/>
          <w:spacing w:val="-2"/>
          <w:sz w:val="28"/>
          <w:szCs w:val="28"/>
        </w:rPr>
      </w:pPr>
    </w:p>
    <w:p w:rsidR="00E92EFC" w:rsidRPr="00F0474E" w:rsidRDefault="00E92EFC" w:rsidP="00A261E8">
      <w:pPr>
        <w:spacing w:after="0" w:line="240" w:lineRule="auto"/>
        <w:ind w:firstLine="357"/>
        <w:jc w:val="both"/>
        <w:rPr>
          <w:rFonts w:ascii="Times New Roman" w:hAnsi="Times New Roman"/>
          <w:spacing w:val="-2"/>
          <w:sz w:val="28"/>
          <w:szCs w:val="28"/>
        </w:rPr>
      </w:pPr>
    </w:p>
    <w:p w:rsidR="00E92EFC" w:rsidRPr="00F0474E" w:rsidRDefault="00E92EFC" w:rsidP="00A261E8">
      <w:pPr>
        <w:spacing w:after="0" w:line="240" w:lineRule="auto"/>
        <w:ind w:firstLine="357"/>
        <w:jc w:val="both"/>
        <w:rPr>
          <w:rFonts w:ascii="Times New Roman" w:hAnsi="Times New Roman"/>
          <w:spacing w:val="-2"/>
          <w:sz w:val="28"/>
          <w:szCs w:val="28"/>
        </w:rPr>
      </w:pPr>
    </w:p>
    <w:p w:rsidR="00E92EFC" w:rsidRPr="00F0474E" w:rsidRDefault="00E92EFC" w:rsidP="00A261E8">
      <w:pPr>
        <w:spacing w:after="0" w:line="240" w:lineRule="auto"/>
        <w:ind w:firstLine="357"/>
        <w:jc w:val="both"/>
        <w:rPr>
          <w:rFonts w:ascii="Times New Roman" w:hAnsi="Times New Roman"/>
          <w:spacing w:val="-2"/>
          <w:sz w:val="28"/>
          <w:szCs w:val="28"/>
        </w:rPr>
      </w:pPr>
    </w:p>
    <w:p w:rsidR="00E92EFC" w:rsidRPr="00F0474E" w:rsidRDefault="00E92EFC" w:rsidP="00A261E8">
      <w:pPr>
        <w:spacing w:after="0" w:line="240" w:lineRule="auto"/>
        <w:ind w:firstLine="357"/>
        <w:jc w:val="both"/>
        <w:rPr>
          <w:rFonts w:ascii="Times New Roman" w:hAnsi="Times New Roman"/>
          <w:spacing w:val="-2"/>
          <w:sz w:val="28"/>
          <w:szCs w:val="28"/>
        </w:rPr>
      </w:pPr>
    </w:p>
    <w:p w:rsidR="00E92EFC" w:rsidRPr="00F0474E" w:rsidRDefault="00E92EFC" w:rsidP="00A261E8">
      <w:pPr>
        <w:spacing w:after="0" w:line="240" w:lineRule="auto"/>
        <w:ind w:firstLine="357"/>
        <w:jc w:val="both"/>
        <w:rPr>
          <w:rFonts w:ascii="Times New Roman" w:hAnsi="Times New Roman"/>
          <w:spacing w:val="-2"/>
          <w:sz w:val="28"/>
          <w:szCs w:val="28"/>
        </w:rPr>
      </w:pPr>
    </w:p>
    <w:p w:rsidR="00E92EFC" w:rsidRPr="00F0474E" w:rsidRDefault="00E92EFC" w:rsidP="00A261E8">
      <w:pPr>
        <w:spacing w:after="0" w:line="240" w:lineRule="auto"/>
        <w:ind w:firstLine="357"/>
        <w:jc w:val="both"/>
        <w:rPr>
          <w:rFonts w:ascii="Times New Roman" w:hAnsi="Times New Roman"/>
          <w:spacing w:val="-2"/>
          <w:sz w:val="28"/>
          <w:szCs w:val="28"/>
        </w:rPr>
      </w:pPr>
    </w:p>
    <w:p w:rsidR="00E92EFC" w:rsidRPr="00F0474E" w:rsidRDefault="00E92EFC" w:rsidP="00A261E8">
      <w:pPr>
        <w:spacing w:after="0" w:line="240" w:lineRule="auto"/>
        <w:ind w:firstLine="357"/>
        <w:jc w:val="both"/>
        <w:rPr>
          <w:rFonts w:ascii="Times New Roman" w:hAnsi="Times New Roman"/>
          <w:spacing w:val="-2"/>
          <w:sz w:val="28"/>
          <w:szCs w:val="28"/>
        </w:rPr>
      </w:pPr>
    </w:p>
    <w:p w:rsidR="00E92EFC" w:rsidRPr="00F0474E" w:rsidRDefault="00E92EFC" w:rsidP="00A261E8">
      <w:pPr>
        <w:spacing w:after="0" w:line="240" w:lineRule="auto"/>
        <w:ind w:firstLine="357"/>
        <w:jc w:val="both"/>
        <w:rPr>
          <w:rFonts w:ascii="Times New Roman" w:hAnsi="Times New Roman"/>
          <w:spacing w:val="-2"/>
          <w:sz w:val="28"/>
          <w:szCs w:val="28"/>
        </w:rPr>
      </w:pPr>
    </w:p>
    <w:p w:rsidR="00E92EFC" w:rsidRPr="00F0474E" w:rsidRDefault="00E92EFC" w:rsidP="00A261E8">
      <w:pPr>
        <w:spacing w:after="0" w:line="240" w:lineRule="auto"/>
        <w:ind w:firstLine="357"/>
        <w:jc w:val="both"/>
        <w:rPr>
          <w:rFonts w:ascii="Times New Roman" w:hAnsi="Times New Roman"/>
          <w:spacing w:val="-2"/>
          <w:sz w:val="28"/>
          <w:szCs w:val="28"/>
        </w:rPr>
      </w:pPr>
    </w:p>
    <w:p w:rsidR="00E92EFC" w:rsidRPr="00F0474E" w:rsidRDefault="00E92EFC" w:rsidP="00A261E8">
      <w:pPr>
        <w:spacing w:after="0" w:line="240" w:lineRule="auto"/>
        <w:ind w:firstLine="357"/>
        <w:jc w:val="both"/>
        <w:rPr>
          <w:rFonts w:ascii="Times New Roman" w:hAnsi="Times New Roman"/>
          <w:spacing w:val="-2"/>
          <w:sz w:val="28"/>
          <w:szCs w:val="28"/>
        </w:rPr>
      </w:pPr>
    </w:p>
    <w:p w:rsidR="00E92EFC" w:rsidRPr="00F0474E" w:rsidRDefault="00E92EFC" w:rsidP="00A261E8">
      <w:pPr>
        <w:spacing w:after="0" w:line="240" w:lineRule="auto"/>
        <w:ind w:firstLine="357"/>
        <w:jc w:val="both"/>
        <w:rPr>
          <w:rFonts w:ascii="Times New Roman" w:hAnsi="Times New Roman"/>
          <w:spacing w:val="-2"/>
          <w:sz w:val="28"/>
          <w:szCs w:val="28"/>
        </w:rPr>
      </w:pPr>
    </w:p>
    <w:p w:rsidR="00E92EFC" w:rsidRPr="00F0474E" w:rsidRDefault="00E92EFC" w:rsidP="00A261E8">
      <w:pPr>
        <w:spacing w:after="0" w:line="240" w:lineRule="auto"/>
        <w:ind w:firstLine="357"/>
        <w:jc w:val="both"/>
        <w:rPr>
          <w:rFonts w:ascii="Times New Roman" w:hAnsi="Times New Roman"/>
          <w:spacing w:val="-2"/>
          <w:sz w:val="28"/>
          <w:szCs w:val="28"/>
        </w:rPr>
      </w:pPr>
    </w:p>
    <w:p w:rsidR="00E92EFC" w:rsidRPr="00F0474E" w:rsidRDefault="00E92EFC" w:rsidP="00A261E8">
      <w:pPr>
        <w:spacing w:after="0" w:line="240" w:lineRule="auto"/>
        <w:ind w:firstLine="357"/>
        <w:jc w:val="both"/>
        <w:rPr>
          <w:rFonts w:ascii="Times New Roman" w:hAnsi="Times New Roman"/>
          <w:spacing w:val="-2"/>
          <w:sz w:val="28"/>
          <w:szCs w:val="28"/>
        </w:rPr>
      </w:pPr>
    </w:p>
    <w:p w:rsidR="00E92EFC" w:rsidRPr="00F0474E" w:rsidRDefault="00E92EFC" w:rsidP="00A261E8">
      <w:pPr>
        <w:spacing w:after="0" w:line="240" w:lineRule="auto"/>
        <w:ind w:firstLine="357"/>
        <w:jc w:val="both"/>
        <w:rPr>
          <w:rFonts w:ascii="Times New Roman" w:hAnsi="Times New Roman"/>
          <w:spacing w:val="-2"/>
          <w:sz w:val="28"/>
          <w:szCs w:val="28"/>
        </w:rPr>
      </w:pPr>
    </w:p>
    <w:p w:rsidR="00E92EFC" w:rsidRPr="00F0474E" w:rsidRDefault="00E92EFC" w:rsidP="00A261E8">
      <w:pPr>
        <w:spacing w:after="0" w:line="240" w:lineRule="auto"/>
        <w:ind w:firstLine="357"/>
        <w:jc w:val="both"/>
        <w:rPr>
          <w:rFonts w:ascii="Times New Roman" w:hAnsi="Times New Roman"/>
          <w:spacing w:val="-2"/>
          <w:sz w:val="28"/>
          <w:szCs w:val="28"/>
        </w:rPr>
      </w:pPr>
    </w:p>
    <w:p w:rsidR="00E92EFC" w:rsidRPr="00F0474E" w:rsidRDefault="00E92EFC" w:rsidP="00A261E8">
      <w:pPr>
        <w:spacing w:after="0" w:line="240" w:lineRule="auto"/>
        <w:ind w:firstLine="357"/>
        <w:jc w:val="both"/>
        <w:rPr>
          <w:rFonts w:ascii="Times New Roman" w:hAnsi="Times New Roman"/>
          <w:spacing w:val="-2"/>
          <w:sz w:val="28"/>
          <w:szCs w:val="28"/>
        </w:rPr>
      </w:pPr>
    </w:p>
    <w:p w:rsidR="00E92EFC" w:rsidRPr="00F0474E" w:rsidRDefault="00E92EFC" w:rsidP="00A261E8">
      <w:pPr>
        <w:spacing w:after="0" w:line="240" w:lineRule="auto"/>
        <w:ind w:firstLine="357"/>
        <w:jc w:val="both"/>
        <w:rPr>
          <w:rFonts w:ascii="Times New Roman" w:hAnsi="Times New Roman"/>
          <w:spacing w:val="-2"/>
          <w:sz w:val="28"/>
          <w:szCs w:val="28"/>
        </w:rPr>
      </w:pPr>
    </w:p>
    <w:p w:rsidR="00E92EFC" w:rsidRPr="00F0474E" w:rsidRDefault="00E92EFC" w:rsidP="00A261E8">
      <w:pPr>
        <w:spacing w:after="0" w:line="240" w:lineRule="auto"/>
        <w:ind w:firstLine="357"/>
        <w:jc w:val="both"/>
        <w:rPr>
          <w:rFonts w:ascii="Times New Roman" w:hAnsi="Times New Roman"/>
          <w:spacing w:val="-2"/>
          <w:sz w:val="28"/>
          <w:szCs w:val="28"/>
        </w:rPr>
      </w:pPr>
    </w:p>
    <w:p w:rsidR="00E92EFC" w:rsidRPr="00F0474E" w:rsidRDefault="00E92EFC" w:rsidP="00A261E8">
      <w:pPr>
        <w:spacing w:after="0" w:line="240" w:lineRule="auto"/>
        <w:ind w:firstLine="357"/>
        <w:jc w:val="both"/>
        <w:rPr>
          <w:rFonts w:ascii="Times New Roman" w:hAnsi="Times New Roman"/>
          <w:spacing w:val="-2"/>
          <w:sz w:val="28"/>
          <w:szCs w:val="28"/>
        </w:rPr>
      </w:pPr>
    </w:p>
    <w:p w:rsidR="00E92EFC" w:rsidRPr="00F0474E" w:rsidRDefault="00E92EFC" w:rsidP="00A261E8">
      <w:pPr>
        <w:spacing w:after="0" w:line="240" w:lineRule="auto"/>
        <w:ind w:firstLine="357"/>
        <w:jc w:val="both"/>
        <w:rPr>
          <w:rFonts w:ascii="Times New Roman" w:hAnsi="Times New Roman"/>
          <w:spacing w:val="-2"/>
          <w:sz w:val="28"/>
          <w:szCs w:val="28"/>
        </w:rPr>
      </w:pPr>
    </w:p>
    <w:p w:rsidR="00C40A4D" w:rsidRPr="00F0474E" w:rsidRDefault="00C40A4D" w:rsidP="00A261E8">
      <w:pPr>
        <w:spacing w:after="0" w:line="240" w:lineRule="auto"/>
        <w:jc w:val="both"/>
        <w:rPr>
          <w:rFonts w:ascii="Times New Roman" w:hAnsi="Times New Roman"/>
          <w:spacing w:val="-2"/>
          <w:sz w:val="28"/>
          <w:szCs w:val="28"/>
        </w:rPr>
      </w:pPr>
    </w:p>
    <w:p w:rsidR="00082E20" w:rsidRPr="00F0474E" w:rsidRDefault="00082E20" w:rsidP="00A261E8">
      <w:pPr>
        <w:spacing w:after="0" w:line="240" w:lineRule="auto"/>
        <w:jc w:val="both"/>
        <w:rPr>
          <w:rFonts w:ascii="Times New Roman" w:hAnsi="Times New Roman"/>
          <w:b/>
          <w:i/>
          <w:sz w:val="28"/>
          <w:szCs w:val="28"/>
        </w:rPr>
      </w:pPr>
      <w:r w:rsidRPr="00F0474E">
        <w:rPr>
          <w:rFonts w:ascii="Times New Roman" w:hAnsi="Times New Roman"/>
          <w:b/>
          <w:i/>
          <w:sz w:val="28"/>
          <w:szCs w:val="28"/>
        </w:rPr>
        <w:t>6.Производство говядины в специализированном мясном скотоводстве.</w:t>
      </w:r>
    </w:p>
    <w:p w:rsidR="00E92EFC" w:rsidRPr="00F0474E" w:rsidRDefault="00E92EFC" w:rsidP="00A261E8">
      <w:pPr>
        <w:spacing w:after="0" w:line="240" w:lineRule="auto"/>
        <w:jc w:val="both"/>
        <w:rPr>
          <w:rFonts w:ascii="Times New Roman" w:hAnsi="Times New Roman"/>
          <w:b/>
          <w:i/>
          <w:sz w:val="28"/>
          <w:szCs w:val="28"/>
        </w:rPr>
      </w:pP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Технология производства говядины в специализированном мясном скотоводстве включает следующие периоды: воспроизводство, подсосное выращивание телят, доращивание и заключительный откорм.</w:t>
      </w: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В мясном скотоводстве используют сезонные и круглогодовые отелы. Считается, что сезонные зимне-весенние отелы экономически выгоднее по сравнению с круглогодовыми.</w:t>
      </w: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Особое внимание в технологии мясного скотоводства придают случной компании, ежегодному получению приплода от каждой коровы. Полноценное кормление маток, двухкратная выборка коров в охоте и их своевременное осеменение позволяют максимально использовать воспроизводительные качества мясных коров.</w:t>
      </w: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На зимнее содержание оставляют только стельных коров, всех холостых маток сдают на мясо.</w:t>
      </w: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Для отела коровы переводятся в отдельный станок. После отела корове дают 8-10 л теплой подсоленной воды, затем в течение первого часа следят за тем, чтобы теленок начал сосать корову. Через 14-20 дней после отела корову вместе с теленком переводят в общее стадо. По мере отела формируют гурты по 50-60 коров с телятами и переводят их в коровники, где содержат беспривязно на глубокой подстилке, при свободном выходе на выгул. При подсосном выращивании телят в стойловый период применяют или совместное постоянное содержание коров и телят или подсосный молодняк содержат отдельно с двух-трехразовым подпуском телят к коровам для сосания на 30-40 мин. Подкормку телятам в виде сена и концкормов начинают давать с 2 месячного возраста. Всего за время подсоса телятам скармливают молока 1100-1300 кг, сена 100-104 кг, зеленой массы 1400 и концентратов 126 кг.</w:t>
      </w: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В летний период коров и телят постоянно держат на пастбище, где они поедают зеленую массу вместе с матерями. Для подкормки телят сеном и концентратами отгораживают отдельную секцию, в которую они проходят через невысокие отверстия (70-75 см по высоте). Для содержания зимой на глубокой подстилке на каждую корову выделяется 5-7 м² площади и на телят 1,0-1,5 м².</w:t>
      </w: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Отъем телят проводят в 6-8 месячном возрасте и ставят их на доращивание, затем на заключительный откорм.</w:t>
      </w: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Специализированное мясное скотоводство в основном сосредоточено в южных регионах с продолжительным пастбищным периодом. В средней полосе, где преимущественно разводится молочный и молочно-мясной скот, в технологию вносится ряд существенных изменений.</w:t>
      </w: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Это, прежде всего широкое использование промышленного скрещивания малопродуктивных молочных коров с быками мясных пород и выращивание молодняка на спаренном подсосе.</w:t>
      </w: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Известно, что помеси первого поколения, имеют преимущество в интенсивности роста перед чистопородными сверстниками, а молочная продуктивность молочных коров 2500-3000 кг позволяет обеспечить телят спаренного подсоса достаточным количеством молока. Именно эти условия обеспечивают высокую экономическую эффективность мясного скотоводства в регионах с длительным периодом стойлового содержания.</w:t>
      </w: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На ферме мясного скотоводства применяют безотъемно-сдвоенный метод выращивания молодняка. Отелы коров и выращивание подсосных телят проводят в переоборудованном для этих целей помещении. В профилактории из переносных щитов делают два родильных станка и 12 станков для индивидуального содержания подсосных коров.</w:t>
      </w: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Телят, преимущественно бычков, полученных от молочных коров, через 3-4 дня после рождения переводят на подсос к корове-кормилице из мясного гурта. Скотники родильного отделения с помощью зоотехника подбирают пары и приучают их к подсосу. При этом стараются подобрать в пару таких телят, у которых разница в возрасте не превышала бы семи дней, а в живой массе не более пяти килограммов.</w:t>
      </w: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Первые три-четыре кормления на подсосе проходят под наблюдением телятниц. Когда оба теленка привыкают к подсосу, их вместе с коровой-кормилицей переводят из родильного отделения в профилакторий, где в течение месяца содержат в одном станке. При свободном содержании они пять-шесть раз в день сосут корову, с двухнедельного возраста начинают поедать сено, затем и силос.</w:t>
      </w:r>
    </w:p>
    <w:p w:rsidR="00082E20" w:rsidRPr="00F0474E" w:rsidRDefault="00082E20" w:rsidP="00A261E8">
      <w:pPr>
        <w:spacing w:after="0" w:line="240" w:lineRule="auto"/>
        <w:ind w:firstLine="357"/>
        <w:jc w:val="both"/>
        <w:rPr>
          <w:rFonts w:ascii="Times New Roman" w:hAnsi="Times New Roman"/>
          <w:sz w:val="28"/>
          <w:szCs w:val="28"/>
        </w:rPr>
      </w:pPr>
    </w:p>
    <w:p w:rsidR="00082E20" w:rsidRPr="00F0474E" w:rsidRDefault="00392422" w:rsidP="00A261E8">
      <w:pPr>
        <w:spacing w:after="0" w:line="240" w:lineRule="auto"/>
        <w:jc w:val="both"/>
        <w:rPr>
          <w:rFonts w:ascii="Times New Roman" w:hAnsi="Times New Roman"/>
          <w:sz w:val="28"/>
          <w:szCs w:val="28"/>
        </w:rPr>
      </w:pPr>
      <w:r>
        <w:rPr>
          <w:rFonts w:ascii="Times New Roman" w:hAnsi="Times New Roman"/>
          <w:b/>
          <w:noProof/>
          <w:sz w:val="28"/>
          <w:szCs w:val="28"/>
        </w:rPr>
        <w:pict>
          <v:shape id="Рисунок 3" o:spid="_x0000_i1025" type="#_x0000_t75" alt="Изображение 001" style="width:347.25pt;height:243pt;visibility:visible;mso-wrap-style:square">
            <v:imagedata r:id="rId9" o:title="Изображение 001" gain="69719f" blacklevel="3932f" grayscale="t"/>
          </v:shape>
        </w:pict>
      </w:r>
    </w:p>
    <w:p w:rsidR="00082E20" w:rsidRPr="00F0474E" w:rsidRDefault="00082E20" w:rsidP="00A261E8">
      <w:pPr>
        <w:spacing w:after="0" w:line="240" w:lineRule="auto"/>
        <w:jc w:val="both"/>
        <w:rPr>
          <w:rFonts w:ascii="Times New Roman" w:hAnsi="Times New Roman"/>
          <w:sz w:val="28"/>
          <w:szCs w:val="28"/>
        </w:rPr>
      </w:pPr>
    </w:p>
    <w:p w:rsidR="00082E20" w:rsidRPr="00F0474E" w:rsidRDefault="00082E20" w:rsidP="00A261E8">
      <w:pPr>
        <w:spacing w:after="0" w:line="240" w:lineRule="auto"/>
        <w:jc w:val="both"/>
        <w:rPr>
          <w:rFonts w:ascii="Times New Roman" w:hAnsi="Times New Roman"/>
          <w:b/>
          <w:sz w:val="28"/>
          <w:szCs w:val="28"/>
        </w:rPr>
      </w:pPr>
      <w:r w:rsidRPr="00F0474E">
        <w:rPr>
          <w:rFonts w:ascii="Times New Roman" w:hAnsi="Times New Roman"/>
          <w:b/>
          <w:sz w:val="28"/>
          <w:szCs w:val="28"/>
        </w:rPr>
        <w:t>Рис.2. Выращивание молодняка на подсосе</w:t>
      </w:r>
    </w:p>
    <w:p w:rsidR="00082E20" w:rsidRPr="00F0474E" w:rsidRDefault="00082E20" w:rsidP="00A261E8">
      <w:pPr>
        <w:spacing w:after="0" w:line="240" w:lineRule="auto"/>
        <w:jc w:val="both"/>
        <w:rPr>
          <w:rFonts w:ascii="Times New Roman" w:hAnsi="Times New Roman"/>
          <w:sz w:val="28"/>
          <w:szCs w:val="28"/>
        </w:rPr>
      </w:pPr>
    </w:p>
    <w:p w:rsidR="00082E20" w:rsidRPr="00F0474E" w:rsidRDefault="00082E20" w:rsidP="00A261E8">
      <w:pPr>
        <w:spacing w:after="0" w:line="240" w:lineRule="auto"/>
        <w:jc w:val="both"/>
        <w:rPr>
          <w:rFonts w:ascii="Times New Roman" w:hAnsi="Times New Roman"/>
          <w:sz w:val="28"/>
          <w:szCs w:val="28"/>
        </w:rPr>
      </w:pP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Воспитание молодняка на подсосе требует меньших затрат труда по сравнению с ручной выпойкой. Один рабочий свободно обслуживает 12 коров-кормилиц с подсосными телятами до трехмесячного возраста. В возрасте двух месяцев телят переводят в групповые станки на 10-12 голов.      Коров-кормилиц содержат отдельно на привязи в соседней секции. Телят выпускают из станка, и они легко находят своих кормилиц. Вначале придерживаются режима, сложившегося при совместном содержании, затем переходят к трехразовому подсосу. Дополнительно к молоку телята в своих станках получают комбикорм, сено, силос в соответствии с нормами.</w:t>
      </w: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В трех-четырех месячном возрасте всех бычков кастрируют.</w:t>
      </w: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Молодняк, родившийся в первом квартале, к летнему периоду подрастает и пасется вместе с коровами.</w:t>
      </w: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Гурты для выпаса формируют из 40 коров-кормилец и 70-80 телят, что для лесных пастбищ вполне достаточно, Первую половину дня молодняк пасется, а затем его подкармливают из кормушек комбикормом и свежей зеленой массой.</w:t>
      </w: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На седьмом-восьмом месяце лактации, когда коровы начинают снижать удой, телят отбивают и ставят на интенсивный откорм до 15-16 месячного возраста.</w:t>
      </w:r>
    </w:p>
    <w:p w:rsidR="00082E20" w:rsidRPr="00F0474E" w:rsidRDefault="00082E20" w:rsidP="00A261E8">
      <w:pPr>
        <w:spacing w:after="0" w:line="240" w:lineRule="auto"/>
        <w:ind w:firstLine="357"/>
        <w:jc w:val="both"/>
        <w:rPr>
          <w:rFonts w:ascii="Times New Roman" w:hAnsi="Times New Roman"/>
          <w:sz w:val="28"/>
          <w:szCs w:val="28"/>
        </w:rPr>
      </w:pPr>
    </w:p>
    <w:p w:rsidR="00E92EFC" w:rsidRPr="00F0474E" w:rsidRDefault="00E92EFC" w:rsidP="00A261E8">
      <w:pPr>
        <w:spacing w:after="0" w:line="240" w:lineRule="auto"/>
        <w:ind w:firstLine="357"/>
        <w:jc w:val="both"/>
        <w:rPr>
          <w:rFonts w:ascii="Times New Roman" w:hAnsi="Times New Roman"/>
          <w:sz w:val="28"/>
          <w:szCs w:val="28"/>
        </w:rPr>
      </w:pPr>
    </w:p>
    <w:p w:rsidR="00E92EFC" w:rsidRPr="00F0474E" w:rsidRDefault="00E92EFC" w:rsidP="00A261E8">
      <w:pPr>
        <w:spacing w:after="0" w:line="240" w:lineRule="auto"/>
        <w:ind w:firstLine="357"/>
        <w:jc w:val="both"/>
        <w:rPr>
          <w:rFonts w:ascii="Times New Roman" w:hAnsi="Times New Roman"/>
          <w:sz w:val="28"/>
          <w:szCs w:val="28"/>
        </w:rPr>
      </w:pPr>
    </w:p>
    <w:p w:rsidR="00E92EFC" w:rsidRPr="00F0474E" w:rsidRDefault="00E92EFC" w:rsidP="00A261E8">
      <w:pPr>
        <w:spacing w:after="0" w:line="240" w:lineRule="auto"/>
        <w:ind w:firstLine="357"/>
        <w:jc w:val="both"/>
        <w:rPr>
          <w:rFonts w:ascii="Times New Roman" w:hAnsi="Times New Roman"/>
          <w:sz w:val="28"/>
          <w:szCs w:val="28"/>
        </w:rPr>
      </w:pPr>
    </w:p>
    <w:p w:rsidR="00E92EFC" w:rsidRPr="00F0474E" w:rsidRDefault="00E92EFC" w:rsidP="00A261E8">
      <w:pPr>
        <w:spacing w:after="0" w:line="240" w:lineRule="auto"/>
        <w:ind w:firstLine="357"/>
        <w:jc w:val="both"/>
        <w:rPr>
          <w:rFonts w:ascii="Times New Roman" w:hAnsi="Times New Roman"/>
          <w:sz w:val="28"/>
          <w:szCs w:val="28"/>
        </w:rPr>
      </w:pPr>
    </w:p>
    <w:p w:rsidR="00E92EFC" w:rsidRPr="00F0474E" w:rsidRDefault="00E92EFC" w:rsidP="00A261E8">
      <w:pPr>
        <w:spacing w:after="0" w:line="240" w:lineRule="auto"/>
        <w:ind w:firstLine="357"/>
        <w:jc w:val="both"/>
        <w:rPr>
          <w:rFonts w:ascii="Times New Roman" w:hAnsi="Times New Roman"/>
          <w:sz w:val="28"/>
          <w:szCs w:val="28"/>
        </w:rPr>
      </w:pPr>
    </w:p>
    <w:p w:rsidR="00E92EFC" w:rsidRPr="00F0474E" w:rsidRDefault="00E92EFC" w:rsidP="00A261E8">
      <w:pPr>
        <w:spacing w:after="0" w:line="240" w:lineRule="auto"/>
        <w:ind w:firstLine="357"/>
        <w:jc w:val="both"/>
        <w:rPr>
          <w:rFonts w:ascii="Times New Roman" w:hAnsi="Times New Roman"/>
          <w:sz w:val="28"/>
          <w:szCs w:val="28"/>
        </w:rPr>
      </w:pPr>
    </w:p>
    <w:p w:rsidR="00E92EFC" w:rsidRPr="00F0474E" w:rsidRDefault="00E92EFC" w:rsidP="00A261E8">
      <w:pPr>
        <w:spacing w:after="0" w:line="240" w:lineRule="auto"/>
        <w:ind w:firstLine="357"/>
        <w:jc w:val="both"/>
        <w:rPr>
          <w:rFonts w:ascii="Times New Roman" w:hAnsi="Times New Roman"/>
          <w:sz w:val="28"/>
          <w:szCs w:val="28"/>
        </w:rPr>
      </w:pPr>
    </w:p>
    <w:p w:rsidR="00E92EFC" w:rsidRPr="00F0474E" w:rsidRDefault="00E92EFC" w:rsidP="00A261E8">
      <w:pPr>
        <w:spacing w:after="0" w:line="240" w:lineRule="auto"/>
        <w:ind w:firstLine="357"/>
        <w:jc w:val="both"/>
        <w:rPr>
          <w:rFonts w:ascii="Times New Roman" w:hAnsi="Times New Roman"/>
          <w:sz w:val="28"/>
          <w:szCs w:val="28"/>
        </w:rPr>
      </w:pPr>
    </w:p>
    <w:p w:rsidR="00E92EFC" w:rsidRPr="00F0474E" w:rsidRDefault="00E92EFC" w:rsidP="00A261E8">
      <w:pPr>
        <w:spacing w:after="0" w:line="240" w:lineRule="auto"/>
        <w:ind w:firstLine="357"/>
        <w:jc w:val="both"/>
        <w:rPr>
          <w:rFonts w:ascii="Times New Roman" w:hAnsi="Times New Roman"/>
          <w:sz w:val="28"/>
          <w:szCs w:val="28"/>
        </w:rPr>
      </w:pPr>
    </w:p>
    <w:p w:rsidR="00E92EFC" w:rsidRPr="00F0474E" w:rsidRDefault="00E92EFC" w:rsidP="00A261E8">
      <w:pPr>
        <w:spacing w:after="0" w:line="240" w:lineRule="auto"/>
        <w:ind w:firstLine="357"/>
        <w:jc w:val="both"/>
        <w:rPr>
          <w:rFonts w:ascii="Times New Roman" w:hAnsi="Times New Roman"/>
          <w:sz w:val="28"/>
          <w:szCs w:val="28"/>
        </w:rPr>
      </w:pPr>
    </w:p>
    <w:p w:rsidR="00E92EFC" w:rsidRPr="00F0474E" w:rsidRDefault="00E92EFC" w:rsidP="00A261E8">
      <w:pPr>
        <w:spacing w:after="0" w:line="240" w:lineRule="auto"/>
        <w:ind w:firstLine="357"/>
        <w:jc w:val="both"/>
        <w:rPr>
          <w:rFonts w:ascii="Times New Roman" w:hAnsi="Times New Roman"/>
          <w:sz w:val="28"/>
          <w:szCs w:val="28"/>
        </w:rPr>
      </w:pPr>
    </w:p>
    <w:p w:rsidR="00E92EFC" w:rsidRPr="00F0474E" w:rsidRDefault="00E92EFC" w:rsidP="00A261E8">
      <w:pPr>
        <w:spacing w:after="0" w:line="240" w:lineRule="auto"/>
        <w:ind w:firstLine="357"/>
        <w:jc w:val="both"/>
        <w:rPr>
          <w:rFonts w:ascii="Times New Roman" w:hAnsi="Times New Roman"/>
          <w:sz w:val="28"/>
          <w:szCs w:val="28"/>
        </w:rPr>
      </w:pPr>
    </w:p>
    <w:p w:rsidR="00E92EFC" w:rsidRPr="00F0474E" w:rsidRDefault="00E92EFC" w:rsidP="00A261E8">
      <w:pPr>
        <w:spacing w:after="0" w:line="240" w:lineRule="auto"/>
        <w:ind w:firstLine="357"/>
        <w:jc w:val="both"/>
        <w:rPr>
          <w:rFonts w:ascii="Times New Roman" w:hAnsi="Times New Roman"/>
          <w:sz w:val="28"/>
          <w:szCs w:val="28"/>
        </w:rPr>
      </w:pPr>
    </w:p>
    <w:p w:rsidR="00E92EFC" w:rsidRPr="00F0474E" w:rsidRDefault="00E92EFC" w:rsidP="00A261E8">
      <w:pPr>
        <w:spacing w:after="0" w:line="240" w:lineRule="auto"/>
        <w:ind w:firstLine="357"/>
        <w:jc w:val="both"/>
        <w:rPr>
          <w:rFonts w:ascii="Times New Roman" w:hAnsi="Times New Roman"/>
          <w:sz w:val="28"/>
          <w:szCs w:val="28"/>
        </w:rPr>
      </w:pPr>
    </w:p>
    <w:p w:rsidR="00E92EFC" w:rsidRPr="00F0474E" w:rsidRDefault="00E92EFC" w:rsidP="00A261E8">
      <w:pPr>
        <w:spacing w:after="0" w:line="240" w:lineRule="auto"/>
        <w:ind w:firstLine="357"/>
        <w:jc w:val="both"/>
        <w:rPr>
          <w:rFonts w:ascii="Times New Roman" w:hAnsi="Times New Roman"/>
          <w:sz w:val="28"/>
          <w:szCs w:val="28"/>
        </w:rPr>
      </w:pPr>
    </w:p>
    <w:p w:rsidR="00E92EFC" w:rsidRPr="00F0474E" w:rsidRDefault="00E92EFC" w:rsidP="00A261E8">
      <w:pPr>
        <w:spacing w:after="0" w:line="240" w:lineRule="auto"/>
        <w:ind w:firstLine="357"/>
        <w:jc w:val="both"/>
        <w:rPr>
          <w:rFonts w:ascii="Times New Roman" w:hAnsi="Times New Roman"/>
          <w:sz w:val="28"/>
          <w:szCs w:val="28"/>
        </w:rPr>
      </w:pPr>
    </w:p>
    <w:p w:rsidR="00E92EFC" w:rsidRPr="00F0474E" w:rsidRDefault="00E92EFC" w:rsidP="00A261E8">
      <w:pPr>
        <w:spacing w:after="0" w:line="240" w:lineRule="auto"/>
        <w:ind w:firstLine="357"/>
        <w:jc w:val="both"/>
        <w:rPr>
          <w:rFonts w:ascii="Times New Roman" w:hAnsi="Times New Roman"/>
          <w:sz w:val="28"/>
          <w:szCs w:val="28"/>
        </w:rPr>
      </w:pPr>
    </w:p>
    <w:p w:rsidR="00E92EFC" w:rsidRPr="00F0474E" w:rsidRDefault="00E92EFC" w:rsidP="00A261E8">
      <w:pPr>
        <w:spacing w:after="0" w:line="240" w:lineRule="auto"/>
        <w:ind w:firstLine="357"/>
        <w:jc w:val="both"/>
        <w:rPr>
          <w:rFonts w:ascii="Times New Roman" w:hAnsi="Times New Roman"/>
          <w:sz w:val="28"/>
          <w:szCs w:val="28"/>
        </w:rPr>
      </w:pPr>
    </w:p>
    <w:p w:rsidR="00E92EFC" w:rsidRPr="00F0474E" w:rsidRDefault="00E92EFC" w:rsidP="00A261E8">
      <w:pPr>
        <w:spacing w:after="0" w:line="240" w:lineRule="auto"/>
        <w:ind w:firstLine="357"/>
        <w:jc w:val="both"/>
        <w:rPr>
          <w:rFonts w:ascii="Times New Roman" w:hAnsi="Times New Roman"/>
          <w:sz w:val="28"/>
          <w:szCs w:val="28"/>
        </w:rPr>
      </w:pPr>
    </w:p>
    <w:p w:rsidR="00E92EFC" w:rsidRPr="00F0474E" w:rsidRDefault="00E92EFC" w:rsidP="00A261E8">
      <w:pPr>
        <w:spacing w:after="0" w:line="240" w:lineRule="auto"/>
        <w:ind w:firstLine="357"/>
        <w:jc w:val="both"/>
        <w:rPr>
          <w:rFonts w:ascii="Times New Roman" w:hAnsi="Times New Roman"/>
          <w:sz w:val="28"/>
          <w:szCs w:val="28"/>
        </w:rPr>
      </w:pPr>
    </w:p>
    <w:p w:rsidR="00E92EFC" w:rsidRPr="00F0474E" w:rsidRDefault="00E92EFC" w:rsidP="00A261E8">
      <w:pPr>
        <w:spacing w:after="0" w:line="240" w:lineRule="auto"/>
        <w:ind w:firstLine="357"/>
        <w:jc w:val="both"/>
        <w:rPr>
          <w:rFonts w:ascii="Times New Roman" w:hAnsi="Times New Roman"/>
          <w:sz w:val="28"/>
          <w:szCs w:val="28"/>
        </w:rPr>
      </w:pPr>
    </w:p>
    <w:p w:rsidR="00E92EFC" w:rsidRPr="00F0474E" w:rsidRDefault="00E92EFC" w:rsidP="00A261E8">
      <w:pPr>
        <w:spacing w:after="0" w:line="240" w:lineRule="auto"/>
        <w:ind w:firstLine="357"/>
        <w:jc w:val="both"/>
        <w:rPr>
          <w:rFonts w:ascii="Times New Roman" w:hAnsi="Times New Roman"/>
          <w:sz w:val="28"/>
          <w:szCs w:val="28"/>
        </w:rPr>
      </w:pPr>
    </w:p>
    <w:p w:rsidR="00E92EFC" w:rsidRPr="00F0474E" w:rsidRDefault="00E92EFC" w:rsidP="00A261E8">
      <w:pPr>
        <w:spacing w:after="0" w:line="240" w:lineRule="auto"/>
        <w:ind w:firstLine="357"/>
        <w:jc w:val="both"/>
        <w:rPr>
          <w:rFonts w:ascii="Times New Roman" w:hAnsi="Times New Roman"/>
          <w:sz w:val="28"/>
          <w:szCs w:val="28"/>
        </w:rPr>
      </w:pPr>
    </w:p>
    <w:p w:rsidR="00082E20" w:rsidRPr="00F0474E" w:rsidRDefault="00082E20" w:rsidP="00A261E8">
      <w:pPr>
        <w:spacing w:after="0" w:line="240" w:lineRule="auto"/>
        <w:ind w:firstLine="357"/>
        <w:jc w:val="both"/>
        <w:rPr>
          <w:rFonts w:ascii="Times New Roman" w:hAnsi="Times New Roman"/>
          <w:sz w:val="28"/>
          <w:szCs w:val="28"/>
        </w:rPr>
      </w:pPr>
    </w:p>
    <w:p w:rsidR="00082E20" w:rsidRPr="00F0474E" w:rsidRDefault="00057E02" w:rsidP="00057E02">
      <w:pPr>
        <w:pStyle w:val="ad"/>
        <w:numPr>
          <w:ilvl w:val="0"/>
          <w:numId w:val="6"/>
        </w:numPr>
        <w:spacing w:after="0" w:line="240" w:lineRule="auto"/>
        <w:jc w:val="both"/>
        <w:rPr>
          <w:rFonts w:ascii="Times New Roman" w:hAnsi="Times New Roman"/>
          <w:b/>
          <w:i/>
          <w:sz w:val="28"/>
          <w:szCs w:val="28"/>
        </w:rPr>
      </w:pPr>
      <w:r w:rsidRPr="00F0474E">
        <w:rPr>
          <w:rFonts w:ascii="Times New Roman" w:hAnsi="Times New Roman"/>
          <w:b/>
          <w:i/>
          <w:sz w:val="28"/>
          <w:szCs w:val="28"/>
        </w:rPr>
        <w:t xml:space="preserve"> </w:t>
      </w:r>
      <w:r w:rsidR="00082E20" w:rsidRPr="00F0474E">
        <w:rPr>
          <w:rFonts w:ascii="Times New Roman" w:hAnsi="Times New Roman"/>
          <w:b/>
          <w:i/>
          <w:sz w:val="28"/>
          <w:szCs w:val="28"/>
        </w:rPr>
        <w:t>Состав и пищевые качества говядины</w:t>
      </w:r>
      <w:r w:rsidRPr="00F0474E">
        <w:rPr>
          <w:rFonts w:ascii="Times New Roman" w:hAnsi="Times New Roman"/>
          <w:b/>
          <w:i/>
          <w:sz w:val="28"/>
          <w:szCs w:val="28"/>
        </w:rPr>
        <w:t>.</w:t>
      </w:r>
    </w:p>
    <w:p w:rsidR="00057E02" w:rsidRPr="00F0474E" w:rsidRDefault="00057E02" w:rsidP="00057E02">
      <w:pPr>
        <w:pStyle w:val="ad"/>
        <w:spacing w:after="0" w:line="240" w:lineRule="auto"/>
        <w:ind w:left="928"/>
        <w:jc w:val="both"/>
        <w:rPr>
          <w:rFonts w:ascii="Times New Roman" w:hAnsi="Times New Roman"/>
          <w:b/>
          <w:i/>
          <w:sz w:val="28"/>
          <w:szCs w:val="28"/>
        </w:rPr>
      </w:pP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Мясо это мышечная, соединительная и жировая ткань скелетной мускулатуры.</w:t>
      </w: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Биологическая функция этого комплекса – фиксация определенного положения тела в пространстве и обеспечения двигательной активности животных.</w:t>
      </w: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Морфологический состав отдельных частей туши различается по содержанию и соотношению тканей. Так, оковалок и кострец содержат мышечной ткани 64,5-72,3%, жира – 10,4-12,9%, соединительной ткани – 9,3-10,1%, а пашинка, соответственно, – 52,1%, 21,6% и 26,0%.</w:t>
      </w: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В туше крупного рогатого скота средней упитанности мускулатура составляет 59,7%, соединительная ткань 12,3%, жир 10,3% и кости 17,5%, жирной упитанности соответственно 52,1%, 9,6%, 23,0% и 15,1%.</w:t>
      </w: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В тушах взрослого откормочного скота содержание жира может составлять 35-40%. Мышечная ткань состоит из мышечных волокон и небольшого количества соединительной ткани, которая разделяет мышечные пучки.</w:t>
      </w: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Пищевые достоинства мяса определяются белковым составом мышечной ткани и ее соотношением с жировой.</w:t>
      </w:r>
    </w:p>
    <w:p w:rsidR="00082E20" w:rsidRPr="00F0474E" w:rsidRDefault="00082E20" w:rsidP="00A261E8">
      <w:pPr>
        <w:spacing w:after="0" w:line="240" w:lineRule="auto"/>
        <w:ind w:firstLine="357"/>
        <w:jc w:val="both"/>
        <w:rPr>
          <w:rFonts w:ascii="Times New Roman" w:hAnsi="Times New Roman"/>
          <w:spacing w:val="-4"/>
          <w:sz w:val="28"/>
          <w:szCs w:val="28"/>
        </w:rPr>
      </w:pPr>
      <w:r w:rsidRPr="00F0474E">
        <w:rPr>
          <w:rFonts w:ascii="Times New Roman" w:hAnsi="Times New Roman"/>
          <w:spacing w:val="-4"/>
          <w:sz w:val="28"/>
          <w:szCs w:val="28"/>
        </w:rPr>
        <w:t>Мышечная ткань содержит большинство аминокислот в т.ч. незаменимые: триптофан, лизин, метионин и др. Она содержит вкусовые ароматические вещества, комплекс минеральных веществ и витамины группы В, тиамин и рибофлавин 0,10-0,17 мг%.</w:t>
      </w: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Соединительная ткань состоит из сухожилий, связок, фасции, ее питательная ценность незначительна, т.к. она состоит в основном из неполноценных белков: коллагена, эластина и др.</w:t>
      </w: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Жировая ткань является источником энергии для организма, в нем резервируются питательные вещества, она имеет значение при адаптации животных к температурным колебаниям. По химическому составу это триглецириды, фосфолипиды и холестерин.</w:t>
      </w: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В говядине первой категории содержится воды 70,6%, белка 18,0% и жира 10,5%. В 100 г говядины имеется калия 305 мг%, фосфора 194 мг% и кальция 10 мг%.</w:t>
      </w: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Энергетическая ценность 100 г говядины в зависимости от сортности колеблется от 100 до 196 ккал или 410-804 кДж.</w:t>
      </w: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В хорошем мясе соотношение между белком и жиром составляет 1: 0,7, а отношение триптофана к оксипролину (качественный белковый показатель) 5,0-5,7. Этот показатель характеризует соотношение мышечной и соединительной ткани.</w:t>
      </w: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Большое значение в оценке мяса имеют его органолептические показатели, на основании которых делают заключение о структуре и сочности мяса, его запахе, цвете и вкусе.</w:t>
      </w: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Структура и сочность мяса определяются размером волокон, влагоемкостью и содержанием внутримускульного жира.</w:t>
      </w: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У молодых животных мясо нежной зернистой структуры у взрослых коров и быков мясо плотное грубозернистое.</w:t>
      </w: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Мясо хорошо откормленных животных, особенно мясных пород, отличается сочностью за счет хорошего отложения межмускульного жира. Цвет мяса зависит от пола, возраста, упитанности животного, а также от условий убоя и последующей обработки туши. Мясо быков-производителей темно-красное, коров – красное и телят бледно-розовое. У молодых животных жир белый, у старых он становится желтым.</w:t>
      </w: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Вкус мяса определяется растворимыми азотистыми веществами и жиром.</w:t>
      </w: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При органолептической оценке пищевых достоинств мяса высокую оценку, как правило, получает хорошо откормленный молодняк мясных пород, помеси полученные в результате промышленного скрещивания и молодняк молочно-мясных пород.</w:t>
      </w:r>
    </w:p>
    <w:p w:rsidR="00082E20" w:rsidRPr="00F0474E" w:rsidRDefault="00082E20" w:rsidP="00A261E8">
      <w:pPr>
        <w:spacing w:after="0" w:line="240" w:lineRule="auto"/>
        <w:ind w:firstLine="357"/>
        <w:jc w:val="both"/>
        <w:rPr>
          <w:rFonts w:ascii="Times New Roman" w:hAnsi="Times New Roman"/>
          <w:sz w:val="28"/>
          <w:szCs w:val="28"/>
        </w:rPr>
      </w:pPr>
      <w:r w:rsidRPr="00F0474E">
        <w:rPr>
          <w:rFonts w:ascii="Times New Roman" w:hAnsi="Times New Roman"/>
          <w:sz w:val="28"/>
          <w:szCs w:val="28"/>
        </w:rPr>
        <w:t>Мясо полновозрастных животных грубее, но оно придает острый специфический привкус бульонам, мясо кастрированных бычков и телок нежнее по сравнению с мясом некастрированных бычков.</w:t>
      </w:r>
    </w:p>
    <w:p w:rsidR="00082E20" w:rsidRPr="00F0474E" w:rsidRDefault="00082E20" w:rsidP="00A261E8">
      <w:pPr>
        <w:spacing w:after="0" w:line="240" w:lineRule="auto"/>
        <w:ind w:firstLine="357"/>
        <w:jc w:val="both"/>
        <w:rPr>
          <w:rFonts w:ascii="Times New Roman" w:hAnsi="Times New Roman"/>
          <w:sz w:val="28"/>
          <w:szCs w:val="28"/>
        </w:rPr>
      </w:pPr>
    </w:p>
    <w:p w:rsidR="00082E20" w:rsidRPr="00F0474E" w:rsidRDefault="00082E20" w:rsidP="00A261E8">
      <w:pPr>
        <w:spacing w:after="0" w:line="240" w:lineRule="auto"/>
        <w:ind w:firstLine="357"/>
        <w:jc w:val="both"/>
        <w:rPr>
          <w:rFonts w:ascii="Times New Roman" w:hAnsi="Times New Roman"/>
          <w:kern w:val="36"/>
          <w:sz w:val="28"/>
          <w:szCs w:val="28"/>
        </w:rPr>
      </w:pPr>
      <w:r w:rsidRPr="00F0474E">
        <w:rPr>
          <w:rFonts w:ascii="Times New Roman" w:hAnsi="Times New Roman"/>
          <w:kern w:val="36"/>
          <w:sz w:val="28"/>
          <w:szCs w:val="28"/>
        </w:rPr>
        <w:t xml:space="preserve">                                          </w:t>
      </w:r>
    </w:p>
    <w:p w:rsidR="00082E20" w:rsidRPr="00F0474E" w:rsidRDefault="00082E20" w:rsidP="00A261E8">
      <w:pPr>
        <w:spacing w:after="0" w:line="240" w:lineRule="auto"/>
        <w:ind w:firstLine="357"/>
        <w:jc w:val="both"/>
        <w:rPr>
          <w:rFonts w:ascii="Times New Roman" w:hAnsi="Times New Roman"/>
          <w:kern w:val="36"/>
          <w:sz w:val="28"/>
          <w:szCs w:val="28"/>
        </w:rPr>
      </w:pPr>
    </w:p>
    <w:p w:rsidR="00082E20" w:rsidRPr="00F0474E" w:rsidRDefault="00082E20" w:rsidP="00A261E8">
      <w:pPr>
        <w:spacing w:after="0" w:line="240" w:lineRule="auto"/>
        <w:ind w:firstLine="357"/>
        <w:jc w:val="both"/>
        <w:rPr>
          <w:rFonts w:ascii="Times New Roman" w:hAnsi="Times New Roman"/>
          <w:kern w:val="36"/>
          <w:sz w:val="28"/>
          <w:szCs w:val="28"/>
        </w:rPr>
      </w:pPr>
    </w:p>
    <w:p w:rsidR="00082E20" w:rsidRPr="00F0474E" w:rsidRDefault="00082E20" w:rsidP="00A261E8">
      <w:pPr>
        <w:spacing w:after="0" w:line="240" w:lineRule="auto"/>
        <w:ind w:firstLine="357"/>
        <w:jc w:val="both"/>
        <w:rPr>
          <w:rFonts w:ascii="Times New Roman" w:hAnsi="Times New Roman"/>
          <w:kern w:val="36"/>
          <w:sz w:val="28"/>
          <w:szCs w:val="28"/>
        </w:rPr>
      </w:pPr>
    </w:p>
    <w:p w:rsidR="00E92EFC" w:rsidRPr="00F0474E" w:rsidRDefault="00082E20" w:rsidP="00A261E8">
      <w:pPr>
        <w:spacing w:after="0" w:line="240" w:lineRule="auto"/>
        <w:ind w:firstLine="357"/>
        <w:jc w:val="both"/>
        <w:rPr>
          <w:rFonts w:ascii="Times New Roman" w:hAnsi="Times New Roman"/>
          <w:kern w:val="36"/>
          <w:sz w:val="28"/>
          <w:szCs w:val="28"/>
        </w:rPr>
      </w:pPr>
      <w:r w:rsidRPr="00F0474E">
        <w:rPr>
          <w:rFonts w:ascii="Times New Roman" w:hAnsi="Times New Roman"/>
          <w:kern w:val="36"/>
          <w:sz w:val="28"/>
          <w:szCs w:val="28"/>
        </w:rPr>
        <w:t xml:space="preserve">                                       </w:t>
      </w:r>
    </w:p>
    <w:p w:rsidR="00E92EFC" w:rsidRPr="00F0474E" w:rsidRDefault="00E92EFC" w:rsidP="00A261E8">
      <w:pPr>
        <w:spacing w:after="0" w:line="240" w:lineRule="auto"/>
        <w:ind w:firstLine="357"/>
        <w:jc w:val="both"/>
        <w:rPr>
          <w:rFonts w:ascii="Times New Roman" w:hAnsi="Times New Roman"/>
          <w:kern w:val="36"/>
          <w:sz w:val="28"/>
          <w:szCs w:val="28"/>
        </w:rPr>
      </w:pPr>
    </w:p>
    <w:p w:rsidR="00E92EFC" w:rsidRPr="00F0474E" w:rsidRDefault="00E92EFC" w:rsidP="00A261E8">
      <w:pPr>
        <w:spacing w:after="0" w:line="240" w:lineRule="auto"/>
        <w:ind w:firstLine="357"/>
        <w:jc w:val="both"/>
        <w:rPr>
          <w:rFonts w:ascii="Times New Roman" w:hAnsi="Times New Roman"/>
          <w:kern w:val="36"/>
          <w:sz w:val="28"/>
          <w:szCs w:val="28"/>
        </w:rPr>
      </w:pPr>
    </w:p>
    <w:p w:rsidR="00E92EFC" w:rsidRPr="00F0474E" w:rsidRDefault="00E92EFC" w:rsidP="00A261E8">
      <w:pPr>
        <w:spacing w:after="0" w:line="240" w:lineRule="auto"/>
        <w:ind w:firstLine="357"/>
        <w:jc w:val="both"/>
        <w:rPr>
          <w:rFonts w:ascii="Times New Roman" w:hAnsi="Times New Roman"/>
          <w:kern w:val="36"/>
          <w:sz w:val="28"/>
          <w:szCs w:val="28"/>
        </w:rPr>
      </w:pPr>
    </w:p>
    <w:p w:rsidR="00E92EFC" w:rsidRPr="00F0474E" w:rsidRDefault="00E92EFC" w:rsidP="00A261E8">
      <w:pPr>
        <w:spacing w:after="0" w:line="240" w:lineRule="auto"/>
        <w:ind w:firstLine="357"/>
        <w:jc w:val="both"/>
        <w:rPr>
          <w:rFonts w:ascii="Times New Roman" w:hAnsi="Times New Roman"/>
          <w:kern w:val="36"/>
          <w:sz w:val="28"/>
          <w:szCs w:val="28"/>
        </w:rPr>
      </w:pPr>
    </w:p>
    <w:p w:rsidR="00E92EFC" w:rsidRPr="00F0474E" w:rsidRDefault="00E92EFC" w:rsidP="00A261E8">
      <w:pPr>
        <w:spacing w:after="0" w:line="240" w:lineRule="auto"/>
        <w:ind w:firstLine="357"/>
        <w:jc w:val="both"/>
        <w:rPr>
          <w:rFonts w:ascii="Times New Roman" w:hAnsi="Times New Roman"/>
          <w:kern w:val="36"/>
          <w:sz w:val="28"/>
          <w:szCs w:val="28"/>
        </w:rPr>
      </w:pPr>
    </w:p>
    <w:p w:rsidR="00E92EFC" w:rsidRPr="00F0474E" w:rsidRDefault="00E92EFC" w:rsidP="00A261E8">
      <w:pPr>
        <w:spacing w:after="0" w:line="240" w:lineRule="auto"/>
        <w:ind w:firstLine="357"/>
        <w:jc w:val="both"/>
        <w:rPr>
          <w:rFonts w:ascii="Times New Roman" w:hAnsi="Times New Roman"/>
          <w:kern w:val="36"/>
          <w:sz w:val="28"/>
          <w:szCs w:val="28"/>
        </w:rPr>
      </w:pPr>
    </w:p>
    <w:p w:rsidR="00E92EFC" w:rsidRPr="00F0474E" w:rsidRDefault="00E92EFC" w:rsidP="00A261E8">
      <w:pPr>
        <w:spacing w:after="0" w:line="240" w:lineRule="auto"/>
        <w:ind w:firstLine="357"/>
        <w:jc w:val="both"/>
        <w:rPr>
          <w:rFonts w:ascii="Times New Roman" w:hAnsi="Times New Roman"/>
          <w:kern w:val="36"/>
          <w:sz w:val="28"/>
          <w:szCs w:val="28"/>
        </w:rPr>
      </w:pPr>
    </w:p>
    <w:p w:rsidR="00E92EFC" w:rsidRPr="00F0474E" w:rsidRDefault="00E92EFC" w:rsidP="00A261E8">
      <w:pPr>
        <w:spacing w:after="0" w:line="240" w:lineRule="auto"/>
        <w:ind w:firstLine="357"/>
        <w:jc w:val="both"/>
        <w:rPr>
          <w:rFonts w:ascii="Times New Roman" w:hAnsi="Times New Roman"/>
          <w:kern w:val="36"/>
          <w:sz w:val="28"/>
          <w:szCs w:val="28"/>
        </w:rPr>
      </w:pPr>
    </w:p>
    <w:p w:rsidR="00E92EFC" w:rsidRPr="00F0474E" w:rsidRDefault="00E92EFC" w:rsidP="00A261E8">
      <w:pPr>
        <w:spacing w:after="0" w:line="240" w:lineRule="auto"/>
        <w:ind w:firstLine="357"/>
        <w:jc w:val="both"/>
        <w:rPr>
          <w:rFonts w:ascii="Times New Roman" w:hAnsi="Times New Roman"/>
          <w:kern w:val="36"/>
          <w:sz w:val="28"/>
          <w:szCs w:val="28"/>
        </w:rPr>
      </w:pPr>
    </w:p>
    <w:p w:rsidR="00E92EFC" w:rsidRPr="00F0474E" w:rsidRDefault="00E92EFC" w:rsidP="00A261E8">
      <w:pPr>
        <w:spacing w:after="0" w:line="240" w:lineRule="auto"/>
        <w:ind w:firstLine="357"/>
        <w:jc w:val="both"/>
        <w:rPr>
          <w:rFonts w:ascii="Times New Roman" w:hAnsi="Times New Roman"/>
          <w:kern w:val="36"/>
          <w:sz w:val="28"/>
          <w:szCs w:val="28"/>
        </w:rPr>
      </w:pPr>
    </w:p>
    <w:p w:rsidR="00E92EFC" w:rsidRPr="00F0474E" w:rsidRDefault="00E92EFC" w:rsidP="00A261E8">
      <w:pPr>
        <w:spacing w:after="0" w:line="240" w:lineRule="auto"/>
        <w:ind w:firstLine="357"/>
        <w:jc w:val="both"/>
        <w:rPr>
          <w:rFonts w:ascii="Times New Roman" w:hAnsi="Times New Roman"/>
          <w:kern w:val="36"/>
          <w:sz w:val="28"/>
          <w:szCs w:val="28"/>
        </w:rPr>
      </w:pPr>
    </w:p>
    <w:p w:rsidR="00E92EFC" w:rsidRPr="00F0474E" w:rsidRDefault="00E92EFC" w:rsidP="00A261E8">
      <w:pPr>
        <w:spacing w:after="0" w:line="240" w:lineRule="auto"/>
        <w:ind w:firstLine="357"/>
        <w:jc w:val="both"/>
        <w:rPr>
          <w:rFonts w:ascii="Times New Roman" w:hAnsi="Times New Roman"/>
          <w:kern w:val="36"/>
          <w:sz w:val="28"/>
          <w:szCs w:val="28"/>
        </w:rPr>
      </w:pPr>
    </w:p>
    <w:p w:rsidR="00E92EFC" w:rsidRPr="00F0474E" w:rsidRDefault="00E92EFC" w:rsidP="00A261E8">
      <w:pPr>
        <w:spacing w:after="0" w:line="240" w:lineRule="auto"/>
        <w:ind w:firstLine="357"/>
        <w:jc w:val="both"/>
        <w:rPr>
          <w:rFonts w:ascii="Times New Roman" w:hAnsi="Times New Roman"/>
          <w:kern w:val="36"/>
          <w:sz w:val="28"/>
          <w:szCs w:val="28"/>
        </w:rPr>
      </w:pPr>
    </w:p>
    <w:p w:rsidR="00E92EFC" w:rsidRPr="00F0474E" w:rsidRDefault="00E92EFC" w:rsidP="00A261E8">
      <w:pPr>
        <w:spacing w:after="0" w:line="240" w:lineRule="auto"/>
        <w:ind w:firstLine="357"/>
        <w:jc w:val="both"/>
        <w:rPr>
          <w:rFonts w:ascii="Times New Roman" w:hAnsi="Times New Roman"/>
          <w:kern w:val="36"/>
          <w:sz w:val="28"/>
          <w:szCs w:val="28"/>
        </w:rPr>
      </w:pPr>
    </w:p>
    <w:p w:rsidR="00E92EFC" w:rsidRPr="00F0474E" w:rsidRDefault="00E92EFC" w:rsidP="00A261E8">
      <w:pPr>
        <w:spacing w:after="0" w:line="240" w:lineRule="auto"/>
        <w:ind w:firstLine="357"/>
        <w:jc w:val="both"/>
        <w:rPr>
          <w:rFonts w:ascii="Times New Roman" w:hAnsi="Times New Roman"/>
          <w:kern w:val="36"/>
          <w:sz w:val="28"/>
          <w:szCs w:val="28"/>
        </w:rPr>
      </w:pPr>
    </w:p>
    <w:p w:rsidR="00E92EFC" w:rsidRPr="00F0474E" w:rsidRDefault="00E92EFC" w:rsidP="00A261E8">
      <w:pPr>
        <w:spacing w:after="0" w:line="240" w:lineRule="auto"/>
        <w:ind w:firstLine="357"/>
        <w:jc w:val="both"/>
        <w:rPr>
          <w:rFonts w:ascii="Times New Roman" w:hAnsi="Times New Roman"/>
          <w:kern w:val="36"/>
          <w:sz w:val="28"/>
          <w:szCs w:val="28"/>
        </w:rPr>
      </w:pPr>
    </w:p>
    <w:p w:rsidR="00E92EFC" w:rsidRPr="00F0474E" w:rsidRDefault="00E92EFC" w:rsidP="00A261E8">
      <w:pPr>
        <w:spacing w:after="0" w:line="240" w:lineRule="auto"/>
        <w:ind w:firstLine="357"/>
        <w:jc w:val="both"/>
        <w:rPr>
          <w:rFonts w:ascii="Times New Roman" w:hAnsi="Times New Roman"/>
          <w:kern w:val="36"/>
          <w:sz w:val="28"/>
          <w:szCs w:val="28"/>
        </w:rPr>
      </w:pPr>
    </w:p>
    <w:p w:rsidR="00E92EFC" w:rsidRPr="00F0474E" w:rsidRDefault="00E92EFC" w:rsidP="00A261E8">
      <w:pPr>
        <w:spacing w:after="0" w:line="240" w:lineRule="auto"/>
        <w:ind w:firstLine="357"/>
        <w:jc w:val="both"/>
        <w:rPr>
          <w:rFonts w:ascii="Times New Roman" w:hAnsi="Times New Roman"/>
          <w:kern w:val="36"/>
          <w:sz w:val="28"/>
          <w:szCs w:val="28"/>
        </w:rPr>
      </w:pPr>
    </w:p>
    <w:p w:rsidR="00E92EFC" w:rsidRPr="00F0474E" w:rsidRDefault="00E92EFC" w:rsidP="00A261E8">
      <w:pPr>
        <w:spacing w:after="0" w:line="240" w:lineRule="auto"/>
        <w:ind w:firstLine="357"/>
        <w:jc w:val="both"/>
        <w:rPr>
          <w:rFonts w:ascii="Times New Roman" w:hAnsi="Times New Roman"/>
          <w:kern w:val="36"/>
          <w:sz w:val="28"/>
          <w:szCs w:val="28"/>
        </w:rPr>
      </w:pPr>
    </w:p>
    <w:p w:rsidR="00057E02" w:rsidRPr="00F0474E" w:rsidRDefault="00057E02" w:rsidP="00057E02">
      <w:pPr>
        <w:spacing w:after="0" w:line="240" w:lineRule="auto"/>
        <w:jc w:val="both"/>
        <w:rPr>
          <w:rFonts w:ascii="Times New Roman" w:hAnsi="Times New Roman"/>
          <w:kern w:val="36"/>
          <w:sz w:val="28"/>
          <w:szCs w:val="28"/>
        </w:rPr>
      </w:pPr>
    </w:p>
    <w:p w:rsidR="00082E20" w:rsidRPr="00F0474E" w:rsidRDefault="00082E20" w:rsidP="00057E02">
      <w:pPr>
        <w:spacing w:after="0" w:line="240" w:lineRule="auto"/>
        <w:jc w:val="both"/>
        <w:rPr>
          <w:rFonts w:ascii="Times New Roman" w:hAnsi="Times New Roman"/>
          <w:b/>
          <w:sz w:val="28"/>
          <w:szCs w:val="28"/>
        </w:rPr>
      </w:pPr>
      <w:r w:rsidRPr="00F0474E">
        <w:rPr>
          <w:rFonts w:ascii="Times New Roman" w:hAnsi="Times New Roman"/>
          <w:kern w:val="36"/>
          <w:sz w:val="28"/>
          <w:szCs w:val="28"/>
        </w:rPr>
        <w:t xml:space="preserve"> </w:t>
      </w:r>
      <w:r w:rsidRPr="00F0474E">
        <w:rPr>
          <w:rFonts w:ascii="Times New Roman" w:hAnsi="Times New Roman"/>
          <w:b/>
          <w:bCs/>
          <w:sz w:val="28"/>
          <w:szCs w:val="28"/>
        </w:rPr>
        <w:t xml:space="preserve">8. </w:t>
      </w:r>
      <w:r w:rsidRPr="00F0474E">
        <w:rPr>
          <w:rFonts w:ascii="Times New Roman" w:hAnsi="Times New Roman"/>
          <w:b/>
          <w:sz w:val="28"/>
          <w:szCs w:val="28"/>
        </w:rPr>
        <w:t>Заключение</w:t>
      </w:r>
    </w:p>
    <w:p w:rsidR="00651BDC" w:rsidRPr="00F0474E" w:rsidRDefault="00651BDC" w:rsidP="00A261E8">
      <w:pPr>
        <w:spacing w:after="0" w:line="240" w:lineRule="auto"/>
        <w:ind w:firstLine="357"/>
        <w:jc w:val="both"/>
        <w:rPr>
          <w:rFonts w:ascii="Times New Roman" w:hAnsi="Times New Roman"/>
          <w:b/>
          <w:sz w:val="28"/>
          <w:szCs w:val="28"/>
        </w:rPr>
      </w:pPr>
    </w:p>
    <w:p w:rsidR="00082E20" w:rsidRPr="00F0474E" w:rsidRDefault="00057E02" w:rsidP="00A261E8">
      <w:pPr>
        <w:spacing w:after="0" w:line="240" w:lineRule="auto"/>
        <w:ind w:firstLine="360"/>
        <w:jc w:val="both"/>
        <w:rPr>
          <w:rFonts w:ascii="Times New Roman" w:hAnsi="Times New Roman"/>
          <w:sz w:val="28"/>
          <w:szCs w:val="28"/>
        </w:rPr>
      </w:pPr>
      <w:r w:rsidRPr="00F0474E">
        <w:rPr>
          <w:rFonts w:ascii="Times New Roman" w:hAnsi="Times New Roman"/>
          <w:sz w:val="28"/>
          <w:szCs w:val="28"/>
        </w:rPr>
        <w:t xml:space="preserve">   </w:t>
      </w:r>
      <w:r w:rsidR="00082E20" w:rsidRPr="00F0474E">
        <w:rPr>
          <w:rFonts w:ascii="Times New Roman" w:hAnsi="Times New Roman"/>
          <w:sz w:val="28"/>
          <w:szCs w:val="28"/>
        </w:rPr>
        <w:t xml:space="preserve">Сокращение продуктивного животноводства в конце 20 века предопределило развитие негативных явлений. При биологической потребности на душу населения мяса 80 кг и молока 350 кг в год в нашей стране в различные годы производилось 30 – 40 кг мяса и 200 – 250 кг молока, в мире соответственно 30 и 83 кг т.е. еще меньше. </w:t>
      </w:r>
    </w:p>
    <w:p w:rsidR="00057E02" w:rsidRPr="00F0474E" w:rsidRDefault="00057E02" w:rsidP="00A261E8">
      <w:pPr>
        <w:spacing w:after="0" w:line="240" w:lineRule="auto"/>
        <w:ind w:firstLine="360"/>
        <w:jc w:val="both"/>
        <w:rPr>
          <w:rFonts w:ascii="Times New Roman" w:hAnsi="Times New Roman"/>
          <w:sz w:val="28"/>
          <w:szCs w:val="28"/>
        </w:rPr>
      </w:pPr>
    </w:p>
    <w:p w:rsidR="00057E02" w:rsidRPr="00F0474E" w:rsidRDefault="00057E02" w:rsidP="00057E02">
      <w:pPr>
        <w:pStyle w:val="a6"/>
        <w:spacing w:before="0" w:beforeAutospacing="0" w:after="0" w:afterAutospacing="0"/>
        <w:jc w:val="both"/>
        <w:rPr>
          <w:sz w:val="28"/>
          <w:szCs w:val="28"/>
        </w:rPr>
      </w:pPr>
      <w:r w:rsidRPr="00F0474E">
        <w:rPr>
          <w:sz w:val="28"/>
          <w:szCs w:val="28"/>
        </w:rPr>
        <w:t xml:space="preserve">        Основную долю в мясном балансе страны составляет говядина, так как по питательным и вкусовым свойствам она является незаменимым пищевым продуктом.</w:t>
      </w:r>
    </w:p>
    <w:p w:rsidR="00057E02" w:rsidRPr="00F0474E" w:rsidRDefault="00057E02" w:rsidP="00A261E8">
      <w:pPr>
        <w:spacing w:after="0" w:line="240" w:lineRule="auto"/>
        <w:ind w:firstLine="360"/>
        <w:jc w:val="both"/>
        <w:rPr>
          <w:rFonts w:ascii="Times New Roman" w:hAnsi="Times New Roman"/>
          <w:sz w:val="28"/>
          <w:szCs w:val="28"/>
        </w:rPr>
      </w:pPr>
    </w:p>
    <w:p w:rsidR="00057E02" w:rsidRPr="00F0474E" w:rsidRDefault="00057E02" w:rsidP="00057E02">
      <w:pPr>
        <w:pStyle w:val="a6"/>
        <w:spacing w:before="0" w:beforeAutospacing="0" w:after="0" w:afterAutospacing="0"/>
        <w:jc w:val="both"/>
        <w:rPr>
          <w:sz w:val="28"/>
          <w:szCs w:val="28"/>
        </w:rPr>
      </w:pPr>
      <w:r w:rsidRPr="00F0474E">
        <w:rPr>
          <w:sz w:val="28"/>
          <w:szCs w:val="28"/>
        </w:rPr>
        <w:t xml:space="preserve">        Увеличение производства мяса является одной из важнейших задач, стоящих перед агропромышленным комплексом.</w:t>
      </w:r>
    </w:p>
    <w:p w:rsidR="00057E02" w:rsidRPr="00F0474E" w:rsidRDefault="00057E02" w:rsidP="00057E02">
      <w:pPr>
        <w:pStyle w:val="a6"/>
        <w:spacing w:before="0" w:beforeAutospacing="0" w:after="0" w:afterAutospacing="0"/>
        <w:jc w:val="both"/>
        <w:rPr>
          <w:sz w:val="28"/>
          <w:szCs w:val="28"/>
        </w:rPr>
      </w:pPr>
    </w:p>
    <w:p w:rsidR="00057E02" w:rsidRPr="00F0474E" w:rsidRDefault="00057E02" w:rsidP="00057E02">
      <w:pPr>
        <w:pStyle w:val="a6"/>
        <w:spacing w:before="0" w:beforeAutospacing="0" w:after="0" w:afterAutospacing="0"/>
        <w:jc w:val="both"/>
        <w:rPr>
          <w:sz w:val="28"/>
          <w:szCs w:val="28"/>
        </w:rPr>
      </w:pPr>
      <w:r w:rsidRPr="00F0474E">
        <w:rPr>
          <w:sz w:val="28"/>
          <w:szCs w:val="28"/>
        </w:rPr>
        <w:t xml:space="preserve">       </w:t>
      </w:r>
    </w:p>
    <w:p w:rsidR="00C40A4D" w:rsidRPr="00F0474E" w:rsidRDefault="00C40A4D" w:rsidP="00A261E8">
      <w:pPr>
        <w:spacing w:after="0" w:line="240" w:lineRule="auto"/>
        <w:ind w:firstLine="360"/>
        <w:jc w:val="both"/>
        <w:rPr>
          <w:rFonts w:ascii="Times New Roman" w:hAnsi="Times New Roman"/>
          <w:sz w:val="28"/>
          <w:szCs w:val="28"/>
        </w:rPr>
      </w:pPr>
    </w:p>
    <w:p w:rsidR="00082E20" w:rsidRPr="00F0474E" w:rsidRDefault="00082E20" w:rsidP="00A261E8">
      <w:pPr>
        <w:spacing w:after="0" w:line="240" w:lineRule="auto"/>
        <w:ind w:firstLine="357"/>
        <w:jc w:val="both"/>
        <w:rPr>
          <w:rFonts w:ascii="Times New Roman" w:hAnsi="Times New Roman"/>
          <w:sz w:val="28"/>
          <w:szCs w:val="28"/>
        </w:rPr>
      </w:pPr>
    </w:p>
    <w:p w:rsidR="00082E20" w:rsidRPr="00F0474E" w:rsidRDefault="00082E20" w:rsidP="00A261E8">
      <w:pPr>
        <w:spacing w:after="0" w:line="240" w:lineRule="auto"/>
        <w:jc w:val="both"/>
        <w:rPr>
          <w:rFonts w:ascii="Times New Roman" w:hAnsi="Times New Roman"/>
          <w:sz w:val="28"/>
          <w:szCs w:val="28"/>
        </w:rPr>
      </w:pPr>
    </w:p>
    <w:p w:rsidR="00082E20" w:rsidRPr="00F0474E" w:rsidRDefault="00082E20" w:rsidP="00A261E8">
      <w:pPr>
        <w:spacing w:after="0" w:line="240" w:lineRule="auto"/>
        <w:jc w:val="both"/>
        <w:rPr>
          <w:rFonts w:ascii="Times New Roman" w:hAnsi="Times New Roman"/>
          <w:sz w:val="28"/>
          <w:szCs w:val="28"/>
        </w:rPr>
      </w:pPr>
    </w:p>
    <w:p w:rsidR="00082E20" w:rsidRPr="00F0474E" w:rsidRDefault="00082E20" w:rsidP="00A261E8">
      <w:pPr>
        <w:spacing w:after="0" w:line="240" w:lineRule="auto"/>
        <w:jc w:val="both"/>
        <w:rPr>
          <w:rFonts w:ascii="Times New Roman" w:hAnsi="Times New Roman"/>
          <w:sz w:val="28"/>
          <w:szCs w:val="28"/>
        </w:rPr>
      </w:pPr>
    </w:p>
    <w:p w:rsidR="00082E20" w:rsidRPr="00F0474E" w:rsidRDefault="00082E20" w:rsidP="00A261E8">
      <w:pPr>
        <w:spacing w:after="0" w:line="240" w:lineRule="auto"/>
        <w:jc w:val="both"/>
        <w:rPr>
          <w:rFonts w:ascii="Times New Roman" w:hAnsi="Times New Roman"/>
          <w:sz w:val="28"/>
          <w:szCs w:val="28"/>
        </w:rPr>
      </w:pPr>
    </w:p>
    <w:p w:rsidR="00082E20" w:rsidRPr="00F0474E" w:rsidRDefault="00082E20" w:rsidP="00A261E8">
      <w:pPr>
        <w:spacing w:after="0" w:line="240" w:lineRule="auto"/>
        <w:jc w:val="both"/>
        <w:rPr>
          <w:rFonts w:ascii="Times New Roman" w:hAnsi="Times New Roman"/>
          <w:sz w:val="28"/>
          <w:szCs w:val="28"/>
        </w:rPr>
      </w:pPr>
    </w:p>
    <w:p w:rsidR="00082E20" w:rsidRPr="00F0474E" w:rsidRDefault="00082E20" w:rsidP="00A261E8">
      <w:pPr>
        <w:spacing w:after="0" w:line="240" w:lineRule="auto"/>
        <w:ind w:firstLine="709"/>
        <w:jc w:val="both"/>
        <w:rPr>
          <w:rFonts w:ascii="Times New Roman" w:hAnsi="Times New Roman"/>
          <w:b/>
          <w:sz w:val="28"/>
          <w:szCs w:val="28"/>
        </w:rPr>
      </w:pPr>
      <w:bookmarkStart w:id="0" w:name="_Toc176167225"/>
      <w:bookmarkStart w:id="1" w:name="_Toc176168891"/>
    </w:p>
    <w:p w:rsidR="00082E20" w:rsidRPr="00F0474E" w:rsidRDefault="00082E20" w:rsidP="00A261E8">
      <w:pPr>
        <w:spacing w:after="0" w:line="240" w:lineRule="auto"/>
        <w:ind w:firstLine="709"/>
        <w:jc w:val="both"/>
        <w:rPr>
          <w:rFonts w:ascii="Times New Roman" w:hAnsi="Times New Roman"/>
          <w:b/>
          <w:sz w:val="28"/>
          <w:szCs w:val="28"/>
        </w:rPr>
      </w:pPr>
    </w:p>
    <w:p w:rsidR="00082E20" w:rsidRPr="00F0474E" w:rsidRDefault="00082E20" w:rsidP="00A261E8">
      <w:pPr>
        <w:spacing w:after="0" w:line="240" w:lineRule="auto"/>
        <w:ind w:firstLine="709"/>
        <w:jc w:val="both"/>
        <w:rPr>
          <w:rFonts w:ascii="Times New Roman" w:hAnsi="Times New Roman"/>
          <w:b/>
          <w:sz w:val="28"/>
          <w:szCs w:val="28"/>
        </w:rPr>
      </w:pPr>
    </w:p>
    <w:p w:rsidR="00082E20" w:rsidRPr="00F0474E" w:rsidRDefault="00082E20" w:rsidP="00A261E8">
      <w:pPr>
        <w:spacing w:after="0" w:line="240" w:lineRule="auto"/>
        <w:ind w:firstLine="709"/>
        <w:jc w:val="both"/>
        <w:rPr>
          <w:rFonts w:ascii="Times New Roman" w:hAnsi="Times New Roman"/>
          <w:b/>
          <w:sz w:val="28"/>
          <w:szCs w:val="28"/>
        </w:rPr>
      </w:pPr>
    </w:p>
    <w:p w:rsidR="00082E20" w:rsidRPr="00F0474E" w:rsidRDefault="00082E20" w:rsidP="00A261E8">
      <w:pPr>
        <w:spacing w:after="0" w:line="240" w:lineRule="auto"/>
        <w:ind w:firstLine="709"/>
        <w:jc w:val="both"/>
        <w:rPr>
          <w:rFonts w:ascii="Times New Roman" w:hAnsi="Times New Roman"/>
          <w:b/>
          <w:sz w:val="28"/>
          <w:szCs w:val="28"/>
        </w:rPr>
      </w:pPr>
    </w:p>
    <w:p w:rsidR="00082E20" w:rsidRPr="00F0474E" w:rsidRDefault="00082E20" w:rsidP="00A261E8">
      <w:pPr>
        <w:spacing w:after="0" w:line="240" w:lineRule="auto"/>
        <w:ind w:firstLine="709"/>
        <w:jc w:val="both"/>
        <w:rPr>
          <w:rFonts w:ascii="Times New Roman" w:hAnsi="Times New Roman"/>
          <w:b/>
          <w:sz w:val="28"/>
          <w:szCs w:val="28"/>
        </w:rPr>
      </w:pPr>
    </w:p>
    <w:p w:rsidR="00082E20" w:rsidRPr="00F0474E" w:rsidRDefault="00082E20" w:rsidP="00A261E8">
      <w:pPr>
        <w:spacing w:after="0" w:line="240" w:lineRule="auto"/>
        <w:ind w:firstLine="709"/>
        <w:jc w:val="both"/>
        <w:rPr>
          <w:rFonts w:ascii="Times New Roman" w:hAnsi="Times New Roman"/>
          <w:b/>
          <w:sz w:val="28"/>
          <w:szCs w:val="28"/>
        </w:rPr>
      </w:pPr>
    </w:p>
    <w:p w:rsidR="00082E20" w:rsidRPr="00F0474E" w:rsidRDefault="00082E20" w:rsidP="00A261E8">
      <w:pPr>
        <w:spacing w:after="0" w:line="240" w:lineRule="auto"/>
        <w:ind w:firstLine="709"/>
        <w:jc w:val="both"/>
        <w:rPr>
          <w:rFonts w:ascii="Times New Roman" w:hAnsi="Times New Roman"/>
          <w:b/>
          <w:sz w:val="28"/>
          <w:szCs w:val="28"/>
        </w:rPr>
      </w:pPr>
    </w:p>
    <w:p w:rsidR="00082E20" w:rsidRPr="00F0474E" w:rsidRDefault="00082E20" w:rsidP="00A261E8">
      <w:pPr>
        <w:spacing w:after="0" w:line="240" w:lineRule="auto"/>
        <w:ind w:firstLine="709"/>
        <w:jc w:val="both"/>
        <w:rPr>
          <w:rFonts w:ascii="Times New Roman" w:hAnsi="Times New Roman"/>
          <w:b/>
          <w:sz w:val="28"/>
          <w:szCs w:val="28"/>
        </w:rPr>
      </w:pPr>
    </w:p>
    <w:p w:rsidR="00082E20" w:rsidRPr="00F0474E" w:rsidRDefault="00082E20" w:rsidP="00A261E8">
      <w:pPr>
        <w:spacing w:after="0" w:line="240" w:lineRule="auto"/>
        <w:ind w:firstLine="709"/>
        <w:jc w:val="both"/>
        <w:rPr>
          <w:rFonts w:ascii="Times New Roman" w:hAnsi="Times New Roman"/>
          <w:b/>
          <w:sz w:val="28"/>
          <w:szCs w:val="28"/>
        </w:rPr>
      </w:pPr>
    </w:p>
    <w:p w:rsidR="00082E20" w:rsidRPr="00F0474E" w:rsidRDefault="00082E20" w:rsidP="00A261E8">
      <w:pPr>
        <w:spacing w:after="0" w:line="240" w:lineRule="auto"/>
        <w:ind w:firstLine="709"/>
        <w:jc w:val="both"/>
        <w:rPr>
          <w:rFonts w:ascii="Times New Roman" w:hAnsi="Times New Roman"/>
          <w:b/>
          <w:sz w:val="28"/>
          <w:szCs w:val="28"/>
        </w:rPr>
      </w:pPr>
    </w:p>
    <w:p w:rsidR="00082E20" w:rsidRPr="00F0474E" w:rsidRDefault="00082E20" w:rsidP="00A261E8">
      <w:pPr>
        <w:spacing w:after="0" w:line="240" w:lineRule="auto"/>
        <w:ind w:firstLine="709"/>
        <w:jc w:val="both"/>
        <w:rPr>
          <w:rFonts w:ascii="Times New Roman" w:hAnsi="Times New Roman"/>
          <w:b/>
          <w:sz w:val="28"/>
          <w:szCs w:val="28"/>
        </w:rPr>
      </w:pPr>
    </w:p>
    <w:p w:rsidR="00082E20" w:rsidRPr="00F0474E" w:rsidRDefault="00082E20" w:rsidP="00A261E8">
      <w:pPr>
        <w:spacing w:after="0" w:line="240" w:lineRule="auto"/>
        <w:ind w:firstLine="709"/>
        <w:jc w:val="both"/>
        <w:rPr>
          <w:rFonts w:ascii="Times New Roman" w:hAnsi="Times New Roman"/>
          <w:b/>
          <w:sz w:val="28"/>
          <w:szCs w:val="28"/>
        </w:rPr>
      </w:pPr>
    </w:p>
    <w:p w:rsidR="00082E20" w:rsidRPr="00F0474E" w:rsidRDefault="00082E20" w:rsidP="00A261E8">
      <w:pPr>
        <w:spacing w:after="0" w:line="240" w:lineRule="auto"/>
        <w:ind w:firstLine="709"/>
        <w:jc w:val="both"/>
        <w:rPr>
          <w:rFonts w:ascii="Times New Roman" w:hAnsi="Times New Roman"/>
          <w:b/>
          <w:sz w:val="28"/>
          <w:szCs w:val="28"/>
        </w:rPr>
      </w:pPr>
    </w:p>
    <w:p w:rsidR="00082E20" w:rsidRPr="00F0474E" w:rsidRDefault="00082E20" w:rsidP="00A261E8">
      <w:pPr>
        <w:spacing w:after="0" w:line="240" w:lineRule="auto"/>
        <w:ind w:firstLine="709"/>
        <w:jc w:val="both"/>
        <w:rPr>
          <w:rFonts w:ascii="Times New Roman" w:hAnsi="Times New Roman"/>
          <w:b/>
          <w:sz w:val="28"/>
          <w:szCs w:val="28"/>
        </w:rPr>
      </w:pPr>
    </w:p>
    <w:p w:rsidR="00082E20" w:rsidRPr="00F0474E" w:rsidRDefault="00082E20" w:rsidP="00A261E8">
      <w:pPr>
        <w:spacing w:after="0" w:line="240" w:lineRule="auto"/>
        <w:ind w:firstLine="709"/>
        <w:jc w:val="both"/>
        <w:rPr>
          <w:rFonts w:ascii="Times New Roman" w:hAnsi="Times New Roman"/>
          <w:b/>
          <w:sz w:val="28"/>
          <w:szCs w:val="28"/>
        </w:rPr>
      </w:pPr>
    </w:p>
    <w:p w:rsidR="00082E20" w:rsidRPr="00F0474E" w:rsidRDefault="00082E20" w:rsidP="00A261E8">
      <w:pPr>
        <w:spacing w:after="0" w:line="240" w:lineRule="auto"/>
        <w:ind w:firstLine="709"/>
        <w:jc w:val="both"/>
        <w:rPr>
          <w:rFonts w:ascii="Times New Roman" w:hAnsi="Times New Roman"/>
          <w:b/>
          <w:sz w:val="28"/>
          <w:szCs w:val="28"/>
        </w:rPr>
      </w:pPr>
    </w:p>
    <w:p w:rsidR="00C40A4D" w:rsidRPr="00F0474E" w:rsidRDefault="00C40A4D" w:rsidP="00C40A4D">
      <w:pPr>
        <w:spacing w:after="0" w:line="240" w:lineRule="auto"/>
        <w:jc w:val="both"/>
        <w:rPr>
          <w:rFonts w:ascii="Times New Roman" w:hAnsi="Times New Roman"/>
          <w:b/>
          <w:sz w:val="28"/>
          <w:szCs w:val="28"/>
        </w:rPr>
      </w:pPr>
    </w:p>
    <w:p w:rsidR="00C40A4D" w:rsidRPr="00F0474E" w:rsidRDefault="00C40A4D" w:rsidP="00C40A4D">
      <w:pPr>
        <w:spacing w:after="0" w:line="240" w:lineRule="auto"/>
        <w:jc w:val="both"/>
        <w:rPr>
          <w:rFonts w:ascii="Times New Roman" w:hAnsi="Times New Roman"/>
          <w:b/>
          <w:sz w:val="28"/>
          <w:szCs w:val="28"/>
        </w:rPr>
      </w:pPr>
    </w:p>
    <w:p w:rsidR="00057E02" w:rsidRPr="00F0474E" w:rsidRDefault="00057E02" w:rsidP="00C40A4D">
      <w:pPr>
        <w:spacing w:after="0" w:line="240" w:lineRule="auto"/>
        <w:jc w:val="both"/>
        <w:rPr>
          <w:rFonts w:ascii="Times New Roman" w:hAnsi="Times New Roman"/>
          <w:b/>
          <w:sz w:val="28"/>
          <w:szCs w:val="28"/>
        </w:rPr>
      </w:pPr>
    </w:p>
    <w:p w:rsidR="00057E02" w:rsidRPr="00F0474E" w:rsidRDefault="00057E02" w:rsidP="00C40A4D">
      <w:pPr>
        <w:spacing w:after="0" w:line="240" w:lineRule="auto"/>
        <w:jc w:val="both"/>
        <w:rPr>
          <w:rFonts w:ascii="Times New Roman" w:hAnsi="Times New Roman"/>
          <w:b/>
          <w:sz w:val="28"/>
          <w:szCs w:val="28"/>
        </w:rPr>
      </w:pPr>
    </w:p>
    <w:p w:rsidR="00082E20" w:rsidRPr="00F0474E" w:rsidRDefault="00082E20" w:rsidP="00C40A4D">
      <w:pPr>
        <w:spacing w:after="0" w:line="240" w:lineRule="auto"/>
        <w:jc w:val="both"/>
        <w:rPr>
          <w:rFonts w:ascii="Times New Roman" w:hAnsi="Times New Roman"/>
          <w:b/>
          <w:sz w:val="28"/>
          <w:szCs w:val="28"/>
        </w:rPr>
      </w:pPr>
      <w:r w:rsidRPr="00F0474E">
        <w:rPr>
          <w:rFonts w:ascii="Times New Roman" w:hAnsi="Times New Roman"/>
          <w:b/>
          <w:sz w:val="28"/>
          <w:szCs w:val="28"/>
        </w:rPr>
        <w:t>9.СПИСОК ИСПОЛЬЗУЕМОЙ ЛИТЕРАТУРЫ:</w:t>
      </w:r>
      <w:bookmarkEnd w:id="0"/>
      <w:bookmarkEnd w:id="1"/>
    </w:p>
    <w:p w:rsidR="00082E20" w:rsidRPr="00F0474E" w:rsidRDefault="00082E20" w:rsidP="00A261E8">
      <w:pPr>
        <w:spacing w:after="0" w:line="240" w:lineRule="auto"/>
        <w:ind w:firstLine="709"/>
        <w:jc w:val="both"/>
        <w:rPr>
          <w:rFonts w:ascii="Times New Roman" w:hAnsi="Times New Roman"/>
          <w:b/>
          <w:sz w:val="28"/>
          <w:szCs w:val="28"/>
        </w:rPr>
      </w:pPr>
    </w:p>
    <w:p w:rsidR="00082E20" w:rsidRPr="00F0474E" w:rsidRDefault="00082E20" w:rsidP="00A261E8">
      <w:pPr>
        <w:numPr>
          <w:ilvl w:val="0"/>
          <w:numId w:val="1"/>
        </w:numPr>
        <w:spacing w:after="0" w:line="240" w:lineRule="auto"/>
        <w:ind w:left="0" w:firstLine="709"/>
        <w:jc w:val="both"/>
        <w:rPr>
          <w:rFonts w:ascii="Times New Roman" w:hAnsi="Times New Roman"/>
          <w:sz w:val="28"/>
          <w:szCs w:val="28"/>
        </w:rPr>
      </w:pPr>
      <w:r w:rsidRPr="00F0474E">
        <w:rPr>
          <w:rFonts w:ascii="Times New Roman" w:hAnsi="Times New Roman"/>
          <w:sz w:val="28"/>
          <w:szCs w:val="28"/>
        </w:rPr>
        <w:t>Бурделев Т.Е., Жильцов В.Г. Практикум по ветеринарии, - М.:Колос, 1982. – 256с.</w:t>
      </w:r>
    </w:p>
    <w:p w:rsidR="00082E20" w:rsidRPr="00F0474E" w:rsidRDefault="00082E20" w:rsidP="00A261E8">
      <w:pPr>
        <w:numPr>
          <w:ilvl w:val="0"/>
          <w:numId w:val="1"/>
        </w:numPr>
        <w:spacing w:after="0" w:line="240" w:lineRule="auto"/>
        <w:ind w:left="0" w:firstLine="709"/>
        <w:jc w:val="both"/>
        <w:rPr>
          <w:rFonts w:ascii="Times New Roman" w:hAnsi="Times New Roman"/>
          <w:sz w:val="28"/>
          <w:szCs w:val="28"/>
        </w:rPr>
      </w:pPr>
      <w:r w:rsidRPr="00F0474E">
        <w:rPr>
          <w:rFonts w:ascii="Times New Roman" w:hAnsi="Times New Roman"/>
          <w:sz w:val="28"/>
          <w:szCs w:val="28"/>
        </w:rPr>
        <w:t>Данилевский В.М. Справочник по ветеринарной терапии, - М.:Колос, 1983. – 192.с</w:t>
      </w:r>
    </w:p>
    <w:p w:rsidR="00082E20" w:rsidRPr="00F0474E" w:rsidRDefault="00082E20" w:rsidP="00A261E8">
      <w:pPr>
        <w:numPr>
          <w:ilvl w:val="0"/>
          <w:numId w:val="1"/>
        </w:numPr>
        <w:spacing w:after="0" w:line="240" w:lineRule="auto"/>
        <w:ind w:left="0" w:firstLine="709"/>
        <w:jc w:val="both"/>
        <w:rPr>
          <w:rFonts w:ascii="Times New Roman" w:hAnsi="Times New Roman"/>
          <w:sz w:val="28"/>
          <w:szCs w:val="28"/>
        </w:rPr>
      </w:pPr>
      <w:r w:rsidRPr="00F0474E">
        <w:rPr>
          <w:rFonts w:ascii="Times New Roman" w:hAnsi="Times New Roman"/>
          <w:sz w:val="28"/>
          <w:szCs w:val="28"/>
        </w:rPr>
        <w:t>Изилов Ю.С. Практикум по скотоводству. – М.: Агропромиздат, 1988. – 216 с.</w:t>
      </w:r>
    </w:p>
    <w:p w:rsidR="00082E20" w:rsidRPr="00F0474E" w:rsidRDefault="00082E20" w:rsidP="00A261E8">
      <w:pPr>
        <w:numPr>
          <w:ilvl w:val="0"/>
          <w:numId w:val="1"/>
        </w:numPr>
        <w:spacing w:after="0" w:line="240" w:lineRule="auto"/>
        <w:ind w:left="0" w:firstLine="709"/>
        <w:jc w:val="both"/>
        <w:rPr>
          <w:rFonts w:ascii="Times New Roman" w:hAnsi="Times New Roman"/>
          <w:sz w:val="28"/>
          <w:szCs w:val="28"/>
        </w:rPr>
      </w:pPr>
      <w:r w:rsidRPr="00F0474E">
        <w:rPr>
          <w:rFonts w:ascii="Times New Roman" w:hAnsi="Times New Roman"/>
          <w:sz w:val="28"/>
          <w:szCs w:val="28"/>
        </w:rPr>
        <w:t>Каринина А.А., Лобанов В.Т., Джапаридзе Т.Г. Разведение сельскохозяйственных животных.– М.: Колос, 1983.– 419 с.</w:t>
      </w:r>
    </w:p>
    <w:p w:rsidR="00082E20" w:rsidRPr="00F0474E" w:rsidRDefault="00082E20" w:rsidP="00A261E8">
      <w:pPr>
        <w:numPr>
          <w:ilvl w:val="0"/>
          <w:numId w:val="1"/>
        </w:numPr>
        <w:spacing w:after="0" w:line="240" w:lineRule="auto"/>
        <w:ind w:left="0" w:firstLine="709"/>
        <w:jc w:val="both"/>
        <w:rPr>
          <w:rFonts w:ascii="Times New Roman" w:hAnsi="Times New Roman"/>
          <w:sz w:val="28"/>
          <w:szCs w:val="28"/>
        </w:rPr>
      </w:pPr>
      <w:r w:rsidRPr="00F0474E">
        <w:rPr>
          <w:rFonts w:ascii="Times New Roman" w:hAnsi="Times New Roman"/>
          <w:sz w:val="28"/>
          <w:szCs w:val="28"/>
        </w:rPr>
        <w:t>Лобанов Т.В. Практикум по племенному делу. – М.: Агропромиздат, 1988. – 167 с.</w:t>
      </w:r>
    </w:p>
    <w:p w:rsidR="00082E20" w:rsidRPr="00F0474E" w:rsidRDefault="00082E20" w:rsidP="00A261E8">
      <w:pPr>
        <w:numPr>
          <w:ilvl w:val="0"/>
          <w:numId w:val="1"/>
        </w:numPr>
        <w:spacing w:after="0" w:line="240" w:lineRule="auto"/>
        <w:ind w:left="0" w:firstLine="709"/>
        <w:jc w:val="both"/>
        <w:rPr>
          <w:rFonts w:ascii="Times New Roman" w:hAnsi="Times New Roman"/>
          <w:sz w:val="28"/>
          <w:szCs w:val="28"/>
        </w:rPr>
      </w:pPr>
      <w:r w:rsidRPr="00F0474E">
        <w:rPr>
          <w:rFonts w:ascii="Times New Roman" w:hAnsi="Times New Roman"/>
          <w:sz w:val="28"/>
          <w:szCs w:val="28"/>
        </w:rPr>
        <w:t>Мурусидзе Д.Н., Левин А.Б. Технология производства продукции животноводства. – М.: Агропромиздат, 1992. – 222 с.</w:t>
      </w:r>
    </w:p>
    <w:p w:rsidR="00082E20" w:rsidRPr="00F0474E" w:rsidRDefault="00082E20" w:rsidP="00A261E8">
      <w:pPr>
        <w:numPr>
          <w:ilvl w:val="0"/>
          <w:numId w:val="1"/>
        </w:numPr>
        <w:spacing w:after="0" w:line="240" w:lineRule="auto"/>
        <w:ind w:left="0" w:firstLine="709"/>
        <w:jc w:val="both"/>
        <w:rPr>
          <w:rFonts w:ascii="Times New Roman" w:hAnsi="Times New Roman"/>
          <w:sz w:val="28"/>
          <w:szCs w:val="28"/>
        </w:rPr>
      </w:pPr>
      <w:r w:rsidRPr="00F0474E">
        <w:rPr>
          <w:rFonts w:ascii="Times New Roman" w:hAnsi="Times New Roman"/>
          <w:sz w:val="28"/>
          <w:szCs w:val="28"/>
        </w:rPr>
        <w:t>Панкратов А.А., Орлов А.В., Ряднев Ю.С. Производство говядины на промышленной основе.– М.: Колос, 1984. – 320 с.</w:t>
      </w:r>
    </w:p>
    <w:p w:rsidR="00082E20" w:rsidRPr="00F0474E" w:rsidRDefault="00082E20" w:rsidP="00A261E8">
      <w:pPr>
        <w:numPr>
          <w:ilvl w:val="0"/>
          <w:numId w:val="1"/>
        </w:numPr>
        <w:spacing w:after="0" w:line="240" w:lineRule="auto"/>
        <w:ind w:left="0" w:firstLine="709"/>
        <w:jc w:val="both"/>
        <w:rPr>
          <w:rFonts w:ascii="Times New Roman" w:hAnsi="Times New Roman"/>
          <w:sz w:val="28"/>
          <w:szCs w:val="28"/>
        </w:rPr>
      </w:pPr>
      <w:r w:rsidRPr="00F0474E">
        <w:rPr>
          <w:rFonts w:ascii="Times New Roman" w:hAnsi="Times New Roman"/>
          <w:sz w:val="28"/>
          <w:szCs w:val="28"/>
        </w:rPr>
        <w:t>Ружевский А.Б., Рубан Ю.Д., Бердник А.П. Породы крупного рогатого скота. – М.: Колос, 1980. – 246 с.</w:t>
      </w:r>
    </w:p>
    <w:p w:rsidR="00082E20" w:rsidRPr="00F0474E" w:rsidRDefault="00082E20" w:rsidP="00A261E8">
      <w:pPr>
        <w:numPr>
          <w:ilvl w:val="0"/>
          <w:numId w:val="1"/>
        </w:numPr>
        <w:spacing w:after="0" w:line="240" w:lineRule="auto"/>
        <w:ind w:left="0" w:firstLine="709"/>
        <w:jc w:val="both"/>
        <w:rPr>
          <w:rFonts w:ascii="Times New Roman" w:hAnsi="Times New Roman"/>
          <w:sz w:val="28"/>
          <w:szCs w:val="28"/>
        </w:rPr>
      </w:pPr>
      <w:r w:rsidRPr="00F0474E">
        <w:rPr>
          <w:rFonts w:ascii="Times New Roman" w:hAnsi="Times New Roman"/>
          <w:sz w:val="28"/>
          <w:szCs w:val="28"/>
        </w:rPr>
        <w:t>Скотоводство /Под ред. Л.К. Эрнста. – М.: Колос, 1994. – 284с.</w:t>
      </w:r>
    </w:p>
    <w:p w:rsidR="00082E20" w:rsidRPr="00F0474E" w:rsidRDefault="00082E20" w:rsidP="00A261E8">
      <w:pPr>
        <w:numPr>
          <w:ilvl w:val="0"/>
          <w:numId w:val="1"/>
        </w:numPr>
        <w:spacing w:after="0" w:line="240" w:lineRule="auto"/>
        <w:ind w:left="0" w:firstLine="709"/>
        <w:jc w:val="both"/>
        <w:rPr>
          <w:rFonts w:ascii="Times New Roman" w:hAnsi="Times New Roman"/>
          <w:sz w:val="28"/>
          <w:szCs w:val="28"/>
        </w:rPr>
      </w:pPr>
      <w:r w:rsidRPr="00F0474E">
        <w:rPr>
          <w:rFonts w:ascii="Times New Roman" w:hAnsi="Times New Roman"/>
          <w:sz w:val="28"/>
          <w:szCs w:val="28"/>
        </w:rPr>
        <w:t>Солдатов А.П., Табаков Л.П. Технология производства молока и говядины. – М.: Колос, 1995. – 336 с.</w:t>
      </w:r>
    </w:p>
    <w:p w:rsidR="00082E20" w:rsidRPr="00F0474E" w:rsidRDefault="00082E20" w:rsidP="00A261E8">
      <w:pPr>
        <w:numPr>
          <w:ilvl w:val="0"/>
          <w:numId w:val="1"/>
        </w:numPr>
        <w:spacing w:after="0" w:line="240" w:lineRule="auto"/>
        <w:ind w:left="0" w:firstLine="709"/>
        <w:jc w:val="both"/>
        <w:rPr>
          <w:rFonts w:ascii="Times New Roman" w:hAnsi="Times New Roman"/>
          <w:sz w:val="28"/>
          <w:szCs w:val="28"/>
        </w:rPr>
      </w:pPr>
      <w:r w:rsidRPr="00F0474E">
        <w:rPr>
          <w:rFonts w:ascii="Times New Roman" w:hAnsi="Times New Roman"/>
          <w:sz w:val="28"/>
          <w:szCs w:val="28"/>
        </w:rPr>
        <w:t>Технологические основы производства и переработки продукции животноводства: Учебное пособие /Составители: проф. А.Г. Макарцев, проф. Л.В. Топорова, проф. А.В. Архипов; Под ред. В.И. Фисинина, А.Г. Макарцева. – М.: Изд-во МГТУ им. Н.Э. Баумана, 2003. – 808 с.</w:t>
      </w:r>
    </w:p>
    <w:p w:rsidR="00082E20" w:rsidRPr="00F0474E" w:rsidRDefault="00082E20" w:rsidP="00A261E8">
      <w:pPr>
        <w:numPr>
          <w:ilvl w:val="0"/>
          <w:numId w:val="1"/>
        </w:numPr>
        <w:spacing w:after="0" w:line="240" w:lineRule="auto"/>
        <w:ind w:left="0" w:firstLine="709"/>
        <w:jc w:val="both"/>
        <w:rPr>
          <w:rFonts w:ascii="Times New Roman" w:hAnsi="Times New Roman"/>
          <w:sz w:val="28"/>
          <w:szCs w:val="28"/>
        </w:rPr>
      </w:pPr>
      <w:r w:rsidRPr="00F0474E">
        <w:rPr>
          <w:rFonts w:ascii="Times New Roman" w:hAnsi="Times New Roman"/>
          <w:sz w:val="28"/>
          <w:szCs w:val="28"/>
        </w:rPr>
        <w:t>Технология производства, хранения, переработки и стандартизации продукции животноводства /Под ред. А.Ф. Крисанова и Д.П. Хайсанова. – М.: Колос, 2000. – 208 с. – (Учебники и учеб. пособия для студентов высш. учеб. заведений).</w:t>
      </w:r>
    </w:p>
    <w:p w:rsidR="00082E20" w:rsidRPr="00F0474E" w:rsidRDefault="00082E20" w:rsidP="00A261E8">
      <w:pPr>
        <w:numPr>
          <w:ilvl w:val="0"/>
          <w:numId w:val="1"/>
        </w:numPr>
        <w:spacing w:after="0" w:line="240" w:lineRule="auto"/>
        <w:ind w:left="0" w:firstLine="709"/>
        <w:jc w:val="both"/>
        <w:rPr>
          <w:rFonts w:ascii="Times New Roman" w:hAnsi="Times New Roman"/>
          <w:sz w:val="28"/>
          <w:szCs w:val="28"/>
        </w:rPr>
      </w:pPr>
      <w:r w:rsidRPr="00F0474E">
        <w:rPr>
          <w:rFonts w:ascii="Times New Roman" w:hAnsi="Times New Roman"/>
          <w:sz w:val="28"/>
          <w:szCs w:val="28"/>
        </w:rPr>
        <w:t>Черекаев А.В., Черекаева И.А. Технология специализированного мясного скотоводства. – М.: Агропромиздат, 1988. – 270 с.</w:t>
      </w:r>
    </w:p>
    <w:p w:rsidR="00082E20" w:rsidRPr="00F0474E" w:rsidRDefault="00082E20" w:rsidP="00A261E8">
      <w:pPr>
        <w:spacing w:after="0" w:line="240" w:lineRule="auto"/>
        <w:jc w:val="both"/>
        <w:rPr>
          <w:rFonts w:ascii="Times New Roman" w:hAnsi="Times New Roman"/>
          <w:sz w:val="28"/>
          <w:szCs w:val="28"/>
        </w:rPr>
      </w:pPr>
    </w:p>
    <w:p w:rsidR="00EB5AAC" w:rsidRPr="00F0474E" w:rsidRDefault="00EB5AAC" w:rsidP="00A261E8">
      <w:pPr>
        <w:spacing w:line="240" w:lineRule="auto"/>
        <w:jc w:val="both"/>
        <w:rPr>
          <w:rFonts w:ascii="Times New Roman" w:hAnsi="Times New Roman"/>
          <w:sz w:val="28"/>
          <w:szCs w:val="28"/>
        </w:rPr>
      </w:pPr>
      <w:bookmarkStart w:id="2" w:name="_GoBack"/>
      <w:bookmarkEnd w:id="2"/>
    </w:p>
    <w:sectPr w:rsidR="00EB5AAC" w:rsidRPr="00F0474E" w:rsidSect="00FD3B09">
      <w:footerReference w:type="default" r:id="rId10"/>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2989" w:rsidRDefault="00812989" w:rsidP="00082E20">
      <w:pPr>
        <w:spacing w:after="0" w:line="240" w:lineRule="auto"/>
      </w:pPr>
      <w:r>
        <w:separator/>
      </w:r>
    </w:p>
  </w:endnote>
  <w:endnote w:type="continuationSeparator" w:id="0">
    <w:p w:rsidR="00812989" w:rsidRDefault="00812989" w:rsidP="00082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CCF" w:rsidRDefault="0013462C">
    <w:pPr>
      <w:pStyle w:val="a7"/>
      <w:jc w:val="center"/>
    </w:pPr>
    <w:r>
      <w:fldChar w:fldCharType="begin"/>
    </w:r>
    <w:r>
      <w:instrText xml:space="preserve"> PAGE   \* MERGEFORMAT </w:instrText>
    </w:r>
    <w:r>
      <w:fldChar w:fldCharType="separate"/>
    </w:r>
    <w:r w:rsidR="00F0474E">
      <w:rPr>
        <w:noProof/>
      </w:rPr>
      <w:t>19</w:t>
    </w:r>
    <w:r>
      <w:rPr>
        <w:noProof/>
      </w:rPr>
      <w:fldChar w:fldCharType="end"/>
    </w:r>
  </w:p>
  <w:p w:rsidR="00302CCF" w:rsidRDefault="00302CC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2989" w:rsidRDefault="00812989" w:rsidP="00082E20">
      <w:pPr>
        <w:spacing w:after="0" w:line="240" w:lineRule="auto"/>
      </w:pPr>
      <w:r>
        <w:separator/>
      </w:r>
    </w:p>
  </w:footnote>
  <w:footnote w:type="continuationSeparator" w:id="0">
    <w:p w:rsidR="00812989" w:rsidRDefault="00812989" w:rsidP="00082E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A16122"/>
    <w:multiLevelType w:val="hybridMultilevel"/>
    <w:tmpl w:val="EFD2EE94"/>
    <w:lvl w:ilvl="0" w:tplc="3D649FC6">
      <w:start w:val="4"/>
      <w:numFmt w:val="decimal"/>
      <w:lvlText w:val="%1."/>
      <w:lvlJc w:val="left"/>
      <w:pPr>
        <w:ind w:left="928" w:hanging="360"/>
      </w:pPr>
      <w:rPr>
        <w:rFonts w:hint="default"/>
        <w:b w:val="0"/>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2EED7FB3"/>
    <w:multiLevelType w:val="hybridMultilevel"/>
    <w:tmpl w:val="8892B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66F0152"/>
    <w:multiLevelType w:val="hybridMultilevel"/>
    <w:tmpl w:val="08BA43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F3B004D"/>
    <w:multiLevelType w:val="hybridMultilevel"/>
    <w:tmpl w:val="7E2AB51E"/>
    <w:lvl w:ilvl="0" w:tplc="04190001">
      <w:start w:val="1"/>
      <w:numFmt w:val="bullet"/>
      <w:lvlText w:val=""/>
      <w:lvlJc w:val="left"/>
      <w:pPr>
        <w:ind w:left="1080" w:hanging="360"/>
      </w:pPr>
      <w:rPr>
        <w:rFonts w:ascii="Symbol" w:hAnsi="Symbo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431F450B"/>
    <w:multiLevelType w:val="hybridMultilevel"/>
    <w:tmpl w:val="2E00088E"/>
    <w:lvl w:ilvl="0" w:tplc="A3AA3E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4F9310C6"/>
    <w:multiLevelType w:val="hybridMultilevel"/>
    <w:tmpl w:val="E194AD38"/>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8F15355"/>
    <w:multiLevelType w:val="hybridMultilevel"/>
    <w:tmpl w:val="5336B75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657931F6"/>
    <w:multiLevelType w:val="hybridMultilevel"/>
    <w:tmpl w:val="C750C86E"/>
    <w:lvl w:ilvl="0" w:tplc="EC7A9236">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6E4D45F3"/>
    <w:multiLevelType w:val="hybridMultilevel"/>
    <w:tmpl w:val="ED462A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9841092"/>
    <w:multiLevelType w:val="hybridMultilevel"/>
    <w:tmpl w:val="2E00088E"/>
    <w:lvl w:ilvl="0" w:tplc="A3AA3E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79C97206"/>
    <w:multiLevelType w:val="hybridMultilevel"/>
    <w:tmpl w:val="2E00088E"/>
    <w:lvl w:ilvl="0" w:tplc="A3AA3E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7"/>
  </w:num>
  <w:num w:numId="5">
    <w:abstractNumId w:val="8"/>
  </w:num>
  <w:num w:numId="6">
    <w:abstractNumId w:val="4"/>
  </w:num>
  <w:num w:numId="7">
    <w:abstractNumId w:val="10"/>
  </w:num>
  <w:num w:numId="8">
    <w:abstractNumId w:val="9"/>
  </w:num>
  <w:num w:numId="9">
    <w:abstractNumId w:val="1"/>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2E20"/>
    <w:rsid w:val="00057E02"/>
    <w:rsid w:val="00082E20"/>
    <w:rsid w:val="0013462C"/>
    <w:rsid w:val="00165CE9"/>
    <w:rsid w:val="001E1C24"/>
    <w:rsid w:val="002850DD"/>
    <w:rsid w:val="00302CCF"/>
    <w:rsid w:val="00392422"/>
    <w:rsid w:val="00637356"/>
    <w:rsid w:val="00651BDC"/>
    <w:rsid w:val="007C2963"/>
    <w:rsid w:val="00812989"/>
    <w:rsid w:val="00A261E8"/>
    <w:rsid w:val="00A35ED7"/>
    <w:rsid w:val="00B63611"/>
    <w:rsid w:val="00C40A4D"/>
    <w:rsid w:val="00D74A3D"/>
    <w:rsid w:val="00D96029"/>
    <w:rsid w:val="00E07D38"/>
    <w:rsid w:val="00E92EFC"/>
    <w:rsid w:val="00EB5AAC"/>
    <w:rsid w:val="00F0474E"/>
    <w:rsid w:val="00F316FC"/>
    <w:rsid w:val="00F536AF"/>
    <w:rsid w:val="00FD3B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D6B28484-38E1-40D4-AA2F-90ECB8F97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16FC"/>
    <w:pPr>
      <w:spacing w:after="200" w:line="276" w:lineRule="auto"/>
    </w:pPr>
    <w:rPr>
      <w:sz w:val="22"/>
      <w:szCs w:val="22"/>
    </w:rPr>
  </w:style>
  <w:style w:type="paragraph" w:styleId="1">
    <w:name w:val="heading 1"/>
    <w:basedOn w:val="a"/>
    <w:link w:val="10"/>
    <w:qFormat/>
    <w:rsid w:val="00082E20"/>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82E20"/>
    <w:rPr>
      <w:rFonts w:ascii="Times New Roman" w:eastAsia="Times New Roman" w:hAnsi="Times New Roman" w:cs="Times New Roman"/>
      <w:b/>
      <w:bCs/>
      <w:kern w:val="36"/>
      <w:sz w:val="48"/>
      <w:szCs w:val="48"/>
    </w:rPr>
  </w:style>
  <w:style w:type="character" w:styleId="a3">
    <w:name w:val="Strong"/>
    <w:qFormat/>
    <w:rsid w:val="00082E20"/>
    <w:rPr>
      <w:b/>
      <w:bCs/>
    </w:rPr>
  </w:style>
  <w:style w:type="paragraph" w:styleId="a4">
    <w:name w:val="Body Text"/>
    <w:basedOn w:val="a"/>
    <w:link w:val="a5"/>
    <w:rsid w:val="00082E20"/>
    <w:pPr>
      <w:spacing w:before="100" w:beforeAutospacing="1" w:after="120" w:afterAutospacing="1" w:line="240" w:lineRule="auto"/>
    </w:pPr>
    <w:rPr>
      <w:rFonts w:ascii="Times New Roman" w:hAnsi="Times New Roman"/>
      <w:sz w:val="24"/>
      <w:szCs w:val="24"/>
    </w:rPr>
  </w:style>
  <w:style w:type="character" w:customStyle="1" w:styleId="a5">
    <w:name w:val="Основний текст Знак"/>
    <w:link w:val="a4"/>
    <w:rsid w:val="00082E20"/>
    <w:rPr>
      <w:rFonts w:ascii="Times New Roman" w:eastAsia="Times New Roman" w:hAnsi="Times New Roman" w:cs="Times New Roman"/>
      <w:sz w:val="24"/>
      <w:szCs w:val="24"/>
    </w:rPr>
  </w:style>
  <w:style w:type="paragraph" w:styleId="a6">
    <w:name w:val="Normal (Web)"/>
    <w:basedOn w:val="a"/>
    <w:uiPriority w:val="99"/>
    <w:unhideWhenUsed/>
    <w:rsid w:val="00082E20"/>
    <w:pPr>
      <w:spacing w:before="100" w:beforeAutospacing="1" w:after="100" w:afterAutospacing="1" w:line="240" w:lineRule="auto"/>
    </w:pPr>
    <w:rPr>
      <w:rFonts w:ascii="Times New Roman" w:hAnsi="Times New Roman"/>
      <w:sz w:val="24"/>
      <w:szCs w:val="24"/>
    </w:rPr>
  </w:style>
  <w:style w:type="paragraph" w:styleId="a7">
    <w:name w:val="footer"/>
    <w:basedOn w:val="a"/>
    <w:link w:val="a8"/>
    <w:uiPriority w:val="99"/>
    <w:unhideWhenUsed/>
    <w:rsid w:val="00082E20"/>
    <w:pPr>
      <w:tabs>
        <w:tab w:val="center" w:pos="4677"/>
        <w:tab w:val="right" w:pos="9355"/>
      </w:tabs>
      <w:spacing w:after="0" w:line="240" w:lineRule="auto"/>
    </w:pPr>
  </w:style>
  <w:style w:type="character" w:customStyle="1" w:styleId="a8">
    <w:name w:val="Нижній колонтитул Знак"/>
    <w:basedOn w:val="a0"/>
    <w:link w:val="a7"/>
    <w:uiPriority w:val="99"/>
    <w:rsid w:val="00082E20"/>
  </w:style>
  <w:style w:type="paragraph" w:styleId="a9">
    <w:name w:val="Balloon Text"/>
    <w:basedOn w:val="a"/>
    <w:link w:val="aa"/>
    <w:uiPriority w:val="99"/>
    <w:semiHidden/>
    <w:unhideWhenUsed/>
    <w:rsid w:val="00082E20"/>
    <w:pPr>
      <w:spacing w:after="0" w:line="240" w:lineRule="auto"/>
    </w:pPr>
    <w:rPr>
      <w:rFonts w:ascii="Tahoma" w:hAnsi="Tahoma" w:cs="Tahoma"/>
      <w:sz w:val="16"/>
      <w:szCs w:val="16"/>
    </w:rPr>
  </w:style>
  <w:style w:type="character" w:customStyle="1" w:styleId="aa">
    <w:name w:val="Текст у виносці Знак"/>
    <w:link w:val="a9"/>
    <w:uiPriority w:val="99"/>
    <w:semiHidden/>
    <w:rsid w:val="00082E20"/>
    <w:rPr>
      <w:rFonts w:ascii="Tahoma" w:hAnsi="Tahoma" w:cs="Tahoma"/>
      <w:sz w:val="16"/>
      <w:szCs w:val="16"/>
    </w:rPr>
  </w:style>
  <w:style w:type="paragraph" w:styleId="ab">
    <w:name w:val="header"/>
    <w:basedOn w:val="a"/>
    <w:link w:val="ac"/>
    <w:uiPriority w:val="99"/>
    <w:semiHidden/>
    <w:unhideWhenUsed/>
    <w:rsid w:val="00082E20"/>
    <w:pPr>
      <w:tabs>
        <w:tab w:val="center" w:pos="4677"/>
        <w:tab w:val="right" w:pos="9355"/>
      </w:tabs>
      <w:spacing w:after="0" w:line="240" w:lineRule="auto"/>
    </w:pPr>
  </w:style>
  <w:style w:type="character" w:customStyle="1" w:styleId="ac">
    <w:name w:val="Верхній колонтитул Знак"/>
    <w:basedOn w:val="a0"/>
    <w:link w:val="ab"/>
    <w:uiPriority w:val="99"/>
    <w:semiHidden/>
    <w:rsid w:val="00082E20"/>
  </w:style>
  <w:style w:type="paragraph" w:styleId="ad">
    <w:name w:val="List Paragraph"/>
    <w:basedOn w:val="a"/>
    <w:uiPriority w:val="34"/>
    <w:qFormat/>
    <w:rsid w:val="00E92E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852FF-38BB-4210-86EE-ED0ED820D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6003</Words>
  <Characters>34218</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Emachines</dc:creator>
  <cp:keywords/>
  <dc:description/>
  <cp:lastModifiedBy>Irina</cp:lastModifiedBy>
  <cp:revision>2</cp:revision>
  <dcterms:created xsi:type="dcterms:W3CDTF">2014-07-18T20:49:00Z</dcterms:created>
  <dcterms:modified xsi:type="dcterms:W3CDTF">2014-07-18T20:49:00Z</dcterms:modified>
</cp:coreProperties>
</file>