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E0" w:rsidRDefault="004B6DE0" w:rsidP="005C53FC">
      <w:pPr>
        <w:spacing w:line="36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55C28">
        <w:rPr>
          <w:rFonts w:ascii="Times New Roman" w:hAnsi="Times New Roman"/>
          <w:b/>
          <w:sz w:val="28"/>
          <w:szCs w:val="28"/>
        </w:rPr>
        <w:t>Экологические издержки</w:t>
      </w:r>
      <w:r>
        <w:rPr>
          <w:rFonts w:ascii="Times New Roman" w:hAnsi="Times New Roman"/>
          <w:sz w:val="28"/>
          <w:szCs w:val="28"/>
        </w:rPr>
        <w:t xml:space="preserve"> – фундаментальное понятие экономики природопользования, на нем основано развитие экономических аспектов природопользования.</w:t>
      </w:r>
    </w:p>
    <w:p w:rsidR="001F5D9B" w:rsidRDefault="001F5D9B" w:rsidP="005C53FC">
      <w:pPr>
        <w:suppressLineNumbers/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Природоохранная деятельность является неотъемлемой частью общественного развития. При этом, чем выше уровень социально-экономического развития общества, тем определеннее стратегии общества в сфере природопользования, более четко выражены экологические потребности в отношении качества окружающей среды, осознанная необходимость платить за экологическое благополучие.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55C28">
        <w:rPr>
          <w:rFonts w:ascii="Times New Roman" w:hAnsi="Times New Roman"/>
          <w:b/>
          <w:sz w:val="28"/>
          <w:szCs w:val="28"/>
        </w:rPr>
        <w:t>Природоохранные затраты</w:t>
      </w:r>
      <w:r>
        <w:rPr>
          <w:rFonts w:ascii="Times New Roman" w:hAnsi="Times New Roman"/>
          <w:sz w:val="28"/>
          <w:szCs w:val="28"/>
        </w:rPr>
        <w:t xml:space="preserve"> представляют общественно необходимые расходы на поддержание качества среды жизни, осуществление любых видов и форм хозяйственной деятельности и на общее поддержание природно-ресурсного потенциала, включая сохранение экологического равновесия на всех уровнях (от глобального–до локального).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природных затрат выделяют</w:t>
      </w:r>
      <w:r w:rsidRPr="002D7298">
        <w:rPr>
          <w:rFonts w:ascii="Times New Roman" w:hAnsi="Times New Roman"/>
          <w:sz w:val="28"/>
          <w:szCs w:val="28"/>
        </w:rPr>
        <w:t>: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1.Собственно экологически издержки общественного производства</w:t>
      </w:r>
      <w:r w:rsidRPr="00E5590A">
        <w:rPr>
          <w:rFonts w:ascii="Times New Roman" w:hAnsi="Times New Roman"/>
          <w:sz w:val="28"/>
          <w:szCs w:val="28"/>
        </w:rPr>
        <w:t>: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затраты на мероприятия, снижающие выброс вредных веществ в окружающую предприятие природную среду (на совершенствование технологий, изменение состава используемых ресурсов, строительство очистных  сооружений, более комплексное использование сырья и т.п.)</w:t>
      </w:r>
      <w:r w:rsidRPr="00266540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затраты не снижающие выброс, но влияющие на степень распространение вредных веществ в среде (разбавление, нейтрализация, захоронение отходов, их консервация, установление санитарно-защитных зон вокруг предприятий и т.п.)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2.Издержки, связанные с поддержанием природно-ресурсного потенциала (создание особо охраняемых природных территорий, обеспечение воспроизводства возобновимых природных ресурсов в том же количестве и качестве, что потребленные </w:t>
      </w:r>
      <w:r w:rsidRPr="00481692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порции</w:t>
      </w:r>
      <w:r w:rsidRPr="0048169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ресурсов, использование вторичных ресурсов в качестве сырья ,разработка и внедрение ресурсосберегающих технологий и т.п.)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3.Издержки общественного развития, к которым относятся затраты на воспроизводства человека, его биологических и социальных качеств (сохранение его экологической ниши) – затраты на подготовку отдельных видов природных ресурсов и условий для воспроизводства и жизни населения, ставшие необходимыми в связи с отрицательными антропогенными воздействиями на природную среду, реализацию рекреационных, эстетических потребностей человека и т.д.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экономической точки зрения все общественные издержки. Обусловленные влиянием человеческой деятельности на окружающую среду, можно подразделить на предупреждающие затраты или издержки (предзатраты)</w:t>
      </w:r>
      <w:r w:rsidRPr="002D729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экономический ущерб</w:t>
      </w:r>
      <w:r w:rsidRPr="002D729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затраты на ликвидацию, нейтрализацию и компенсацию допущенных экологических нарушений (постзатраты).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Предзатраты и постзатраты взаимозаменяют и взаимодополняют друг друга. Экономия  на природоохранных затратах приводит к убыткам из-за того. Что природная среда стала хуже</w:t>
      </w:r>
      <w:r w:rsidRPr="0072402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предотвращая ущерб, несем затраты по природоохранной деятельности. Следовательно, необходимо найти рациональное соотношение данных затрат.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микроэкономического анализа, говоря о природоохранных издержках производственного процесса. Необходимо различать следующие категории</w:t>
      </w:r>
      <w:r w:rsidRPr="00794856">
        <w:rPr>
          <w:rFonts w:ascii="Times New Roman" w:hAnsi="Times New Roman"/>
          <w:sz w:val="28"/>
          <w:szCs w:val="28"/>
        </w:rPr>
        <w:t>: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общие или суммарные издержки, характеризующие размеры средств, затраченных в целом на реализацию природоохранного мероприятия</w:t>
      </w:r>
      <w:r w:rsidRPr="0072402C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средние издержки (удельные), получаемые делением суммарных затрат на оббьем предотвращенного загрязнения (объема увеличенных примесей). Они показывают, сколько мы должны в среднем затрачивать средств, чтобы уловить 1 т загрязнения</w:t>
      </w:r>
      <w:r w:rsidRPr="00D55C28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предельные природоохранные издержки. Они определяются как приростная величина и характеризуют дополнительные затраты, которые расходуются на обезвреживание дополнительной тонны выбросов.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55C28">
        <w:rPr>
          <w:rFonts w:ascii="Times New Roman" w:hAnsi="Times New Roman"/>
          <w:b/>
          <w:sz w:val="28"/>
          <w:szCs w:val="28"/>
        </w:rPr>
        <w:t>Структура природоохранных затрат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Природоохранные затраты – это расходы на мероприятия природоохранного значения</w:t>
      </w:r>
      <w:r w:rsidRPr="00D55C2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охрану от загрязнения атмосферного воздуха, водных ресурсов, земли от загрязнения отходами, рекультивацию земель, расходы на ведение лесного хозяйства и т.п. В практике экономического анализа различают две категории затрат природоохранного значения</w:t>
      </w:r>
      <w:r w:rsidRPr="00D55C2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капитальные и текущие.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B308DD">
        <w:rPr>
          <w:rFonts w:ascii="Times New Roman" w:hAnsi="Times New Roman"/>
          <w:b/>
          <w:sz w:val="28"/>
          <w:szCs w:val="28"/>
        </w:rPr>
        <w:t>Капитальные затраты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308DD">
        <w:rPr>
          <w:rFonts w:ascii="Times New Roman" w:hAnsi="Times New Roman"/>
          <w:sz w:val="28"/>
          <w:szCs w:val="28"/>
        </w:rPr>
        <w:t>представляют</w:t>
      </w:r>
      <w:r>
        <w:rPr>
          <w:rFonts w:ascii="Times New Roman" w:hAnsi="Times New Roman"/>
          <w:sz w:val="28"/>
          <w:szCs w:val="28"/>
        </w:rPr>
        <w:t xml:space="preserve"> собой средства, овеществленные в основных фондах и материальных оборотных средствах экологического назначения (прежде всего это государственные капитальные вложения на строительство объектов и сооружений по охране водных ресурсов и воздушного бассейна, земель, минеральных ресурсов и ресурсов животного мира).</w:t>
      </w:r>
      <w:r w:rsidRPr="00794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Капитальные вложения в природоохранные фонды могут достигать значительных размеров</w:t>
      </w:r>
      <w:r w:rsidRPr="00B308D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например, затраты на газопылеочистное оборудование составляют более 20% стоимости основного технологического оборудования. Помимо государственных капиталовложений комплексного характера – это затраты собственных средств предприятий, которые имеют общепроизводственную направленность при одновременном природоохранном эффекте (затраты на совершенствование техники и технологий, на организацию производства в направлении комплексности использования сырья, на создание санитарно-защитных зон).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Величина капитальных затрат экологического назначения зависит от отраслевой особенности производства. Кроме того, распределение капитальных затрат определяются особенностями природоохранного объекта</w:t>
      </w:r>
      <w:r w:rsidRPr="00FD0CE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больше всего расходов осуществляются на охрану и рациональное использование водных расходов осуществляются на охрану и рациональное использование водных ресурсов, на охрану воздушного бассейна. Объема капиталовложений изменяется по годам. Отраслям. Природным объектам, а также по регионам.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FD0CE3">
        <w:rPr>
          <w:rFonts w:ascii="Times New Roman" w:hAnsi="Times New Roman"/>
          <w:b/>
          <w:sz w:val="28"/>
          <w:szCs w:val="28"/>
        </w:rPr>
        <w:t>К текущим затратам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относятся расходы на содержание и обслуживание основных фондов природоохранного назначения ( в том числе затраты на оплату труда обслуживающего персонала текущий и капитальный ремонты, амортизационные отчисления, энергетические расходы и т.д.), а также расходы на оплату сторонних услуг, связанных с охранной окружающей среды (экологический аудит, привлечение эксперта и т.д.) Удельный вес природоохранных текущих затрат в общих затратах на производство товарной продукции колеблется в пределах 0,2-3%. В целом по отношению к размерам капитальных вложений текущие затраты превышают последние почти в три раза, при этом соотношение по воздушному бассейну составляет 5:1, по водным ресурсам – 1</w:t>
      </w:r>
      <w:r w:rsidRPr="00264342">
        <w:rPr>
          <w:rFonts w:ascii="Times New Roman" w:hAnsi="Times New Roman"/>
          <w:sz w:val="28"/>
          <w:szCs w:val="28"/>
        </w:rPr>
        <w:t>:4</w:t>
      </w:r>
      <w:r>
        <w:rPr>
          <w:rFonts w:ascii="Times New Roman" w:hAnsi="Times New Roman"/>
          <w:sz w:val="28"/>
          <w:szCs w:val="28"/>
        </w:rPr>
        <w:t>.</w:t>
      </w:r>
    </w:p>
    <w:p w:rsidR="001F5D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издержки хозяйственной деятельности входят в состав общих затрат на производство (экологическая составляющая издержек производства). В конечном итоге их оплачивает потребитель (покупатель) продукции через цену товара.</w:t>
      </w:r>
    </w:p>
    <w:p w:rsidR="001F5D9B" w:rsidRPr="00C5169B" w:rsidRDefault="001F5D9B" w:rsidP="005C53FC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общественно необходимой величины природоохранных затрат основывается на выборе принципиальной позиции в отношении затрат на поддерживание качества среды. Речь идет о трех различных методологических направлениях</w:t>
      </w:r>
      <w:r w:rsidRPr="00C5169B">
        <w:rPr>
          <w:rFonts w:ascii="Times New Roman" w:hAnsi="Times New Roman"/>
          <w:sz w:val="28"/>
          <w:szCs w:val="28"/>
        </w:rPr>
        <w:t>:</w:t>
      </w:r>
    </w:p>
    <w:p w:rsidR="001F5D9B" w:rsidRDefault="001F5D9B" w:rsidP="005C53FC">
      <w:pPr>
        <w:pStyle w:val="1"/>
        <w:numPr>
          <w:ilvl w:val="0"/>
          <w:numId w:val="1"/>
        </w:numPr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1C6FE1">
        <w:rPr>
          <w:rFonts w:ascii="Times New Roman" w:hAnsi="Times New Roman"/>
          <w:i/>
          <w:sz w:val="28"/>
          <w:szCs w:val="28"/>
        </w:rPr>
        <w:t>Экстенсивное</w:t>
      </w:r>
      <w:r>
        <w:rPr>
          <w:rFonts w:ascii="Times New Roman" w:hAnsi="Times New Roman"/>
          <w:sz w:val="28"/>
          <w:szCs w:val="28"/>
        </w:rPr>
        <w:t>, сторонники которого считают сложившуюся практику техногенной экспансии неизбежной, а природоохранные усилия неэффективными, возможно бесполезными и даже замедляющими экономически рост</w:t>
      </w:r>
      <w:r w:rsidRPr="0079485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такой подход, трактуемый как технократический, минимизирует и оценки экологического ущерба, и природоохранные затраты</w:t>
      </w:r>
      <w:r w:rsidRPr="00794856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5C53FC">
      <w:pPr>
        <w:pStyle w:val="1"/>
        <w:numPr>
          <w:ilvl w:val="0"/>
          <w:numId w:val="1"/>
        </w:numPr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1C6FE1">
        <w:rPr>
          <w:rFonts w:ascii="Times New Roman" w:hAnsi="Times New Roman"/>
          <w:i/>
          <w:sz w:val="28"/>
          <w:szCs w:val="28"/>
        </w:rPr>
        <w:t>Экономическое</w:t>
      </w:r>
      <w:r>
        <w:rPr>
          <w:rFonts w:ascii="Times New Roman" w:hAnsi="Times New Roman"/>
          <w:sz w:val="28"/>
          <w:szCs w:val="28"/>
        </w:rPr>
        <w:t>, представители которого ограничивают природоохранные затраты на основе, нормативных требований, опирающихся на временно согласованные эмиссии и другие нормы</w:t>
      </w:r>
      <w:r w:rsidRPr="0079485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данный подход выглядит как теоретическое обоснование не слишком больших природоохранных затрат, согласованные с реальными возможности затратной экономики, он основан на несовершенных экологических нормативах и, как правило. Принимает долговременные эффекты и последствия только в виде оговорок</w:t>
      </w:r>
      <w:r w:rsidRPr="0079485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результате, как очевидно. Недооцениваются экономические убытки, вызванные экологическим неблагополучием. Именно экономического подхода разработаны методы расчета экономического ущерба, наносимого загрязнением, и методы расчета платежей за пользованием природными ресурсами и загрязнение среды, а также критерии природоохранной деятельности</w:t>
      </w:r>
      <w:r w:rsidRPr="001C6FE1">
        <w:rPr>
          <w:rFonts w:ascii="Times New Roman" w:hAnsi="Times New Roman"/>
          <w:sz w:val="28"/>
          <w:szCs w:val="28"/>
        </w:rPr>
        <w:t>;</w:t>
      </w:r>
    </w:p>
    <w:p w:rsidR="001F5D9B" w:rsidRPr="001C6FE1" w:rsidRDefault="001F5D9B" w:rsidP="005C53FC">
      <w:pPr>
        <w:pStyle w:val="1"/>
        <w:numPr>
          <w:ilvl w:val="0"/>
          <w:numId w:val="1"/>
        </w:numPr>
        <w:spacing w:line="360" w:lineRule="auto"/>
        <w:ind w:left="1276" w:firstLine="0"/>
        <w:jc w:val="both"/>
        <w:rPr>
          <w:rFonts w:ascii="Times New Roman" w:hAnsi="Times New Roman"/>
          <w:i/>
          <w:sz w:val="28"/>
          <w:szCs w:val="28"/>
        </w:rPr>
      </w:pPr>
      <w:r w:rsidRPr="001C6FE1">
        <w:rPr>
          <w:rFonts w:ascii="Times New Roman" w:hAnsi="Times New Roman"/>
          <w:i/>
          <w:sz w:val="28"/>
          <w:szCs w:val="28"/>
        </w:rPr>
        <w:t>Глобальное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которое опирается а идею эколого-экономической сбалансированности и строится на самом полном учете экономических, экологических и социально-экологических составляющих в рамках долговременной природоохранной стратегии общества</w:t>
      </w:r>
      <w:r w:rsidRPr="001C6FE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при этом подходе оценки необходимых природоохранных затрат достигают максимальных значений.</w:t>
      </w:r>
    </w:p>
    <w:p w:rsidR="001F5D9B" w:rsidRDefault="001F5D9B" w:rsidP="005C53FC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сложившийся практики, экономисты нередко ставят вопрос о разумной величине вложений в охрану окружающей среды, имея в виду, что такие  вложения тормозят темпы экономического и социального развития. А вкладываемы в охрану природной среды капитал практически не дает с точки зрения производства и в явном виде не ведет к повышению материального уровня жизни населения. Это обсуждение основано на глубокой недооценке экологической обусловленности экономики и еще достаточно широко распространено.</w:t>
      </w:r>
    </w:p>
    <w:p w:rsidR="001F5D9B" w:rsidRDefault="001F5D9B" w:rsidP="005C53FC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позиций экоразвития границы разумных природоохранных затрат должна проходить там где объемы вложений гарантирует долговременную стабилизацию качества окружающей среды и основных процессов биосферы.</w:t>
      </w:r>
    </w:p>
    <w:p w:rsidR="001F5D9B" w:rsidRDefault="001F5D9B" w:rsidP="005C53FC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Pr="006F2EFE">
        <w:rPr>
          <w:rFonts w:ascii="Times New Roman" w:hAnsi="Times New Roman"/>
          <w:b/>
          <w:sz w:val="28"/>
          <w:szCs w:val="28"/>
        </w:rPr>
        <w:t>ущербом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6F2EFE">
        <w:rPr>
          <w:rFonts w:ascii="Times New Roman" w:hAnsi="Times New Roman"/>
          <w:sz w:val="28"/>
          <w:szCs w:val="28"/>
        </w:rPr>
        <w:t>наносимым окружающей среде, следует понимать фактические или возможные потери, возникающие в результате каких-либо событий или явлений,</w:t>
      </w:r>
      <w:r>
        <w:rPr>
          <w:rFonts w:ascii="Times New Roman" w:hAnsi="Times New Roman"/>
          <w:sz w:val="28"/>
          <w:szCs w:val="28"/>
        </w:rPr>
        <w:t xml:space="preserve"> в частности негативных изменений в природной среде вследствие антропогенного воздействия. или дополнительных затрат на компенсацию этих убытков.</w:t>
      </w:r>
    </w:p>
    <w:p w:rsidR="001F5D9B" w:rsidRDefault="001F5D9B" w:rsidP="005C53FC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Вред возобновимым ресурсам может восполняться до известной степени силами самой природы. Так, загрязненный воздух рассеивается и перемешивается со свежим в результате движения воздушных масс. Выброшенные в атмосферу газы, сажа и пыль уносятся, концентрация этих веществ уменьшается, частично они осаждаются и в малых количествах становятся безопасными. Загрязнению водоемов противодействует разнообразная водная биота</w:t>
      </w:r>
      <w:r w:rsidRPr="006F2EF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водоросли, микробы, беспозвоночные. Своей деятельностью они уничтожают загрязненные вещества, разлагая и используя их в пищу, а затем сами становятся пищей для других живых существ. Самоочищению водоемов способствует разбавление загрязненной воды свежей. Происходит самовозобновление растительности и животных.</w:t>
      </w:r>
    </w:p>
    <w:p w:rsidR="001F5D9B" w:rsidRDefault="001F5D9B" w:rsidP="00694FA9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определенных границах загрязнения еще возможны самоочищение и самовосстановление среды, но при переходе этих границ природный объект уже не в состоянии восстанавливаться своими силами, а при дальнейшем загрязнении жизненные процессы в нем прекращаются, объект становится мертвым. Пределы загрязнения отдельных природных сред различны, т.е. различна их степень </w:t>
      </w:r>
      <w:r w:rsidRPr="00694FA9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чувствительности</w:t>
      </w:r>
      <w:r w:rsidRPr="00694FA9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к деятельности человека. Вследствие загрязнения окружающей среды большой ущерб наносится почве и водоемам. Вследствие загрязнения воздуха можно подсчитать ущерб от увеличенного выхода металла из-за коррозии, повреждения облицовки зданий и сооружений. Экономический ущерб равняется сокращению доходов общества из-за ухудшения природного ресурса или вредного влияния загрязнения.</w:t>
      </w:r>
    </w:p>
    <w:p w:rsidR="001F5D9B" w:rsidRDefault="001F5D9B" w:rsidP="00694FA9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доходы сельского хозяйства уменьшаются по мере снижения урожайности сельскохозяйственных культур под влиянием истощения земель. Снижаются доходы лесного хозяйства по мере вырубки наиболее доступных лесов и необходимости углубляться в леса, менее удобные для вывоза заготовленной древесины. Понижается выживаемость животных. Уменьшаются доходы от эксплуатации недр в результате отработки наиболее ценных месторождений. Потери от сокращения доходов могут быть достаточно точно определены с учетом в разницы в ценах сырья, добываемого ранее и в настоящее время, а также исходя из стоимости единицы недополученной продукции и повышения стоимости единицы добытого и реализованного сырья. Таким образом, может быть подсчитана общая сумма ущербов, нанесенных окружающей среде.</w:t>
      </w:r>
    </w:p>
    <w:p w:rsidR="001F5D9B" w:rsidRDefault="001F5D9B" w:rsidP="00694FA9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D44C0B">
        <w:rPr>
          <w:rFonts w:ascii="Times New Roman" w:hAnsi="Times New Roman"/>
          <w:b/>
          <w:sz w:val="28"/>
          <w:szCs w:val="28"/>
        </w:rPr>
        <w:t>Количественная оценка ущерба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 быть представлена в натуральных, балльных, стоимостных показателях.</w:t>
      </w:r>
    </w:p>
    <w:p w:rsidR="001F5D9B" w:rsidRDefault="001F5D9B" w:rsidP="00D44C0B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масштабу распространения выделяют локальный, региональный и глобальный ущерб. По механизму воздействия различают непосредственный и опосредованный ущерб. Причем его проявление может быть натуральным, моральным, этическим, эстетическим и социальным. Экологический ущерб может иметь явный, скрытый, а также текущий и прогнозный характер. Кроме того, ущерб может быть оценен по средам и объектам воздействия, в связи с чем их можно разделить на ущербы первичного и вторичного воздействия.</w:t>
      </w:r>
    </w:p>
    <w:p w:rsidR="001F5D9B" w:rsidRDefault="001F5D9B" w:rsidP="00D44C0B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Дифференциация экологического ущерба по характеру и степени его проявления осуществляется обычно на основе экономической оценки результатов воздействия негативных факторов на окружающую среду. Тогда он классифицируется на фактический (реальный ущерб, представленный в стоимостном выражении), потенциальный (не требующих дополнительных расходов на ликвидацию), возможный (наблюдаемый при отсутствии природоохранных мероприятий), предотвращенный (возможный ущерб за вычетом фактического), восполнимый (характеризующий обратимыми последствиями), и невосполнимый (характеризующийся необратимыми последствиями).</w:t>
      </w:r>
    </w:p>
    <w:p w:rsidR="001F5D9B" w:rsidRDefault="001F5D9B" w:rsidP="00D44C0B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ущерб окружающей природной среды выраженный в натуральных физических единицах, представляет собой натуральный экологический ущерб, в то время как экономическая оценка натурального экологического ущерба, представляющая его характеристику в стоимостном выражении, часто определяется как экономический ущерб 9ущерб экономике региона в связи с экологическими нарушениями).</w:t>
      </w:r>
    </w:p>
    <w:p w:rsidR="001F5D9B" w:rsidRDefault="001F5D9B" w:rsidP="00252BFF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оценка экологического ущерба определяется потребностью общества в их соизмерении с затратами, необходимыми для предотвращения негативного воздействия природопользования на окружающую природную среду и ее восстановление. Например, ущерб от истощения (утраты) месторождения полезных ископаемых определяется стоимостью их балансовых запасов и затратами, связанными с освоением новых аналогичных месторождений. По своему содержанию дополнительные затраты, возникающие вследствие возникновения экологического ущерба окружающей природной среде и здоровья людей, могут быть подразделены на затраты, вызванные уже нанесенным, т.е. реальным экологическим ущербом, а также на затраты связанные с осуществлением природоохранных мероприятий, ориентированных на предупреждение возможного экологического ущерба. В случае возможного экологического ущерба событие либо должно обязательно произойти (осуществление выбросов и сбросов вредных веществ, связанные с природопользованием), либо может произойти (осуществление выбросов и сбросов вредных веществ, в связи с возможным расширением природопользования), либо может не произойти вовсе. Сумма всех указанных затрат определяет экономическую оценку экологического ущерба (реального и возможного). Возможность нанесения окружающей среде экологического ущерба и соответствующие финансовые расходы в природоохранной научной литературе связываются с понятием экологического риска.</w:t>
      </w:r>
    </w:p>
    <w:p w:rsidR="001F5D9B" w:rsidRDefault="001F5D9B" w:rsidP="00252BFF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экономической оценке экологического ущерба к основным реципиентам относят</w:t>
      </w:r>
      <w:r w:rsidRPr="00C5169B">
        <w:rPr>
          <w:rFonts w:ascii="Times New Roman" w:hAnsi="Times New Roman"/>
          <w:sz w:val="28"/>
          <w:szCs w:val="28"/>
        </w:rPr>
        <w:t>:</w:t>
      </w:r>
    </w:p>
    <w:p w:rsidR="001F5D9B" w:rsidRPr="000654F9" w:rsidRDefault="001F5D9B" w:rsidP="000A1986">
      <w:pPr>
        <w:pStyle w:val="1"/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население</w:t>
      </w:r>
      <w:r w:rsidRPr="000654F9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0A1986">
      <w:pPr>
        <w:pStyle w:val="1"/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-основные фонды промышленности, в том числе               горнодобывающей, обогатительной и перерабатывающей</w:t>
      </w:r>
      <w:r w:rsidRPr="00C5169B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0A1986">
      <w:pPr>
        <w:pStyle w:val="1"/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 жилищно-коммунального и бытового хозяйства</w:t>
      </w:r>
      <w:r w:rsidRPr="00C5169B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0A1986">
      <w:pPr>
        <w:pStyle w:val="1"/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сельскохозяйственные угодья</w:t>
      </w:r>
      <w:r w:rsidRPr="000A1986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0A1986">
      <w:pPr>
        <w:pStyle w:val="1"/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представителей флоры и фауны</w:t>
      </w:r>
      <w:r w:rsidRPr="000A1986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0A1986">
      <w:pPr>
        <w:pStyle w:val="1"/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рекреационные и лечебно-курортные объекты.</w:t>
      </w:r>
    </w:p>
    <w:p w:rsidR="001F5D9B" w:rsidRDefault="001F5D9B" w:rsidP="00252BFF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экономическим ущербом от загрязнения окружающей среды понимается стоимость оценка фактически возможных убытков (потерь), обусловленных воздействием загрязнения.</w:t>
      </w:r>
    </w:p>
    <w:p w:rsidR="001F5D9B" w:rsidRDefault="001F5D9B" w:rsidP="00252BFF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возникновения ущерба от загрязнения можно представить следующей схемой</w:t>
      </w:r>
      <w:r w:rsidRPr="00523B81">
        <w:rPr>
          <w:rFonts w:ascii="Times New Roman" w:hAnsi="Times New Roman"/>
          <w:sz w:val="28"/>
          <w:szCs w:val="28"/>
        </w:rPr>
        <w:t>:</w:t>
      </w:r>
    </w:p>
    <w:p w:rsidR="001F5D9B" w:rsidRPr="00523B81" w:rsidRDefault="001F5D9B" w:rsidP="00523B81">
      <w:pPr>
        <w:pStyle w:val="1"/>
        <w:numPr>
          <w:ilvl w:val="0"/>
          <w:numId w:val="2"/>
        </w:num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вредных отходов вследствие хозяйственной деятельности и жизни человека</w:t>
      </w:r>
      <w:r w:rsidRPr="00523B81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523B81">
      <w:pPr>
        <w:pStyle w:val="1"/>
        <w:numPr>
          <w:ilvl w:val="0"/>
          <w:numId w:val="2"/>
        </w:num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загрязнений (отходов) в окружающую среду</w:t>
      </w:r>
      <w:r w:rsidRPr="00523B81">
        <w:rPr>
          <w:rFonts w:ascii="Times New Roman" w:hAnsi="Times New Roman"/>
          <w:sz w:val="28"/>
          <w:szCs w:val="28"/>
        </w:rPr>
        <w:t>;</w:t>
      </w:r>
    </w:p>
    <w:p w:rsidR="001F5D9B" w:rsidRPr="00523B81" w:rsidRDefault="001F5D9B" w:rsidP="00523B81">
      <w:pPr>
        <w:pStyle w:val="1"/>
        <w:numPr>
          <w:ilvl w:val="0"/>
          <w:numId w:val="2"/>
        </w:num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(ухудшение) некоторых свойств окружающей природной среды</w:t>
      </w:r>
      <w:r w:rsidRPr="00523B81">
        <w:rPr>
          <w:rFonts w:ascii="Times New Roman" w:hAnsi="Times New Roman"/>
          <w:sz w:val="28"/>
          <w:szCs w:val="28"/>
        </w:rPr>
        <w:t>;</w:t>
      </w:r>
    </w:p>
    <w:p w:rsidR="001F5D9B" w:rsidRPr="00523B81" w:rsidRDefault="001F5D9B" w:rsidP="00523B81">
      <w:pPr>
        <w:pStyle w:val="1"/>
        <w:numPr>
          <w:ilvl w:val="0"/>
          <w:numId w:val="2"/>
        </w:num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(ухудшение) условий жизнедеятельности под воздействием изменения свойств окружающей среды</w:t>
      </w:r>
      <w:r w:rsidRPr="00523B81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523B81">
      <w:pPr>
        <w:pStyle w:val="1"/>
        <w:numPr>
          <w:ilvl w:val="0"/>
          <w:numId w:val="2"/>
        </w:num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Ухудшения показателей производительности труда вследствие ухудшения качества жизни.</w:t>
      </w:r>
    </w:p>
    <w:p w:rsidR="001F5D9B" w:rsidRDefault="001F5D9B" w:rsidP="000A1986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экономического ущерба может быть выполнена</w:t>
      </w:r>
      <w:r w:rsidRPr="000A198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методом прямого счета как сумма величин убытка у всех объектов, подвергшихся воздействию вредных выбросов</w:t>
      </w:r>
      <w:r w:rsidRPr="000A198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эмпирическим (укрупненным) методом. Выбор того или иного метода зависит от цели расчета.</w:t>
      </w:r>
    </w:p>
    <w:p w:rsidR="001F5D9B" w:rsidRDefault="001F5D9B" w:rsidP="000A1986">
      <w:pPr>
        <w:pStyle w:val="1"/>
        <w:spacing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случае в основе расчетов лежит следующая последовательность</w:t>
      </w:r>
      <w:r w:rsidRPr="000A1986">
        <w:rPr>
          <w:rFonts w:ascii="Times New Roman" w:hAnsi="Times New Roman"/>
          <w:sz w:val="28"/>
          <w:szCs w:val="28"/>
        </w:rPr>
        <w:t>:</w:t>
      </w:r>
    </w:p>
    <w:p w:rsidR="001F5D9B" w:rsidRDefault="001F5D9B" w:rsidP="000A1986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Выбросы вредных примесей из источников их образования</w:t>
      </w:r>
      <w:r w:rsidRPr="000A1986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0A1986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Концентрация примесей в атмосфере (водоеме, почве)</w:t>
      </w:r>
      <w:r w:rsidRPr="000A1986">
        <w:rPr>
          <w:rFonts w:ascii="Times New Roman" w:hAnsi="Times New Roman"/>
          <w:sz w:val="28"/>
          <w:szCs w:val="28"/>
        </w:rPr>
        <w:t>;</w:t>
      </w:r>
    </w:p>
    <w:p w:rsidR="001F5D9B" w:rsidRPr="000A1986" w:rsidRDefault="001F5D9B" w:rsidP="000A1986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Натуральный ущерб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1F5D9B" w:rsidRDefault="001F5D9B" w:rsidP="000A1986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Экономический ущерб.</w:t>
      </w:r>
    </w:p>
    <w:p w:rsidR="001F5D9B" w:rsidRDefault="001F5D9B" w:rsidP="000A1986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стадия расчетов предполагает анализ объемов и структуры выбросов.</w:t>
      </w:r>
    </w:p>
    <w:p w:rsidR="001F5D9B" w:rsidRDefault="001F5D9B" w:rsidP="000A1986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втором этапе для измерения концентрации выбросов проводится расчет рассеивания вредных примесей. Так, для выбросов в атмосферу учитываются</w:t>
      </w:r>
      <w:r w:rsidRPr="00F838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особенности местоположения источника, высота трубы, роза ветров, погодные условия, рельеф и пр.</w:t>
      </w:r>
    </w:p>
    <w:p w:rsidR="001F5D9B" w:rsidRDefault="001F5D9B" w:rsidP="000A1986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третьем этапе, учитывая концентрацию вредных примесей, можно оценить натуральный ущерб от загрязнения окружающей среды. Обычно речь идет о следующих видах воздействия</w:t>
      </w:r>
      <w:r w:rsidRPr="00F838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ухудшение качества жизни (включая рост заболеваемости, смертности и т.п.)</w:t>
      </w:r>
      <w:r w:rsidRPr="00F838B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сокращение сроков службы имущества</w:t>
      </w:r>
      <w:r w:rsidRPr="00F838B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ухудшения качества производственного процесса. Данное звено является наиболее сложным в рассматриваемой схеме</w:t>
      </w:r>
      <w:r w:rsidRPr="00F838B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на состояние изучаемых объектов помимо загрязнителей оказывают влияние и другие факторы, поэтому сложно выделить </w:t>
      </w:r>
      <w:r w:rsidRPr="00F838B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вклад</w:t>
      </w:r>
      <w:r w:rsidRPr="00F838B1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загрязнителя.</w:t>
      </w:r>
    </w:p>
    <w:p w:rsidR="001F5D9B" w:rsidRDefault="001F5D9B" w:rsidP="008023C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Метод прямого счета позволяет позволяет получить наиболее достоверные значения экономического ущерба, при этом имеется возможность выявить те субъекты хозяйства, деятельность которых приводит к возникновению наиболее значительных изменений природной среды и обусловливает наибольший экономический ущерб. Это позволяет ранжировать природоохранные мероприятия по очередности. Практическая реализация рассматриваемого метода затруднена, поскольку требует детальной информации о показателях, характеризующих изменение окружающей среды. При этом необходимо знать исходное состояние окружающей среды – точку отсчета, по отношению к которой констатируется изменение.</w:t>
      </w:r>
    </w:p>
    <w:p w:rsidR="001F5D9B" w:rsidRDefault="001F5D9B" w:rsidP="008023C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экономическим ущербом необходимо учитывать и социальный ущерб. К нему относится ущерб. Наносимы здоровью населения загрязненным воздухом, наличием в нем химических веществ, загрязнением воды, различными шумами  и т.п. Все это ведет к росту заболеваемости. В настоящее время из-за отсутствия методики определения социального ущерба он может быть частично оценен экономическими показателями. Поддается оценке величина экономического ущерба от следующих отклонений в состоянии здоровья человека</w:t>
      </w:r>
      <w:r w:rsidRPr="00631FE7">
        <w:rPr>
          <w:rFonts w:ascii="Times New Roman" w:hAnsi="Times New Roman"/>
          <w:sz w:val="28"/>
          <w:szCs w:val="28"/>
        </w:rPr>
        <w:t>:</w:t>
      </w:r>
    </w:p>
    <w:p w:rsidR="001F5D9B" w:rsidRDefault="001F5D9B" w:rsidP="00631FE7">
      <w:p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общей заболеваемости детского населения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1F5D9B" w:rsidRDefault="001F5D9B" w:rsidP="00631FE7">
      <w:p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 общей заболеваемости взрослого населения трудоспособного возраста</w:t>
      </w:r>
      <w:r w:rsidRPr="00631FE7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631FE7">
      <w:p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 онкологической заболеваемости населения, дотрудоспособного и трудоспособного возраста</w:t>
      </w:r>
      <w:r w:rsidRPr="00631FE7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631FE7">
      <w:p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 нарушений нормального процесса воспроизводства населения</w:t>
      </w:r>
      <w:r w:rsidRPr="00631FE7">
        <w:rPr>
          <w:rFonts w:ascii="Times New Roman" w:hAnsi="Times New Roman"/>
          <w:sz w:val="28"/>
          <w:szCs w:val="28"/>
        </w:rPr>
        <w:t>;</w:t>
      </w:r>
    </w:p>
    <w:p w:rsidR="001F5D9B" w:rsidRDefault="001F5D9B" w:rsidP="00631FE7">
      <w:pPr>
        <w:spacing w:line="360" w:lineRule="auto"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смертности населения в дотрудоспособном и трудоспособном возрасте.</w:t>
      </w:r>
    </w:p>
    <w:p w:rsidR="001F5D9B" w:rsidRPr="00631FE7" w:rsidRDefault="001F5D9B" w:rsidP="008023C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исчислении экономического ущерба от онкологической заболеваемости, кроме указываемых расходов и потерь, учитывают расходы на пенсионное обеспечение больных.</w:t>
      </w:r>
    </w:p>
    <w:p w:rsidR="001F5D9B" w:rsidRPr="008B2420" w:rsidRDefault="001F5D9B" w:rsidP="008023C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1F5D9B" w:rsidRPr="008B2420" w:rsidSect="008B2420">
      <w:footerReference w:type="default" r:id="rId7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9B" w:rsidRDefault="001F5D9B" w:rsidP="00385958">
      <w:pPr>
        <w:spacing w:after="0" w:line="240" w:lineRule="auto"/>
      </w:pPr>
      <w:r>
        <w:separator/>
      </w:r>
    </w:p>
  </w:endnote>
  <w:endnote w:type="continuationSeparator" w:id="0">
    <w:p w:rsidR="001F5D9B" w:rsidRDefault="001F5D9B" w:rsidP="0038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9B" w:rsidRDefault="001F5D9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6DE0">
      <w:rPr>
        <w:noProof/>
      </w:rPr>
      <w:t>3</w:t>
    </w:r>
    <w:r>
      <w:fldChar w:fldCharType="end"/>
    </w:r>
  </w:p>
  <w:p w:rsidR="001F5D9B" w:rsidRDefault="001F5D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9B" w:rsidRDefault="001F5D9B" w:rsidP="00385958">
      <w:pPr>
        <w:spacing w:after="0" w:line="240" w:lineRule="auto"/>
      </w:pPr>
      <w:r>
        <w:separator/>
      </w:r>
    </w:p>
  </w:footnote>
  <w:footnote w:type="continuationSeparator" w:id="0">
    <w:p w:rsidR="001F5D9B" w:rsidRDefault="001F5D9B" w:rsidP="0038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FA9"/>
    <w:multiLevelType w:val="hybridMultilevel"/>
    <w:tmpl w:val="1E9230AC"/>
    <w:lvl w:ilvl="0" w:tplc="0150B66E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273973D0"/>
    <w:multiLevelType w:val="hybridMultilevel"/>
    <w:tmpl w:val="9A2AD8F8"/>
    <w:lvl w:ilvl="0" w:tplc="141CD0E0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42725C11"/>
    <w:multiLevelType w:val="hybridMultilevel"/>
    <w:tmpl w:val="C8EC9CAE"/>
    <w:lvl w:ilvl="0" w:tplc="BEF09E4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C11"/>
    <w:rsid w:val="000654F9"/>
    <w:rsid w:val="000A1986"/>
    <w:rsid w:val="001315A9"/>
    <w:rsid w:val="001C6FE1"/>
    <w:rsid w:val="001F5D9B"/>
    <w:rsid w:val="00252BFF"/>
    <w:rsid w:val="00264342"/>
    <w:rsid w:val="00266540"/>
    <w:rsid w:val="00277FD0"/>
    <w:rsid w:val="002D7298"/>
    <w:rsid w:val="00385958"/>
    <w:rsid w:val="00481692"/>
    <w:rsid w:val="0049059C"/>
    <w:rsid w:val="004B6DE0"/>
    <w:rsid w:val="004F3BB6"/>
    <w:rsid w:val="00523B81"/>
    <w:rsid w:val="005C53FC"/>
    <w:rsid w:val="00631FE7"/>
    <w:rsid w:val="00676DDC"/>
    <w:rsid w:val="00694FA9"/>
    <w:rsid w:val="006F2EFE"/>
    <w:rsid w:val="00710B64"/>
    <w:rsid w:val="0072402C"/>
    <w:rsid w:val="00794856"/>
    <w:rsid w:val="007B7492"/>
    <w:rsid w:val="007F21CF"/>
    <w:rsid w:val="008023C7"/>
    <w:rsid w:val="008B2420"/>
    <w:rsid w:val="009C5DCA"/>
    <w:rsid w:val="00A53712"/>
    <w:rsid w:val="00A90A2A"/>
    <w:rsid w:val="00B308DD"/>
    <w:rsid w:val="00B35B2A"/>
    <w:rsid w:val="00BC5FA3"/>
    <w:rsid w:val="00BC6C11"/>
    <w:rsid w:val="00C5169B"/>
    <w:rsid w:val="00D03E62"/>
    <w:rsid w:val="00D44C0B"/>
    <w:rsid w:val="00D55C28"/>
    <w:rsid w:val="00E5590A"/>
    <w:rsid w:val="00E808A5"/>
    <w:rsid w:val="00F3392F"/>
    <w:rsid w:val="00F838B1"/>
    <w:rsid w:val="00FA593C"/>
    <w:rsid w:val="00F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23B32-150B-4852-88D6-AEFC08E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C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E808A5"/>
    <w:rPr>
      <w:rFonts w:cs="Times New Roman"/>
    </w:rPr>
  </w:style>
  <w:style w:type="paragraph" w:styleId="a4">
    <w:name w:val="header"/>
    <w:basedOn w:val="a"/>
    <w:link w:val="a5"/>
    <w:semiHidden/>
    <w:rsid w:val="0038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385958"/>
    <w:rPr>
      <w:rFonts w:cs="Times New Roman"/>
    </w:rPr>
  </w:style>
  <w:style w:type="paragraph" w:styleId="a6">
    <w:name w:val="footer"/>
    <w:basedOn w:val="a"/>
    <w:link w:val="a7"/>
    <w:rsid w:val="00385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locked/>
    <w:rsid w:val="00385958"/>
    <w:rPr>
      <w:rFonts w:cs="Times New Roman"/>
    </w:rPr>
  </w:style>
  <w:style w:type="paragraph" w:customStyle="1" w:styleId="1">
    <w:name w:val="Абзац списка1"/>
    <w:basedOn w:val="a"/>
    <w:rsid w:val="007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Экологические издержки – фундаментальное понятие экономики природопользования, на нем основано развитие экономических аспектов природопользования</vt:lpstr>
    </vt:vector>
  </TitlesOfParts>
  <Company>DG Win&amp;Soft</Company>
  <LinksUpToDate>false</LinksUpToDate>
  <CharactersWithSpaces>18142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издержки – фундаментальное понятие экономики природопользования, на нем основано развитие экономических аспектов природопользования</dc:title>
  <dc:subject/>
  <dc:creator>SamLab.ws</dc:creator>
  <cp:keywords/>
  <dc:description/>
  <cp:lastModifiedBy>admin</cp:lastModifiedBy>
  <cp:revision>2</cp:revision>
  <dcterms:created xsi:type="dcterms:W3CDTF">2014-05-16T20:38:00Z</dcterms:created>
  <dcterms:modified xsi:type="dcterms:W3CDTF">2014-05-16T20:38:00Z</dcterms:modified>
</cp:coreProperties>
</file>