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93" w:rsidRDefault="005C1593" w:rsidP="001306CB">
      <w:pPr>
        <w:shd w:val="clear" w:color="auto" w:fill="FFFFFF"/>
        <w:autoSpaceDE w:val="0"/>
        <w:autoSpaceDN w:val="0"/>
        <w:adjustRightInd w:val="0"/>
        <w:jc w:val="center"/>
        <w:rPr>
          <w:rFonts w:ascii="Arial" w:hAnsi="Arial"/>
          <w:b/>
          <w:bCs/>
          <w:color w:val="000000"/>
          <w:sz w:val="26"/>
          <w:szCs w:val="26"/>
        </w:rPr>
      </w:pPr>
    </w:p>
    <w:p w:rsidR="00CE35BC" w:rsidRDefault="001306CB" w:rsidP="001306CB">
      <w:pPr>
        <w:shd w:val="clear" w:color="auto" w:fill="FFFFFF"/>
        <w:autoSpaceDE w:val="0"/>
        <w:autoSpaceDN w:val="0"/>
        <w:adjustRightInd w:val="0"/>
        <w:jc w:val="center"/>
        <w:rPr>
          <w:rFonts w:ascii="Arial" w:hAnsi="Arial"/>
          <w:b/>
          <w:bCs/>
          <w:color w:val="000000"/>
          <w:sz w:val="26"/>
          <w:szCs w:val="26"/>
        </w:rPr>
      </w:pPr>
      <w:r>
        <w:rPr>
          <w:rFonts w:ascii="Arial" w:hAnsi="Arial"/>
          <w:b/>
          <w:bCs/>
          <w:color w:val="000000"/>
          <w:sz w:val="26"/>
          <w:szCs w:val="26"/>
        </w:rPr>
        <w:br w:type="page"/>
      </w:r>
      <w:r w:rsidR="00CE35BC">
        <w:rPr>
          <w:rFonts w:ascii="Arial" w:hAnsi="Arial"/>
          <w:b/>
          <w:bCs/>
          <w:color w:val="000000"/>
          <w:sz w:val="26"/>
          <w:szCs w:val="26"/>
        </w:rPr>
        <w:t>СОДЕРЖАНИЕ</w:t>
      </w:r>
    </w:p>
    <w:p w:rsidR="00CE35BC" w:rsidRDefault="00CE35BC" w:rsidP="00CE35BC">
      <w:pPr>
        <w:shd w:val="clear" w:color="auto" w:fill="FFFFFF"/>
        <w:autoSpaceDE w:val="0"/>
        <w:autoSpaceDN w:val="0"/>
        <w:adjustRightInd w:val="0"/>
        <w:jc w:val="center"/>
        <w:rPr>
          <w:rFonts w:ascii="Arial" w:hAnsi="Arial"/>
        </w:rPr>
      </w:pPr>
    </w:p>
    <w:p w:rsidR="00CE35BC" w:rsidRDefault="00CE35BC" w:rsidP="00CE35BC">
      <w:pPr>
        <w:shd w:val="clear" w:color="auto" w:fill="FFFFFF"/>
        <w:autoSpaceDE w:val="0"/>
        <w:autoSpaceDN w:val="0"/>
        <w:adjustRightInd w:val="0"/>
        <w:jc w:val="right"/>
        <w:rPr>
          <w:rFonts w:ascii="Arial" w:hAnsi="Arial"/>
        </w:rPr>
      </w:pPr>
      <w:r>
        <w:rPr>
          <w:rFonts w:ascii="Arial" w:hAnsi="Arial"/>
          <w:color w:val="000000"/>
          <w:sz w:val="26"/>
          <w:szCs w:val="26"/>
        </w:rPr>
        <w:t>стр</w:t>
      </w:r>
      <w:r>
        <w:rPr>
          <w:rFonts w:ascii="Arial" w:hAnsi="Arial" w:cs="Arial"/>
          <w:color w:val="000000"/>
          <w:sz w:val="26"/>
          <w:szCs w:val="26"/>
        </w:rPr>
        <w:t>.</w:t>
      </w:r>
    </w:p>
    <w:p w:rsidR="00CE35BC" w:rsidRPr="00CD4CB7" w:rsidRDefault="00CE35BC" w:rsidP="00CD4CB7">
      <w:pPr>
        <w:shd w:val="clear" w:color="auto" w:fill="FFFFFF"/>
        <w:autoSpaceDE w:val="0"/>
        <w:autoSpaceDN w:val="0"/>
        <w:adjustRightInd w:val="0"/>
        <w:spacing w:line="360" w:lineRule="auto"/>
        <w:jc w:val="both"/>
      </w:pPr>
      <w:r w:rsidRPr="00CD4CB7">
        <w:rPr>
          <w:color w:val="000000"/>
        </w:rPr>
        <w:t>Введение..............................................................................</w:t>
      </w:r>
      <w:r w:rsidR="00CD4CB7">
        <w:rPr>
          <w:color w:val="000000"/>
        </w:rPr>
        <w:t>........................</w:t>
      </w:r>
      <w:r w:rsidR="00366FC7">
        <w:rPr>
          <w:color w:val="000000"/>
        </w:rPr>
        <w:t xml:space="preserve">.......................... </w:t>
      </w:r>
      <w:r w:rsidR="001A04D2">
        <w:rPr>
          <w:color w:val="000000"/>
        </w:rPr>
        <w:t>.</w:t>
      </w:r>
      <w:r w:rsidR="00366FC7">
        <w:rPr>
          <w:color w:val="000000"/>
        </w:rPr>
        <w:t xml:space="preserve">    </w:t>
      </w:r>
      <w:r w:rsidR="00B24361">
        <w:rPr>
          <w:color w:val="000000"/>
        </w:rPr>
        <w:t>3</w:t>
      </w:r>
    </w:p>
    <w:p w:rsidR="00CE35BC" w:rsidRPr="00CD4CB7" w:rsidRDefault="00CD4CB7" w:rsidP="00CD4CB7">
      <w:pPr>
        <w:shd w:val="clear" w:color="auto" w:fill="FFFFFF"/>
        <w:tabs>
          <w:tab w:val="left" w:pos="181"/>
        </w:tabs>
        <w:autoSpaceDE w:val="0"/>
        <w:autoSpaceDN w:val="0"/>
        <w:adjustRightInd w:val="0"/>
        <w:spacing w:line="360" w:lineRule="auto"/>
        <w:jc w:val="both"/>
        <w:rPr>
          <w:color w:val="000000"/>
        </w:rPr>
      </w:pPr>
      <w:r>
        <w:rPr>
          <w:color w:val="000000"/>
        </w:rPr>
        <w:tab/>
      </w:r>
      <w:r w:rsidR="00CE35BC" w:rsidRPr="00CD4CB7">
        <w:rPr>
          <w:color w:val="000000"/>
        </w:rPr>
        <w:t xml:space="preserve">Глава 1. </w:t>
      </w:r>
      <w:r w:rsidR="00E54FFE">
        <w:rPr>
          <w:color w:val="000000"/>
        </w:rPr>
        <w:t>Озеленение городов</w:t>
      </w:r>
      <w:r w:rsidR="000638CC">
        <w:rPr>
          <w:color w:val="000000"/>
        </w:rPr>
        <w:t>..........</w:t>
      </w:r>
      <w:r w:rsidR="00CE35BC" w:rsidRPr="00CD4CB7">
        <w:rPr>
          <w:color w:val="000000"/>
        </w:rPr>
        <w:t>......................................</w:t>
      </w:r>
      <w:r>
        <w:rPr>
          <w:color w:val="000000"/>
        </w:rPr>
        <w:t>...................................</w:t>
      </w:r>
      <w:r w:rsidR="001A04D2">
        <w:rPr>
          <w:color w:val="000000"/>
        </w:rPr>
        <w:t>.........</w:t>
      </w:r>
      <w:r>
        <w:rPr>
          <w:color w:val="000000"/>
        </w:rPr>
        <w:t xml:space="preserve">.. </w:t>
      </w:r>
      <w:r w:rsidR="00366FC7">
        <w:rPr>
          <w:color w:val="000000"/>
        </w:rPr>
        <w:t xml:space="preserve">   </w:t>
      </w:r>
      <w:r w:rsidR="00B24361">
        <w:rPr>
          <w:color w:val="000000"/>
        </w:rPr>
        <w:t>4</w:t>
      </w:r>
    </w:p>
    <w:p w:rsidR="00CD4CB7" w:rsidRDefault="00D31694" w:rsidP="000C12EA">
      <w:pPr>
        <w:spacing w:line="360" w:lineRule="auto"/>
        <w:jc w:val="both"/>
        <w:rPr>
          <w:color w:val="000000"/>
        </w:rPr>
      </w:pPr>
      <w:r>
        <w:rPr>
          <w:color w:val="000000"/>
        </w:rPr>
        <w:t xml:space="preserve">   </w:t>
      </w:r>
      <w:r w:rsidR="00CE35BC" w:rsidRPr="00CD4CB7">
        <w:rPr>
          <w:color w:val="000000"/>
        </w:rPr>
        <w:t>1.1</w:t>
      </w:r>
      <w:r>
        <w:rPr>
          <w:color w:val="000000"/>
        </w:rPr>
        <w:t>. Ландшафтный дизайн....</w:t>
      </w:r>
      <w:r w:rsidR="00CE35BC" w:rsidRPr="000B5C5A">
        <w:rPr>
          <w:color w:val="000000"/>
        </w:rPr>
        <w:t>......................................................</w:t>
      </w:r>
      <w:r w:rsidR="000B5C5A">
        <w:rPr>
          <w:color w:val="000000"/>
        </w:rPr>
        <w:t>....</w:t>
      </w:r>
      <w:r>
        <w:rPr>
          <w:color w:val="000000"/>
        </w:rPr>
        <w:t>.............................</w:t>
      </w:r>
      <w:r w:rsidR="000B5C5A">
        <w:rPr>
          <w:color w:val="000000"/>
        </w:rPr>
        <w:t>.....</w:t>
      </w:r>
      <w:r w:rsidR="00740D00">
        <w:rPr>
          <w:color w:val="000000"/>
        </w:rPr>
        <w:t>...</w:t>
      </w:r>
      <w:r w:rsidR="000B5C5A">
        <w:rPr>
          <w:color w:val="000000"/>
        </w:rPr>
        <w:t>.</w:t>
      </w:r>
      <w:r w:rsidR="00366FC7">
        <w:rPr>
          <w:color w:val="000000"/>
        </w:rPr>
        <w:t xml:space="preserve">   </w:t>
      </w:r>
      <w:r w:rsidR="00B24361">
        <w:rPr>
          <w:color w:val="000000"/>
        </w:rPr>
        <w:t>4</w:t>
      </w:r>
    </w:p>
    <w:p w:rsidR="002C6B94" w:rsidRPr="000B5C5A" w:rsidRDefault="002C6B94" w:rsidP="000C12EA">
      <w:pPr>
        <w:spacing w:line="360" w:lineRule="auto"/>
        <w:jc w:val="both"/>
      </w:pPr>
      <w:r>
        <w:rPr>
          <w:color w:val="000000"/>
        </w:rPr>
        <w:t xml:space="preserve">   1.2. Ландшафтное планирование……………………………………… ………………..     </w:t>
      </w:r>
      <w:r w:rsidR="00B24361">
        <w:rPr>
          <w:color w:val="000000"/>
        </w:rPr>
        <w:t>6</w:t>
      </w:r>
    </w:p>
    <w:p w:rsidR="00CE35BC" w:rsidRPr="000B5C5A" w:rsidRDefault="00CD4CB7" w:rsidP="000B5C5A">
      <w:pPr>
        <w:shd w:val="clear" w:color="auto" w:fill="FFFFFF"/>
        <w:tabs>
          <w:tab w:val="left" w:pos="181"/>
        </w:tabs>
        <w:autoSpaceDE w:val="0"/>
        <w:autoSpaceDN w:val="0"/>
        <w:adjustRightInd w:val="0"/>
        <w:spacing w:line="360" w:lineRule="auto"/>
        <w:jc w:val="both"/>
      </w:pPr>
      <w:r w:rsidRPr="000B5C5A">
        <w:tab/>
      </w:r>
      <w:r w:rsidR="002C6B94">
        <w:rPr>
          <w:color w:val="000000"/>
        </w:rPr>
        <w:t>1.3</w:t>
      </w:r>
      <w:r w:rsidR="00CE35BC" w:rsidRPr="000B5C5A">
        <w:rPr>
          <w:color w:val="000000"/>
        </w:rPr>
        <w:t xml:space="preserve">. </w:t>
      </w:r>
      <w:r w:rsidR="00D31694">
        <w:t>Насаждения ограниченного пользования……</w:t>
      </w:r>
      <w:r w:rsidR="00CE35BC" w:rsidRPr="000B5C5A">
        <w:rPr>
          <w:color w:val="000000"/>
        </w:rPr>
        <w:t>.....................</w:t>
      </w:r>
      <w:r w:rsidR="000B5C5A">
        <w:rPr>
          <w:color w:val="000000"/>
        </w:rPr>
        <w:t>...................................</w:t>
      </w:r>
      <w:r w:rsidR="005175D5">
        <w:rPr>
          <w:color w:val="000000"/>
        </w:rPr>
        <w:t>....</w:t>
      </w:r>
      <w:r w:rsidR="00CE35BC" w:rsidRPr="000B5C5A">
        <w:rPr>
          <w:color w:val="000000"/>
        </w:rPr>
        <w:t xml:space="preserve">   </w:t>
      </w:r>
      <w:r w:rsidR="00B24361">
        <w:rPr>
          <w:color w:val="000000"/>
        </w:rPr>
        <w:t>10</w:t>
      </w:r>
    </w:p>
    <w:p w:rsidR="00CE35BC" w:rsidRPr="000B5C5A" w:rsidRDefault="00CE35BC" w:rsidP="000B5C5A">
      <w:pPr>
        <w:spacing w:line="360" w:lineRule="auto"/>
        <w:ind w:firstLine="181"/>
        <w:jc w:val="both"/>
      </w:pPr>
      <w:r w:rsidRPr="000B5C5A">
        <w:rPr>
          <w:color w:val="000000"/>
        </w:rPr>
        <w:t>1.</w:t>
      </w:r>
      <w:r w:rsidR="002C6B94">
        <w:rPr>
          <w:color w:val="000000"/>
        </w:rPr>
        <w:t>4</w:t>
      </w:r>
      <w:r w:rsidR="00D31694">
        <w:t>. Внутриквартальное озеленение……………………………………………………</w:t>
      </w:r>
      <w:r w:rsidR="000B5C5A">
        <w:t>…</w:t>
      </w:r>
      <w:r w:rsidR="00740D00">
        <w:rPr>
          <w:color w:val="000000"/>
        </w:rPr>
        <w:t xml:space="preserve"> </w:t>
      </w:r>
      <w:r w:rsidR="005175D5">
        <w:rPr>
          <w:color w:val="000000"/>
        </w:rPr>
        <w:t xml:space="preserve"> </w:t>
      </w:r>
      <w:r w:rsidR="00B24361">
        <w:rPr>
          <w:color w:val="000000"/>
        </w:rPr>
        <w:t>23</w:t>
      </w:r>
    </w:p>
    <w:p w:rsidR="00CE35BC" w:rsidRPr="000B5C5A" w:rsidRDefault="002C6B94" w:rsidP="000B5C5A">
      <w:pPr>
        <w:spacing w:line="360" w:lineRule="auto"/>
        <w:ind w:firstLine="181"/>
        <w:jc w:val="both"/>
      </w:pPr>
      <w:r>
        <w:rPr>
          <w:color w:val="000000"/>
        </w:rPr>
        <w:t>1.5</w:t>
      </w:r>
      <w:r w:rsidR="00CE35BC" w:rsidRPr="000B5C5A">
        <w:rPr>
          <w:color w:val="000000"/>
        </w:rPr>
        <w:t xml:space="preserve">.  </w:t>
      </w:r>
      <w:r w:rsidR="00D31694">
        <w:t>Озеленение улиц……………………………………………………………..</w:t>
      </w:r>
      <w:r w:rsidR="000B5C5A">
        <w:t>………</w:t>
      </w:r>
      <w:r w:rsidR="00366FC7">
        <w:rPr>
          <w:color w:val="000000"/>
        </w:rPr>
        <w:t xml:space="preserve">   </w:t>
      </w:r>
      <w:r w:rsidR="00B24361">
        <w:rPr>
          <w:color w:val="000000"/>
        </w:rPr>
        <w:t>28</w:t>
      </w:r>
    </w:p>
    <w:p w:rsidR="00CE35BC" w:rsidRPr="000B5C5A" w:rsidRDefault="00CD4CB7" w:rsidP="00CD4CB7">
      <w:pPr>
        <w:shd w:val="clear" w:color="auto" w:fill="FFFFFF"/>
        <w:tabs>
          <w:tab w:val="left" w:pos="181"/>
        </w:tabs>
        <w:autoSpaceDE w:val="0"/>
        <w:autoSpaceDN w:val="0"/>
        <w:adjustRightInd w:val="0"/>
        <w:spacing w:line="360" w:lineRule="auto"/>
        <w:jc w:val="both"/>
      </w:pPr>
      <w:r w:rsidRPr="000B5C5A">
        <w:rPr>
          <w:color w:val="000000"/>
        </w:rPr>
        <w:tab/>
      </w:r>
      <w:r w:rsidR="002C6B94">
        <w:rPr>
          <w:color w:val="000000"/>
        </w:rPr>
        <w:t>1.6</w:t>
      </w:r>
      <w:r w:rsidR="00CE35BC" w:rsidRPr="000B5C5A">
        <w:rPr>
          <w:color w:val="000000"/>
        </w:rPr>
        <w:t xml:space="preserve">.  </w:t>
      </w:r>
      <w:r w:rsidR="005175D5">
        <w:t>Совершенствование планирования</w:t>
      </w:r>
      <w:r w:rsidR="00CE35BC" w:rsidRPr="000B5C5A">
        <w:rPr>
          <w:color w:val="000000"/>
        </w:rPr>
        <w:t>......</w:t>
      </w:r>
      <w:r w:rsidR="000B5C5A">
        <w:rPr>
          <w:color w:val="000000"/>
        </w:rPr>
        <w:t>...............................</w:t>
      </w:r>
      <w:r w:rsidR="00366FC7">
        <w:rPr>
          <w:color w:val="000000"/>
        </w:rPr>
        <w:t>.</w:t>
      </w:r>
      <w:r w:rsidR="005175D5">
        <w:rPr>
          <w:color w:val="000000"/>
        </w:rPr>
        <w:t>.....................................</w:t>
      </w:r>
      <w:r w:rsidR="00366FC7">
        <w:rPr>
          <w:color w:val="000000"/>
        </w:rPr>
        <w:t xml:space="preserve">.   </w:t>
      </w:r>
      <w:r w:rsidR="00B24361">
        <w:rPr>
          <w:color w:val="000000"/>
        </w:rPr>
        <w:t>33</w:t>
      </w:r>
    </w:p>
    <w:p w:rsidR="00740D00" w:rsidRDefault="00CE35BC" w:rsidP="00740D00">
      <w:pPr>
        <w:shd w:val="clear" w:color="auto" w:fill="FFFFFF"/>
        <w:autoSpaceDE w:val="0"/>
        <w:autoSpaceDN w:val="0"/>
        <w:adjustRightInd w:val="0"/>
        <w:spacing w:line="360" w:lineRule="auto"/>
        <w:jc w:val="both"/>
        <w:rPr>
          <w:color w:val="000000"/>
        </w:rPr>
      </w:pPr>
      <w:r w:rsidRPr="000B5C5A">
        <w:rPr>
          <w:color w:val="000000"/>
        </w:rPr>
        <w:t xml:space="preserve">Глава 2. </w:t>
      </w:r>
      <w:r w:rsidR="005175D5">
        <w:t>Зеленые насаждения</w:t>
      </w:r>
      <w:r w:rsidRPr="000B5C5A">
        <w:rPr>
          <w:color w:val="000000"/>
        </w:rPr>
        <w:t>....</w:t>
      </w:r>
      <w:r w:rsidR="00740D00">
        <w:rPr>
          <w:color w:val="000000"/>
        </w:rPr>
        <w:t>...................................................................</w:t>
      </w:r>
      <w:r w:rsidR="005175D5">
        <w:rPr>
          <w:color w:val="000000"/>
        </w:rPr>
        <w:t xml:space="preserve">......................... </w:t>
      </w:r>
      <w:r w:rsidR="00366FC7">
        <w:rPr>
          <w:color w:val="000000"/>
        </w:rPr>
        <w:t xml:space="preserve">   </w:t>
      </w:r>
      <w:r w:rsidR="00DC025B">
        <w:rPr>
          <w:color w:val="000000"/>
        </w:rPr>
        <w:t>33</w:t>
      </w:r>
      <w:r w:rsidR="000C12EA">
        <w:rPr>
          <w:color w:val="000000"/>
        </w:rPr>
        <w:t xml:space="preserve"> </w:t>
      </w:r>
    </w:p>
    <w:p w:rsidR="00CE35BC" w:rsidRPr="000B5C5A" w:rsidRDefault="00DC025B" w:rsidP="000B5C5A">
      <w:pPr>
        <w:shd w:val="clear" w:color="auto" w:fill="FFFFFF"/>
        <w:autoSpaceDE w:val="0"/>
        <w:autoSpaceDN w:val="0"/>
        <w:adjustRightInd w:val="0"/>
        <w:spacing w:line="360" w:lineRule="auto"/>
        <w:ind w:firstLine="180"/>
        <w:jc w:val="both"/>
      </w:pPr>
      <w:r>
        <w:rPr>
          <w:color w:val="000000"/>
        </w:rPr>
        <w:t>2.1</w:t>
      </w:r>
      <w:r w:rsidR="00CE35BC" w:rsidRPr="000B5C5A">
        <w:rPr>
          <w:color w:val="000000"/>
        </w:rPr>
        <w:t xml:space="preserve">.  </w:t>
      </w:r>
      <w:r w:rsidR="005175D5">
        <w:t>Виды озеленения</w:t>
      </w:r>
      <w:r w:rsidR="00CE35BC" w:rsidRPr="000B5C5A">
        <w:rPr>
          <w:color w:val="000000"/>
        </w:rPr>
        <w:t>....................</w:t>
      </w:r>
      <w:r w:rsidR="00740D00">
        <w:rPr>
          <w:color w:val="000000"/>
        </w:rPr>
        <w:t>....………………………</w:t>
      </w:r>
      <w:r w:rsidR="005175D5">
        <w:rPr>
          <w:color w:val="000000"/>
        </w:rPr>
        <w:t>………………………..</w:t>
      </w:r>
      <w:r w:rsidR="00740D00">
        <w:rPr>
          <w:color w:val="000000"/>
        </w:rPr>
        <w:t>……</w:t>
      </w:r>
      <w:r w:rsidR="00366FC7">
        <w:rPr>
          <w:color w:val="000000"/>
        </w:rPr>
        <w:t xml:space="preserve">   </w:t>
      </w:r>
      <w:r>
        <w:rPr>
          <w:color w:val="000000"/>
        </w:rPr>
        <w:t>34</w:t>
      </w:r>
    </w:p>
    <w:p w:rsidR="00CE35BC" w:rsidRPr="000B5C5A" w:rsidRDefault="00DC025B" w:rsidP="000B5C5A">
      <w:pPr>
        <w:shd w:val="clear" w:color="auto" w:fill="FFFFFF"/>
        <w:autoSpaceDE w:val="0"/>
        <w:autoSpaceDN w:val="0"/>
        <w:adjustRightInd w:val="0"/>
        <w:spacing w:line="360" w:lineRule="auto"/>
        <w:ind w:firstLine="180"/>
        <w:jc w:val="both"/>
      </w:pPr>
      <w:r>
        <w:rPr>
          <w:color w:val="000000"/>
        </w:rPr>
        <w:t>2.2</w:t>
      </w:r>
      <w:r w:rsidR="00CE35BC" w:rsidRPr="000B5C5A">
        <w:rPr>
          <w:color w:val="000000"/>
        </w:rPr>
        <w:t xml:space="preserve">.  </w:t>
      </w:r>
      <w:r w:rsidR="005175D5">
        <w:t>Отношение древесных пород к различным факторам</w:t>
      </w:r>
      <w:r w:rsidR="00CE35BC" w:rsidRPr="000B5C5A">
        <w:rPr>
          <w:color w:val="000000"/>
        </w:rPr>
        <w:t>..........................</w:t>
      </w:r>
      <w:r w:rsidR="005175D5">
        <w:rPr>
          <w:color w:val="000000"/>
        </w:rPr>
        <w:t>.....</w:t>
      </w:r>
      <w:r w:rsidR="000638CC">
        <w:rPr>
          <w:color w:val="000000"/>
        </w:rPr>
        <w:t>.............</w:t>
      </w:r>
      <w:r w:rsidR="00366FC7">
        <w:rPr>
          <w:color w:val="000000"/>
        </w:rPr>
        <w:t xml:space="preserve">     </w:t>
      </w:r>
      <w:r>
        <w:rPr>
          <w:color w:val="000000"/>
        </w:rPr>
        <w:t>36</w:t>
      </w:r>
    </w:p>
    <w:p w:rsidR="00CE35BC" w:rsidRPr="000B5C5A" w:rsidRDefault="00DC025B" w:rsidP="000B5C5A">
      <w:pPr>
        <w:shd w:val="clear" w:color="auto" w:fill="FFFFFF"/>
        <w:autoSpaceDE w:val="0"/>
        <w:autoSpaceDN w:val="0"/>
        <w:adjustRightInd w:val="0"/>
        <w:spacing w:line="360" w:lineRule="auto"/>
        <w:ind w:firstLine="180"/>
        <w:jc w:val="both"/>
      </w:pPr>
      <w:r>
        <w:rPr>
          <w:color w:val="000000"/>
        </w:rPr>
        <w:t>2.3</w:t>
      </w:r>
      <w:r w:rsidR="00CE35BC" w:rsidRPr="000B5C5A">
        <w:rPr>
          <w:color w:val="000000"/>
        </w:rPr>
        <w:t xml:space="preserve">.  </w:t>
      </w:r>
      <w:r w:rsidR="005B67B3">
        <w:t>Функции</w:t>
      </w:r>
      <w:r w:rsidR="005175D5">
        <w:t xml:space="preserve"> зеленых насаждений</w:t>
      </w:r>
      <w:r w:rsidR="005175D5">
        <w:rPr>
          <w:color w:val="000000"/>
        </w:rPr>
        <w:t>.........</w:t>
      </w:r>
      <w:r w:rsidR="00CE35BC" w:rsidRPr="000B5C5A">
        <w:rPr>
          <w:color w:val="000000"/>
        </w:rPr>
        <w:t>..............</w:t>
      </w:r>
      <w:r w:rsidR="000638CC">
        <w:rPr>
          <w:color w:val="000000"/>
        </w:rPr>
        <w:t>.........................................</w:t>
      </w:r>
      <w:r w:rsidR="00366FC7">
        <w:rPr>
          <w:color w:val="000000"/>
        </w:rPr>
        <w:t>.</w:t>
      </w:r>
      <w:r w:rsidR="005B67B3">
        <w:rPr>
          <w:color w:val="000000"/>
        </w:rPr>
        <w:t>..................</w:t>
      </w:r>
      <w:r w:rsidR="00366FC7">
        <w:rPr>
          <w:color w:val="000000"/>
        </w:rPr>
        <w:t xml:space="preserve">    </w:t>
      </w:r>
      <w:r>
        <w:rPr>
          <w:color w:val="000000"/>
        </w:rPr>
        <w:t>38</w:t>
      </w:r>
    </w:p>
    <w:p w:rsidR="00CE35BC" w:rsidRPr="000B5C5A" w:rsidRDefault="00CE35BC" w:rsidP="000638CC">
      <w:pPr>
        <w:shd w:val="clear" w:color="auto" w:fill="FFFFFF"/>
        <w:autoSpaceDE w:val="0"/>
        <w:autoSpaceDN w:val="0"/>
        <w:adjustRightInd w:val="0"/>
        <w:spacing w:line="360" w:lineRule="auto"/>
        <w:jc w:val="both"/>
      </w:pPr>
      <w:r w:rsidRPr="000B5C5A">
        <w:rPr>
          <w:color w:val="000000"/>
        </w:rPr>
        <w:t xml:space="preserve">Глава 3. </w:t>
      </w:r>
      <w:r w:rsidR="005175D5">
        <w:t>Степень озеленения в г. Тюмени</w:t>
      </w:r>
      <w:r w:rsidRPr="000B5C5A">
        <w:rPr>
          <w:color w:val="000000"/>
        </w:rPr>
        <w:t>...............................</w:t>
      </w:r>
      <w:r w:rsidR="000638CC">
        <w:rPr>
          <w:color w:val="000000"/>
        </w:rPr>
        <w:t>................................</w:t>
      </w:r>
      <w:r w:rsidR="005175D5">
        <w:rPr>
          <w:color w:val="000000"/>
        </w:rPr>
        <w:t>...</w:t>
      </w:r>
      <w:r w:rsidR="000638CC">
        <w:rPr>
          <w:color w:val="000000"/>
        </w:rPr>
        <w:t>........</w:t>
      </w:r>
      <w:r w:rsidR="00366FC7">
        <w:rPr>
          <w:color w:val="000000"/>
        </w:rPr>
        <w:t xml:space="preserve">.    </w:t>
      </w:r>
      <w:r w:rsidR="00DC025B">
        <w:rPr>
          <w:color w:val="000000"/>
        </w:rPr>
        <w:t>43</w:t>
      </w:r>
    </w:p>
    <w:p w:rsidR="005175D5" w:rsidRDefault="00CE35BC" w:rsidP="000B5C5A">
      <w:pPr>
        <w:spacing w:line="360" w:lineRule="auto"/>
        <w:ind w:left="181"/>
        <w:jc w:val="both"/>
        <w:rPr>
          <w:color w:val="000000"/>
        </w:rPr>
      </w:pPr>
      <w:r w:rsidRPr="000B5C5A">
        <w:rPr>
          <w:color w:val="000000"/>
        </w:rPr>
        <w:t xml:space="preserve">3.1.  </w:t>
      </w:r>
      <w:r w:rsidR="005175D5">
        <w:rPr>
          <w:color w:val="000000"/>
        </w:rPr>
        <w:t xml:space="preserve">Характеристика растительных форм, используемых в практике </w:t>
      </w:r>
    </w:p>
    <w:p w:rsidR="00CE35BC" w:rsidRPr="000B5C5A" w:rsidRDefault="005175D5" w:rsidP="000B5C5A">
      <w:pPr>
        <w:spacing w:line="360" w:lineRule="auto"/>
        <w:ind w:left="181"/>
        <w:jc w:val="both"/>
        <w:rPr>
          <w:color w:val="000000"/>
        </w:rPr>
      </w:pPr>
      <w:r>
        <w:rPr>
          <w:color w:val="000000"/>
        </w:rPr>
        <w:t>озеленения г. Тюмени</w:t>
      </w:r>
      <w:r w:rsidR="00CE35BC" w:rsidRPr="000B5C5A">
        <w:rPr>
          <w:color w:val="000000"/>
        </w:rPr>
        <w:t>..............................</w:t>
      </w:r>
      <w:r>
        <w:rPr>
          <w:color w:val="000000"/>
        </w:rPr>
        <w:t>.............................................</w:t>
      </w:r>
      <w:r w:rsidR="00CE35BC" w:rsidRPr="000B5C5A">
        <w:rPr>
          <w:color w:val="000000"/>
        </w:rPr>
        <w:t>.......</w:t>
      </w:r>
      <w:r w:rsidR="000B5C5A" w:rsidRPr="000B5C5A">
        <w:rPr>
          <w:color w:val="000000"/>
        </w:rPr>
        <w:t>.......................</w:t>
      </w:r>
      <w:r w:rsidR="000638CC">
        <w:rPr>
          <w:color w:val="000000"/>
        </w:rPr>
        <w:t>.</w:t>
      </w:r>
      <w:r w:rsidR="000B5C5A" w:rsidRPr="000B5C5A">
        <w:rPr>
          <w:color w:val="000000"/>
        </w:rPr>
        <w:t xml:space="preserve"> </w:t>
      </w:r>
      <w:r w:rsidR="00366FC7">
        <w:rPr>
          <w:color w:val="000000"/>
        </w:rPr>
        <w:t xml:space="preserve">  </w:t>
      </w:r>
      <w:r w:rsidR="00DC025B">
        <w:rPr>
          <w:color w:val="000000"/>
        </w:rPr>
        <w:t>43</w:t>
      </w:r>
    </w:p>
    <w:p w:rsidR="00CE35BC" w:rsidRPr="000B5C5A" w:rsidRDefault="00CE35BC" w:rsidP="000B5C5A">
      <w:pPr>
        <w:spacing w:line="360" w:lineRule="auto"/>
        <w:ind w:left="708" w:hanging="528"/>
        <w:jc w:val="both"/>
        <w:rPr>
          <w:color w:val="000000"/>
        </w:rPr>
      </w:pPr>
      <w:r w:rsidRPr="000B5C5A">
        <w:rPr>
          <w:color w:val="000000"/>
        </w:rPr>
        <w:t xml:space="preserve">3.2. </w:t>
      </w:r>
      <w:r w:rsidR="005175D5">
        <w:rPr>
          <w:color w:val="000000"/>
        </w:rPr>
        <w:t>Современное состояние озеленения города………………………………………...</w:t>
      </w:r>
      <w:r w:rsidR="001A04D2">
        <w:rPr>
          <w:color w:val="000000"/>
        </w:rPr>
        <w:t xml:space="preserve">    </w:t>
      </w:r>
      <w:r w:rsidR="00DC025B">
        <w:rPr>
          <w:color w:val="000000"/>
        </w:rPr>
        <w:t>45</w:t>
      </w:r>
    </w:p>
    <w:p w:rsidR="00CE35BC" w:rsidRPr="000B5C5A" w:rsidRDefault="00CE35BC" w:rsidP="000638CC">
      <w:pPr>
        <w:shd w:val="clear" w:color="auto" w:fill="FFFFFF"/>
        <w:autoSpaceDE w:val="0"/>
        <w:autoSpaceDN w:val="0"/>
        <w:adjustRightInd w:val="0"/>
        <w:spacing w:line="360" w:lineRule="auto"/>
        <w:ind w:firstLine="180"/>
        <w:jc w:val="both"/>
      </w:pPr>
      <w:r w:rsidRPr="000B5C5A">
        <w:rPr>
          <w:color w:val="000000"/>
        </w:rPr>
        <w:t>Заключение..........................................................................</w:t>
      </w:r>
      <w:r w:rsidR="000638CC">
        <w:rPr>
          <w:color w:val="000000"/>
        </w:rPr>
        <w:t>...............................................</w:t>
      </w:r>
      <w:r w:rsidRPr="000B5C5A">
        <w:rPr>
          <w:color w:val="000000"/>
        </w:rPr>
        <w:t xml:space="preserve">   </w:t>
      </w:r>
      <w:r w:rsidR="00590ECB">
        <w:rPr>
          <w:color w:val="000000"/>
        </w:rPr>
        <w:t xml:space="preserve"> </w:t>
      </w:r>
      <w:r w:rsidR="001A04D2">
        <w:rPr>
          <w:color w:val="000000"/>
        </w:rPr>
        <w:t xml:space="preserve">  </w:t>
      </w:r>
      <w:r w:rsidR="00DC025B">
        <w:rPr>
          <w:color w:val="000000"/>
        </w:rPr>
        <w:t>4</w:t>
      </w:r>
      <w:r w:rsidR="000A58A8">
        <w:rPr>
          <w:color w:val="000000"/>
        </w:rPr>
        <w:t>8</w:t>
      </w:r>
    </w:p>
    <w:p w:rsidR="00CE35BC" w:rsidRPr="000B5C5A" w:rsidRDefault="00CE35BC" w:rsidP="000638CC">
      <w:pPr>
        <w:shd w:val="clear" w:color="auto" w:fill="FFFFFF"/>
        <w:autoSpaceDE w:val="0"/>
        <w:autoSpaceDN w:val="0"/>
        <w:adjustRightInd w:val="0"/>
        <w:spacing w:line="360" w:lineRule="auto"/>
        <w:ind w:firstLine="180"/>
        <w:jc w:val="both"/>
      </w:pPr>
      <w:r w:rsidRPr="000B5C5A">
        <w:rPr>
          <w:color w:val="000000"/>
        </w:rPr>
        <w:t>Литература...........................................................................</w:t>
      </w:r>
      <w:r w:rsidR="000638CC">
        <w:rPr>
          <w:color w:val="000000"/>
        </w:rPr>
        <w:t>...............................................</w:t>
      </w:r>
      <w:r w:rsidRPr="000B5C5A">
        <w:rPr>
          <w:color w:val="000000"/>
        </w:rPr>
        <w:t xml:space="preserve"> </w:t>
      </w:r>
      <w:r w:rsidR="000638CC">
        <w:rPr>
          <w:color w:val="000000"/>
        </w:rPr>
        <w:t xml:space="preserve">   </w:t>
      </w:r>
      <w:r w:rsidR="001A04D2">
        <w:rPr>
          <w:color w:val="000000"/>
        </w:rPr>
        <w:t xml:space="preserve">  </w:t>
      </w:r>
      <w:r w:rsidR="00590ECB">
        <w:rPr>
          <w:color w:val="000000"/>
        </w:rPr>
        <w:t>5</w:t>
      </w:r>
      <w:r w:rsidR="00DC025B">
        <w:rPr>
          <w:color w:val="000000"/>
        </w:rPr>
        <w:t>1</w:t>
      </w: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3232DD" w:rsidRDefault="003232DD" w:rsidP="000156AB">
      <w:pPr>
        <w:shd w:val="clear" w:color="auto" w:fill="FFFFFF"/>
        <w:autoSpaceDE w:val="0"/>
        <w:autoSpaceDN w:val="0"/>
        <w:adjustRightInd w:val="0"/>
        <w:spacing w:line="360" w:lineRule="auto"/>
        <w:ind w:firstLine="180"/>
        <w:rPr>
          <w:color w:val="000000"/>
        </w:rPr>
      </w:pPr>
    </w:p>
    <w:p w:rsidR="001A04D2" w:rsidRDefault="001A04D2" w:rsidP="001A04D2">
      <w:pPr>
        <w:shd w:val="clear" w:color="auto" w:fill="FFFFFF"/>
        <w:autoSpaceDE w:val="0"/>
        <w:autoSpaceDN w:val="0"/>
        <w:adjustRightInd w:val="0"/>
        <w:spacing w:line="360" w:lineRule="auto"/>
        <w:rPr>
          <w:color w:val="000000"/>
        </w:rPr>
      </w:pPr>
    </w:p>
    <w:p w:rsidR="001A04D2" w:rsidRDefault="001A04D2" w:rsidP="001A04D2">
      <w:pPr>
        <w:shd w:val="clear" w:color="auto" w:fill="FFFFFF"/>
        <w:autoSpaceDE w:val="0"/>
        <w:autoSpaceDN w:val="0"/>
        <w:adjustRightInd w:val="0"/>
        <w:spacing w:line="360" w:lineRule="auto"/>
        <w:rPr>
          <w:color w:val="000000"/>
        </w:rPr>
      </w:pPr>
    </w:p>
    <w:p w:rsidR="00DC025B" w:rsidRDefault="00DC025B" w:rsidP="001A04D2">
      <w:pPr>
        <w:shd w:val="clear" w:color="auto" w:fill="FFFFFF"/>
        <w:autoSpaceDE w:val="0"/>
        <w:autoSpaceDN w:val="0"/>
        <w:adjustRightInd w:val="0"/>
        <w:spacing w:line="360" w:lineRule="auto"/>
        <w:rPr>
          <w:color w:val="000000"/>
        </w:rPr>
      </w:pPr>
    </w:p>
    <w:p w:rsidR="00DC025B" w:rsidRDefault="00DC025B" w:rsidP="001A04D2">
      <w:pPr>
        <w:shd w:val="clear" w:color="auto" w:fill="FFFFFF"/>
        <w:autoSpaceDE w:val="0"/>
        <w:autoSpaceDN w:val="0"/>
        <w:adjustRightInd w:val="0"/>
        <w:spacing w:line="360" w:lineRule="auto"/>
        <w:rPr>
          <w:color w:val="000000"/>
        </w:rPr>
      </w:pPr>
    </w:p>
    <w:p w:rsidR="00DC025B" w:rsidRDefault="00DC025B" w:rsidP="001A04D2">
      <w:pPr>
        <w:shd w:val="clear" w:color="auto" w:fill="FFFFFF"/>
        <w:autoSpaceDE w:val="0"/>
        <w:autoSpaceDN w:val="0"/>
        <w:adjustRightInd w:val="0"/>
        <w:spacing w:line="360" w:lineRule="auto"/>
        <w:rPr>
          <w:color w:val="000000"/>
        </w:rPr>
      </w:pPr>
    </w:p>
    <w:p w:rsidR="00472AA7" w:rsidRDefault="00472AA7" w:rsidP="001A04D2">
      <w:pPr>
        <w:shd w:val="clear" w:color="auto" w:fill="FFFFFF"/>
        <w:autoSpaceDE w:val="0"/>
        <w:autoSpaceDN w:val="0"/>
        <w:adjustRightInd w:val="0"/>
        <w:spacing w:line="360" w:lineRule="auto"/>
        <w:rPr>
          <w:b/>
          <w:color w:val="000000"/>
          <w:sz w:val="28"/>
          <w:szCs w:val="28"/>
        </w:rPr>
      </w:pPr>
      <w:r w:rsidRPr="00775D3A">
        <w:rPr>
          <w:b/>
          <w:color w:val="000000"/>
          <w:sz w:val="28"/>
          <w:szCs w:val="28"/>
        </w:rPr>
        <w:t>Введение</w:t>
      </w:r>
    </w:p>
    <w:p w:rsidR="00DC025B" w:rsidRPr="00775D3A" w:rsidRDefault="00DC025B" w:rsidP="001A04D2">
      <w:pPr>
        <w:shd w:val="clear" w:color="auto" w:fill="FFFFFF"/>
        <w:autoSpaceDE w:val="0"/>
        <w:autoSpaceDN w:val="0"/>
        <w:adjustRightInd w:val="0"/>
        <w:spacing w:line="360" w:lineRule="auto"/>
        <w:rPr>
          <w:b/>
          <w:color w:val="000000"/>
          <w:sz w:val="28"/>
          <w:szCs w:val="28"/>
        </w:rPr>
      </w:pPr>
    </w:p>
    <w:p w:rsidR="00EC7B1D" w:rsidRPr="00EC7B1D" w:rsidRDefault="00EC7B1D" w:rsidP="00EC7B1D">
      <w:pPr>
        <w:shd w:val="clear" w:color="auto" w:fill="FFFFFF"/>
        <w:autoSpaceDE w:val="0"/>
        <w:autoSpaceDN w:val="0"/>
        <w:adjustRightInd w:val="0"/>
        <w:spacing w:line="360" w:lineRule="auto"/>
        <w:ind w:firstLine="851"/>
        <w:jc w:val="both"/>
      </w:pPr>
      <w:r w:rsidRPr="00EC7B1D">
        <w:rPr>
          <w:color w:val="000000"/>
        </w:rPr>
        <w:t>В современном городе складывается специфическая и во многом неблагопри</w:t>
      </w:r>
      <w:r w:rsidRPr="00EC7B1D">
        <w:rPr>
          <w:color w:val="000000"/>
        </w:rPr>
        <w:softHyphen/>
        <w:t>ятная для жизнедеятельности человека экологическая обстановка.</w:t>
      </w:r>
    </w:p>
    <w:p w:rsidR="00EC7B1D" w:rsidRPr="00EC7B1D" w:rsidRDefault="00EC7B1D" w:rsidP="00EC7B1D">
      <w:pPr>
        <w:shd w:val="clear" w:color="auto" w:fill="FFFFFF"/>
        <w:autoSpaceDE w:val="0"/>
        <w:autoSpaceDN w:val="0"/>
        <w:adjustRightInd w:val="0"/>
        <w:spacing w:line="360" w:lineRule="auto"/>
        <w:jc w:val="both"/>
      </w:pPr>
      <w:r w:rsidRPr="00EC7B1D">
        <w:rPr>
          <w:color w:val="000000"/>
        </w:rPr>
        <w:t>Ее отличительными особенностями являются повышенное содержание атмо</w:t>
      </w:r>
      <w:r w:rsidRPr="00EC7B1D">
        <w:rPr>
          <w:color w:val="000000"/>
        </w:rPr>
        <w:softHyphen/>
        <w:t>сферных загрязнений, более резкие колебания температурного и радиационного режимов, наличие шума и вибраций разного рода и т.д.</w:t>
      </w:r>
    </w:p>
    <w:p w:rsidR="00EC7B1D" w:rsidRPr="00EC7B1D" w:rsidRDefault="00EC7B1D" w:rsidP="00EC7B1D">
      <w:pPr>
        <w:shd w:val="clear" w:color="auto" w:fill="FFFFFF"/>
        <w:autoSpaceDE w:val="0"/>
        <w:autoSpaceDN w:val="0"/>
        <w:adjustRightInd w:val="0"/>
        <w:spacing w:line="360" w:lineRule="auto"/>
        <w:ind w:firstLine="708"/>
        <w:jc w:val="both"/>
        <w:rPr>
          <w:color w:val="000000"/>
        </w:rPr>
      </w:pPr>
      <w:r w:rsidRPr="00EC7B1D">
        <w:rPr>
          <w:color w:val="000000"/>
        </w:rPr>
        <w:t>В условиях увеличения техногенных нагрузок санитарно-гигиеническая роль покрытых растительностью пространств города является мощным средством ней</w:t>
      </w:r>
      <w:r w:rsidRPr="00EC7B1D">
        <w:rPr>
          <w:color w:val="000000"/>
        </w:rPr>
        <w:softHyphen/>
        <w:t>трализации вредных последствий техногенного загрязнения для городского насе</w:t>
      </w:r>
      <w:r w:rsidRPr="00EC7B1D">
        <w:rPr>
          <w:color w:val="000000"/>
        </w:rPr>
        <w:softHyphen/>
        <w:t>ления. Природные, озелененные территории, а также акватории влияют на мик</w:t>
      </w:r>
      <w:r w:rsidRPr="00EC7B1D">
        <w:rPr>
          <w:color w:val="000000"/>
        </w:rPr>
        <w:softHyphen/>
        <w:t>роклиматические характеристики городской среды, в том числе задерживают де</w:t>
      </w:r>
      <w:r w:rsidRPr="00EC7B1D">
        <w:rPr>
          <w:color w:val="000000"/>
        </w:rPr>
        <w:softHyphen/>
        <w:t>сятки тонн пыли, концентрируют в листьях тяжелые металлы, участвуют в формировании температурно-влажностных режимов, химического состава воз</w:t>
      </w:r>
      <w:r w:rsidRPr="00EC7B1D">
        <w:rPr>
          <w:color w:val="000000"/>
        </w:rPr>
        <w:softHyphen/>
        <w:t>духа: биотрансформируют и рассеивают сотни тысячи тонн загрязняющих ве</w:t>
      </w:r>
      <w:r w:rsidRPr="00EC7B1D">
        <w:rPr>
          <w:color w:val="000000"/>
        </w:rPr>
        <w:softHyphen/>
        <w:t xml:space="preserve">ществ, обогащают воздух кислородом. Они оказывают воздействие на скорость движения воздушных потоков, величину инсоляции поверхностей на уровне земли, зданий и сооружений, а также снижают шумовую нагрузку от автомобилей и других объектов, являются источниками эстетического восприятия и факторами благотворного психологического воздействия на человека. </w:t>
      </w:r>
    </w:p>
    <w:p w:rsidR="00F537D9" w:rsidRPr="00D62100" w:rsidRDefault="00F537D9" w:rsidP="00EC7B1D">
      <w:pPr>
        <w:shd w:val="clear" w:color="auto" w:fill="FFFFFF"/>
        <w:autoSpaceDE w:val="0"/>
        <w:autoSpaceDN w:val="0"/>
        <w:adjustRightInd w:val="0"/>
        <w:spacing w:line="360" w:lineRule="auto"/>
        <w:ind w:firstLine="708"/>
        <w:jc w:val="both"/>
        <w:rPr>
          <w:color w:val="000000"/>
        </w:rPr>
      </w:pPr>
      <w:r w:rsidRPr="00EC7B1D">
        <w:rPr>
          <w:color w:val="000000"/>
        </w:rPr>
        <w:t>Целью моей работы является</w:t>
      </w:r>
      <w:r w:rsidR="00D62100" w:rsidRPr="00D62100">
        <w:rPr>
          <w:color w:val="000000"/>
        </w:rPr>
        <w:t xml:space="preserve"> </w:t>
      </w:r>
      <w:r w:rsidR="00D62100">
        <w:rPr>
          <w:color w:val="000000"/>
        </w:rPr>
        <w:t>изучение  важных оздоровительных , зеленых насаждений, рассмотрение норм и правил экологического обустройства города, изучение возможностей и вариантов ландшафтного планирования, анализ современного состояния озеленения в городе и предложение мероприятий по расширению площади зеленой зоны.</w:t>
      </w:r>
    </w:p>
    <w:p w:rsidR="00775D3A" w:rsidRDefault="00775D3A" w:rsidP="00775D3A">
      <w:pPr>
        <w:spacing w:line="360" w:lineRule="auto"/>
        <w:jc w:val="both"/>
        <w:rPr>
          <w:b/>
          <w:sz w:val="28"/>
          <w:szCs w:val="28"/>
        </w:rPr>
      </w:pPr>
      <w:r>
        <w:rPr>
          <w:color w:val="000000"/>
        </w:rPr>
        <w:br w:type="page"/>
      </w:r>
      <w:r w:rsidRPr="007A007C">
        <w:rPr>
          <w:b/>
          <w:sz w:val="28"/>
          <w:szCs w:val="28"/>
        </w:rPr>
        <w:t xml:space="preserve">Глава </w:t>
      </w:r>
      <w:r w:rsidRPr="007A007C">
        <w:rPr>
          <w:b/>
          <w:sz w:val="28"/>
          <w:szCs w:val="28"/>
          <w:lang w:val="en-US"/>
        </w:rPr>
        <w:t>I</w:t>
      </w:r>
      <w:r w:rsidRPr="007A007C">
        <w:rPr>
          <w:b/>
          <w:sz w:val="28"/>
          <w:szCs w:val="28"/>
        </w:rPr>
        <w:t xml:space="preserve"> </w:t>
      </w:r>
      <w:r>
        <w:rPr>
          <w:b/>
          <w:sz w:val="28"/>
          <w:szCs w:val="28"/>
        </w:rPr>
        <w:t xml:space="preserve"> </w:t>
      </w:r>
      <w:r w:rsidR="0034087B">
        <w:rPr>
          <w:b/>
          <w:sz w:val="28"/>
          <w:szCs w:val="28"/>
        </w:rPr>
        <w:t>Озеленение городов</w:t>
      </w:r>
    </w:p>
    <w:p w:rsidR="00411489" w:rsidRDefault="00411489" w:rsidP="00775D3A">
      <w:pPr>
        <w:spacing w:line="360" w:lineRule="auto"/>
        <w:jc w:val="both"/>
        <w:rPr>
          <w:b/>
          <w:sz w:val="28"/>
          <w:szCs w:val="28"/>
        </w:rPr>
      </w:pPr>
    </w:p>
    <w:p w:rsidR="0062214B" w:rsidRPr="007A007C" w:rsidRDefault="0062214B" w:rsidP="0062214B">
      <w:pPr>
        <w:spacing w:line="360" w:lineRule="auto"/>
        <w:ind w:firstLine="708"/>
        <w:jc w:val="both"/>
        <w:rPr>
          <w:b/>
        </w:rPr>
      </w:pPr>
      <w:r w:rsidRPr="007A007C">
        <w:rPr>
          <w:b/>
        </w:rPr>
        <w:t>1.1.</w:t>
      </w:r>
      <w:r>
        <w:rPr>
          <w:b/>
        </w:rPr>
        <w:t xml:space="preserve"> </w:t>
      </w:r>
      <w:r w:rsidR="00574CC3">
        <w:rPr>
          <w:b/>
        </w:rPr>
        <w:t xml:space="preserve">Ландшафтный дизайн </w:t>
      </w:r>
    </w:p>
    <w:p w:rsidR="0062214B" w:rsidRDefault="0062214B" w:rsidP="00775D3A">
      <w:pPr>
        <w:spacing w:line="360" w:lineRule="auto"/>
        <w:jc w:val="both"/>
        <w:rPr>
          <w:b/>
          <w:sz w:val="28"/>
          <w:szCs w:val="28"/>
        </w:rPr>
      </w:pP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Современные города и новые кварталы старинных городов, возводимые методом типовой застройки, безлики и однообразны. Эстетика их облика, как правило, крайне бедна, а визуальная с</w:t>
      </w:r>
      <w:r>
        <w:rPr>
          <w:color w:val="000000"/>
        </w:rPr>
        <w:t xml:space="preserve">реда гомогенна и агрессивна </w:t>
      </w:r>
      <w:r w:rsidRPr="005C1D43">
        <w:rPr>
          <w:color w:val="000000"/>
        </w:rPr>
        <w:t>. На психику человека она дей</w:t>
      </w:r>
      <w:r w:rsidRPr="005C1D43">
        <w:rPr>
          <w:color w:val="000000"/>
        </w:rPr>
        <w:softHyphen/>
        <w:t>ствует угнетающе. Тому есть подтверждения со стороны медицин</w:t>
      </w:r>
      <w:r w:rsidRPr="005C1D43">
        <w:rPr>
          <w:color w:val="000000"/>
        </w:rPr>
        <w:softHyphen/>
        <w:t>ской статистики. Именно в крупных современных городах фиксируется наибольшее число психических расстройств вплоть до суи</w:t>
      </w:r>
      <w:r w:rsidRPr="005C1D43">
        <w:rPr>
          <w:color w:val="000000"/>
        </w:rPr>
        <w:softHyphen/>
        <w:t>цида. Еще И. В. Гете подметил, что «в плохо устроенном городе обитатели, сами того не подозревая, пребывают в пустыне сум</w:t>
      </w:r>
      <w:r w:rsidRPr="005C1D43">
        <w:rPr>
          <w:color w:val="000000"/>
        </w:rPr>
        <w:softHyphen/>
        <w:t>рачного существования».</w:t>
      </w:r>
    </w:p>
    <w:p w:rsidR="00190FB0" w:rsidRDefault="00190FB0" w:rsidP="00190FB0">
      <w:pPr>
        <w:shd w:val="clear" w:color="auto" w:fill="FFFFFF"/>
        <w:autoSpaceDE w:val="0"/>
        <w:autoSpaceDN w:val="0"/>
        <w:adjustRightInd w:val="0"/>
        <w:spacing w:line="360" w:lineRule="auto"/>
        <w:jc w:val="both"/>
        <w:rPr>
          <w:color w:val="000000"/>
        </w:rPr>
      </w:pPr>
      <w:r w:rsidRPr="005C1D43">
        <w:rPr>
          <w:color w:val="000000"/>
        </w:rPr>
        <w:t>Ландшафтный дизайн города призван нейтрализовать это не</w:t>
      </w:r>
      <w:r w:rsidRPr="005C1D43">
        <w:rPr>
          <w:color w:val="000000"/>
        </w:rPr>
        <w:softHyphen/>
        <w:t>гативное воздействие путем эстетического обогащения, убранства визуальной городской среды. При этом главное внимание уделяет</w:t>
      </w:r>
      <w:r w:rsidRPr="005C1D43">
        <w:rPr>
          <w:color w:val="000000"/>
        </w:rPr>
        <w:softHyphen/>
        <w:t>ся открытым незастроенным пространствам: зеленым насаждени</w:t>
      </w:r>
      <w:r w:rsidRPr="005C1D43">
        <w:rPr>
          <w:color w:val="000000"/>
        </w:rPr>
        <w:softHyphen/>
        <w:t>ям, водным объектам, замощенным территориям</w:t>
      </w:r>
      <w:r>
        <w:rPr>
          <w:color w:val="000000"/>
        </w:rPr>
        <w:t xml:space="preserve">. </w:t>
      </w: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Посредством дизайна создается необходимое разнообразие городского ландшафта; его структура насыщается природными эле</w:t>
      </w:r>
      <w:r w:rsidRPr="005C1D43">
        <w:rPr>
          <w:color w:val="000000"/>
        </w:rPr>
        <w:softHyphen/>
        <w:t>ментами, физиологически и эмоционально родственными челове</w:t>
      </w:r>
      <w:r w:rsidRPr="005C1D43">
        <w:rPr>
          <w:color w:val="000000"/>
        </w:rPr>
        <w:softHyphen/>
        <w:t xml:space="preserve">ку. Масштабность городского </w:t>
      </w:r>
      <w:r>
        <w:rPr>
          <w:color w:val="000000"/>
        </w:rPr>
        <w:t>пейзажа становится более антроп</w:t>
      </w:r>
      <w:r w:rsidRPr="005C1D43">
        <w:rPr>
          <w:color w:val="000000"/>
        </w:rPr>
        <w:t>ной, а его визуальное восприятие доступным с высоты естествен</w:t>
      </w:r>
      <w:r w:rsidRPr="005C1D43">
        <w:rPr>
          <w:color w:val="000000"/>
        </w:rPr>
        <w:softHyphen/>
        <w:t>ного человеческого роста.</w:t>
      </w: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Существует неразрывная связь между ландшафтным дизайном и экологическим обустройством города. Принято считать, что го</w:t>
      </w:r>
      <w:r w:rsidRPr="005C1D43">
        <w:rPr>
          <w:color w:val="000000"/>
        </w:rPr>
        <w:softHyphen/>
        <w:t>родской экологический каркас</w:t>
      </w:r>
      <w:r>
        <w:rPr>
          <w:color w:val="000000"/>
        </w:rPr>
        <w:t>, помимо собственно средообразу</w:t>
      </w:r>
      <w:r w:rsidRPr="005C1D43">
        <w:rPr>
          <w:color w:val="000000"/>
        </w:rPr>
        <w:t>ющих и природоохранных функций, обязан решать задачи дизай</w:t>
      </w:r>
      <w:r w:rsidRPr="005C1D43">
        <w:rPr>
          <w:color w:val="000000"/>
        </w:rPr>
        <w:softHyphen/>
        <w:t>на. Поэтому озеленение города, сохранение естественных и строи</w:t>
      </w:r>
      <w:r w:rsidRPr="005C1D43">
        <w:rPr>
          <w:color w:val="000000"/>
        </w:rPr>
        <w:softHyphen/>
        <w:t>тельство новых водоемов всегда расценивается с позиций двуединства экологии и эстетики</w:t>
      </w:r>
      <w:r>
        <w:rPr>
          <w:color w:val="000000"/>
        </w:rPr>
        <w:t>.</w:t>
      </w: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 xml:space="preserve"> Выделяются следующие </w:t>
      </w:r>
      <w:r w:rsidRPr="005C1D43">
        <w:rPr>
          <w:b/>
          <w:bCs/>
          <w:color w:val="000000"/>
        </w:rPr>
        <w:t>основные уровни про</w:t>
      </w:r>
      <w:r w:rsidRPr="005C1D43">
        <w:rPr>
          <w:b/>
          <w:bCs/>
          <w:color w:val="000000"/>
        </w:rPr>
        <w:softHyphen/>
        <w:t xml:space="preserve">ектирования: </w:t>
      </w:r>
      <w:r w:rsidRPr="005C1D43">
        <w:rPr>
          <w:color w:val="000000"/>
        </w:rPr>
        <w:t>районная планировка, генеральный план, проект земельной планировки, отдельное архитектурное сооружение (объект).</w:t>
      </w:r>
    </w:p>
    <w:p w:rsidR="00190FB0" w:rsidRPr="005C1D43" w:rsidRDefault="00190FB0" w:rsidP="00190FB0">
      <w:pPr>
        <w:spacing w:line="360" w:lineRule="auto"/>
        <w:ind w:firstLine="851"/>
        <w:jc w:val="both"/>
        <w:rPr>
          <w:b/>
          <w:color w:val="000000"/>
        </w:rPr>
      </w:pPr>
      <w:r w:rsidRPr="005C1D43">
        <w:rPr>
          <w:color w:val="000000"/>
        </w:rPr>
        <w:t>На стадии районной планировки разрабатывается территори</w:t>
      </w:r>
      <w:r w:rsidRPr="005C1D43">
        <w:rPr>
          <w:color w:val="000000"/>
        </w:rPr>
        <w:softHyphen/>
        <w:t>альный план всего региона городской агломерации, включая ее ландшафтно-экологическое окружение. Нуклеарная геосистема крупного города, как правило, формирует по периферии ряд фун</w:t>
      </w:r>
      <w:r w:rsidRPr="005C1D43">
        <w:rPr>
          <w:color w:val="000000"/>
        </w:rPr>
        <w:softHyphen/>
        <w:t>кциональных зон, в том числе лесопарковый защитный пояс. Час</w:t>
      </w:r>
      <w:r w:rsidRPr="005C1D43">
        <w:rPr>
          <w:color w:val="000000"/>
        </w:rPr>
        <w:softHyphen/>
        <w:t>тичное внедрение последнего в черту города, в виде так называе</w:t>
      </w:r>
      <w:r w:rsidRPr="005C1D43">
        <w:rPr>
          <w:color w:val="000000"/>
        </w:rPr>
        <w:softHyphen/>
        <w:t>мых зеленых клиньев</w:t>
      </w:r>
      <w:r>
        <w:rPr>
          <w:color w:val="000000"/>
        </w:rPr>
        <w:t xml:space="preserve"> -</w:t>
      </w:r>
      <w:r w:rsidRPr="005C1D43">
        <w:rPr>
          <w:color w:val="000000"/>
        </w:rPr>
        <w:t xml:space="preserve"> характерная примета современной урба</w:t>
      </w:r>
      <w:r w:rsidRPr="005C1D43">
        <w:rPr>
          <w:color w:val="000000"/>
        </w:rPr>
        <w:softHyphen/>
        <w:t>низации.</w:t>
      </w: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Собственно экологический каркас города разрабатывается в рамках генерального плана. В него включаются как элементы ес</w:t>
      </w:r>
      <w:r w:rsidRPr="005C1D43">
        <w:rPr>
          <w:color w:val="000000"/>
        </w:rPr>
        <w:softHyphen/>
        <w:t>тественного ландшафта, сохранившиеся при застройке, так и спе</w:t>
      </w:r>
      <w:r w:rsidRPr="005C1D43">
        <w:rPr>
          <w:color w:val="000000"/>
        </w:rPr>
        <w:softHyphen/>
        <w:t>циально создаваемые зеленые массивы и водоемы. Необходимо обеспечить системную целостность экологического каркаса, под</w:t>
      </w:r>
      <w:r w:rsidRPr="005C1D43">
        <w:rPr>
          <w:color w:val="000000"/>
        </w:rPr>
        <w:softHyphen/>
        <w:t>ключив к нему упомянутые выше зеленые клинья лесопарков в качестве главных экологических ниш. Роль же соединяющих их эко</w:t>
      </w:r>
      <w:r w:rsidRPr="005C1D43">
        <w:rPr>
          <w:color w:val="000000"/>
        </w:rPr>
        <w:softHyphen/>
        <w:t>логических коридоров должны играть бульвары, аллеи, скверы, озелененные набережные, залесенные крутые склоны холмов, до</w:t>
      </w:r>
      <w:r w:rsidRPr="005C1D43">
        <w:rPr>
          <w:color w:val="000000"/>
        </w:rPr>
        <w:softHyphen/>
        <w:t>лин, овражно-балочной сети</w:t>
      </w:r>
      <w:r>
        <w:rPr>
          <w:color w:val="000000"/>
        </w:rPr>
        <w:t>.</w:t>
      </w:r>
    </w:p>
    <w:p w:rsidR="00190FB0" w:rsidRPr="005C1D43" w:rsidRDefault="00190FB0" w:rsidP="00190FB0">
      <w:pPr>
        <w:shd w:val="clear" w:color="auto" w:fill="FFFFFF"/>
        <w:autoSpaceDE w:val="0"/>
        <w:autoSpaceDN w:val="0"/>
        <w:adjustRightInd w:val="0"/>
        <w:spacing w:line="360" w:lineRule="auto"/>
        <w:ind w:firstLine="851"/>
        <w:jc w:val="both"/>
      </w:pPr>
      <w:r w:rsidRPr="005C1D43">
        <w:rPr>
          <w:color w:val="000000"/>
        </w:rPr>
        <w:t>Среди задач детальной плани</w:t>
      </w:r>
      <w:r>
        <w:rPr>
          <w:color w:val="000000"/>
        </w:rPr>
        <w:t>ровки важное место занимает эко</w:t>
      </w:r>
      <w:r w:rsidRPr="005C1D43">
        <w:rPr>
          <w:color w:val="000000"/>
        </w:rPr>
        <w:t>лого-эстетическое проектирование отдельного парка, сквера, пе</w:t>
      </w:r>
      <w:r w:rsidRPr="005C1D43">
        <w:rPr>
          <w:color w:val="000000"/>
        </w:rPr>
        <w:softHyphen/>
        <w:t>шеходной зоны, озеленение жилого района. На стадии проектиро</w:t>
      </w:r>
      <w:r w:rsidRPr="005C1D43">
        <w:rPr>
          <w:color w:val="000000"/>
        </w:rPr>
        <w:softHyphen/>
        <w:t>вания отдельных объектов разрабатывают схемы парковых соору</w:t>
      </w:r>
      <w:r w:rsidRPr="005C1D43">
        <w:rPr>
          <w:color w:val="000000"/>
        </w:rPr>
        <w:softHyphen/>
        <w:t>жений, малых архитектурны</w:t>
      </w:r>
      <w:r>
        <w:rPr>
          <w:color w:val="000000"/>
        </w:rPr>
        <w:t xml:space="preserve">х форм, игровых площадок и т.п. </w:t>
      </w:r>
    </w:p>
    <w:p w:rsidR="00190FB0" w:rsidRPr="00462A7B" w:rsidRDefault="00190FB0" w:rsidP="00190FB0">
      <w:pPr>
        <w:shd w:val="clear" w:color="auto" w:fill="FFFFFF"/>
        <w:autoSpaceDE w:val="0"/>
        <w:autoSpaceDN w:val="0"/>
        <w:adjustRightInd w:val="0"/>
        <w:spacing w:line="360" w:lineRule="auto"/>
        <w:ind w:firstLine="851"/>
        <w:jc w:val="both"/>
      </w:pPr>
      <w:r w:rsidRPr="005C1D43">
        <w:rPr>
          <w:color w:val="000000"/>
        </w:rPr>
        <w:t>Приемы ландшафтного дизайна в городах разнообразны. С од</w:t>
      </w:r>
      <w:r w:rsidRPr="005C1D43">
        <w:rPr>
          <w:color w:val="000000"/>
        </w:rPr>
        <w:softHyphen/>
        <w:t>ной стороны, они направлены на эстетическое освоение элемен</w:t>
      </w:r>
      <w:r w:rsidRPr="005C1D43">
        <w:rPr>
          <w:color w:val="000000"/>
        </w:rPr>
        <w:softHyphen/>
        <w:t>тов природного ландшафта, сохраняющихся при городском стро</w:t>
      </w:r>
      <w:r w:rsidRPr="005C1D43">
        <w:rPr>
          <w:color w:val="000000"/>
        </w:rPr>
        <w:softHyphen/>
        <w:t>ительстве, как-то: рельефа, водных объектов, естественных зеле</w:t>
      </w:r>
      <w:r w:rsidRPr="005C1D43">
        <w:rPr>
          <w:color w:val="000000"/>
        </w:rPr>
        <w:softHyphen/>
        <w:t xml:space="preserve">ных массивов. С другой — на создание искусственной </w:t>
      </w:r>
      <w:r w:rsidRPr="00462A7B">
        <w:rPr>
          <w:color w:val="000000"/>
        </w:rPr>
        <w:t>эстетической среды: озеленение, мощение, строительство водоемов, малых ар</w:t>
      </w:r>
      <w:r w:rsidRPr="00462A7B">
        <w:rPr>
          <w:color w:val="000000"/>
        </w:rPr>
        <w:softHyphen/>
        <w:t>хитектурных форм и др.</w:t>
      </w:r>
    </w:p>
    <w:p w:rsidR="00190FB0" w:rsidRPr="00462A7B" w:rsidRDefault="00190FB0" w:rsidP="00190FB0">
      <w:pPr>
        <w:shd w:val="clear" w:color="auto" w:fill="FFFFFF"/>
        <w:autoSpaceDE w:val="0"/>
        <w:autoSpaceDN w:val="0"/>
        <w:adjustRightInd w:val="0"/>
        <w:spacing w:line="360" w:lineRule="auto"/>
        <w:ind w:firstLine="851"/>
        <w:jc w:val="both"/>
      </w:pPr>
      <w:r w:rsidRPr="00462A7B">
        <w:rPr>
          <w:color w:val="000000"/>
        </w:rPr>
        <w:t>В общественных центрах управленческого, историко-культур</w:t>
      </w:r>
      <w:r w:rsidRPr="00462A7B">
        <w:rPr>
          <w:color w:val="000000"/>
        </w:rPr>
        <w:softHyphen/>
        <w:t>ного, образовательного, торгового назначения все чаще в совре</w:t>
      </w:r>
      <w:r w:rsidRPr="00462A7B">
        <w:rPr>
          <w:color w:val="000000"/>
        </w:rPr>
        <w:softHyphen/>
        <w:t xml:space="preserve">менных городах производится разделение </w:t>
      </w:r>
      <w:r w:rsidRPr="00462A7B">
        <w:rPr>
          <w:b/>
          <w:bCs/>
          <w:color w:val="000000"/>
        </w:rPr>
        <w:t>пешеходных и транспорт</w:t>
      </w:r>
      <w:r w:rsidRPr="00462A7B">
        <w:rPr>
          <w:b/>
          <w:bCs/>
          <w:color w:val="000000"/>
        </w:rPr>
        <w:softHyphen/>
        <w:t xml:space="preserve">ных зон. </w:t>
      </w:r>
      <w:r w:rsidRPr="00462A7B">
        <w:rPr>
          <w:color w:val="000000"/>
        </w:rPr>
        <w:t>Примером такого функционального членения могут слу</w:t>
      </w:r>
      <w:r w:rsidRPr="00462A7B">
        <w:rPr>
          <w:color w:val="000000"/>
        </w:rPr>
        <w:softHyphen/>
        <w:t>жить Старый и Новый Арбат в Москве, пешеходные улицы и площади Берлина, Варшавы, Праги, Санкт-Петербурга и многих других крупных городов. Они становятся объектом специального дизайна. Часто подбирается орнаментированный тип мощения плит</w:t>
      </w:r>
      <w:r w:rsidRPr="00462A7B">
        <w:rPr>
          <w:color w:val="000000"/>
        </w:rPr>
        <w:softHyphen/>
        <w:t>кой, брусчаткой. Замена асфальта декоративным покрытием — оче</w:t>
      </w:r>
      <w:r w:rsidRPr="00462A7B">
        <w:rPr>
          <w:color w:val="000000"/>
        </w:rPr>
        <w:softHyphen/>
        <w:t>видный признак городской территории, отданной в распоряжение человеку. Озеленение проводится в стиле аллеи, бульвара. Освеще</w:t>
      </w:r>
      <w:r w:rsidRPr="00462A7B">
        <w:rPr>
          <w:color w:val="000000"/>
        </w:rPr>
        <w:softHyphen/>
        <w:t>ние художественно оформленными светильниками и строитель</w:t>
      </w:r>
      <w:r w:rsidRPr="00462A7B">
        <w:rPr>
          <w:color w:val="000000"/>
        </w:rPr>
        <w:softHyphen/>
        <w:t>ство малых архитектурных форм также входят в программу дизай</w:t>
      </w:r>
      <w:r w:rsidRPr="00462A7B">
        <w:rPr>
          <w:color w:val="000000"/>
        </w:rPr>
        <w:softHyphen/>
        <w:t>на пешеходных зон.</w:t>
      </w:r>
    </w:p>
    <w:p w:rsidR="00190FB0" w:rsidRPr="00462A7B" w:rsidRDefault="00190FB0" w:rsidP="00190FB0">
      <w:pPr>
        <w:shd w:val="clear" w:color="auto" w:fill="FFFFFF"/>
        <w:autoSpaceDE w:val="0"/>
        <w:autoSpaceDN w:val="0"/>
        <w:adjustRightInd w:val="0"/>
        <w:spacing w:line="360" w:lineRule="auto"/>
        <w:ind w:firstLine="851"/>
        <w:jc w:val="both"/>
      </w:pPr>
      <w:r w:rsidRPr="00462A7B">
        <w:rPr>
          <w:b/>
          <w:bCs/>
          <w:color w:val="000000"/>
        </w:rPr>
        <w:t xml:space="preserve">Озеленение </w:t>
      </w:r>
      <w:r w:rsidRPr="00462A7B">
        <w:rPr>
          <w:color w:val="000000"/>
        </w:rPr>
        <w:t>заметно различается по составу и масштабу расти</w:t>
      </w:r>
      <w:r w:rsidRPr="00462A7B">
        <w:rPr>
          <w:color w:val="000000"/>
        </w:rPr>
        <w:softHyphen/>
        <w:t>тельных композиций на транспортных и пешеходных улицах. Из</w:t>
      </w:r>
      <w:r w:rsidRPr="00462A7B">
        <w:rPr>
          <w:color w:val="000000"/>
        </w:rPr>
        <w:softHyphen/>
        <w:t>вестный ландшафтный архитектор А. П. Вергунов отмечает, что «на транспортных артериях зеленые насаждения рассчитываются в основном на восприятие человека из окна движущегося автомоби</w:t>
      </w:r>
      <w:r w:rsidRPr="00462A7B">
        <w:rPr>
          <w:color w:val="000000"/>
        </w:rPr>
        <w:softHyphen/>
        <w:t>ля. Здесь преобладают значительные, длиной несколько сотен мет</w:t>
      </w:r>
      <w:r w:rsidRPr="00462A7B">
        <w:rPr>
          <w:color w:val="000000"/>
        </w:rPr>
        <w:softHyphen/>
        <w:t>ров, компактные и однородные зеленые полосы. На пешеходных улицах нужно обеспечить см</w:t>
      </w:r>
      <w:r>
        <w:rPr>
          <w:color w:val="000000"/>
        </w:rPr>
        <w:t xml:space="preserve">ену впечатлений через каждые 50-100- </w:t>
      </w:r>
      <w:smartTag w:uri="urn:schemas-microsoft-com:office:smarttags" w:element="metricconverter">
        <w:smartTagPr>
          <w:attr w:name="ProductID" w:val="150 м"/>
        </w:smartTagPr>
        <w:r w:rsidRPr="00462A7B">
          <w:rPr>
            <w:color w:val="000000"/>
          </w:rPr>
          <w:t>150 м</w:t>
        </w:r>
      </w:smartTag>
      <w:r w:rsidRPr="00462A7B">
        <w:rPr>
          <w:color w:val="000000"/>
        </w:rPr>
        <w:t>, поэтому рядовые посадки здесь чередуются с открытыми про</w:t>
      </w:r>
      <w:r w:rsidRPr="00462A7B">
        <w:rPr>
          <w:color w:val="000000"/>
        </w:rPr>
        <w:softHyphen/>
        <w:t>странствами газона, большие</w:t>
      </w:r>
      <w:r>
        <w:rPr>
          <w:color w:val="000000"/>
        </w:rPr>
        <w:t xml:space="preserve"> древесно-кустарниковые группы -</w:t>
      </w:r>
      <w:r w:rsidRPr="00462A7B">
        <w:rPr>
          <w:color w:val="000000"/>
        </w:rPr>
        <w:t xml:space="preserve"> с малыми и т.д. Особое значение придается разнообразию породного состава деревьев. Для пешеходных пространств отбираются наибо</w:t>
      </w:r>
      <w:r w:rsidRPr="00462A7B">
        <w:rPr>
          <w:color w:val="000000"/>
        </w:rPr>
        <w:softHyphen/>
        <w:t>лее ценные декоративные породы, например, имеющие вырази</w:t>
      </w:r>
      <w:r w:rsidRPr="00462A7B">
        <w:rPr>
          <w:color w:val="000000"/>
        </w:rPr>
        <w:softHyphen/>
        <w:t>тельную форму кроны, специфическую текстуру коры и т.д.</w:t>
      </w:r>
    </w:p>
    <w:p w:rsidR="00190FB0" w:rsidRPr="00462A7B" w:rsidRDefault="00190FB0" w:rsidP="00190FB0">
      <w:pPr>
        <w:shd w:val="clear" w:color="auto" w:fill="FFFFFF"/>
        <w:autoSpaceDE w:val="0"/>
        <w:autoSpaceDN w:val="0"/>
        <w:adjustRightInd w:val="0"/>
        <w:spacing w:line="360" w:lineRule="auto"/>
        <w:ind w:firstLine="851"/>
        <w:jc w:val="both"/>
      </w:pPr>
      <w:r w:rsidRPr="00462A7B">
        <w:rPr>
          <w:color w:val="000000"/>
        </w:rPr>
        <w:t>Различаются и преобладающие типы посадок. Кроме аллейных, широко применяются групповые древесно-кустарниковые посад</w:t>
      </w:r>
      <w:r w:rsidRPr="00462A7B">
        <w:rPr>
          <w:color w:val="000000"/>
        </w:rPr>
        <w:softHyphen/>
        <w:t>ки, деревья-солитеры, «букеты» деревьев. Большую роль играют декоративные газоны и цветники, вертикальное озеленение фаса</w:t>
      </w:r>
      <w:r w:rsidRPr="00462A7B">
        <w:rPr>
          <w:color w:val="000000"/>
        </w:rPr>
        <w:softHyphen/>
        <w:t>дов зданий и малых архитектурных форм»</w:t>
      </w:r>
      <w:r>
        <w:rPr>
          <w:color w:val="000000"/>
        </w:rPr>
        <w:t>.</w:t>
      </w:r>
    </w:p>
    <w:p w:rsidR="00190FB0" w:rsidRDefault="00190FB0" w:rsidP="00190FB0">
      <w:pPr>
        <w:shd w:val="clear" w:color="auto" w:fill="FFFFFF"/>
        <w:autoSpaceDE w:val="0"/>
        <w:autoSpaceDN w:val="0"/>
        <w:adjustRightInd w:val="0"/>
        <w:spacing w:line="360" w:lineRule="auto"/>
        <w:ind w:firstLine="851"/>
        <w:jc w:val="both"/>
        <w:rPr>
          <w:color w:val="000000"/>
        </w:rPr>
      </w:pPr>
      <w:r w:rsidRPr="00462A7B">
        <w:rPr>
          <w:color w:val="000000"/>
        </w:rPr>
        <w:t xml:space="preserve">Помимо полностью изолированных от городского транспорта пешеходных зон, для массового пешеходного движения, прогулок и кратковременного отдыха предназначаются </w:t>
      </w:r>
      <w:r w:rsidRPr="00462A7B">
        <w:rPr>
          <w:b/>
          <w:bCs/>
          <w:color w:val="000000"/>
        </w:rPr>
        <w:t>городские бульвары</w:t>
      </w:r>
      <w:r>
        <w:rPr>
          <w:b/>
          <w:bCs/>
          <w:color w:val="000000"/>
        </w:rPr>
        <w:t xml:space="preserve"> - </w:t>
      </w:r>
      <w:r>
        <w:rPr>
          <w:color w:val="000000"/>
        </w:rPr>
        <w:t>о</w:t>
      </w:r>
      <w:r w:rsidRPr="00462A7B">
        <w:rPr>
          <w:color w:val="000000"/>
        </w:rPr>
        <w:t>ни сопр</w:t>
      </w:r>
      <w:r>
        <w:rPr>
          <w:color w:val="000000"/>
        </w:rPr>
        <w:t>о</w:t>
      </w:r>
      <w:r w:rsidR="00574CC3">
        <w:rPr>
          <w:color w:val="000000"/>
        </w:rPr>
        <w:t>вождают транспортные магистрали(Николаев, 2005).</w:t>
      </w:r>
    </w:p>
    <w:p w:rsidR="00584BAC" w:rsidRDefault="00584BAC" w:rsidP="001D4435">
      <w:pPr>
        <w:spacing w:line="360" w:lineRule="auto"/>
        <w:ind w:firstLine="283"/>
        <w:jc w:val="both"/>
      </w:pPr>
    </w:p>
    <w:p w:rsidR="0034087B" w:rsidRDefault="00584BAC" w:rsidP="0034087B">
      <w:pPr>
        <w:spacing w:line="360" w:lineRule="auto"/>
        <w:ind w:firstLine="708"/>
        <w:jc w:val="both"/>
        <w:rPr>
          <w:b/>
        </w:rPr>
      </w:pPr>
      <w:r>
        <w:rPr>
          <w:b/>
        </w:rPr>
        <w:t>1.2</w:t>
      </w:r>
      <w:r w:rsidRPr="007A007C">
        <w:rPr>
          <w:b/>
        </w:rPr>
        <w:t>.</w:t>
      </w:r>
      <w:r>
        <w:rPr>
          <w:b/>
        </w:rPr>
        <w:t xml:space="preserve"> </w:t>
      </w:r>
      <w:r w:rsidR="0034087B">
        <w:rPr>
          <w:b/>
        </w:rPr>
        <w:t>Ландшафтное планирование</w:t>
      </w:r>
    </w:p>
    <w:p w:rsidR="0034087B" w:rsidRDefault="0034087B" w:rsidP="0034087B">
      <w:pPr>
        <w:spacing w:line="360" w:lineRule="auto"/>
        <w:ind w:firstLine="708"/>
        <w:jc w:val="both"/>
        <w:rPr>
          <w:b/>
        </w:rPr>
      </w:pPr>
    </w:p>
    <w:p w:rsidR="0034087B" w:rsidRDefault="0034087B" w:rsidP="0034087B">
      <w:pPr>
        <w:spacing w:line="360" w:lineRule="auto"/>
        <w:ind w:firstLine="708"/>
        <w:jc w:val="both"/>
      </w:pPr>
      <w:r w:rsidRPr="00F848E7">
        <w:t>Ландшафтное планирование</w:t>
      </w:r>
      <w:r w:rsidR="00DC025B">
        <w:t xml:space="preserve"> </w:t>
      </w:r>
      <w:r w:rsidRPr="00F848E7">
        <w:t>- разработка планов(проектов) ис</w:t>
      </w:r>
      <w:r>
        <w:t>п</w:t>
      </w:r>
      <w:r w:rsidRPr="00F848E7">
        <w:t>ользования природных ландшафтов или проектов улучшения, рационализации использования природно-антропогенных ландшафтов при условии сохранения или улучшения их средо- и ресурсовоспроизводящих свойств. Планирование ландшафта является составной частью системы территориального , регионального и отраслевого планирования. Ландшафтное планирование опирается на теорию взаимодействия общества и природы, знание законов  формирования,</w:t>
      </w:r>
      <w:r>
        <w:t xml:space="preserve"> </w:t>
      </w:r>
      <w:r w:rsidRPr="00F848E7">
        <w:t>функционирования и динамики ландш</w:t>
      </w:r>
      <w:r w:rsidR="009C689D">
        <w:t xml:space="preserve">афтов как целостных образований </w:t>
      </w:r>
      <w:r>
        <w:t>(Козин В.В.</w:t>
      </w:r>
      <w:r w:rsidR="009C689D">
        <w:rPr>
          <w:color w:val="000000"/>
        </w:rPr>
        <w:t xml:space="preserve"> , 2007</w:t>
      </w:r>
      <w:r>
        <w:t>)</w:t>
      </w:r>
      <w:r w:rsidR="009C689D">
        <w:t>.</w:t>
      </w:r>
    </w:p>
    <w:p w:rsidR="002F0742" w:rsidRDefault="0034087B" w:rsidP="002F0742">
      <w:pPr>
        <w:spacing w:line="360" w:lineRule="auto"/>
        <w:ind w:firstLine="708"/>
        <w:jc w:val="both"/>
        <w:rPr>
          <w:b/>
        </w:rPr>
      </w:pPr>
      <w:r w:rsidRPr="002F0742">
        <w:rPr>
          <w:b/>
        </w:rPr>
        <w:t>Организация работ</w:t>
      </w:r>
    </w:p>
    <w:p w:rsidR="002F0742" w:rsidRDefault="0034087B" w:rsidP="002F0742">
      <w:pPr>
        <w:spacing w:line="360" w:lineRule="auto"/>
        <w:ind w:firstLine="708"/>
        <w:jc w:val="both"/>
      </w:pPr>
      <w:r>
        <w:t xml:space="preserve">Предусмотренные проектом планировки озеленения работы осуществляются на основе специально составляемого проекта организации производства работ. Этим проектом устанавливаются: очередность и календарный график производства работ; потребность в посадочном и строительном материале, рабочей силе, механизмах, транспорте, инструменте и всякого рода приспособлениях и обеспечение всеми этими ресурсами по календарному графику; перечень различного рода временных сооружений: складских помещений, контор, бытовых помещений, устройств для подачи электроэнергии, сетей водоснабжения, подъездных путей, расчет их мощности, характеристика и размещение на участке. </w:t>
      </w:r>
      <w:r w:rsidR="002F0742">
        <w:t xml:space="preserve"> </w:t>
      </w:r>
    </w:p>
    <w:p w:rsidR="002F0742" w:rsidRDefault="0034087B" w:rsidP="002F0742">
      <w:pPr>
        <w:spacing w:line="360" w:lineRule="auto"/>
        <w:ind w:firstLine="708"/>
        <w:jc w:val="both"/>
      </w:pPr>
      <w:r>
        <w:t xml:space="preserve">При разработке проекта организации работ важно предусмотреть обеспечение их в кратчайшие сроки, при наименьших затратах труда, материалов, транспортных средств и на высоком качественном уровне. </w:t>
      </w:r>
    </w:p>
    <w:p w:rsidR="002F0742" w:rsidRDefault="0034087B" w:rsidP="002F0742">
      <w:pPr>
        <w:spacing w:line="360" w:lineRule="auto"/>
        <w:ind w:firstLine="708"/>
        <w:jc w:val="both"/>
      </w:pPr>
      <w:r>
        <w:t xml:space="preserve">Исходными материалами для составления проекта организации работ являются данные из проектно-сметной документации, а также те, которые получены при изучении объекта в натуре. Проектно-сметной документацией устанавливаются объем и характер работ, подлежащих выполнению, по отдельным видам. В материалах проекта содержится характеристика современного состояния объекта. Кроме того, в процессе разработки проекта необходимо выяснить следующие вопросы: </w:t>
      </w:r>
    </w:p>
    <w:p w:rsidR="002F0742" w:rsidRDefault="002F0742" w:rsidP="002F0742">
      <w:pPr>
        <w:spacing w:line="360" w:lineRule="auto"/>
        <w:ind w:firstLine="708"/>
        <w:jc w:val="both"/>
      </w:pPr>
      <w:r>
        <w:t xml:space="preserve">1) </w:t>
      </w:r>
      <w:r w:rsidR="0034087B">
        <w:t xml:space="preserve">возможные сроки получения посадочного и строительного материала в необходимом ассортименте с установлением адресов питомников п складов, с которых будут доставляться материалы; </w:t>
      </w:r>
    </w:p>
    <w:p w:rsidR="002F0742" w:rsidRDefault="002F0742" w:rsidP="002F0742">
      <w:pPr>
        <w:spacing w:line="360" w:lineRule="auto"/>
        <w:ind w:firstLine="708"/>
        <w:jc w:val="both"/>
      </w:pPr>
      <w:r>
        <w:t xml:space="preserve">2) </w:t>
      </w:r>
      <w:r w:rsidR="0034087B">
        <w:t xml:space="preserve">календарные сроки оттаивания почвы, а также сроки распускания листвы деревьев и кустарников, намеченных проектом к посадке; </w:t>
      </w:r>
    </w:p>
    <w:p w:rsidR="002F0742" w:rsidRDefault="002F0742" w:rsidP="002F0742">
      <w:pPr>
        <w:spacing w:line="360" w:lineRule="auto"/>
        <w:ind w:firstLine="708"/>
        <w:jc w:val="both"/>
      </w:pPr>
      <w:r>
        <w:t xml:space="preserve">3) </w:t>
      </w:r>
      <w:r w:rsidR="0034087B">
        <w:t xml:space="preserve">календарные сроки, в которые может быть выделено необходимое количество рабочей силы по специальностям, соответствующим программе работ; </w:t>
      </w:r>
    </w:p>
    <w:p w:rsidR="002F0742" w:rsidRDefault="002F0742" w:rsidP="002F0742">
      <w:pPr>
        <w:spacing w:line="360" w:lineRule="auto"/>
        <w:ind w:firstLine="708"/>
        <w:jc w:val="both"/>
      </w:pPr>
      <w:r>
        <w:t xml:space="preserve">4) </w:t>
      </w:r>
      <w:r w:rsidR="0034087B">
        <w:t xml:space="preserve">характеристику фронта работ и возможность </w:t>
      </w:r>
      <w:r>
        <w:t>механизации трудовых процессов;</w:t>
      </w:r>
    </w:p>
    <w:p w:rsidR="002F0742" w:rsidRDefault="002F0742" w:rsidP="002F0742">
      <w:pPr>
        <w:spacing w:line="360" w:lineRule="auto"/>
        <w:ind w:firstLine="708"/>
        <w:jc w:val="both"/>
      </w:pPr>
      <w:r>
        <w:t xml:space="preserve">5) </w:t>
      </w:r>
      <w:r w:rsidR="0034087B">
        <w:t xml:space="preserve">перечень и производительность механизмов, которые могут быть использованы при работе; </w:t>
      </w:r>
    </w:p>
    <w:p w:rsidR="002F0742" w:rsidRDefault="002F0742" w:rsidP="002F0742">
      <w:pPr>
        <w:spacing w:line="360" w:lineRule="auto"/>
        <w:ind w:firstLine="708"/>
        <w:jc w:val="both"/>
      </w:pPr>
      <w:r>
        <w:t xml:space="preserve">6) </w:t>
      </w:r>
      <w:r w:rsidR="0034087B">
        <w:t xml:space="preserve">возможность использования имеющихся на участке или вблизи от него зданий под складские и культурно-бытовые помещения, необходимые на период строительства; </w:t>
      </w:r>
    </w:p>
    <w:p w:rsidR="002F0742" w:rsidRDefault="002F0742" w:rsidP="002F0742">
      <w:pPr>
        <w:spacing w:line="360" w:lineRule="auto"/>
        <w:ind w:firstLine="708"/>
        <w:jc w:val="both"/>
      </w:pPr>
      <w:r>
        <w:t xml:space="preserve">7) </w:t>
      </w:r>
      <w:r w:rsidR="0034087B">
        <w:t xml:space="preserve">возможность получения электроэнергии и воды для производства работ с установлением источников снабжения; </w:t>
      </w:r>
    </w:p>
    <w:p w:rsidR="002F0742" w:rsidRDefault="002F0742" w:rsidP="002F0742">
      <w:pPr>
        <w:spacing w:line="360" w:lineRule="auto"/>
        <w:ind w:firstLine="708"/>
        <w:jc w:val="both"/>
      </w:pPr>
      <w:r>
        <w:t xml:space="preserve">8) </w:t>
      </w:r>
      <w:r w:rsidR="0034087B">
        <w:t>объем работ по устройству дорог для подвоза на участок материалов.</w:t>
      </w:r>
    </w:p>
    <w:p w:rsidR="002F0742" w:rsidRDefault="002F0742" w:rsidP="002F0742">
      <w:pPr>
        <w:spacing w:line="360" w:lineRule="auto"/>
        <w:ind w:firstLine="708"/>
        <w:jc w:val="both"/>
      </w:pPr>
    </w:p>
    <w:p w:rsidR="002F0742" w:rsidRDefault="002F0742" w:rsidP="002F0742">
      <w:pPr>
        <w:spacing w:line="360" w:lineRule="auto"/>
        <w:ind w:firstLine="708"/>
        <w:jc w:val="both"/>
        <w:rPr>
          <w:b/>
        </w:rPr>
      </w:pPr>
      <w:r w:rsidRPr="002F0742">
        <w:rPr>
          <w:b/>
        </w:rPr>
        <w:t>Очередность проведения  работ</w:t>
      </w:r>
      <w:r w:rsidR="0034087B" w:rsidRPr="002F0742">
        <w:rPr>
          <w:b/>
        </w:rPr>
        <w:t xml:space="preserve"> </w:t>
      </w:r>
    </w:p>
    <w:p w:rsidR="002F0742" w:rsidRDefault="0034087B" w:rsidP="002F0742">
      <w:pPr>
        <w:spacing w:line="360" w:lineRule="auto"/>
        <w:ind w:firstLine="708"/>
        <w:jc w:val="both"/>
      </w:pPr>
      <w:r>
        <w:t>Одна из основных и первоочередных задач при составлении проекта организации работ</w:t>
      </w:r>
      <w:r w:rsidR="002F0742">
        <w:t xml:space="preserve"> -</w:t>
      </w:r>
      <w:r>
        <w:t xml:space="preserve"> установление последовательности производства отдельных ее видов. При этом необходимо предусмотреть, чтобы выполнение одного вида работ не отражалось на качестве и не затрудняло производство работ других видов и, наконец, чтобы были учтены природные условия и реальные возможности получения необходимых материалов. </w:t>
      </w:r>
      <w:r w:rsidR="002F0742">
        <w:t xml:space="preserve">    </w:t>
      </w:r>
    </w:p>
    <w:p w:rsidR="002F0742" w:rsidRDefault="0034087B" w:rsidP="002F0742">
      <w:pPr>
        <w:spacing w:line="360" w:lineRule="auto"/>
        <w:ind w:firstLine="851"/>
        <w:jc w:val="both"/>
      </w:pPr>
      <w:r>
        <w:t xml:space="preserve">В качестве примера рассмотрим организацию работ на условном объекте. Допустим, что нужно создать парк на территории с довольно сложным рельефом, причем на участке имеются насаждения и пруды. Проектом предусматривается комплекс работ, выполняемых в определенной последовательности: </w:t>
      </w:r>
    </w:p>
    <w:p w:rsidR="002F0742" w:rsidRDefault="002F0742" w:rsidP="002F0742">
      <w:pPr>
        <w:spacing w:line="360" w:lineRule="auto"/>
        <w:ind w:firstLine="851"/>
        <w:jc w:val="both"/>
      </w:pPr>
      <w:r>
        <w:t xml:space="preserve">- </w:t>
      </w:r>
      <w:r w:rsidR="0034087B">
        <w:t xml:space="preserve">закрепление в натуре границ проектируемого парка; </w:t>
      </w:r>
    </w:p>
    <w:p w:rsidR="002F0742" w:rsidRDefault="002F0742" w:rsidP="002F0742">
      <w:pPr>
        <w:spacing w:line="360" w:lineRule="auto"/>
        <w:ind w:firstLine="851"/>
        <w:jc w:val="both"/>
      </w:pPr>
      <w:r>
        <w:t xml:space="preserve">- </w:t>
      </w:r>
      <w:r w:rsidR="0034087B">
        <w:t xml:space="preserve">строительство временных сооружений (склада для материалов и инструментов, навеса для механизмов, столовой для рабочих, уборной, конторы, сети водопровода, сети электроэнергии); </w:t>
      </w:r>
    </w:p>
    <w:p w:rsidR="002F0742" w:rsidRDefault="002F0742" w:rsidP="002F0742">
      <w:pPr>
        <w:spacing w:line="360" w:lineRule="auto"/>
        <w:ind w:firstLine="851"/>
        <w:jc w:val="both"/>
      </w:pPr>
      <w:r>
        <w:t xml:space="preserve">- </w:t>
      </w:r>
      <w:r w:rsidR="0034087B">
        <w:t xml:space="preserve">уход за существующими насаждениями (удаление сухих и больных деревьев и кустарников, обрезка сухих и поврежденных ветвей, прореживание крон деревьев и кустарников, пломбирование дупел деревьев, проведение мероприятий по борьбе с болезнями растений и вредителями); </w:t>
      </w:r>
    </w:p>
    <w:p w:rsidR="002F0742" w:rsidRDefault="002F0742" w:rsidP="002F0742">
      <w:pPr>
        <w:spacing w:line="360" w:lineRule="auto"/>
        <w:ind w:firstLine="851"/>
        <w:jc w:val="both"/>
      </w:pPr>
      <w:r>
        <w:t xml:space="preserve">- </w:t>
      </w:r>
      <w:r w:rsidR="0034087B">
        <w:t xml:space="preserve">черновая разбивка участка по проекту; </w:t>
      </w:r>
    </w:p>
    <w:p w:rsidR="002F0742" w:rsidRDefault="002F0742" w:rsidP="002F0742">
      <w:pPr>
        <w:spacing w:line="360" w:lineRule="auto"/>
        <w:ind w:firstLine="851"/>
        <w:jc w:val="both"/>
      </w:pPr>
      <w:r>
        <w:t xml:space="preserve">- </w:t>
      </w:r>
      <w:r w:rsidR="0034087B">
        <w:t xml:space="preserve">рытье котлованов под фундаменты павильонов, беседок, оград, входов, скульптур, ваз, а также траншей для укладки электрических кабелей, водостоков, канализации, водопровода, корыт для устройства оснований под дороги, площадки, лестницы; </w:t>
      </w:r>
    </w:p>
    <w:p w:rsidR="002F0742" w:rsidRDefault="002F0742" w:rsidP="002F0742">
      <w:pPr>
        <w:spacing w:line="360" w:lineRule="auto"/>
        <w:ind w:firstLine="851"/>
        <w:jc w:val="both"/>
      </w:pPr>
      <w:r>
        <w:t xml:space="preserve">- </w:t>
      </w:r>
      <w:r w:rsidR="0034087B">
        <w:t xml:space="preserve">очистка территории (корчевка пней, удаление столбов, свай, старых фундаментов, очистка прудов); </w:t>
      </w:r>
    </w:p>
    <w:p w:rsidR="002F0742" w:rsidRDefault="002F0742" w:rsidP="002F0742">
      <w:pPr>
        <w:spacing w:line="360" w:lineRule="auto"/>
        <w:ind w:firstLine="851"/>
        <w:jc w:val="both"/>
      </w:pPr>
      <w:r>
        <w:t xml:space="preserve">- </w:t>
      </w:r>
      <w:r w:rsidR="0034087B">
        <w:t xml:space="preserve">укладка сетей подземного хозяйства (электрических кабелей, водостоков, водопровода, канализации) и засыпка траншей; </w:t>
      </w:r>
    </w:p>
    <w:p w:rsidR="002F0742" w:rsidRDefault="002F0742" w:rsidP="002F0742">
      <w:pPr>
        <w:spacing w:line="360" w:lineRule="auto"/>
        <w:ind w:firstLine="851"/>
        <w:jc w:val="both"/>
      </w:pPr>
      <w:r>
        <w:t xml:space="preserve">- </w:t>
      </w:r>
      <w:r w:rsidR="0034087B">
        <w:t xml:space="preserve">установка фонарей; </w:t>
      </w:r>
    </w:p>
    <w:p w:rsidR="002F0742" w:rsidRDefault="002F0742" w:rsidP="002F0742">
      <w:pPr>
        <w:spacing w:line="360" w:lineRule="auto"/>
        <w:ind w:firstLine="851"/>
        <w:jc w:val="both"/>
      </w:pPr>
      <w:r>
        <w:t xml:space="preserve">- </w:t>
      </w:r>
      <w:r w:rsidR="0034087B">
        <w:t xml:space="preserve">срезка и подсыпка земли на различных участках по проекту вертикальной планировки с использованием земли, вынутой при устройстве котлованов для сооружений; </w:t>
      </w:r>
    </w:p>
    <w:p w:rsidR="002F0742" w:rsidRDefault="002F0742" w:rsidP="002F0742">
      <w:pPr>
        <w:spacing w:line="360" w:lineRule="auto"/>
        <w:ind w:firstLine="851"/>
        <w:jc w:val="both"/>
      </w:pPr>
      <w:r>
        <w:t xml:space="preserve">-  </w:t>
      </w:r>
      <w:r w:rsidR="0034087B">
        <w:t xml:space="preserve">вывоз мусора, пней, излишков земли; </w:t>
      </w:r>
    </w:p>
    <w:p w:rsidR="002F0742" w:rsidRDefault="002F0742" w:rsidP="002F0742">
      <w:pPr>
        <w:spacing w:line="360" w:lineRule="auto"/>
        <w:ind w:firstLine="851"/>
        <w:jc w:val="both"/>
      </w:pPr>
      <w:r>
        <w:t xml:space="preserve">- </w:t>
      </w:r>
      <w:r w:rsidR="0034087B">
        <w:t xml:space="preserve">устройство оснований под дороги, площадки и кладка фундаментов под сооружения; </w:t>
      </w:r>
    </w:p>
    <w:p w:rsidR="002F0742" w:rsidRDefault="002F0742" w:rsidP="002F0742">
      <w:pPr>
        <w:spacing w:line="360" w:lineRule="auto"/>
        <w:ind w:firstLine="851"/>
        <w:jc w:val="both"/>
      </w:pPr>
      <w:r>
        <w:t xml:space="preserve">- </w:t>
      </w:r>
      <w:r w:rsidR="0034087B">
        <w:t xml:space="preserve">подготовка почвы под посадки и посевы (вспашка на тех участках, где нет насаждений, рыхление среди существующих насаждений, внесение органических и минеральных удобрений, разбивка в натуре в соответствии с проектом мест под посадку деревьев, кустарников, цветов, посев газонных трав, подготовка котлованов и траншей для посадки деревьев, кустарников и цветов); </w:t>
      </w:r>
    </w:p>
    <w:p w:rsidR="002F0742" w:rsidRDefault="002F0742" w:rsidP="002F0742">
      <w:pPr>
        <w:spacing w:line="360" w:lineRule="auto"/>
        <w:ind w:firstLine="851"/>
        <w:jc w:val="both"/>
      </w:pPr>
      <w:r>
        <w:t xml:space="preserve">- </w:t>
      </w:r>
      <w:r w:rsidR="0034087B">
        <w:t xml:space="preserve">устройство покрытий дорог и площадок, установка бортов, ограждений газонов и цветников; </w:t>
      </w:r>
    </w:p>
    <w:p w:rsidR="002F0742" w:rsidRDefault="002F0742" w:rsidP="002F0742">
      <w:pPr>
        <w:spacing w:line="360" w:lineRule="auto"/>
        <w:ind w:firstLine="851"/>
        <w:jc w:val="both"/>
      </w:pPr>
      <w:r>
        <w:t xml:space="preserve">- </w:t>
      </w:r>
      <w:r w:rsidR="0034087B">
        <w:t xml:space="preserve">строительство и монтаж павильонов, беседок, оград, входов, лестниц; </w:t>
      </w:r>
    </w:p>
    <w:p w:rsidR="002F0742" w:rsidRDefault="002F0742" w:rsidP="002F0742">
      <w:pPr>
        <w:spacing w:line="360" w:lineRule="auto"/>
        <w:ind w:firstLine="851"/>
        <w:jc w:val="both"/>
      </w:pPr>
      <w:r>
        <w:t xml:space="preserve">- </w:t>
      </w:r>
      <w:r w:rsidR="0034087B">
        <w:t xml:space="preserve">посадка деревьев, кустарников, многолетних цветов и цветов-летников, посев семян газонных трав; </w:t>
      </w:r>
    </w:p>
    <w:p w:rsidR="002F0742" w:rsidRDefault="002F0742" w:rsidP="002F0742">
      <w:pPr>
        <w:spacing w:line="360" w:lineRule="auto"/>
        <w:ind w:firstLine="851"/>
        <w:jc w:val="both"/>
      </w:pPr>
      <w:r>
        <w:t xml:space="preserve">- </w:t>
      </w:r>
      <w:r w:rsidR="0034087B">
        <w:t xml:space="preserve">разборка и вывоз временных сооружений; </w:t>
      </w:r>
    </w:p>
    <w:p w:rsidR="002F0742" w:rsidRDefault="002F0742" w:rsidP="002F0742">
      <w:pPr>
        <w:spacing w:line="360" w:lineRule="auto"/>
        <w:ind w:firstLine="851"/>
        <w:jc w:val="both"/>
      </w:pPr>
      <w:r>
        <w:t xml:space="preserve">- </w:t>
      </w:r>
      <w:r w:rsidR="0034087B">
        <w:t xml:space="preserve">установка скульптур, ваз, скамеек, урн. </w:t>
      </w:r>
    </w:p>
    <w:p w:rsidR="002F0742" w:rsidRDefault="0034087B" w:rsidP="002F0742">
      <w:pPr>
        <w:spacing w:line="360" w:lineRule="auto"/>
        <w:ind w:firstLine="851"/>
        <w:jc w:val="both"/>
      </w:pPr>
      <w:r>
        <w:t xml:space="preserve">В первую очередь проводят все земляные работы (чтобы наиболее рационально использовать землю при вертикальной планировке территории). Кроме того, исключается возможность повреждения дорог при доставке материалов на тяжелых машинах, так как она осуществляется не по законченным дорогам, а по их основаниям. Посев травы на газоне и посадку цветов проводят после окончания всех строительных работ. Поэтому трава и цветы не повреждаются при строительных работах. </w:t>
      </w:r>
    </w:p>
    <w:p w:rsidR="009C689D" w:rsidRDefault="0034087B" w:rsidP="009C689D">
      <w:pPr>
        <w:spacing w:line="360" w:lineRule="auto"/>
        <w:ind w:firstLine="851"/>
        <w:jc w:val="both"/>
        <w:rPr>
          <w:b/>
        </w:rPr>
      </w:pPr>
      <w:r>
        <w:t xml:space="preserve">При составлении проекта организации работ необходимо установить каледарные сроки их выполнения. Для этого в первую очередь определяют общую минимальную возможную продолжительность проведения всех работ. </w:t>
      </w:r>
    </w:p>
    <w:p w:rsidR="009C689D" w:rsidRDefault="0034087B" w:rsidP="009C689D">
      <w:pPr>
        <w:spacing w:line="360" w:lineRule="auto"/>
        <w:ind w:firstLine="851"/>
        <w:jc w:val="both"/>
      </w:pPr>
      <w:r w:rsidRPr="002F0742">
        <w:t xml:space="preserve">Проектом планировки и озеленения устанавливается объем работ по отдельным видам, выясняется возможность обеспечения строительства рабочей силой, транспортом, механизмами и материалами. На основании этих сведений можно определить, сколько времени потребуется для выполнения каждого вида работ. Зная, какие виды работ могут осуществляться одновременно, а также последовательность производства различных видов работ, легко определить общий срок для выполнения всего их объема. </w:t>
      </w:r>
    </w:p>
    <w:p w:rsidR="009C689D" w:rsidRDefault="0034087B" w:rsidP="009C689D">
      <w:pPr>
        <w:spacing w:line="360" w:lineRule="auto"/>
        <w:ind w:firstLine="851"/>
        <w:jc w:val="both"/>
        <w:rPr>
          <w:color w:val="000000"/>
        </w:rPr>
      </w:pPr>
      <w:r w:rsidRPr="002F0742">
        <w:t xml:space="preserve">Допустим, например, что надо построить небольшой сквер со следующим, согласно проекту, объемом работ: устройство дорожек и прокладка водопровода протяженностью соответственно 1500 и </w:t>
      </w:r>
      <w:smartTag w:uri="urn:schemas-microsoft-com:office:smarttags" w:element="metricconverter">
        <w:smartTagPr>
          <w:attr w:name="ProductID" w:val="200 м"/>
        </w:smartTagPr>
        <w:r w:rsidRPr="002F0742">
          <w:t>200 м</w:t>
        </w:r>
      </w:smartTag>
      <w:r w:rsidRPr="002F0742">
        <w:t xml:space="preserve">; посадка деревьев и кустарников — 150 и 1400; устройство газонов и цветников — площадью по </w:t>
      </w:r>
      <w:smartTag w:uri="urn:schemas-microsoft-com:office:smarttags" w:element="metricconverter">
        <w:smartTagPr>
          <w:attr w:name="ProductID" w:val="400 м2"/>
        </w:smartTagPr>
        <w:r w:rsidRPr="002F0742">
          <w:t>400 м</w:t>
        </w:r>
        <w:r w:rsidRPr="002F0742">
          <w:rPr>
            <w:vertAlign w:val="superscript"/>
          </w:rPr>
          <w:t>2</w:t>
        </w:r>
      </w:smartTag>
      <w:r w:rsidRPr="002F0742">
        <w:t xml:space="preserve">; установка ограды длиной </w:t>
      </w:r>
      <w:smartTag w:uri="urn:schemas-microsoft-com:office:smarttags" w:element="metricconverter">
        <w:smartTagPr>
          <w:attr w:name="ProductID" w:val="400 м"/>
        </w:smartTagPr>
        <w:r w:rsidRPr="002F0742">
          <w:t>400 м</w:t>
        </w:r>
      </w:smartTag>
      <w:r w:rsidRPr="002F0742">
        <w:t xml:space="preserve">, фонарей в количестве 18 штук. </w:t>
      </w:r>
    </w:p>
    <w:p w:rsidR="009C689D" w:rsidRDefault="0034087B" w:rsidP="009C689D">
      <w:pPr>
        <w:spacing w:line="360" w:lineRule="auto"/>
        <w:ind w:firstLine="851"/>
        <w:jc w:val="both"/>
      </w:pPr>
      <w:r w:rsidRPr="002F0742">
        <w:t>На основании существующих норм с учетом фронта работ и возможной их механизации устанавливаем, что перечисленные виды работ могут быть выполнены в такие (взятые услов</w:t>
      </w:r>
      <w:r w:rsidR="009C689D">
        <w:t xml:space="preserve">но) сроки: устройство дорожек - </w:t>
      </w:r>
      <w:r w:rsidRPr="002F0742">
        <w:t xml:space="preserve">14 дней; прокладка водопровода — 8 дней; посадка деревьев — 6 дней, кустарников — 10 дней; устройство газонов — 15 дней, цветников — 5 дней; установка ограды — 15 дней, фонарей — 4 дня. </w:t>
      </w:r>
    </w:p>
    <w:p w:rsidR="009C689D" w:rsidRDefault="0034087B" w:rsidP="009C689D">
      <w:pPr>
        <w:spacing w:line="360" w:lineRule="auto"/>
        <w:ind w:firstLine="851"/>
        <w:jc w:val="both"/>
        <w:rPr>
          <w:color w:val="000000"/>
        </w:rPr>
      </w:pPr>
      <w:r w:rsidRPr="002F0742">
        <w:t xml:space="preserve">Однако устраивать дорожки, прокладывать водопровод, устанавливать ограды и фонари можно параллельно и, следовательно, весь этот комплекс работ будет закончен через 15 дней после начала. Выполняя одновременно посадку деревьев и кустарников, можно этот цикл работ завершить через 10 дней после окончания предыдущего цикла. Затем нужно еще 15 дней на устройство газонов и 5 дней на разбивку цветников. При этом общая продолжительность работ по данному объекту составит 45 дней. </w:t>
      </w:r>
    </w:p>
    <w:p w:rsidR="009C689D" w:rsidRDefault="0034087B" w:rsidP="009C689D">
      <w:pPr>
        <w:spacing w:line="360" w:lineRule="auto"/>
        <w:ind w:firstLine="851"/>
        <w:jc w:val="both"/>
      </w:pPr>
      <w:r w:rsidRPr="002F0742">
        <w:t xml:space="preserve">Если таким же способом подсчитать общую продолжительность работ по созданию парка, то окажется, что на их осуществление потребуется около 150 календарных дней. </w:t>
      </w:r>
    </w:p>
    <w:p w:rsidR="009C689D" w:rsidRDefault="0034087B" w:rsidP="009C689D">
      <w:pPr>
        <w:spacing w:line="360" w:lineRule="auto"/>
        <w:ind w:firstLine="851"/>
        <w:jc w:val="both"/>
        <w:rPr>
          <w:color w:val="000000"/>
        </w:rPr>
      </w:pPr>
      <w:r w:rsidRPr="002F0742">
        <w:t xml:space="preserve">Предположим, что в районе, где ведется строительство этих двух объектов, почва оттаивает к 10 апреля. Тогда с этой даты можно начинать отсчет сроков проведения работ. К посадке деревьев и кустарников на сквере можно будет приступить через 15 дней после начала работ, то есть 25 апреля, так как у намеченных к посадке пород к этому времени листва еще не распустится. К 5 мая посадка должна быть закончена. На остальные работы потребуется 20 дней, и все строительство сквера, без посадки цветов, закончится к 25 мая. </w:t>
      </w:r>
    </w:p>
    <w:p w:rsidR="009C689D" w:rsidRDefault="0034087B" w:rsidP="009C689D">
      <w:pPr>
        <w:spacing w:line="360" w:lineRule="auto"/>
        <w:ind w:firstLine="851"/>
        <w:jc w:val="both"/>
      </w:pPr>
      <w:r w:rsidRPr="002F0742">
        <w:t xml:space="preserve">По парку картина получится иная. Земляные работы и подготовка почвы не могут быть закончены до распускания листвы у намеченных к посадке деревьев и кустарников. Поэтому посадку их целесообразно перенести на осень. В соответствии с этим устанавливается и календарный график работ. Если весь намеченный проектом объем работ невозможно осуществить за весенний период, то все земляные работы и строительство дорог, площадок, сооружений выполняют весной и летом, а посадку деревьев, кустарников, многолетних цветов и посев газонных трав — осенью. На следующую же весну остается текущий ремонт и посадка однолетних цветочных культур. </w:t>
      </w:r>
    </w:p>
    <w:p w:rsidR="009C689D" w:rsidRDefault="0034087B" w:rsidP="009C689D">
      <w:pPr>
        <w:spacing w:line="360" w:lineRule="auto"/>
        <w:ind w:firstLine="851"/>
        <w:jc w:val="both"/>
        <w:rPr>
          <w:color w:val="000000"/>
        </w:rPr>
      </w:pPr>
      <w:r w:rsidRPr="002F0742">
        <w:t xml:space="preserve">Существенную поправку в организацию работ по зеленому строительству, и в частности в календарный график, может внести применение скоростных методов строительства. Например, посадку деревьев и кустарников можно осуществлять и летом. Но так как эти работы требуют соблюдения специальных требований, которые несколько удорожают строительство, такой способ может применяться лишь при очень сжатых его сроках. </w:t>
      </w:r>
    </w:p>
    <w:p w:rsidR="0034087B" w:rsidRDefault="0034087B" w:rsidP="009C689D">
      <w:pPr>
        <w:spacing w:line="360" w:lineRule="auto"/>
        <w:ind w:firstLine="851"/>
        <w:jc w:val="both"/>
        <w:rPr>
          <w:color w:val="000000"/>
        </w:rPr>
      </w:pPr>
      <w:r w:rsidRPr="002F0742">
        <w:t>К числу скоростных методов следует также отнести пересадку взрослых растений и создание газона с</w:t>
      </w:r>
      <w:r w:rsidR="009C689D">
        <w:t xml:space="preserve"> использованием готового дерна </w:t>
      </w:r>
      <w:r w:rsidR="009C689D" w:rsidRPr="00D26477">
        <w:rPr>
          <w:color w:val="000000"/>
        </w:rPr>
        <w:t>(</w:t>
      </w:r>
      <w:r w:rsidR="009C689D">
        <w:rPr>
          <w:color w:val="000000"/>
        </w:rPr>
        <w:t>Юскевич, Лунц</w:t>
      </w:r>
      <w:r w:rsidR="009C689D" w:rsidRPr="00D26477">
        <w:rPr>
          <w:color w:val="000000"/>
        </w:rPr>
        <w:t xml:space="preserve">, </w:t>
      </w:r>
      <w:r w:rsidR="009C689D">
        <w:rPr>
          <w:color w:val="000000"/>
        </w:rPr>
        <w:t>1986</w:t>
      </w:r>
      <w:r w:rsidR="009C689D" w:rsidRPr="00D26477">
        <w:rPr>
          <w:color w:val="000000"/>
        </w:rPr>
        <w:t>).</w:t>
      </w:r>
    </w:p>
    <w:p w:rsidR="000D609D" w:rsidRPr="002F0742" w:rsidRDefault="000D609D" w:rsidP="009C689D">
      <w:pPr>
        <w:spacing w:line="360" w:lineRule="auto"/>
        <w:ind w:firstLine="851"/>
        <w:jc w:val="both"/>
      </w:pPr>
    </w:p>
    <w:p w:rsidR="000D609D" w:rsidRDefault="004F6E52" w:rsidP="000D609D">
      <w:pPr>
        <w:spacing w:line="360" w:lineRule="auto"/>
        <w:ind w:firstLine="708"/>
        <w:jc w:val="both"/>
        <w:rPr>
          <w:b/>
        </w:rPr>
      </w:pPr>
      <w:r>
        <w:rPr>
          <w:b/>
        </w:rPr>
        <w:t>1.</w:t>
      </w:r>
      <w:r w:rsidRPr="004F6E52">
        <w:rPr>
          <w:b/>
        </w:rPr>
        <w:t>3</w:t>
      </w:r>
      <w:r w:rsidRPr="007A007C">
        <w:rPr>
          <w:b/>
        </w:rPr>
        <w:t>.</w:t>
      </w:r>
      <w:r>
        <w:rPr>
          <w:b/>
        </w:rPr>
        <w:t xml:space="preserve"> </w:t>
      </w:r>
      <w:r w:rsidR="009C689D">
        <w:rPr>
          <w:b/>
        </w:rPr>
        <w:t>Насаждения ограниченного пользования</w:t>
      </w:r>
    </w:p>
    <w:p w:rsidR="000D609D" w:rsidRDefault="000D609D" w:rsidP="000D609D">
      <w:pPr>
        <w:spacing w:line="360" w:lineRule="auto"/>
        <w:ind w:firstLine="708"/>
        <w:jc w:val="both"/>
        <w:rPr>
          <w:b/>
        </w:rPr>
      </w:pPr>
    </w:p>
    <w:p w:rsidR="000D609D" w:rsidRDefault="000D609D" w:rsidP="000D609D">
      <w:pPr>
        <w:spacing w:line="360" w:lineRule="auto"/>
        <w:ind w:firstLine="851"/>
        <w:jc w:val="both"/>
        <w:rPr>
          <w:b/>
        </w:rPr>
      </w:pPr>
      <w:r w:rsidRPr="000D609D">
        <w:t xml:space="preserve">Жилой район современного города </w:t>
      </w:r>
      <w:r>
        <w:t>-</w:t>
      </w:r>
      <w:r w:rsidRPr="000D609D">
        <w:t xml:space="preserve"> это комплекс жилых кварталов или микрорайонов. В его состав входят также сооружения административного, культурно-просветительного и бытового характера. Заметное место в жилом районе занимают магистрали общегородского значения, связывающие жилой район с другими частями города, улицы и площади районного значения. Все перечисленные элементы жилого района включают и зеленые насаждения, совокупность которых образует систему его озеленения. </w:t>
      </w:r>
    </w:p>
    <w:p w:rsidR="000D609D" w:rsidRDefault="000D609D" w:rsidP="000D609D">
      <w:pPr>
        <w:spacing w:line="360" w:lineRule="auto"/>
        <w:ind w:firstLine="851"/>
        <w:jc w:val="both"/>
        <w:rPr>
          <w:color w:val="000000"/>
        </w:rPr>
      </w:pPr>
      <w:r w:rsidRPr="000D609D">
        <w:t xml:space="preserve">В систему озеленения жилого района входят следующие элементы: </w:t>
      </w:r>
    </w:p>
    <w:p w:rsidR="000D609D" w:rsidRDefault="000D609D" w:rsidP="000D609D">
      <w:pPr>
        <w:spacing w:line="360" w:lineRule="auto"/>
        <w:ind w:firstLine="851"/>
        <w:jc w:val="both"/>
      </w:pPr>
      <w:r>
        <w:t xml:space="preserve">1) </w:t>
      </w:r>
      <w:r w:rsidRPr="000D609D">
        <w:t xml:space="preserve">районный парк; </w:t>
      </w:r>
    </w:p>
    <w:p w:rsidR="000D609D" w:rsidRDefault="000D609D" w:rsidP="000D609D">
      <w:pPr>
        <w:spacing w:line="360" w:lineRule="auto"/>
        <w:ind w:firstLine="851"/>
        <w:jc w:val="both"/>
      </w:pPr>
      <w:r>
        <w:t xml:space="preserve">2) </w:t>
      </w:r>
      <w:r w:rsidRPr="000D609D">
        <w:t>озеленение магистралей и улиц общегородского и районного значения (бульвары, защитные и декоративные посадки);</w:t>
      </w:r>
    </w:p>
    <w:p w:rsidR="000D609D" w:rsidRPr="000D609D" w:rsidRDefault="000D609D" w:rsidP="000D609D">
      <w:pPr>
        <w:spacing w:line="360" w:lineRule="auto"/>
        <w:ind w:firstLine="851"/>
        <w:jc w:val="both"/>
      </w:pPr>
      <w:r>
        <w:t>3)</w:t>
      </w:r>
      <w:r w:rsidRPr="000D609D">
        <w:t xml:space="preserve"> защитные зоны, отделяющие жилой район от промышленных предприятий, железных дорог, а также от других жилых районов; </w:t>
      </w:r>
    </w:p>
    <w:p w:rsidR="004A7765" w:rsidRDefault="000D609D" w:rsidP="004A7765">
      <w:pPr>
        <w:pStyle w:val="aa"/>
        <w:widowControl w:val="0"/>
        <w:ind w:left="448" w:right="147" w:firstLine="403"/>
        <w:rPr>
          <w:rFonts w:ascii="Times New Roman" w:hAnsi="Times New Roman"/>
          <w:color w:val="000000"/>
          <w:sz w:val="24"/>
          <w:szCs w:val="24"/>
        </w:rPr>
      </w:pPr>
      <w:r>
        <w:rPr>
          <w:rFonts w:ascii="Times New Roman" w:hAnsi="Times New Roman"/>
          <w:color w:val="000000"/>
          <w:sz w:val="24"/>
          <w:szCs w:val="24"/>
        </w:rPr>
        <w:t xml:space="preserve">4) </w:t>
      </w:r>
      <w:r w:rsidRPr="000D609D">
        <w:rPr>
          <w:rFonts w:ascii="Times New Roman" w:hAnsi="Times New Roman"/>
          <w:color w:val="000000"/>
          <w:sz w:val="24"/>
          <w:szCs w:val="24"/>
        </w:rPr>
        <w:t>озеленение берегов водоемов, различного рода неуд</w:t>
      </w:r>
      <w:r>
        <w:rPr>
          <w:rFonts w:ascii="Times New Roman" w:hAnsi="Times New Roman"/>
          <w:color w:val="000000"/>
          <w:sz w:val="24"/>
          <w:szCs w:val="24"/>
        </w:rPr>
        <w:t xml:space="preserve">обных земель (оврагов и т. п.). </w:t>
      </w:r>
    </w:p>
    <w:p w:rsidR="005D0C2A" w:rsidRDefault="000D609D" w:rsidP="005D0C2A">
      <w:pPr>
        <w:pStyle w:val="aa"/>
        <w:widowControl w:val="0"/>
        <w:spacing w:before="0" w:beforeAutospacing="0" w:after="0" w:afterAutospacing="0" w:line="360" w:lineRule="auto"/>
        <w:ind w:left="0" w:right="147" w:firstLine="851"/>
        <w:rPr>
          <w:rFonts w:ascii="Times New Roman" w:hAnsi="Times New Roman"/>
          <w:color w:val="000000"/>
          <w:sz w:val="24"/>
          <w:szCs w:val="24"/>
        </w:rPr>
      </w:pPr>
      <w:r w:rsidRPr="000D609D">
        <w:rPr>
          <w:rFonts w:ascii="Times New Roman" w:hAnsi="Times New Roman"/>
          <w:color w:val="000000"/>
          <w:sz w:val="24"/>
          <w:szCs w:val="24"/>
        </w:rPr>
        <w:t>В состав озелененной части микрорайона и квартала обычно входят сад, насаждения на участках при отдельных жилых зданиях или группе зданий (в том числе озеленение перед отдельными зданиями, решенное в виде открытых дворов</w:t>
      </w:r>
      <w:r w:rsidR="005D0C2A">
        <w:rPr>
          <w:rFonts w:ascii="Times New Roman" w:hAnsi="Times New Roman"/>
          <w:color w:val="000000"/>
          <w:sz w:val="24"/>
          <w:szCs w:val="24"/>
        </w:rPr>
        <w:t xml:space="preserve"> - </w:t>
      </w:r>
      <w:r w:rsidRPr="000D609D">
        <w:rPr>
          <w:rFonts w:ascii="Times New Roman" w:hAnsi="Times New Roman"/>
          <w:color w:val="000000"/>
          <w:sz w:val="24"/>
          <w:szCs w:val="24"/>
        </w:rPr>
        <w:t>курдонеров), защитные посадки по границам микрорайона, вдоль внутримикрорайонных проездов и вокруг хозяйс</w:t>
      </w:r>
      <w:r w:rsidR="005D0C2A">
        <w:rPr>
          <w:rFonts w:ascii="Times New Roman" w:hAnsi="Times New Roman"/>
          <w:color w:val="000000"/>
          <w:sz w:val="24"/>
          <w:szCs w:val="24"/>
        </w:rPr>
        <w:t xml:space="preserve">твенных и подсобных сооружений </w:t>
      </w:r>
      <w:r w:rsidRPr="000D609D">
        <w:rPr>
          <w:rFonts w:ascii="Times New Roman" w:hAnsi="Times New Roman"/>
          <w:color w:val="000000"/>
          <w:sz w:val="24"/>
          <w:szCs w:val="24"/>
        </w:rPr>
        <w:t>Кроме того, в систему озеленения микрорайона входят озелененные участки при школах, общественных учреждениях (рис. 28</w:t>
      </w:r>
      <w:r w:rsidR="005D0C2A">
        <w:rPr>
          <w:rFonts w:ascii="Times New Roman" w:hAnsi="Times New Roman"/>
          <w:color w:val="000000"/>
          <w:sz w:val="24"/>
          <w:szCs w:val="24"/>
        </w:rPr>
        <w:t xml:space="preserve"> - </w:t>
      </w:r>
      <w:r w:rsidRPr="000D609D">
        <w:rPr>
          <w:rFonts w:ascii="Times New Roman" w:hAnsi="Times New Roman"/>
          <w:color w:val="000000"/>
          <w:sz w:val="24"/>
          <w:szCs w:val="24"/>
        </w:rPr>
        <w:t xml:space="preserve">30) и детских садах-яслях, а также комплекс озелененных спортивных площадок. </w:t>
      </w:r>
    </w:p>
    <w:p w:rsidR="005D0C2A" w:rsidRDefault="000D609D" w:rsidP="005D0C2A">
      <w:pPr>
        <w:pStyle w:val="aa"/>
        <w:widowControl w:val="0"/>
        <w:spacing w:before="0" w:beforeAutospacing="0" w:after="0" w:afterAutospacing="0" w:line="360" w:lineRule="auto"/>
        <w:ind w:left="0" w:right="147" w:firstLine="851"/>
        <w:rPr>
          <w:rFonts w:ascii="Times New Roman" w:hAnsi="Times New Roman"/>
          <w:color w:val="000000"/>
          <w:sz w:val="24"/>
          <w:szCs w:val="24"/>
        </w:rPr>
      </w:pPr>
      <w:r w:rsidRPr="000D609D">
        <w:rPr>
          <w:rFonts w:ascii="Times New Roman" w:hAnsi="Times New Roman"/>
          <w:color w:val="000000"/>
          <w:sz w:val="24"/>
          <w:szCs w:val="24"/>
        </w:rPr>
        <w:t xml:space="preserve">Так, по нормам проектирования зеленых насаждений городов Украинской ССР, на жилых территориях в зависимости от размеров города предусматривается от 14,1 до </w:t>
      </w:r>
      <w:smartTag w:uri="urn:schemas-microsoft-com:office:smarttags" w:element="metricconverter">
        <w:smartTagPr>
          <w:attr w:name="ProductID" w:val="24,2 м2"/>
        </w:smartTagPr>
        <w:r w:rsidRPr="000D609D">
          <w:rPr>
            <w:rFonts w:ascii="Times New Roman" w:hAnsi="Times New Roman"/>
            <w:color w:val="000000"/>
            <w:sz w:val="24"/>
            <w:szCs w:val="24"/>
          </w:rPr>
          <w:t>24,2 м</w:t>
        </w:r>
        <w:r w:rsidRPr="000D609D">
          <w:rPr>
            <w:rFonts w:ascii="Times New Roman" w:hAnsi="Times New Roman"/>
            <w:color w:val="000000"/>
            <w:sz w:val="24"/>
            <w:szCs w:val="24"/>
            <w:vertAlign w:val="superscript"/>
          </w:rPr>
          <w:t>2</w:t>
        </w:r>
      </w:smartTag>
      <w:r w:rsidRPr="000D609D">
        <w:rPr>
          <w:rFonts w:ascii="Times New Roman" w:hAnsi="Times New Roman"/>
          <w:color w:val="000000"/>
          <w:sz w:val="24"/>
          <w:szCs w:val="24"/>
        </w:rPr>
        <w:t xml:space="preserve"> насаждений на жителя на первую очередь и от 23,4 до </w:t>
      </w:r>
      <w:smartTag w:uri="urn:schemas-microsoft-com:office:smarttags" w:element="metricconverter">
        <w:smartTagPr>
          <w:attr w:name="ProductID" w:val="34,1 м2"/>
        </w:smartTagPr>
        <w:r w:rsidRPr="000D609D">
          <w:rPr>
            <w:rFonts w:ascii="Times New Roman" w:hAnsi="Times New Roman"/>
            <w:color w:val="000000"/>
            <w:sz w:val="24"/>
            <w:szCs w:val="24"/>
          </w:rPr>
          <w:t>34,1 м</w:t>
        </w:r>
        <w:r w:rsidRPr="000D609D">
          <w:rPr>
            <w:rFonts w:ascii="Times New Roman" w:hAnsi="Times New Roman"/>
            <w:color w:val="000000"/>
            <w:sz w:val="24"/>
            <w:szCs w:val="24"/>
            <w:vertAlign w:val="superscript"/>
          </w:rPr>
          <w:t>2</w:t>
        </w:r>
      </w:smartTag>
      <w:r w:rsidRPr="000D609D">
        <w:rPr>
          <w:rFonts w:ascii="Times New Roman" w:hAnsi="Times New Roman"/>
          <w:color w:val="000000"/>
          <w:sz w:val="24"/>
          <w:szCs w:val="24"/>
        </w:rPr>
        <w:t xml:space="preserve"> на перспективу. Все размещаемые в микрорайоне насаждения используют для формирования благоприятной окружающей среды и обогащения архитектурно-планир</w:t>
      </w:r>
      <w:r w:rsidR="005D0C2A">
        <w:rPr>
          <w:rFonts w:ascii="Times New Roman" w:hAnsi="Times New Roman"/>
          <w:color w:val="000000"/>
          <w:sz w:val="24"/>
          <w:szCs w:val="24"/>
        </w:rPr>
        <w:t xml:space="preserve">овочной композиции микрорайона. </w:t>
      </w:r>
    </w:p>
    <w:p w:rsidR="000D609D" w:rsidRPr="000D609D" w:rsidRDefault="000D609D" w:rsidP="005D0C2A">
      <w:pPr>
        <w:pStyle w:val="aa"/>
        <w:widowControl w:val="0"/>
        <w:spacing w:before="0" w:beforeAutospacing="0" w:after="0" w:afterAutospacing="0" w:line="360" w:lineRule="auto"/>
        <w:ind w:left="0" w:right="147" w:firstLine="851"/>
        <w:rPr>
          <w:rFonts w:ascii="Times New Roman" w:hAnsi="Times New Roman"/>
          <w:color w:val="000000"/>
          <w:sz w:val="24"/>
          <w:szCs w:val="24"/>
        </w:rPr>
      </w:pPr>
      <w:r w:rsidRPr="000D609D">
        <w:rPr>
          <w:rFonts w:ascii="Times New Roman" w:hAnsi="Times New Roman"/>
          <w:color w:val="000000"/>
          <w:sz w:val="24"/>
          <w:szCs w:val="24"/>
        </w:rPr>
        <w:t>Для решения этой задачи на практике применяют два приема. Сущность первого приема заключается в создании у каждого жилого дома своеобразного микросада. Второй прием предусматривает объединение свободных участков при группе домов в один сравнительно крупный зеленый массив.</w:t>
      </w:r>
    </w:p>
    <w:p w:rsidR="000D609D" w:rsidRPr="000D609D" w:rsidRDefault="000D609D" w:rsidP="009C6276">
      <w:pPr>
        <w:pStyle w:val="aa"/>
        <w:spacing w:before="0" w:beforeAutospacing="0" w:after="0" w:afterAutospacing="0" w:line="360" w:lineRule="auto"/>
        <w:ind w:left="147" w:right="147" w:firstLine="704"/>
        <w:rPr>
          <w:rFonts w:ascii="Times New Roman" w:hAnsi="Times New Roman"/>
          <w:color w:val="000000"/>
          <w:sz w:val="24"/>
          <w:szCs w:val="24"/>
        </w:rPr>
      </w:pPr>
      <w:r w:rsidRPr="000D609D">
        <w:rPr>
          <w:rFonts w:ascii="Times New Roman" w:hAnsi="Times New Roman"/>
          <w:color w:val="000000"/>
          <w:sz w:val="24"/>
          <w:szCs w:val="24"/>
        </w:rPr>
        <w:t xml:space="preserve">Следует признать, что второй прием имеет преимущества: в саду создаются более благоприятные микроклиматические условия, в нем легче проводить уход за растениями и создавать нормальные условия для их развития. </w:t>
      </w:r>
    </w:p>
    <w:p w:rsidR="000D609D" w:rsidRPr="000D609D" w:rsidRDefault="000D609D" w:rsidP="009C6276">
      <w:pPr>
        <w:pStyle w:val="aa"/>
        <w:spacing w:before="0" w:beforeAutospacing="0" w:after="0" w:afterAutospacing="0" w:line="360" w:lineRule="auto"/>
        <w:ind w:left="147" w:right="147" w:firstLine="704"/>
        <w:rPr>
          <w:rFonts w:ascii="Times New Roman" w:hAnsi="Times New Roman"/>
          <w:color w:val="000000"/>
          <w:sz w:val="24"/>
          <w:szCs w:val="24"/>
        </w:rPr>
      </w:pPr>
      <w:r w:rsidRPr="000D609D">
        <w:rPr>
          <w:rFonts w:ascii="Times New Roman" w:hAnsi="Times New Roman"/>
          <w:color w:val="000000"/>
          <w:sz w:val="24"/>
          <w:szCs w:val="24"/>
        </w:rPr>
        <w:t xml:space="preserve">Все это относится к озеленению территорий новой жилой застройки. В городах же нашей страны есть много уже существующих, но плохо озелененных жилых районов (с плотной капитальной застройкой), для которых приходится изыскивать другие пути решения проблемы озеленения. </w:t>
      </w:r>
    </w:p>
    <w:p w:rsidR="005D0C2A"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Проектный и строительный опыт показывает, что оптимальное количество деревьев на озеленяемой площади в кварталах и микрорайонах не более 150 шт/га (имеются в виду полноценные по возрасту деревья). Иногда создают (в первые годы) загущенную посадку, чтобы через несколько лет провести ее прореживание. Но такой способ, как показал опыт, применим лишь в исключительных случаях. Обычно же загущенные посадки остаются на </w:t>
      </w:r>
      <w:r w:rsidRPr="000A58A8">
        <w:rPr>
          <w:rFonts w:ascii="Times New Roman" w:hAnsi="Times New Roman"/>
          <w:color w:val="000000"/>
          <w:sz w:val="24"/>
          <w:szCs w:val="24"/>
        </w:rPr>
        <w:t>многие годы и не дают должного эффекта ни в декоративном</w:t>
      </w:r>
      <w:r w:rsidR="001D0D9F" w:rsidRPr="000A58A8">
        <w:rPr>
          <w:rFonts w:ascii="Times New Roman" w:hAnsi="Times New Roman"/>
          <w:color w:val="000000"/>
          <w:sz w:val="24"/>
          <w:szCs w:val="24"/>
        </w:rPr>
        <w:t>, ни в гигиеническом отношении(Юскевич, Лунц, 1986).</w:t>
      </w:r>
    </w:p>
    <w:p w:rsidR="001D0D9F" w:rsidRDefault="001D0D9F" w:rsidP="001D0D9F">
      <w:pPr>
        <w:shd w:val="clear" w:color="auto" w:fill="FFFFFF"/>
        <w:autoSpaceDE w:val="0"/>
        <w:autoSpaceDN w:val="0"/>
        <w:adjustRightInd w:val="0"/>
        <w:spacing w:line="360" w:lineRule="auto"/>
        <w:ind w:firstLine="851"/>
        <w:jc w:val="both"/>
        <w:rPr>
          <w:color w:val="000000"/>
        </w:rPr>
      </w:pPr>
      <w:r w:rsidRPr="00B63AEE">
        <w:rPr>
          <w:color w:val="000000"/>
        </w:rPr>
        <w:t xml:space="preserve">Площадь озелененных территорий общего пользования </w:t>
      </w:r>
      <w:r>
        <w:rPr>
          <w:color w:val="000000"/>
        </w:rPr>
        <w:t>-</w:t>
      </w:r>
      <w:r w:rsidRPr="00B63AEE">
        <w:rPr>
          <w:color w:val="000000"/>
        </w:rPr>
        <w:t xml:space="preserve"> парков</w:t>
      </w:r>
      <w:r>
        <w:rPr>
          <w:color w:val="000000"/>
        </w:rPr>
        <w:t>, с</w:t>
      </w:r>
      <w:r w:rsidRPr="00B63AEE">
        <w:rPr>
          <w:color w:val="000000"/>
        </w:rPr>
        <w:t xml:space="preserve">адов, скверов, бульваров, размещаемых на селитебной территории городских и сельских поселений, следует принимать по </w:t>
      </w:r>
      <w:r w:rsidR="000A58A8">
        <w:rPr>
          <w:color w:val="000000"/>
        </w:rPr>
        <w:t>таблице (табл. 1.1</w:t>
      </w:r>
      <w:r>
        <w:rPr>
          <w:color w:val="000000"/>
        </w:rPr>
        <w:t>).</w:t>
      </w:r>
    </w:p>
    <w:p w:rsidR="001D0D9F" w:rsidRPr="005E0F6D" w:rsidRDefault="001D0D9F" w:rsidP="001D0D9F">
      <w:pPr>
        <w:shd w:val="clear" w:color="auto" w:fill="FFFFFF"/>
        <w:autoSpaceDE w:val="0"/>
        <w:autoSpaceDN w:val="0"/>
        <w:adjustRightInd w:val="0"/>
        <w:spacing w:line="360" w:lineRule="auto"/>
        <w:ind w:firstLine="708"/>
        <w:jc w:val="center"/>
        <w:rPr>
          <w:b/>
        </w:rPr>
      </w:pPr>
      <w:r w:rsidRPr="005E0F6D">
        <w:rPr>
          <w:b/>
          <w:color w:val="000000"/>
        </w:rPr>
        <w:t>Площадь зеленой зоны, приходящейся на человека</w:t>
      </w:r>
    </w:p>
    <w:p w:rsidR="001D0D9F" w:rsidRPr="005E0F6D" w:rsidRDefault="000A58A8" w:rsidP="001D0D9F">
      <w:pPr>
        <w:shd w:val="clear" w:color="auto" w:fill="FFFFFF"/>
        <w:autoSpaceDE w:val="0"/>
        <w:autoSpaceDN w:val="0"/>
        <w:adjustRightInd w:val="0"/>
        <w:spacing w:line="360" w:lineRule="auto"/>
        <w:ind w:firstLine="708"/>
        <w:jc w:val="right"/>
        <w:rPr>
          <w:b/>
        </w:rPr>
      </w:pPr>
      <w:r>
        <w:rPr>
          <w:b/>
          <w:color w:val="000000"/>
        </w:rPr>
        <w:t>Таблица 1</w:t>
      </w:r>
      <w:r w:rsidR="001D0D9F" w:rsidRPr="005E0F6D">
        <w:rPr>
          <w:b/>
          <w:color w:val="000000"/>
        </w:rPr>
        <w:t>.</w:t>
      </w:r>
      <w:r>
        <w:rPr>
          <w:b/>
          <w:color w:val="000000"/>
        </w:rPr>
        <w:t>1</w:t>
      </w:r>
      <w:r w:rsidR="001D0D9F" w:rsidRPr="005E0F6D">
        <w:rPr>
          <w:b/>
          <w:color w:val="000000"/>
        </w:rPr>
        <w:t>.</w:t>
      </w:r>
    </w:p>
    <w:tbl>
      <w:tblPr>
        <w:tblW w:w="0" w:type="auto"/>
        <w:tblInd w:w="40" w:type="dxa"/>
        <w:tblLayout w:type="fixed"/>
        <w:tblCellMar>
          <w:left w:w="40" w:type="dxa"/>
          <w:right w:w="40" w:type="dxa"/>
        </w:tblCellMar>
        <w:tblLook w:val="0000" w:firstRow="0" w:lastRow="0" w:firstColumn="0" w:lastColumn="0" w:noHBand="0" w:noVBand="0"/>
      </w:tblPr>
      <w:tblGrid>
        <w:gridCol w:w="1934"/>
        <w:gridCol w:w="1474"/>
        <w:gridCol w:w="1467"/>
        <w:gridCol w:w="1749"/>
        <w:gridCol w:w="2085"/>
      </w:tblGrid>
      <w:tr w:rsidR="001D0D9F" w:rsidRPr="00B63AEE" w:rsidTr="00BA6097">
        <w:trPr>
          <w:trHeight w:val="411"/>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Озелененные</w:t>
            </w:r>
          </w:p>
        </w:tc>
        <w:tc>
          <w:tcPr>
            <w:tcW w:w="6775" w:type="dxa"/>
            <w:gridSpan w:val="4"/>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Площадь озелененных</w:t>
            </w:r>
            <w:r>
              <w:rPr>
                <w:color w:val="000000"/>
              </w:rPr>
              <w:t xml:space="preserve"> </w:t>
            </w:r>
            <w:r w:rsidRPr="00B63AEE">
              <w:rPr>
                <w:color w:val="000000"/>
              </w:rPr>
              <w:t>территорий, м</w:t>
            </w:r>
            <w:r w:rsidRPr="00B63AEE">
              <w:rPr>
                <w:color w:val="000000"/>
                <w:vertAlign w:val="superscript"/>
              </w:rPr>
              <w:t>2</w:t>
            </w:r>
            <w:r w:rsidRPr="00B63AEE">
              <w:rPr>
                <w:color w:val="000000"/>
              </w:rPr>
              <w:t>/чел.</w:t>
            </w:r>
          </w:p>
        </w:tc>
      </w:tr>
      <w:tr w:rsidR="001D0D9F" w:rsidRPr="00B63AEE" w:rsidTr="00BA6097">
        <w:trPr>
          <w:trHeight w:val="1605"/>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территории общего</w:t>
            </w:r>
          </w:p>
          <w:p w:rsidR="001D0D9F" w:rsidRPr="00B63AEE" w:rsidRDefault="001D0D9F" w:rsidP="00BA6097">
            <w:pPr>
              <w:shd w:val="clear" w:color="auto" w:fill="FFFFFF"/>
              <w:autoSpaceDE w:val="0"/>
              <w:autoSpaceDN w:val="0"/>
              <w:adjustRightInd w:val="0"/>
              <w:spacing w:line="360" w:lineRule="auto"/>
              <w:jc w:val="both"/>
            </w:pPr>
            <w:r w:rsidRPr="00B63AEE">
              <w:rPr>
                <w:color w:val="000000"/>
              </w:rPr>
              <w:t>пользования</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крупнейших, крупных      и больших городов</w:t>
            </w:r>
          </w:p>
        </w:tc>
        <w:tc>
          <w:tcPr>
            <w:tcW w:w="1467"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средних городов</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малых городов</w:t>
            </w:r>
          </w:p>
        </w:tc>
        <w:tc>
          <w:tcPr>
            <w:tcW w:w="2085"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сельских поселений</w:t>
            </w:r>
          </w:p>
        </w:tc>
      </w:tr>
      <w:tr w:rsidR="001D0D9F" w:rsidRPr="00B63AEE" w:rsidTr="00BA6097">
        <w:trPr>
          <w:trHeight w:val="823"/>
        </w:trPr>
        <w:tc>
          <w:tcPr>
            <w:tcW w:w="1934" w:type="dxa"/>
            <w:tcBorders>
              <w:top w:val="single" w:sz="6" w:space="0" w:color="auto"/>
              <w:left w:val="nil"/>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[Общегородские Жилых районов</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10</w:t>
            </w:r>
          </w:p>
          <w:p w:rsidR="001D0D9F" w:rsidRPr="00B63AEE" w:rsidRDefault="001D0D9F" w:rsidP="00BA6097">
            <w:pPr>
              <w:shd w:val="clear" w:color="auto" w:fill="FFFFFF"/>
              <w:autoSpaceDE w:val="0"/>
              <w:autoSpaceDN w:val="0"/>
              <w:adjustRightInd w:val="0"/>
              <w:spacing w:line="360" w:lineRule="auto"/>
              <w:jc w:val="both"/>
            </w:pPr>
            <w:r w:rsidRPr="00B63AEE">
              <w:rPr>
                <w:color w:val="000000"/>
              </w:rPr>
              <w:t>6</w:t>
            </w:r>
          </w:p>
        </w:tc>
        <w:tc>
          <w:tcPr>
            <w:tcW w:w="1467"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7 6</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8(10)*</w:t>
            </w:r>
          </w:p>
        </w:tc>
        <w:tc>
          <w:tcPr>
            <w:tcW w:w="2085" w:type="dxa"/>
            <w:tcBorders>
              <w:top w:val="single" w:sz="6" w:space="0" w:color="auto"/>
              <w:left w:val="single" w:sz="6" w:space="0" w:color="auto"/>
              <w:bottom w:val="single" w:sz="6" w:space="0" w:color="auto"/>
              <w:right w:val="single" w:sz="6" w:space="0" w:color="auto"/>
            </w:tcBorders>
            <w:shd w:val="clear" w:color="auto" w:fill="FFFFFF"/>
          </w:tcPr>
          <w:p w:rsidR="001D0D9F" w:rsidRPr="00B63AEE" w:rsidRDefault="001D0D9F" w:rsidP="00BA6097">
            <w:pPr>
              <w:shd w:val="clear" w:color="auto" w:fill="FFFFFF"/>
              <w:autoSpaceDE w:val="0"/>
              <w:autoSpaceDN w:val="0"/>
              <w:adjustRightInd w:val="0"/>
              <w:spacing w:line="360" w:lineRule="auto"/>
              <w:jc w:val="both"/>
            </w:pPr>
            <w:r w:rsidRPr="00B63AEE">
              <w:rPr>
                <w:color w:val="000000"/>
              </w:rPr>
              <w:t>12</w:t>
            </w:r>
          </w:p>
        </w:tc>
      </w:tr>
    </w:tbl>
    <w:p w:rsidR="001D0D9F" w:rsidRDefault="001D0D9F" w:rsidP="001D0D9F">
      <w:pPr>
        <w:shd w:val="clear" w:color="auto" w:fill="FFFFFF"/>
        <w:autoSpaceDE w:val="0"/>
        <w:autoSpaceDN w:val="0"/>
        <w:adjustRightInd w:val="0"/>
        <w:spacing w:line="360" w:lineRule="auto"/>
        <w:ind w:firstLine="709"/>
        <w:jc w:val="both"/>
        <w:rPr>
          <w:color w:val="000000"/>
        </w:rPr>
      </w:pPr>
    </w:p>
    <w:p w:rsidR="001D0D9F" w:rsidRPr="00B63AEE" w:rsidRDefault="001D0D9F" w:rsidP="001D0D9F">
      <w:pPr>
        <w:shd w:val="clear" w:color="auto" w:fill="FFFFFF"/>
        <w:autoSpaceDE w:val="0"/>
        <w:autoSpaceDN w:val="0"/>
        <w:adjustRightInd w:val="0"/>
        <w:spacing w:line="360" w:lineRule="auto"/>
        <w:ind w:firstLine="851"/>
        <w:jc w:val="both"/>
        <w:rPr>
          <w:color w:val="000000"/>
        </w:rPr>
      </w:pPr>
      <w:r w:rsidRPr="00B63AEE">
        <w:rPr>
          <w:color w:val="000000"/>
        </w:rPr>
        <w:t>В скобках приведены размеры для малых городов с численностью населения до 20 тыс. чело</w:t>
      </w:r>
      <w:r>
        <w:rPr>
          <w:color w:val="000000"/>
        </w:rPr>
        <w:t>в</w:t>
      </w:r>
      <w:r w:rsidRPr="00B63AEE">
        <w:rPr>
          <w:color w:val="000000"/>
        </w:rPr>
        <w:t>ек</w:t>
      </w:r>
      <w:r>
        <w:rPr>
          <w:color w:val="000000"/>
        </w:rPr>
        <w:t xml:space="preserve"> (Пойкер, 1987)</w:t>
      </w:r>
    </w:p>
    <w:p w:rsidR="000D609D" w:rsidRPr="000D609D" w:rsidRDefault="000D609D" w:rsidP="001D0D9F">
      <w:pPr>
        <w:pStyle w:val="aa"/>
        <w:spacing w:before="0" w:beforeAutospacing="0" w:after="0" w:afterAutospacing="0" w:line="360" w:lineRule="auto"/>
        <w:ind w:left="0" w:firstLine="851"/>
        <w:rPr>
          <w:rFonts w:ascii="Times New Roman" w:hAnsi="Times New Roman"/>
          <w:color w:val="000000"/>
          <w:sz w:val="24"/>
          <w:szCs w:val="24"/>
        </w:rPr>
      </w:pPr>
      <w:r w:rsidRPr="000D609D">
        <w:rPr>
          <w:rFonts w:ascii="Times New Roman" w:hAnsi="Times New Roman"/>
          <w:color w:val="000000"/>
          <w:sz w:val="24"/>
          <w:szCs w:val="24"/>
        </w:rPr>
        <w:t xml:space="preserve">При проектировании насаждений микрорайонов и кварталов необходимо обеспечить: </w:t>
      </w:r>
    </w:p>
    <w:p w:rsidR="000D609D"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 xml:space="preserve">1) </w:t>
      </w:r>
      <w:r w:rsidR="000D609D" w:rsidRPr="000D609D">
        <w:rPr>
          <w:rFonts w:ascii="Times New Roman" w:hAnsi="Times New Roman"/>
          <w:color w:val="000000"/>
          <w:sz w:val="24"/>
          <w:szCs w:val="24"/>
        </w:rPr>
        <w:t xml:space="preserve">удобную пешеходную связь со всеми сооружениями и площадками, размещаемыми на территории; </w:t>
      </w:r>
    </w:p>
    <w:p w:rsidR="000D609D"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 xml:space="preserve">2) </w:t>
      </w:r>
      <w:r w:rsidR="000D609D" w:rsidRPr="000D609D">
        <w:rPr>
          <w:rFonts w:ascii="Times New Roman" w:hAnsi="Times New Roman"/>
          <w:color w:val="000000"/>
          <w:sz w:val="24"/>
          <w:szCs w:val="24"/>
        </w:rPr>
        <w:t xml:space="preserve">возможность подъезда к жилым домам, детским учреждениям и всякого рода подсобным сооружениям (гаражам, мусоросборникам, магазинам и т. д.); </w:t>
      </w:r>
    </w:p>
    <w:p w:rsidR="000D609D"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3)</w:t>
      </w:r>
      <w:r w:rsidR="000D609D" w:rsidRPr="000D609D">
        <w:rPr>
          <w:rFonts w:ascii="Times New Roman" w:hAnsi="Times New Roman"/>
          <w:color w:val="000000"/>
          <w:sz w:val="24"/>
          <w:szCs w:val="24"/>
        </w:rPr>
        <w:t xml:space="preserve">надежную изоляцию от шума и пыли путем озеленения микрорайона или квартала в целом и отдельных его частей; </w:t>
      </w:r>
    </w:p>
    <w:p w:rsidR="000D609D"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 xml:space="preserve">4) </w:t>
      </w:r>
      <w:r w:rsidR="000D609D" w:rsidRPr="000D609D">
        <w:rPr>
          <w:rFonts w:ascii="Times New Roman" w:hAnsi="Times New Roman"/>
          <w:color w:val="000000"/>
          <w:sz w:val="24"/>
          <w:szCs w:val="24"/>
        </w:rPr>
        <w:t xml:space="preserve">использование насаждений для разграничения различных по назначению площадок (спортивных, для отдыха взрослых, для игр детей и т. д.); </w:t>
      </w:r>
    </w:p>
    <w:p w:rsidR="000D609D"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 xml:space="preserve">5) </w:t>
      </w:r>
      <w:r w:rsidR="000D609D" w:rsidRPr="000D609D">
        <w:rPr>
          <w:rFonts w:ascii="Times New Roman" w:hAnsi="Times New Roman"/>
          <w:color w:val="000000"/>
          <w:sz w:val="24"/>
          <w:szCs w:val="24"/>
        </w:rPr>
        <w:t xml:space="preserve">создание красивых композиций из деревьев, кустарников и цветов главным образом свободной пейзажной планировки; </w:t>
      </w:r>
    </w:p>
    <w:p w:rsid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r>
        <w:rPr>
          <w:rFonts w:ascii="Times New Roman" w:hAnsi="Times New Roman"/>
          <w:color w:val="000000"/>
          <w:sz w:val="24"/>
          <w:szCs w:val="24"/>
        </w:rPr>
        <w:t xml:space="preserve">6) </w:t>
      </w:r>
      <w:r w:rsidR="000D609D" w:rsidRPr="000D609D">
        <w:rPr>
          <w:rFonts w:ascii="Times New Roman" w:hAnsi="Times New Roman"/>
          <w:color w:val="000000"/>
          <w:sz w:val="24"/>
          <w:szCs w:val="24"/>
        </w:rPr>
        <w:t xml:space="preserve">устройство затененных и открытых мест отдыха. </w:t>
      </w:r>
    </w:p>
    <w:p w:rsidR="009C6276"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p>
    <w:p w:rsidR="009C6276"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b/>
          <w:bCs/>
          <w:color w:val="000000"/>
          <w:sz w:val="24"/>
          <w:szCs w:val="24"/>
        </w:rPr>
        <w:t>Городские сады.</w:t>
      </w:r>
      <w:r w:rsidRPr="000D609D">
        <w:rPr>
          <w:rFonts w:ascii="Times New Roman" w:hAnsi="Times New Roman"/>
          <w:color w:val="000000"/>
          <w:sz w:val="24"/>
          <w:szCs w:val="24"/>
        </w:rPr>
        <w:t xml:space="preserve">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Сады в комплексе зеленых насаждений жилых районов и микрорайонов дополняют сеть парков. Их создают главным образом в тех районах города, где нет достаточных по размерам площадей для устройства парка. По характеру использования городские сады можно резделить на две группы. В первую группу входят сады, предназначенные в основном для прогулок и спокойного отдыха (рис.  ). В них размещается небольшое количество сооружений. Ко второй группе относятся сады, в которых построены кинотеатры, читальни, площадки для игр и спорта.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Например, в Таганском саду (г. Москва) есть кинотеатр, эстрада с местами для зрителей, павильон для культурно-просветительных мероприятий, читальня, веранда для танцев, спортивный павильон, площадка для массовых игр, по три площадки для волейбола и тенниса, бильярдная, кафе. В саду «Эрмитаж» (г. Москва) расположены драматический театр, эстрада для симфонических концертов, кафе.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садах могут быть построены самые разнообразные сооружения, количество, назначение и размеры которых зависят прежде всего от занимаемой садом территории. Однако следует иметь в виду, что сад должен быть интенсивно озелененной территорией и перегрузка его сооружениями недопустима.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Помимо садов общегородского значения существуют сады жилых районов и микрорайонов или межквартальные. Планировка этих садов может быть решена в различных вариантах. Прежде всего они могут быть по-разному размещены в микрорайоне, поэтому приходится создавать различную систему подходов к ним и входов на территорию садов. Набор площадок и сооружений в саду различен: в одних случаях на территории сада устраивают спортивные площадки, в других их располагают вне его границ. Когда площадь сада жилого района или микрорайона достаточно велика, в нем создают комплекс спортивных площадок, куда входят площадки для волейбола, баскетбола, тенниса, бадминтона, городков, гимнастики, и если позволяет общий размер участка, то и для футбола. Для спортивного комплекса (в пересчете на </w:t>
      </w:r>
      <w:smartTag w:uri="urn:schemas-microsoft-com:office:smarttags" w:element="metricconverter">
        <w:smartTagPr>
          <w:attr w:name="ProductID" w:val="1 га"/>
        </w:smartTagPr>
        <w:r w:rsidRPr="000D609D">
          <w:rPr>
            <w:rFonts w:ascii="Times New Roman" w:hAnsi="Times New Roman"/>
            <w:color w:val="000000"/>
            <w:sz w:val="24"/>
            <w:szCs w:val="24"/>
          </w:rPr>
          <w:t>1 га</w:t>
        </w:r>
      </w:smartTag>
      <w:r w:rsidRPr="000D609D">
        <w:rPr>
          <w:rFonts w:ascii="Times New Roman" w:hAnsi="Times New Roman"/>
          <w:color w:val="000000"/>
          <w:sz w:val="24"/>
          <w:szCs w:val="24"/>
        </w:rPr>
        <w:t xml:space="preserve">) территории рекомендуется следующий баланс территории: спортивные площадки — 65%, дорожки — 20, насаждения — 15%.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Кроме перечисленных типов садов, в систему зеленых насаждений города входят сады при клубах, Дворцах и Домах культуры. В этих садах часто размещают танцевальные площадки, кафе, читальни, летние кинозалы, эстрады, спортивные площадки. </w:t>
      </w:r>
    </w:p>
    <w:p w:rsid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планировке садов перечисленных типов как существующих, так и проектируемых преобладают пейзажные, свободные приемы. В большинстве случаев по внешнему периметру территории стремятся создавать сравнительно плотные насаждения. Часто существующие сады перегружены растениями, то же наблюдается и во многих проектах садов. Практика проектирования и строительства убеждает, что можно достигнуть полноценного функционального и декоративного эффекта при </w:t>
      </w:r>
      <w:r w:rsidRPr="000A58A8">
        <w:rPr>
          <w:rFonts w:ascii="Times New Roman" w:hAnsi="Times New Roman"/>
          <w:color w:val="000000"/>
          <w:sz w:val="24"/>
          <w:szCs w:val="24"/>
        </w:rPr>
        <w:t xml:space="preserve">плотности посадки 120—150 деревьев и 1200—1500 кустарников на </w:t>
      </w:r>
      <w:smartTag w:uri="urn:schemas-microsoft-com:office:smarttags" w:element="metricconverter">
        <w:smartTagPr>
          <w:attr w:name="ProductID" w:val="1 га"/>
        </w:smartTagPr>
        <w:r w:rsidRPr="000A58A8">
          <w:rPr>
            <w:rFonts w:ascii="Times New Roman" w:hAnsi="Times New Roman"/>
            <w:color w:val="000000"/>
            <w:sz w:val="24"/>
            <w:szCs w:val="24"/>
          </w:rPr>
          <w:t>1 га</w:t>
        </w:r>
      </w:smartTag>
      <w:r w:rsidR="000A58A8" w:rsidRPr="000A58A8">
        <w:rPr>
          <w:rFonts w:ascii="Times New Roman" w:hAnsi="Times New Roman"/>
          <w:color w:val="000000"/>
          <w:sz w:val="24"/>
          <w:szCs w:val="24"/>
        </w:rPr>
        <w:t xml:space="preserve"> площади сада(Юскевич, Лунц, 1986).</w:t>
      </w:r>
    </w:p>
    <w:p w:rsidR="009C6276"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p>
    <w:p w:rsidR="009C6276"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b/>
          <w:bCs/>
          <w:color w:val="000000"/>
          <w:sz w:val="24"/>
          <w:szCs w:val="24"/>
        </w:rPr>
        <w:t>Городские скверы.</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К одной из наиболее распространенных категорий городских насаждений относятся скверы, расположенные на площадях и улицах. </w:t>
      </w:r>
    </w:p>
    <w:p w:rsidR="000D609D" w:rsidRPr="000D609D" w:rsidRDefault="000D609D" w:rsidP="009C6276">
      <w:pPr>
        <w:pStyle w:val="aa"/>
        <w:spacing w:before="0" w:beforeAutospacing="0" w:after="0" w:afterAutospacing="0" w:line="360" w:lineRule="auto"/>
        <w:ind w:left="0" w:firstLine="851"/>
        <w:rPr>
          <w:rFonts w:ascii="Times New Roman" w:hAnsi="Times New Roman"/>
          <w:color w:val="000000"/>
          <w:sz w:val="24"/>
          <w:szCs w:val="24"/>
        </w:rPr>
      </w:pPr>
      <w:r w:rsidRPr="000D609D">
        <w:rPr>
          <w:rFonts w:ascii="Times New Roman" w:hAnsi="Times New Roman"/>
          <w:color w:val="000000"/>
          <w:sz w:val="24"/>
          <w:szCs w:val="24"/>
        </w:rPr>
        <w:t>Сквер на площади может занимать всю ее территорию или только часть, может быть устроен в одном месте площади или разделен на несколько участков (рис. 33). Его размещают между домами или перед отдельным зданием (рис. 34). Это зависит от планировки соответствующего района города, размеров участков, свободных от застройки, графика движения транспорта и пешеходов, расположения и архитектурного решения общественных и жилых зданий.</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Назначение скверов может быть различным. Скверы, создаваемые на площадках общегородского или районного значения, на привокзальных площадях, а также перед отдельными крупными общественными зданиями (театрами, музеями и т. д.), предназначены главным образом для кратковременного отдыха граждан (рис. 35, 36). </w:t>
      </w:r>
      <w:r w:rsidR="009C6276">
        <w:rPr>
          <w:rFonts w:ascii="Times New Roman" w:hAnsi="Times New Roman"/>
          <w:color w:val="000000"/>
          <w:sz w:val="24"/>
          <w:szCs w:val="24"/>
        </w:rPr>
        <w:tab/>
      </w:r>
      <w:r w:rsidRPr="000D609D">
        <w:rPr>
          <w:rFonts w:ascii="Times New Roman" w:hAnsi="Times New Roman"/>
          <w:color w:val="000000"/>
          <w:sz w:val="24"/>
          <w:szCs w:val="24"/>
        </w:rPr>
        <w:t xml:space="preserve">Скверы, расположенные на площадках второстепенного значения, используются для более продолжительного отдыха и, кроме того, служат местом для прогулок и игр детей чаще всего дошкольного возраста. Целевое назначение скверов перед отдельными зданиями определяется прежде всего функциями этих зданий (рис.). Например, скверы у кинотеатров используются летом как своеобразные фойе, в которых посетители ожидают начала сеанса. Когда скверы на площадях и улицах создаются только с архитектурно-декоративными целями, они обычно занимают незначительные по размерам участки, и здесь часто устанавливают памятники или скульптуры, размещают фонтаны. Посещение таких скверов не предусматривается. Иногда скверы декоративного назначения одновременно служат дополнительным средством регулирования потоков городского транспорта.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Целевое назначение скверов находится в известной зависимости и от размеров территории. Иногда сквер на улице из-за недостаточных размеров участка не может быть использован для отдыха взрослых и игр детей, а поэтому служит лишь декоративным целям.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большинстве случаев площадь сквера не превышает </w:t>
      </w:r>
      <w:smartTag w:uri="urn:schemas-microsoft-com:office:smarttags" w:element="metricconverter">
        <w:smartTagPr>
          <w:attr w:name="ProductID" w:val="2 га"/>
        </w:smartTagPr>
        <w:r w:rsidRPr="000D609D">
          <w:rPr>
            <w:rFonts w:ascii="Times New Roman" w:hAnsi="Times New Roman"/>
            <w:color w:val="000000"/>
            <w:sz w:val="24"/>
            <w:szCs w:val="24"/>
          </w:rPr>
          <w:t>2 га</w:t>
        </w:r>
      </w:smartTag>
      <w:r w:rsidRPr="000D609D">
        <w:rPr>
          <w:rFonts w:ascii="Times New Roman" w:hAnsi="Times New Roman"/>
          <w:color w:val="000000"/>
          <w:sz w:val="24"/>
          <w:szCs w:val="24"/>
        </w:rPr>
        <w:t xml:space="preserve">, но встречаются скверы и довольно значительных размеров.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Одним из факторов, определяющих форму плана сквера, является конфигурация участка, где он расположен. Однако на участке одной и той же конфигурации может быть несколько различных по плану решений скверов. Так, на квадратной городской площади может быть запроектирован сквер круглой или квадратной формы. Следовательно, конкретное решение зависит не только от конфигурации участка, но и от других факторов, среди которых большое значение имеет характер окружающей застройки. Если, например, на данной - площади доминирует одно из зданий, то круглая форма сквера подходит меньше, чем в том случае, когда площадь застроена по всему периметру примерно равнозначными зданиями. Определенное значение имеют также транспортные потоки, пересекающие или обтекающие площадь.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Таким образом, план сквера создается в результате решения суммы транспортных, функциональных и архитектурно-композиционных вопросов. В практике наиболее часто встречаются скверы квадратной, прямоугольной, круглой и треугольной формы. Кроме перечисленных правильных геометрических форм, скверы часто имеют неправильную, а иногда и сложную конфигурацию.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Существенное планировочное значение имеет организация в сквере пешеходного движения. Опыт проектирования показывает, что в скверах, размещенных на площадях или перекрестках улиц, может быть организовано сквозное движение. В скверах, расположенных на улицах между домами, не должно быть транзитного движения пешеходов. В соответствии с тем, как организовано пешеходное движение в сквере, решается и вопрос о размещении входов в него.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При планировке сквера важно определить баланс его территории, для чего необходимо найти правильное соотношение основных элементов, составляющих территорию сквера (площадок, дорожек и различных типов посадок). Это соотношение зависит в каждом конкретном случае от нескольких факторов: возможного количества посетителей, назначения сквера, его места в плане города, климатических условий, рельефа, характера окружающей застройки. В зависимости от количества посетителей устанавливают размеры площадок в сквере, ширину и протяженность дорожек. Если сквер размещен на городской площади и предназначен для кратковременного отдыха, площадок для детей в нем может и не быть. При размещении же скверов на улице такие площадки необходимы, а это отразится на балансе территории.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Расположение сквера на центральной городской площади требует иного соотношения между высокими деревьями, газоном и кустарником, чем в тех случаях, когда сквер находится на улице или в квартале и его надо изолировать от прилегающих территорий. Удельный вес деревьев в общем количестве растений во многом зависит от климатических условий. Так, если сквер проектируется в южном городе, то для создания затененных участков требуется больше деревьев, чем в сквере, проектируемом для северного города.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Под насаждения в сквере рекомендуется отводить 65—75% территории, под дорожки и площадки — 23—32, под цветники и декоративные сооружения — 2—3%. Количество деревьев и кустарников определяется в зависимости от назначения сквера, его расположения и архитектурно-планировочного решения ансамбля, в который включен данный сквер. Если сквер размещен на площади с интенсивными потоками транспорта и предназначен для регулирования движения и декоративного убранства площади, то деревья в нем могут отсутствовать, а кустарников может быть очень немного. При расположении сквера перед зданием интересной архитектуры, которое не следует «загораживать», количество деревьев также ограничено. В сквере же на улице, который используется для отдыха, деревья нужны для изоляции участка от шума, пыли и выхлопных газов автомобилей, а кроме того, для создания затененных площадок и аллей. В среднем для городских скверов можно принять норму плотности посадок 100—120 деревьев и 1000—1200 кустарников на </w:t>
      </w:r>
      <w:smartTag w:uri="urn:schemas-microsoft-com:office:smarttags" w:element="metricconverter">
        <w:smartTagPr>
          <w:attr w:name="ProductID" w:val="1 га"/>
        </w:smartTagPr>
        <w:r w:rsidRPr="000D609D">
          <w:rPr>
            <w:rFonts w:ascii="Times New Roman" w:hAnsi="Times New Roman"/>
            <w:color w:val="000000"/>
            <w:sz w:val="24"/>
            <w:szCs w:val="24"/>
          </w:rPr>
          <w:t>1 га</w:t>
        </w:r>
      </w:smartTag>
      <w:r w:rsidRPr="000D609D">
        <w:rPr>
          <w:rFonts w:ascii="Times New Roman" w:hAnsi="Times New Roman"/>
          <w:color w:val="000000"/>
          <w:sz w:val="24"/>
          <w:szCs w:val="24"/>
        </w:rPr>
        <w:t xml:space="preserve"> территории.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При планировке скверов на центральных площадях города или перед крупными общественными зданиями чаще всего применяют регулярные приемы, причем вся композиционная структура такого сквера обычно подчинена архитектуре основного здания. Это выражается в том, что пространство сквера не изолируется от здания высокими растениями, а является как бы парадным подходом к нему. Чтобы усилить это впечатление, по бокам сквера создают плотные и высокие «стены» из деревьев и кустарников. Иногда такие скверы решают целиком в виде партера. Регулярные композиции применяют и в тех случаях, когда по характеру застройки площади и по графику пешеходного движения по ней сквер приходится перерезать сквозными дорожками.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Иначе решается композиция сквера на улице, когда он изолирован от окружающей застройки и планировка территории рассматривается как самостоятельная задача. В таком случае чаще всего применяют пейзажные приемы трассировки дорожек и группировки деревьев, кустарников и цветов (следует иметь в виду, что извилистые дорожки иллюзорно увеличивают пространство сквера). </w:t>
      </w:r>
    </w:p>
    <w:p w:rsidR="009C6276"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b/>
          <w:bCs/>
          <w:color w:val="000000"/>
          <w:sz w:val="24"/>
          <w:szCs w:val="24"/>
        </w:rPr>
        <w:t>Насаждения на городских улицах.</w:t>
      </w:r>
      <w:r w:rsidRPr="000D609D">
        <w:rPr>
          <w:rFonts w:ascii="Times New Roman" w:hAnsi="Times New Roman"/>
          <w:color w:val="000000"/>
          <w:sz w:val="24"/>
          <w:szCs w:val="24"/>
        </w:rPr>
        <w:t xml:space="preserve">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Насаждения на улицах относятся к категории насаждений массового применения, поскольку жители городов проводят на улицах значительное время (до 2 ч в день). Следовательно, создание на улицах оптимальных санитарно-гигиенических и эстетических условий — задача большого значения.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По нормам площадь городских улиц составляет 12—15 м</w:t>
      </w:r>
      <w:r w:rsidRPr="000D609D">
        <w:rPr>
          <w:rFonts w:ascii="Times New Roman" w:hAnsi="Times New Roman"/>
          <w:color w:val="000000"/>
          <w:sz w:val="24"/>
          <w:szCs w:val="24"/>
          <w:vertAlign w:val="superscript"/>
        </w:rPr>
        <w:t>2</w:t>
      </w:r>
      <w:r w:rsidRPr="000D609D">
        <w:rPr>
          <w:rFonts w:ascii="Times New Roman" w:hAnsi="Times New Roman"/>
          <w:color w:val="000000"/>
          <w:sz w:val="24"/>
          <w:szCs w:val="24"/>
        </w:rPr>
        <w:t xml:space="preserve"> на одного жителя, не считая проездов внутри кварталов и микрорайонов. Общая норма площади насаждений на улицах на одного жителя — </w:t>
      </w:r>
      <w:smartTag w:uri="urn:schemas-microsoft-com:office:smarttags" w:element="metricconverter">
        <w:smartTagPr>
          <w:attr w:name="ProductID" w:val="4,5 м2"/>
        </w:smartTagPr>
        <w:r w:rsidRPr="000D609D">
          <w:rPr>
            <w:rFonts w:ascii="Times New Roman" w:hAnsi="Times New Roman"/>
            <w:color w:val="000000"/>
            <w:sz w:val="24"/>
            <w:szCs w:val="24"/>
          </w:rPr>
          <w:t>4,5 м</w:t>
        </w:r>
        <w:r w:rsidRPr="000D609D">
          <w:rPr>
            <w:rFonts w:ascii="Times New Roman" w:hAnsi="Times New Roman"/>
            <w:color w:val="000000"/>
            <w:sz w:val="24"/>
            <w:szCs w:val="24"/>
            <w:vertAlign w:val="superscript"/>
          </w:rPr>
          <w:t>2</w:t>
        </w:r>
      </w:smartTag>
      <w:r w:rsidRPr="000D609D">
        <w:rPr>
          <w:rFonts w:ascii="Times New Roman" w:hAnsi="Times New Roman"/>
          <w:color w:val="000000"/>
          <w:sz w:val="24"/>
          <w:szCs w:val="24"/>
        </w:rPr>
        <w:t xml:space="preserve">. Она изменяется в зависимости от удельного веса улиц различных категорий в общем балансе площади улиц. Указанная средняя норма изменяется и в зависимости от масштабов городов. Так, в крупных городах, где больше широких магистралей, эту норму целесообразно повысить до </w:t>
      </w:r>
      <w:smartTag w:uri="urn:schemas-microsoft-com:office:smarttags" w:element="metricconverter">
        <w:smartTagPr>
          <w:attr w:name="ProductID" w:val="5 м2"/>
        </w:smartTagPr>
        <w:r w:rsidRPr="000D609D">
          <w:rPr>
            <w:rFonts w:ascii="Times New Roman" w:hAnsi="Times New Roman"/>
            <w:color w:val="000000"/>
            <w:sz w:val="24"/>
            <w:szCs w:val="24"/>
          </w:rPr>
          <w:t>5 м</w:t>
        </w:r>
        <w:r w:rsidRPr="000D609D">
          <w:rPr>
            <w:rFonts w:ascii="Times New Roman" w:hAnsi="Times New Roman"/>
            <w:color w:val="000000"/>
            <w:sz w:val="24"/>
            <w:szCs w:val="24"/>
            <w:vertAlign w:val="superscript"/>
          </w:rPr>
          <w:t>2</w:t>
        </w:r>
      </w:smartTag>
      <w:r w:rsidRPr="000D609D">
        <w:rPr>
          <w:rFonts w:ascii="Times New Roman" w:hAnsi="Times New Roman"/>
          <w:color w:val="000000"/>
          <w:sz w:val="24"/>
          <w:szCs w:val="24"/>
        </w:rPr>
        <w:t xml:space="preserve"> на одного жителя, в городах среднего размера она может быть снижена до 4, а в малых городах — до </w:t>
      </w:r>
      <w:smartTag w:uri="urn:schemas-microsoft-com:office:smarttags" w:element="metricconverter">
        <w:smartTagPr>
          <w:attr w:name="ProductID" w:val="3 м2"/>
        </w:smartTagPr>
        <w:r w:rsidRPr="000D609D">
          <w:rPr>
            <w:rFonts w:ascii="Times New Roman" w:hAnsi="Times New Roman"/>
            <w:color w:val="000000"/>
            <w:sz w:val="24"/>
            <w:szCs w:val="24"/>
          </w:rPr>
          <w:t>3 м</w:t>
        </w:r>
        <w:r w:rsidRPr="000D609D">
          <w:rPr>
            <w:rFonts w:ascii="Times New Roman" w:hAnsi="Times New Roman"/>
            <w:color w:val="000000"/>
            <w:sz w:val="24"/>
            <w:szCs w:val="24"/>
            <w:vertAlign w:val="superscript"/>
          </w:rPr>
          <w:t>2</w:t>
        </w:r>
      </w:smartTag>
      <w:r w:rsidRPr="000D609D">
        <w:rPr>
          <w:rFonts w:ascii="Times New Roman" w:hAnsi="Times New Roman"/>
          <w:color w:val="000000"/>
          <w:sz w:val="24"/>
          <w:szCs w:val="24"/>
        </w:rPr>
        <w:t xml:space="preserve">.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Выбор приема озеленения — принципиальный вопрос в решении озеленения городских улиц. В практике отечественного и зарубежного градостроительства применяются различные приемы озеленения улиц. Часто встречается озеленение, решенное в виде посадок одного ряда деревьев между проезжей частью и тротуаром. Иногда деревья высаживают и на тротуаре. В отдельных случаях рядовая посадка деревьев дополняется кустарниками. Разновидностью рассматриваемого типа озеленения являются посадки только по одной стороне улицы.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К следующему типу озеленения улиц относится посадка между тротуарами и проезжей частью двух и более рядов деревьев. Иногда на одной улице сочетаются оба типа озеленения - два и более ряда деревьев по одной стороне улиц и однорядная посадка по другой стороне. </w:t>
      </w:r>
    </w:p>
    <w:p w:rsidR="000D609D" w:rsidRPr="000D609D" w:rsidRDefault="000D609D" w:rsidP="005D0C2A">
      <w:pPr>
        <w:pStyle w:val="aa"/>
        <w:spacing w:before="0" w:beforeAutospacing="0" w:after="0" w:afterAutospacing="0" w:line="360" w:lineRule="auto"/>
        <w:rPr>
          <w:rFonts w:ascii="Times New Roman" w:hAnsi="Times New Roman"/>
          <w:color w:val="000000"/>
          <w:sz w:val="24"/>
          <w:szCs w:val="24"/>
        </w:rPr>
      </w:pPr>
      <w:r w:rsidRPr="000D609D">
        <w:rPr>
          <w:rFonts w:ascii="Times New Roman" w:hAnsi="Times New Roman"/>
          <w:color w:val="000000"/>
          <w:sz w:val="24"/>
          <w:szCs w:val="24"/>
        </w:rPr>
        <w:t xml:space="preserve">Дополнительный прием озеленения — разделительные полосы на проезжей части улицы. Во многих случаях посадки я между тротуарами и проезжей частью дополняются посадками между тротуарами и застройкой. Иногда, особенно в районах малоэтажной застройки, эти дополнения решены в виде палисадников, в других случаях — в виде открытых дворов (курдонеров).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Включение бульвара в габарит улицы — следующий тип ее озеленения. </w:t>
      </w:r>
    </w:p>
    <w:p w:rsidR="000D609D" w:rsidRPr="000D609D" w:rsidRDefault="000D609D" w:rsidP="009C6276">
      <w:pPr>
        <w:pStyle w:val="aa"/>
        <w:spacing w:before="0" w:beforeAutospacing="0" w:after="0" w:afterAutospacing="0" w:line="360" w:lineRule="auto"/>
        <w:ind w:firstLine="0"/>
        <w:rPr>
          <w:rFonts w:ascii="Times New Roman" w:hAnsi="Times New Roman"/>
          <w:color w:val="000000"/>
          <w:sz w:val="24"/>
          <w:szCs w:val="24"/>
        </w:rPr>
      </w:pPr>
      <w:r w:rsidRPr="000D609D">
        <w:rPr>
          <w:rFonts w:ascii="Times New Roman" w:hAnsi="Times New Roman"/>
          <w:color w:val="000000"/>
          <w:sz w:val="24"/>
          <w:szCs w:val="24"/>
        </w:rPr>
        <w:t xml:space="preserve">Во многих городах применяются различные сочетания перечисленных типов озеленения. Для каждой конкретной улицы выбор типа озеленения определяется его назначением и следующими условиями: шириной улицы, интенсивностью движения транспорта и его видами (трамвай, троллейбус, автомобили), количеством пешеходов, этажностью застройки, назначением зданий, находящихся на данной улице (жилые, общественные, производственные, административные), системой озеленения района, в состав которого входит эта улица, направлением улицы по странам света и другими климатическими и микроклиматическими условиями.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существующем городе все эти условия уже сложились и может быть изменена только интенсивность движения транспорта. Следовательно, при озеленении улиц таких городов речь может идти лишь о выборе наиболее эффективных для данных условии приемов озеленения. Иначе обстоит дело, когда вопросы озеленения улиц решаются в процессе проектирования нового города. В этих случаях наиболее эффективный прием озеленения может продиктовать ширину улицы, ее направление и т. д. Применение насаждений на улицах для улучшения микроклимата в зданиях и на тротуарах — одна из важнейших задач озеленения улиц. Она может быть успешно решена затенением тротуаров и фасадов зданий зеленью.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Вопросы защиты пешеходов от чрезмерной инсоляции и теплового излучения окружающих поверхностей, а также защиты помещений в зданиях от инсоляции связаны с ориентацией улиц по странам света и с местными климатическими условиями. Различными будут требования к озеленению улиц при широтной (когда ось улицы имеет направление с востока на запад и фасады домов с одной стороны улицы обращены на юг, а с другой — на север) и меридиональной ориентации (когда ось улицы направлена с севера на юг и фасады домов с одной стороны улицы обращены на восток, а с другой — на запад).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улицах широтной ориентации около фасадов домов, обращенных на север и не освещаемых солнцем, необходимо создавать тень только на тротуарах. Если такие улицы застроены высокими зданиями, то около их фасадов, обращенных на север, на тротуары падает тень от домов и в посадках для защиты от инсоляции вообще нет необходимости. В этих случаях тротуар может быть приближен к фасаду здания, что не повлечет за собой сильного теплового облучения пешеходов от стен, обращенных на север п мало нагревающихся. Поэтому правую (обращенную на север) сторону улицы этой ориентации можно использовать для размещения зданий, архитектуру которых нежелательно закрывать деревьями, и магазинов, к витринам которых должен быть свободный доступ.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противоположной стороне улицы широтной ориентации около фасадов домов, обращенных на юг, нельзя рассчитывать на тень от зданий. Но нет необходимости и в защите от перегрева фасадов, обращенных на юг, так как благодаря высокому стоянию солнца в летние месяцы они нагреваются незначительно. Это подтверждается соответствующими исследованиями. По данным Ташкентской геофизической лаборатории, в часы максимального уровня солнечной радиации вертикальная поверхность южной стороны домов облучается солнцем меньше, чем поверхности, обращенные на восток и запад. Следовательно, на улице широтной ориентации около домов с фасадами, обращенными на юг, нужно создавать тень только на тротуарах, посадив по обеим их сторонам ряд деревьев средней высоты. Если ширина улицы этого не допускает, можно ограничиться одним рядом деревьев, посаженных между тротуаром и мостовой.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улицах меридиональной ориентации приходится затенять не только тротуары, но и фасады зданий. При достаточной ширине улицы наибольший эффект дает посадка ряда деревьев по обеим сторонам тротуара, причем деревья между тротуаром и зданием должны быть высокими. Если ширина улицы недостаточна и посадка деревьев по обеим сторонам тротуара невозможна, посадки рекомендуют размещать только между тротуаром и мостовой, чередуя высокие и средние деревья.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Установлено, что на поверхность улиц меридионального направления в сутки поступает 6500 ккал/м</w:t>
      </w:r>
      <w:r w:rsidRPr="000D609D">
        <w:rPr>
          <w:rFonts w:ascii="Times New Roman" w:hAnsi="Times New Roman"/>
          <w:color w:val="000000"/>
          <w:sz w:val="24"/>
          <w:szCs w:val="24"/>
          <w:vertAlign w:val="superscript"/>
        </w:rPr>
        <w:t>2</w:t>
      </w:r>
      <w:r w:rsidRPr="000D609D">
        <w:rPr>
          <w:rFonts w:ascii="Times New Roman" w:hAnsi="Times New Roman"/>
          <w:color w:val="000000"/>
          <w:sz w:val="24"/>
          <w:szCs w:val="24"/>
        </w:rPr>
        <w:t xml:space="preserve"> солнечной радиации, а на поверхность улиц широтной ориентации — 7800 ккал/м</w:t>
      </w:r>
      <w:r w:rsidRPr="000D609D">
        <w:rPr>
          <w:rFonts w:ascii="Times New Roman" w:hAnsi="Times New Roman"/>
          <w:color w:val="000000"/>
          <w:sz w:val="24"/>
          <w:szCs w:val="24"/>
          <w:vertAlign w:val="superscript"/>
        </w:rPr>
        <w:t>2</w:t>
      </w:r>
      <w:r w:rsidRPr="000D609D">
        <w:rPr>
          <w:rFonts w:ascii="Times New Roman" w:hAnsi="Times New Roman"/>
          <w:color w:val="000000"/>
          <w:sz w:val="24"/>
          <w:szCs w:val="24"/>
        </w:rPr>
        <w:t xml:space="preserve">. На поверхность же улиц диагональной ориентации радиации поступает больше, чем на поверхность улиц меридионального, и меньше, чем на поверхность улиц широтного направления. Но стены зданий получают наибольшее количество радиации на улицах диагонального направления. Результаты исследований показали, что наименее благоприятна диагональная ориентация улиц.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Таким образом, приемы озеленения улиц различной ориентации для улучшения микроклимата довольно значительно отличаются по подбору пород деревьев и размещению их в плане улиц. Поэтому при проектировании озеленения улиц конкретного города важно знать соотношение протяженности улиц различной ориентации.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Но защитой от перегрева далеко не исчерпывается целевое назначение насаждений на улицах. Насаждения используют и для защиты пешеходов и зданий от пыли. Наибольший эффект при этом дают кустарники, расположенные группами или в виде живой изгороди и дополняющие посадки деревьев.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Насаждения на улицах защищают и от городского шума. Наиболее эффективны в этом отношении полосы смешанных посадок (деревья и кустарники) между проезжей частью и тротуарами, причем желателен ступенчатый поперечный профиль этих посадок: низкий и высокий кустарник, невысокие и высокие деревья. При таком расположении растений звуковая волна как бы «шагает» по зеленым «ступенькам» и сила шума с каждым «шагом» значительно уменьшается. Особенно нужны противошумовые полосы насаждений на магистралях общегородского и районного значения с интенсивным движением транспорта.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Возможность применения всех перечисленных типов озеленения в большинстве случаев ограничивается шириной улицы. Но в распоряжении градостроителей имеются некоторые приемы, позволяющие в известной мере преодолеть и эту трудность. Среди них заметное место занимает организация одностороннего движения, что позволяет занять насаждениями освободившуюся часть улицы. Не менее важный прием — перевод некоторых улиц на пешеходное движение. В нескольких городах этот прием с успехом использован. Весь транспорт направляется по параллельным улицам, а улица превращается в аллею с пешеходными дорожками, ширина которых позволяет в экстренных случаях подъезжать к зданиям на автотранспорте.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Размещение насаждений в плане улицы и степень плотности посадок устанавливаются в зависимости от всего комплекса микроклиматических, планировочных и архитектурных условий для каждого конкретного случая. При выборе типа озеленения можно руководствоваться следующими положениями.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Озеленению подлежат улицы с наибольшей интенсивностью движения пешеходов и транспорта, а также улицы, находящиеся вблизи промышленных предприятий, загрязняющих воздух дымом, пылью и прочими отходами производства.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Поскольку в южных городах надо уделять особое внимание затенению наиболее облучаемых тротуаров и фасадов зданий, здесь лучше применять линейную посадку деревьев с широкой и плотной кроной.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улицах с интенсивным движением автомобильного транспорта, с частыми сильными ветрами, поднимающими большое количество пыли, целесообразны плотные посадки между проезжей частью и тротуаром. Можно использовать ассиметричные по высоте и размещению в плане улицы посадки, если это не противоречит архитектурному решению.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При недостаточной ширине улицы с интенсивным движением транспорта предпочтительнее посадки между проездом и тротуаром, а на улицах с небольшим движением транспорта — посадки вдоль фасадов, если это необходимо по условиям инсоляции.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перекрестках и поворотах улиц посадки размещают так, чтобы они не мешали видеть дорогу и движущийся транспорт пешеходам и водителям автомобилей, троллейбусов, трамваев.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При недостаточной ширине улиц в посадках одного ряда деревьев можно чередовать невысокие (для защиты тротуара) и высокие (для защиты фасадов зданий) деревья.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Во избежание застоя нагретого воздуха под кронами деревьев между ними оставляют интервалы, обеспечивающие проветривание (это особенно важно в южных городах).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Ряды деревьев сажают в полосе открытой почвы соответствующей ширины. Причем опоры для фонарей наружного освещения, а также мачты для проводов трамвая и троллейбуса могут размещаться в полосе, отведенной для посадки кустарника. Посадку деревьев в границах тротуара допускают лишь в исключительных случаях (при очень интенсивном пешеходном движении на улицах недостаточной ширины).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Для рядовых посадок вдоль тротуаров улиц нельзя выбирать породы деревьев с поверхностной и сильно разветвленной корневой системой (во избежание повреждения покрытия тротуаров).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улицах городов средних и северных широт в полосах насаждений предусматривают интервалы для временного размещения снега, убранного с проезжей части.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В городах южных широт на улицах рекомендуется высаживать деревья в возрасте от 7 лет, в городах средних и северных широт</w:t>
      </w:r>
      <w:r w:rsidR="009C6276">
        <w:rPr>
          <w:rFonts w:ascii="Times New Roman" w:hAnsi="Times New Roman"/>
          <w:color w:val="000000"/>
          <w:sz w:val="24"/>
          <w:szCs w:val="24"/>
        </w:rPr>
        <w:t xml:space="preserve"> -</w:t>
      </w:r>
      <w:r w:rsidRPr="000D609D">
        <w:rPr>
          <w:rFonts w:ascii="Times New Roman" w:hAnsi="Times New Roman"/>
          <w:color w:val="000000"/>
          <w:sz w:val="24"/>
          <w:szCs w:val="24"/>
        </w:rPr>
        <w:t xml:space="preserve"> от 12, а кустарник </w:t>
      </w:r>
      <w:r w:rsidR="009C6276">
        <w:rPr>
          <w:rFonts w:ascii="Times New Roman" w:hAnsi="Times New Roman"/>
          <w:color w:val="000000"/>
          <w:sz w:val="24"/>
          <w:szCs w:val="24"/>
        </w:rPr>
        <w:t>-</w:t>
      </w:r>
      <w:r w:rsidRPr="000D609D">
        <w:rPr>
          <w:rFonts w:ascii="Times New Roman" w:hAnsi="Times New Roman"/>
          <w:color w:val="000000"/>
          <w:sz w:val="24"/>
          <w:szCs w:val="24"/>
        </w:rPr>
        <w:t xml:space="preserve"> в возрасте не менее 4</w:t>
      </w:r>
      <w:r w:rsidR="009C6276">
        <w:rPr>
          <w:rFonts w:ascii="Times New Roman" w:hAnsi="Times New Roman"/>
          <w:color w:val="000000"/>
          <w:sz w:val="24"/>
          <w:szCs w:val="24"/>
        </w:rPr>
        <w:t>-</w:t>
      </w:r>
      <w:r w:rsidRPr="000D609D">
        <w:rPr>
          <w:rFonts w:ascii="Times New Roman" w:hAnsi="Times New Roman"/>
          <w:color w:val="000000"/>
          <w:sz w:val="24"/>
          <w:szCs w:val="24"/>
        </w:rPr>
        <w:t xml:space="preserve">5 лет.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Особое место в озеленении улиц занимают бульвары. В Москве, например, насчитывается более 50 бульваров; в Волгограде площадь бульваров составляет более 20% площади насаждений общего пользования (рис. 38). Иногда бульвары имеют значительную протяженность и большую площадь. Например, протяженность бульвара в Днепропетровске составляет более </w:t>
      </w:r>
      <w:smartTag w:uri="urn:schemas-microsoft-com:office:smarttags" w:element="metricconverter">
        <w:smartTagPr>
          <w:attr w:name="ProductID" w:val="3 км"/>
        </w:smartTagPr>
        <w:r w:rsidRPr="000D609D">
          <w:rPr>
            <w:rFonts w:ascii="Times New Roman" w:hAnsi="Times New Roman"/>
            <w:color w:val="000000"/>
            <w:sz w:val="24"/>
            <w:szCs w:val="24"/>
          </w:rPr>
          <w:t>3 км</w:t>
        </w:r>
      </w:smartTag>
      <w:r w:rsidRPr="000D609D">
        <w:rPr>
          <w:rFonts w:ascii="Times New Roman" w:hAnsi="Times New Roman"/>
          <w:color w:val="000000"/>
          <w:sz w:val="24"/>
          <w:szCs w:val="24"/>
        </w:rPr>
        <w:t>, а площадь Исторического бульвара в Севастополе</w:t>
      </w:r>
      <w:r w:rsidR="009C6276">
        <w:rPr>
          <w:rFonts w:ascii="Times New Roman" w:hAnsi="Times New Roman"/>
          <w:color w:val="000000"/>
          <w:sz w:val="24"/>
          <w:szCs w:val="24"/>
        </w:rPr>
        <w:t xml:space="preserve"> -</w:t>
      </w:r>
      <w:r w:rsidRPr="000D609D">
        <w:rPr>
          <w:rFonts w:ascii="Times New Roman" w:hAnsi="Times New Roman"/>
          <w:color w:val="000000"/>
          <w:sz w:val="24"/>
          <w:szCs w:val="24"/>
        </w:rPr>
        <w:t xml:space="preserve"> около </w:t>
      </w:r>
      <w:smartTag w:uri="urn:schemas-microsoft-com:office:smarttags" w:element="metricconverter">
        <w:smartTagPr>
          <w:attr w:name="ProductID" w:val="20 га"/>
        </w:smartTagPr>
        <w:r w:rsidRPr="000D609D">
          <w:rPr>
            <w:rFonts w:ascii="Times New Roman" w:hAnsi="Times New Roman"/>
            <w:color w:val="000000"/>
            <w:sz w:val="24"/>
            <w:szCs w:val="24"/>
          </w:rPr>
          <w:t>20 га</w:t>
        </w:r>
      </w:smartTag>
      <w:r w:rsidRPr="000D609D">
        <w:rPr>
          <w:rFonts w:ascii="Times New Roman" w:hAnsi="Times New Roman"/>
          <w:color w:val="000000"/>
          <w:sz w:val="24"/>
          <w:szCs w:val="24"/>
        </w:rPr>
        <w:t xml:space="preserve">.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большинстве случаев бульвары расположены по оси улицы, поэтому их насаждения не защищают тротуары и здания от пыли, выхлопных газов автомобилей и шума. Кроме того, при интенсивном движении транспорта затруднен переход с тротуаров на бульвар. Чтобы повысить гигиеническое значение насаждений бульваров, надо размещать их по обеим сторонам улицы. Лучше создать по обеим сторонам улицы две аллеи сравнительно небольшой ширины, чем широкий бульвар по оси улицы.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Обычно на бульварах размещают немного сооружении: при незначительной ширине бульвара перечень их ограничивается небольшими площадками для игр детей и отдыха взрослых, а также торговыми киосками; на более широких бульварах, кроме того, строят кафе, читальни. Иногда на бульварах устанавливают памятники и декоративную скульптуру.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Существенное планировочное значение имеет баланс территории бульвара. Чтобы на нем было достаточно тени и пешеход был надежно защищен от пыли и шума, необходимо увеличивать долю насаждений в балансе территории. По разработанным в экспериментальном порядке проектам бульваров провели дифференциацию норм баланса на территории в зависимости от общей площади. На бульварах площадью до </w:t>
      </w:r>
      <w:smartTag w:uri="urn:schemas-microsoft-com:office:smarttags" w:element="metricconverter">
        <w:smartTagPr>
          <w:attr w:name="ProductID" w:val="1 га"/>
        </w:smartTagPr>
        <w:r w:rsidRPr="000D609D">
          <w:rPr>
            <w:rFonts w:ascii="Times New Roman" w:hAnsi="Times New Roman"/>
            <w:color w:val="000000"/>
            <w:sz w:val="24"/>
            <w:szCs w:val="24"/>
          </w:rPr>
          <w:t>1 га</w:t>
        </w:r>
      </w:smartTag>
      <w:r w:rsidRPr="000D609D">
        <w:rPr>
          <w:rFonts w:ascii="Times New Roman" w:hAnsi="Times New Roman"/>
          <w:color w:val="000000"/>
          <w:sz w:val="24"/>
          <w:szCs w:val="24"/>
        </w:rPr>
        <w:t xml:space="preserve"> удельный вес дорожек составил не более 30%, а на бульварах площадью более </w:t>
      </w:r>
      <w:smartTag w:uri="urn:schemas-microsoft-com:office:smarttags" w:element="metricconverter">
        <w:smartTagPr>
          <w:attr w:name="ProductID" w:val="1 га"/>
        </w:smartTagPr>
        <w:r w:rsidRPr="000D609D">
          <w:rPr>
            <w:rFonts w:ascii="Times New Roman" w:hAnsi="Times New Roman"/>
            <w:color w:val="000000"/>
            <w:sz w:val="24"/>
            <w:szCs w:val="24"/>
          </w:rPr>
          <w:t>1 га</w:t>
        </w:r>
      </w:smartTag>
      <w:r w:rsidRPr="000D609D">
        <w:rPr>
          <w:rFonts w:ascii="Times New Roman" w:hAnsi="Times New Roman"/>
          <w:color w:val="000000"/>
          <w:sz w:val="24"/>
          <w:szCs w:val="24"/>
        </w:rPr>
        <w:t xml:space="preserve"> </w:t>
      </w:r>
      <w:r w:rsidR="009C6276">
        <w:rPr>
          <w:rFonts w:ascii="Times New Roman" w:hAnsi="Times New Roman"/>
          <w:color w:val="000000"/>
          <w:sz w:val="24"/>
          <w:szCs w:val="24"/>
        </w:rPr>
        <w:t>-</w:t>
      </w:r>
      <w:r w:rsidRPr="000D609D">
        <w:rPr>
          <w:rFonts w:ascii="Times New Roman" w:hAnsi="Times New Roman"/>
          <w:color w:val="000000"/>
          <w:sz w:val="24"/>
          <w:szCs w:val="24"/>
        </w:rPr>
        <w:t xml:space="preserve"> 25%. Не менее важно установить количество деревьев и кустарников на </w:t>
      </w:r>
      <w:smartTag w:uri="urn:schemas-microsoft-com:office:smarttags" w:element="metricconverter">
        <w:smartTagPr>
          <w:attr w:name="ProductID" w:val="1 га"/>
        </w:smartTagPr>
        <w:r w:rsidRPr="000D609D">
          <w:rPr>
            <w:rFonts w:ascii="Times New Roman" w:hAnsi="Times New Roman"/>
            <w:color w:val="000000"/>
            <w:sz w:val="24"/>
            <w:szCs w:val="24"/>
          </w:rPr>
          <w:t>1 га</w:t>
        </w:r>
      </w:smartTag>
      <w:r w:rsidRPr="000D609D">
        <w:rPr>
          <w:rFonts w:ascii="Times New Roman" w:hAnsi="Times New Roman"/>
          <w:color w:val="000000"/>
          <w:sz w:val="24"/>
          <w:szCs w:val="24"/>
        </w:rPr>
        <w:t xml:space="preserve"> площади бульвара. Среднее значение этого показателя равнялось 350</w:t>
      </w:r>
      <w:r w:rsidR="009C6276">
        <w:rPr>
          <w:rFonts w:ascii="Times New Roman" w:hAnsi="Times New Roman"/>
          <w:color w:val="000000"/>
          <w:sz w:val="24"/>
          <w:szCs w:val="24"/>
        </w:rPr>
        <w:t xml:space="preserve"> - </w:t>
      </w:r>
      <w:r w:rsidRPr="000D609D">
        <w:rPr>
          <w:rFonts w:ascii="Times New Roman" w:hAnsi="Times New Roman"/>
          <w:color w:val="000000"/>
          <w:sz w:val="24"/>
          <w:szCs w:val="24"/>
        </w:rPr>
        <w:t>400 деревьев и 3</w:t>
      </w:r>
      <w:r w:rsidR="009C6276">
        <w:rPr>
          <w:rFonts w:ascii="Times New Roman" w:hAnsi="Times New Roman"/>
          <w:color w:val="000000"/>
          <w:sz w:val="24"/>
          <w:szCs w:val="24"/>
        </w:rPr>
        <w:t xml:space="preserve"> - </w:t>
      </w:r>
      <w:r w:rsidRPr="000D609D">
        <w:rPr>
          <w:rFonts w:ascii="Times New Roman" w:hAnsi="Times New Roman"/>
          <w:color w:val="000000"/>
          <w:sz w:val="24"/>
          <w:szCs w:val="24"/>
        </w:rPr>
        <w:t xml:space="preserve">4 тыс. кустарников. Этими данными можно пользоваться при проектировании бульваров.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Архитектурно-планировочное решение бульвара определяется его расположением в плане города, габаритами бульвара и климатическими условиями.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В зависимости от расположения бульвара определяется его основное назначение. Если он находится на набережной или на жилой улице, его больше используют для прогулок и отдыха. На магистрали с большим движением бульвар служит в основном для транзитного движения пешеходов. С учетом этих условий решается и планировка бульвара. В первом случае можно применять пейзажные приемы планировки с преобладанием групповых посадок и устройством площадок отдыха; во втором — главной задачей является защита от шума и пыли, обеспечение удобных условий для пешеходов. Большая ширина бульвара дает возможность изолировать площадки отдыха от транзитного пешеходного движения, на узких же бульварах приходится ограничиваться только устройством аллей. В зависимости от климатических условий на бульваре преобладают затененные или открытые пространства.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При планировке бульваров имеют в виду следующие основные положения.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бульваре могут быть размещены памятники, скульптуры, декоративные бассейны, фонтаны, площадки для игр детей, торговые киоски небольших размеров, кафе, эстрады для оркестра. Площадки для спорта сооружают лишь в исключительных случаях — при большой ширине и площади бульвара.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Территорию бульвара изолируют от улиц плотными полосами насаждений. При небольшой ширине бульвара это могут быть посадки из одного ряда деревьев, дополненного двумя рядами кустарников.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На бульваре создают затененные и освещенные солнцем аллеи и площадки. Причем на бульварах в городах северных широт преобладают открытые пространства, а в городах южных широт — затененные. </w:t>
      </w:r>
    </w:p>
    <w:p w:rsidR="000D609D" w:rsidRP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 xml:space="preserve">Между деревьями оставляют интервалы, обеспечивающие вертикальное проветривание. </w:t>
      </w:r>
    </w:p>
    <w:p w:rsidR="000D609D" w:rsidRDefault="000D609D" w:rsidP="009C6276">
      <w:pPr>
        <w:pStyle w:val="aa"/>
        <w:spacing w:before="0" w:beforeAutospacing="0" w:after="0" w:afterAutospacing="0" w:line="360" w:lineRule="auto"/>
        <w:ind w:firstLine="701"/>
        <w:rPr>
          <w:rFonts w:ascii="Times New Roman" w:hAnsi="Times New Roman"/>
          <w:color w:val="000000"/>
          <w:sz w:val="24"/>
          <w:szCs w:val="24"/>
        </w:rPr>
      </w:pPr>
      <w:r w:rsidRPr="000D609D">
        <w:rPr>
          <w:rFonts w:ascii="Times New Roman" w:hAnsi="Times New Roman"/>
          <w:color w:val="000000"/>
          <w:sz w:val="24"/>
          <w:szCs w:val="24"/>
        </w:rPr>
        <w:t>Входы на бульвар могут находиться как на коротких, так и на длинных его сторонах. Размеры входов и характер их оформления определяются величиной и значением бульвара, а также характером застройки улиц, подводящих к входам. При размещении входов на длинных сторонах бульвара учитывают, что здесь должно быть наименьшее количество поперечных пересечений. Поэтому входы распо</w:t>
      </w:r>
      <w:r w:rsidR="009C6276">
        <w:rPr>
          <w:rFonts w:ascii="Times New Roman" w:hAnsi="Times New Roman"/>
          <w:color w:val="000000"/>
          <w:sz w:val="24"/>
          <w:szCs w:val="24"/>
        </w:rPr>
        <w:t xml:space="preserve">лагают с интервалами 100—150 м </w:t>
      </w:r>
      <w:r w:rsidR="009C6276" w:rsidRPr="00187EAE">
        <w:rPr>
          <w:rFonts w:ascii="Times New Roman" w:hAnsi="Times New Roman"/>
          <w:color w:val="000000"/>
          <w:sz w:val="24"/>
          <w:szCs w:val="24"/>
        </w:rPr>
        <w:t>(Юскевич, Лунц, 1986).</w:t>
      </w:r>
    </w:p>
    <w:p w:rsidR="009C6276" w:rsidRDefault="009C6276" w:rsidP="009C6276">
      <w:pPr>
        <w:pStyle w:val="aa"/>
        <w:spacing w:before="0" w:beforeAutospacing="0" w:after="0" w:afterAutospacing="0" w:line="360" w:lineRule="auto"/>
        <w:ind w:firstLine="701"/>
        <w:rPr>
          <w:rFonts w:ascii="Times New Roman" w:hAnsi="Times New Roman"/>
          <w:color w:val="000000"/>
          <w:sz w:val="24"/>
          <w:szCs w:val="24"/>
        </w:rPr>
      </w:pPr>
    </w:p>
    <w:p w:rsidR="009C6276" w:rsidRPr="000D609D" w:rsidRDefault="009C6276" w:rsidP="009C6276">
      <w:pPr>
        <w:pStyle w:val="aa"/>
        <w:spacing w:before="0" w:beforeAutospacing="0" w:after="0" w:afterAutospacing="0" w:line="360" w:lineRule="auto"/>
        <w:ind w:firstLine="701"/>
        <w:rPr>
          <w:rFonts w:ascii="Times New Roman" w:hAnsi="Times New Roman"/>
          <w:color w:val="000000"/>
          <w:sz w:val="24"/>
          <w:szCs w:val="24"/>
        </w:rPr>
      </w:pPr>
    </w:p>
    <w:p w:rsidR="008D7316" w:rsidRPr="00FC66EA" w:rsidRDefault="008D7316" w:rsidP="000D609D">
      <w:pPr>
        <w:spacing w:line="360" w:lineRule="auto"/>
        <w:jc w:val="both"/>
      </w:pPr>
    </w:p>
    <w:p w:rsidR="00910029" w:rsidRDefault="00910029" w:rsidP="008D7316">
      <w:pPr>
        <w:spacing w:line="360" w:lineRule="auto"/>
        <w:ind w:firstLine="708"/>
        <w:jc w:val="both"/>
        <w:rPr>
          <w:b/>
        </w:rPr>
      </w:pPr>
      <w:r>
        <w:rPr>
          <w:b/>
        </w:rPr>
        <w:t>1.4</w:t>
      </w:r>
      <w:r w:rsidRPr="007A007C">
        <w:rPr>
          <w:b/>
        </w:rPr>
        <w:t>.</w:t>
      </w:r>
      <w:r>
        <w:rPr>
          <w:b/>
        </w:rPr>
        <w:t xml:space="preserve"> </w:t>
      </w:r>
      <w:r w:rsidR="009C6276">
        <w:rPr>
          <w:b/>
        </w:rPr>
        <w:t>Внутриквартальное озеленение</w:t>
      </w:r>
    </w:p>
    <w:p w:rsidR="00411489" w:rsidRPr="006426AF" w:rsidRDefault="00411489" w:rsidP="008D7316">
      <w:pPr>
        <w:spacing w:line="360" w:lineRule="auto"/>
        <w:ind w:firstLine="708"/>
        <w:jc w:val="both"/>
        <w:rPr>
          <w:b/>
        </w:rPr>
      </w:pPr>
    </w:p>
    <w:p w:rsidR="00FC66EA" w:rsidRPr="00FC66EA" w:rsidRDefault="00FC66EA" w:rsidP="00FC66EA">
      <w:pPr>
        <w:pStyle w:val="aa"/>
        <w:spacing w:before="0" w:beforeAutospacing="0" w:after="0" w:afterAutospacing="0" w:line="360" w:lineRule="auto"/>
        <w:ind w:firstLine="701"/>
        <w:rPr>
          <w:rFonts w:ascii="Times New Roman" w:hAnsi="Times New Roman"/>
          <w:color w:val="000000"/>
          <w:sz w:val="24"/>
          <w:szCs w:val="24"/>
        </w:rPr>
      </w:pPr>
      <w:r w:rsidRPr="00FC66EA">
        <w:rPr>
          <w:rFonts w:ascii="Times New Roman" w:hAnsi="Times New Roman"/>
          <w:color w:val="000000"/>
          <w:sz w:val="24"/>
          <w:szCs w:val="24"/>
        </w:rPr>
        <w:t xml:space="preserve">В настоящее время в связи с образованием микрорайонов с кварталами массивного жилищного строительства и реконструкцией районов со старой периметральной уплотненной застройкой зданиями внутриквартальные территории занимают значительные площади городских земель.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По действующим правилам и нормам планировки и застройки городов под зеленые насаждения отводится половина внутриквартальной площади. Поэтому озеленение внутренней территории жилых массивов, способствующее созданию здоровых условий быта и отдыха населения непосредственно у жилья, улучшение архитектурного облика и санитарно-гигиенических условий внутри кварталов представляют собой задачу большого значения.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Это вопрос еще новый, и при его решении допускают существенные ошибки. При проектировании озеленения не всегда учитывается санитарно-гигиеническая роль зеленых насаждений и отдельных пород (в частности, дороги и тротуары устраивают непосредственно у стен зданий, планировка озеленяемых территорий во многих случаях принята регулярная и т. д.).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При озеленении территории жилых массивов в разрывах между домами рекомендуется все участки, свободные от застройки, проездов, рабочих и хозяйственных площадок, отвести под озеленение.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Планировка зеленых насаждений должна быть свободной в сочетании с регулярной.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Игровые площадки для детей и площадки для настольных игр и тихого отдыха взрослых располагают на участке, прилегающем к жилым зданиям, причем детские площадки целесообразно размещать в центре него, что облегчит надзор родителей за детьми. Рекомендуется рядом с игровыми детскими площадками устраивать небольшие плескательные бассейны. Детская площадка должна быть размещена под защитой древесных насаждений и изолирована от остальной территории живой нестригущейся изгородью из красиво цветущих кустарников. Взамен асфальтового покрытия на детских площадках целесообразно создавать устойчивый от вытаптывания злаковый газон.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Площадки для тихого отдыха взрослых лучше всего размещать среди древесно-кустарниковых насаждений, обеспечивающих защиту отдыхающих от солнечных лучей в течение всего дня. С той же целью можно создавать беседки, теневые навесы, покрытые вьющимися растениями.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Физкультурные площадки размещают вдали от домов и окружают высокими, свободно растущими изгородями и деревьями.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Цветники и газоны надо, как правило, располагать в центральном месте двора, чтобы они хорошо были видны из окон зданий. Основным фоном в цветниках должен быть газон. В цветниках могут участвовать красиво цветущие кустарники (розы, сирень, форзиция, спирея) и древесные породы декоративных садовых форм (плакучие, крупнолистные, компактные и пирамидальные и др.), высаживаемые одиночно. При использовании в цветниках летников применять виды, семена которых можно высевать на постоянное место, что значительно снизит стоимость создания цветника. Многолетники </w:t>
      </w:r>
      <w:r w:rsidR="00BA2E11" w:rsidRPr="00BA2E11">
        <w:rPr>
          <w:rFonts w:ascii="Times New Roman" w:hAnsi="Times New Roman"/>
          <w:color w:val="000000"/>
          <w:sz w:val="24"/>
          <w:szCs w:val="24"/>
        </w:rPr>
        <w:t>-</w:t>
      </w:r>
      <w:r w:rsidRPr="00FC66EA">
        <w:rPr>
          <w:rFonts w:ascii="Times New Roman" w:hAnsi="Times New Roman"/>
          <w:color w:val="000000"/>
          <w:sz w:val="24"/>
          <w:szCs w:val="24"/>
        </w:rPr>
        <w:t xml:space="preserve"> астры, пионы, рудбекии, гайлардии и др. </w:t>
      </w:r>
      <w:r w:rsidR="00BA2E11" w:rsidRPr="00BA2E11">
        <w:rPr>
          <w:rFonts w:ascii="Times New Roman" w:hAnsi="Times New Roman"/>
          <w:color w:val="000000"/>
          <w:sz w:val="24"/>
          <w:szCs w:val="24"/>
        </w:rPr>
        <w:t>-</w:t>
      </w:r>
      <w:r w:rsidRPr="00FC66EA">
        <w:rPr>
          <w:rFonts w:ascii="Times New Roman" w:hAnsi="Times New Roman"/>
          <w:color w:val="000000"/>
          <w:sz w:val="24"/>
          <w:szCs w:val="24"/>
        </w:rPr>
        <w:t xml:space="preserve"> должны занимать не менее 30% площади цветника.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Не следует делать тротуары для пешеходов непосредственно у стен зданий, так как последние сильно нагреваются от солнца. Значительно лучше, если между зданием и тротуаром устроены палисадники шириной 3</w:t>
      </w:r>
      <w:r>
        <w:rPr>
          <w:rFonts w:ascii="Times New Roman" w:hAnsi="Times New Roman"/>
          <w:color w:val="000000"/>
          <w:sz w:val="24"/>
          <w:szCs w:val="24"/>
        </w:rPr>
        <w:t xml:space="preserve"> - 6</w:t>
      </w:r>
      <w:r w:rsidRPr="00FC66EA">
        <w:rPr>
          <w:rFonts w:ascii="Times New Roman" w:hAnsi="Times New Roman"/>
          <w:color w:val="000000"/>
          <w:sz w:val="24"/>
          <w:szCs w:val="24"/>
        </w:rPr>
        <w:t xml:space="preserve">м и более. Они украшают фасады домов и предохраняют окна нижних этажей от пыли. В палисадники шириной до </w:t>
      </w:r>
      <w:smartTag w:uri="urn:schemas-microsoft-com:office:smarttags" w:element="metricconverter">
        <w:smartTagPr>
          <w:attr w:name="ProductID" w:val="5 м"/>
        </w:smartTagPr>
        <w:r w:rsidRPr="00FC66EA">
          <w:rPr>
            <w:rFonts w:ascii="Times New Roman" w:hAnsi="Times New Roman"/>
            <w:color w:val="000000"/>
            <w:sz w:val="24"/>
            <w:szCs w:val="24"/>
          </w:rPr>
          <w:t>5 м</w:t>
        </w:r>
      </w:smartTag>
      <w:r w:rsidRPr="00FC66EA">
        <w:rPr>
          <w:rFonts w:ascii="Times New Roman" w:hAnsi="Times New Roman"/>
          <w:color w:val="000000"/>
          <w:sz w:val="24"/>
          <w:szCs w:val="24"/>
        </w:rPr>
        <w:t xml:space="preserve"> рекомендуется высаживать группами красиво цветущие кустарники и цветочные летники и многолетники. В палисадниках большей ширины допускается посадка декоративных лиственных деревьев и хвойных. Желательно также высаживать в палисадниках и дворах плодовые деревья и ягодные кустарники с красивой кроной. Ухаживать за этими растениями должны жильцы.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Внутренние дороги и въезды в кварталы следует оформлять ширококронными деревьями.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Площадки для сушки белья, выбивания пыли из ковров и одежды, хозяйственный двор, автогаражи необходимо обсаживать по периферии деревьями, кустарниками и живыми изгородями.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Зеленые насаждения на участках детских учреждений имеют большое оздоровительное и воспитательное значение. </w:t>
      </w:r>
    </w:p>
    <w:p w:rsidR="00FC66EA" w:rsidRP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 xml:space="preserve">Детские учреждения должны быть максимально озеленены и изолированы от прилегающих к ним территорий и улиц, путем создания пограничных защитных древесно-кустарниковых полос так же, как и вокруг пришкольных участков. В </w:t>
      </w:r>
      <w:r w:rsidRPr="000A58A8">
        <w:rPr>
          <w:rFonts w:ascii="Times New Roman" w:hAnsi="Times New Roman"/>
          <w:color w:val="000000"/>
          <w:sz w:val="24"/>
          <w:szCs w:val="24"/>
        </w:rPr>
        <w:t xml:space="preserve">сельских местностях эти полосы со стороны незамощенных улиц следует уширять до </w:t>
      </w:r>
      <w:smartTag w:uri="urn:schemas-microsoft-com:office:smarttags" w:element="metricconverter">
        <w:smartTagPr>
          <w:attr w:name="ProductID" w:val="10 м"/>
        </w:smartTagPr>
        <w:r w:rsidRPr="000A58A8">
          <w:rPr>
            <w:rFonts w:ascii="Times New Roman" w:hAnsi="Times New Roman"/>
            <w:color w:val="000000"/>
            <w:sz w:val="24"/>
            <w:szCs w:val="24"/>
          </w:rPr>
          <w:t>10 м</w:t>
        </w:r>
      </w:smartTag>
      <w:r w:rsidR="000A58A8" w:rsidRPr="000A58A8">
        <w:rPr>
          <w:rFonts w:ascii="Times New Roman" w:hAnsi="Times New Roman"/>
          <w:color w:val="000000"/>
          <w:sz w:val="24"/>
          <w:szCs w:val="24"/>
        </w:rPr>
        <w:t xml:space="preserve"> (Гостеев В.Ф., Юскевич Н.Н.,1986).</w:t>
      </w:r>
    </w:p>
    <w:p w:rsidR="00FC66EA" w:rsidRDefault="00FC66EA" w:rsidP="00FC66EA">
      <w:pPr>
        <w:pStyle w:val="aa"/>
        <w:spacing w:before="0" w:beforeAutospacing="0" w:after="0" w:afterAutospacing="0" w:line="360" w:lineRule="auto"/>
        <w:rPr>
          <w:rFonts w:ascii="Times New Roman" w:hAnsi="Times New Roman"/>
          <w:color w:val="000000"/>
          <w:sz w:val="24"/>
          <w:szCs w:val="24"/>
        </w:rPr>
      </w:pPr>
      <w:r w:rsidRPr="00FC66EA">
        <w:rPr>
          <w:rFonts w:ascii="Times New Roman" w:hAnsi="Times New Roman"/>
          <w:color w:val="000000"/>
          <w:sz w:val="24"/>
          <w:szCs w:val="24"/>
        </w:rPr>
        <w:t>Основными видами зеленого оформления внутри участков являются цветочные летники, двухлетники и многолетники, обладающие обильным цветением, яркой расцветкой цветов и приятным ароматом, а также красиво и раз</w:t>
      </w:r>
      <w:r w:rsidR="00187EAE">
        <w:rPr>
          <w:rFonts w:ascii="Times New Roman" w:hAnsi="Times New Roman"/>
          <w:color w:val="000000"/>
          <w:sz w:val="24"/>
          <w:szCs w:val="24"/>
        </w:rPr>
        <w:t xml:space="preserve">новременно цветущие </w:t>
      </w:r>
      <w:r w:rsidR="00187EAE" w:rsidRPr="00187EAE">
        <w:rPr>
          <w:rFonts w:ascii="Times New Roman" w:hAnsi="Times New Roman"/>
          <w:color w:val="000000"/>
          <w:sz w:val="24"/>
          <w:szCs w:val="24"/>
        </w:rPr>
        <w:t>кустарники</w:t>
      </w:r>
      <w:r w:rsidR="00187EAE">
        <w:rPr>
          <w:rFonts w:ascii="Times New Roman" w:hAnsi="Times New Roman"/>
          <w:color w:val="000000"/>
          <w:sz w:val="24"/>
          <w:szCs w:val="24"/>
        </w:rPr>
        <w:t xml:space="preserve"> </w:t>
      </w:r>
      <w:r w:rsidR="00187EAE" w:rsidRPr="00187EAE">
        <w:rPr>
          <w:rFonts w:ascii="Times New Roman" w:hAnsi="Times New Roman"/>
          <w:color w:val="000000"/>
          <w:sz w:val="24"/>
          <w:szCs w:val="24"/>
        </w:rPr>
        <w:t>(Юскевич, Лунц, 1986).</w:t>
      </w:r>
    </w:p>
    <w:p w:rsidR="001D0D9F" w:rsidRDefault="001D0D9F" w:rsidP="001D0D9F">
      <w:pPr>
        <w:shd w:val="clear" w:color="auto" w:fill="FFFFFF"/>
        <w:autoSpaceDE w:val="0"/>
        <w:autoSpaceDN w:val="0"/>
        <w:adjustRightInd w:val="0"/>
        <w:spacing w:line="360" w:lineRule="auto"/>
        <w:ind w:firstLine="851"/>
        <w:jc w:val="both"/>
        <w:rPr>
          <w:color w:val="000000"/>
        </w:rPr>
      </w:pPr>
      <w:r w:rsidRPr="00462A7B">
        <w:rPr>
          <w:color w:val="000000"/>
        </w:rPr>
        <w:t>Внутриквартальные территории отводятся под зеленые массивы (своего рода микропарки),</w:t>
      </w:r>
      <w:r>
        <w:rPr>
          <w:color w:val="000000"/>
        </w:rPr>
        <w:t xml:space="preserve"> детские и спортив</w:t>
      </w:r>
      <w:r>
        <w:rPr>
          <w:color w:val="000000"/>
        </w:rPr>
        <w:softHyphen/>
        <w:t xml:space="preserve">ные площадки. </w:t>
      </w:r>
      <w:r w:rsidRPr="00462A7B">
        <w:rPr>
          <w:color w:val="000000"/>
        </w:rPr>
        <w:t>Определенная роль в ландшафтном дизайне жилых кварталов отводится рельефу. Есте</w:t>
      </w:r>
      <w:r w:rsidRPr="00462A7B">
        <w:rPr>
          <w:color w:val="000000"/>
        </w:rPr>
        <w:softHyphen/>
        <w:t>ственные перепады высот используются для образования несколь</w:t>
      </w:r>
      <w:r w:rsidRPr="00462A7B">
        <w:rPr>
          <w:color w:val="000000"/>
        </w:rPr>
        <w:softHyphen/>
        <w:t>ких уровней застройки, отделенных друг от друга акцен</w:t>
      </w:r>
      <w:r>
        <w:rPr>
          <w:color w:val="000000"/>
        </w:rPr>
        <w:t>тирован</w:t>
      </w:r>
      <w:r>
        <w:rPr>
          <w:color w:val="000000"/>
        </w:rPr>
        <w:softHyphen/>
        <w:t>ными зелеными уступами (Николаев, 2005).</w:t>
      </w:r>
    </w:p>
    <w:p w:rsidR="001D0D9F" w:rsidRPr="00923B1B" w:rsidRDefault="001D0D9F" w:rsidP="001D0D9F">
      <w:pPr>
        <w:shd w:val="clear" w:color="auto" w:fill="FFFFFF"/>
        <w:autoSpaceDE w:val="0"/>
        <w:autoSpaceDN w:val="0"/>
        <w:adjustRightInd w:val="0"/>
        <w:spacing w:line="360" w:lineRule="auto"/>
        <w:ind w:firstLine="851"/>
        <w:jc w:val="both"/>
      </w:pPr>
      <w:r w:rsidRPr="00923B1B">
        <w:rPr>
          <w:color w:val="000000"/>
        </w:rPr>
        <w:t>Расстояния от зданий, сооружений, а также объектов инженерного благоустройства до деревьев и кустарников следует принимать по табл</w:t>
      </w:r>
      <w:r w:rsidR="000A58A8">
        <w:rPr>
          <w:color w:val="000000"/>
        </w:rPr>
        <w:t>ице (табл. 1.2</w:t>
      </w:r>
      <w:r>
        <w:rPr>
          <w:color w:val="000000"/>
        </w:rPr>
        <w:t>)</w:t>
      </w:r>
      <w:r w:rsidRPr="00923B1B">
        <w:rPr>
          <w:color w:val="000000"/>
        </w:rPr>
        <w:t>.</w:t>
      </w:r>
    </w:p>
    <w:p w:rsidR="001D0D9F" w:rsidRDefault="001D0D9F" w:rsidP="001D0D9F">
      <w:pPr>
        <w:shd w:val="clear" w:color="auto" w:fill="FFFFFF"/>
        <w:autoSpaceDE w:val="0"/>
        <w:autoSpaceDN w:val="0"/>
        <w:adjustRightInd w:val="0"/>
        <w:spacing w:line="360" w:lineRule="auto"/>
        <w:ind w:firstLine="708"/>
        <w:jc w:val="center"/>
        <w:rPr>
          <w:b/>
          <w:color w:val="000000"/>
        </w:rPr>
      </w:pPr>
    </w:p>
    <w:p w:rsidR="001D0D9F" w:rsidRDefault="001D0D9F" w:rsidP="001D0D9F">
      <w:pPr>
        <w:shd w:val="clear" w:color="auto" w:fill="FFFFFF"/>
        <w:autoSpaceDE w:val="0"/>
        <w:autoSpaceDN w:val="0"/>
        <w:adjustRightInd w:val="0"/>
        <w:spacing w:line="360" w:lineRule="auto"/>
        <w:ind w:firstLine="708"/>
        <w:jc w:val="center"/>
        <w:rPr>
          <w:b/>
          <w:color w:val="000000"/>
        </w:rPr>
      </w:pPr>
    </w:p>
    <w:p w:rsidR="001D0D9F" w:rsidRDefault="001D0D9F" w:rsidP="001D0D9F">
      <w:pPr>
        <w:shd w:val="clear" w:color="auto" w:fill="FFFFFF"/>
        <w:autoSpaceDE w:val="0"/>
        <w:autoSpaceDN w:val="0"/>
        <w:adjustRightInd w:val="0"/>
        <w:spacing w:line="360" w:lineRule="auto"/>
        <w:ind w:firstLine="708"/>
        <w:jc w:val="center"/>
        <w:rPr>
          <w:b/>
          <w:color w:val="000000"/>
        </w:rPr>
      </w:pPr>
    </w:p>
    <w:p w:rsidR="001D0D9F" w:rsidRPr="007A6EA9" w:rsidRDefault="001D0D9F" w:rsidP="001D0D9F">
      <w:pPr>
        <w:shd w:val="clear" w:color="auto" w:fill="FFFFFF"/>
        <w:autoSpaceDE w:val="0"/>
        <w:autoSpaceDN w:val="0"/>
        <w:adjustRightInd w:val="0"/>
        <w:spacing w:line="360" w:lineRule="auto"/>
        <w:ind w:firstLine="708"/>
        <w:jc w:val="center"/>
        <w:rPr>
          <w:b/>
        </w:rPr>
      </w:pPr>
      <w:r w:rsidRPr="007A6EA9">
        <w:rPr>
          <w:b/>
          <w:color w:val="000000"/>
        </w:rPr>
        <w:t>Нормы расстояний от строительных объектов до зеленых насаждений</w:t>
      </w:r>
    </w:p>
    <w:p w:rsidR="001D0D9F" w:rsidRPr="007A6EA9" w:rsidRDefault="000A58A8" w:rsidP="001D0D9F">
      <w:pPr>
        <w:shd w:val="clear" w:color="auto" w:fill="FFFFFF"/>
        <w:autoSpaceDE w:val="0"/>
        <w:autoSpaceDN w:val="0"/>
        <w:adjustRightInd w:val="0"/>
        <w:spacing w:line="360" w:lineRule="auto"/>
        <w:ind w:firstLine="708"/>
        <w:jc w:val="right"/>
        <w:rPr>
          <w:b/>
        </w:rPr>
      </w:pPr>
      <w:r>
        <w:rPr>
          <w:b/>
          <w:color w:val="000000"/>
        </w:rPr>
        <w:t>Таблица 1</w:t>
      </w:r>
      <w:r w:rsidR="001D0D9F" w:rsidRPr="007A6EA9">
        <w:rPr>
          <w:b/>
          <w:color w:val="000000"/>
        </w:rPr>
        <w:t xml:space="preserve">. </w:t>
      </w:r>
      <w:r>
        <w:rPr>
          <w:b/>
          <w:color w:val="000000"/>
        </w:rPr>
        <w:t>2.</w:t>
      </w:r>
    </w:p>
    <w:tbl>
      <w:tblPr>
        <w:tblW w:w="0" w:type="auto"/>
        <w:tblInd w:w="40" w:type="dxa"/>
        <w:tblLayout w:type="fixed"/>
        <w:tblCellMar>
          <w:left w:w="40" w:type="dxa"/>
          <w:right w:w="40" w:type="dxa"/>
        </w:tblCellMar>
        <w:tblLook w:val="0000" w:firstRow="0" w:lastRow="0" w:firstColumn="0" w:lastColumn="0" w:noHBand="0" w:noVBand="0"/>
      </w:tblPr>
      <w:tblGrid>
        <w:gridCol w:w="5940"/>
        <w:gridCol w:w="1800"/>
        <w:gridCol w:w="1620"/>
      </w:tblGrid>
      <w:tr w:rsidR="001D0D9F" w:rsidRPr="00923B1B" w:rsidTr="00BA6097">
        <w:trPr>
          <w:trHeight w:val="823"/>
        </w:trPr>
        <w:tc>
          <w:tcPr>
            <w:tcW w:w="5940" w:type="dxa"/>
            <w:tcBorders>
              <w:top w:val="single" w:sz="6" w:space="0" w:color="auto"/>
              <w:left w:val="single" w:sz="6" w:space="0" w:color="auto"/>
              <w:bottom w:val="nil"/>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Здание,          сооружение,          объект инженерного благоустройства</w:t>
            </w:r>
          </w:p>
        </w:tc>
        <w:tc>
          <w:tcPr>
            <w:tcW w:w="3420" w:type="dxa"/>
            <w:gridSpan w:val="2"/>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Расстояния, м, от здания, сооружения, объекта до оси</w:t>
            </w:r>
          </w:p>
        </w:tc>
      </w:tr>
      <w:tr w:rsidR="001D0D9F" w:rsidRPr="00923B1B" w:rsidTr="00BA6097">
        <w:trPr>
          <w:trHeight w:val="405"/>
        </w:trPr>
        <w:tc>
          <w:tcPr>
            <w:tcW w:w="5940" w:type="dxa"/>
            <w:tcBorders>
              <w:top w:val="nil"/>
              <w:left w:val="single" w:sz="6" w:space="0" w:color="auto"/>
              <w:bottom w:val="single" w:sz="6" w:space="0" w:color="auto"/>
              <w:right w:val="single" w:sz="6" w:space="0" w:color="auto"/>
            </w:tcBorders>
            <w:shd w:val="clear" w:color="auto" w:fill="FFFFFF"/>
          </w:tcPr>
          <w:p w:rsidR="001D0D9F" w:rsidRPr="00923B1B" w:rsidRDefault="001D0D9F" w:rsidP="00BA6097">
            <w:pPr>
              <w:autoSpaceDE w:val="0"/>
              <w:autoSpaceDN w:val="0"/>
              <w:adjustRightInd w:val="0"/>
              <w:spacing w:line="360" w:lineRule="auto"/>
              <w:jc w:val="both"/>
            </w:pPr>
          </w:p>
          <w:p w:rsidR="001D0D9F" w:rsidRPr="00923B1B" w:rsidRDefault="001D0D9F" w:rsidP="00BA6097">
            <w:pPr>
              <w:autoSpaceDE w:val="0"/>
              <w:autoSpaceDN w:val="0"/>
              <w:adjustRightInd w:val="0"/>
              <w:spacing w:line="360" w:lineRule="auto"/>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ствола дерева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кустарника</w:t>
            </w:r>
          </w:p>
        </w:tc>
      </w:tr>
      <w:tr w:rsidR="001D0D9F" w:rsidRPr="00923B1B" w:rsidTr="00BA6097">
        <w:trPr>
          <w:trHeight w:val="405"/>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Наружная стена здания и сооружения</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5,0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1,5</w:t>
            </w:r>
          </w:p>
        </w:tc>
      </w:tr>
      <w:tr w:rsidR="001D0D9F" w:rsidRPr="00923B1B" w:rsidTr="00BA6097">
        <w:trPr>
          <w:trHeight w:val="405"/>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Край трамвайного полотна</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5,0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3,0</w:t>
            </w:r>
          </w:p>
        </w:tc>
      </w:tr>
      <w:tr w:rsidR="001D0D9F" w:rsidRPr="00923B1B" w:rsidTr="00BA6097">
        <w:trPr>
          <w:trHeight w:val="405"/>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Край тротуара и садовой дорожки</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0,7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0,5</w:t>
            </w:r>
          </w:p>
        </w:tc>
      </w:tr>
      <w:tr w:rsidR="001D0D9F" w:rsidRPr="00923B1B" w:rsidTr="00BA6097">
        <w:trPr>
          <w:trHeight w:val="1193"/>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Край   проезжей   части   улиц,   кромка укрепленной полосы обочины дороги или бровка канавы</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1,0</w:t>
            </w:r>
          </w:p>
        </w:tc>
      </w:tr>
      <w:tr w:rsidR="001D0D9F" w:rsidRPr="00923B1B" w:rsidTr="00BA6097">
        <w:trPr>
          <w:trHeight w:val="802"/>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Мачта  и   опора  осветительной  сети, трамвая, мостовая опора и эстакада</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4,0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p>
        </w:tc>
      </w:tr>
      <w:tr w:rsidR="001D0D9F" w:rsidRPr="00923B1B" w:rsidTr="00BA6097">
        <w:trPr>
          <w:trHeight w:val="405"/>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|Подошва откоса, террасы и др.</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0,5</w:t>
            </w:r>
          </w:p>
        </w:tc>
      </w:tr>
      <w:tr w:rsidR="001D0D9F" w:rsidRPr="00923B1B" w:rsidTr="00BA6097">
        <w:trPr>
          <w:trHeight w:val="795"/>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Подошва     или     внутренняя     грань подпорной стенки</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3,0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1,0</w:t>
            </w:r>
          </w:p>
        </w:tc>
      </w:tr>
      <w:tr w:rsidR="001D0D9F" w:rsidRPr="00923B1B" w:rsidTr="00BA6097">
        <w:trPr>
          <w:trHeight w:val="795"/>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Подземные сети: газопровод, канализация</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w:t>
            </w:r>
          </w:p>
        </w:tc>
      </w:tr>
      <w:tr w:rsidR="001D0D9F" w:rsidRPr="00923B1B" w:rsidTr="00BA6097">
        <w:trPr>
          <w:trHeight w:val="1200"/>
        </w:trPr>
        <w:tc>
          <w:tcPr>
            <w:tcW w:w="5940" w:type="dxa"/>
            <w:tcBorders>
              <w:top w:val="single" w:sz="6" w:space="0" w:color="auto"/>
              <w:left w:val="nil"/>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тепловая сеть (стенка канала, тоннеля или    оболочка     при     бесканальной прокладке)</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1,0</w:t>
            </w:r>
          </w:p>
        </w:tc>
      </w:tr>
      <w:tr w:rsidR="001D0D9F" w:rsidRPr="00923B1B" w:rsidTr="00BA6097">
        <w:trPr>
          <w:trHeight w:val="405"/>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водопровод, дренаж</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w:t>
            </w:r>
          </w:p>
        </w:tc>
      </w:tr>
      <w:tr w:rsidR="001D0D9F" w:rsidRPr="00923B1B" w:rsidTr="00BA6097">
        <w:trPr>
          <w:trHeight w:val="418"/>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силовой кабель и кабель связи</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0D9F" w:rsidRPr="00923B1B" w:rsidRDefault="001D0D9F" w:rsidP="00BA6097">
            <w:pPr>
              <w:shd w:val="clear" w:color="auto" w:fill="FFFFFF"/>
              <w:autoSpaceDE w:val="0"/>
              <w:autoSpaceDN w:val="0"/>
              <w:adjustRightInd w:val="0"/>
              <w:spacing w:line="360" w:lineRule="auto"/>
              <w:jc w:val="both"/>
            </w:pPr>
            <w:r w:rsidRPr="00923B1B">
              <w:rPr>
                <w:color w:val="000000"/>
              </w:rPr>
              <w:t>0,7</w:t>
            </w:r>
          </w:p>
        </w:tc>
      </w:tr>
    </w:tbl>
    <w:p w:rsidR="001D0D9F" w:rsidRDefault="001D0D9F" w:rsidP="001D0D9F">
      <w:pPr>
        <w:shd w:val="clear" w:color="auto" w:fill="FFFFFF"/>
        <w:autoSpaceDE w:val="0"/>
        <w:autoSpaceDN w:val="0"/>
        <w:adjustRightInd w:val="0"/>
        <w:spacing w:line="360" w:lineRule="auto"/>
        <w:ind w:firstLine="708"/>
        <w:jc w:val="both"/>
        <w:rPr>
          <w:color w:val="000000"/>
        </w:rPr>
      </w:pPr>
    </w:p>
    <w:p w:rsidR="001D0D9F" w:rsidRPr="00923B1B" w:rsidRDefault="001D0D9F" w:rsidP="001D0D9F">
      <w:pPr>
        <w:shd w:val="clear" w:color="auto" w:fill="FFFFFF"/>
        <w:autoSpaceDE w:val="0"/>
        <w:autoSpaceDN w:val="0"/>
        <w:adjustRightInd w:val="0"/>
        <w:spacing w:line="360" w:lineRule="auto"/>
        <w:ind w:firstLine="851"/>
        <w:jc w:val="both"/>
        <w:rPr>
          <w:color w:val="000000"/>
        </w:rPr>
      </w:pPr>
      <w:r w:rsidRPr="00923B1B">
        <w:rPr>
          <w:color w:val="000000"/>
        </w:rPr>
        <w:t xml:space="preserve">Приведенные нормы относятся к деревьям с диаметром кроны не более </w:t>
      </w:r>
      <w:smartTag w:uri="urn:schemas-microsoft-com:office:smarttags" w:element="metricconverter">
        <w:smartTagPr>
          <w:attr w:name="ProductID" w:val="5 метров"/>
        </w:smartTagPr>
        <w:r w:rsidRPr="00923B1B">
          <w:rPr>
            <w:color w:val="000000"/>
          </w:rPr>
          <w:t>5 метров</w:t>
        </w:r>
      </w:smartTag>
      <w:r w:rsidRPr="00923B1B">
        <w:rPr>
          <w:color w:val="000000"/>
        </w:rPr>
        <w:t xml:space="preserve"> и должны быть увеличены для деревьев с кроной большего диаметра</w:t>
      </w:r>
      <w:r>
        <w:rPr>
          <w:color w:val="000000"/>
        </w:rPr>
        <w:t xml:space="preserve"> (Пойкер, 1987)</w:t>
      </w:r>
    </w:p>
    <w:p w:rsidR="001D0D9F" w:rsidRDefault="001D0D9F" w:rsidP="001D0D9F">
      <w:pPr>
        <w:shd w:val="clear" w:color="auto" w:fill="FFFFFF"/>
        <w:autoSpaceDE w:val="0"/>
        <w:autoSpaceDN w:val="0"/>
        <w:adjustRightInd w:val="0"/>
        <w:spacing w:line="360" w:lineRule="auto"/>
        <w:ind w:firstLine="851"/>
        <w:jc w:val="both"/>
      </w:pPr>
      <w:r w:rsidRPr="00462A7B">
        <w:rPr>
          <w:color w:val="000000"/>
        </w:rPr>
        <w:t>Для изоляции внутриквартальных про</w:t>
      </w:r>
      <w:r w:rsidRPr="00462A7B">
        <w:rPr>
          <w:color w:val="000000"/>
        </w:rPr>
        <w:softHyphen/>
        <w:t>странств от шума и загрязнения со стороны транспортных магистралей применяется специальное обвалование с древесными насаждениями по гребню вала. В полосе, примыкающей к дому, шириной от 5—6 м, создаются приквартирные садики — своеоб</w:t>
      </w:r>
      <w:r w:rsidRPr="00462A7B">
        <w:rPr>
          <w:color w:val="000000"/>
        </w:rPr>
        <w:softHyphen/>
        <w:t>разный «зеленый этаж» дома. В средней полосе России он обычно состоит из газонов с кустами сирени, чубушника, боярышника, калины, шиповника и цветочных клумб</w:t>
      </w:r>
      <w:r>
        <w:rPr>
          <w:color w:val="000000"/>
        </w:rPr>
        <w:t xml:space="preserve"> (Николаев, 2005).</w:t>
      </w:r>
    </w:p>
    <w:p w:rsidR="00DC025B" w:rsidRDefault="00DC025B" w:rsidP="00DC025B">
      <w:pPr>
        <w:pStyle w:val="aa"/>
        <w:spacing w:before="0" w:beforeAutospacing="0" w:after="0" w:afterAutospacing="0" w:line="360" w:lineRule="auto"/>
        <w:ind w:left="0" w:firstLine="0"/>
        <w:rPr>
          <w:rFonts w:ascii="Times New Roman" w:hAnsi="Times New Roman"/>
          <w:b/>
          <w:sz w:val="24"/>
          <w:szCs w:val="24"/>
        </w:rPr>
      </w:pPr>
    </w:p>
    <w:p w:rsidR="00190FB0" w:rsidRPr="000A58A8" w:rsidRDefault="00FC66EA" w:rsidP="00DC025B">
      <w:pPr>
        <w:pStyle w:val="aa"/>
        <w:spacing w:before="0" w:beforeAutospacing="0" w:after="0" w:afterAutospacing="0" w:line="360" w:lineRule="auto"/>
        <w:ind w:left="0" w:firstLine="0"/>
        <w:jc w:val="right"/>
        <w:rPr>
          <w:rFonts w:ascii="Times New Roman" w:hAnsi="Times New Roman"/>
          <w:b/>
          <w:iCs/>
          <w:sz w:val="24"/>
          <w:szCs w:val="24"/>
        </w:rPr>
      </w:pPr>
      <w:r w:rsidRPr="000A58A8">
        <w:rPr>
          <w:rFonts w:ascii="Times New Roman" w:hAnsi="Times New Roman"/>
          <w:b/>
          <w:iCs/>
          <w:sz w:val="24"/>
          <w:szCs w:val="24"/>
        </w:rPr>
        <w:t>Рис.</w:t>
      </w:r>
      <w:r w:rsidR="00190FB0" w:rsidRPr="000A58A8">
        <w:rPr>
          <w:rFonts w:ascii="Times New Roman" w:hAnsi="Times New Roman"/>
          <w:b/>
          <w:iCs/>
          <w:sz w:val="24"/>
          <w:szCs w:val="24"/>
        </w:rPr>
        <w:t xml:space="preserve"> </w:t>
      </w:r>
      <w:r w:rsidR="000A58A8" w:rsidRPr="000A58A8">
        <w:rPr>
          <w:rFonts w:ascii="Times New Roman" w:hAnsi="Times New Roman"/>
          <w:b/>
          <w:iCs/>
          <w:sz w:val="24"/>
          <w:szCs w:val="24"/>
        </w:rPr>
        <w:t>1</w:t>
      </w:r>
      <w:r w:rsidRPr="000A58A8">
        <w:rPr>
          <w:rFonts w:ascii="Times New Roman" w:hAnsi="Times New Roman"/>
          <w:b/>
          <w:iCs/>
          <w:sz w:val="24"/>
          <w:szCs w:val="24"/>
        </w:rPr>
        <w:t>.</w:t>
      </w:r>
      <w:r w:rsidR="000A58A8" w:rsidRPr="000A58A8">
        <w:rPr>
          <w:rFonts w:ascii="Times New Roman" w:hAnsi="Times New Roman"/>
          <w:b/>
          <w:iCs/>
          <w:sz w:val="24"/>
          <w:szCs w:val="24"/>
        </w:rPr>
        <w:t>1.</w:t>
      </w:r>
      <w:r w:rsidRPr="000A58A8">
        <w:rPr>
          <w:rFonts w:ascii="Times New Roman" w:hAnsi="Times New Roman"/>
          <w:b/>
          <w:iCs/>
          <w:sz w:val="24"/>
          <w:szCs w:val="24"/>
        </w:rPr>
        <w:t xml:space="preserve"> </w:t>
      </w:r>
    </w:p>
    <w:p w:rsidR="00FC66EA" w:rsidRPr="00FC66EA" w:rsidRDefault="00FC66EA" w:rsidP="001D0D9F">
      <w:pPr>
        <w:pStyle w:val="aa"/>
        <w:spacing w:before="0" w:beforeAutospacing="0" w:after="0" w:afterAutospacing="0" w:line="360" w:lineRule="auto"/>
        <w:ind w:left="0" w:firstLine="0"/>
        <w:rPr>
          <w:rFonts w:ascii="Times New Roman" w:hAnsi="Times New Roman"/>
          <w:color w:val="000000"/>
          <w:sz w:val="24"/>
          <w:szCs w:val="24"/>
        </w:rPr>
      </w:pPr>
      <w:r w:rsidRPr="00190FB0">
        <w:rPr>
          <w:rFonts w:ascii="Times New Roman" w:hAnsi="Times New Roman"/>
          <w:b/>
          <w:iCs/>
          <w:sz w:val="24"/>
          <w:szCs w:val="24"/>
        </w:rPr>
        <w:t>Схема внутриквартального озеленения в микрорайоне</w:t>
      </w:r>
      <w:r w:rsidRPr="00FC66EA">
        <w:rPr>
          <w:rFonts w:ascii="Times New Roman" w:hAnsi="Times New Roman"/>
          <w:iCs/>
          <w:sz w:val="24"/>
          <w:szCs w:val="24"/>
        </w:rPr>
        <w:t xml:space="preserve">: 1 </w:t>
      </w:r>
      <w:r>
        <w:rPr>
          <w:rFonts w:ascii="Times New Roman" w:hAnsi="Times New Roman"/>
          <w:iCs/>
          <w:sz w:val="24"/>
          <w:szCs w:val="24"/>
        </w:rPr>
        <w:t>-</w:t>
      </w:r>
      <w:r w:rsidRPr="00FC66EA">
        <w:rPr>
          <w:rFonts w:ascii="Times New Roman" w:hAnsi="Times New Roman"/>
          <w:iCs/>
          <w:sz w:val="24"/>
          <w:szCs w:val="24"/>
        </w:rPr>
        <w:t xml:space="preserve"> жилые дома; 2 </w:t>
      </w:r>
      <w:r>
        <w:rPr>
          <w:rFonts w:ascii="Times New Roman" w:hAnsi="Times New Roman"/>
          <w:iCs/>
          <w:sz w:val="24"/>
          <w:szCs w:val="24"/>
        </w:rPr>
        <w:t>-</w:t>
      </w:r>
      <w:r w:rsidRPr="00FC66EA">
        <w:rPr>
          <w:rFonts w:ascii="Times New Roman" w:hAnsi="Times New Roman"/>
          <w:iCs/>
          <w:sz w:val="24"/>
          <w:szCs w:val="24"/>
        </w:rPr>
        <w:t xml:space="preserve"> площадка для отдыха; 3 </w:t>
      </w:r>
      <w:r>
        <w:rPr>
          <w:rFonts w:ascii="Times New Roman" w:hAnsi="Times New Roman"/>
          <w:iCs/>
          <w:sz w:val="24"/>
          <w:szCs w:val="24"/>
        </w:rPr>
        <w:t>-</w:t>
      </w:r>
      <w:r w:rsidRPr="00FC66EA">
        <w:rPr>
          <w:rFonts w:ascii="Times New Roman" w:hAnsi="Times New Roman"/>
          <w:iCs/>
          <w:sz w:val="24"/>
          <w:szCs w:val="24"/>
        </w:rPr>
        <w:t xml:space="preserve"> хозяйственная площадка; 4 </w:t>
      </w:r>
      <w:r>
        <w:rPr>
          <w:rFonts w:ascii="Times New Roman" w:hAnsi="Times New Roman"/>
          <w:iCs/>
          <w:sz w:val="24"/>
          <w:szCs w:val="24"/>
        </w:rPr>
        <w:t>-</w:t>
      </w:r>
      <w:r w:rsidRPr="00FC66EA">
        <w:rPr>
          <w:rFonts w:ascii="Times New Roman" w:hAnsi="Times New Roman"/>
          <w:iCs/>
          <w:sz w:val="24"/>
          <w:szCs w:val="24"/>
        </w:rPr>
        <w:t xml:space="preserve"> площадка для отдыха; 5 </w:t>
      </w:r>
      <w:r>
        <w:rPr>
          <w:rFonts w:ascii="Times New Roman" w:hAnsi="Times New Roman"/>
          <w:iCs/>
          <w:sz w:val="24"/>
          <w:szCs w:val="24"/>
        </w:rPr>
        <w:t>-</w:t>
      </w:r>
      <w:r w:rsidRPr="00FC66EA">
        <w:rPr>
          <w:rFonts w:ascii="Times New Roman" w:hAnsi="Times New Roman"/>
          <w:iCs/>
          <w:sz w:val="24"/>
          <w:szCs w:val="24"/>
        </w:rPr>
        <w:t xml:space="preserve">беседка; 6 </w:t>
      </w:r>
      <w:r>
        <w:rPr>
          <w:rFonts w:ascii="Times New Roman" w:hAnsi="Times New Roman"/>
          <w:iCs/>
          <w:sz w:val="24"/>
          <w:szCs w:val="24"/>
        </w:rPr>
        <w:t>-</w:t>
      </w:r>
      <w:r w:rsidRPr="00FC66EA">
        <w:rPr>
          <w:rFonts w:ascii="Times New Roman" w:hAnsi="Times New Roman"/>
          <w:iCs/>
          <w:sz w:val="24"/>
          <w:szCs w:val="24"/>
        </w:rPr>
        <w:t xml:space="preserve"> спортплощадка</w:t>
      </w:r>
    </w:p>
    <w:p w:rsidR="00FC66EA" w:rsidRPr="00FC66EA" w:rsidRDefault="00956BAA" w:rsidP="00FC66EA">
      <w:pPr>
        <w:spacing w:line="360" w:lineRule="auto"/>
        <w:jc w:val="center"/>
        <w:rPr>
          <w:iCs/>
          <w:color w:val="666655"/>
        </w:rPr>
      </w:pPr>
      <w:r>
        <w:rPr>
          <w:i/>
          <w:iCs/>
          <w:color w:val="666655"/>
        </w:rPr>
        <w:pict>
          <v:shape id="_x0000_i1029" type="#_x0000_t75" style="width:450pt;height:284.25pt">
            <v:imagedata r:id="rId7" o:title=""/>
          </v:shape>
        </w:pict>
      </w:r>
      <w:r w:rsidR="00FC66EA" w:rsidRPr="00FC66EA">
        <w:rPr>
          <w:i/>
          <w:iCs/>
          <w:color w:val="666655"/>
        </w:rPr>
        <w:br/>
      </w:r>
    </w:p>
    <w:p w:rsidR="00205DA2" w:rsidRPr="00FC66EA" w:rsidRDefault="00205DA2" w:rsidP="00FC66EA">
      <w:pPr>
        <w:spacing w:line="360" w:lineRule="auto"/>
        <w:ind w:firstLine="283"/>
        <w:jc w:val="both"/>
      </w:pPr>
    </w:p>
    <w:p w:rsidR="00290CB5" w:rsidRDefault="00290CB5" w:rsidP="00FC66EA">
      <w:pPr>
        <w:spacing w:line="360" w:lineRule="auto"/>
        <w:ind w:firstLine="708"/>
        <w:jc w:val="both"/>
        <w:rPr>
          <w:b/>
        </w:rPr>
      </w:pPr>
    </w:p>
    <w:p w:rsidR="00290CB5" w:rsidRDefault="00290CB5" w:rsidP="00FC66EA">
      <w:pPr>
        <w:spacing w:line="360" w:lineRule="auto"/>
        <w:ind w:firstLine="708"/>
        <w:jc w:val="both"/>
        <w:rPr>
          <w:b/>
        </w:rPr>
      </w:pPr>
    </w:p>
    <w:p w:rsidR="00DC025B" w:rsidRDefault="00DC025B" w:rsidP="00FC66EA">
      <w:pPr>
        <w:spacing w:line="360" w:lineRule="auto"/>
        <w:ind w:firstLine="708"/>
        <w:jc w:val="both"/>
        <w:rPr>
          <w:b/>
        </w:rPr>
      </w:pPr>
    </w:p>
    <w:p w:rsidR="00DC025B" w:rsidRDefault="00DC025B" w:rsidP="00FC66EA">
      <w:pPr>
        <w:spacing w:line="360" w:lineRule="auto"/>
        <w:ind w:firstLine="708"/>
        <w:jc w:val="both"/>
        <w:rPr>
          <w:b/>
        </w:rPr>
      </w:pPr>
    </w:p>
    <w:p w:rsidR="00DC025B" w:rsidRDefault="00DC025B" w:rsidP="00FC66EA">
      <w:pPr>
        <w:spacing w:line="360" w:lineRule="auto"/>
        <w:ind w:firstLine="708"/>
        <w:jc w:val="both"/>
        <w:rPr>
          <w:b/>
        </w:rPr>
      </w:pPr>
    </w:p>
    <w:p w:rsidR="00205DA2" w:rsidRPr="00FC66EA" w:rsidRDefault="00205DA2" w:rsidP="00FC66EA">
      <w:pPr>
        <w:spacing w:line="360" w:lineRule="auto"/>
        <w:ind w:firstLine="708"/>
        <w:jc w:val="both"/>
        <w:rPr>
          <w:b/>
        </w:rPr>
      </w:pPr>
      <w:r w:rsidRPr="00FC66EA">
        <w:rPr>
          <w:b/>
        </w:rPr>
        <w:t xml:space="preserve">1.5. </w:t>
      </w:r>
      <w:r w:rsidR="00FC66EA">
        <w:rPr>
          <w:b/>
        </w:rPr>
        <w:t>Озеленение улиц</w:t>
      </w:r>
    </w:p>
    <w:p w:rsidR="00411489" w:rsidRPr="00FC66EA" w:rsidRDefault="00411489" w:rsidP="00FC66EA">
      <w:pPr>
        <w:spacing w:line="360" w:lineRule="auto"/>
        <w:ind w:firstLine="708"/>
        <w:jc w:val="both"/>
        <w:rPr>
          <w:b/>
        </w:rPr>
      </w:pP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Улицы и въезды являются лицом населенного пункта. По их внешнему облику судят о степени благоустройства и культуре города или районного центра.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Площадь зеленых насаждений на улицах значительно больше площадей садов, парков и скверов, вместе взятых. Во многих городах: в Ростове, Шахтах, Таганроге, Ставрополе, Орджоникидзе, Краснодаре улицы буквально утопают в зелени. Но, несмотря на обилие зелени, насаждения часто не выполняют своих декоративных и оздоровительных функций. Объясняется это тем, что на улицах сажают деревья независимо от биолого-экологических и декоративных особенностей. В посадах наблюдается большой выпад растений и преждевременное усыхание. Декоративность насаждений низкая.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Озеленять улицы нужно по предварительно составленным проектам или схемам.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Высаживать здесь необходимо в первую очередь древесные породы, обладающие морозостойкостью и засухоустойчивостью и имеющие глубокую корневую систему.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На улицах, открытых действию господствующих ветров, следует использовать ветроустойчивые породы. На улицах с плохими покрытиями не рекомендуется сажать деревья с длинными поверхностными корнями, часто разрушающими покрытия (тополь канадский и белый, клен серебристый и др.).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На жилых и прогулочных улицах полезно вводить в насаждения древесные породы, обладающие фитонцидными свойствами, т. е. отдающие в атмосферу летучие вещества, убивающие болезнетворные бактерии. Из таких пород можно рекомендовать акацию белую, клен остролистный, липу мелколистную, софору японскую, черемуху обыкновенную и тополя — канадский, берлинский и туркестанский.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Озеленение улиц не должно быть однообразным. Чтобы избежать этого, целесообразно на каждой улице высаживать одну породу, в зависимости от местных особенностей (ширины и направления улиц, этажности зданий, интенсивности транспортного движения и пр.). На длинных улицах можно вводить разные породы, но так, чтобы каждая занимала самостоятельно отрезки на протяжении нескольких кварталов.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Нельзя допускать большой пестроты в породном и, по возможности, в возрастном составе насаждений на одной и той же улице или на отдельном ее отрезке.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Для озеленения улиц надо пользоваться только отборными стандартными саженцами с сильным штамбом и хорошо развитой кроной. На главных и деловых улицах следует применять в посадке крупномерные саженцы в возр</w:t>
      </w:r>
      <w:r w:rsidR="002A2A36">
        <w:rPr>
          <w:rFonts w:ascii="Times New Roman" w:hAnsi="Times New Roman"/>
          <w:color w:val="000000"/>
          <w:sz w:val="24"/>
          <w:szCs w:val="24"/>
        </w:rPr>
        <w:t xml:space="preserve">асте: быстрорастущие породы - 5- </w:t>
      </w:r>
      <w:r w:rsidRPr="002A2A36">
        <w:rPr>
          <w:rFonts w:ascii="Times New Roman" w:hAnsi="Times New Roman"/>
          <w:color w:val="000000"/>
          <w:sz w:val="24"/>
          <w:szCs w:val="24"/>
        </w:rPr>
        <w:t xml:space="preserve">6 лет, умереннорастущие </w:t>
      </w:r>
      <w:r w:rsidR="002A2A36">
        <w:rPr>
          <w:rFonts w:ascii="Times New Roman" w:hAnsi="Times New Roman"/>
          <w:color w:val="000000"/>
          <w:sz w:val="24"/>
          <w:szCs w:val="24"/>
        </w:rPr>
        <w:t>–</w:t>
      </w:r>
      <w:r w:rsidRPr="002A2A36">
        <w:rPr>
          <w:rFonts w:ascii="Times New Roman" w:hAnsi="Times New Roman"/>
          <w:color w:val="000000"/>
          <w:sz w:val="24"/>
          <w:szCs w:val="24"/>
        </w:rPr>
        <w:t xml:space="preserve"> 7</w:t>
      </w:r>
      <w:r w:rsidR="002A2A36">
        <w:rPr>
          <w:rFonts w:ascii="Times New Roman" w:hAnsi="Times New Roman"/>
          <w:color w:val="000000"/>
          <w:sz w:val="24"/>
          <w:szCs w:val="24"/>
        </w:rPr>
        <w:t xml:space="preserve"> - </w:t>
      </w:r>
      <w:r w:rsidRPr="002A2A36">
        <w:rPr>
          <w:rFonts w:ascii="Times New Roman" w:hAnsi="Times New Roman"/>
          <w:color w:val="000000"/>
          <w:sz w:val="24"/>
          <w:szCs w:val="24"/>
        </w:rPr>
        <w:t xml:space="preserve">8 лет и медленнорастущие — не моложе 10 лет. В этом возрасте деревья лиственных пород можно пересаживать с обнаженными корнями.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Взрослые деревья пересаживать на улицы следует только в исключительных случаях, когда требуется быстро оформить фасады общественных зданий красивой архитектуры, центральные площади или необходим ремонт старых насаждений.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Размещение посадочных рядов необходимо предварительно согласовать с соответствующими организациями, во избежание повреждений подземных сооружений, а также несчастных случаев при копке посадочных ям и траншей. При посадке необходимо придерживаться установленных расстояний между растениями и различными сооружениями.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Правильное размещение растений играет решающую роль в озеленении улиц.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При посадке деревьев на улицах необходимо учитывать наличие проводов электросети. В таких местах не следует сажать высокорастущие породы, так как по достижении ветвями проводов приходится производить обрезку крон. При неправильной обрезке крона обезображивается, и вновь восстановить ее прежнюю форму довольно трудно. Поэтому под линией проводов надо сажать низкорастушие, с шаровидной кроной деревья или деревья, переносящие формовую обрезку.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В многорядных посадках рекомендуется разнообразить ассортимент деревьев и кустарников, принимающих различную окраску листьев; осенью. Особенно это относится к бульварам.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На окраинных улицах города с внешней стороны следует производить свободные посадки с неравномерным размещением групп деревьев; и кустарников по площади из морозостойких, засухо- и ветроустойчивых пород. Сажать деревья надо уплотненно, с последующим прореживанием растений. Для защиты древесных групп до смыкания крон от сорных трав рекомендуется скольцовывать их кустарниками с плотными кронами (дерном красным, бирючиной обыкновенной, сиренью обыкновенной и др.).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Чтобы деревья и кустарники лучше росли и развивались, их надо сажать в открытые полосы шириной в зависимости от ширины улицы, но не менее </w:t>
      </w:r>
      <w:smartTag w:uri="urn:schemas-microsoft-com:office:smarttags" w:element="metricconverter">
        <w:smartTagPr>
          <w:attr w:name="ProductID" w:val="2 м"/>
        </w:smartTagPr>
        <w:r w:rsidRPr="002A2A36">
          <w:rPr>
            <w:rFonts w:ascii="Times New Roman" w:hAnsi="Times New Roman"/>
            <w:color w:val="000000"/>
            <w:sz w:val="24"/>
            <w:szCs w:val="24"/>
          </w:rPr>
          <w:t>2 м</w:t>
        </w:r>
      </w:smartTag>
      <w:r w:rsidRPr="002A2A36">
        <w:rPr>
          <w:rFonts w:ascii="Times New Roman" w:hAnsi="Times New Roman"/>
          <w:color w:val="000000"/>
          <w:sz w:val="24"/>
          <w:szCs w:val="24"/>
        </w:rPr>
        <w:t xml:space="preserve"> на городских и 1,5 </w:t>
      </w:r>
      <w:r w:rsidR="002A2A36">
        <w:rPr>
          <w:rFonts w:ascii="Times New Roman" w:hAnsi="Times New Roman"/>
          <w:color w:val="000000"/>
          <w:sz w:val="24"/>
          <w:szCs w:val="24"/>
        </w:rPr>
        <w:t>-</w:t>
      </w:r>
      <w:r w:rsidRPr="002A2A36">
        <w:rPr>
          <w:rFonts w:ascii="Times New Roman" w:hAnsi="Times New Roman"/>
          <w:color w:val="000000"/>
          <w:sz w:val="24"/>
          <w:szCs w:val="24"/>
        </w:rPr>
        <w:t xml:space="preserve"> на сельских улицах при однорядной посадке, при двухрядной посадке параллельными рядами </w:t>
      </w:r>
      <w:r w:rsidR="002A2A36">
        <w:rPr>
          <w:rFonts w:ascii="Times New Roman" w:hAnsi="Times New Roman"/>
          <w:color w:val="000000"/>
          <w:sz w:val="24"/>
          <w:szCs w:val="24"/>
        </w:rPr>
        <w:t>-</w:t>
      </w:r>
      <w:r w:rsidRPr="002A2A36">
        <w:rPr>
          <w:rFonts w:ascii="Times New Roman" w:hAnsi="Times New Roman"/>
          <w:color w:val="000000"/>
          <w:sz w:val="24"/>
          <w:szCs w:val="24"/>
        </w:rPr>
        <w:t xml:space="preserve"> шириной не менее </w:t>
      </w:r>
      <w:smartTag w:uri="urn:schemas-microsoft-com:office:smarttags" w:element="metricconverter">
        <w:smartTagPr>
          <w:attr w:name="ProductID" w:val="3,5 м"/>
        </w:smartTagPr>
        <w:r w:rsidRPr="002A2A36">
          <w:rPr>
            <w:rFonts w:ascii="Times New Roman" w:hAnsi="Times New Roman"/>
            <w:color w:val="000000"/>
            <w:sz w:val="24"/>
            <w:szCs w:val="24"/>
          </w:rPr>
          <w:t>3,5 м</w:t>
        </w:r>
      </w:smartTag>
      <w:r w:rsidRPr="002A2A36">
        <w:rPr>
          <w:rFonts w:ascii="Times New Roman" w:hAnsi="Times New Roman"/>
          <w:color w:val="000000"/>
          <w:sz w:val="24"/>
          <w:szCs w:val="24"/>
        </w:rPr>
        <w:t xml:space="preserve">, а в шахматном порядке </w:t>
      </w:r>
      <w:r w:rsidR="002A2A36">
        <w:rPr>
          <w:rFonts w:ascii="Times New Roman" w:hAnsi="Times New Roman"/>
          <w:color w:val="000000"/>
          <w:sz w:val="24"/>
          <w:szCs w:val="24"/>
        </w:rPr>
        <w:t>-</w:t>
      </w:r>
      <w:r w:rsidRPr="002A2A36">
        <w:rPr>
          <w:rFonts w:ascii="Times New Roman" w:hAnsi="Times New Roman"/>
          <w:color w:val="000000"/>
          <w:sz w:val="24"/>
          <w:szCs w:val="24"/>
        </w:rPr>
        <w:t xml:space="preserve"> не менее </w:t>
      </w:r>
      <w:smartTag w:uri="urn:schemas-microsoft-com:office:smarttags" w:element="metricconverter">
        <w:smartTagPr>
          <w:attr w:name="ProductID" w:val="3 м"/>
        </w:smartTagPr>
        <w:r w:rsidRPr="002A2A36">
          <w:rPr>
            <w:rFonts w:ascii="Times New Roman" w:hAnsi="Times New Roman"/>
            <w:color w:val="000000"/>
            <w:sz w:val="24"/>
            <w:szCs w:val="24"/>
          </w:rPr>
          <w:t>3 м</w:t>
        </w:r>
      </w:smartTag>
      <w:r w:rsidRPr="002A2A36">
        <w:rPr>
          <w:rFonts w:ascii="Times New Roman" w:hAnsi="Times New Roman"/>
          <w:color w:val="000000"/>
          <w:sz w:val="24"/>
          <w:szCs w:val="24"/>
        </w:rPr>
        <w:t xml:space="preserve">.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Основное назначение зеленых насаждений на улицах — защищать пешеходов в наиболее жаркие часы дня от солнечных лучей. Поэтому в посадки следует вводить деревья с плотными кронами и, предпочтительно, рано распускающиеся и поздно сбрасывающие листья.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При размещении деревьев между проезжей частью и тротуаром рекомендуется придерживаться следующих расстояний: от края проезжей части до ствола дерева на улицах с малым движением транспорта </w:t>
      </w:r>
      <w:r w:rsidR="00BA2E11" w:rsidRPr="00BA2E11">
        <w:rPr>
          <w:rFonts w:ascii="Times New Roman" w:hAnsi="Times New Roman"/>
          <w:color w:val="000000"/>
          <w:sz w:val="24"/>
          <w:szCs w:val="24"/>
        </w:rPr>
        <w:t>-</w:t>
      </w:r>
      <w:r w:rsidRPr="002A2A36">
        <w:rPr>
          <w:rFonts w:ascii="Times New Roman" w:hAnsi="Times New Roman"/>
          <w:color w:val="000000"/>
          <w:sz w:val="24"/>
          <w:szCs w:val="24"/>
        </w:rPr>
        <w:t xml:space="preserve"> </w:t>
      </w:r>
      <w:smartTag w:uri="urn:schemas-microsoft-com:office:smarttags" w:element="metricconverter">
        <w:smartTagPr>
          <w:attr w:name="ProductID" w:val="1 м"/>
        </w:smartTagPr>
        <w:r w:rsidRPr="002A2A36">
          <w:rPr>
            <w:rFonts w:ascii="Times New Roman" w:hAnsi="Times New Roman"/>
            <w:color w:val="000000"/>
            <w:sz w:val="24"/>
            <w:szCs w:val="24"/>
          </w:rPr>
          <w:t>1 м</w:t>
        </w:r>
      </w:smartTag>
      <w:r w:rsidRPr="002A2A36">
        <w:rPr>
          <w:rFonts w:ascii="Times New Roman" w:hAnsi="Times New Roman"/>
          <w:color w:val="000000"/>
          <w:sz w:val="24"/>
          <w:szCs w:val="24"/>
        </w:rPr>
        <w:t xml:space="preserve">, на улицах с автобусным и троллейбусным движением </w:t>
      </w:r>
      <w:r w:rsidR="00BA2E11" w:rsidRPr="00BA2E11">
        <w:rPr>
          <w:rFonts w:ascii="Times New Roman" w:hAnsi="Times New Roman"/>
          <w:color w:val="000000"/>
          <w:sz w:val="24"/>
          <w:szCs w:val="24"/>
        </w:rPr>
        <w:t>-</w:t>
      </w:r>
      <w:r w:rsidRPr="002A2A36">
        <w:rPr>
          <w:rFonts w:ascii="Times New Roman" w:hAnsi="Times New Roman"/>
          <w:color w:val="000000"/>
          <w:sz w:val="24"/>
          <w:szCs w:val="24"/>
        </w:rPr>
        <w:t xml:space="preserve"> </w:t>
      </w:r>
      <w:smartTag w:uri="urn:schemas-microsoft-com:office:smarttags" w:element="metricconverter">
        <w:smartTagPr>
          <w:attr w:name="ProductID" w:val="1,5 м"/>
        </w:smartTagPr>
        <w:r w:rsidRPr="002A2A36">
          <w:rPr>
            <w:rFonts w:ascii="Times New Roman" w:hAnsi="Times New Roman"/>
            <w:color w:val="000000"/>
            <w:sz w:val="24"/>
            <w:szCs w:val="24"/>
          </w:rPr>
          <w:t>1,5 м</w:t>
        </w:r>
      </w:smartTag>
      <w:r w:rsidRPr="002A2A36">
        <w:rPr>
          <w:rFonts w:ascii="Times New Roman" w:hAnsi="Times New Roman"/>
          <w:color w:val="000000"/>
          <w:sz w:val="24"/>
          <w:szCs w:val="24"/>
        </w:rPr>
        <w:t xml:space="preserve">; от ствола дерева до края тротуара </w:t>
      </w:r>
      <w:r w:rsidR="00BA2E11" w:rsidRPr="00BA2E11">
        <w:rPr>
          <w:rFonts w:ascii="Times New Roman" w:hAnsi="Times New Roman"/>
          <w:color w:val="000000"/>
          <w:sz w:val="24"/>
          <w:szCs w:val="24"/>
        </w:rPr>
        <w:t>-</w:t>
      </w:r>
      <w:r w:rsidRPr="002A2A36">
        <w:rPr>
          <w:rFonts w:ascii="Times New Roman" w:hAnsi="Times New Roman"/>
          <w:color w:val="000000"/>
          <w:sz w:val="24"/>
          <w:szCs w:val="24"/>
        </w:rPr>
        <w:t xml:space="preserve"> </w:t>
      </w:r>
      <w:smartTag w:uri="urn:schemas-microsoft-com:office:smarttags" w:element="metricconverter">
        <w:smartTagPr>
          <w:attr w:name="ProductID" w:val="0,8 м"/>
        </w:smartTagPr>
        <w:r w:rsidRPr="002A2A36">
          <w:rPr>
            <w:rFonts w:ascii="Times New Roman" w:hAnsi="Times New Roman"/>
            <w:color w:val="000000"/>
            <w:sz w:val="24"/>
            <w:szCs w:val="24"/>
          </w:rPr>
          <w:t>0,8 м</w:t>
        </w:r>
      </w:smartTag>
      <w:r w:rsidRPr="002A2A36">
        <w:rPr>
          <w:rFonts w:ascii="Times New Roman" w:hAnsi="Times New Roman"/>
          <w:color w:val="000000"/>
          <w:sz w:val="24"/>
          <w:szCs w:val="24"/>
        </w:rPr>
        <w:t>; от красной линии застройки или ограды до ствола дерева</w:t>
      </w:r>
      <w:r w:rsidR="00BA2E11" w:rsidRPr="00BA2E11">
        <w:rPr>
          <w:rFonts w:ascii="Times New Roman" w:hAnsi="Times New Roman"/>
          <w:color w:val="000000"/>
          <w:sz w:val="24"/>
          <w:szCs w:val="24"/>
        </w:rPr>
        <w:t>-</w:t>
      </w:r>
      <w:r w:rsidRPr="002A2A36">
        <w:rPr>
          <w:rFonts w:ascii="Times New Roman" w:hAnsi="Times New Roman"/>
          <w:color w:val="000000"/>
          <w:sz w:val="24"/>
          <w:szCs w:val="24"/>
        </w:rPr>
        <w:t xml:space="preserve"> не менее </w:t>
      </w:r>
      <w:smartTag w:uri="urn:schemas-microsoft-com:office:smarttags" w:element="metricconverter">
        <w:smartTagPr>
          <w:attr w:name="ProductID" w:val="3 м"/>
        </w:smartTagPr>
        <w:r w:rsidRPr="002A2A36">
          <w:rPr>
            <w:rFonts w:ascii="Times New Roman" w:hAnsi="Times New Roman"/>
            <w:color w:val="000000"/>
            <w:sz w:val="24"/>
            <w:szCs w:val="24"/>
          </w:rPr>
          <w:t>3 м</w:t>
        </w:r>
      </w:smartTag>
      <w:r w:rsidRPr="002A2A36">
        <w:rPr>
          <w:rFonts w:ascii="Times New Roman" w:hAnsi="Times New Roman"/>
          <w:color w:val="000000"/>
          <w:sz w:val="24"/>
          <w:szCs w:val="24"/>
        </w:rPr>
        <w:t xml:space="preserve"> для узкокронных деревьев и не менее </w:t>
      </w:r>
      <w:smartTag w:uri="urn:schemas-microsoft-com:office:smarttags" w:element="metricconverter">
        <w:smartTagPr>
          <w:attr w:name="ProductID" w:val="5 м"/>
        </w:smartTagPr>
        <w:r w:rsidRPr="002A2A36">
          <w:rPr>
            <w:rFonts w:ascii="Times New Roman" w:hAnsi="Times New Roman"/>
            <w:color w:val="000000"/>
            <w:sz w:val="24"/>
            <w:szCs w:val="24"/>
          </w:rPr>
          <w:t>5 м</w:t>
        </w:r>
      </w:smartTag>
      <w:r w:rsidRPr="002A2A36">
        <w:rPr>
          <w:rFonts w:ascii="Times New Roman" w:hAnsi="Times New Roman"/>
          <w:color w:val="000000"/>
          <w:sz w:val="24"/>
          <w:szCs w:val="24"/>
        </w:rPr>
        <w:t xml:space="preserve"> для ширококронных.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На магистральных улицах следует высаживать деревья со штамбом высотой 2,5</w:t>
      </w:r>
      <w:r w:rsidR="00BA2E11" w:rsidRPr="00BA2E11">
        <w:rPr>
          <w:rFonts w:ascii="Times New Roman" w:hAnsi="Times New Roman"/>
          <w:color w:val="000000"/>
          <w:sz w:val="24"/>
          <w:szCs w:val="24"/>
        </w:rPr>
        <w:t>-</w:t>
      </w:r>
      <w:smartTag w:uri="urn:schemas-microsoft-com:office:smarttags" w:element="metricconverter">
        <w:smartTagPr>
          <w:attr w:name="ProductID" w:val="3,0 м"/>
        </w:smartTagPr>
        <w:r w:rsidRPr="002A2A36">
          <w:rPr>
            <w:rFonts w:ascii="Times New Roman" w:hAnsi="Times New Roman"/>
            <w:color w:val="000000"/>
            <w:sz w:val="24"/>
            <w:szCs w:val="24"/>
          </w:rPr>
          <w:t>3,0 м</w:t>
        </w:r>
      </w:smartTag>
      <w:r w:rsidRPr="002A2A36">
        <w:rPr>
          <w:rFonts w:ascii="Times New Roman" w:hAnsi="Times New Roman"/>
          <w:color w:val="000000"/>
          <w:sz w:val="24"/>
          <w:szCs w:val="24"/>
        </w:rPr>
        <w:t xml:space="preserve"> на расстоянии не менее </w:t>
      </w:r>
      <w:smartTag w:uri="urn:schemas-microsoft-com:office:smarttags" w:element="metricconverter">
        <w:smartTagPr>
          <w:attr w:name="ProductID" w:val="2 м"/>
        </w:smartTagPr>
        <w:r w:rsidRPr="002A2A36">
          <w:rPr>
            <w:rFonts w:ascii="Times New Roman" w:hAnsi="Times New Roman"/>
            <w:color w:val="000000"/>
            <w:sz w:val="24"/>
            <w:szCs w:val="24"/>
          </w:rPr>
          <w:t>2 м</w:t>
        </w:r>
      </w:smartTag>
      <w:r w:rsidRPr="002A2A36">
        <w:rPr>
          <w:rFonts w:ascii="Times New Roman" w:hAnsi="Times New Roman"/>
          <w:color w:val="000000"/>
          <w:sz w:val="24"/>
          <w:szCs w:val="24"/>
        </w:rPr>
        <w:t xml:space="preserve"> от края проезжей части.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На улицах с большим движением транспорта кустарники высаживают от края дороги на расстоянии от 0,5 до </w:t>
      </w:r>
      <w:smartTag w:uri="urn:schemas-microsoft-com:office:smarttags" w:element="metricconverter">
        <w:smartTagPr>
          <w:attr w:name="ProductID" w:val="1.0 м"/>
        </w:smartTagPr>
        <w:r w:rsidRPr="002A2A36">
          <w:rPr>
            <w:rFonts w:ascii="Times New Roman" w:hAnsi="Times New Roman"/>
            <w:color w:val="000000"/>
            <w:sz w:val="24"/>
            <w:szCs w:val="24"/>
          </w:rPr>
          <w:t>1.0 м</w:t>
        </w:r>
      </w:smartTag>
      <w:r w:rsidRPr="002A2A36">
        <w:rPr>
          <w:rFonts w:ascii="Times New Roman" w:hAnsi="Times New Roman"/>
          <w:color w:val="000000"/>
          <w:sz w:val="24"/>
          <w:szCs w:val="24"/>
        </w:rPr>
        <w:t xml:space="preserve">.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При многорядной посадке деревья следует размещать в шахматном порядке с расстояниями между рядами не менее </w:t>
      </w:r>
      <w:smartTag w:uri="urn:schemas-microsoft-com:office:smarttags" w:element="metricconverter">
        <w:smartTagPr>
          <w:attr w:name="ProductID" w:val="3 м"/>
        </w:smartTagPr>
        <w:r w:rsidRPr="002A2A36">
          <w:rPr>
            <w:rFonts w:ascii="Times New Roman" w:hAnsi="Times New Roman"/>
            <w:color w:val="000000"/>
            <w:sz w:val="24"/>
            <w:szCs w:val="24"/>
          </w:rPr>
          <w:t>3 м</w:t>
        </w:r>
      </w:smartTag>
      <w:r w:rsidRPr="002A2A36">
        <w:rPr>
          <w:rFonts w:ascii="Times New Roman" w:hAnsi="Times New Roman"/>
          <w:color w:val="000000"/>
          <w:sz w:val="24"/>
          <w:szCs w:val="24"/>
        </w:rPr>
        <w:t xml:space="preserve">. Живые изгороди вдоль проезжей части или тротуара надо располагать на расстоянии не менее </w:t>
      </w:r>
      <w:smartTag w:uri="urn:schemas-microsoft-com:office:smarttags" w:element="metricconverter">
        <w:smartTagPr>
          <w:attr w:name="ProductID" w:val="1 м"/>
        </w:smartTagPr>
        <w:r w:rsidRPr="002A2A36">
          <w:rPr>
            <w:rFonts w:ascii="Times New Roman" w:hAnsi="Times New Roman"/>
            <w:color w:val="000000"/>
            <w:sz w:val="24"/>
            <w:szCs w:val="24"/>
          </w:rPr>
          <w:t>1 м</w:t>
        </w:r>
      </w:smartTag>
      <w:r w:rsidRPr="002A2A36">
        <w:rPr>
          <w:rFonts w:ascii="Times New Roman" w:hAnsi="Times New Roman"/>
          <w:color w:val="000000"/>
          <w:sz w:val="24"/>
          <w:szCs w:val="24"/>
        </w:rPr>
        <w:t xml:space="preserve"> от деревьев.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Немаловажное значение в озеленении улиц имеет направление их по отношению к сторонам света. В большинстве населенных пунктов улицы направлены с севера на юг (долготная ориентация) и с востока на запад (широтная ориентация).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На улицах долготной ориентации обе стороны находятся в одинаковых условиях освещения. Фасады домов и твердые покрытия улиц прогреваются больше всего на восточной стороне во второй половине дня. Зимой стены зданий по обе стороны улицы получают мало тепла. Учитывая это, надо применять в посадках деревья с широкими кронами и размещать их по обе стороны тротуара. Ветви должны быть расположены негусто, чтобы они не затеняли зимой зданий. Для уменьшения прогревания стен летом целесообразно озеленять их вьющимися растениями.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Улицы небольшой ширины, с многоэтажными зданиями, направленными с востока на запад, находятся в наиболее неблагоприятном положении в отношении светового режима. Здесь фасады домов, расположенных на южной стороне, облучаются солнцем в летнее время только в утренние и предвечерние часы. Поэтому нецелесообразно затемнять здания деревьями, чтобы не уменьшить освещаемость их, нужно ограничиться посадкой кустарников. При наличии же малоэтажных зданий, ее обеспечивающих достаточного затенения тротуара, необходимо сажать невысокие деревья и, если позволяет ширина пешеходной части, по обе стороны тротуара. В противном случае рекомендуется посадка деревьев между тротуаром и з</w:t>
      </w:r>
      <w:r w:rsidR="000A58A8">
        <w:rPr>
          <w:rFonts w:ascii="Times New Roman" w:hAnsi="Times New Roman"/>
          <w:color w:val="000000"/>
          <w:sz w:val="24"/>
          <w:szCs w:val="24"/>
        </w:rPr>
        <w:t>данием или посередине тротуар</w:t>
      </w:r>
      <w:r w:rsidR="000A58A8" w:rsidRPr="000A58A8">
        <w:rPr>
          <w:rFonts w:ascii="Times New Roman" w:hAnsi="Times New Roman"/>
          <w:color w:val="000000"/>
          <w:sz w:val="24"/>
          <w:szCs w:val="24"/>
        </w:rPr>
        <w:t>а (Гостеев В.Ф., Юскевич Н.Н., 1986).</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 xml:space="preserve">В посадки на южной стороне следует вводить теневыносливые породы.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На северной стороне улицы целесо</w:t>
      </w:r>
      <w:r w:rsidR="002A2A36">
        <w:rPr>
          <w:rFonts w:ascii="Times New Roman" w:hAnsi="Times New Roman"/>
          <w:color w:val="000000"/>
          <w:sz w:val="24"/>
          <w:szCs w:val="24"/>
        </w:rPr>
        <w:t>образно сажать деревья средней в</w:t>
      </w:r>
      <w:r w:rsidRPr="002A2A36">
        <w:rPr>
          <w:rFonts w:ascii="Times New Roman" w:hAnsi="Times New Roman"/>
          <w:color w:val="000000"/>
          <w:sz w:val="24"/>
          <w:szCs w:val="24"/>
        </w:rPr>
        <w:t xml:space="preserve">ысоты по обеим сторонам тротуара. Защита же зданий деревьями не требуется, так как и в летние месяцы фасады нагреваются незначительно. На узких улицах приходится ограничиться одним рядом деревьев, посаженным между проезжей частью и тротуаром. </w:t>
      </w:r>
    </w:p>
    <w:p w:rsidR="00FC66EA" w:rsidRPr="002A2A36" w:rsidRDefault="00FC66EA"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На магистральных и транзитных улицах для защиты от пыли следует создавать со стороны проезжей части живые изгороди. У проезжей части надо высаживать деревья со штамбами 2,5</w:t>
      </w:r>
      <w:r w:rsidR="00BA2E11" w:rsidRPr="00BA2E11">
        <w:rPr>
          <w:rFonts w:ascii="Times New Roman" w:hAnsi="Times New Roman"/>
          <w:color w:val="000000"/>
          <w:sz w:val="24"/>
          <w:szCs w:val="24"/>
        </w:rPr>
        <w:t xml:space="preserve">- </w:t>
      </w:r>
      <w:smartTag w:uri="urn:schemas-microsoft-com:office:smarttags" w:element="metricconverter">
        <w:smartTagPr>
          <w:attr w:name="ProductID" w:val="3 м"/>
        </w:smartTagPr>
        <w:r w:rsidRPr="002A2A36">
          <w:rPr>
            <w:rFonts w:ascii="Times New Roman" w:hAnsi="Times New Roman"/>
            <w:color w:val="000000"/>
            <w:sz w:val="24"/>
            <w:szCs w:val="24"/>
          </w:rPr>
          <w:t>3 м</w:t>
        </w:r>
      </w:smartTag>
      <w:r w:rsidRPr="002A2A36">
        <w:rPr>
          <w:rFonts w:ascii="Times New Roman" w:hAnsi="Times New Roman"/>
          <w:color w:val="000000"/>
          <w:sz w:val="24"/>
          <w:szCs w:val="24"/>
        </w:rPr>
        <w:t xml:space="preserve"> высотой, чтобы кроны их не препятствовали движению транспорта. Деревья не должны также закрывать повороты у перекрестков. Поэтому для безопасного движения транспорта и пешеходов рекомендуется на перекрестках улиц прерывать полосы зеленых насаждений в створах угловых зданий. Если ширина тротуаров не позволяет произвести посадку деревьев, то можно заменить их кустарниками. </w:t>
      </w:r>
    </w:p>
    <w:p w:rsidR="00FC66EA" w:rsidRPr="000A58A8" w:rsidRDefault="00FC66EA" w:rsidP="002A2A36">
      <w:pPr>
        <w:pStyle w:val="aa"/>
        <w:spacing w:before="0" w:beforeAutospacing="0" w:after="0" w:afterAutospacing="0" w:line="360" w:lineRule="auto"/>
        <w:ind w:left="0" w:right="0" w:firstLine="851"/>
        <w:rPr>
          <w:rFonts w:ascii="Times New Roman" w:hAnsi="Times New Roman"/>
          <w:b/>
          <w:color w:val="000000"/>
          <w:sz w:val="24"/>
          <w:szCs w:val="24"/>
        </w:rPr>
      </w:pPr>
      <w:r w:rsidRPr="002A2A36">
        <w:rPr>
          <w:rFonts w:ascii="Times New Roman" w:hAnsi="Times New Roman"/>
          <w:color w:val="000000"/>
          <w:sz w:val="24"/>
          <w:szCs w:val="24"/>
        </w:rPr>
        <w:t>На улицах с интенсивным движением пешеходов ряды деревьев следует располагать так, чтобы их кроны находились над пешеходной частью и затеняли возможно большую площадь тротуара. Надо избегать введения в посадки на этих улицах древесных пород, сильно засоряющих тротуары плодами и семенами (шелковица, женские экземпляры тополя канадского, клен ясенелистный, вязы, каштан конский). В притротуарные посадки следует вводить высокоштамбовые деревья, кроны которых находятся на высоте не менее 2,25</w:t>
      </w:r>
      <w:r w:rsidR="00BA2E11" w:rsidRPr="00BA2E11">
        <w:rPr>
          <w:rFonts w:ascii="Times New Roman" w:hAnsi="Times New Roman"/>
          <w:color w:val="000000"/>
          <w:sz w:val="24"/>
          <w:szCs w:val="24"/>
        </w:rPr>
        <w:t xml:space="preserve">- </w:t>
      </w:r>
      <w:smartTag w:uri="urn:schemas-microsoft-com:office:smarttags" w:element="metricconverter">
        <w:smartTagPr>
          <w:attr w:name="ProductID" w:val="2,5 м"/>
        </w:smartTagPr>
        <w:r w:rsidRPr="002A2A36">
          <w:rPr>
            <w:rFonts w:ascii="Times New Roman" w:hAnsi="Times New Roman"/>
            <w:color w:val="000000"/>
            <w:sz w:val="24"/>
            <w:szCs w:val="24"/>
          </w:rPr>
          <w:t>2,5 м</w:t>
        </w:r>
      </w:smartTag>
      <w:r w:rsidRPr="002A2A36">
        <w:rPr>
          <w:rFonts w:ascii="Times New Roman" w:hAnsi="Times New Roman"/>
          <w:color w:val="000000"/>
          <w:sz w:val="24"/>
          <w:szCs w:val="24"/>
        </w:rPr>
        <w:t xml:space="preserve"> от поверхности тротуара. В противном случае, под кронами деревьев будет душно. </w:t>
      </w: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0A58A8" w:rsidRDefault="000A58A8" w:rsidP="000A58A8">
      <w:pPr>
        <w:pStyle w:val="aa"/>
        <w:spacing w:before="0" w:beforeAutospacing="0" w:after="0" w:afterAutospacing="0" w:line="360" w:lineRule="auto"/>
        <w:ind w:left="0" w:right="0" w:firstLine="0"/>
        <w:rPr>
          <w:rFonts w:ascii="Times New Roman" w:hAnsi="Times New Roman"/>
          <w:b/>
          <w:iCs/>
          <w:sz w:val="24"/>
          <w:szCs w:val="24"/>
        </w:rPr>
      </w:pPr>
    </w:p>
    <w:p w:rsidR="002A2A36" w:rsidRPr="000A58A8" w:rsidRDefault="002A2A36" w:rsidP="000A58A8">
      <w:pPr>
        <w:pStyle w:val="aa"/>
        <w:spacing w:before="0" w:beforeAutospacing="0" w:after="0" w:afterAutospacing="0" w:line="360" w:lineRule="auto"/>
        <w:ind w:left="0" w:right="0" w:firstLine="0"/>
        <w:jc w:val="right"/>
        <w:rPr>
          <w:rFonts w:ascii="Times New Roman" w:hAnsi="Times New Roman"/>
          <w:b/>
          <w:iCs/>
          <w:sz w:val="24"/>
          <w:szCs w:val="24"/>
        </w:rPr>
      </w:pPr>
      <w:r w:rsidRPr="000A58A8">
        <w:rPr>
          <w:rFonts w:ascii="Times New Roman" w:hAnsi="Times New Roman"/>
          <w:b/>
          <w:iCs/>
          <w:sz w:val="24"/>
          <w:szCs w:val="24"/>
        </w:rPr>
        <w:t xml:space="preserve">Рис. </w:t>
      </w:r>
      <w:r w:rsidR="000A58A8" w:rsidRPr="000A58A8">
        <w:rPr>
          <w:rFonts w:ascii="Times New Roman" w:hAnsi="Times New Roman"/>
          <w:b/>
          <w:iCs/>
          <w:sz w:val="24"/>
          <w:szCs w:val="24"/>
        </w:rPr>
        <w:t>1</w:t>
      </w:r>
      <w:r w:rsidRPr="000A58A8">
        <w:rPr>
          <w:rFonts w:ascii="Times New Roman" w:hAnsi="Times New Roman"/>
          <w:b/>
          <w:iCs/>
          <w:sz w:val="24"/>
          <w:szCs w:val="24"/>
        </w:rPr>
        <w:t xml:space="preserve"> .</w:t>
      </w:r>
      <w:r w:rsidR="000A58A8" w:rsidRPr="000A58A8">
        <w:rPr>
          <w:rFonts w:ascii="Times New Roman" w:hAnsi="Times New Roman"/>
          <w:b/>
          <w:iCs/>
          <w:sz w:val="24"/>
          <w:szCs w:val="24"/>
        </w:rPr>
        <w:t>2.</w:t>
      </w:r>
    </w:p>
    <w:p w:rsidR="00290CB5" w:rsidRDefault="00290CB5" w:rsidP="000A58A8">
      <w:pPr>
        <w:pStyle w:val="aa"/>
        <w:spacing w:before="0" w:beforeAutospacing="0" w:after="0" w:afterAutospacing="0" w:line="360" w:lineRule="auto"/>
        <w:ind w:left="0" w:right="0" w:firstLine="851"/>
        <w:rPr>
          <w:rFonts w:ascii="Times New Roman" w:hAnsi="Times New Roman"/>
          <w:b/>
          <w:iCs/>
          <w:sz w:val="24"/>
          <w:szCs w:val="24"/>
        </w:rPr>
      </w:pPr>
    </w:p>
    <w:p w:rsidR="00190FB0" w:rsidRPr="00190FB0" w:rsidRDefault="00190FB0" w:rsidP="00190FB0">
      <w:pPr>
        <w:pStyle w:val="aa"/>
        <w:spacing w:before="0" w:beforeAutospacing="0" w:after="0" w:afterAutospacing="0" w:line="360" w:lineRule="auto"/>
        <w:ind w:left="0" w:right="0" w:firstLine="851"/>
        <w:jc w:val="center"/>
        <w:rPr>
          <w:rFonts w:ascii="Times New Roman" w:hAnsi="Times New Roman"/>
          <w:b/>
          <w:sz w:val="24"/>
          <w:szCs w:val="24"/>
        </w:rPr>
      </w:pPr>
      <w:r w:rsidRPr="00190FB0">
        <w:rPr>
          <w:rFonts w:ascii="Times New Roman" w:hAnsi="Times New Roman"/>
          <w:b/>
          <w:iCs/>
          <w:sz w:val="24"/>
          <w:szCs w:val="24"/>
        </w:rPr>
        <w:t>Озеленение перекрестка улиц</w:t>
      </w:r>
    </w:p>
    <w:p w:rsidR="002A2A36" w:rsidRPr="002A2A36" w:rsidRDefault="00956BAA" w:rsidP="002A2A36">
      <w:pPr>
        <w:spacing w:line="360" w:lineRule="auto"/>
        <w:ind w:firstLine="851"/>
        <w:jc w:val="center"/>
        <w:rPr>
          <w:i/>
          <w:iCs/>
          <w:color w:val="666655"/>
        </w:rPr>
      </w:pPr>
      <w:r>
        <w:rPr>
          <w:i/>
          <w:iCs/>
          <w:color w:val="666655"/>
        </w:rPr>
        <w:pict>
          <v:shape id="_x0000_i1032" type="#_x0000_t75" style="width:375pt;height:350.25pt">
            <v:imagedata r:id="rId8" o:title=""/>
          </v:shape>
        </w:pict>
      </w:r>
      <w:r w:rsidR="002A2A36" w:rsidRPr="002A2A36">
        <w:rPr>
          <w:i/>
          <w:iCs/>
          <w:color w:val="666655"/>
        </w:rPr>
        <w:br/>
      </w:r>
    </w:p>
    <w:p w:rsidR="002A2A36" w:rsidRPr="00187EAE" w:rsidRDefault="002A2A36" w:rsidP="002A2A36">
      <w:pPr>
        <w:pStyle w:val="aa"/>
        <w:spacing w:before="0" w:beforeAutospacing="0" w:after="0" w:afterAutospacing="0" w:line="360" w:lineRule="auto"/>
        <w:ind w:left="0" w:right="0" w:firstLine="851"/>
        <w:rPr>
          <w:rFonts w:ascii="Times New Roman" w:hAnsi="Times New Roman"/>
          <w:color w:val="000000"/>
          <w:sz w:val="24"/>
          <w:szCs w:val="24"/>
        </w:rPr>
      </w:pPr>
      <w:r w:rsidRPr="002A2A36">
        <w:rPr>
          <w:rFonts w:ascii="Times New Roman" w:hAnsi="Times New Roman"/>
          <w:color w:val="000000"/>
          <w:sz w:val="24"/>
          <w:szCs w:val="24"/>
        </w:rPr>
        <w:t>На улицах, где большое движение транспорта, бульвары следует устраивать между проезжей частью и тротуарами. Такое расположение позволяет пользоваться бульваром, не переходя проезжей части, и защищает жилые зданий от шума транспорта и пыли. На улицах с преимущественно пешеходным движением или с закрытым сквозным транспортным движением бульвары можно устр</w:t>
      </w:r>
      <w:r w:rsidR="00187EAE">
        <w:rPr>
          <w:rFonts w:ascii="Times New Roman" w:hAnsi="Times New Roman"/>
          <w:color w:val="000000"/>
          <w:sz w:val="24"/>
          <w:szCs w:val="24"/>
        </w:rPr>
        <w:t xml:space="preserve">аивать и по оси проезжей части </w:t>
      </w:r>
      <w:r w:rsidR="00187EAE" w:rsidRPr="00187EAE">
        <w:rPr>
          <w:rFonts w:ascii="Times New Roman" w:hAnsi="Times New Roman"/>
          <w:color w:val="000000"/>
          <w:sz w:val="24"/>
          <w:szCs w:val="24"/>
        </w:rPr>
        <w:t>(Юскевич, Лунц, 1986).</w:t>
      </w:r>
    </w:p>
    <w:p w:rsidR="002E7243" w:rsidRPr="00187EAE" w:rsidRDefault="002E7243" w:rsidP="002A2A36">
      <w:pPr>
        <w:spacing w:line="360" w:lineRule="auto"/>
        <w:ind w:firstLine="851"/>
        <w:jc w:val="both"/>
        <w:rPr>
          <w:b/>
        </w:rPr>
      </w:pPr>
    </w:p>
    <w:p w:rsidR="00B603AB" w:rsidRDefault="00B603AB" w:rsidP="00203CE6">
      <w:pPr>
        <w:spacing w:line="360" w:lineRule="auto"/>
        <w:ind w:firstLine="708"/>
        <w:jc w:val="both"/>
      </w:pPr>
    </w:p>
    <w:p w:rsidR="00190FB0" w:rsidRDefault="00190FB0" w:rsidP="00203CE6">
      <w:pPr>
        <w:spacing w:line="360" w:lineRule="auto"/>
        <w:ind w:firstLine="708"/>
        <w:jc w:val="both"/>
      </w:pPr>
    </w:p>
    <w:p w:rsidR="00190FB0" w:rsidRDefault="00190FB0" w:rsidP="00203CE6">
      <w:pPr>
        <w:spacing w:line="360" w:lineRule="auto"/>
        <w:ind w:firstLine="708"/>
        <w:jc w:val="both"/>
      </w:pPr>
    </w:p>
    <w:p w:rsidR="00190FB0" w:rsidRDefault="00190FB0" w:rsidP="00203CE6">
      <w:pPr>
        <w:spacing w:line="360" w:lineRule="auto"/>
        <w:ind w:firstLine="708"/>
        <w:jc w:val="both"/>
      </w:pPr>
    </w:p>
    <w:p w:rsidR="008E485C" w:rsidRDefault="008E485C" w:rsidP="00B603AB">
      <w:pPr>
        <w:spacing w:line="360" w:lineRule="auto"/>
        <w:jc w:val="both"/>
      </w:pPr>
    </w:p>
    <w:p w:rsidR="00B603AB" w:rsidRDefault="00B603AB" w:rsidP="00B603AB">
      <w:pPr>
        <w:spacing w:line="360" w:lineRule="auto"/>
        <w:jc w:val="both"/>
        <w:rPr>
          <w:b/>
          <w:sz w:val="28"/>
          <w:szCs w:val="28"/>
        </w:rPr>
      </w:pPr>
      <w:r w:rsidRPr="007A007C">
        <w:rPr>
          <w:b/>
          <w:sz w:val="28"/>
          <w:szCs w:val="28"/>
        </w:rPr>
        <w:t xml:space="preserve">Глава </w:t>
      </w:r>
      <w:r w:rsidRPr="007A007C">
        <w:rPr>
          <w:b/>
          <w:sz w:val="28"/>
          <w:szCs w:val="28"/>
          <w:lang w:val="en-US"/>
        </w:rPr>
        <w:t>II</w:t>
      </w:r>
      <w:r w:rsidRPr="007A007C">
        <w:rPr>
          <w:b/>
          <w:sz w:val="28"/>
          <w:szCs w:val="28"/>
        </w:rPr>
        <w:t xml:space="preserve"> </w:t>
      </w:r>
      <w:r>
        <w:rPr>
          <w:b/>
          <w:sz w:val="28"/>
          <w:szCs w:val="28"/>
        </w:rPr>
        <w:t xml:space="preserve"> </w:t>
      </w:r>
      <w:r w:rsidR="00190FB0">
        <w:rPr>
          <w:b/>
          <w:sz w:val="28"/>
          <w:szCs w:val="28"/>
        </w:rPr>
        <w:t>Зеленые насаждения</w:t>
      </w:r>
    </w:p>
    <w:p w:rsidR="00411489" w:rsidRDefault="00411489" w:rsidP="00B603AB">
      <w:pPr>
        <w:spacing w:line="360" w:lineRule="auto"/>
        <w:jc w:val="both"/>
        <w:rPr>
          <w:b/>
          <w:sz w:val="28"/>
          <w:szCs w:val="28"/>
        </w:rPr>
      </w:pPr>
    </w:p>
    <w:p w:rsidR="00411489" w:rsidRDefault="00F86D48" w:rsidP="005E0F6D">
      <w:pPr>
        <w:spacing w:line="360" w:lineRule="auto"/>
        <w:ind w:firstLine="851"/>
        <w:jc w:val="both"/>
        <w:rPr>
          <w:b/>
        </w:rPr>
      </w:pPr>
      <w:r>
        <w:rPr>
          <w:b/>
        </w:rPr>
        <w:t>2.</w:t>
      </w:r>
      <w:r w:rsidR="00DC025B">
        <w:rPr>
          <w:b/>
        </w:rPr>
        <w:t>1</w:t>
      </w:r>
      <w:r w:rsidRPr="007A007C">
        <w:rPr>
          <w:b/>
        </w:rPr>
        <w:t>.</w:t>
      </w:r>
      <w:r>
        <w:rPr>
          <w:b/>
        </w:rPr>
        <w:t xml:space="preserve"> </w:t>
      </w:r>
      <w:r w:rsidR="00190FB0">
        <w:rPr>
          <w:b/>
        </w:rPr>
        <w:t>Виды озеленения</w:t>
      </w:r>
    </w:p>
    <w:p w:rsidR="00D26477" w:rsidRDefault="00D26477" w:rsidP="003074AF">
      <w:pPr>
        <w:spacing w:line="360" w:lineRule="auto"/>
        <w:ind w:firstLine="708"/>
        <w:jc w:val="both"/>
        <w:rPr>
          <w:b/>
        </w:rPr>
      </w:pPr>
    </w:p>
    <w:p w:rsidR="00574CC3" w:rsidRPr="009F2855" w:rsidRDefault="00574CC3" w:rsidP="00574CC3">
      <w:pPr>
        <w:shd w:val="clear" w:color="auto" w:fill="FFFFFF"/>
        <w:autoSpaceDE w:val="0"/>
        <w:autoSpaceDN w:val="0"/>
        <w:adjustRightInd w:val="0"/>
        <w:spacing w:line="360" w:lineRule="auto"/>
        <w:ind w:firstLine="851"/>
        <w:jc w:val="both"/>
      </w:pPr>
      <w:r w:rsidRPr="009F2855">
        <w:rPr>
          <w:color w:val="000000"/>
        </w:rPr>
        <w:t>На сегодняшний день выделяют несколько видов озеленения:</w:t>
      </w:r>
    </w:p>
    <w:p w:rsidR="00574CC3" w:rsidRPr="009F2855" w:rsidRDefault="00574CC3" w:rsidP="00574CC3">
      <w:pPr>
        <w:shd w:val="clear" w:color="auto" w:fill="FFFFFF"/>
        <w:autoSpaceDE w:val="0"/>
        <w:autoSpaceDN w:val="0"/>
        <w:adjustRightInd w:val="0"/>
        <w:spacing w:line="360" w:lineRule="auto"/>
        <w:ind w:firstLine="851"/>
        <w:jc w:val="both"/>
      </w:pPr>
      <w:r w:rsidRPr="009F2855">
        <w:rPr>
          <w:i/>
          <w:iCs/>
          <w:color w:val="000000"/>
        </w:rPr>
        <w:t xml:space="preserve">Декоративное озеленение. </w:t>
      </w:r>
      <w:r w:rsidRPr="009F2855">
        <w:rPr>
          <w:color w:val="000000"/>
        </w:rPr>
        <w:t>Посадка древесных растений с целью украшения населенных мест используется человеком издавна. Яркий пример этому декоративные сады Древнего Египта, Рима, Японии, Китая, Индии и других стран. Постепенно создание декоративных садов и парков приобрело значение особого вида знаний, а затем и науки вследствие (</w:t>
      </w:r>
      <w:r w:rsidRPr="009F2855">
        <w:rPr>
          <w:color w:val="000000"/>
          <w:lang w:val="en-US"/>
        </w:rPr>
        <w:t>XIX</w:t>
      </w:r>
      <w:r w:rsidRPr="009F2855">
        <w:rPr>
          <w:color w:val="000000"/>
        </w:rPr>
        <w:t xml:space="preserve"> в.) образования</w:t>
      </w:r>
      <w:r>
        <w:rPr>
          <w:color w:val="000000"/>
        </w:rPr>
        <w:t xml:space="preserve"> специальной области искусства -</w:t>
      </w:r>
      <w:r w:rsidRPr="009F2855">
        <w:rPr>
          <w:color w:val="000000"/>
        </w:rPr>
        <w:t xml:space="preserve"> ландшафтной архитектуры.</w:t>
      </w:r>
      <w:r>
        <w:rPr>
          <w:color w:val="000000"/>
        </w:rPr>
        <w:t xml:space="preserve"> </w:t>
      </w:r>
      <w:r w:rsidRPr="009F2855">
        <w:rPr>
          <w:color w:val="000000"/>
        </w:rPr>
        <w:t xml:space="preserve">Декоративное озеленение городов России началось еще в Киевской Руси. В </w:t>
      </w:r>
      <w:r w:rsidRPr="009F2855">
        <w:rPr>
          <w:color w:val="000000"/>
          <w:lang w:val="en-US"/>
        </w:rPr>
        <w:t>XII</w:t>
      </w:r>
      <w:r w:rsidRPr="009F2855">
        <w:rPr>
          <w:color w:val="000000"/>
        </w:rPr>
        <w:t xml:space="preserve"> в. большой известностью пользовались сады в городах Владимире, Муроме, Суздале, Курске, Орле, Туле и др.</w:t>
      </w:r>
    </w:p>
    <w:p w:rsidR="00574CC3" w:rsidRPr="009F2855" w:rsidRDefault="00574CC3" w:rsidP="00574CC3">
      <w:pPr>
        <w:shd w:val="clear" w:color="auto" w:fill="FFFFFF"/>
        <w:autoSpaceDE w:val="0"/>
        <w:autoSpaceDN w:val="0"/>
        <w:adjustRightInd w:val="0"/>
        <w:spacing w:line="360" w:lineRule="auto"/>
        <w:ind w:firstLine="851"/>
        <w:jc w:val="both"/>
      </w:pPr>
      <w:r w:rsidRPr="009F2855">
        <w:rPr>
          <w:color w:val="000000"/>
        </w:rPr>
        <w:t>В наше время значение декоративного озеленения неуклонно повышается. Это связано с возрастающими эстетическими потреб</w:t>
      </w:r>
      <w:r w:rsidRPr="009F2855">
        <w:rPr>
          <w:color w:val="000000"/>
        </w:rPr>
        <w:softHyphen/>
        <w:t>ностями людей, необходимостью дальне</w:t>
      </w:r>
      <w:r>
        <w:rPr>
          <w:color w:val="000000"/>
        </w:rPr>
        <w:t>йшего роста уровня и ка</w:t>
      </w:r>
      <w:r>
        <w:rPr>
          <w:color w:val="000000"/>
        </w:rPr>
        <w:softHyphen/>
        <w:t xml:space="preserve">чества </w:t>
      </w:r>
      <w:r w:rsidRPr="009F2855">
        <w:rPr>
          <w:color w:val="000000"/>
        </w:rPr>
        <w:t>жизни, минимизацией вредного воздействия автотранспорта, укрепления связей между обществом и природой.</w:t>
      </w:r>
      <w:r>
        <w:t xml:space="preserve"> </w:t>
      </w:r>
      <w:r w:rsidRPr="009F2855">
        <w:rPr>
          <w:color w:val="000000"/>
        </w:rPr>
        <w:t>Эстетический эффект озелене</w:t>
      </w:r>
      <w:r>
        <w:rPr>
          <w:color w:val="000000"/>
        </w:rPr>
        <w:t>ния зависит от многих факторов -</w:t>
      </w:r>
      <w:r w:rsidRPr="009F2855">
        <w:rPr>
          <w:color w:val="000000"/>
        </w:rPr>
        <w:t xml:space="preserve"> декоративных качеств высаженных деревьев, их сочетания между собой и окружающим ландшафтом, содержанием объекта. В деко</w:t>
      </w:r>
      <w:r w:rsidRPr="009F2855">
        <w:rPr>
          <w:color w:val="000000"/>
        </w:rPr>
        <w:softHyphen/>
        <w:t>ративном озеленении как в области искусства нет мелочей, здесь все важно от подбора ассортимента до ухода за каждым деревом. К декоративным растениям можно отнести голубую ель.</w:t>
      </w:r>
    </w:p>
    <w:p w:rsidR="00574CC3" w:rsidRPr="009F2855" w:rsidRDefault="00574CC3" w:rsidP="00574CC3">
      <w:pPr>
        <w:shd w:val="clear" w:color="auto" w:fill="FFFFFF"/>
        <w:autoSpaceDE w:val="0"/>
        <w:autoSpaceDN w:val="0"/>
        <w:adjustRightInd w:val="0"/>
        <w:spacing w:line="360" w:lineRule="auto"/>
        <w:ind w:firstLine="851"/>
        <w:jc w:val="both"/>
      </w:pPr>
      <w:r w:rsidRPr="009F2855">
        <w:rPr>
          <w:i/>
          <w:iCs/>
          <w:color w:val="000000"/>
        </w:rPr>
        <w:t xml:space="preserve">Мемориальное озеленение. </w:t>
      </w:r>
      <w:r w:rsidRPr="009F2855">
        <w:rPr>
          <w:color w:val="000000"/>
        </w:rPr>
        <w:t>Человечество в течение многих веков и тысячелетий использует озеленение в мемориальных целях. В качестве примеров можно привести парки Петродворца с системой фонтанов, которые построены в честь победы русского оружия над шведами и выхода России к Балтийскому морю. Зеленый пояс Славы, созданный в Ленинграде как памятник его обороны в годы Великой Отечественной войны, мемориальные объекты в городах-героях Москве, Киеве, Минске, многих других городах.</w:t>
      </w:r>
    </w:p>
    <w:p w:rsidR="00574CC3" w:rsidRPr="009F2855" w:rsidRDefault="00574CC3" w:rsidP="00574CC3">
      <w:pPr>
        <w:shd w:val="clear" w:color="auto" w:fill="FFFFFF"/>
        <w:autoSpaceDE w:val="0"/>
        <w:autoSpaceDN w:val="0"/>
        <w:adjustRightInd w:val="0"/>
        <w:spacing w:line="360" w:lineRule="auto"/>
        <w:ind w:firstLine="851"/>
        <w:jc w:val="both"/>
      </w:pPr>
      <w:r w:rsidRPr="009F2855">
        <w:rPr>
          <w:color w:val="000000"/>
        </w:rPr>
        <w:t>В городах, поселках и многих селах Новосибирской области имеются мемориальные</w:t>
      </w:r>
      <w:r>
        <w:rPr>
          <w:color w:val="000000"/>
        </w:rPr>
        <w:t xml:space="preserve"> объекты -</w:t>
      </w:r>
      <w:r w:rsidRPr="009F2855">
        <w:rPr>
          <w:color w:val="000000"/>
        </w:rPr>
        <w:t>памятники героям гражданской и Великой Отечественной войны, оформленные с использованием зеленых насаждений и цветов. Большинство их содержится удовлетворительно и хорошо.</w:t>
      </w:r>
    </w:p>
    <w:p w:rsidR="00574CC3" w:rsidRPr="009F2855" w:rsidRDefault="00574CC3" w:rsidP="00574CC3">
      <w:pPr>
        <w:shd w:val="clear" w:color="auto" w:fill="FFFFFF"/>
        <w:autoSpaceDE w:val="0"/>
        <w:autoSpaceDN w:val="0"/>
        <w:adjustRightInd w:val="0"/>
        <w:spacing w:line="360" w:lineRule="auto"/>
        <w:ind w:firstLine="851"/>
        <w:jc w:val="both"/>
      </w:pPr>
      <w:r w:rsidRPr="009F2855">
        <w:rPr>
          <w:i/>
          <w:iCs/>
          <w:color w:val="000000"/>
        </w:rPr>
        <w:t xml:space="preserve">Геосанитарное озеленение. </w:t>
      </w:r>
      <w:r w:rsidRPr="009F2855">
        <w:rPr>
          <w:color w:val="000000"/>
        </w:rPr>
        <w:t>Предназначено для оздоровления окружающей среды. Растения существенно оздоровляют атмосферный воздух, природные и сточные воды, почвы.</w:t>
      </w:r>
      <w:r>
        <w:t xml:space="preserve"> </w:t>
      </w:r>
      <w:r w:rsidRPr="009F2855">
        <w:rPr>
          <w:color w:val="000000"/>
        </w:rPr>
        <w:t>Под оздоровлением атмосферного воздуха прежде всего следует иметь в виду кислородопроизводите</w:t>
      </w:r>
      <w:r>
        <w:rPr>
          <w:color w:val="000000"/>
        </w:rPr>
        <w:t xml:space="preserve">льную функцию </w:t>
      </w:r>
      <w:r w:rsidRPr="009F2855">
        <w:rPr>
          <w:color w:val="000000"/>
        </w:rPr>
        <w:t>растений, рассматриваемую многими исследователями как санитарно-гигиеническое явление. При образовании 1 т органической массы древесные р</w:t>
      </w:r>
      <w:r>
        <w:rPr>
          <w:color w:val="000000"/>
        </w:rPr>
        <w:t>астения поглощают в среднем 1,6-</w:t>
      </w:r>
      <w:r w:rsidRPr="009F2855">
        <w:rPr>
          <w:color w:val="000000"/>
        </w:rPr>
        <w:t xml:space="preserve"> т </w:t>
      </w:r>
      <w:r>
        <w:rPr>
          <w:color w:val="000000"/>
        </w:rPr>
        <w:t>углекислого газа и выделяют'1,3-</w:t>
      </w:r>
      <w:r w:rsidRPr="009F2855">
        <w:rPr>
          <w:color w:val="000000"/>
        </w:rPr>
        <w:t>,5 т Кислорода. Выделенный растениями кислород улучшает состав воздуха города. Большое оздоровительное значение имеет ионизация кислорода воздуха, обусловливающая его биологическую активность. Зеленые насаждения способствуют насыщению воздуха легкими ионами, что благоприятно влияет на самочувствие человека. Зеленые насаждения в городах уменьшают так называемую окисляемость воздуха на 30—80%, что способствует его очищению от бензина, керосина, ацетона. В качестве геосанитарного озеленения можно считать сосновый бор.</w:t>
      </w:r>
    </w:p>
    <w:p w:rsidR="00574CC3" w:rsidRDefault="00574CC3" w:rsidP="00574CC3">
      <w:pPr>
        <w:shd w:val="clear" w:color="auto" w:fill="FFFFFF"/>
        <w:autoSpaceDE w:val="0"/>
        <w:autoSpaceDN w:val="0"/>
        <w:adjustRightInd w:val="0"/>
        <w:spacing w:line="360" w:lineRule="auto"/>
        <w:ind w:firstLine="851"/>
        <w:jc w:val="both"/>
        <w:rPr>
          <w:color w:val="000000"/>
        </w:rPr>
      </w:pPr>
      <w:r w:rsidRPr="009F2855">
        <w:rPr>
          <w:i/>
          <w:iCs/>
          <w:color w:val="000000"/>
        </w:rPr>
        <w:t xml:space="preserve">Защитное озеленение. </w:t>
      </w:r>
      <w:r w:rsidRPr="009F2855">
        <w:rPr>
          <w:color w:val="000000"/>
        </w:rPr>
        <w:t>Зеленые насаждения широко используются в городах с целью предотвращения или уменьшения вредных воздейств</w:t>
      </w:r>
      <w:r>
        <w:rPr>
          <w:color w:val="000000"/>
        </w:rPr>
        <w:t>ий реагентов различной природы -</w:t>
      </w:r>
      <w:r w:rsidRPr="009F2855">
        <w:rPr>
          <w:color w:val="000000"/>
        </w:rPr>
        <w:t xml:space="preserve"> физической, химической, биологической, механической на жизненную среду.  Их защитная роль проявляется в снижении силы ветра, уменьшении снежных заносов, в очищении воздуха от пыли, газообразных выбросов и твердых осадков промышленных предприятий, от загазованности воздуха автомобильным транспортом, от шума, высокой солнечной радиации, высоких температур в жаркие дни лета, других    факторов.</w:t>
      </w:r>
    </w:p>
    <w:p w:rsidR="00574CC3" w:rsidRPr="009F2855" w:rsidRDefault="00574CC3" w:rsidP="00574CC3">
      <w:pPr>
        <w:shd w:val="clear" w:color="auto" w:fill="FFFFFF"/>
        <w:autoSpaceDE w:val="0"/>
        <w:autoSpaceDN w:val="0"/>
        <w:adjustRightInd w:val="0"/>
        <w:spacing w:line="360" w:lineRule="auto"/>
        <w:ind w:firstLine="851"/>
        <w:jc w:val="both"/>
      </w:pPr>
      <w:r w:rsidRPr="009F2855">
        <w:rPr>
          <w:color w:val="000000"/>
        </w:rPr>
        <w:t xml:space="preserve"> Зеленые    насаждения     в     городах    могут</w:t>
      </w:r>
      <w:r>
        <w:t xml:space="preserve"> </w:t>
      </w:r>
      <w:r w:rsidRPr="009F2855">
        <w:rPr>
          <w:color w:val="000000"/>
        </w:rPr>
        <w:t>использоваться как в качестве самостоятельного средства шумозащиты, так и наряду с другими инженерными шумозащитными сооружениями. Принципом для выбора ассортимента шумозащитных полос является оценка его биологических и экологических свойств по устойчивости в городских условиях. При остром дефиците городских территорий вопросы ширины полос зеленых насаждений занимают одно из первых мест. Защитные зеленые насаждения городов имеют оздоровительное и декоративное значение, что следует учитывать при их проектировании и строительстве.</w:t>
      </w:r>
    </w:p>
    <w:p w:rsidR="00574CC3" w:rsidRDefault="00574CC3" w:rsidP="00574CC3">
      <w:pPr>
        <w:shd w:val="clear" w:color="auto" w:fill="FFFFFF"/>
        <w:autoSpaceDE w:val="0"/>
        <w:autoSpaceDN w:val="0"/>
        <w:adjustRightInd w:val="0"/>
        <w:spacing w:line="360" w:lineRule="auto"/>
        <w:ind w:firstLine="851"/>
        <w:jc w:val="both"/>
        <w:rPr>
          <w:color w:val="000000"/>
        </w:rPr>
      </w:pPr>
      <w:r w:rsidRPr="009F2855">
        <w:rPr>
          <w:i/>
          <w:iCs/>
          <w:color w:val="000000"/>
        </w:rPr>
        <w:t xml:space="preserve">Фитотерапевтическое озеленение. </w:t>
      </w:r>
      <w:r w:rsidRPr="009F2855">
        <w:rPr>
          <w:color w:val="000000"/>
        </w:rPr>
        <w:t>В последнее время уделяется большое внимание 'использованию фитотерапевтической роли растений. Продуцируемые и выделяемые растениями биологически активные вещества, так называемые фитонциды, проявляют бак</w:t>
      </w:r>
      <w:r w:rsidRPr="009F2855">
        <w:rPr>
          <w:color w:val="000000"/>
        </w:rPr>
        <w:softHyphen/>
        <w:t>терицидное, фунгицидное, инсектицидное действие. Фитонцидными свойствами обладают все растения.</w:t>
      </w:r>
      <w:r>
        <w:rPr>
          <w:color w:val="000000"/>
          <w:vertAlign w:val="superscript"/>
        </w:rPr>
        <w:t xml:space="preserve"> </w:t>
      </w:r>
      <w:r w:rsidRPr="009F2855">
        <w:rPr>
          <w:color w:val="000000"/>
        </w:rPr>
        <w:t>Высокая антимикробная активность растений стерилизующе воздействует на микрофлору воздуха. Так, в воздухе городских садов и парков в 200 раз меньше бактерий, чем в воздухе улиц (Горышина, 1991).</w:t>
      </w:r>
    </w:p>
    <w:p w:rsidR="003620C7" w:rsidRPr="00D26477" w:rsidRDefault="003620C7" w:rsidP="00D26477">
      <w:pPr>
        <w:spacing w:line="360" w:lineRule="auto"/>
        <w:ind w:firstLine="709"/>
        <w:jc w:val="both"/>
        <w:rPr>
          <w:color w:val="000000"/>
        </w:rPr>
      </w:pPr>
    </w:p>
    <w:p w:rsidR="003620C7" w:rsidRDefault="00DC025B" w:rsidP="005E0F6D">
      <w:pPr>
        <w:spacing w:line="360" w:lineRule="auto"/>
        <w:ind w:firstLine="851"/>
        <w:jc w:val="both"/>
        <w:rPr>
          <w:b/>
        </w:rPr>
      </w:pPr>
      <w:r>
        <w:rPr>
          <w:b/>
        </w:rPr>
        <w:t>2.2</w:t>
      </w:r>
      <w:r w:rsidR="003620C7" w:rsidRPr="007A007C">
        <w:rPr>
          <w:b/>
        </w:rPr>
        <w:t>.</w:t>
      </w:r>
      <w:r w:rsidR="003620C7">
        <w:rPr>
          <w:b/>
        </w:rPr>
        <w:t xml:space="preserve"> </w:t>
      </w:r>
      <w:r w:rsidR="00190FB0">
        <w:rPr>
          <w:b/>
        </w:rPr>
        <w:t>Отношение древесных пород к различным факторам</w:t>
      </w:r>
    </w:p>
    <w:p w:rsidR="00411489" w:rsidRDefault="00411489" w:rsidP="003620C7">
      <w:pPr>
        <w:spacing w:line="360" w:lineRule="auto"/>
        <w:ind w:firstLine="708"/>
        <w:jc w:val="both"/>
        <w:rPr>
          <w:b/>
        </w:rPr>
      </w:pPr>
    </w:p>
    <w:p w:rsidR="00534594" w:rsidRPr="00534594" w:rsidRDefault="00534594" w:rsidP="00534594">
      <w:pPr>
        <w:shd w:val="clear" w:color="auto" w:fill="FFFFFF"/>
        <w:autoSpaceDE w:val="0"/>
        <w:autoSpaceDN w:val="0"/>
        <w:adjustRightInd w:val="0"/>
        <w:spacing w:line="360" w:lineRule="auto"/>
        <w:jc w:val="both"/>
      </w:pPr>
      <w:r w:rsidRPr="00534594">
        <w:rPr>
          <w:i/>
          <w:iCs/>
          <w:color w:val="000000"/>
        </w:rPr>
        <w:t>Отношение древесных пород к почвам.</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Почвенно-грунтовые условия районов озеленения разнообразны. Значение этих условий в жизни растения исключительно велико и как среды обитания корневых систем и как источника воды и минерального питания. Между древесными растениями и почвой установились очень сложные связи, в которых достаточно ярко проявляется взаимовлияние.</w:t>
      </w:r>
    </w:p>
    <w:p w:rsidR="00534594" w:rsidRDefault="00534594" w:rsidP="00534594">
      <w:pPr>
        <w:shd w:val="clear" w:color="auto" w:fill="FFFFFF"/>
        <w:autoSpaceDE w:val="0"/>
        <w:autoSpaceDN w:val="0"/>
        <w:adjustRightInd w:val="0"/>
        <w:spacing w:line="360" w:lineRule="auto"/>
        <w:ind w:firstLine="851"/>
        <w:jc w:val="both"/>
        <w:rPr>
          <w:color w:val="000000"/>
        </w:rPr>
      </w:pPr>
      <w:r w:rsidRPr="00534594">
        <w:rPr>
          <w:color w:val="000000"/>
        </w:rPr>
        <w:t xml:space="preserve">Почва, ее химический состав и физическое состояние оказывают огромное влияние на развитие растительности и ее ассортимент. В свою очередь растения влияют на уменьшение или увеличение органических веществ в почве, ее минеральный состав, структуру. Акад. В. Р. Вильяме (1947) придавал решающее значение в процессах почвообразования растительности. Известно, что еловые и сосновые леса явились прямым следствием образования подзолистых почв. Поселяясь на песках, сосна обусловливает постепенное накопление гумуса и образование песчаных, достаточно плодородных почв. </w:t>
      </w:r>
      <w:r>
        <w:rPr>
          <w:color w:val="000000"/>
        </w:rPr>
        <w:t xml:space="preserve"> </w:t>
      </w:r>
    </w:p>
    <w:p w:rsidR="00534594" w:rsidRPr="00534594" w:rsidRDefault="00534594" w:rsidP="00534594">
      <w:pPr>
        <w:shd w:val="clear" w:color="auto" w:fill="FFFFFF"/>
        <w:autoSpaceDE w:val="0"/>
        <w:autoSpaceDN w:val="0"/>
        <w:adjustRightInd w:val="0"/>
        <w:spacing w:line="360" w:lineRule="auto"/>
        <w:ind w:firstLine="851"/>
        <w:jc w:val="both"/>
      </w:pPr>
      <w:r>
        <w:rPr>
          <w:color w:val="000000"/>
        </w:rPr>
        <w:t xml:space="preserve">   </w:t>
      </w:r>
      <w:r w:rsidRPr="00534594">
        <w:rPr>
          <w:color w:val="000000"/>
        </w:rPr>
        <w:t>Хорошей почвоулучшающей породой является лиственница. Разбирая вопрос об отношении различных деревьев и кустарников к почвенному плодородию, нужно иметь в виду также и так называемую «активную реакцию почвы». Известно немало примеров неудач с выращиванием зеленых насаждений, когда активная реакция почвы не соответствовала         биологическим         особенностям         деревьев,</w:t>
      </w:r>
      <w:r>
        <w:t xml:space="preserve"> </w:t>
      </w:r>
      <w:r w:rsidRPr="00534594">
        <w:rPr>
          <w:color w:val="000000"/>
        </w:rPr>
        <w:t>культивируемых в новых районах. Сейчас уже хорошо известно, что</w:t>
      </w:r>
      <w:r>
        <w:rPr>
          <w:i/>
          <w:iCs/>
          <w:color w:val="000000"/>
        </w:rPr>
        <w:t xml:space="preserve"> </w:t>
      </w:r>
      <w:r w:rsidRPr="00534594">
        <w:rPr>
          <w:color w:val="000000"/>
        </w:rPr>
        <w:t>древесные породы, эволюция которых проходила в районах с кислыми почвами, плохо растут на карбонатных и, наоборот, калькофобы плохо переносят кислые почвы.</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Так, А. А. Молчанов (1968) указывает, что ель обыкновенная хорошо растет в интервале 4,1-6,5 рН, лиственница сибирская - в пределах 4,2-7,0, береза бородавчатая - 4,7-5,0.</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М. Е. Ткаченко (1952) считает «классическими по приуроченности их к карбонатным почвам — ясень и бук из группы лиственных и лиственницу из группы хвойных», С. П. Ратьковский (1955) относит к древесным породам, нуждающимся в щелочных почвах: можжевельники разных видов, лиственницу сибирскую, сосну обыкновенную (меловая форма), сосну эльдарскую, сосну пицундскую. Кислые почвы предпочитают ель обыкновенная, сосна кедровая, бархат амурский, береза бородавчатая, осина.</w:t>
      </w:r>
    </w:p>
    <w:p w:rsidR="00534594" w:rsidRDefault="00534594" w:rsidP="00534594">
      <w:pPr>
        <w:shd w:val="clear" w:color="auto" w:fill="FFFFFF"/>
        <w:autoSpaceDE w:val="0"/>
        <w:autoSpaceDN w:val="0"/>
        <w:adjustRightInd w:val="0"/>
        <w:spacing w:line="360" w:lineRule="auto"/>
        <w:jc w:val="both"/>
        <w:rPr>
          <w:i/>
          <w:iCs/>
          <w:color w:val="000000"/>
        </w:rPr>
      </w:pPr>
      <w:r w:rsidRPr="00534594">
        <w:rPr>
          <w:i/>
          <w:iCs/>
          <w:color w:val="000000"/>
        </w:rPr>
        <w:t>Отношение древесных пород к свету</w:t>
      </w:r>
    </w:p>
    <w:p w:rsidR="00534594" w:rsidRPr="00534594" w:rsidRDefault="00534594" w:rsidP="00534594">
      <w:pPr>
        <w:shd w:val="clear" w:color="auto" w:fill="FFFFFF"/>
        <w:autoSpaceDE w:val="0"/>
        <w:autoSpaceDN w:val="0"/>
        <w:adjustRightInd w:val="0"/>
        <w:spacing w:line="360" w:lineRule="auto"/>
        <w:ind w:firstLine="851"/>
        <w:jc w:val="both"/>
      </w:pPr>
      <w:r w:rsidRPr="00534594">
        <w:rPr>
          <w:i/>
          <w:iCs/>
          <w:color w:val="000000"/>
        </w:rPr>
        <w:t xml:space="preserve"> </w:t>
      </w:r>
      <w:r w:rsidRPr="00534594">
        <w:rPr>
          <w:color w:val="000000"/>
        </w:rPr>
        <w:t>Для правильного выбора древесных пород, используемых в озеленении, очень важно знать их отношение к свету. Деревья и кустарники можно разделить на три группы: светолюбивые, полутеневыносливые и теневыносливые. В настоящее время в агролесомелиорации наметилась тенденция к значительному сужению ширины полос защитные насаждений, а при массивном защитном лесоразведении к изреженным посадкам плантационного типа, наибольшее значение здесь будут иметь породы светолюбивые. Заметим, что большинство светолюбивых пород отличается и более быстрым ростом, а следовательно, и большей ценностью для искусственно создаваемых насаждений.</w:t>
      </w:r>
    </w:p>
    <w:p w:rsidR="00534594" w:rsidRPr="00534594" w:rsidRDefault="00534594" w:rsidP="00534594">
      <w:pPr>
        <w:shd w:val="clear" w:color="auto" w:fill="FFFFFF"/>
        <w:autoSpaceDE w:val="0"/>
        <w:autoSpaceDN w:val="0"/>
        <w:adjustRightInd w:val="0"/>
        <w:spacing w:line="360" w:lineRule="auto"/>
        <w:ind w:firstLine="851"/>
        <w:jc w:val="both"/>
        <w:rPr>
          <w:color w:val="000000"/>
        </w:rPr>
      </w:pPr>
      <w:r w:rsidRPr="00534594">
        <w:rPr>
          <w:color w:val="000000"/>
        </w:rPr>
        <w:t>Основные древесные и кустарниковые породы, перспективные для системы зеленых насаждений, можно разделить на следующие.</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а)  породы светолюбивые: лиственница, сосна, черкез, тамарикс, акация белая, береза, тополя (туранговые, белые, черные и бальзамические), ива (белая, южная, вавилонская), ясень зеленый, айлант, берест, миндаль,</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б)   породы среднего светолюбия: сосна крымская, можжевельник (виргинский, туркестанский, полушаровидный, зераванскии), туя (западная и гигантская), дуб черешчатый, груша обыкновенная, яблоня, абрикос обыкновенный, вяз обыкновенный, клен сенелистный, остролистный, шелковица, каштан конский, ива, лещина, терн, боярышник, скумпия, смородина золотистая,</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в)  породы теневыносливые: пихта, ель, бук, граб, липа, бузина; эти растения имеют более чувствительный ассимиляционный аппарат и способны разлагать углекислоту при меньшей интенсивности освещения.</w:t>
      </w:r>
    </w:p>
    <w:p w:rsidR="00534594" w:rsidRDefault="00534594" w:rsidP="00534594">
      <w:pPr>
        <w:shd w:val="clear" w:color="auto" w:fill="FFFFFF"/>
        <w:autoSpaceDE w:val="0"/>
        <w:autoSpaceDN w:val="0"/>
        <w:adjustRightInd w:val="0"/>
        <w:spacing w:line="360" w:lineRule="auto"/>
        <w:jc w:val="both"/>
        <w:rPr>
          <w:i/>
          <w:iCs/>
          <w:color w:val="000000"/>
        </w:rPr>
      </w:pPr>
      <w:r w:rsidRPr="00534594">
        <w:rPr>
          <w:i/>
          <w:iCs/>
          <w:color w:val="000000"/>
        </w:rPr>
        <w:t>Отношение древесных пород к теплу.</w:t>
      </w:r>
    </w:p>
    <w:p w:rsidR="00534594" w:rsidRPr="00534594" w:rsidRDefault="00534594" w:rsidP="00534594">
      <w:pPr>
        <w:shd w:val="clear" w:color="auto" w:fill="FFFFFF"/>
        <w:autoSpaceDE w:val="0"/>
        <w:autoSpaceDN w:val="0"/>
        <w:adjustRightInd w:val="0"/>
        <w:spacing w:line="360" w:lineRule="auto"/>
        <w:ind w:firstLine="851"/>
        <w:jc w:val="both"/>
        <w:rPr>
          <w:color w:val="000000"/>
        </w:rPr>
      </w:pPr>
      <w:r w:rsidRPr="00534594">
        <w:rPr>
          <w:i/>
          <w:iCs/>
          <w:color w:val="000000"/>
        </w:rPr>
        <w:t xml:space="preserve"> </w:t>
      </w:r>
      <w:r w:rsidRPr="00534594">
        <w:rPr>
          <w:color w:val="000000"/>
        </w:rPr>
        <w:t>Все растения, в том числе деревья и кустарники, требуют для своего роста и развития определенное количество тепла, одни меньшего, другие большего. Эта потребность определена естественными особенностями растений, выработанными ими в процессе эволюции. Если расположить основные древесные породы, имеющие наибольшее значение для озеленения, в порядке уменьшения их морозоустойчивости, то перечень этот представился бы нам следующим образом: лиственница сибирская, обыкновенная, сосна (кедровая и обыкновенная), пихта сибирская, береза бородавчатая, вяз обыкновенный, рябина, клен остролистный, ильм, ясень, осина, клен полевой, топ (душистый и лавролистный), липа мелколистная, дуб черен тый, берест, тополь (белый и черный), яблони, акация белая, гледичия, боярышники.</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Используя этот список, распределяющий древесные и кустарниковые породы по морозоустойчивости, следует иметь в виду, что некоторые из них, например боярышники, яблони, показаны более крупными таксонами и среди них есть виды, более мор&amp;устойчивые.</w:t>
      </w:r>
    </w:p>
    <w:p w:rsidR="00534594" w:rsidRPr="00534594" w:rsidRDefault="00534594" w:rsidP="00534594">
      <w:pPr>
        <w:shd w:val="clear" w:color="auto" w:fill="FFFFFF"/>
        <w:autoSpaceDE w:val="0"/>
        <w:autoSpaceDN w:val="0"/>
        <w:adjustRightInd w:val="0"/>
        <w:spacing w:line="360" w:lineRule="auto"/>
        <w:jc w:val="both"/>
      </w:pPr>
      <w:r w:rsidRPr="00534594">
        <w:rPr>
          <w:i/>
          <w:iCs/>
          <w:color w:val="000000"/>
        </w:rPr>
        <w:t>Отношение древесных пород к увлажнению.</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Влаголюбивые: ель, лиственница, сосна эльдарская, ивы, тополя, платан (восточный и западный), береза бородавчатая, вяз обыкновенный, орех грецкий, липа мелколистная, клены остролистный и полевой, лещина, облепиха, бузина (черная и красная), бирючина.</w:t>
      </w:r>
    </w:p>
    <w:p w:rsidR="00534594" w:rsidRPr="00534594" w:rsidRDefault="00534594" w:rsidP="00534594">
      <w:pPr>
        <w:shd w:val="clear" w:color="auto" w:fill="FFFFFF"/>
        <w:autoSpaceDE w:val="0"/>
        <w:autoSpaceDN w:val="0"/>
        <w:adjustRightInd w:val="0"/>
        <w:spacing w:line="360" w:lineRule="auto"/>
        <w:ind w:firstLine="851"/>
        <w:jc w:val="both"/>
      </w:pPr>
      <w:r w:rsidRPr="00534594">
        <w:rPr>
          <w:color w:val="000000"/>
        </w:rPr>
        <w:t>Относительно засухоустойчивые сосна (обыкновенная и крымская), можжевельник виргинский, дуб черешчатый, ясень пенсильванский, абрикос, клен ясенелистный, яблрня лесная, груша лесная, орех черный, шелковица, скумпия, жимолость татарская, аморфа, акация желтая (Гостеев, Юскевич,1991).</w:t>
      </w:r>
    </w:p>
    <w:p w:rsidR="00521F85" w:rsidRDefault="00521F85" w:rsidP="00521F85">
      <w:pPr>
        <w:spacing w:line="360" w:lineRule="auto"/>
        <w:jc w:val="both"/>
        <w:rPr>
          <w:color w:val="000000"/>
        </w:rPr>
      </w:pPr>
    </w:p>
    <w:p w:rsidR="008A584B" w:rsidRDefault="008A584B" w:rsidP="005E0F6D">
      <w:pPr>
        <w:spacing w:line="360" w:lineRule="auto"/>
        <w:ind w:firstLine="851"/>
        <w:jc w:val="both"/>
        <w:rPr>
          <w:b/>
        </w:rPr>
      </w:pPr>
      <w:r>
        <w:rPr>
          <w:b/>
        </w:rPr>
        <w:t>2.</w:t>
      </w:r>
      <w:r w:rsidR="00DC025B">
        <w:rPr>
          <w:b/>
        </w:rPr>
        <w:t>3</w:t>
      </w:r>
      <w:r w:rsidRPr="007A007C">
        <w:rPr>
          <w:b/>
        </w:rPr>
        <w:t>.</w:t>
      </w:r>
      <w:r w:rsidRPr="00D26477">
        <w:rPr>
          <w:b/>
        </w:rPr>
        <w:t xml:space="preserve"> </w:t>
      </w:r>
      <w:r w:rsidR="00BA2E11">
        <w:rPr>
          <w:b/>
        </w:rPr>
        <w:t xml:space="preserve">Функции </w:t>
      </w:r>
      <w:r w:rsidR="00190FB0">
        <w:rPr>
          <w:b/>
        </w:rPr>
        <w:t>зеленых насаждений</w:t>
      </w:r>
    </w:p>
    <w:p w:rsidR="00187EAE" w:rsidRPr="00771ACF" w:rsidRDefault="00B209F7" w:rsidP="00771ACF">
      <w:pPr>
        <w:spacing w:line="360" w:lineRule="auto"/>
        <w:ind w:firstLine="851"/>
        <w:jc w:val="both"/>
      </w:pPr>
      <w:r w:rsidRPr="00771ACF">
        <w:t>Главными функциями зеленых насаждений являются санитарно-гигиеническая, рекреационная, структурно-планировочная, декоративно-художественная. Обязательными требованиями к системе озеленения являются равномерность и непрерывность.</w:t>
      </w:r>
    </w:p>
    <w:p w:rsidR="00B209F7" w:rsidRPr="00771ACF" w:rsidRDefault="00B209F7" w:rsidP="00771ACF">
      <w:pPr>
        <w:shd w:val="clear" w:color="auto" w:fill="FFFFFF"/>
        <w:autoSpaceDE w:val="0"/>
        <w:autoSpaceDN w:val="0"/>
        <w:adjustRightInd w:val="0"/>
        <w:spacing w:line="360" w:lineRule="auto"/>
        <w:ind w:firstLine="851"/>
        <w:jc w:val="both"/>
        <w:rPr>
          <w:color w:val="000000"/>
        </w:rPr>
      </w:pPr>
      <w:r w:rsidRPr="00771ACF">
        <w:rPr>
          <w:color w:val="000000"/>
        </w:rPr>
        <w:t>Наличие в городах зеленых насаждений является одним из наиболее благоприятных экологических факторов Зеленые насаждения активно очищают атмосферу, кондиционируют воздух, снижают уровень шумов обладают высокой степенью ионизации воздуха, препятствуют возникновению неблагоприятных ветровых режимов, кроме того, зелень в городах благотворно действует на эмоциональное  состояние  человека. Все  эти  свойства  позволяют отнести зеленые насаждения к одному из главных оздоровляющих компонентов городской среды.</w:t>
      </w:r>
    </w:p>
    <w:p w:rsidR="00B209F7" w:rsidRPr="00771ACF" w:rsidRDefault="00B209F7" w:rsidP="00771ACF">
      <w:pPr>
        <w:shd w:val="clear" w:color="auto" w:fill="FFFFFF"/>
        <w:autoSpaceDE w:val="0"/>
        <w:autoSpaceDN w:val="0"/>
        <w:adjustRightInd w:val="0"/>
        <w:spacing w:line="360" w:lineRule="auto"/>
        <w:jc w:val="both"/>
        <w:rPr>
          <w:color w:val="000000"/>
        </w:rPr>
      </w:pPr>
      <w:r w:rsidRPr="00771ACF">
        <w:rPr>
          <w:color w:val="000000"/>
        </w:rPr>
        <w:tab/>
        <w:t>Лучшими ионизаторами воздуха являются смешанные лиственные насаждения зрелого возраста (табл 2 1).</w:t>
      </w:r>
    </w:p>
    <w:p w:rsidR="00EC7B1D" w:rsidRDefault="00EC7B1D" w:rsidP="00771ACF">
      <w:pPr>
        <w:shd w:val="clear" w:color="auto" w:fill="FFFFFF"/>
        <w:autoSpaceDE w:val="0"/>
        <w:autoSpaceDN w:val="0"/>
        <w:adjustRightInd w:val="0"/>
        <w:spacing w:line="360" w:lineRule="auto"/>
        <w:jc w:val="right"/>
        <w:rPr>
          <w:color w:val="000000"/>
        </w:rPr>
      </w:pPr>
    </w:p>
    <w:p w:rsidR="00EC7B1D" w:rsidRDefault="00EC7B1D" w:rsidP="00771ACF">
      <w:pPr>
        <w:shd w:val="clear" w:color="auto" w:fill="FFFFFF"/>
        <w:autoSpaceDE w:val="0"/>
        <w:autoSpaceDN w:val="0"/>
        <w:adjustRightInd w:val="0"/>
        <w:spacing w:line="360" w:lineRule="auto"/>
        <w:jc w:val="right"/>
        <w:rPr>
          <w:color w:val="000000"/>
        </w:rPr>
      </w:pPr>
    </w:p>
    <w:p w:rsidR="00EC7B1D" w:rsidRDefault="00EC7B1D" w:rsidP="00771ACF">
      <w:pPr>
        <w:shd w:val="clear" w:color="auto" w:fill="FFFFFF"/>
        <w:autoSpaceDE w:val="0"/>
        <w:autoSpaceDN w:val="0"/>
        <w:adjustRightInd w:val="0"/>
        <w:spacing w:line="360" w:lineRule="auto"/>
        <w:jc w:val="right"/>
        <w:rPr>
          <w:color w:val="000000"/>
        </w:rPr>
      </w:pPr>
    </w:p>
    <w:p w:rsidR="00EC7B1D" w:rsidRDefault="00EC7B1D" w:rsidP="00771ACF">
      <w:pPr>
        <w:shd w:val="clear" w:color="auto" w:fill="FFFFFF"/>
        <w:autoSpaceDE w:val="0"/>
        <w:autoSpaceDN w:val="0"/>
        <w:adjustRightInd w:val="0"/>
        <w:spacing w:line="360" w:lineRule="auto"/>
        <w:jc w:val="right"/>
        <w:rPr>
          <w:color w:val="000000"/>
        </w:rPr>
      </w:pPr>
    </w:p>
    <w:p w:rsidR="00EC7B1D" w:rsidRDefault="00EC7B1D" w:rsidP="00771ACF">
      <w:pPr>
        <w:shd w:val="clear" w:color="auto" w:fill="FFFFFF"/>
        <w:autoSpaceDE w:val="0"/>
        <w:autoSpaceDN w:val="0"/>
        <w:adjustRightInd w:val="0"/>
        <w:spacing w:line="360" w:lineRule="auto"/>
        <w:jc w:val="right"/>
        <w:rPr>
          <w:color w:val="000000"/>
        </w:rPr>
      </w:pPr>
    </w:p>
    <w:p w:rsidR="00B209F7" w:rsidRPr="008E485C" w:rsidRDefault="00B209F7" w:rsidP="00771ACF">
      <w:pPr>
        <w:shd w:val="clear" w:color="auto" w:fill="FFFFFF"/>
        <w:autoSpaceDE w:val="0"/>
        <w:autoSpaceDN w:val="0"/>
        <w:adjustRightInd w:val="0"/>
        <w:spacing w:line="360" w:lineRule="auto"/>
        <w:jc w:val="right"/>
        <w:rPr>
          <w:b/>
          <w:color w:val="000000"/>
        </w:rPr>
      </w:pPr>
      <w:r w:rsidRPr="008E485C">
        <w:rPr>
          <w:b/>
          <w:color w:val="000000"/>
        </w:rPr>
        <w:t>Таблица 2.1</w:t>
      </w:r>
      <w:r w:rsidR="008E485C" w:rsidRPr="008E485C">
        <w:rPr>
          <w:b/>
          <w:color w:val="000000"/>
        </w:rPr>
        <w:t>.</w:t>
      </w:r>
    </w:p>
    <w:p w:rsidR="001373F9" w:rsidRPr="00771ACF" w:rsidRDefault="001373F9" w:rsidP="00771ACF">
      <w:pPr>
        <w:shd w:val="clear" w:color="auto" w:fill="FFFFFF"/>
        <w:autoSpaceDE w:val="0"/>
        <w:autoSpaceDN w:val="0"/>
        <w:adjustRightInd w:val="0"/>
        <w:spacing w:line="360" w:lineRule="auto"/>
        <w:jc w:val="both"/>
        <w:rPr>
          <w:color w:val="000000"/>
        </w:rPr>
      </w:pPr>
    </w:p>
    <w:p w:rsidR="001373F9" w:rsidRPr="00771ACF" w:rsidRDefault="00B209F7" w:rsidP="00771ACF">
      <w:pPr>
        <w:shd w:val="clear" w:color="auto" w:fill="FFFFFF"/>
        <w:autoSpaceDE w:val="0"/>
        <w:autoSpaceDN w:val="0"/>
        <w:adjustRightInd w:val="0"/>
        <w:spacing w:line="360" w:lineRule="auto"/>
        <w:jc w:val="center"/>
        <w:rPr>
          <w:color w:val="000000"/>
        </w:rPr>
      </w:pPr>
      <w:r w:rsidRPr="00771ACF">
        <w:rPr>
          <w:color w:val="000000"/>
        </w:rPr>
        <w:t>Степень ионизации различных пространств (По данным Городского комитета по экологии г.Тюмени)</w:t>
      </w:r>
    </w:p>
    <w:tbl>
      <w:tblPr>
        <w:tblStyle w:val="a4"/>
        <w:tblW w:w="0" w:type="auto"/>
        <w:tblLook w:val="01E0" w:firstRow="1" w:lastRow="1" w:firstColumn="1" w:lastColumn="1" w:noHBand="0" w:noVBand="0"/>
      </w:tblPr>
      <w:tblGrid>
        <w:gridCol w:w="4785"/>
        <w:gridCol w:w="4785"/>
      </w:tblGrid>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Вид пространства</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Степень ионизации</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Лесной массив</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3000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Лес и крупный водоем</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2000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Газоны и поляны</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1200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Жилая застройка</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800 -1000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Городские улицы</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800- 900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Промышленные объекты</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200- 300</w:t>
            </w:r>
          </w:p>
        </w:tc>
      </w:tr>
      <w:tr w:rsidR="00B209F7" w:rsidRPr="00771ACF" w:rsidTr="00B209F7">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Производственные помещения</w:t>
            </w:r>
          </w:p>
        </w:tc>
        <w:tc>
          <w:tcPr>
            <w:tcW w:w="4785" w:type="dxa"/>
          </w:tcPr>
          <w:p w:rsidR="00B209F7" w:rsidRPr="00771ACF" w:rsidRDefault="001373F9" w:rsidP="00771ACF">
            <w:pPr>
              <w:autoSpaceDE w:val="0"/>
              <w:autoSpaceDN w:val="0"/>
              <w:adjustRightInd w:val="0"/>
              <w:spacing w:line="360" w:lineRule="auto"/>
              <w:jc w:val="both"/>
              <w:rPr>
                <w:color w:val="000000"/>
              </w:rPr>
            </w:pPr>
            <w:r w:rsidRPr="00771ACF">
              <w:rPr>
                <w:color w:val="000000"/>
              </w:rPr>
              <w:t>25- 100</w:t>
            </w:r>
          </w:p>
        </w:tc>
      </w:tr>
    </w:tbl>
    <w:p w:rsidR="001373F9" w:rsidRPr="00771ACF" w:rsidRDefault="001373F9" w:rsidP="00771ACF">
      <w:pPr>
        <w:shd w:val="clear" w:color="auto" w:fill="FFFFFF"/>
        <w:autoSpaceDE w:val="0"/>
        <w:autoSpaceDN w:val="0"/>
        <w:adjustRightInd w:val="0"/>
        <w:spacing w:line="360" w:lineRule="auto"/>
        <w:ind w:firstLine="851"/>
        <w:jc w:val="both"/>
      </w:pPr>
      <w:r w:rsidRPr="00771ACF">
        <w:rPr>
          <w:bCs/>
          <w:color w:val="000000"/>
        </w:rPr>
        <w:t xml:space="preserve">Велика роль зеленых насаждений в очистке воздуха городов. Дерево средней величины за 24 часа восстанавливает столько кислорода, сколько необходимо для дыхания троих человек.  За един теплый солнечный день </w:t>
      </w:r>
      <w:smartTag w:uri="urn:schemas-microsoft-com:office:smarttags" w:element="metricconverter">
        <w:smartTagPr>
          <w:attr w:name="ProductID" w:val="1 гектар"/>
        </w:smartTagPr>
        <w:r w:rsidRPr="00771ACF">
          <w:rPr>
            <w:bCs/>
            <w:color w:val="000000"/>
          </w:rPr>
          <w:t>1 гектар</w:t>
        </w:r>
      </w:smartTag>
      <w:r w:rsidRPr="00771ACF">
        <w:rPr>
          <w:bCs/>
          <w:color w:val="000000"/>
        </w:rPr>
        <w:t xml:space="preserve"> леса поглощает из воздуха 220-</w:t>
      </w:r>
      <w:smartTag w:uri="urn:schemas-microsoft-com:office:smarttags" w:element="metricconverter">
        <w:smartTagPr>
          <w:attr w:name="ProductID" w:val="230 кг"/>
        </w:smartTagPr>
        <w:r w:rsidRPr="00771ACF">
          <w:rPr>
            <w:bCs/>
            <w:color w:val="000000"/>
          </w:rPr>
          <w:t>230 кг</w:t>
        </w:r>
      </w:smartTag>
      <w:r w:rsidRPr="00771ACF">
        <w:rPr>
          <w:bCs/>
          <w:color w:val="000000"/>
        </w:rPr>
        <w:t xml:space="preserve"> </w:t>
      </w:r>
      <w:r w:rsidRPr="00771ACF">
        <w:rPr>
          <w:bCs/>
          <w:iCs/>
          <w:color w:val="000000"/>
        </w:rPr>
        <w:t xml:space="preserve">углекислого </w:t>
      </w:r>
      <w:r w:rsidRPr="00771ACF">
        <w:rPr>
          <w:bCs/>
          <w:color w:val="000000"/>
        </w:rPr>
        <w:t>газа и выделяет 180-</w:t>
      </w:r>
      <w:smartTag w:uri="urn:schemas-microsoft-com:office:smarttags" w:element="metricconverter">
        <w:smartTagPr>
          <w:attr w:name="ProductID" w:val="200 кг"/>
        </w:smartTagPr>
        <w:r w:rsidRPr="00771ACF">
          <w:rPr>
            <w:bCs/>
            <w:color w:val="000000"/>
          </w:rPr>
          <w:t>200 кг</w:t>
        </w:r>
      </w:smartTag>
      <w:r w:rsidRPr="00771ACF">
        <w:rPr>
          <w:bCs/>
          <w:color w:val="000000"/>
        </w:rPr>
        <w:t xml:space="preserve"> кислорода (Александровская Медведев, Богачее, </w:t>
      </w:r>
      <w:smartTag w:uri="urn:schemas-microsoft-com:office:smarttags" w:element="metricconverter">
        <w:smartTagPr>
          <w:attr w:name="ProductID" w:val="1989 г"/>
        </w:smartTagPr>
        <w:r w:rsidRPr="00771ACF">
          <w:rPr>
            <w:bCs/>
            <w:color w:val="000000"/>
          </w:rPr>
          <w:t>1989 г</w:t>
        </w:r>
      </w:smartTag>
      <w:r w:rsidRPr="00771ACF">
        <w:rPr>
          <w:bCs/>
          <w:color w:val="000000"/>
        </w:rPr>
        <w:t>).</w:t>
      </w:r>
    </w:p>
    <w:p w:rsidR="001373F9" w:rsidRPr="00771ACF" w:rsidRDefault="001373F9" w:rsidP="00771ACF">
      <w:pPr>
        <w:shd w:val="clear" w:color="auto" w:fill="FFFFFF"/>
        <w:autoSpaceDE w:val="0"/>
        <w:autoSpaceDN w:val="0"/>
        <w:adjustRightInd w:val="0"/>
        <w:spacing w:line="360" w:lineRule="auto"/>
        <w:ind w:firstLine="851"/>
        <w:jc w:val="both"/>
      </w:pPr>
      <w:r w:rsidRPr="00771ACF">
        <w:rPr>
          <w:bCs/>
          <w:color w:val="000000"/>
        </w:rPr>
        <w:t xml:space="preserve">С </w:t>
      </w:r>
      <w:smartTag w:uri="urn:schemas-microsoft-com:office:smarttags" w:element="metricconverter">
        <w:smartTagPr>
          <w:attr w:name="ProductID" w:val="1 кв. м"/>
        </w:smartTagPr>
        <w:r w:rsidRPr="00771ACF">
          <w:rPr>
            <w:bCs/>
            <w:color w:val="000000"/>
          </w:rPr>
          <w:t>1 кв. м</w:t>
        </w:r>
      </w:smartTag>
      <w:r w:rsidRPr="00771ACF">
        <w:rPr>
          <w:bCs/>
          <w:color w:val="000000"/>
        </w:rPr>
        <w:t xml:space="preserve"> тона испаряется до 200 г/ч воды, что значительно </w:t>
      </w:r>
      <w:r w:rsidRPr="00771ACF">
        <w:rPr>
          <w:bCs/>
          <w:iCs/>
          <w:color w:val="000000"/>
        </w:rPr>
        <w:t xml:space="preserve">увлажняет воздух. В </w:t>
      </w:r>
      <w:r w:rsidRPr="00771ACF">
        <w:rPr>
          <w:bCs/>
          <w:color w:val="000000"/>
        </w:rPr>
        <w:t>жаркие летние дни на дорожка у газона температура воздуха не высоте роста человека почти на 2,5 -градусов Цельсия ниже чем на асфальтированной мостовой. Газон одерживает заносимую ветром пыль и обладает фитонцидов* действием. Вблизи зеленого ковра легко дышится (Александровская Медведев, богаче», 1960).</w:t>
      </w:r>
    </w:p>
    <w:p w:rsidR="001373F9" w:rsidRPr="00771ACF" w:rsidRDefault="001373F9" w:rsidP="00771ACF">
      <w:pPr>
        <w:shd w:val="clear" w:color="auto" w:fill="FFFFFF"/>
        <w:autoSpaceDE w:val="0"/>
        <w:autoSpaceDN w:val="0"/>
        <w:adjustRightInd w:val="0"/>
        <w:spacing w:line="360" w:lineRule="auto"/>
        <w:ind w:firstLine="851"/>
        <w:jc w:val="both"/>
      </w:pPr>
      <w:r w:rsidRPr="00771ACF">
        <w:rPr>
          <w:bCs/>
          <w:color w:val="000000"/>
        </w:rPr>
        <w:t xml:space="preserve">Способность деревьев в задержанию пылевидных частиц зависит от породы и возраста деревьев и плотности посадки Считается, что в среднем </w:t>
      </w:r>
      <w:smartTag w:uri="urn:schemas-microsoft-com:office:smarttags" w:element="metricconverter">
        <w:smartTagPr>
          <w:attr w:name="ProductID" w:val="1 га"/>
        </w:smartTagPr>
        <w:r w:rsidRPr="00771ACF">
          <w:rPr>
            <w:bCs/>
            <w:color w:val="000000"/>
          </w:rPr>
          <w:t>1 га</w:t>
        </w:r>
      </w:smartTag>
      <w:r w:rsidRPr="00771ACF">
        <w:rPr>
          <w:bCs/>
          <w:color w:val="000000"/>
        </w:rPr>
        <w:t xml:space="preserve"> леса очищает 18 млн, м</w:t>
      </w:r>
      <w:r w:rsidRPr="00771ACF">
        <w:rPr>
          <w:bCs/>
          <w:color w:val="000000"/>
          <w:vertAlign w:val="superscript"/>
        </w:rPr>
        <w:t>3</w:t>
      </w:r>
      <w:r w:rsidRPr="00771ACF">
        <w:rPr>
          <w:bCs/>
          <w:color w:val="000000"/>
        </w:rPr>
        <w:t xml:space="preserve"> воздуха в год Один гектар деревьев хвойных пород задерживает за год до 40 </w:t>
      </w:r>
      <w:r w:rsidRPr="00771ACF">
        <w:rPr>
          <w:bCs/>
          <w:iCs/>
          <w:color w:val="000000"/>
        </w:rPr>
        <w:t xml:space="preserve">тонн </w:t>
      </w:r>
      <w:r w:rsidRPr="00771ACF">
        <w:rPr>
          <w:bCs/>
          <w:color w:val="000000"/>
        </w:rPr>
        <w:t>пыли, а лиственных - около 1000 тонн. Молодые то</w:t>
      </w:r>
      <w:r w:rsidRPr="00771ACF">
        <w:rPr>
          <w:bCs/>
          <w:strike/>
          <w:color w:val="000000"/>
        </w:rPr>
        <w:t>п</w:t>
      </w:r>
      <w:r w:rsidRPr="00771ACF">
        <w:rPr>
          <w:bCs/>
          <w:color w:val="000000"/>
        </w:rPr>
        <w:t>о</w:t>
      </w:r>
      <w:r w:rsidRPr="00771ACF">
        <w:rPr>
          <w:bCs/>
          <w:strike/>
          <w:color w:val="000000"/>
        </w:rPr>
        <w:t>л</w:t>
      </w:r>
      <w:r w:rsidRPr="00771ACF">
        <w:rPr>
          <w:bCs/>
          <w:color w:val="000000"/>
        </w:rPr>
        <w:t>евы</w:t>
      </w:r>
      <w:r w:rsidRPr="00771ACF">
        <w:rPr>
          <w:bCs/>
          <w:strike/>
          <w:color w:val="000000"/>
        </w:rPr>
        <w:t xml:space="preserve">е  </w:t>
      </w:r>
      <w:r w:rsidRPr="00771ACF">
        <w:rPr>
          <w:bCs/>
          <w:color w:val="000000"/>
        </w:rPr>
        <w:t xml:space="preserve">насаждения, г де на </w:t>
      </w:r>
      <w:smartTag w:uri="urn:schemas-microsoft-com:office:smarttags" w:element="metricconverter">
        <w:smartTagPr>
          <w:attr w:name="ProductID" w:val="1 га"/>
        </w:smartTagPr>
        <w:r w:rsidRPr="00771ACF">
          <w:rPr>
            <w:bCs/>
            <w:color w:val="000000"/>
          </w:rPr>
          <w:t>1 га</w:t>
        </w:r>
      </w:smartTag>
      <w:r w:rsidRPr="00771ACF">
        <w:rPr>
          <w:bCs/>
          <w:color w:val="000000"/>
        </w:rPr>
        <w:t xml:space="preserve"> приходится 400 деревьев собирают на листьях в течение вегетационного периода около </w:t>
      </w:r>
      <w:smartTag w:uri="urn:schemas-microsoft-com:office:smarttags" w:element="metricconverter">
        <w:smartTagPr>
          <w:attr w:name="ProductID" w:val="340 кг"/>
        </w:smartTagPr>
        <w:r w:rsidRPr="00771ACF">
          <w:rPr>
            <w:bCs/>
            <w:color w:val="000000"/>
          </w:rPr>
          <w:t>340 кг</w:t>
        </w:r>
      </w:smartTag>
      <w:r w:rsidRPr="00771ACF">
        <w:rPr>
          <w:bCs/>
          <w:color w:val="000000"/>
        </w:rPr>
        <w:t xml:space="preserve"> пыли. Гладкие листья осины и тополя бальзамического удерживают пылевидных частиц в 6,3 раза, а луба - в 2,3 раза меньше по сравнению с шершавыми листьями вяза (Зарубин, Новиков, 1986)</w:t>
      </w:r>
    </w:p>
    <w:p w:rsidR="001373F9" w:rsidRPr="00771ACF" w:rsidRDefault="001373F9" w:rsidP="00771ACF">
      <w:pPr>
        <w:shd w:val="clear" w:color="auto" w:fill="FFFFFF"/>
        <w:autoSpaceDE w:val="0"/>
        <w:autoSpaceDN w:val="0"/>
        <w:adjustRightInd w:val="0"/>
        <w:spacing w:line="360" w:lineRule="auto"/>
        <w:ind w:firstLine="851"/>
        <w:jc w:val="both"/>
        <w:rPr>
          <w:color w:val="000000"/>
        </w:rPr>
      </w:pPr>
      <w:r w:rsidRPr="00771ACF">
        <w:rPr>
          <w:bCs/>
          <w:color w:val="000000"/>
        </w:rPr>
        <w:t xml:space="preserve">Газопоглотительная способность отдельных пород е зависимости о т различных концентраций  вредных газов в воздухе одинакова Исследование, проведенные Кулагиным (Кулеши, 1980)  доказали, что тополь бальзамический является наилучшим «санитаром» в </w:t>
      </w:r>
      <w:r w:rsidR="004720C4" w:rsidRPr="00771ACF">
        <w:rPr>
          <w:bCs/>
          <w:color w:val="000000"/>
        </w:rPr>
        <w:t>зоне</w:t>
      </w:r>
      <w:r w:rsidRPr="00771ACF">
        <w:rPr>
          <w:bCs/>
          <w:color w:val="000000"/>
        </w:rPr>
        <w:t xml:space="preserve"> </w:t>
      </w:r>
      <w:r w:rsidR="004720C4" w:rsidRPr="00771ACF">
        <w:rPr>
          <w:bCs/>
          <w:color w:val="000000"/>
        </w:rPr>
        <w:t>сильной</w:t>
      </w:r>
      <w:r w:rsidRPr="00771ACF">
        <w:rPr>
          <w:bCs/>
          <w:color w:val="000000"/>
        </w:rPr>
        <w:t xml:space="preserve"> постоянной загазованности. Лучшими </w:t>
      </w:r>
      <w:r w:rsidR="004720C4" w:rsidRPr="00771ACF">
        <w:rPr>
          <w:bCs/>
          <w:color w:val="000000"/>
        </w:rPr>
        <w:t>поглотительными</w:t>
      </w:r>
      <w:r w:rsidRPr="00771ACF">
        <w:rPr>
          <w:bCs/>
          <w:color w:val="000000"/>
        </w:rPr>
        <w:t xml:space="preserve"> качествами обладают </w:t>
      </w:r>
      <w:r w:rsidR="004720C4" w:rsidRPr="00771ACF">
        <w:rPr>
          <w:bCs/>
          <w:color w:val="000000"/>
        </w:rPr>
        <w:t>липа</w:t>
      </w:r>
      <w:r w:rsidRPr="00771ACF">
        <w:rPr>
          <w:bCs/>
          <w:color w:val="000000"/>
        </w:rPr>
        <w:t xml:space="preserve"> мелколистная, ясень</w:t>
      </w:r>
      <w:r w:rsidR="004720C4" w:rsidRPr="00771ACF">
        <w:rPr>
          <w:bCs/>
          <w:color w:val="000000"/>
        </w:rPr>
        <w:t>, сирень и жимолость. В зоне слабой периодической загазованности большее количество серы поглощают листья тополя, ясеня, сирени, жимолости, липы, меньше- вяза, черемухи, клена.</w:t>
      </w:r>
    </w:p>
    <w:p w:rsidR="004720C4" w:rsidRPr="00771ACF" w:rsidRDefault="004720C4" w:rsidP="00771ACF">
      <w:pPr>
        <w:shd w:val="clear" w:color="auto" w:fill="FFFFFF"/>
        <w:autoSpaceDE w:val="0"/>
        <w:autoSpaceDN w:val="0"/>
        <w:adjustRightInd w:val="0"/>
        <w:spacing w:line="360" w:lineRule="auto"/>
        <w:jc w:val="both"/>
      </w:pPr>
      <w:r w:rsidRPr="00771ACF">
        <w:tab/>
      </w:r>
      <w:r w:rsidRPr="00771ACF">
        <w:rPr>
          <w:color w:val="000000"/>
        </w:rPr>
        <w:t>Защитные функции растений зависят от степени их чувствительности к различным загрязняющим веществам. Предельно допустимая среднесуточная концентрация сернистого ангидрида для лиственницы сибирской равна 0,25 мг/м</w:t>
      </w:r>
      <w:r w:rsidRPr="00771ACF">
        <w:rPr>
          <w:color w:val="000000"/>
          <w:vertAlign w:val="superscript"/>
        </w:rPr>
        <w:t>3</w:t>
      </w:r>
      <w:r w:rsidRPr="00771ACF">
        <w:rPr>
          <w:color w:val="000000"/>
        </w:rPr>
        <w:t xml:space="preserve"> .сосны обыкновенной - 0,40 </w:t>
      </w:r>
      <w:r w:rsidRPr="00771ACF">
        <w:rPr>
          <w:color w:val="000000"/>
          <w:vertAlign w:val="subscript"/>
        </w:rPr>
        <w:t>М</w:t>
      </w:r>
      <w:r w:rsidRPr="00771ACF">
        <w:rPr>
          <w:color w:val="000000"/>
        </w:rPr>
        <w:t xml:space="preserve">г/м* </w:t>
      </w:r>
      <w:r w:rsidRPr="00771ACF">
        <w:rPr>
          <w:iCs/>
          <w:color w:val="000000"/>
        </w:rPr>
        <w:t xml:space="preserve">, </w:t>
      </w:r>
      <w:r w:rsidRPr="00771ACF">
        <w:rPr>
          <w:color w:val="000000"/>
        </w:rPr>
        <w:t>липы мелколистой - 0,60 мг/м* ели обыкновенной и клена остролистного - по 0,70 мг/м</w:t>
      </w:r>
      <w:r w:rsidRPr="00771ACF">
        <w:rPr>
          <w:color w:val="000000"/>
          <w:vertAlign w:val="superscript"/>
        </w:rPr>
        <w:t>3</w:t>
      </w:r>
      <w:r w:rsidRPr="00771ACF">
        <w:rPr>
          <w:color w:val="000000"/>
        </w:rPr>
        <w:t xml:space="preserve"> (Макевнин, Вакулин,1991).</w:t>
      </w:r>
    </w:p>
    <w:p w:rsidR="004720C4" w:rsidRPr="00771ACF" w:rsidRDefault="004720C4" w:rsidP="00771ACF">
      <w:pPr>
        <w:shd w:val="clear" w:color="auto" w:fill="FFFFFF"/>
        <w:autoSpaceDE w:val="0"/>
        <w:autoSpaceDN w:val="0"/>
        <w:adjustRightInd w:val="0"/>
        <w:spacing w:line="360" w:lineRule="auto"/>
        <w:ind w:firstLine="851"/>
        <w:jc w:val="both"/>
      </w:pPr>
      <w:r w:rsidRPr="00771ACF">
        <w:rPr>
          <w:color w:val="000000"/>
        </w:rPr>
        <w:t>К санитарно-гигиеническим</w:t>
      </w:r>
      <w:r w:rsidRPr="00771ACF">
        <w:rPr>
          <w:color w:val="000000"/>
          <w:u w:val="single"/>
        </w:rPr>
        <w:t xml:space="preserve"> </w:t>
      </w:r>
      <w:r w:rsidRPr="00771ACF">
        <w:rPr>
          <w:color w:val="000000"/>
        </w:rPr>
        <w:t>свойствам растений относится их способность выделять особые летучие органические соединения, называемые фитонцидами, которые убивают болезнетворные бактерии или задерживают их развитие. Эти свойства приобретают особую ценность в условиях города, где воздух содержит в 10 раз больше болезнетворных бактерий, чем воздух полей и лесов (Зарубин, Новиков, 1986).</w:t>
      </w:r>
    </w:p>
    <w:p w:rsidR="004720C4" w:rsidRPr="00771ACF" w:rsidRDefault="004720C4" w:rsidP="00771ACF">
      <w:pPr>
        <w:spacing w:line="360" w:lineRule="auto"/>
        <w:ind w:firstLine="851"/>
        <w:jc w:val="both"/>
        <w:rPr>
          <w:color w:val="000000"/>
        </w:rPr>
      </w:pPr>
      <w:r w:rsidRPr="00771ACF">
        <w:rPr>
          <w:color w:val="000000"/>
        </w:rPr>
        <w:t>Степень фитонцидности зависит от сезонов года, времени суток и погодных явлений. В чистых сосновых лесах и лесах с преобладанием сосны (до 60%) бактериальная загрязненность воздуха в 2 раза меньше, чем в березовых. Из древесно-кустарниковых пород, обладающих антибактериальными свойствами, положительно влияющими на состояние воздушной среды городов, следует назвать акацию белую, барбарис, березу бородавчатую, грушу, граб, дуб, ель, жасмин, жимолость, иву, калину, каштан, клен, лиственницу, липу, можжевельник, пихту, платан, сирень, сосну, тополь, черемуху,  яблоню. Фитонцидной активностью обладают и травянистые растения - газонные травы, цветы и лианы. Максимальную антибактериальную активность большинство растений проявляют в летний период. Поэтому некоторые из них можно использовать в качестве лечебного материала.</w:t>
      </w:r>
    </w:p>
    <w:p w:rsidR="004720C4" w:rsidRPr="00771ACF" w:rsidRDefault="004720C4" w:rsidP="00771ACF">
      <w:pPr>
        <w:shd w:val="clear" w:color="auto" w:fill="FFFFFF"/>
        <w:autoSpaceDE w:val="0"/>
        <w:autoSpaceDN w:val="0"/>
        <w:adjustRightInd w:val="0"/>
        <w:spacing w:line="360" w:lineRule="auto"/>
        <w:ind w:firstLine="851"/>
        <w:jc w:val="both"/>
      </w:pPr>
      <w:r w:rsidRPr="00771ACF">
        <w:rPr>
          <w:color w:val="000000"/>
        </w:rPr>
        <w:t>Недостаточное озеленение  городских микрорайонов     и</w:t>
      </w:r>
      <w:r w:rsidRPr="00771ACF">
        <w:t xml:space="preserve"> </w:t>
      </w:r>
      <w:r w:rsidRPr="00771ACF">
        <w:rPr>
          <w:color w:val="000000"/>
        </w:rPr>
        <w:t>кварталов,     нерациональная     застройка,     интенсивное     развитие автотранспорта и другие факторы создают повышенный шумовой фон города</w:t>
      </w:r>
      <w:r w:rsidR="002B6907" w:rsidRPr="00771ACF">
        <w:rPr>
          <w:color w:val="000000"/>
        </w:rPr>
        <w:t>.</w:t>
      </w:r>
      <w:r w:rsidRPr="00771ACF">
        <w:rPr>
          <w:color w:val="000000"/>
        </w:rPr>
        <w:t xml:space="preserve">  Борьба с шумом в городе - острая гигиеническая проблема</w:t>
      </w:r>
      <w:r w:rsidR="002B6907" w:rsidRPr="00771ACF">
        <w:rPr>
          <w:color w:val="000000"/>
        </w:rPr>
        <w:t>.</w:t>
      </w:r>
      <w:r w:rsidRPr="00771ACF">
        <w:rPr>
          <w:color w:val="000000"/>
        </w:rPr>
        <w:t xml:space="preserve"> Шум   не   только   травмирует,   но   и   угнетают   психику,   разрушает здоровье, снижая физические и умственные способности человека</w:t>
      </w:r>
    </w:p>
    <w:p w:rsidR="004720C4" w:rsidRPr="00771ACF" w:rsidRDefault="004720C4" w:rsidP="00771ACF">
      <w:pPr>
        <w:shd w:val="clear" w:color="auto" w:fill="FFFFFF"/>
        <w:autoSpaceDE w:val="0"/>
        <w:autoSpaceDN w:val="0"/>
        <w:adjustRightInd w:val="0"/>
        <w:spacing w:line="360" w:lineRule="auto"/>
        <w:ind w:firstLine="851"/>
        <w:jc w:val="both"/>
      </w:pPr>
      <w:r w:rsidRPr="00771ACF">
        <w:rPr>
          <w:color w:val="000000"/>
        </w:rPr>
        <w:t>Различные породы растений характеризуется разной способностью защиты от шума. По данным исследований, хвойные породы (ель и сосна) по сравнению с лиственными (древесные и кустарниковые) лучше регулируют шумовой режим.</w:t>
      </w:r>
    </w:p>
    <w:p w:rsidR="004720C4" w:rsidRPr="00771ACF" w:rsidRDefault="004720C4" w:rsidP="00771ACF">
      <w:pPr>
        <w:shd w:val="clear" w:color="auto" w:fill="FFFFFF"/>
        <w:autoSpaceDE w:val="0"/>
        <w:autoSpaceDN w:val="0"/>
        <w:adjustRightInd w:val="0"/>
        <w:spacing w:line="360" w:lineRule="auto"/>
        <w:jc w:val="both"/>
      </w:pPr>
      <w:r w:rsidRPr="00771ACF">
        <w:rPr>
          <w:color w:val="000000"/>
        </w:rPr>
        <w:t xml:space="preserve">По мере удаления от магистрали на </w:t>
      </w:r>
      <w:smartTag w:uri="urn:schemas-microsoft-com:office:smarttags" w:element="metricconverter">
        <w:smartTagPr>
          <w:attr w:name="ProductID" w:val="50 метров"/>
        </w:smartTagPr>
        <w:r w:rsidRPr="00771ACF">
          <w:rPr>
            <w:color w:val="000000"/>
          </w:rPr>
          <w:t>50 метров</w:t>
        </w:r>
      </w:smartTag>
      <w:r w:rsidRPr="00771ACF">
        <w:rPr>
          <w:color w:val="000000"/>
        </w:rPr>
        <w:t xml:space="preserve"> лиственные древесные насаждения (акация, тополь, дуб) снижают уровень звука на 4,2 дБ, лиственные кустарниковые - на 6 дБ, ель - на 7 дБ и сосна -на 9 дБ, при удалении от магистрали на </w:t>
      </w:r>
      <w:smartTag w:uri="urn:schemas-microsoft-com:office:smarttags" w:element="metricconverter">
        <w:smartTagPr>
          <w:attr w:name="ProductID" w:val="250 метров"/>
        </w:smartTagPr>
        <w:r w:rsidRPr="00771ACF">
          <w:rPr>
            <w:color w:val="000000"/>
          </w:rPr>
          <w:t>250 метров</w:t>
        </w:r>
      </w:smartTag>
      <w:r w:rsidRPr="00771ACF">
        <w:rPr>
          <w:color w:val="000000"/>
        </w:rPr>
        <w:t xml:space="preserve"> - соответственно -</w:t>
      </w:r>
      <w:r w:rsidR="002B6907" w:rsidRPr="00771ACF">
        <w:rPr>
          <w:color w:val="000000"/>
        </w:rPr>
        <w:t>10</w:t>
      </w:r>
      <w:r w:rsidRPr="00771ACF">
        <w:rPr>
          <w:color w:val="000000"/>
        </w:rPr>
        <w:t>; 14; 15,5 и 17,5 дБ (Елшин. 1989).</w:t>
      </w:r>
    </w:p>
    <w:p w:rsidR="004720C4" w:rsidRPr="00771ACF" w:rsidRDefault="004720C4" w:rsidP="00771ACF">
      <w:pPr>
        <w:shd w:val="clear" w:color="auto" w:fill="FFFFFF"/>
        <w:autoSpaceDE w:val="0"/>
        <w:autoSpaceDN w:val="0"/>
        <w:adjustRightInd w:val="0"/>
        <w:spacing w:line="360" w:lineRule="auto"/>
        <w:ind w:firstLine="851"/>
        <w:jc w:val="both"/>
      </w:pPr>
      <w:r w:rsidRPr="00771ACF">
        <w:rPr>
          <w:color w:val="000000"/>
        </w:rPr>
        <w:t>Исследования показали, что лиственные породы способны поглощать до 25 % звуковой энергии, а 74 % ее отражать и рассеивать. Наилучшими в этом отношении являются (из хвойных пород): ель, пихта, туя; из лиственных -</w:t>
      </w:r>
      <w:r w:rsidR="002B6907" w:rsidRPr="00771ACF">
        <w:rPr>
          <w:color w:val="000000"/>
        </w:rPr>
        <w:t xml:space="preserve"> </w:t>
      </w:r>
      <w:r w:rsidRPr="00771ACF">
        <w:rPr>
          <w:color w:val="000000"/>
        </w:rPr>
        <w:t>липа и другие.</w:t>
      </w:r>
    </w:p>
    <w:p w:rsidR="004720C4" w:rsidRPr="00771ACF" w:rsidRDefault="004720C4" w:rsidP="00771ACF">
      <w:pPr>
        <w:shd w:val="clear" w:color="auto" w:fill="FFFFFF"/>
        <w:autoSpaceDE w:val="0"/>
        <w:autoSpaceDN w:val="0"/>
        <w:adjustRightInd w:val="0"/>
        <w:spacing w:line="360" w:lineRule="auto"/>
        <w:ind w:firstLine="851"/>
        <w:jc w:val="both"/>
        <w:rPr>
          <w:color w:val="000000"/>
        </w:rPr>
      </w:pPr>
      <w:r w:rsidRPr="00771ACF">
        <w:rPr>
          <w:color w:val="000000"/>
        </w:rPr>
        <w:t>Шумозащитная функция в определенной степени зависит от приемов   озеленения.    Однорядная   посадка   деревьев   с   живой</w:t>
      </w:r>
      <w:r w:rsidR="002B6907" w:rsidRPr="00771ACF">
        <w:rPr>
          <w:color w:val="000000"/>
          <w:vertAlign w:val="subscript"/>
        </w:rPr>
        <w:t xml:space="preserve"> </w:t>
      </w:r>
      <w:r w:rsidR="002B6907" w:rsidRPr="00771ACF">
        <w:rPr>
          <w:color w:val="000000"/>
        </w:rPr>
        <w:t xml:space="preserve">изгородью из кустарника шириной в </w:t>
      </w:r>
      <w:smartTag w:uri="urn:schemas-microsoft-com:office:smarttags" w:element="metricconverter">
        <w:smartTagPr>
          <w:attr w:name="ProductID" w:val="10 метров"/>
        </w:smartTagPr>
        <w:r w:rsidR="002B6907" w:rsidRPr="00771ACF">
          <w:rPr>
            <w:color w:val="000000"/>
          </w:rPr>
          <w:t>10</w:t>
        </w:r>
        <w:r w:rsidRPr="00771ACF">
          <w:rPr>
            <w:color w:val="000000"/>
          </w:rPr>
          <w:t xml:space="preserve"> метров</w:t>
        </w:r>
      </w:smartTag>
      <w:r w:rsidRPr="00771ACF">
        <w:rPr>
          <w:color w:val="000000"/>
        </w:rPr>
        <w:t xml:space="preserve"> снижает уровень шума</w:t>
      </w:r>
      <w:r w:rsidR="002B6907" w:rsidRPr="00771ACF">
        <w:rPr>
          <w:color w:val="000000"/>
        </w:rPr>
        <w:t xml:space="preserve"> на 3-4 дБ;</w:t>
      </w:r>
      <w:r w:rsidR="002B6907" w:rsidRPr="00771ACF">
        <w:t xml:space="preserve"> </w:t>
      </w:r>
      <w:r w:rsidRPr="00771ACF">
        <w:rPr>
          <w:color w:val="000000"/>
        </w:rPr>
        <w:t>такая же посадка, но двухрядная шириной 20-</w:t>
      </w:r>
      <w:smartTag w:uri="urn:schemas-microsoft-com:office:smarttags" w:element="metricconverter">
        <w:smartTagPr>
          <w:attr w:name="ProductID" w:val="30 метров"/>
        </w:smartTagPr>
        <w:r w:rsidRPr="00771ACF">
          <w:rPr>
            <w:color w:val="000000"/>
          </w:rPr>
          <w:t>30 метров</w:t>
        </w:r>
      </w:smartTag>
      <w:r w:rsidRPr="00771ACF">
        <w:rPr>
          <w:color w:val="000000"/>
        </w:rPr>
        <w:t xml:space="preserve"> - на 6-8 дБ, З-4-рядная посадка шириной 25-</w:t>
      </w:r>
      <w:smartTag w:uri="urn:schemas-microsoft-com:office:smarttags" w:element="metricconverter">
        <w:smartTagPr>
          <w:attr w:name="ProductID" w:val="30 метров"/>
        </w:smartTagPr>
        <w:r w:rsidRPr="00771ACF">
          <w:rPr>
            <w:color w:val="000000"/>
          </w:rPr>
          <w:t>30 метров</w:t>
        </w:r>
      </w:smartTag>
      <w:r w:rsidRPr="00771ACF">
        <w:rPr>
          <w:color w:val="000000"/>
        </w:rPr>
        <w:t xml:space="preserve"> - на 8-10 дБ бульвар шириной </w:t>
      </w:r>
      <w:smartTag w:uri="urn:schemas-microsoft-com:office:smarttags" w:element="metricconverter">
        <w:smartTagPr>
          <w:attr w:name="ProductID" w:val="70 метров"/>
        </w:smartTagPr>
        <w:r w:rsidRPr="00771ACF">
          <w:rPr>
            <w:color w:val="000000"/>
          </w:rPr>
          <w:t>70 метров</w:t>
        </w:r>
      </w:smartTag>
      <w:r w:rsidRPr="00771ACF">
        <w:rPr>
          <w:color w:val="000000"/>
        </w:rPr>
        <w:t xml:space="preserve"> с рядовой и групповой посадкой деревьев</w:t>
      </w:r>
      <w:r w:rsidR="002B6907" w:rsidRPr="00771ACF">
        <w:rPr>
          <w:color w:val="000000"/>
        </w:rPr>
        <w:t xml:space="preserve"> и кустарников – на 10-14 дБ; многорядная посадка или зеленый массив шириной 100 метров- на 12-15 дБ(Елшин, 1989).</w:t>
      </w:r>
    </w:p>
    <w:p w:rsidR="002B6907" w:rsidRPr="00771ACF" w:rsidRDefault="002B6907" w:rsidP="00771ACF">
      <w:pPr>
        <w:shd w:val="clear" w:color="auto" w:fill="FFFFFF"/>
        <w:autoSpaceDE w:val="0"/>
        <w:autoSpaceDN w:val="0"/>
        <w:adjustRightInd w:val="0"/>
        <w:spacing w:line="360" w:lineRule="auto"/>
        <w:jc w:val="both"/>
        <w:rPr>
          <w:color w:val="000000"/>
        </w:rPr>
      </w:pPr>
      <w:r w:rsidRPr="00771ACF">
        <w:rPr>
          <w:color w:val="000000"/>
        </w:rPr>
        <w:tab/>
        <w:t>Высокий эффект защиты от шума</w:t>
      </w:r>
      <w:r w:rsidRPr="00771ACF">
        <w:t xml:space="preserve"> </w:t>
      </w:r>
      <w:r w:rsidRPr="00771ACF">
        <w:rPr>
          <w:color w:val="000000"/>
        </w:rPr>
        <w:t>достигается при размещении зеленых насаждений  вблизи источников</w:t>
      </w:r>
      <w:r w:rsidRPr="00771ACF">
        <w:t xml:space="preserve"> </w:t>
      </w:r>
      <w:r w:rsidRPr="00771ACF">
        <w:rPr>
          <w:color w:val="000000"/>
        </w:rPr>
        <w:t>шума  и</w:t>
      </w:r>
      <w:r w:rsidRPr="00771ACF">
        <w:t xml:space="preserve"> </w:t>
      </w:r>
      <w:r w:rsidRPr="00771ACF">
        <w:rPr>
          <w:color w:val="000000"/>
        </w:rPr>
        <w:t>одновременно защищаемого объекта.  Полное    и   всестороннее использование</w:t>
      </w:r>
      <w:r w:rsidRPr="00771ACF">
        <w:rPr>
          <w:color w:val="000000"/>
          <w:vertAlign w:val="subscript"/>
        </w:rPr>
        <w:t xml:space="preserve"> </w:t>
      </w:r>
      <w:r w:rsidRPr="00771ACF">
        <w:rPr>
          <w:color w:val="000000"/>
        </w:rPr>
        <w:t xml:space="preserve">    насаждений приводит оздоровлению городской среды.</w:t>
      </w:r>
    </w:p>
    <w:p w:rsidR="002B6907" w:rsidRPr="00771ACF" w:rsidRDefault="002B6907" w:rsidP="00771ACF">
      <w:pPr>
        <w:shd w:val="clear" w:color="auto" w:fill="FFFFFF"/>
        <w:autoSpaceDE w:val="0"/>
        <w:autoSpaceDN w:val="0"/>
        <w:adjustRightInd w:val="0"/>
        <w:spacing w:line="360" w:lineRule="auto"/>
        <w:ind w:firstLine="851"/>
        <w:jc w:val="both"/>
      </w:pPr>
      <w:r w:rsidRPr="00771ACF">
        <w:rPr>
          <w:color w:val="000000"/>
        </w:rPr>
        <w:t xml:space="preserve">Защитные  свойства   растений во многом зависят от тех экологических условий, в которых они находятся. В городских условиях </w:t>
      </w:r>
      <w:r w:rsidRPr="00771ACF">
        <w:t xml:space="preserve"> </w:t>
      </w:r>
      <w:r w:rsidRPr="00771ACF">
        <w:rPr>
          <w:color w:val="000000"/>
        </w:rPr>
        <w:t xml:space="preserve">оптимальными для роста и развития многих </w:t>
      </w:r>
      <w:r w:rsidRPr="00771ACF">
        <w:rPr>
          <w:bCs/>
          <w:color w:val="000000"/>
        </w:rPr>
        <w:t xml:space="preserve">растений </w:t>
      </w:r>
      <w:r w:rsidRPr="00771ACF">
        <w:rPr>
          <w:color w:val="000000"/>
        </w:rPr>
        <w:t>являются парки площадью 50-</w:t>
      </w:r>
      <w:smartTag w:uri="urn:schemas-microsoft-com:office:smarttags" w:element="metricconverter">
        <w:smartTagPr>
          <w:attr w:name="ProductID" w:val="100 га"/>
        </w:smartTagPr>
        <w:r w:rsidRPr="00771ACF">
          <w:rPr>
            <w:color w:val="000000"/>
          </w:rPr>
          <w:t>100 га</w:t>
        </w:r>
      </w:smartTag>
      <w:r w:rsidRPr="00771ACF">
        <w:rPr>
          <w:color w:val="000000"/>
        </w:rPr>
        <w:t xml:space="preserve"> и сады, несколько худшими бульвары и скверы и неблагоприятными- асфальтированные улицы.</w:t>
      </w:r>
    </w:p>
    <w:p w:rsidR="002B6907" w:rsidRPr="00771ACF" w:rsidRDefault="002B6907" w:rsidP="00771ACF">
      <w:pPr>
        <w:shd w:val="clear" w:color="auto" w:fill="FFFFFF"/>
        <w:autoSpaceDE w:val="0"/>
        <w:autoSpaceDN w:val="0"/>
        <w:adjustRightInd w:val="0"/>
        <w:spacing w:line="360" w:lineRule="auto"/>
        <w:ind w:firstLine="851"/>
        <w:jc w:val="both"/>
      </w:pPr>
      <w:r w:rsidRPr="00771ACF">
        <w:rPr>
          <w:color w:val="000000"/>
        </w:rPr>
        <w:t xml:space="preserve">Главными    функциями    водоемов структурно-планировочная, </w:t>
      </w:r>
      <w:r w:rsidR="00771ACF" w:rsidRPr="00771ACF">
        <w:rPr>
          <w:color w:val="000000"/>
        </w:rPr>
        <w:t>д</w:t>
      </w:r>
      <w:r w:rsidRPr="00771ACF">
        <w:rPr>
          <w:color w:val="000000"/>
        </w:rPr>
        <w:t xml:space="preserve">екоративно-художественная.                      </w:t>
      </w:r>
      <w:r w:rsidRPr="00771ACF">
        <w:rPr>
          <w:color w:val="000000"/>
          <w:lang w:val="en-US"/>
        </w:rPr>
        <w:t>I</w:t>
      </w:r>
    </w:p>
    <w:p w:rsidR="002B6907" w:rsidRPr="00771ACF" w:rsidRDefault="002B6907" w:rsidP="00771ACF">
      <w:pPr>
        <w:shd w:val="clear" w:color="auto" w:fill="FFFFFF"/>
        <w:autoSpaceDE w:val="0"/>
        <w:autoSpaceDN w:val="0"/>
        <w:adjustRightInd w:val="0"/>
        <w:spacing w:line="360" w:lineRule="auto"/>
        <w:ind w:firstLine="851"/>
        <w:jc w:val="both"/>
      </w:pPr>
      <w:r w:rsidRPr="00771ACF">
        <w:rPr>
          <w:color w:val="000000"/>
        </w:rPr>
        <w:t xml:space="preserve">Внутренние водоемы в г. Тюмени и пригородах в настоящее время по оценке санитарного состояния пляжей в 2002 году по СанПиН 2.1.2.980-00 не могут быть использованы в качестве мест </w:t>
      </w:r>
      <w:r w:rsidR="00771ACF" w:rsidRPr="00771ACF">
        <w:rPr>
          <w:color w:val="000000"/>
        </w:rPr>
        <w:t>для к</w:t>
      </w:r>
      <w:r w:rsidRPr="00771ACF">
        <w:rPr>
          <w:color w:val="000000"/>
        </w:rPr>
        <w:t xml:space="preserve">упания. </w:t>
      </w:r>
      <w:r w:rsidR="00771ACF" w:rsidRPr="00771ACF">
        <w:rPr>
          <w:color w:val="000000"/>
        </w:rPr>
        <w:t xml:space="preserve"> </w:t>
      </w:r>
      <w:r w:rsidRPr="00771ACF">
        <w:rPr>
          <w:color w:val="000000"/>
        </w:rPr>
        <w:t xml:space="preserve">Водоемы на малых городских реках служат водоприемником бытовой канализации и ливневого стока, реки сильно загрязнены </w:t>
      </w:r>
      <w:r w:rsidR="00771ACF" w:rsidRPr="00771ACF">
        <w:rPr>
          <w:color w:val="000000"/>
        </w:rPr>
        <w:t xml:space="preserve">, </w:t>
      </w:r>
      <w:r w:rsidRPr="00771ACF">
        <w:rPr>
          <w:color w:val="000000"/>
        </w:rPr>
        <w:t xml:space="preserve">старичные озера затопляются в половодье грязными водами рек, </w:t>
      </w:r>
      <w:r w:rsidR="00771ACF" w:rsidRPr="00771ACF">
        <w:rPr>
          <w:color w:val="000000"/>
        </w:rPr>
        <w:t>и</w:t>
      </w:r>
      <w:r w:rsidRPr="00771ACF">
        <w:rPr>
          <w:color w:val="000000"/>
        </w:rPr>
        <w:t>скусственные   выемки   слишком   малы,   чтобы   долго   принимать</w:t>
      </w:r>
    </w:p>
    <w:p w:rsidR="002B6907" w:rsidRPr="00771ACF" w:rsidRDefault="002B6907" w:rsidP="00771ACF">
      <w:pPr>
        <w:shd w:val="clear" w:color="auto" w:fill="FFFFFF"/>
        <w:autoSpaceDE w:val="0"/>
        <w:autoSpaceDN w:val="0"/>
        <w:adjustRightInd w:val="0"/>
        <w:spacing w:line="360" w:lineRule="auto"/>
        <w:jc w:val="both"/>
      </w:pPr>
      <w:r w:rsidRPr="00771ACF">
        <w:rPr>
          <w:color w:val="000000"/>
        </w:rPr>
        <w:t>большое количество отдыхающих</w:t>
      </w:r>
      <w:r w:rsidR="00771ACF" w:rsidRPr="00771ACF">
        <w:rPr>
          <w:color w:val="000000"/>
        </w:rPr>
        <w:t>.</w:t>
      </w:r>
    </w:p>
    <w:p w:rsidR="002B6907" w:rsidRPr="00771ACF" w:rsidRDefault="002B6907" w:rsidP="00771ACF">
      <w:pPr>
        <w:shd w:val="clear" w:color="auto" w:fill="FFFFFF"/>
        <w:autoSpaceDE w:val="0"/>
        <w:autoSpaceDN w:val="0"/>
        <w:adjustRightInd w:val="0"/>
        <w:spacing w:line="360" w:lineRule="auto"/>
        <w:ind w:firstLine="851"/>
        <w:jc w:val="both"/>
        <w:rPr>
          <w:color w:val="000000"/>
        </w:rPr>
      </w:pPr>
      <w:r w:rsidRPr="00771ACF">
        <w:rPr>
          <w:color w:val="000000"/>
        </w:rPr>
        <w:t xml:space="preserve">Водоемы используются как стихийные пляжи и </w:t>
      </w:r>
      <w:r w:rsidR="00771ACF" w:rsidRPr="00771ACF">
        <w:rPr>
          <w:bCs/>
          <w:color w:val="000000"/>
        </w:rPr>
        <w:t>для</w:t>
      </w:r>
      <w:r w:rsidRPr="00771ACF">
        <w:rPr>
          <w:bCs/>
          <w:color w:val="000000"/>
        </w:rPr>
        <w:t xml:space="preserve"> </w:t>
      </w:r>
      <w:r w:rsidRPr="00771ACF">
        <w:rPr>
          <w:color w:val="000000"/>
        </w:rPr>
        <w:t xml:space="preserve">рыбной ловли, пои этом пляжи полностью не благоустроенны (отсутствуют туалеты, раздевалки, беседки, скамейки, клумбы зеленые насаждения и т.д.), дно захламлено или заилено, береговая </w:t>
      </w:r>
      <w:r w:rsidR="00771ACF" w:rsidRPr="00771ACF">
        <w:rPr>
          <w:color w:val="000000"/>
        </w:rPr>
        <w:t>полоса</w:t>
      </w:r>
      <w:r w:rsidRPr="00771ACF">
        <w:rPr>
          <w:color w:val="000000"/>
        </w:rPr>
        <w:t xml:space="preserve"> захламлена    бытовым    мусором,   старыми   покры</w:t>
      </w:r>
      <w:r w:rsidR="00771ACF" w:rsidRPr="00771ACF">
        <w:rPr>
          <w:color w:val="000000"/>
        </w:rPr>
        <w:t>шками, кусками проволоки, тросов, битым стеклом и т.д.</w:t>
      </w:r>
    </w:p>
    <w:p w:rsidR="002B6907" w:rsidRPr="00771ACF" w:rsidRDefault="00771ACF" w:rsidP="00771ACF">
      <w:pPr>
        <w:shd w:val="clear" w:color="auto" w:fill="FFFFFF"/>
        <w:autoSpaceDE w:val="0"/>
        <w:autoSpaceDN w:val="0"/>
        <w:adjustRightInd w:val="0"/>
        <w:spacing w:line="360" w:lineRule="auto"/>
        <w:ind w:firstLine="851"/>
        <w:jc w:val="both"/>
      </w:pPr>
      <w:r w:rsidRPr="00771ACF">
        <w:rPr>
          <w:color w:val="000000"/>
        </w:rPr>
        <w:t>Другая серьезная проблема</w:t>
      </w:r>
      <w:r w:rsidR="00DC025B">
        <w:rPr>
          <w:color w:val="000000"/>
        </w:rPr>
        <w:t xml:space="preserve"> </w:t>
      </w:r>
      <w:r w:rsidRPr="00771ACF">
        <w:rPr>
          <w:color w:val="000000"/>
        </w:rPr>
        <w:t>- это отсутствие организованных автостоянок.</w:t>
      </w:r>
      <w:r w:rsidRPr="00771ACF">
        <w:t xml:space="preserve"> </w:t>
      </w:r>
      <w:r w:rsidR="002B6907" w:rsidRPr="00771ACF">
        <w:rPr>
          <w:color w:val="000000"/>
        </w:rPr>
        <w:t xml:space="preserve">Машины выезжают на </w:t>
      </w:r>
      <w:r w:rsidRPr="00771ACF">
        <w:rPr>
          <w:color w:val="000000"/>
        </w:rPr>
        <w:t>пляж,</w:t>
      </w:r>
      <w:r w:rsidR="002B6907" w:rsidRPr="00771ACF">
        <w:rPr>
          <w:color w:val="000000"/>
        </w:rPr>
        <w:t xml:space="preserve"> что ведет к загрязнению воздуха, </w:t>
      </w:r>
      <w:r w:rsidRPr="00771ACF">
        <w:rPr>
          <w:color w:val="000000"/>
        </w:rPr>
        <w:t>воды, почвы и растительности.</w:t>
      </w:r>
    </w:p>
    <w:p w:rsidR="002B6907" w:rsidRPr="00771ACF" w:rsidRDefault="00771ACF" w:rsidP="00771ACF">
      <w:pPr>
        <w:shd w:val="clear" w:color="auto" w:fill="FFFFFF"/>
        <w:autoSpaceDE w:val="0"/>
        <w:autoSpaceDN w:val="0"/>
        <w:adjustRightInd w:val="0"/>
        <w:spacing w:line="360" w:lineRule="auto"/>
        <w:ind w:firstLine="851"/>
        <w:jc w:val="both"/>
      </w:pPr>
      <w:r w:rsidRPr="00771ACF">
        <w:rPr>
          <w:color w:val="000000"/>
        </w:rPr>
        <w:t>Все эти факторы резко ухудшают экологические и эстетические свойства водоемов, делают их непригодными для отдыха В то же время с ростом населения города возрастает потребность в организованных местах отдыха и развлечения горожан. В связи с этим. Комитетом по экологии Администрации города Тюмени был разработан «Перспективный план по созданию зон активного и пассивного отдыха на воде для жителей г. Тюмени на период до 2005 года», в котором определены перспективы использования водных объектов в рекреационных целях населением города</w:t>
      </w:r>
      <w:r w:rsidR="008E485C" w:rsidRPr="00771ACF">
        <w:rPr>
          <w:color w:val="000000"/>
        </w:rPr>
        <w:t>(Елшин. 1989).</w:t>
      </w:r>
    </w:p>
    <w:p w:rsidR="004720C4" w:rsidRPr="00771ACF" w:rsidRDefault="004720C4" w:rsidP="004720C4">
      <w:pPr>
        <w:rPr>
          <w:color w:val="000000"/>
        </w:rPr>
      </w:pPr>
    </w:p>
    <w:p w:rsidR="00B209F7" w:rsidRPr="00771ACF" w:rsidRDefault="00B209F7" w:rsidP="00B209F7">
      <w:pPr>
        <w:shd w:val="clear" w:color="auto" w:fill="FFFFFF"/>
        <w:autoSpaceDE w:val="0"/>
        <w:autoSpaceDN w:val="0"/>
        <w:adjustRightInd w:val="0"/>
      </w:pPr>
    </w:p>
    <w:p w:rsidR="00B209F7" w:rsidRPr="00771ACF" w:rsidRDefault="00B209F7" w:rsidP="00B209F7">
      <w:pPr>
        <w:spacing w:line="360" w:lineRule="auto"/>
        <w:ind w:firstLine="851"/>
        <w:jc w:val="both"/>
      </w:pPr>
    </w:p>
    <w:p w:rsidR="00187EAE" w:rsidRPr="00771ACF" w:rsidRDefault="00187EAE" w:rsidP="008E4B7B">
      <w:pPr>
        <w:spacing w:line="360" w:lineRule="auto"/>
        <w:jc w:val="both"/>
        <w:rPr>
          <w:b/>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187EAE" w:rsidRDefault="00187EAE" w:rsidP="008E4B7B">
      <w:pPr>
        <w:spacing w:line="360" w:lineRule="auto"/>
        <w:jc w:val="both"/>
        <w:rPr>
          <w:b/>
          <w:sz w:val="28"/>
          <w:szCs w:val="28"/>
        </w:rPr>
      </w:pPr>
    </w:p>
    <w:p w:rsidR="00B209F7" w:rsidRDefault="00B209F7" w:rsidP="008E4B7B">
      <w:pPr>
        <w:spacing w:line="360" w:lineRule="auto"/>
        <w:jc w:val="both"/>
        <w:rPr>
          <w:b/>
          <w:sz w:val="28"/>
          <w:szCs w:val="28"/>
        </w:rPr>
      </w:pPr>
    </w:p>
    <w:p w:rsidR="00B209F7" w:rsidRDefault="00B209F7" w:rsidP="008E4B7B">
      <w:pPr>
        <w:spacing w:line="360" w:lineRule="auto"/>
        <w:jc w:val="both"/>
        <w:rPr>
          <w:b/>
          <w:sz w:val="28"/>
          <w:szCs w:val="28"/>
        </w:rPr>
      </w:pPr>
    </w:p>
    <w:p w:rsidR="00EC7B1D" w:rsidRDefault="00EC7B1D" w:rsidP="008E4B7B">
      <w:pPr>
        <w:spacing w:line="360" w:lineRule="auto"/>
        <w:jc w:val="both"/>
        <w:rPr>
          <w:b/>
          <w:sz w:val="28"/>
          <w:szCs w:val="28"/>
        </w:rPr>
      </w:pPr>
    </w:p>
    <w:p w:rsidR="00187EAE" w:rsidRDefault="00187EAE" w:rsidP="008E4B7B">
      <w:pPr>
        <w:spacing w:line="360" w:lineRule="auto"/>
        <w:jc w:val="both"/>
        <w:rPr>
          <w:b/>
          <w:sz w:val="28"/>
          <w:szCs w:val="28"/>
        </w:rPr>
        <w:sectPr w:rsidR="00187EAE" w:rsidSect="001306CB">
          <w:headerReference w:type="even" r:id="rId9"/>
          <w:headerReference w:type="default" r:id="rId10"/>
          <w:headerReference w:type="first" r:id="rId11"/>
          <w:pgSz w:w="11906" w:h="16838"/>
          <w:pgMar w:top="1418" w:right="851" w:bottom="1418" w:left="1701" w:header="709" w:footer="709" w:gutter="0"/>
          <w:pgNumType w:fmt="numberInDash" w:start="1"/>
          <w:cols w:space="708"/>
          <w:titlePg/>
          <w:docGrid w:linePitch="360"/>
        </w:sectPr>
      </w:pPr>
    </w:p>
    <w:p w:rsidR="008E4B7B" w:rsidRDefault="008E4B7B" w:rsidP="008E4B7B">
      <w:pPr>
        <w:spacing w:line="360" w:lineRule="auto"/>
        <w:jc w:val="both"/>
        <w:rPr>
          <w:b/>
          <w:sz w:val="28"/>
          <w:szCs w:val="28"/>
        </w:rPr>
      </w:pPr>
      <w:r w:rsidRPr="007A007C">
        <w:rPr>
          <w:b/>
          <w:sz w:val="28"/>
          <w:szCs w:val="28"/>
        </w:rPr>
        <w:t xml:space="preserve">Глава </w:t>
      </w:r>
      <w:r w:rsidRPr="007A007C">
        <w:rPr>
          <w:b/>
          <w:sz w:val="28"/>
          <w:szCs w:val="28"/>
          <w:lang w:val="en-US"/>
        </w:rPr>
        <w:t>III</w:t>
      </w:r>
      <w:r w:rsidRPr="007A007C">
        <w:rPr>
          <w:b/>
          <w:sz w:val="28"/>
          <w:szCs w:val="28"/>
        </w:rPr>
        <w:t xml:space="preserve"> </w:t>
      </w:r>
      <w:r>
        <w:rPr>
          <w:b/>
          <w:sz w:val="28"/>
          <w:szCs w:val="28"/>
        </w:rPr>
        <w:t xml:space="preserve"> </w:t>
      </w:r>
      <w:r w:rsidR="00190FB0">
        <w:rPr>
          <w:b/>
          <w:sz w:val="28"/>
          <w:szCs w:val="28"/>
        </w:rPr>
        <w:t>Степень озеленения в г. Тюмени</w:t>
      </w:r>
    </w:p>
    <w:p w:rsidR="008E4B7B" w:rsidRDefault="008E4B7B" w:rsidP="00190FB0">
      <w:pPr>
        <w:spacing w:line="360" w:lineRule="auto"/>
        <w:ind w:left="708"/>
        <w:jc w:val="both"/>
      </w:pPr>
    </w:p>
    <w:p w:rsidR="00190FB0" w:rsidRDefault="00190FB0" w:rsidP="00190FB0">
      <w:pPr>
        <w:spacing w:line="360" w:lineRule="auto"/>
        <w:ind w:firstLine="851"/>
        <w:jc w:val="both"/>
        <w:rPr>
          <w:b/>
        </w:rPr>
      </w:pPr>
      <w:r w:rsidRPr="00190FB0">
        <w:rPr>
          <w:b/>
        </w:rPr>
        <w:t>3.1. Характеристика растительных форм, используемых в практике озеленения г. Тюмени</w:t>
      </w:r>
    </w:p>
    <w:p w:rsidR="00574CC3" w:rsidRDefault="00574CC3" w:rsidP="00190FB0">
      <w:pPr>
        <w:spacing w:line="360" w:lineRule="auto"/>
        <w:ind w:firstLine="851"/>
        <w:jc w:val="both"/>
        <w:rPr>
          <w:b/>
        </w:rPr>
      </w:pPr>
    </w:p>
    <w:p w:rsidR="00574CC3" w:rsidRPr="0050490C" w:rsidRDefault="00574CC3" w:rsidP="00574CC3">
      <w:pPr>
        <w:shd w:val="clear" w:color="auto" w:fill="FFFFFF"/>
        <w:autoSpaceDE w:val="0"/>
        <w:autoSpaceDN w:val="0"/>
        <w:adjustRightInd w:val="0"/>
        <w:spacing w:line="360" w:lineRule="auto"/>
        <w:ind w:firstLine="900"/>
        <w:jc w:val="both"/>
      </w:pPr>
      <w:r w:rsidRPr="0050490C">
        <w:rPr>
          <w:color w:val="000000"/>
        </w:rPr>
        <w:t xml:space="preserve">В практике озеленения нашего города используется </w:t>
      </w:r>
      <w:r w:rsidRPr="0050490C">
        <w:t xml:space="preserve">огромный ассортимент деревьев </w:t>
      </w:r>
      <w:r>
        <w:rPr>
          <w:iCs/>
        </w:rPr>
        <w:t xml:space="preserve">и </w:t>
      </w:r>
      <w:r w:rsidRPr="0050490C">
        <w:rPr>
          <w:i/>
          <w:iCs/>
        </w:rPr>
        <w:t xml:space="preserve"> </w:t>
      </w:r>
      <w:r w:rsidRPr="0050490C">
        <w:t>кустарников, но особо хотелось бы отметить следующие:</w:t>
      </w:r>
    </w:p>
    <w:p w:rsidR="00574CC3" w:rsidRPr="0050490C" w:rsidRDefault="00574CC3" w:rsidP="00574CC3">
      <w:pPr>
        <w:shd w:val="clear" w:color="auto" w:fill="FFFFFF"/>
        <w:autoSpaceDE w:val="0"/>
        <w:autoSpaceDN w:val="0"/>
        <w:adjustRightInd w:val="0"/>
        <w:spacing w:line="360" w:lineRule="auto"/>
        <w:ind w:firstLine="900"/>
        <w:jc w:val="both"/>
      </w:pPr>
      <w:r w:rsidRPr="0050490C">
        <w:t>1)тополь</w:t>
      </w:r>
    </w:p>
    <w:p w:rsidR="00574CC3" w:rsidRPr="0050490C" w:rsidRDefault="00574CC3" w:rsidP="00574CC3">
      <w:pPr>
        <w:shd w:val="clear" w:color="auto" w:fill="FFFFFF"/>
        <w:autoSpaceDE w:val="0"/>
        <w:autoSpaceDN w:val="0"/>
        <w:adjustRightInd w:val="0"/>
        <w:spacing w:line="360" w:lineRule="auto"/>
        <w:ind w:firstLine="900"/>
        <w:jc w:val="both"/>
      </w:pPr>
      <w:r w:rsidRPr="0050490C">
        <w:t>Имеет большое водоохранное водорегулирующее и противоэрозионное значение. Они являются также источником ценной промышленной древесины, которая широко используется в качестве сырья для целлюлозно-бумажной и спичечной промышленности, для производства вискозы, строительных материалов, упаковочной стружки и т.д. В искусственных насаждениях деревья тополя достигают крупных размеров, обеспечивающих возможность заготовки промышленных сортиментов в 20-25 лет, т.е. в 4 раза быстрее, чем хвойные породы. Велико значение тополя для защитного лесоразведения: создания лесных полезащитных полос,  защитных насаждений вдоль железных дорог, автострад, по берегам водоемов, каналов, на склонах и днищах оврагов. В настоящее время в городах Сибири часть старых посадок тополя нуждается в замене на новые сортовые, наиболее декоративные, обязательно мужского пола (подвержены антропогенному воздействию).</w:t>
      </w:r>
    </w:p>
    <w:p w:rsidR="00574CC3" w:rsidRPr="0050490C" w:rsidRDefault="00574CC3" w:rsidP="00574CC3">
      <w:pPr>
        <w:shd w:val="clear" w:color="auto" w:fill="FFFFFF"/>
        <w:autoSpaceDE w:val="0"/>
        <w:autoSpaceDN w:val="0"/>
        <w:adjustRightInd w:val="0"/>
        <w:spacing w:line="360" w:lineRule="auto"/>
        <w:ind w:firstLine="900"/>
        <w:jc w:val="both"/>
      </w:pPr>
      <w:r w:rsidRPr="0050490C">
        <w:t>2) клены</w:t>
      </w:r>
    </w:p>
    <w:p w:rsidR="00574CC3" w:rsidRPr="0050490C" w:rsidRDefault="00574CC3" w:rsidP="00574CC3">
      <w:pPr>
        <w:shd w:val="clear" w:color="auto" w:fill="FFFFFF"/>
        <w:autoSpaceDE w:val="0"/>
        <w:autoSpaceDN w:val="0"/>
        <w:adjustRightInd w:val="0"/>
        <w:spacing w:line="360" w:lineRule="auto"/>
        <w:ind w:firstLine="900"/>
        <w:jc w:val="both"/>
      </w:pPr>
      <w:r w:rsidRPr="0050490C">
        <w:t>Клены обогащают почву зольными элементами; по содержанию золы в корнях клены превосходят такие породы, как ель, осину, березу и даже липу. Опадающие осенью листья способствуют повышению плодородия почвы, препятствуют уплотнению подстилки. Клены являются прекрасными декоративными растениями, которые ценятся за разнообразие форм листьев и кроны, особенно за осеннюю раскраску их (ярко-желтую, оранжевую, красную).</w:t>
      </w:r>
    </w:p>
    <w:p w:rsidR="00574CC3" w:rsidRPr="0050490C" w:rsidRDefault="00574CC3" w:rsidP="00574CC3">
      <w:pPr>
        <w:shd w:val="clear" w:color="auto" w:fill="FFFFFF"/>
        <w:autoSpaceDE w:val="0"/>
        <w:autoSpaceDN w:val="0"/>
        <w:adjustRightInd w:val="0"/>
        <w:spacing w:line="360" w:lineRule="auto"/>
        <w:ind w:firstLine="851"/>
        <w:jc w:val="both"/>
      </w:pPr>
      <w:r w:rsidRPr="0050490C">
        <w:t>Растут клены в лиственных и смешанных лесах, чистых насаждений почти не образуют.</w:t>
      </w:r>
      <w:r>
        <w:t xml:space="preserve"> </w:t>
      </w:r>
      <w:r w:rsidRPr="0050490C">
        <w:t>В зеленом строительстве могут. широко использоваться</w:t>
      </w:r>
      <w:r>
        <w:t xml:space="preserve"> главным образом в парках и лесо</w:t>
      </w:r>
      <w:r w:rsidRPr="0050490C">
        <w:t>парках для создания массивов, групп, аллей и в виде одиночных посадок на газонах. Пригодны для уличных посадок, живых изгородей, обсадки дорог и водоемов.</w:t>
      </w:r>
    </w:p>
    <w:p w:rsidR="00574CC3" w:rsidRPr="0050490C" w:rsidRDefault="00574CC3" w:rsidP="00574CC3">
      <w:pPr>
        <w:shd w:val="clear" w:color="auto" w:fill="FFFFFF"/>
        <w:autoSpaceDE w:val="0"/>
        <w:autoSpaceDN w:val="0"/>
        <w:adjustRightInd w:val="0"/>
        <w:spacing w:line="360" w:lineRule="auto"/>
        <w:jc w:val="both"/>
      </w:pPr>
      <w:r w:rsidRPr="0050490C">
        <w:t xml:space="preserve">Древесина кленов </w:t>
      </w:r>
      <w:r>
        <w:t>-</w:t>
      </w:r>
      <w:r w:rsidRPr="0050490C">
        <w:t xml:space="preserve"> красивой окраски, достаточно твердая и прочная, легко обрабатывается и полируется, имеет промышленное применение. В настоящее время встает вопрос замены тополя бальзамического и клена ясенелистного на другой крупномерный качественный материал.</w:t>
      </w:r>
    </w:p>
    <w:p w:rsidR="00574CC3" w:rsidRPr="0050490C" w:rsidRDefault="00574CC3" w:rsidP="00574CC3">
      <w:pPr>
        <w:shd w:val="clear" w:color="auto" w:fill="FFFFFF"/>
        <w:autoSpaceDE w:val="0"/>
        <w:autoSpaceDN w:val="0"/>
        <w:adjustRightInd w:val="0"/>
        <w:spacing w:line="360" w:lineRule="auto"/>
        <w:ind w:firstLine="851"/>
        <w:jc w:val="both"/>
      </w:pPr>
      <w:r w:rsidRPr="0050490C">
        <w:t>3) лиственница</w:t>
      </w:r>
    </w:p>
    <w:p w:rsidR="00574CC3" w:rsidRPr="0050490C" w:rsidRDefault="00574CC3" w:rsidP="00574CC3">
      <w:pPr>
        <w:shd w:val="clear" w:color="auto" w:fill="FFFFFF"/>
        <w:autoSpaceDE w:val="0"/>
        <w:autoSpaceDN w:val="0"/>
        <w:adjustRightInd w:val="0"/>
        <w:spacing w:line="360" w:lineRule="auto"/>
        <w:ind w:firstLine="851"/>
        <w:jc w:val="both"/>
      </w:pPr>
      <w:r w:rsidRPr="0050490C">
        <w:t>Из всех хвойных лиственница наиболее светолюбивая порода. В защитном лесоразведении и лесных культурах испытывались лиственницы сибирская, Сукачева, европейска</w:t>
      </w:r>
      <w:r>
        <w:t xml:space="preserve">я, даурская. По устойчивости, </w:t>
      </w:r>
      <w:r w:rsidRPr="0050490C">
        <w:t>быстро</w:t>
      </w:r>
      <w:r>
        <w:t xml:space="preserve">те роста и ряду </w:t>
      </w:r>
      <w:r w:rsidRPr="0050490C">
        <w:t>лесоводственных  признак</w:t>
      </w:r>
      <w:r>
        <w:t xml:space="preserve">ов лучшей признана лиственница сибирская, </w:t>
      </w:r>
      <w:r w:rsidRPr="0050490C">
        <w:t>которая получила наибольшее распространение в лесных культурах и защитном лесоразведении страны.</w:t>
      </w:r>
    </w:p>
    <w:p w:rsidR="00574CC3" w:rsidRPr="0050490C" w:rsidRDefault="00574CC3" w:rsidP="00574CC3">
      <w:pPr>
        <w:shd w:val="clear" w:color="auto" w:fill="FFFFFF"/>
        <w:autoSpaceDE w:val="0"/>
        <w:autoSpaceDN w:val="0"/>
        <w:adjustRightInd w:val="0"/>
        <w:spacing w:line="360" w:lineRule="auto"/>
        <w:ind w:firstLine="851"/>
        <w:jc w:val="both"/>
      </w:pPr>
      <w:r w:rsidRPr="0050490C">
        <w:t>4)яблоня</w:t>
      </w:r>
    </w:p>
    <w:p w:rsidR="00574CC3" w:rsidRPr="0050490C" w:rsidRDefault="00574CC3" w:rsidP="00574CC3">
      <w:pPr>
        <w:shd w:val="clear" w:color="auto" w:fill="FFFFFF"/>
        <w:autoSpaceDE w:val="0"/>
        <w:autoSpaceDN w:val="0"/>
        <w:adjustRightInd w:val="0"/>
        <w:spacing w:line="360" w:lineRule="auto"/>
        <w:ind w:firstLine="851"/>
        <w:jc w:val="both"/>
      </w:pPr>
      <w:r w:rsidRPr="0050490C">
        <w:t xml:space="preserve">Основными природными </w:t>
      </w:r>
      <w:r>
        <w:t xml:space="preserve">условиями, ограничивающими или, </w:t>
      </w:r>
      <w:r w:rsidRPr="0050490C">
        <w:t>наоборот, улучшающими развитие данной культуры в той или иной местности и определяющими набор сортов этой породы, являются свет, тепло, влага, характер почвы и подпочвы и рельеф местности.</w:t>
      </w:r>
    </w:p>
    <w:p w:rsidR="00574CC3" w:rsidRPr="0050490C" w:rsidRDefault="00574CC3" w:rsidP="00574CC3">
      <w:pPr>
        <w:shd w:val="clear" w:color="auto" w:fill="FFFFFF"/>
        <w:autoSpaceDE w:val="0"/>
        <w:autoSpaceDN w:val="0"/>
        <w:adjustRightInd w:val="0"/>
        <w:spacing w:line="360" w:lineRule="auto"/>
        <w:ind w:firstLine="851"/>
        <w:jc w:val="both"/>
      </w:pPr>
      <w:r w:rsidRPr="0050490C">
        <w:t>5)  Береза</w:t>
      </w:r>
    </w:p>
    <w:p w:rsidR="00574CC3" w:rsidRPr="0050490C" w:rsidRDefault="00574CC3" w:rsidP="00574CC3">
      <w:pPr>
        <w:shd w:val="clear" w:color="auto" w:fill="FFFFFF"/>
        <w:autoSpaceDE w:val="0"/>
        <w:autoSpaceDN w:val="0"/>
        <w:adjustRightInd w:val="0"/>
        <w:spacing w:line="360" w:lineRule="auto"/>
        <w:ind w:firstLine="851"/>
        <w:jc w:val="both"/>
      </w:pPr>
      <w:r w:rsidRPr="0050490C">
        <w:t>Из основных лесообразующих пород береза с ее изящной светло-зеленой кроной и белым стволом наиболее красива в одиночном стоянии и в сочетании с другими породами. Красота ее вызывает у людей восхищение.</w:t>
      </w:r>
      <w:r>
        <w:t xml:space="preserve"> </w:t>
      </w:r>
      <w:r w:rsidRPr="0050490C">
        <w:t>Береза должна быть широко использована при создании искусственных насаждений с внесением в них декоративных сочетаний различных лесообразующих пород. Она с успехом может применяться и при создании ландшафтных группировок. Самыми высокими ландшафтными достоинствами отличаются сосново-березовые насаждения.</w:t>
      </w:r>
    </w:p>
    <w:p w:rsidR="00574CC3" w:rsidRPr="0050490C" w:rsidRDefault="00574CC3" w:rsidP="00574CC3">
      <w:pPr>
        <w:shd w:val="clear" w:color="auto" w:fill="FFFFFF"/>
        <w:autoSpaceDE w:val="0"/>
        <w:autoSpaceDN w:val="0"/>
        <w:adjustRightInd w:val="0"/>
        <w:spacing w:line="360" w:lineRule="auto"/>
        <w:ind w:firstLine="851"/>
        <w:jc w:val="both"/>
      </w:pPr>
      <w:r w:rsidRPr="0050490C">
        <w:t>Береза одна из немногих образует устойчивые насаждения при большой загазованности воздуха и сильном вытаптывании почвы. Большая устойчивость березы к уплотнению почвы зависит от особого строения и особенностей роста ее корневой системы.</w:t>
      </w:r>
    </w:p>
    <w:p w:rsidR="00574CC3" w:rsidRPr="0050490C" w:rsidRDefault="00574CC3" w:rsidP="00574CC3">
      <w:pPr>
        <w:shd w:val="clear" w:color="auto" w:fill="FFFFFF"/>
        <w:autoSpaceDE w:val="0"/>
        <w:autoSpaceDN w:val="0"/>
        <w:adjustRightInd w:val="0"/>
        <w:spacing w:line="360" w:lineRule="auto"/>
        <w:ind w:firstLine="851"/>
        <w:jc w:val="both"/>
      </w:pPr>
      <w:r w:rsidRPr="0050490C">
        <w:t>6) ель</w:t>
      </w:r>
    </w:p>
    <w:p w:rsidR="00574CC3" w:rsidRPr="0050490C" w:rsidRDefault="00574CC3" w:rsidP="00574CC3">
      <w:pPr>
        <w:shd w:val="clear" w:color="auto" w:fill="FFFFFF"/>
        <w:autoSpaceDE w:val="0"/>
        <w:autoSpaceDN w:val="0"/>
        <w:adjustRightInd w:val="0"/>
        <w:spacing w:line="360" w:lineRule="auto"/>
        <w:ind w:firstLine="851"/>
        <w:jc w:val="both"/>
      </w:pPr>
      <w:r w:rsidRPr="0050490C">
        <w:t>Еловые насаждения влияют на многие факторы окружающей среды, изменяя в той или иной мере их количественные и качественные показатели. Они уменьшают приход к поверхности земли лучистой энерг</w:t>
      </w:r>
      <w:r>
        <w:t xml:space="preserve">ии, атмосферных осадков и скорость </w:t>
      </w:r>
      <w:r w:rsidRPr="0050490C">
        <w:t>движения    воздуха, выделяют в атмосферу кислород и летучие вещества, снижают силу шума и напряжение электрического поля.</w:t>
      </w:r>
    </w:p>
    <w:p w:rsidR="008E485C" w:rsidRDefault="00574CC3" w:rsidP="008E485C">
      <w:pPr>
        <w:shd w:val="clear" w:color="auto" w:fill="FFFFFF"/>
        <w:autoSpaceDE w:val="0"/>
        <w:autoSpaceDN w:val="0"/>
        <w:adjustRightInd w:val="0"/>
        <w:spacing w:line="360" w:lineRule="auto"/>
        <w:ind w:firstLine="851"/>
        <w:jc w:val="both"/>
      </w:pPr>
      <w:r w:rsidRPr="0050490C">
        <w:t>Также в озеленении города используется можжевельник (в качестве живой изгороди), ива (около училища искусств), сирень, бояры</w:t>
      </w:r>
      <w:r w:rsidR="008E485C">
        <w:t>шник), рябина, липа, ирга и т.д</w:t>
      </w:r>
      <w:r w:rsidR="008E485C" w:rsidRPr="008E485C">
        <w:rPr>
          <w:color w:val="000000"/>
        </w:rPr>
        <w:t xml:space="preserve"> </w:t>
      </w:r>
      <w:r w:rsidR="008E485C">
        <w:rPr>
          <w:color w:val="000000"/>
        </w:rPr>
        <w:t>(</w:t>
      </w:r>
      <w:r w:rsidR="008E485C" w:rsidRPr="009E2A50">
        <w:rPr>
          <w:color w:val="000000"/>
        </w:rPr>
        <w:t>Горышина     Т.К.</w:t>
      </w:r>
      <w:r w:rsidR="008E485C">
        <w:rPr>
          <w:color w:val="000000"/>
        </w:rPr>
        <w:t>, 1991).</w:t>
      </w:r>
    </w:p>
    <w:p w:rsidR="00411489" w:rsidRPr="008E485C" w:rsidRDefault="00190FB0" w:rsidP="008E485C">
      <w:pPr>
        <w:shd w:val="clear" w:color="auto" w:fill="FFFFFF"/>
        <w:autoSpaceDE w:val="0"/>
        <w:autoSpaceDN w:val="0"/>
        <w:adjustRightInd w:val="0"/>
        <w:spacing w:line="360" w:lineRule="auto"/>
        <w:ind w:firstLine="851"/>
        <w:jc w:val="both"/>
      </w:pPr>
      <w:r>
        <w:rPr>
          <w:b/>
          <w:color w:val="000000"/>
        </w:rPr>
        <w:t xml:space="preserve"> 3.2. </w:t>
      </w:r>
      <w:r w:rsidRPr="009F2855">
        <w:rPr>
          <w:b/>
          <w:color w:val="000000"/>
        </w:rPr>
        <w:t>Современное состояние озеленения города</w:t>
      </w:r>
    </w:p>
    <w:p w:rsidR="00187EAE" w:rsidRDefault="00187EAE" w:rsidP="00190FB0">
      <w:pPr>
        <w:shd w:val="clear" w:color="auto" w:fill="FFFFFF"/>
        <w:autoSpaceDE w:val="0"/>
        <w:autoSpaceDN w:val="0"/>
        <w:adjustRightInd w:val="0"/>
        <w:spacing w:line="360" w:lineRule="auto"/>
        <w:ind w:firstLine="851"/>
        <w:jc w:val="both"/>
        <w:rPr>
          <w:b/>
          <w:color w:val="000000"/>
        </w:rPr>
      </w:pPr>
    </w:p>
    <w:p w:rsidR="00187EAE" w:rsidRPr="00187EAE" w:rsidRDefault="00187EAE" w:rsidP="00187EAE">
      <w:pPr>
        <w:shd w:val="clear" w:color="auto" w:fill="FFFFFF"/>
        <w:autoSpaceDE w:val="0"/>
        <w:autoSpaceDN w:val="0"/>
        <w:adjustRightInd w:val="0"/>
        <w:spacing w:line="360" w:lineRule="auto"/>
        <w:ind w:firstLine="851"/>
        <w:jc w:val="both"/>
      </w:pPr>
      <w:r w:rsidRPr="00187EAE">
        <w:rPr>
          <w:color w:val="000000"/>
        </w:rPr>
        <w:t>Зеленые насаждения и городские леса Тюмени - неотъемлемая часть экологической инфраструктуры города, обязательный и важный элемент городского ландшафта. Они входят в систему жизнеобеспечения города как важнейший фактор, обеспечивающий комфортность и качество среды жизни человека. Лесопарковый комплекс города является важнейшей частью его экологического каркаса, обеспечивающего потребности населения в свежем воздухе, местах отдыха и общении с природой.</w:t>
      </w:r>
    </w:p>
    <w:p w:rsidR="00187EAE" w:rsidRPr="00187EAE" w:rsidRDefault="00187EAE" w:rsidP="00187EAE">
      <w:pPr>
        <w:shd w:val="clear" w:color="auto" w:fill="FFFFFF"/>
        <w:autoSpaceDE w:val="0"/>
        <w:autoSpaceDN w:val="0"/>
        <w:adjustRightInd w:val="0"/>
        <w:spacing w:line="360" w:lineRule="auto"/>
        <w:ind w:firstLine="851"/>
        <w:jc w:val="both"/>
      </w:pPr>
      <w:r w:rsidRPr="00187EAE">
        <w:rPr>
          <w:color w:val="000000"/>
        </w:rPr>
        <w:t>Анализ состояния лесопаркового комплекса г. Тюмени на сегодня показывает, что городское зеленое хозяйство и его составляющие находятся в глубоком кризисе. Налицо тенденция к резкому сокращению зеленого фонда города, сокращению площадей, отводимых под новое озеленение, деградация и гибель существующих насаждений, их незаконная вырубка, обеднение эстетического облика улиц, площадей. Кризис озеленения протекает бесшумно и проявляется в ухудшении здоровья людей, особенно детей, сокращении продолжительности жизни, нарушении гармоничного сосуществования человека и природы, падении культурного уровня.</w:t>
      </w:r>
    </w:p>
    <w:p w:rsidR="00187EAE" w:rsidRPr="00187EAE" w:rsidRDefault="00187EAE" w:rsidP="00187EAE">
      <w:pPr>
        <w:spacing w:line="360" w:lineRule="auto"/>
        <w:ind w:firstLine="851"/>
        <w:jc w:val="both"/>
        <w:rPr>
          <w:color w:val="000000"/>
        </w:rPr>
      </w:pPr>
      <w:r w:rsidRPr="00187EAE">
        <w:rPr>
          <w:color w:val="000000"/>
        </w:rPr>
        <w:t>Все возрастающее антропогенное воздействие на городские и пригородные леса, лесопарки, скверы приводит к весьма нежелательным последствиям - снижению их полезных свойств, потере эстетической ценности, постепенной деградации и даже гибели.</w:t>
      </w:r>
    </w:p>
    <w:p w:rsidR="00187EAE" w:rsidRPr="00187EAE" w:rsidRDefault="00187EAE" w:rsidP="00187EAE">
      <w:pPr>
        <w:shd w:val="clear" w:color="auto" w:fill="FFFFFF"/>
        <w:autoSpaceDE w:val="0"/>
        <w:autoSpaceDN w:val="0"/>
        <w:adjustRightInd w:val="0"/>
        <w:spacing w:line="360" w:lineRule="auto"/>
        <w:jc w:val="both"/>
      </w:pPr>
      <w:r w:rsidRPr="00187EAE">
        <w:rPr>
          <w:color w:val="000000"/>
        </w:rPr>
        <w:t>Гибнут тысячи деревьев при нарушении целостности массивов городских лесов при прорубке просек под автомагистрали, ЛЭП и прочее, из-за резкого изменения гидрологического режима территории, действия опушечного эффекта с массовым ослаблением и усыханием деревьев.</w:t>
      </w:r>
    </w:p>
    <w:p w:rsidR="00187EAE" w:rsidRPr="00187EAE" w:rsidRDefault="00187EAE" w:rsidP="00187EAE">
      <w:pPr>
        <w:shd w:val="clear" w:color="auto" w:fill="FFFFFF"/>
        <w:autoSpaceDE w:val="0"/>
        <w:autoSpaceDN w:val="0"/>
        <w:adjustRightInd w:val="0"/>
        <w:spacing w:line="360" w:lineRule="auto"/>
        <w:ind w:firstLine="851"/>
        <w:jc w:val="both"/>
      </w:pPr>
      <w:r w:rsidRPr="00187EAE">
        <w:rPr>
          <w:color w:val="000000"/>
        </w:rPr>
        <w:t>Такие антропогенные факторы как комплексное дорожно-транспортное загрязнение, засоление почв из-за применения противогололедных смесей, уборка снега зимой из-под деревьев, приводящая к их вымораживанию и гибели, сохраняют свое приоритетное воздействие и являются одной из главных причин усыхания зеленых насаждений.</w:t>
      </w:r>
    </w:p>
    <w:p w:rsidR="00187EAE" w:rsidRPr="00187EAE" w:rsidRDefault="00187EAE" w:rsidP="00187EAE">
      <w:pPr>
        <w:shd w:val="clear" w:color="auto" w:fill="FFFFFF"/>
        <w:autoSpaceDE w:val="0"/>
        <w:autoSpaceDN w:val="0"/>
        <w:adjustRightInd w:val="0"/>
        <w:spacing w:line="360" w:lineRule="auto"/>
        <w:ind w:firstLine="851"/>
        <w:jc w:val="both"/>
      </w:pPr>
      <w:r w:rsidRPr="00187EAE">
        <w:rPr>
          <w:color w:val="000000"/>
        </w:rPr>
        <w:t>Кризис озеленения протекает бесшумно и проявляется в ухудшении здоровья людей, особенно детей, сокращении продолжительности жизни, нарушении гармонического сосуществования человека и природы, падении культурного уровня.</w:t>
      </w:r>
    </w:p>
    <w:p w:rsidR="00187EAE" w:rsidRDefault="00187EAE" w:rsidP="00187EAE">
      <w:pPr>
        <w:spacing w:line="360" w:lineRule="auto"/>
        <w:ind w:firstLine="851"/>
        <w:jc w:val="both"/>
        <w:rPr>
          <w:color w:val="000000"/>
        </w:rPr>
      </w:pPr>
      <w:r w:rsidRPr="00187EAE">
        <w:rPr>
          <w:color w:val="000000"/>
        </w:rPr>
        <w:t>Современное состояние озеленения города не отвечает требованиям санитарных норм. Количество зеленых насаждений на человека в 4-5 раз меньше биологически необходимого (табл. 3.1.) и территориально распределено неравномерно: по центральному району они приходятся 2,6-</w:t>
      </w:r>
      <w:smartTag w:uri="urn:schemas-microsoft-com:office:smarttags" w:element="metricconverter">
        <w:smartTagPr>
          <w:attr w:name="ProductID" w:val="2,75 м2"/>
        </w:smartTagPr>
        <w:r w:rsidRPr="00187EAE">
          <w:rPr>
            <w:color w:val="000000"/>
          </w:rPr>
          <w:t>2,75 м</w:t>
        </w:r>
        <w:r w:rsidRPr="00187EAE">
          <w:rPr>
            <w:color w:val="000000"/>
            <w:vertAlign w:val="superscript"/>
          </w:rPr>
          <w:t>2</w:t>
        </w:r>
      </w:smartTag>
      <w:r w:rsidRPr="00187EAE">
        <w:rPr>
          <w:color w:val="000000"/>
        </w:rPr>
        <w:t xml:space="preserve"> на жителя, вместо </w:t>
      </w:r>
      <w:smartTag w:uri="urn:schemas-microsoft-com:office:smarttags" w:element="metricconverter">
        <w:smartTagPr>
          <w:attr w:name="ProductID" w:val="12,8 м2"/>
        </w:smartTagPr>
        <w:r w:rsidRPr="00187EAE">
          <w:rPr>
            <w:color w:val="000000"/>
          </w:rPr>
          <w:t>12,8 м</w:t>
        </w:r>
        <w:r w:rsidRPr="00187EAE">
          <w:rPr>
            <w:color w:val="000000"/>
            <w:vertAlign w:val="superscript"/>
          </w:rPr>
          <w:t>2</w:t>
        </w:r>
      </w:smartTag>
      <w:r w:rsidRPr="00187EAE">
        <w:rPr>
          <w:color w:val="000000"/>
        </w:rPr>
        <w:t xml:space="preserve">, по Ленинскому району - </w:t>
      </w:r>
      <w:smartTag w:uri="urn:schemas-microsoft-com:office:smarttags" w:element="metricconverter">
        <w:smartTagPr>
          <w:attr w:name="ProductID" w:val="1,2 м2"/>
        </w:smartTagPr>
        <w:r w:rsidRPr="00187EAE">
          <w:rPr>
            <w:color w:val="000000"/>
          </w:rPr>
          <w:t>1,2 м</w:t>
        </w:r>
        <w:r w:rsidRPr="00187EAE">
          <w:rPr>
            <w:color w:val="000000"/>
            <w:vertAlign w:val="superscript"/>
          </w:rPr>
          <w:t>2</w:t>
        </w:r>
      </w:smartTag>
      <w:r w:rsidRPr="00187EAE">
        <w:rPr>
          <w:color w:val="000000"/>
        </w:rPr>
        <w:t xml:space="preserve"> на жителя, считая Гилевскую рощу и парк имени Гагарина, а в «спальных» микрорайонах настолько мала, что не подается учету. Благополучнее выглядит Калининский округ, но обилие экологического дискомфорта (химическое и физическое загрязнение, деградация растительности из-за подтопления), сводит ситуацию к неблагополучной (Гусейнов, 2001).</w:t>
      </w:r>
    </w:p>
    <w:p w:rsidR="00187EAE" w:rsidRDefault="00187EAE" w:rsidP="00187EAE">
      <w:pPr>
        <w:shd w:val="clear" w:color="auto" w:fill="FFFFFF"/>
        <w:autoSpaceDE w:val="0"/>
        <w:autoSpaceDN w:val="0"/>
        <w:adjustRightInd w:val="0"/>
        <w:spacing w:line="360" w:lineRule="auto"/>
        <w:ind w:firstLine="851"/>
        <w:jc w:val="both"/>
      </w:pPr>
      <w:r w:rsidRPr="00187EAE">
        <w:t xml:space="preserve">В настоящее время в городе Тюмени происходит активное проведение работ по озеленению (например, за весенний период </w:t>
      </w:r>
      <w:smartTag w:uri="urn:schemas-microsoft-com:office:smarttags" w:element="metricconverter">
        <w:smartTagPr>
          <w:attr w:name="ProductID" w:val="1999 г"/>
        </w:smartTagPr>
        <w:r w:rsidRPr="00187EAE">
          <w:t>1999 г</w:t>
        </w:r>
      </w:smartTag>
      <w:r w:rsidRPr="00187EAE">
        <w:t>. было высажено около 22 тыс. деревьев и кустар</w:t>
      </w:r>
      <w:r w:rsidR="00BA2E11">
        <w:t>ников</w:t>
      </w:r>
      <w:r w:rsidRPr="00187EAE">
        <w:t xml:space="preserve">, но несмотря на это город недостаточно обеспечен зелеными насаждениями. Площадь озелененных территорий по городу составляет менее </w:t>
      </w:r>
      <w:smartTag w:uri="urn:schemas-microsoft-com:office:smarttags" w:element="metricconverter">
        <w:smartTagPr>
          <w:attr w:name="ProductID" w:val="6,2 м2"/>
        </w:smartTagPr>
        <w:r w:rsidRPr="00187EAE">
          <w:t>6,2 м</w:t>
        </w:r>
        <w:r w:rsidRPr="00187EAE">
          <w:rPr>
            <w:vertAlign w:val="superscript"/>
          </w:rPr>
          <w:t>2</w:t>
        </w:r>
      </w:smartTag>
      <w:r w:rsidRPr="00187EAE">
        <w:t xml:space="preserve"> чел., т. е. более чем в 2 раза меньше нормативной (табл. 3.1). Для того, чтобы приблизить обеспеченность зелеными насаждениями общего пользования жителей г. Тюмени к минимальной, необходимо в ближайшее время произвести озеленение и благоустройство существующей зелени.</w:t>
      </w:r>
    </w:p>
    <w:p w:rsidR="002A7244" w:rsidRPr="005E0F6D" w:rsidRDefault="002A7244" w:rsidP="002A7244">
      <w:pPr>
        <w:shd w:val="clear" w:color="auto" w:fill="FFFFFF"/>
        <w:autoSpaceDE w:val="0"/>
        <w:autoSpaceDN w:val="0"/>
        <w:adjustRightInd w:val="0"/>
        <w:spacing w:line="360" w:lineRule="auto"/>
        <w:ind w:firstLine="708"/>
        <w:jc w:val="center"/>
        <w:rPr>
          <w:b/>
        </w:rPr>
      </w:pPr>
      <w:r w:rsidRPr="005E0F6D">
        <w:rPr>
          <w:b/>
        </w:rPr>
        <w:t>Количество зеленых насаждений города Тюмени</w:t>
      </w:r>
    </w:p>
    <w:p w:rsidR="002A7244" w:rsidRPr="005E0F6D" w:rsidRDefault="002A7244" w:rsidP="002A7244">
      <w:pPr>
        <w:shd w:val="clear" w:color="auto" w:fill="FFFFFF"/>
        <w:autoSpaceDE w:val="0"/>
        <w:autoSpaceDN w:val="0"/>
        <w:adjustRightInd w:val="0"/>
        <w:spacing w:line="360" w:lineRule="auto"/>
        <w:jc w:val="right"/>
        <w:rPr>
          <w:b/>
        </w:rPr>
      </w:pPr>
      <w:r w:rsidRPr="005E0F6D">
        <w:rPr>
          <w:b/>
        </w:rPr>
        <w:t>Таблица 3.1.</w:t>
      </w:r>
    </w:p>
    <w:tbl>
      <w:tblPr>
        <w:tblW w:w="0" w:type="auto"/>
        <w:tblInd w:w="40" w:type="dxa"/>
        <w:tblLayout w:type="fixed"/>
        <w:tblCellMar>
          <w:left w:w="40" w:type="dxa"/>
          <w:right w:w="40" w:type="dxa"/>
        </w:tblCellMar>
        <w:tblLook w:val="0000" w:firstRow="0" w:lastRow="0" w:firstColumn="0" w:lastColumn="0" w:noHBand="0" w:noVBand="0"/>
      </w:tblPr>
      <w:tblGrid>
        <w:gridCol w:w="4279"/>
        <w:gridCol w:w="1742"/>
        <w:gridCol w:w="1392"/>
        <w:gridCol w:w="1536"/>
      </w:tblGrid>
      <w:tr w:rsidR="002A7244" w:rsidRPr="0050490C" w:rsidTr="00E452B6">
        <w:trPr>
          <w:trHeight w:val="727"/>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Зеленые массивы и насаждения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Единицы измерения</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на01.01.01г.</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на01.01.02г.</w:t>
            </w:r>
          </w:p>
        </w:tc>
      </w:tr>
      <w:tr w:rsidR="002A7244" w:rsidRPr="0050490C" w:rsidTr="00E452B6">
        <w:trPr>
          <w:trHeight w:val="1200"/>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Площадь зеленых массивов и насаждений общего пользования в границах города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га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2389</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2449</w:t>
            </w:r>
          </w:p>
        </w:tc>
      </w:tr>
      <w:tr w:rsidR="002A7244" w:rsidRPr="0050490C" w:rsidTr="00E452B6">
        <w:trPr>
          <w:trHeight w:val="40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rPr>
                <w:i/>
                <w:iCs/>
              </w:rPr>
              <w:t>из них:</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p>
        </w:tc>
      </w:tr>
      <w:tr w:rsidR="002A7244" w:rsidRPr="0050490C" w:rsidTr="00E452B6">
        <w:trPr>
          <w:trHeight w:val="823"/>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парки, сады, скверы и бульвары общего пользования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га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178</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178</w:t>
            </w:r>
          </w:p>
        </w:tc>
      </w:tr>
      <w:tr w:rsidR="002A7244" w:rsidRPr="0050490C" w:rsidTr="00E452B6">
        <w:trPr>
          <w:trHeight w:val="535"/>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лесопарки общего пользования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га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255,5</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279,5</w:t>
            </w:r>
          </w:p>
        </w:tc>
      </w:tr>
      <w:tr w:rsidR="002A7244" w:rsidRPr="0050490C" w:rsidTr="00E452B6">
        <w:trPr>
          <w:trHeight w:val="542"/>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городские леса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га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Площадь всех зеленых массивов и насаждений на 1 жителя (норма 100-</w:t>
            </w:r>
          </w:p>
          <w:p w:rsidR="002A7244" w:rsidRPr="0050490C" w:rsidRDefault="002A7244" w:rsidP="00E452B6">
            <w:pPr>
              <w:shd w:val="clear" w:color="auto" w:fill="FFFFFF"/>
              <w:autoSpaceDE w:val="0"/>
              <w:autoSpaceDN w:val="0"/>
              <w:adjustRightInd w:val="0"/>
              <w:spacing w:line="360" w:lineRule="auto"/>
              <w:jc w:val="both"/>
            </w:pPr>
            <w:smartTag w:uri="urn:schemas-microsoft-com:office:smarttags" w:element="metricconverter">
              <w:smartTagPr>
                <w:attr w:name="ProductID" w:val="120 кв. м"/>
              </w:smartTagPr>
              <w:r w:rsidRPr="0050490C">
                <w:t>120 кв. м</w:t>
              </w:r>
            </w:smartTag>
            <w:r w:rsidRPr="0050490C">
              <w: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кв. м</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42,9</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44</w:t>
            </w: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Обеспеченность населения зелеными насаждениями</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42,9</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44</w:t>
            </w: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 xml:space="preserve">Площадь зеленых насаждений общего пользования на 1 чел. (норма </w:t>
            </w:r>
            <w:smartTag w:uri="urn:schemas-microsoft-com:office:smarttags" w:element="metricconverter">
              <w:smartTagPr>
                <w:attr w:name="ProductID" w:val="19 кв. м"/>
              </w:smartTagPr>
              <w:r w:rsidRPr="0050490C">
                <w:t>19 кв. м</w:t>
              </w:r>
            </w:smartTag>
            <w:r w:rsidRPr="0050490C">
              <w: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кв. м</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7,8</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8,2</w:t>
            </w: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Обеспеченность населения зелеными насаждениями общего пользования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41</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43,2</w:t>
            </w: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Посадка деревьев и кустарников</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тыс. шт.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2,9</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6,8</w:t>
            </w:r>
          </w:p>
        </w:tc>
      </w:tr>
      <w:tr w:rsidR="002A7244" w:rsidRPr="0050490C" w:rsidTr="00E452B6">
        <w:trPr>
          <w:trHeight w:val="1104"/>
        </w:trPr>
        <w:tc>
          <w:tcPr>
            <w:tcW w:w="4279"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Посадка цветов</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млн. шт.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0,331</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2A7244" w:rsidRPr="0050490C" w:rsidRDefault="002A7244" w:rsidP="00E452B6">
            <w:pPr>
              <w:shd w:val="clear" w:color="auto" w:fill="FFFFFF"/>
              <w:autoSpaceDE w:val="0"/>
              <w:autoSpaceDN w:val="0"/>
              <w:adjustRightInd w:val="0"/>
              <w:spacing w:line="360" w:lineRule="auto"/>
              <w:jc w:val="both"/>
            </w:pPr>
            <w:r w:rsidRPr="0050490C">
              <w:t>0,634</w:t>
            </w:r>
          </w:p>
        </w:tc>
      </w:tr>
    </w:tbl>
    <w:p w:rsidR="002A7244" w:rsidRPr="0050490C" w:rsidRDefault="002A7244" w:rsidP="002A7244">
      <w:pPr>
        <w:shd w:val="clear" w:color="auto" w:fill="FFFFFF"/>
        <w:autoSpaceDE w:val="0"/>
        <w:autoSpaceDN w:val="0"/>
        <w:adjustRightInd w:val="0"/>
        <w:spacing w:line="360" w:lineRule="auto"/>
        <w:ind w:left="708"/>
        <w:jc w:val="both"/>
      </w:pPr>
    </w:p>
    <w:p w:rsidR="002A7244" w:rsidRDefault="002A7244" w:rsidP="002A7244">
      <w:pPr>
        <w:shd w:val="clear" w:color="auto" w:fill="FFFFFF"/>
        <w:autoSpaceDE w:val="0"/>
        <w:autoSpaceDN w:val="0"/>
        <w:adjustRightInd w:val="0"/>
        <w:spacing w:line="360" w:lineRule="auto"/>
        <w:ind w:firstLine="708"/>
        <w:jc w:val="both"/>
        <w:rPr>
          <w:u w:val="single"/>
        </w:rPr>
      </w:pPr>
    </w:p>
    <w:p w:rsidR="002A7244" w:rsidRPr="0050490C" w:rsidRDefault="002A7244" w:rsidP="002A7244">
      <w:pPr>
        <w:shd w:val="clear" w:color="auto" w:fill="FFFFFF"/>
        <w:autoSpaceDE w:val="0"/>
        <w:autoSpaceDN w:val="0"/>
        <w:adjustRightInd w:val="0"/>
        <w:spacing w:line="360" w:lineRule="auto"/>
        <w:ind w:firstLine="708"/>
        <w:jc w:val="both"/>
      </w:pPr>
      <w:r w:rsidRPr="0050490C">
        <w:rPr>
          <w:u w:val="single"/>
        </w:rPr>
        <w:t>Общая площадь лесопарков г. Тюмени составляет - 2236,3г</w:t>
      </w:r>
      <w:r w:rsidRPr="0050490C">
        <w:t>а.</w:t>
      </w:r>
    </w:p>
    <w:p w:rsidR="002A7244" w:rsidRPr="0050490C" w:rsidRDefault="002A7244" w:rsidP="002A7244">
      <w:pPr>
        <w:shd w:val="clear" w:color="auto" w:fill="FFFFFF"/>
        <w:autoSpaceDE w:val="0"/>
        <w:autoSpaceDN w:val="0"/>
        <w:adjustRightInd w:val="0"/>
        <w:spacing w:line="360" w:lineRule="auto"/>
        <w:jc w:val="both"/>
      </w:pPr>
      <w:r w:rsidRPr="0050490C">
        <w:rPr>
          <w:u w:val="single"/>
        </w:rPr>
        <w:t>Центральный АО</w:t>
      </w:r>
      <w:r w:rsidRPr="0050490C">
        <w:t xml:space="preserve"> - 733,0га.</w:t>
      </w:r>
    </w:p>
    <w:p w:rsidR="002A7244" w:rsidRPr="0050490C" w:rsidRDefault="002A7244" w:rsidP="002A7244">
      <w:pPr>
        <w:shd w:val="clear" w:color="auto" w:fill="FFFFFF"/>
        <w:autoSpaceDE w:val="0"/>
        <w:autoSpaceDN w:val="0"/>
        <w:adjustRightInd w:val="0"/>
        <w:spacing w:line="360" w:lineRule="auto"/>
        <w:jc w:val="both"/>
      </w:pPr>
      <w:r w:rsidRPr="0050490C">
        <w:t>Верхний бор_- 687,7га</w:t>
      </w:r>
    </w:p>
    <w:p w:rsidR="002A7244" w:rsidRPr="0050490C" w:rsidRDefault="002A7244" w:rsidP="002A7244">
      <w:pPr>
        <w:shd w:val="clear" w:color="auto" w:fill="FFFFFF"/>
        <w:autoSpaceDE w:val="0"/>
        <w:autoSpaceDN w:val="0"/>
        <w:adjustRightInd w:val="0"/>
        <w:spacing w:line="360" w:lineRule="auto"/>
        <w:jc w:val="both"/>
      </w:pPr>
      <w:r w:rsidRPr="0050490C">
        <w:t>Парк "им. Гагарина"-45,3га.</w:t>
      </w:r>
    </w:p>
    <w:p w:rsidR="002A7244" w:rsidRPr="0050490C" w:rsidRDefault="002A7244" w:rsidP="002A7244">
      <w:pPr>
        <w:shd w:val="clear" w:color="auto" w:fill="FFFFFF"/>
        <w:autoSpaceDE w:val="0"/>
        <w:autoSpaceDN w:val="0"/>
        <w:adjustRightInd w:val="0"/>
        <w:spacing w:line="360" w:lineRule="auto"/>
        <w:jc w:val="both"/>
      </w:pPr>
      <w:r w:rsidRPr="0050490C">
        <w:rPr>
          <w:u w:val="single"/>
        </w:rPr>
        <w:t>Ленинский АО - 757,9га.</w:t>
      </w:r>
    </w:p>
    <w:p w:rsidR="002A7244" w:rsidRPr="0050490C" w:rsidRDefault="002A7244" w:rsidP="002A7244">
      <w:pPr>
        <w:shd w:val="clear" w:color="auto" w:fill="FFFFFF"/>
        <w:autoSpaceDE w:val="0"/>
        <w:autoSpaceDN w:val="0"/>
        <w:adjustRightInd w:val="0"/>
        <w:spacing w:line="360" w:lineRule="auto"/>
        <w:jc w:val="both"/>
      </w:pPr>
      <w:r w:rsidRPr="0050490C">
        <w:t>Парк "им. Гагарина"-156,7га.</w:t>
      </w:r>
    </w:p>
    <w:p w:rsidR="002A7244" w:rsidRPr="0050490C" w:rsidRDefault="002A7244" w:rsidP="002A7244">
      <w:pPr>
        <w:shd w:val="clear" w:color="auto" w:fill="FFFFFF"/>
        <w:autoSpaceDE w:val="0"/>
        <w:autoSpaceDN w:val="0"/>
        <w:adjustRightInd w:val="0"/>
        <w:spacing w:line="360" w:lineRule="auto"/>
        <w:jc w:val="both"/>
      </w:pPr>
      <w:r w:rsidRPr="0050490C">
        <w:t>Гилевская роща - 73,2га.</w:t>
      </w:r>
    </w:p>
    <w:p w:rsidR="002A7244" w:rsidRPr="0050490C" w:rsidRDefault="002A7244" w:rsidP="002A7244">
      <w:pPr>
        <w:shd w:val="clear" w:color="auto" w:fill="FFFFFF"/>
        <w:autoSpaceDE w:val="0"/>
        <w:autoSpaceDN w:val="0"/>
        <w:adjustRightInd w:val="0"/>
        <w:spacing w:line="360" w:lineRule="auto"/>
        <w:jc w:val="both"/>
      </w:pPr>
      <w:r w:rsidRPr="0050490C">
        <w:t>Лесной массив по Ялуторовскому тракту - 228,9га.</w:t>
      </w:r>
    </w:p>
    <w:p w:rsidR="002A7244" w:rsidRPr="0050490C" w:rsidRDefault="002A7244" w:rsidP="002A7244">
      <w:pPr>
        <w:shd w:val="clear" w:color="auto" w:fill="FFFFFF"/>
        <w:autoSpaceDE w:val="0"/>
        <w:autoSpaceDN w:val="0"/>
        <w:adjustRightInd w:val="0"/>
        <w:spacing w:line="360" w:lineRule="auto"/>
        <w:jc w:val="both"/>
      </w:pPr>
      <w:r w:rsidRPr="0050490C">
        <w:t>Лесной массив ТЭЦ-2-299,1га.</w:t>
      </w:r>
    </w:p>
    <w:p w:rsidR="002A7244" w:rsidRPr="0050490C" w:rsidRDefault="002A7244" w:rsidP="002A7244">
      <w:pPr>
        <w:shd w:val="clear" w:color="auto" w:fill="FFFFFF"/>
        <w:autoSpaceDE w:val="0"/>
        <w:autoSpaceDN w:val="0"/>
        <w:adjustRightInd w:val="0"/>
        <w:spacing w:line="360" w:lineRule="auto"/>
        <w:jc w:val="both"/>
      </w:pPr>
      <w:r w:rsidRPr="0050490C">
        <w:rPr>
          <w:u w:val="single"/>
        </w:rPr>
        <w:t>Калининский АО - 745,4га.</w:t>
      </w:r>
    </w:p>
    <w:p w:rsidR="002A7244" w:rsidRPr="0050490C" w:rsidRDefault="002A7244" w:rsidP="002A7244">
      <w:pPr>
        <w:shd w:val="clear" w:color="auto" w:fill="FFFFFF"/>
        <w:autoSpaceDE w:val="0"/>
        <w:autoSpaceDN w:val="0"/>
        <w:adjustRightInd w:val="0"/>
        <w:spacing w:line="360" w:lineRule="auto"/>
        <w:jc w:val="both"/>
      </w:pPr>
      <w:r w:rsidRPr="0050490C">
        <w:t>Санаторий "Тараскуль" - 173.0га</w:t>
      </w:r>
    </w:p>
    <w:p w:rsidR="002A7244" w:rsidRPr="0050490C" w:rsidRDefault="002A7244" w:rsidP="002A7244">
      <w:pPr>
        <w:shd w:val="clear" w:color="auto" w:fill="FFFFFF"/>
        <w:autoSpaceDE w:val="0"/>
        <w:autoSpaceDN w:val="0"/>
        <w:adjustRightInd w:val="0"/>
        <w:spacing w:line="360" w:lineRule="auto"/>
        <w:jc w:val="both"/>
      </w:pPr>
      <w:r w:rsidRPr="0050490C">
        <w:t>Плехановский бор 199,0га</w:t>
      </w:r>
    </w:p>
    <w:p w:rsidR="002A7244" w:rsidRPr="0050490C" w:rsidRDefault="002A7244" w:rsidP="002A7244">
      <w:pPr>
        <w:shd w:val="clear" w:color="auto" w:fill="FFFFFF"/>
        <w:autoSpaceDE w:val="0"/>
        <w:autoSpaceDN w:val="0"/>
        <w:adjustRightInd w:val="0"/>
        <w:spacing w:line="360" w:lineRule="auto"/>
        <w:jc w:val="both"/>
      </w:pPr>
      <w:r w:rsidRPr="0050490C">
        <w:t>Лесной массив п,Учхоз - 154,0га</w:t>
      </w:r>
    </w:p>
    <w:p w:rsidR="002A7244" w:rsidRPr="0050490C" w:rsidRDefault="002A7244" w:rsidP="002A7244">
      <w:pPr>
        <w:shd w:val="clear" w:color="auto" w:fill="FFFFFF"/>
        <w:autoSpaceDE w:val="0"/>
        <w:autoSpaceDN w:val="0"/>
        <w:adjustRightInd w:val="0"/>
        <w:spacing w:line="360" w:lineRule="auto"/>
        <w:jc w:val="both"/>
      </w:pPr>
      <w:r w:rsidRPr="0050490C">
        <w:t>Парк "Затюменский" - 129,0га.</w:t>
      </w:r>
    </w:p>
    <w:p w:rsidR="002A7244" w:rsidRDefault="002A7244" w:rsidP="002A7244">
      <w:pPr>
        <w:shd w:val="clear" w:color="auto" w:fill="FFFFFF"/>
        <w:autoSpaceDE w:val="0"/>
        <w:autoSpaceDN w:val="0"/>
        <w:adjustRightInd w:val="0"/>
        <w:spacing w:line="360" w:lineRule="auto"/>
        <w:jc w:val="both"/>
      </w:pPr>
      <w:r w:rsidRPr="0050490C">
        <w:t>Лесной массив п,Метелево - 90,0га (Данные Комитета по экологии</w:t>
      </w:r>
      <w:r>
        <w:t xml:space="preserve"> </w:t>
      </w:r>
      <w:r w:rsidRPr="0050490C">
        <w:t>города Тюмени, приложение 2).</w:t>
      </w:r>
    </w:p>
    <w:p w:rsidR="005E0F6D" w:rsidRDefault="005E0F6D" w:rsidP="005E0F6D">
      <w:pPr>
        <w:spacing w:line="360" w:lineRule="auto"/>
        <w:ind w:left="720"/>
        <w:jc w:val="both"/>
        <w:rPr>
          <w:b/>
          <w:color w:val="000000"/>
        </w:rPr>
      </w:pPr>
    </w:p>
    <w:p w:rsidR="000A58A8" w:rsidRDefault="000A58A8" w:rsidP="000A58A8">
      <w:pPr>
        <w:spacing w:line="360" w:lineRule="auto"/>
        <w:rPr>
          <w:b/>
        </w:rPr>
      </w:pPr>
    </w:p>
    <w:p w:rsidR="008E485C" w:rsidRDefault="008E485C" w:rsidP="000A58A8">
      <w:pPr>
        <w:spacing w:line="360" w:lineRule="auto"/>
        <w:jc w:val="center"/>
        <w:rPr>
          <w:sz w:val="28"/>
          <w:szCs w:val="28"/>
        </w:rPr>
      </w:pPr>
    </w:p>
    <w:p w:rsidR="008E485C" w:rsidRDefault="008E485C" w:rsidP="000A58A8">
      <w:pPr>
        <w:spacing w:line="360" w:lineRule="auto"/>
        <w:jc w:val="center"/>
        <w:rPr>
          <w:sz w:val="28"/>
          <w:szCs w:val="28"/>
        </w:rPr>
      </w:pPr>
    </w:p>
    <w:p w:rsidR="006C5F3C" w:rsidRDefault="006C5F3C" w:rsidP="000A58A8">
      <w:pPr>
        <w:spacing w:line="360" w:lineRule="auto"/>
        <w:jc w:val="center"/>
        <w:rPr>
          <w:sz w:val="28"/>
          <w:szCs w:val="28"/>
        </w:rPr>
      </w:pPr>
      <w:r w:rsidRPr="006C5F3C">
        <w:rPr>
          <w:sz w:val="28"/>
          <w:szCs w:val="28"/>
        </w:rPr>
        <w:t>ЗАКЛЮЧЕНИЕ</w:t>
      </w:r>
    </w:p>
    <w:p w:rsidR="003C4D1E" w:rsidRDefault="003C4D1E" w:rsidP="003C4D1E">
      <w:pPr>
        <w:shd w:val="clear" w:color="auto" w:fill="FFFFFF"/>
        <w:autoSpaceDE w:val="0"/>
        <w:autoSpaceDN w:val="0"/>
        <w:adjustRightInd w:val="0"/>
        <w:spacing w:line="360" w:lineRule="auto"/>
        <w:jc w:val="both"/>
        <w:rPr>
          <w:sz w:val="28"/>
          <w:szCs w:val="28"/>
        </w:rPr>
      </w:pPr>
    </w:p>
    <w:p w:rsidR="003C4D1E" w:rsidRPr="00EC7B1D" w:rsidRDefault="003C4D1E" w:rsidP="00EC7B1D">
      <w:pPr>
        <w:shd w:val="clear" w:color="auto" w:fill="FFFFFF"/>
        <w:tabs>
          <w:tab w:val="left" w:pos="851"/>
        </w:tabs>
        <w:autoSpaceDE w:val="0"/>
        <w:autoSpaceDN w:val="0"/>
        <w:adjustRightInd w:val="0"/>
        <w:spacing w:line="360" w:lineRule="auto"/>
        <w:ind w:firstLine="851"/>
        <w:jc w:val="both"/>
        <w:rPr>
          <w:color w:val="000000"/>
        </w:rPr>
      </w:pPr>
      <w:r w:rsidRPr="00EC7B1D">
        <w:rPr>
          <w:color w:val="000000"/>
        </w:rPr>
        <w:t>При написании курсовой работы, передо мной стояли задачи, которые необходимо было разобрать. Результатом рассмотрения данных задач стали некоторые выводы, которые хотелось бы отметить.</w:t>
      </w:r>
    </w:p>
    <w:p w:rsidR="00EC7B1D" w:rsidRPr="00EC7B1D" w:rsidRDefault="00EC7B1D" w:rsidP="00EC7B1D">
      <w:pPr>
        <w:shd w:val="clear" w:color="auto" w:fill="FFFFFF"/>
        <w:autoSpaceDE w:val="0"/>
        <w:autoSpaceDN w:val="0"/>
        <w:adjustRightInd w:val="0"/>
        <w:spacing w:line="360" w:lineRule="auto"/>
        <w:ind w:firstLine="851"/>
        <w:jc w:val="both"/>
      </w:pPr>
      <w:r w:rsidRPr="00EC7B1D">
        <w:rPr>
          <w:color w:val="000000"/>
        </w:rPr>
        <w:t>Городская растительность действительно является некой обособленной груп</w:t>
      </w:r>
      <w:r w:rsidRPr="00EC7B1D">
        <w:rPr>
          <w:color w:val="000000"/>
        </w:rPr>
        <w:softHyphen/>
        <w:t>пой, которая обитает в специфических условиях городской среды. Главной осо</w:t>
      </w:r>
      <w:r w:rsidRPr="00EC7B1D">
        <w:rPr>
          <w:color w:val="000000"/>
        </w:rPr>
        <w:softHyphen/>
        <w:t>бенностью городской растительности является то, что, по сути, она представляет собой искусственно созданные сообщества. В городе изменен биологический кру</w:t>
      </w:r>
      <w:r w:rsidRPr="00EC7B1D">
        <w:rPr>
          <w:color w:val="000000"/>
        </w:rPr>
        <w:softHyphen/>
        <w:t>говорот в связи с тем, что идет постоянное извлечение опада, выпадение микро</w:t>
      </w:r>
      <w:r w:rsidRPr="00EC7B1D">
        <w:rPr>
          <w:color w:val="000000"/>
        </w:rPr>
        <w:softHyphen/>
        <w:t>организмов-деструкторов. Также большое влияние на видовой состав и состоя</w:t>
      </w:r>
      <w:r w:rsidRPr="00EC7B1D">
        <w:rPr>
          <w:color w:val="000000"/>
        </w:rPr>
        <w:softHyphen/>
        <w:t>ние зеленых насаждений города оказывают различные экологические факторы, наиболее действующими из которых являются своеобразие городских почв и заг</w:t>
      </w:r>
      <w:r w:rsidRPr="00EC7B1D">
        <w:rPr>
          <w:color w:val="000000"/>
        </w:rPr>
        <w:softHyphen/>
        <w:t>рязнение окружающей среды.</w:t>
      </w:r>
    </w:p>
    <w:p w:rsidR="00EC7B1D" w:rsidRPr="00EC7B1D" w:rsidRDefault="00EC7B1D" w:rsidP="00EC7B1D">
      <w:pPr>
        <w:shd w:val="clear" w:color="auto" w:fill="FFFFFF"/>
        <w:autoSpaceDE w:val="0"/>
        <w:autoSpaceDN w:val="0"/>
        <w:adjustRightInd w:val="0"/>
        <w:spacing w:line="360" w:lineRule="auto"/>
        <w:ind w:firstLine="851"/>
        <w:jc w:val="both"/>
      </w:pPr>
      <w:r w:rsidRPr="00EC7B1D">
        <w:rPr>
          <w:color w:val="000000"/>
        </w:rPr>
        <w:t>С одной стороны, растения просто необходимы городу, однако, с другой</w:t>
      </w:r>
      <w:r w:rsidR="00DC025B">
        <w:rPr>
          <w:color w:val="000000"/>
        </w:rPr>
        <w:t xml:space="preserve"> -</w:t>
      </w:r>
      <w:r w:rsidRPr="00EC7B1D">
        <w:rPr>
          <w:color w:val="000000"/>
        </w:rPr>
        <w:t xml:space="preserve"> со</w:t>
      </w:r>
      <w:r w:rsidRPr="00EC7B1D">
        <w:rPr>
          <w:color w:val="000000"/>
        </w:rPr>
        <w:softHyphen/>
        <w:t>здается множество препятствий для их нормального развития. Последнее время площади зеленых насаждений сильно уменьшились и улучшение качества город</w:t>
      </w:r>
      <w:r w:rsidRPr="00EC7B1D">
        <w:rPr>
          <w:color w:val="000000"/>
        </w:rPr>
        <w:softHyphen/>
        <w:t>ской среды возможно только при соблюдении экологических принципов, приме</w:t>
      </w:r>
      <w:r w:rsidRPr="00EC7B1D">
        <w:rPr>
          <w:color w:val="000000"/>
        </w:rPr>
        <w:softHyphen/>
        <w:t>няемых при построении искусственных экосистем. Правила и нормы по созда</w:t>
      </w:r>
      <w:r w:rsidRPr="00EC7B1D">
        <w:rPr>
          <w:color w:val="000000"/>
        </w:rPr>
        <w:softHyphen/>
        <w:t>нию и содержанию зеленых насаждений, существующие в настоящее время, учи</w:t>
      </w:r>
      <w:r w:rsidRPr="00EC7B1D">
        <w:rPr>
          <w:color w:val="000000"/>
        </w:rPr>
        <w:softHyphen/>
        <w:t>тывают неспособность городских экосистем к саморегуляции и повышают роль "антропогенного управления". Соблюдая их, можно добиться повышения эффективности механизма управления зеленым хозяйством. Чтобы увеличить долго</w:t>
      </w:r>
      <w:r w:rsidRPr="00EC7B1D">
        <w:rPr>
          <w:color w:val="000000"/>
        </w:rPr>
        <w:softHyphen/>
        <w:t>вечность и качество зеленых насаждений, при посадке необходимо использовать современные агротехнологии, грамотно подбирать виды, максимально учитывать влияние экологических факторов, сажать растения на оздоровленную почву, вся</w:t>
      </w:r>
      <w:r w:rsidRPr="00EC7B1D">
        <w:rPr>
          <w:color w:val="000000"/>
        </w:rPr>
        <w:softHyphen/>
        <w:t>чески стараться повысить устойчивость растения и т.д. А потом на протяжении всей жизни растений необходимо за ними ухаживать.</w:t>
      </w:r>
    </w:p>
    <w:p w:rsidR="00EC7B1D" w:rsidRPr="00EC7B1D" w:rsidRDefault="00EC7B1D" w:rsidP="00EC7B1D">
      <w:pPr>
        <w:shd w:val="clear" w:color="auto" w:fill="FFFFFF"/>
        <w:tabs>
          <w:tab w:val="left" w:pos="851"/>
        </w:tabs>
        <w:autoSpaceDE w:val="0"/>
        <w:autoSpaceDN w:val="0"/>
        <w:adjustRightInd w:val="0"/>
        <w:spacing w:line="360" w:lineRule="auto"/>
        <w:ind w:firstLine="851"/>
        <w:jc w:val="both"/>
      </w:pPr>
      <w:r w:rsidRPr="00EC7B1D">
        <w:rPr>
          <w:color w:val="000000"/>
        </w:rPr>
        <w:t>На первый взгляд кажется, что управление зеленым хозяйством с соблюдени</w:t>
      </w:r>
      <w:r w:rsidRPr="00EC7B1D">
        <w:rPr>
          <w:color w:val="000000"/>
        </w:rPr>
        <w:softHyphen/>
        <w:t>ем всех экологических принципов чрезвычайно затратно. Однако при экономи</w:t>
      </w:r>
      <w:r w:rsidRPr="00EC7B1D">
        <w:rPr>
          <w:color w:val="000000"/>
        </w:rPr>
        <w:softHyphen/>
        <w:t>ческом анализе необходимо учитывать и "социальную" выгоду, которая выража</w:t>
      </w:r>
      <w:r w:rsidRPr="00EC7B1D">
        <w:rPr>
          <w:color w:val="000000"/>
        </w:rPr>
        <w:softHyphen/>
        <w:t>ется различными "нематериальными" ценностями, а именно, улучшение здоро</w:t>
      </w:r>
      <w:r w:rsidRPr="00EC7B1D">
        <w:rPr>
          <w:color w:val="000000"/>
        </w:rPr>
        <w:softHyphen/>
        <w:t>вья населения, качества жизни и т.д. Такой расчет экологических прибылей, возможно, сможет в какой-то мере увеличить экологические инвестиции.</w:t>
      </w:r>
    </w:p>
    <w:p w:rsidR="003C4D1E" w:rsidRPr="00EC7B1D" w:rsidRDefault="003C4D1E" w:rsidP="00EC7B1D">
      <w:pPr>
        <w:shd w:val="clear" w:color="auto" w:fill="FFFFFF"/>
        <w:autoSpaceDE w:val="0"/>
        <w:autoSpaceDN w:val="0"/>
        <w:adjustRightInd w:val="0"/>
        <w:spacing w:line="360" w:lineRule="auto"/>
        <w:ind w:firstLine="851"/>
        <w:jc w:val="both"/>
      </w:pPr>
      <w:r w:rsidRPr="00EC7B1D">
        <w:rPr>
          <w:color w:val="000000"/>
        </w:rPr>
        <w:t xml:space="preserve">Для снижения шума в городе необходимо </w:t>
      </w:r>
      <w:r w:rsidR="00422729" w:rsidRPr="00EC7B1D">
        <w:rPr>
          <w:color w:val="000000"/>
        </w:rPr>
        <w:t>увеличение</w:t>
      </w:r>
      <w:r w:rsidRPr="00EC7B1D">
        <w:rPr>
          <w:color w:val="000000"/>
        </w:rPr>
        <w:t xml:space="preserve"> </w:t>
      </w:r>
      <w:r w:rsidR="00422729" w:rsidRPr="00EC7B1D">
        <w:rPr>
          <w:color w:val="000000"/>
        </w:rPr>
        <w:t>количества</w:t>
      </w:r>
      <w:r w:rsidRPr="00EC7B1D">
        <w:rPr>
          <w:color w:val="000000"/>
        </w:rPr>
        <w:t xml:space="preserve"> зеленых насаждений</w:t>
      </w:r>
      <w:r w:rsidR="00422729" w:rsidRPr="00EC7B1D">
        <w:rPr>
          <w:color w:val="000000"/>
        </w:rPr>
        <w:t>, обладающих также фитоцидными и очистительными свойствами.</w:t>
      </w:r>
      <w:r w:rsidRPr="00EC7B1D">
        <w:rPr>
          <w:color w:val="000000"/>
        </w:rPr>
        <w:t xml:space="preserve"> Современное состояние озеленения города</w:t>
      </w:r>
      <w:r w:rsidR="00422729" w:rsidRPr="00EC7B1D">
        <w:rPr>
          <w:color w:val="000000"/>
        </w:rPr>
        <w:t xml:space="preserve">, в свою очередь, </w:t>
      </w:r>
      <w:r w:rsidRPr="00EC7B1D">
        <w:rPr>
          <w:color w:val="000000"/>
        </w:rPr>
        <w:t>не отвечает требованиям санитарных норм. Количество зеленых насаждений на человека в 4-5 раз меньше биологически необходимого и территориально распределено неравномерно: по центральному району они приходятся 2,6-</w:t>
      </w:r>
      <w:smartTag w:uri="urn:schemas-microsoft-com:office:smarttags" w:element="metricconverter">
        <w:smartTagPr>
          <w:attr w:name="ProductID" w:val="2,75 м2"/>
        </w:smartTagPr>
        <w:r w:rsidRPr="00EC7B1D">
          <w:rPr>
            <w:color w:val="000000"/>
          </w:rPr>
          <w:t>2,75 м</w:t>
        </w:r>
        <w:r w:rsidRPr="00EC7B1D">
          <w:rPr>
            <w:color w:val="000000"/>
            <w:vertAlign w:val="superscript"/>
          </w:rPr>
          <w:t>2</w:t>
        </w:r>
      </w:smartTag>
      <w:r w:rsidRPr="00EC7B1D">
        <w:rPr>
          <w:color w:val="000000"/>
        </w:rPr>
        <w:t xml:space="preserve"> на жителя, вместо </w:t>
      </w:r>
      <w:smartTag w:uri="urn:schemas-microsoft-com:office:smarttags" w:element="metricconverter">
        <w:smartTagPr>
          <w:attr w:name="ProductID" w:val="12,8 м2"/>
        </w:smartTagPr>
        <w:r w:rsidRPr="00EC7B1D">
          <w:rPr>
            <w:color w:val="000000"/>
          </w:rPr>
          <w:t>12,8 м</w:t>
        </w:r>
        <w:r w:rsidRPr="00EC7B1D">
          <w:rPr>
            <w:color w:val="000000"/>
            <w:vertAlign w:val="superscript"/>
          </w:rPr>
          <w:t>2</w:t>
        </w:r>
      </w:smartTag>
      <w:r w:rsidRPr="00EC7B1D">
        <w:rPr>
          <w:color w:val="000000"/>
        </w:rPr>
        <w:t xml:space="preserve">, по Ленинскому району - </w:t>
      </w:r>
      <w:smartTag w:uri="urn:schemas-microsoft-com:office:smarttags" w:element="metricconverter">
        <w:smartTagPr>
          <w:attr w:name="ProductID" w:val="1,2 м2"/>
        </w:smartTagPr>
        <w:r w:rsidRPr="00EC7B1D">
          <w:rPr>
            <w:color w:val="000000"/>
          </w:rPr>
          <w:t>1,2 м</w:t>
        </w:r>
        <w:r w:rsidRPr="00EC7B1D">
          <w:rPr>
            <w:color w:val="000000"/>
            <w:vertAlign w:val="superscript"/>
          </w:rPr>
          <w:t>2</w:t>
        </w:r>
      </w:smartTag>
      <w:r w:rsidRPr="00EC7B1D">
        <w:rPr>
          <w:color w:val="000000"/>
        </w:rPr>
        <w:t xml:space="preserve"> на жителя, считая Гилевскую рощу и парк имени Гагарина, а в «спальных» микрорайонах настолько мала, что не подается учету. Благополучнее выглядит Калининский округ, но обилие экологического дискомфорта (химическое и физическое загрязнение</w:t>
      </w:r>
      <w:r w:rsidR="00422729" w:rsidRPr="00EC7B1D">
        <w:rPr>
          <w:color w:val="000000"/>
        </w:rPr>
        <w:t xml:space="preserve">, </w:t>
      </w:r>
      <w:r w:rsidRPr="00EC7B1D">
        <w:rPr>
          <w:color w:val="000000"/>
        </w:rPr>
        <w:t>деградация растительности из-за подтопления), сводит ситуацию к неблагополучной.</w:t>
      </w:r>
    </w:p>
    <w:p w:rsidR="003C4D1E" w:rsidRPr="00EC7B1D" w:rsidRDefault="003C4D1E" w:rsidP="00EC7B1D">
      <w:pPr>
        <w:spacing w:line="360" w:lineRule="auto"/>
        <w:ind w:firstLine="851"/>
        <w:jc w:val="both"/>
      </w:pPr>
      <w:r w:rsidRPr="00EC7B1D">
        <w:rPr>
          <w:color w:val="000000"/>
        </w:rPr>
        <w:t xml:space="preserve">Ознакомившись со множеством литературы по данной тематике, просмотрев большое количество монографий, я пришла к </w:t>
      </w:r>
      <w:r w:rsidR="007B5F57" w:rsidRPr="00EC7B1D">
        <w:rPr>
          <w:color w:val="000000"/>
        </w:rPr>
        <w:t>заключению</w:t>
      </w:r>
      <w:r w:rsidRPr="00EC7B1D">
        <w:rPr>
          <w:color w:val="000000"/>
        </w:rPr>
        <w:t xml:space="preserve">, что </w:t>
      </w:r>
      <w:r w:rsidR="007B5F57" w:rsidRPr="00EC7B1D">
        <w:rPr>
          <w:color w:val="000000"/>
        </w:rPr>
        <w:t>освещенная</w:t>
      </w:r>
      <w:r w:rsidRPr="00EC7B1D">
        <w:rPr>
          <w:color w:val="000000"/>
        </w:rPr>
        <w:t xml:space="preserve"> тема не просто актуальна, решение данных задач жизненно необходимо нашему городу.</w:t>
      </w:r>
    </w:p>
    <w:p w:rsidR="00F4031F" w:rsidRPr="00EC7B1D" w:rsidRDefault="00F4031F" w:rsidP="00EC7B1D">
      <w:pPr>
        <w:spacing w:line="360" w:lineRule="auto"/>
        <w:ind w:firstLine="284"/>
        <w:jc w:val="both"/>
        <w:rPr>
          <w:b/>
          <w:color w:val="000000"/>
        </w:rPr>
      </w:pPr>
    </w:p>
    <w:p w:rsidR="00F4031F" w:rsidRPr="00EC7B1D" w:rsidRDefault="00F4031F" w:rsidP="00EC7B1D">
      <w:pPr>
        <w:spacing w:line="360" w:lineRule="auto"/>
        <w:ind w:firstLine="284"/>
        <w:jc w:val="both"/>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F4031F" w:rsidRDefault="00F4031F" w:rsidP="003C4D1E">
      <w:pPr>
        <w:spacing w:line="360" w:lineRule="auto"/>
        <w:ind w:firstLine="284"/>
        <w:jc w:val="center"/>
        <w:rPr>
          <w:b/>
          <w:color w:val="000000"/>
        </w:rPr>
      </w:pPr>
    </w:p>
    <w:p w:rsidR="00DA2FE4" w:rsidRDefault="00DA2FE4" w:rsidP="00DC025B">
      <w:pPr>
        <w:spacing w:line="360" w:lineRule="auto"/>
        <w:rPr>
          <w:b/>
          <w:color w:val="000000"/>
        </w:rPr>
      </w:pPr>
    </w:p>
    <w:p w:rsidR="00DC025B" w:rsidRDefault="00DC025B" w:rsidP="00DC025B">
      <w:pPr>
        <w:spacing w:line="360" w:lineRule="auto"/>
        <w:rPr>
          <w:b/>
          <w:color w:val="000000"/>
        </w:rPr>
        <w:sectPr w:rsidR="00DC025B" w:rsidSect="00DC025B">
          <w:type w:val="continuous"/>
          <w:pgSz w:w="11906" w:h="16838"/>
          <w:pgMar w:top="1418" w:right="851" w:bottom="1418" w:left="1701" w:header="709" w:footer="709" w:gutter="0"/>
          <w:pgNumType w:fmt="numberInDash" w:start="43"/>
          <w:cols w:space="708"/>
          <w:titlePg/>
          <w:docGrid w:linePitch="360"/>
        </w:sectPr>
      </w:pPr>
    </w:p>
    <w:p w:rsidR="009E2A50" w:rsidRPr="003C4D1E" w:rsidRDefault="009E2A50" w:rsidP="00DC025B">
      <w:pPr>
        <w:spacing w:line="360" w:lineRule="auto"/>
        <w:jc w:val="center"/>
      </w:pPr>
      <w:r w:rsidRPr="009E2A50">
        <w:rPr>
          <w:b/>
          <w:color w:val="000000"/>
        </w:rPr>
        <w:t>СПИСОК ЛИТЕРАТУРЫ</w:t>
      </w:r>
    </w:p>
    <w:p w:rsidR="009E2A50" w:rsidRPr="009E2A50" w:rsidRDefault="009E2A50" w:rsidP="009E2A50">
      <w:pPr>
        <w:shd w:val="clear" w:color="auto" w:fill="FFFFFF"/>
        <w:autoSpaceDE w:val="0"/>
        <w:autoSpaceDN w:val="0"/>
        <w:adjustRightInd w:val="0"/>
        <w:spacing w:line="360" w:lineRule="auto"/>
        <w:jc w:val="center"/>
        <w:rPr>
          <w:b/>
        </w:rPr>
      </w:pPr>
    </w:p>
    <w:p w:rsidR="00186388" w:rsidRPr="009E2A50" w:rsidRDefault="00713267" w:rsidP="009E2A50">
      <w:pPr>
        <w:shd w:val="clear" w:color="auto" w:fill="FFFFFF"/>
        <w:autoSpaceDE w:val="0"/>
        <w:autoSpaceDN w:val="0"/>
        <w:adjustRightInd w:val="0"/>
        <w:spacing w:line="360" w:lineRule="auto"/>
      </w:pPr>
      <w:r>
        <w:rPr>
          <w:color w:val="000000"/>
        </w:rPr>
        <w:t>1</w:t>
      </w:r>
      <w:r w:rsidR="00CC2A35">
        <w:rPr>
          <w:color w:val="000000"/>
        </w:rPr>
        <w:t xml:space="preserve">.    </w:t>
      </w:r>
      <w:r w:rsidR="00186388">
        <w:rPr>
          <w:color w:val="000000"/>
        </w:rPr>
        <w:t xml:space="preserve">Владимиров В.В., Микулина М.М. Город и ландшафт </w:t>
      </w:r>
      <w:r w:rsidR="00186388" w:rsidRPr="009E2A50">
        <w:rPr>
          <w:color w:val="000000"/>
        </w:rPr>
        <w:t xml:space="preserve">// М.: </w:t>
      </w:r>
      <w:r w:rsidR="00186388">
        <w:rPr>
          <w:color w:val="000000"/>
        </w:rPr>
        <w:t>Издательство «Мысль», 1986. 230с</w:t>
      </w:r>
      <w:r w:rsidR="00186388" w:rsidRPr="009E2A50">
        <w:rPr>
          <w:color w:val="000000"/>
        </w:rPr>
        <w:t xml:space="preserve">   </w:t>
      </w:r>
    </w:p>
    <w:p w:rsidR="009E2A50" w:rsidRPr="009E2A50" w:rsidRDefault="00713267" w:rsidP="009E2A50">
      <w:pPr>
        <w:shd w:val="clear" w:color="auto" w:fill="FFFFFF"/>
        <w:autoSpaceDE w:val="0"/>
        <w:autoSpaceDN w:val="0"/>
        <w:adjustRightInd w:val="0"/>
        <w:spacing w:line="360" w:lineRule="auto"/>
      </w:pPr>
      <w:r>
        <w:rPr>
          <w:color w:val="000000"/>
        </w:rPr>
        <w:t>2</w:t>
      </w:r>
      <w:r w:rsidR="00E9088C">
        <w:rPr>
          <w:color w:val="000000"/>
        </w:rPr>
        <w:t>.</w:t>
      </w:r>
      <w:r w:rsidR="00E9088C">
        <w:rPr>
          <w:color w:val="000000"/>
        </w:rPr>
        <w:tab/>
      </w:r>
      <w:r w:rsidR="009E2A50" w:rsidRPr="009E2A50">
        <w:rPr>
          <w:color w:val="000000"/>
        </w:rPr>
        <w:t>Горышина     Т.К.     Растения     в     городе    //    Л.:     Издательство Ленинградского университета, 1991. 152с.</w:t>
      </w:r>
    </w:p>
    <w:p w:rsidR="009E2A50" w:rsidRPr="009E2A50" w:rsidRDefault="00713267" w:rsidP="009E2A50">
      <w:pPr>
        <w:shd w:val="clear" w:color="auto" w:fill="FFFFFF"/>
        <w:autoSpaceDE w:val="0"/>
        <w:autoSpaceDN w:val="0"/>
        <w:adjustRightInd w:val="0"/>
        <w:spacing w:line="360" w:lineRule="auto"/>
      </w:pPr>
      <w:r>
        <w:rPr>
          <w:color w:val="000000"/>
        </w:rPr>
        <w:t>3</w:t>
      </w:r>
      <w:r w:rsidR="00CC2A35">
        <w:rPr>
          <w:color w:val="000000"/>
        </w:rPr>
        <w:t xml:space="preserve">. </w:t>
      </w:r>
      <w:r w:rsidR="00CC2A35">
        <w:rPr>
          <w:color w:val="000000"/>
        </w:rPr>
        <w:tab/>
      </w:r>
      <w:r w:rsidR="009E2A50" w:rsidRPr="009E2A50">
        <w:rPr>
          <w:color w:val="000000"/>
        </w:rPr>
        <w:t>ГОСТ 12.1.036-</w:t>
      </w:r>
      <w:smartTag w:uri="urn:schemas-microsoft-com:office:smarttags" w:element="metricconverter">
        <w:smartTagPr>
          <w:attr w:name="ProductID" w:val="81. М"/>
        </w:smartTagPr>
        <w:r w:rsidR="009E2A50" w:rsidRPr="009E2A50">
          <w:rPr>
            <w:color w:val="000000"/>
          </w:rPr>
          <w:t>81. М</w:t>
        </w:r>
      </w:smartTag>
      <w:r w:rsidR="009E2A50" w:rsidRPr="009E2A50">
        <w:rPr>
          <w:color w:val="000000"/>
        </w:rPr>
        <w:t>.: Экзамен, 2001.</w:t>
      </w:r>
    </w:p>
    <w:p w:rsidR="009E2A50" w:rsidRPr="009E2A50" w:rsidRDefault="00713267" w:rsidP="009E2A50">
      <w:pPr>
        <w:shd w:val="clear" w:color="auto" w:fill="FFFFFF"/>
        <w:autoSpaceDE w:val="0"/>
        <w:autoSpaceDN w:val="0"/>
        <w:adjustRightInd w:val="0"/>
        <w:spacing w:line="360" w:lineRule="auto"/>
      </w:pPr>
      <w:r>
        <w:rPr>
          <w:color w:val="000000"/>
        </w:rPr>
        <w:t>4</w:t>
      </w:r>
      <w:r w:rsidR="00CC2A35">
        <w:rPr>
          <w:color w:val="000000"/>
        </w:rPr>
        <w:t xml:space="preserve">. </w:t>
      </w:r>
      <w:r w:rsidR="00CC2A35">
        <w:rPr>
          <w:color w:val="000000"/>
        </w:rPr>
        <w:tab/>
      </w:r>
      <w:r w:rsidR="009E2A50" w:rsidRPr="009E2A50">
        <w:rPr>
          <w:color w:val="000000"/>
        </w:rPr>
        <w:t xml:space="preserve">ГОСТ 17.5.3.04 - </w:t>
      </w:r>
      <w:smartTag w:uri="urn:schemas-microsoft-com:office:smarttags" w:element="metricconverter">
        <w:smartTagPr>
          <w:attr w:name="ProductID" w:val="83. М"/>
        </w:smartTagPr>
        <w:r w:rsidR="009E2A50" w:rsidRPr="009E2A50">
          <w:rPr>
            <w:color w:val="000000"/>
          </w:rPr>
          <w:t>83. М</w:t>
        </w:r>
      </w:smartTag>
      <w:r w:rsidR="009E2A50" w:rsidRPr="009E2A50">
        <w:rPr>
          <w:color w:val="000000"/>
        </w:rPr>
        <w:t>.: Экзамен, 2001.</w:t>
      </w:r>
    </w:p>
    <w:p w:rsidR="009E2A50" w:rsidRPr="009E2A50" w:rsidRDefault="00DC025B" w:rsidP="009E2A50">
      <w:pPr>
        <w:shd w:val="clear" w:color="auto" w:fill="FFFFFF"/>
        <w:autoSpaceDE w:val="0"/>
        <w:autoSpaceDN w:val="0"/>
        <w:adjustRightInd w:val="0"/>
        <w:spacing w:line="360" w:lineRule="auto"/>
      </w:pPr>
      <w:r>
        <w:rPr>
          <w:color w:val="000000"/>
        </w:rPr>
        <w:t>5</w:t>
      </w:r>
      <w:r w:rsidR="00CC2A35">
        <w:rPr>
          <w:color w:val="000000"/>
        </w:rPr>
        <w:t>.</w:t>
      </w:r>
      <w:r w:rsidR="00CC2A35">
        <w:rPr>
          <w:color w:val="000000"/>
        </w:rPr>
        <w:tab/>
      </w:r>
      <w:r w:rsidR="009E2A50" w:rsidRPr="009E2A50">
        <w:rPr>
          <w:color w:val="000000"/>
        </w:rPr>
        <w:t>Гостеев В.Ф., Юскевич Н.Н. Проектирование садов и парков // М.: Стройиздат, 1991. 340</w:t>
      </w:r>
      <w:r w:rsidR="00FF2678">
        <w:rPr>
          <w:color w:val="000000"/>
        </w:rPr>
        <w:t xml:space="preserve"> </w:t>
      </w:r>
      <w:r w:rsidR="009E2A50" w:rsidRPr="009E2A50">
        <w:rPr>
          <w:color w:val="000000"/>
        </w:rPr>
        <w:t>с.</w:t>
      </w:r>
    </w:p>
    <w:p w:rsidR="009E2A50" w:rsidRPr="009E2A50" w:rsidRDefault="00DC025B" w:rsidP="009E2A50">
      <w:pPr>
        <w:shd w:val="clear" w:color="auto" w:fill="FFFFFF"/>
        <w:autoSpaceDE w:val="0"/>
        <w:autoSpaceDN w:val="0"/>
        <w:adjustRightInd w:val="0"/>
        <w:spacing w:line="360" w:lineRule="auto"/>
      </w:pPr>
      <w:r>
        <w:rPr>
          <w:color w:val="000000"/>
        </w:rPr>
        <w:t>6</w:t>
      </w:r>
      <w:r w:rsidR="00CC2A35">
        <w:rPr>
          <w:color w:val="000000"/>
        </w:rPr>
        <w:t xml:space="preserve">. </w:t>
      </w:r>
      <w:r w:rsidR="00CC2A35">
        <w:rPr>
          <w:color w:val="000000"/>
        </w:rPr>
        <w:tab/>
      </w:r>
      <w:r w:rsidR="009E2A50" w:rsidRPr="009E2A50">
        <w:rPr>
          <w:color w:val="000000"/>
        </w:rPr>
        <w:t>Госстрой России. Пособие к СНиП  11-01-95 по разработке раздела "Охрана окружающей среды" // М.: 2000. 112С.</w:t>
      </w:r>
    </w:p>
    <w:p w:rsidR="009E2A50" w:rsidRPr="009E2A50" w:rsidRDefault="000A58A8" w:rsidP="009E2A50">
      <w:pPr>
        <w:shd w:val="clear" w:color="auto" w:fill="FFFFFF"/>
        <w:autoSpaceDE w:val="0"/>
        <w:autoSpaceDN w:val="0"/>
        <w:adjustRightInd w:val="0"/>
        <w:spacing w:line="360" w:lineRule="auto"/>
      </w:pPr>
      <w:r>
        <w:rPr>
          <w:color w:val="000000"/>
        </w:rPr>
        <w:t>7</w:t>
      </w:r>
      <w:r w:rsidR="00CC2A35">
        <w:rPr>
          <w:color w:val="000000"/>
        </w:rPr>
        <w:t xml:space="preserve">.    </w:t>
      </w:r>
      <w:r w:rsidR="009E2A50" w:rsidRPr="009E2A50">
        <w:rPr>
          <w:color w:val="000000"/>
        </w:rPr>
        <w:t>Госстрой России. Пособие к СП 11-101-95 по разработке раздела "Оценка воздействия на окружающую среду" // М.: 1998. 126с.</w:t>
      </w:r>
    </w:p>
    <w:p w:rsidR="009E2A50" w:rsidRPr="009E2A50" w:rsidRDefault="000A58A8" w:rsidP="009E2A50">
      <w:pPr>
        <w:shd w:val="clear" w:color="auto" w:fill="FFFFFF"/>
        <w:autoSpaceDE w:val="0"/>
        <w:autoSpaceDN w:val="0"/>
        <w:adjustRightInd w:val="0"/>
        <w:spacing w:line="360" w:lineRule="auto"/>
      </w:pPr>
      <w:r>
        <w:rPr>
          <w:color w:val="000000"/>
        </w:rPr>
        <w:t>8</w:t>
      </w:r>
      <w:r w:rsidR="00CC2A35">
        <w:rPr>
          <w:color w:val="000000"/>
        </w:rPr>
        <w:t xml:space="preserve">.    </w:t>
      </w:r>
      <w:r w:rsidR="009E2A50" w:rsidRPr="009E2A50">
        <w:rPr>
          <w:color w:val="000000"/>
        </w:rPr>
        <w:t>Допустимые уровни шума, вибрации в жилых и общественных зданиях//МГСН. М.: 1997. 89с.</w:t>
      </w:r>
    </w:p>
    <w:p w:rsidR="009E2A50" w:rsidRDefault="000A58A8" w:rsidP="009E2A50">
      <w:pPr>
        <w:shd w:val="clear" w:color="auto" w:fill="FFFFFF"/>
        <w:autoSpaceDE w:val="0"/>
        <w:autoSpaceDN w:val="0"/>
        <w:adjustRightInd w:val="0"/>
        <w:spacing w:line="360" w:lineRule="auto"/>
        <w:rPr>
          <w:color w:val="000000"/>
        </w:rPr>
      </w:pPr>
      <w:r>
        <w:rPr>
          <w:color w:val="000000"/>
        </w:rPr>
        <w:t>9</w:t>
      </w:r>
      <w:r w:rsidR="009E2A50" w:rsidRPr="009E2A50">
        <w:rPr>
          <w:color w:val="000000"/>
        </w:rPr>
        <w:t>.     Конторович   И.Я.,   Ривкин   А.Б.   Рациональное   использование территории городов // М.: Стройиздат, 1986. 132с.</w:t>
      </w:r>
    </w:p>
    <w:p w:rsidR="00186388" w:rsidRDefault="00E9088C" w:rsidP="009E2A50">
      <w:pPr>
        <w:shd w:val="clear" w:color="auto" w:fill="FFFFFF"/>
        <w:autoSpaceDE w:val="0"/>
        <w:autoSpaceDN w:val="0"/>
        <w:adjustRightInd w:val="0"/>
        <w:spacing w:line="360" w:lineRule="auto"/>
        <w:rPr>
          <w:color w:val="000000"/>
        </w:rPr>
      </w:pPr>
      <w:r>
        <w:rPr>
          <w:color w:val="000000"/>
        </w:rPr>
        <w:t>1</w:t>
      </w:r>
      <w:r w:rsidR="000A58A8">
        <w:rPr>
          <w:color w:val="000000"/>
        </w:rPr>
        <w:t>0</w:t>
      </w:r>
      <w:r w:rsidR="00CC2A35">
        <w:rPr>
          <w:color w:val="000000"/>
        </w:rPr>
        <w:t xml:space="preserve">.    </w:t>
      </w:r>
      <w:r w:rsidR="00186388">
        <w:rPr>
          <w:color w:val="000000"/>
        </w:rPr>
        <w:t xml:space="preserve">Маслов Градостроительная экология  </w:t>
      </w:r>
      <w:r w:rsidR="00713267">
        <w:rPr>
          <w:color w:val="000000"/>
        </w:rPr>
        <w:t xml:space="preserve">2003. </w:t>
      </w:r>
    </w:p>
    <w:p w:rsidR="00186388" w:rsidRDefault="00E9088C" w:rsidP="009E2A50">
      <w:pPr>
        <w:shd w:val="clear" w:color="auto" w:fill="FFFFFF"/>
        <w:autoSpaceDE w:val="0"/>
        <w:autoSpaceDN w:val="0"/>
        <w:adjustRightInd w:val="0"/>
        <w:spacing w:line="360" w:lineRule="auto"/>
        <w:rPr>
          <w:color w:val="000000"/>
        </w:rPr>
      </w:pPr>
      <w:r>
        <w:rPr>
          <w:color w:val="000000"/>
        </w:rPr>
        <w:t>1</w:t>
      </w:r>
      <w:r w:rsidR="000A58A8">
        <w:rPr>
          <w:color w:val="000000"/>
        </w:rPr>
        <w:t>1</w:t>
      </w:r>
      <w:r w:rsidR="00CC2A35">
        <w:rPr>
          <w:color w:val="000000"/>
        </w:rPr>
        <w:t xml:space="preserve">.    </w:t>
      </w:r>
      <w:r w:rsidR="00186388">
        <w:rPr>
          <w:color w:val="000000"/>
        </w:rPr>
        <w:t xml:space="preserve">Николаев В.А. Ландшафтоведение. Эстетика и дизайн </w:t>
      </w:r>
      <w:r w:rsidR="00186388" w:rsidRPr="009E2A50">
        <w:rPr>
          <w:color w:val="000000"/>
        </w:rPr>
        <w:t>// М</w:t>
      </w:r>
      <w:r w:rsidR="000A58A8">
        <w:rPr>
          <w:color w:val="000000"/>
        </w:rPr>
        <w:t>.: Аспект Пресс, 2005.</w:t>
      </w:r>
      <w:r w:rsidR="00186388">
        <w:rPr>
          <w:color w:val="000000"/>
        </w:rPr>
        <w:t>176с</w:t>
      </w:r>
    </w:p>
    <w:p w:rsidR="009E2A50" w:rsidRPr="009E2A50" w:rsidRDefault="00E9088C" w:rsidP="009E2A50">
      <w:pPr>
        <w:shd w:val="clear" w:color="auto" w:fill="FFFFFF"/>
        <w:autoSpaceDE w:val="0"/>
        <w:autoSpaceDN w:val="0"/>
        <w:adjustRightInd w:val="0"/>
        <w:spacing w:line="360" w:lineRule="auto"/>
      </w:pPr>
      <w:r>
        <w:rPr>
          <w:color w:val="000000"/>
        </w:rPr>
        <w:t>1</w:t>
      </w:r>
      <w:r w:rsidR="000A58A8">
        <w:rPr>
          <w:color w:val="000000"/>
        </w:rPr>
        <w:t>2</w:t>
      </w:r>
      <w:r w:rsidR="00CC2A35">
        <w:rPr>
          <w:color w:val="000000"/>
        </w:rPr>
        <w:t xml:space="preserve">.    </w:t>
      </w:r>
      <w:r w:rsidR="009E2A50">
        <w:rPr>
          <w:color w:val="000000"/>
        </w:rPr>
        <w:t>Новиков Ю.В. Экология, окружающая среда и человек</w:t>
      </w:r>
      <w:r w:rsidR="00186388">
        <w:rPr>
          <w:color w:val="000000"/>
        </w:rPr>
        <w:t xml:space="preserve"> </w:t>
      </w:r>
      <w:r w:rsidR="00186388" w:rsidRPr="009E2A50">
        <w:rPr>
          <w:color w:val="000000"/>
        </w:rPr>
        <w:t>// М</w:t>
      </w:r>
      <w:r w:rsidR="000A58A8">
        <w:rPr>
          <w:color w:val="000000"/>
        </w:rPr>
        <w:t xml:space="preserve">.: ФАИР-ПРЕСС, 2003. </w:t>
      </w:r>
      <w:r w:rsidR="00186388">
        <w:rPr>
          <w:color w:val="000000"/>
        </w:rPr>
        <w:t>560с</w:t>
      </w:r>
      <w:r w:rsidR="00186388" w:rsidRPr="009E2A50">
        <w:rPr>
          <w:color w:val="000000"/>
        </w:rPr>
        <w:t xml:space="preserve"> </w:t>
      </w:r>
    </w:p>
    <w:p w:rsidR="00186388" w:rsidRPr="009E2A50" w:rsidRDefault="000156AB" w:rsidP="009E2A50">
      <w:pPr>
        <w:shd w:val="clear" w:color="auto" w:fill="FFFFFF"/>
        <w:autoSpaceDE w:val="0"/>
        <w:autoSpaceDN w:val="0"/>
        <w:adjustRightInd w:val="0"/>
        <w:spacing w:line="360" w:lineRule="auto"/>
      </w:pPr>
      <w:r>
        <w:rPr>
          <w:color w:val="000000"/>
          <w:lang w:val="en-US"/>
        </w:rPr>
        <w:t>1</w:t>
      </w:r>
      <w:r w:rsidR="000A58A8">
        <w:rPr>
          <w:color w:val="000000"/>
        </w:rPr>
        <w:t>3</w:t>
      </w:r>
      <w:r w:rsidR="00CC2A35">
        <w:rPr>
          <w:color w:val="000000"/>
        </w:rPr>
        <w:t xml:space="preserve">.    </w:t>
      </w:r>
      <w:r w:rsidR="00186388">
        <w:rPr>
          <w:color w:val="000000"/>
        </w:rPr>
        <w:t xml:space="preserve">Перцик Е.Н. Районная планировка </w:t>
      </w:r>
      <w:r w:rsidR="00186388" w:rsidRPr="009E2A50">
        <w:rPr>
          <w:color w:val="000000"/>
        </w:rPr>
        <w:t xml:space="preserve">// М.: </w:t>
      </w:r>
      <w:r w:rsidR="00186388">
        <w:rPr>
          <w:color w:val="000000"/>
        </w:rPr>
        <w:t>Гардарики, 2006. 398с</w:t>
      </w:r>
    </w:p>
    <w:p w:rsidR="009E2A50" w:rsidRPr="009E2A50" w:rsidRDefault="000A58A8" w:rsidP="009E2A50">
      <w:pPr>
        <w:shd w:val="clear" w:color="auto" w:fill="FFFFFF"/>
        <w:autoSpaceDE w:val="0"/>
        <w:autoSpaceDN w:val="0"/>
        <w:adjustRightInd w:val="0"/>
        <w:spacing w:line="360" w:lineRule="auto"/>
      </w:pPr>
      <w:r>
        <w:rPr>
          <w:color w:val="000000"/>
        </w:rPr>
        <w:t>14</w:t>
      </w:r>
      <w:r w:rsidR="00CC2A35">
        <w:rPr>
          <w:color w:val="000000"/>
        </w:rPr>
        <w:t xml:space="preserve">.    </w:t>
      </w:r>
      <w:r w:rsidR="009E2A50" w:rsidRPr="009E2A50">
        <w:rPr>
          <w:color w:val="000000"/>
        </w:rPr>
        <w:t xml:space="preserve">Пойкер </w:t>
      </w:r>
      <w:r w:rsidR="009E2A50" w:rsidRPr="009E2A50">
        <w:rPr>
          <w:color w:val="000000"/>
          <w:lang w:val="en-US"/>
        </w:rPr>
        <w:t>X</w:t>
      </w:r>
      <w:r w:rsidR="009E2A50" w:rsidRPr="009E2A50">
        <w:rPr>
          <w:color w:val="000000"/>
        </w:rPr>
        <w:t>.  Культурный ландшафт // М.:    Агропромиздат, 1987. 187с.</w:t>
      </w:r>
    </w:p>
    <w:p w:rsidR="009E2A50" w:rsidRPr="009E2A50" w:rsidRDefault="000A58A8" w:rsidP="009E2A50">
      <w:pPr>
        <w:shd w:val="clear" w:color="auto" w:fill="FFFFFF"/>
        <w:autoSpaceDE w:val="0"/>
        <w:autoSpaceDN w:val="0"/>
        <w:adjustRightInd w:val="0"/>
        <w:spacing w:line="360" w:lineRule="auto"/>
      </w:pPr>
      <w:r>
        <w:rPr>
          <w:color w:val="000000"/>
        </w:rPr>
        <w:t>15</w:t>
      </w:r>
      <w:r w:rsidR="00CC2A35">
        <w:rPr>
          <w:color w:val="000000"/>
        </w:rPr>
        <w:t xml:space="preserve">.    </w:t>
      </w:r>
      <w:r w:rsidR="009E2A50" w:rsidRPr="009E2A50">
        <w:rPr>
          <w:color w:val="000000"/>
        </w:rPr>
        <w:t>СНиП       2.07.01    -   89*   Градостроительство.    Планировка   и застройка городских и сельских поселений // М.: 1994. 96с.</w:t>
      </w:r>
    </w:p>
    <w:p w:rsidR="009E2A50" w:rsidRPr="009E2A50" w:rsidRDefault="000A58A8" w:rsidP="00CC2A35">
      <w:pPr>
        <w:shd w:val="clear" w:color="auto" w:fill="FFFFFF"/>
        <w:tabs>
          <w:tab w:val="left" w:pos="540"/>
        </w:tabs>
        <w:autoSpaceDE w:val="0"/>
        <w:autoSpaceDN w:val="0"/>
        <w:adjustRightInd w:val="0"/>
        <w:spacing w:line="360" w:lineRule="auto"/>
      </w:pPr>
      <w:r>
        <w:rPr>
          <w:color w:val="000000"/>
        </w:rPr>
        <w:t>16</w:t>
      </w:r>
      <w:r w:rsidR="00CC2A35">
        <w:rPr>
          <w:color w:val="000000"/>
        </w:rPr>
        <w:t xml:space="preserve">.    </w:t>
      </w:r>
      <w:r w:rsidR="009E2A50" w:rsidRPr="009E2A50">
        <w:rPr>
          <w:color w:val="000000"/>
        </w:rPr>
        <w:t xml:space="preserve">СН 3077 - </w:t>
      </w:r>
      <w:smartTag w:uri="urn:schemas-microsoft-com:office:smarttags" w:element="metricconverter">
        <w:smartTagPr>
          <w:attr w:name="ProductID" w:val="84. М"/>
        </w:smartTagPr>
        <w:r w:rsidR="009E2A50" w:rsidRPr="009E2A50">
          <w:rPr>
            <w:color w:val="000000"/>
          </w:rPr>
          <w:t>84. М</w:t>
        </w:r>
      </w:smartTag>
      <w:r w:rsidR="009E2A50" w:rsidRPr="009E2A50">
        <w:rPr>
          <w:color w:val="000000"/>
        </w:rPr>
        <w:t>.: Наука, 2000.</w:t>
      </w:r>
    </w:p>
    <w:p w:rsidR="009E2A50" w:rsidRPr="009E2A50" w:rsidRDefault="000A58A8" w:rsidP="009E2A50">
      <w:pPr>
        <w:shd w:val="clear" w:color="auto" w:fill="FFFFFF"/>
        <w:autoSpaceDE w:val="0"/>
        <w:autoSpaceDN w:val="0"/>
        <w:adjustRightInd w:val="0"/>
        <w:spacing w:line="360" w:lineRule="auto"/>
      </w:pPr>
      <w:r>
        <w:rPr>
          <w:color w:val="000000"/>
        </w:rPr>
        <w:t>17</w:t>
      </w:r>
      <w:r w:rsidR="00CC2A35">
        <w:rPr>
          <w:color w:val="000000"/>
        </w:rPr>
        <w:t xml:space="preserve">.    </w:t>
      </w:r>
      <w:r w:rsidR="009E2A50" w:rsidRPr="009E2A50">
        <w:rPr>
          <w:color w:val="000000"/>
        </w:rPr>
        <w:t>СНиП   11-7-81. М: Наука, 2000.</w:t>
      </w:r>
    </w:p>
    <w:p w:rsidR="009E2A50" w:rsidRPr="009E2A50" w:rsidRDefault="000A58A8" w:rsidP="009E2A50">
      <w:pPr>
        <w:shd w:val="clear" w:color="auto" w:fill="FFFFFF"/>
        <w:autoSpaceDE w:val="0"/>
        <w:autoSpaceDN w:val="0"/>
        <w:adjustRightInd w:val="0"/>
        <w:spacing w:line="360" w:lineRule="auto"/>
      </w:pPr>
      <w:r>
        <w:rPr>
          <w:color w:val="000000"/>
        </w:rPr>
        <w:t>18</w:t>
      </w:r>
      <w:r w:rsidR="00CC2A35">
        <w:rPr>
          <w:color w:val="000000"/>
        </w:rPr>
        <w:t xml:space="preserve">.    </w:t>
      </w:r>
      <w:r w:rsidR="009E2A50" w:rsidRPr="009E2A50">
        <w:rPr>
          <w:color w:val="000000"/>
        </w:rPr>
        <w:t>СНиП  П-12-</w:t>
      </w:r>
      <w:smartTag w:uri="urn:schemas-microsoft-com:office:smarttags" w:element="metricconverter">
        <w:smartTagPr>
          <w:attr w:name="ProductID" w:val="77 М"/>
        </w:smartTagPr>
        <w:r w:rsidR="009E2A50" w:rsidRPr="009E2A50">
          <w:rPr>
            <w:color w:val="000000"/>
          </w:rPr>
          <w:t>77 М</w:t>
        </w:r>
      </w:smartTag>
      <w:r w:rsidR="009E2A50" w:rsidRPr="009E2A50">
        <w:rPr>
          <w:color w:val="000000"/>
        </w:rPr>
        <w:t>.: Наука, 2000.</w:t>
      </w:r>
    </w:p>
    <w:p w:rsidR="009E2A50" w:rsidRPr="009E2A50" w:rsidRDefault="000A58A8" w:rsidP="009E2A50">
      <w:pPr>
        <w:shd w:val="clear" w:color="auto" w:fill="FFFFFF"/>
        <w:autoSpaceDE w:val="0"/>
        <w:autoSpaceDN w:val="0"/>
        <w:adjustRightInd w:val="0"/>
        <w:spacing w:line="360" w:lineRule="auto"/>
      </w:pPr>
      <w:r>
        <w:rPr>
          <w:color w:val="000000"/>
        </w:rPr>
        <w:t>19</w:t>
      </w:r>
      <w:r w:rsidR="00CC2A35">
        <w:rPr>
          <w:color w:val="000000"/>
        </w:rPr>
        <w:t xml:space="preserve">.    </w:t>
      </w:r>
      <w:r w:rsidR="009E2A50" w:rsidRPr="009E2A50">
        <w:rPr>
          <w:color w:val="000000"/>
        </w:rPr>
        <w:t>СниН 11-8-</w:t>
      </w:r>
      <w:smartTag w:uri="urn:schemas-microsoft-com:office:smarttags" w:element="metricconverter">
        <w:smartTagPr>
          <w:attr w:name="ProductID" w:val="78 М"/>
        </w:smartTagPr>
        <w:r w:rsidR="009E2A50" w:rsidRPr="009E2A50">
          <w:rPr>
            <w:color w:val="000000"/>
          </w:rPr>
          <w:t>78 М</w:t>
        </w:r>
      </w:smartTag>
      <w:r w:rsidR="009E2A50" w:rsidRPr="009E2A50">
        <w:rPr>
          <w:color w:val="000000"/>
        </w:rPr>
        <w:t>.: Наука, 2000.</w:t>
      </w:r>
    </w:p>
    <w:p w:rsidR="000156AB" w:rsidRPr="009E2A50" w:rsidRDefault="000A58A8" w:rsidP="000156AB">
      <w:pPr>
        <w:shd w:val="clear" w:color="auto" w:fill="FFFFFF"/>
        <w:autoSpaceDE w:val="0"/>
        <w:autoSpaceDN w:val="0"/>
        <w:adjustRightInd w:val="0"/>
        <w:spacing w:line="360" w:lineRule="auto"/>
      </w:pPr>
      <w:r>
        <w:rPr>
          <w:color w:val="000000"/>
          <w:lang w:val="en-US"/>
        </w:rPr>
        <w:t>2</w:t>
      </w:r>
      <w:r>
        <w:rPr>
          <w:color w:val="000000"/>
        </w:rPr>
        <w:t>0</w:t>
      </w:r>
      <w:r w:rsidR="000156AB">
        <w:rPr>
          <w:color w:val="000000"/>
        </w:rPr>
        <w:t xml:space="preserve">.    </w:t>
      </w:r>
      <w:r w:rsidR="000156AB" w:rsidRPr="009E2A50">
        <w:rPr>
          <w:color w:val="000000"/>
        </w:rPr>
        <w:t>Экология города Тюмени: состояние, проблемы</w:t>
      </w:r>
      <w:r w:rsidR="000156AB" w:rsidRPr="000156AB">
        <w:rPr>
          <w:color w:val="000000"/>
        </w:rPr>
        <w:t xml:space="preserve"> </w:t>
      </w:r>
      <w:r w:rsidR="000156AB" w:rsidRPr="009E2A50">
        <w:rPr>
          <w:color w:val="000000"/>
        </w:rPr>
        <w:t>Гусейнов  А.Н. // Т.: Издательская фирма "Слово", 2001. 176</w:t>
      </w:r>
      <w:r w:rsidR="000156AB">
        <w:rPr>
          <w:color w:val="000000"/>
        </w:rPr>
        <w:t xml:space="preserve"> </w:t>
      </w:r>
      <w:r w:rsidR="000156AB" w:rsidRPr="009E2A50">
        <w:rPr>
          <w:color w:val="000000"/>
        </w:rPr>
        <w:t>с.</w:t>
      </w:r>
    </w:p>
    <w:p w:rsidR="009E2A50" w:rsidRDefault="000156AB" w:rsidP="009E2A50">
      <w:pPr>
        <w:shd w:val="clear" w:color="auto" w:fill="FFFFFF"/>
        <w:autoSpaceDE w:val="0"/>
        <w:autoSpaceDN w:val="0"/>
        <w:adjustRightInd w:val="0"/>
        <w:spacing w:line="360" w:lineRule="auto"/>
        <w:rPr>
          <w:color w:val="000000"/>
          <w:lang w:val="en-US"/>
        </w:rPr>
      </w:pPr>
      <w:r>
        <w:rPr>
          <w:color w:val="000000"/>
        </w:rPr>
        <w:t>2</w:t>
      </w:r>
      <w:r w:rsidR="000A58A8">
        <w:rPr>
          <w:color w:val="000000"/>
        </w:rPr>
        <w:t>1</w:t>
      </w:r>
      <w:r w:rsidR="00CC2A35">
        <w:rPr>
          <w:color w:val="000000"/>
        </w:rPr>
        <w:t xml:space="preserve">.    </w:t>
      </w:r>
      <w:r w:rsidR="009E2A50" w:rsidRPr="009E2A50">
        <w:rPr>
          <w:color w:val="000000"/>
        </w:rPr>
        <w:t>Экология  и строительство.     Гл.  редактор Яковлев СВ. // М.: Стройиздат, 1987. 102с.</w:t>
      </w:r>
    </w:p>
    <w:p w:rsidR="009E2A50" w:rsidRDefault="000A58A8" w:rsidP="00CC2A35">
      <w:pPr>
        <w:spacing w:line="360" w:lineRule="auto"/>
        <w:jc w:val="both"/>
        <w:rPr>
          <w:color w:val="000000"/>
        </w:rPr>
      </w:pPr>
      <w:r>
        <w:rPr>
          <w:color w:val="000000"/>
        </w:rPr>
        <w:t>22</w:t>
      </w:r>
      <w:r w:rsidR="00CC2A35">
        <w:rPr>
          <w:color w:val="000000"/>
        </w:rPr>
        <w:t xml:space="preserve">.    </w:t>
      </w:r>
      <w:r w:rsidR="009E2A50" w:rsidRPr="009E2A50">
        <w:rPr>
          <w:color w:val="000000"/>
        </w:rPr>
        <w:t>Юскевич  Н.Н.  Лунц Л.Б.   Озеленение  городов  России     // М.: Россельхозиздат, 1986. 158с.</w:t>
      </w: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3232DD" w:rsidRDefault="003232DD" w:rsidP="00CC2A35">
      <w:pPr>
        <w:spacing w:line="360" w:lineRule="auto"/>
        <w:jc w:val="both"/>
        <w:rPr>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574CC3" w:rsidRDefault="00574CC3" w:rsidP="003557FF">
      <w:pPr>
        <w:shd w:val="clear" w:color="auto" w:fill="FFFFFF"/>
        <w:autoSpaceDE w:val="0"/>
        <w:autoSpaceDN w:val="0"/>
        <w:adjustRightInd w:val="0"/>
        <w:spacing w:line="360" w:lineRule="auto"/>
        <w:ind w:firstLine="397"/>
        <w:jc w:val="center"/>
        <w:rPr>
          <w:b/>
          <w:color w:val="000000"/>
        </w:rPr>
      </w:pPr>
    </w:p>
    <w:p w:rsidR="003232DD" w:rsidRPr="003B048C" w:rsidRDefault="003232DD" w:rsidP="003232DD">
      <w:pPr>
        <w:shd w:val="clear" w:color="auto" w:fill="FFFFFF"/>
        <w:autoSpaceDE w:val="0"/>
        <w:autoSpaceDN w:val="0"/>
        <w:adjustRightInd w:val="0"/>
        <w:spacing w:line="360" w:lineRule="auto"/>
        <w:jc w:val="both"/>
      </w:pPr>
    </w:p>
    <w:p w:rsidR="000E369A" w:rsidRPr="0062214B" w:rsidRDefault="000E369A" w:rsidP="00FE3149">
      <w:pPr>
        <w:shd w:val="clear" w:color="auto" w:fill="FFFFFF"/>
        <w:autoSpaceDE w:val="0"/>
        <w:autoSpaceDN w:val="0"/>
        <w:adjustRightInd w:val="0"/>
        <w:spacing w:line="360" w:lineRule="auto"/>
        <w:ind w:firstLine="709"/>
        <w:jc w:val="both"/>
        <w:rPr>
          <w:color w:val="000000"/>
        </w:rPr>
      </w:pPr>
      <w:bookmarkStart w:id="0" w:name="_GoBack"/>
      <w:bookmarkEnd w:id="0"/>
    </w:p>
    <w:sectPr w:rsidR="000E369A" w:rsidRPr="0062214B" w:rsidSect="00DC025B">
      <w:type w:val="continuous"/>
      <w:pgSz w:w="11906" w:h="16838"/>
      <w:pgMar w:top="1418" w:right="851" w:bottom="1418" w:left="1701" w:header="709" w:footer="709" w:gutter="0"/>
      <w:pgNumType w:fmt="numberInDash"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8A" w:rsidRDefault="004C658A">
      <w:r>
        <w:separator/>
      </w:r>
    </w:p>
  </w:endnote>
  <w:endnote w:type="continuationSeparator" w:id="0">
    <w:p w:rsidR="004C658A" w:rsidRDefault="004C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8A" w:rsidRDefault="004C658A">
      <w:r>
        <w:separator/>
      </w:r>
    </w:p>
  </w:footnote>
  <w:footnote w:type="continuationSeparator" w:id="0">
    <w:p w:rsidR="004C658A" w:rsidRDefault="004C6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94" w:rsidRDefault="00534594" w:rsidP="001306C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34594" w:rsidRDefault="00534594" w:rsidP="001A1FB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94" w:rsidRDefault="00534594" w:rsidP="001306C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1593">
      <w:rPr>
        <w:rStyle w:val="a6"/>
        <w:noProof/>
      </w:rPr>
      <w:t>- 2 -</w:t>
    </w:r>
    <w:r>
      <w:rPr>
        <w:rStyle w:val="a6"/>
      </w:rPr>
      <w:fldChar w:fldCharType="end"/>
    </w:r>
  </w:p>
  <w:p w:rsidR="00534594" w:rsidRDefault="00534594" w:rsidP="001A1FB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5B" w:rsidRDefault="00DC025B" w:rsidP="00DC025B">
    <w:pPr>
      <w:pStyle w:val="a5"/>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nsid w:val="02907ADA"/>
    <w:multiLevelType w:val="multilevel"/>
    <w:tmpl w:val="113EEA2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2D321F27"/>
    <w:multiLevelType w:val="multilevel"/>
    <w:tmpl w:val="7234B4C2"/>
    <w:lvl w:ilvl="0">
      <w:start w:val="3"/>
      <w:numFmt w:val="decimal"/>
      <w:lvlText w:val="%1."/>
      <w:lvlJc w:val="left"/>
      <w:pPr>
        <w:tabs>
          <w:tab w:val="num" w:pos="360"/>
        </w:tabs>
        <w:ind w:left="360" w:hanging="360"/>
      </w:pPr>
      <w:rPr>
        <w:rFonts w:hint="default"/>
        <w:b w:val="0"/>
        <w:color w:val="auto"/>
      </w:rPr>
    </w:lvl>
    <w:lvl w:ilvl="1">
      <w:start w:val="3"/>
      <w:numFmt w:val="decimal"/>
      <w:lvlText w:val="%1.%2."/>
      <w:lvlJc w:val="left"/>
      <w:pPr>
        <w:tabs>
          <w:tab w:val="num" w:pos="540"/>
        </w:tabs>
        <w:ind w:left="540" w:hanging="360"/>
      </w:pPr>
      <w:rPr>
        <w:rFonts w:hint="default"/>
        <w:b/>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2">
    <w:nsid w:val="315833A5"/>
    <w:multiLevelType w:val="multilevel"/>
    <w:tmpl w:val="410CDEF0"/>
    <w:lvl w:ilvl="0">
      <w:start w:val="3"/>
      <w:numFmt w:val="decimal"/>
      <w:lvlText w:val="%1."/>
      <w:lvlJc w:val="left"/>
      <w:pPr>
        <w:tabs>
          <w:tab w:val="num" w:pos="480"/>
        </w:tabs>
        <w:ind w:left="480" w:hanging="480"/>
      </w:pPr>
      <w:rPr>
        <w:rFonts w:hint="default"/>
        <w:color w:val="auto"/>
      </w:rPr>
    </w:lvl>
    <w:lvl w:ilvl="1">
      <w:start w:val="3"/>
      <w:numFmt w:val="decimal"/>
      <w:lvlText w:val="%1.%2."/>
      <w:lvlJc w:val="left"/>
      <w:pPr>
        <w:tabs>
          <w:tab w:val="num" w:pos="1200"/>
        </w:tabs>
        <w:ind w:left="1200" w:hanging="48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
    <w:nsid w:val="35314FA0"/>
    <w:multiLevelType w:val="multilevel"/>
    <w:tmpl w:val="815C3B92"/>
    <w:lvl w:ilvl="0">
      <w:start w:val="3"/>
      <w:numFmt w:val="decimal"/>
      <w:lvlText w:val="%1."/>
      <w:lvlJc w:val="left"/>
      <w:pPr>
        <w:tabs>
          <w:tab w:val="num" w:pos="480"/>
        </w:tabs>
        <w:ind w:left="480" w:hanging="480"/>
      </w:pPr>
      <w:rPr>
        <w:rFonts w:hint="default"/>
        <w:color w:val="auto"/>
      </w:rPr>
    </w:lvl>
    <w:lvl w:ilvl="1">
      <w:start w:val="1"/>
      <w:numFmt w:val="decimal"/>
      <w:lvlText w:val="%1.%2."/>
      <w:lvlJc w:val="left"/>
      <w:pPr>
        <w:tabs>
          <w:tab w:val="num" w:pos="1188"/>
        </w:tabs>
        <w:ind w:left="1188" w:hanging="48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4">
    <w:nsid w:val="35665157"/>
    <w:multiLevelType w:val="hybridMultilevel"/>
    <w:tmpl w:val="6EDC73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53031F"/>
    <w:multiLevelType w:val="multilevel"/>
    <w:tmpl w:val="F20C4A4C"/>
    <w:lvl w:ilvl="0">
      <w:start w:val="4"/>
      <w:numFmt w:val="decimal"/>
      <w:lvlText w:val="%1."/>
      <w:lvlJc w:val="left"/>
      <w:pPr>
        <w:tabs>
          <w:tab w:val="num" w:pos="480"/>
        </w:tabs>
        <w:ind w:left="480" w:hanging="480"/>
      </w:pPr>
      <w:rPr>
        <w:rFonts w:hint="default"/>
        <w:color w:val="auto"/>
      </w:rPr>
    </w:lvl>
    <w:lvl w:ilvl="1">
      <w:start w:val="1"/>
      <w:numFmt w:val="decimal"/>
      <w:lvlText w:val="%1.%2."/>
      <w:lvlJc w:val="left"/>
      <w:pPr>
        <w:tabs>
          <w:tab w:val="num" w:pos="1188"/>
        </w:tabs>
        <w:ind w:left="1188" w:hanging="48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6">
    <w:nsid w:val="46BE2F4D"/>
    <w:multiLevelType w:val="hybridMultilevel"/>
    <w:tmpl w:val="F98613BE"/>
    <w:lvl w:ilvl="0" w:tplc="6CA2160E">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CE0BC6"/>
    <w:multiLevelType w:val="multilevel"/>
    <w:tmpl w:val="967222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4EB00A4B"/>
    <w:multiLevelType w:val="hybridMultilevel"/>
    <w:tmpl w:val="841E187A"/>
    <w:lvl w:ilvl="0" w:tplc="0419000B">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51FB4BBF"/>
    <w:multiLevelType w:val="multilevel"/>
    <w:tmpl w:val="5ECA08DA"/>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540"/>
        </w:tabs>
        <w:ind w:left="540" w:hanging="360"/>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10">
    <w:nsid w:val="5BAC229D"/>
    <w:multiLevelType w:val="multilevel"/>
    <w:tmpl w:val="1E64649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0AE41F3"/>
    <w:multiLevelType w:val="hybridMultilevel"/>
    <w:tmpl w:val="C0645C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A23C9D"/>
    <w:multiLevelType w:val="hybridMultilevel"/>
    <w:tmpl w:val="133E73F2"/>
    <w:lvl w:ilvl="0" w:tplc="F1F86C0A">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63394681"/>
    <w:multiLevelType w:val="hybridMultilevel"/>
    <w:tmpl w:val="F272C8F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71D0237"/>
    <w:multiLevelType w:val="multilevel"/>
    <w:tmpl w:val="410CDEF0"/>
    <w:lvl w:ilvl="0">
      <w:start w:val="3"/>
      <w:numFmt w:val="decimal"/>
      <w:lvlText w:val="%1."/>
      <w:lvlJc w:val="left"/>
      <w:pPr>
        <w:tabs>
          <w:tab w:val="num" w:pos="480"/>
        </w:tabs>
        <w:ind w:left="480" w:hanging="480"/>
      </w:pPr>
      <w:rPr>
        <w:rFonts w:hint="default"/>
        <w:color w:val="auto"/>
      </w:rPr>
    </w:lvl>
    <w:lvl w:ilvl="1">
      <w:start w:val="3"/>
      <w:numFmt w:val="decimal"/>
      <w:lvlText w:val="%1.%2."/>
      <w:lvlJc w:val="left"/>
      <w:pPr>
        <w:tabs>
          <w:tab w:val="num" w:pos="1200"/>
        </w:tabs>
        <w:ind w:left="1200" w:hanging="48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15">
    <w:nsid w:val="6BCA766E"/>
    <w:multiLevelType w:val="multilevel"/>
    <w:tmpl w:val="3F8066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6">
    <w:nsid w:val="6F3E61E1"/>
    <w:multiLevelType w:val="multilevel"/>
    <w:tmpl w:val="815C3B92"/>
    <w:lvl w:ilvl="0">
      <w:start w:val="3"/>
      <w:numFmt w:val="decimal"/>
      <w:lvlText w:val="%1."/>
      <w:lvlJc w:val="left"/>
      <w:pPr>
        <w:tabs>
          <w:tab w:val="num" w:pos="480"/>
        </w:tabs>
        <w:ind w:left="480" w:hanging="480"/>
      </w:pPr>
      <w:rPr>
        <w:rFonts w:hint="default"/>
        <w:color w:val="auto"/>
      </w:rPr>
    </w:lvl>
    <w:lvl w:ilvl="1">
      <w:start w:val="1"/>
      <w:numFmt w:val="decimal"/>
      <w:lvlText w:val="%1.%2."/>
      <w:lvlJc w:val="left"/>
      <w:pPr>
        <w:tabs>
          <w:tab w:val="num" w:pos="1188"/>
        </w:tabs>
        <w:ind w:left="1188" w:hanging="48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17">
    <w:nsid w:val="70FC3EF3"/>
    <w:multiLevelType w:val="hybridMultilevel"/>
    <w:tmpl w:val="68AE66A4"/>
    <w:lvl w:ilvl="0" w:tplc="6CA2160E">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722D77FC"/>
    <w:multiLevelType w:val="multilevel"/>
    <w:tmpl w:val="5ECA08DA"/>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1068"/>
        </w:tabs>
        <w:ind w:left="1068" w:hanging="360"/>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num w:numId="1">
    <w:abstractNumId w:val="0"/>
  </w:num>
  <w:num w:numId="2">
    <w:abstractNumId w:val="14"/>
  </w:num>
  <w:num w:numId="3">
    <w:abstractNumId w:val="2"/>
  </w:num>
  <w:num w:numId="4">
    <w:abstractNumId w:val="5"/>
  </w:num>
  <w:num w:numId="5">
    <w:abstractNumId w:val="13"/>
  </w:num>
  <w:num w:numId="6">
    <w:abstractNumId w:val="6"/>
  </w:num>
  <w:num w:numId="7">
    <w:abstractNumId w:val="17"/>
  </w:num>
  <w:num w:numId="8">
    <w:abstractNumId w:val="12"/>
  </w:num>
  <w:num w:numId="9">
    <w:abstractNumId w:val="4"/>
  </w:num>
  <w:num w:numId="10">
    <w:abstractNumId w:val="8"/>
  </w:num>
  <w:num w:numId="11">
    <w:abstractNumId w:val="16"/>
  </w:num>
  <w:num w:numId="12">
    <w:abstractNumId w:val="11"/>
  </w:num>
  <w:num w:numId="13">
    <w:abstractNumId w:val="3"/>
  </w:num>
  <w:num w:numId="14">
    <w:abstractNumId w:val="15"/>
  </w:num>
  <w:num w:numId="15">
    <w:abstractNumId w:val="7"/>
  </w:num>
  <w:num w:numId="16">
    <w:abstractNumId w:val="9"/>
  </w:num>
  <w:num w:numId="17">
    <w:abstractNumId w:val="18"/>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0C3"/>
    <w:rsid w:val="000041B3"/>
    <w:rsid w:val="0000640B"/>
    <w:rsid w:val="00014679"/>
    <w:rsid w:val="000156AB"/>
    <w:rsid w:val="000638CC"/>
    <w:rsid w:val="000776E2"/>
    <w:rsid w:val="000A58A8"/>
    <w:rsid w:val="000B103B"/>
    <w:rsid w:val="000B1C3B"/>
    <w:rsid w:val="000B5B31"/>
    <w:rsid w:val="000B5C5A"/>
    <w:rsid w:val="000C12EA"/>
    <w:rsid w:val="000D609D"/>
    <w:rsid w:val="000E1102"/>
    <w:rsid w:val="000E369A"/>
    <w:rsid w:val="001011D9"/>
    <w:rsid w:val="00107301"/>
    <w:rsid w:val="00122D86"/>
    <w:rsid w:val="001306CB"/>
    <w:rsid w:val="001373F9"/>
    <w:rsid w:val="00145B21"/>
    <w:rsid w:val="00186388"/>
    <w:rsid w:val="00187EAE"/>
    <w:rsid w:val="00190FB0"/>
    <w:rsid w:val="00194E0F"/>
    <w:rsid w:val="001A04D2"/>
    <w:rsid w:val="001A1FBC"/>
    <w:rsid w:val="001B68BB"/>
    <w:rsid w:val="001D0D9F"/>
    <w:rsid w:val="001D4435"/>
    <w:rsid w:val="001E50BB"/>
    <w:rsid w:val="001F23C1"/>
    <w:rsid w:val="00203CE6"/>
    <w:rsid w:val="00205DA2"/>
    <w:rsid w:val="0023213F"/>
    <w:rsid w:val="00246978"/>
    <w:rsid w:val="002520C3"/>
    <w:rsid w:val="00261EBD"/>
    <w:rsid w:val="002645A2"/>
    <w:rsid w:val="00277141"/>
    <w:rsid w:val="00290CB5"/>
    <w:rsid w:val="002938C4"/>
    <w:rsid w:val="0029398A"/>
    <w:rsid w:val="0029416D"/>
    <w:rsid w:val="002A2A36"/>
    <w:rsid w:val="002A5EDF"/>
    <w:rsid w:val="002A7244"/>
    <w:rsid w:val="002B6907"/>
    <w:rsid w:val="002C6B94"/>
    <w:rsid w:val="002D1608"/>
    <w:rsid w:val="002E7243"/>
    <w:rsid w:val="002F0742"/>
    <w:rsid w:val="003074AF"/>
    <w:rsid w:val="00313492"/>
    <w:rsid w:val="003232DD"/>
    <w:rsid w:val="00327B6A"/>
    <w:rsid w:val="0034087B"/>
    <w:rsid w:val="003557FF"/>
    <w:rsid w:val="00356A31"/>
    <w:rsid w:val="003620C7"/>
    <w:rsid w:val="00366FC7"/>
    <w:rsid w:val="00372FD0"/>
    <w:rsid w:val="00396551"/>
    <w:rsid w:val="003A671F"/>
    <w:rsid w:val="003C4D1E"/>
    <w:rsid w:val="003F5589"/>
    <w:rsid w:val="00411489"/>
    <w:rsid w:val="00422729"/>
    <w:rsid w:val="004567E5"/>
    <w:rsid w:val="00462A7B"/>
    <w:rsid w:val="004720C4"/>
    <w:rsid w:val="00472AA7"/>
    <w:rsid w:val="00475664"/>
    <w:rsid w:val="004813A7"/>
    <w:rsid w:val="00485CEC"/>
    <w:rsid w:val="0049200A"/>
    <w:rsid w:val="004A7765"/>
    <w:rsid w:val="004B2D54"/>
    <w:rsid w:val="004B57F2"/>
    <w:rsid w:val="004B5B6E"/>
    <w:rsid w:val="004C658A"/>
    <w:rsid w:val="004F6E52"/>
    <w:rsid w:val="0050490C"/>
    <w:rsid w:val="005175D5"/>
    <w:rsid w:val="00521F85"/>
    <w:rsid w:val="00534594"/>
    <w:rsid w:val="00542535"/>
    <w:rsid w:val="00551DAF"/>
    <w:rsid w:val="00574CC3"/>
    <w:rsid w:val="00584BAC"/>
    <w:rsid w:val="00590ECB"/>
    <w:rsid w:val="005B083F"/>
    <w:rsid w:val="005B67B3"/>
    <w:rsid w:val="005C1593"/>
    <w:rsid w:val="005C1D43"/>
    <w:rsid w:val="005D0C2A"/>
    <w:rsid w:val="005E0F6D"/>
    <w:rsid w:val="00602B40"/>
    <w:rsid w:val="0060347B"/>
    <w:rsid w:val="0062214B"/>
    <w:rsid w:val="006426AF"/>
    <w:rsid w:val="00652761"/>
    <w:rsid w:val="00656B01"/>
    <w:rsid w:val="0067072D"/>
    <w:rsid w:val="006C5F3C"/>
    <w:rsid w:val="006D2DAA"/>
    <w:rsid w:val="006D704F"/>
    <w:rsid w:val="006E1B5E"/>
    <w:rsid w:val="00705A71"/>
    <w:rsid w:val="00713267"/>
    <w:rsid w:val="00717B2C"/>
    <w:rsid w:val="00727379"/>
    <w:rsid w:val="00740D00"/>
    <w:rsid w:val="00771ACF"/>
    <w:rsid w:val="00775D3A"/>
    <w:rsid w:val="00776DE5"/>
    <w:rsid w:val="00784C90"/>
    <w:rsid w:val="0079451A"/>
    <w:rsid w:val="007A6EA9"/>
    <w:rsid w:val="007B4854"/>
    <w:rsid w:val="007B5F57"/>
    <w:rsid w:val="007D16A4"/>
    <w:rsid w:val="007E293E"/>
    <w:rsid w:val="00810180"/>
    <w:rsid w:val="00815F93"/>
    <w:rsid w:val="00821F62"/>
    <w:rsid w:val="008339B1"/>
    <w:rsid w:val="008645B5"/>
    <w:rsid w:val="008A584B"/>
    <w:rsid w:val="008A62D7"/>
    <w:rsid w:val="008B691B"/>
    <w:rsid w:val="008B78CB"/>
    <w:rsid w:val="008D7316"/>
    <w:rsid w:val="008E485C"/>
    <w:rsid w:val="008E4B7B"/>
    <w:rsid w:val="00910029"/>
    <w:rsid w:val="00923B1B"/>
    <w:rsid w:val="00956BAA"/>
    <w:rsid w:val="00960A3F"/>
    <w:rsid w:val="00961221"/>
    <w:rsid w:val="009657CF"/>
    <w:rsid w:val="009834F1"/>
    <w:rsid w:val="0099183B"/>
    <w:rsid w:val="009C3806"/>
    <w:rsid w:val="009C5F24"/>
    <w:rsid w:val="009C6276"/>
    <w:rsid w:val="009C689D"/>
    <w:rsid w:val="009D480E"/>
    <w:rsid w:val="009E2A50"/>
    <w:rsid w:val="009F2855"/>
    <w:rsid w:val="00A14681"/>
    <w:rsid w:val="00A25E8E"/>
    <w:rsid w:val="00A9125E"/>
    <w:rsid w:val="00AD7B1E"/>
    <w:rsid w:val="00AF7809"/>
    <w:rsid w:val="00B209F7"/>
    <w:rsid w:val="00B24361"/>
    <w:rsid w:val="00B50391"/>
    <w:rsid w:val="00B603AB"/>
    <w:rsid w:val="00B61ECA"/>
    <w:rsid w:val="00B63AEE"/>
    <w:rsid w:val="00BA2E11"/>
    <w:rsid w:val="00BA6097"/>
    <w:rsid w:val="00BD3C80"/>
    <w:rsid w:val="00BF285B"/>
    <w:rsid w:val="00C00037"/>
    <w:rsid w:val="00C879C7"/>
    <w:rsid w:val="00CC2A35"/>
    <w:rsid w:val="00CD4CB7"/>
    <w:rsid w:val="00CE35BC"/>
    <w:rsid w:val="00CE41A6"/>
    <w:rsid w:val="00D11B39"/>
    <w:rsid w:val="00D12D05"/>
    <w:rsid w:val="00D26477"/>
    <w:rsid w:val="00D31694"/>
    <w:rsid w:val="00D62100"/>
    <w:rsid w:val="00D715C2"/>
    <w:rsid w:val="00D86452"/>
    <w:rsid w:val="00DA13A4"/>
    <w:rsid w:val="00DA2FE4"/>
    <w:rsid w:val="00DC025B"/>
    <w:rsid w:val="00DF313F"/>
    <w:rsid w:val="00E10D4B"/>
    <w:rsid w:val="00E11F6E"/>
    <w:rsid w:val="00E222ED"/>
    <w:rsid w:val="00E30272"/>
    <w:rsid w:val="00E452B6"/>
    <w:rsid w:val="00E54FFE"/>
    <w:rsid w:val="00E6544E"/>
    <w:rsid w:val="00E72D02"/>
    <w:rsid w:val="00E90371"/>
    <w:rsid w:val="00E9088C"/>
    <w:rsid w:val="00E95863"/>
    <w:rsid w:val="00EC7B1D"/>
    <w:rsid w:val="00EE3356"/>
    <w:rsid w:val="00EE40BB"/>
    <w:rsid w:val="00F11C63"/>
    <w:rsid w:val="00F30299"/>
    <w:rsid w:val="00F4031F"/>
    <w:rsid w:val="00F50A43"/>
    <w:rsid w:val="00F537D9"/>
    <w:rsid w:val="00F53F42"/>
    <w:rsid w:val="00F54644"/>
    <w:rsid w:val="00F86D48"/>
    <w:rsid w:val="00FA02CF"/>
    <w:rsid w:val="00FA4EA5"/>
    <w:rsid w:val="00FB590A"/>
    <w:rsid w:val="00FC42D2"/>
    <w:rsid w:val="00FC66EA"/>
    <w:rsid w:val="00FE3149"/>
    <w:rsid w:val="00FE3E2B"/>
    <w:rsid w:val="00FF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CCD6376C-66D6-468F-8422-1AC017C4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34087B"/>
    <w:pPr>
      <w:spacing w:before="100" w:beforeAutospacing="1" w:after="100" w:afterAutospacing="1" w:line="320" w:lineRule="atLeast"/>
      <w:ind w:left="150" w:right="150"/>
      <w:jc w:val="center"/>
      <w:outlineLvl w:val="1"/>
    </w:pPr>
    <w:rPr>
      <w:rFonts w:ascii="Verdana" w:hAnsi="Verdana"/>
      <w:b/>
      <w:bCs/>
      <w:color w:val="CC6600"/>
      <w:sz w:val="32"/>
      <w:szCs w:val="32"/>
    </w:rPr>
  </w:style>
  <w:style w:type="paragraph" w:styleId="3">
    <w:name w:val="heading 3"/>
    <w:basedOn w:val="a"/>
    <w:next w:val="a"/>
    <w:qFormat/>
    <w:rsid w:val="000D609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D7316"/>
    <w:pPr>
      <w:spacing w:line="360" w:lineRule="auto"/>
      <w:ind w:firstLine="720"/>
      <w:jc w:val="both"/>
    </w:pPr>
  </w:style>
  <w:style w:type="table" w:styleId="a4">
    <w:name w:val="Table Grid"/>
    <w:basedOn w:val="a1"/>
    <w:rsid w:val="001B6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0776E2"/>
    <w:pPr>
      <w:overflowPunct w:val="0"/>
      <w:autoSpaceDE w:val="0"/>
      <w:autoSpaceDN w:val="0"/>
      <w:adjustRightInd w:val="0"/>
      <w:textAlignment w:val="baseline"/>
    </w:pPr>
    <w:rPr>
      <w:rFonts w:ascii="Courier New" w:hAnsi="Courier New"/>
    </w:rPr>
  </w:style>
  <w:style w:type="paragraph" w:styleId="a5">
    <w:name w:val="header"/>
    <w:basedOn w:val="a"/>
    <w:rsid w:val="001A1FBC"/>
    <w:pPr>
      <w:tabs>
        <w:tab w:val="center" w:pos="4677"/>
        <w:tab w:val="right" w:pos="9355"/>
      </w:tabs>
    </w:pPr>
  </w:style>
  <w:style w:type="character" w:styleId="a6">
    <w:name w:val="page number"/>
    <w:basedOn w:val="a0"/>
    <w:rsid w:val="001A1FBC"/>
  </w:style>
  <w:style w:type="paragraph" w:styleId="a7">
    <w:name w:val="footer"/>
    <w:basedOn w:val="a"/>
    <w:rsid w:val="001A1FBC"/>
    <w:pPr>
      <w:tabs>
        <w:tab w:val="center" w:pos="4677"/>
        <w:tab w:val="right" w:pos="9355"/>
      </w:tabs>
    </w:pPr>
  </w:style>
  <w:style w:type="paragraph" w:styleId="a8">
    <w:name w:val="Title"/>
    <w:basedOn w:val="a"/>
    <w:qFormat/>
    <w:rsid w:val="001306CB"/>
    <w:pPr>
      <w:jc w:val="center"/>
    </w:pPr>
    <w:rPr>
      <w:rFonts w:ascii="Arial" w:hAnsi="Arial"/>
      <w:kern w:val="2"/>
      <w:szCs w:val="20"/>
    </w:rPr>
  </w:style>
  <w:style w:type="paragraph" w:styleId="a9">
    <w:name w:val="Subtitle"/>
    <w:basedOn w:val="a"/>
    <w:qFormat/>
    <w:rsid w:val="001306CB"/>
    <w:pPr>
      <w:jc w:val="center"/>
    </w:pPr>
    <w:rPr>
      <w:rFonts w:ascii="Arial" w:hAnsi="Arial"/>
      <w:b/>
      <w:kern w:val="2"/>
      <w:sz w:val="22"/>
      <w:szCs w:val="20"/>
    </w:rPr>
  </w:style>
  <w:style w:type="paragraph" w:styleId="aa">
    <w:name w:val="Normal (Web)"/>
    <w:basedOn w:val="a"/>
    <w:rsid w:val="0034087B"/>
    <w:pPr>
      <w:spacing w:before="100" w:beforeAutospacing="1" w:after="100" w:afterAutospacing="1"/>
      <w:ind w:left="150" w:right="150" w:firstLine="300"/>
      <w:jc w:val="both"/>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14438</Words>
  <Characters>82302</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2014-08-18T13:47:00Z</dcterms:created>
  <dcterms:modified xsi:type="dcterms:W3CDTF">2014-08-18T13:47:00Z</dcterms:modified>
</cp:coreProperties>
</file>