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573" w:rsidRDefault="006C6573" w:rsidP="00575134">
      <w:pPr>
        <w:jc w:val="center"/>
        <w:rPr>
          <w:sz w:val="36"/>
          <w:szCs w:val="36"/>
        </w:rPr>
      </w:pPr>
    </w:p>
    <w:p w:rsidR="00575134" w:rsidRDefault="00575134" w:rsidP="00575134">
      <w:pPr>
        <w:jc w:val="center"/>
        <w:rPr>
          <w:sz w:val="36"/>
          <w:szCs w:val="36"/>
        </w:rPr>
      </w:pPr>
      <w:r>
        <w:rPr>
          <w:sz w:val="36"/>
          <w:szCs w:val="36"/>
        </w:rPr>
        <w:t>МОУ гимназия №56</w:t>
      </w:r>
    </w:p>
    <w:p w:rsidR="00575134" w:rsidRDefault="00575134" w:rsidP="00575134">
      <w:pPr>
        <w:jc w:val="center"/>
        <w:rPr>
          <w:sz w:val="36"/>
          <w:szCs w:val="36"/>
        </w:rPr>
      </w:pPr>
    </w:p>
    <w:p w:rsidR="00575134" w:rsidRDefault="00575134" w:rsidP="00575134">
      <w:pPr>
        <w:jc w:val="center"/>
        <w:rPr>
          <w:sz w:val="36"/>
          <w:szCs w:val="36"/>
        </w:rPr>
      </w:pPr>
    </w:p>
    <w:p w:rsidR="00575134" w:rsidRDefault="00575134" w:rsidP="00575134">
      <w:pPr>
        <w:jc w:val="center"/>
        <w:rPr>
          <w:sz w:val="36"/>
          <w:szCs w:val="36"/>
        </w:rPr>
      </w:pPr>
    </w:p>
    <w:p w:rsidR="00575134" w:rsidRDefault="00575134" w:rsidP="00575134">
      <w:pPr>
        <w:jc w:val="center"/>
        <w:rPr>
          <w:sz w:val="32"/>
          <w:szCs w:val="32"/>
        </w:rPr>
      </w:pPr>
      <w:r>
        <w:rPr>
          <w:sz w:val="32"/>
          <w:szCs w:val="32"/>
        </w:rPr>
        <w:t>Исследовательская работа</w:t>
      </w:r>
    </w:p>
    <w:p w:rsidR="00575134" w:rsidRDefault="00575134" w:rsidP="00575134">
      <w:pPr>
        <w:jc w:val="center"/>
        <w:rPr>
          <w:sz w:val="32"/>
          <w:szCs w:val="32"/>
        </w:rPr>
      </w:pPr>
    </w:p>
    <w:p w:rsidR="00575134" w:rsidRDefault="00D702B8" w:rsidP="00575134">
      <w:pPr>
        <w:jc w:val="center"/>
        <w:rPr>
          <w:sz w:val="32"/>
          <w:szCs w:val="32"/>
        </w:rPr>
      </w:pPr>
      <w:r>
        <w:rPr>
          <w:sz w:val="32"/>
          <w:szCs w:val="32"/>
        </w:rPr>
        <w:t>«Способы</w:t>
      </w:r>
      <w:r w:rsidR="00575134">
        <w:rPr>
          <w:sz w:val="32"/>
          <w:szCs w:val="32"/>
        </w:rPr>
        <w:t xml:space="preserve"> ликвидации нефтяных загрязнений</w:t>
      </w:r>
    </w:p>
    <w:p w:rsidR="00264452" w:rsidRDefault="00264452" w:rsidP="00575134">
      <w:pPr>
        <w:jc w:val="center"/>
        <w:rPr>
          <w:sz w:val="32"/>
          <w:szCs w:val="32"/>
        </w:rPr>
      </w:pPr>
      <w:r>
        <w:rPr>
          <w:sz w:val="32"/>
          <w:szCs w:val="32"/>
        </w:rPr>
        <w:t>На примере воды</w:t>
      </w:r>
    </w:p>
    <w:p w:rsidR="00575134" w:rsidRDefault="00575134" w:rsidP="00575134">
      <w:pPr>
        <w:jc w:val="center"/>
        <w:rPr>
          <w:sz w:val="32"/>
          <w:szCs w:val="32"/>
        </w:rPr>
      </w:pPr>
      <w:r>
        <w:rPr>
          <w:sz w:val="32"/>
          <w:szCs w:val="32"/>
        </w:rPr>
        <w:t xml:space="preserve"> В России ».</w:t>
      </w: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right"/>
        <w:rPr>
          <w:sz w:val="32"/>
          <w:szCs w:val="32"/>
        </w:rPr>
      </w:pPr>
    </w:p>
    <w:p w:rsidR="00575134" w:rsidRDefault="00575134" w:rsidP="00575134">
      <w:pPr>
        <w:jc w:val="right"/>
        <w:rPr>
          <w:sz w:val="32"/>
          <w:szCs w:val="32"/>
        </w:rPr>
      </w:pPr>
    </w:p>
    <w:p w:rsidR="00575134" w:rsidRDefault="00575134" w:rsidP="00575134">
      <w:pPr>
        <w:jc w:val="right"/>
        <w:rPr>
          <w:sz w:val="32"/>
          <w:szCs w:val="32"/>
        </w:rPr>
      </w:pPr>
    </w:p>
    <w:p w:rsidR="00575134" w:rsidRDefault="00575134" w:rsidP="00575134">
      <w:pPr>
        <w:rPr>
          <w:sz w:val="32"/>
          <w:szCs w:val="32"/>
        </w:rPr>
      </w:pPr>
    </w:p>
    <w:p w:rsidR="00575134" w:rsidRDefault="00575134" w:rsidP="00575134">
      <w:pPr>
        <w:rPr>
          <w:sz w:val="28"/>
          <w:szCs w:val="28"/>
        </w:rPr>
      </w:pPr>
      <w:r>
        <w:rPr>
          <w:sz w:val="28"/>
          <w:szCs w:val="28"/>
        </w:rPr>
        <w:t xml:space="preserve">                                                                            Выполнила: </w:t>
      </w:r>
    </w:p>
    <w:p w:rsidR="00575134" w:rsidRDefault="00575134" w:rsidP="00575134">
      <w:pPr>
        <w:rPr>
          <w:sz w:val="28"/>
          <w:szCs w:val="28"/>
        </w:rPr>
      </w:pPr>
      <w:r>
        <w:rPr>
          <w:sz w:val="28"/>
          <w:szCs w:val="28"/>
        </w:rPr>
        <w:t xml:space="preserve">                                                                            Чуракова Екатерина 11 «Э» </w:t>
      </w:r>
    </w:p>
    <w:p w:rsidR="00575134" w:rsidRDefault="00575134" w:rsidP="00575134">
      <w:pPr>
        <w:rPr>
          <w:sz w:val="28"/>
          <w:szCs w:val="28"/>
        </w:rPr>
      </w:pPr>
      <w:r>
        <w:rPr>
          <w:sz w:val="28"/>
          <w:szCs w:val="28"/>
        </w:rPr>
        <w:t xml:space="preserve">                                                                                   </w:t>
      </w:r>
    </w:p>
    <w:p w:rsidR="00575134" w:rsidRDefault="00575134" w:rsidP="00575134">
      <w:pPr>
        <w:rPr>
          <w:sz w:val="28"/>
          <w:szCs w:val="28"/>
        </w:rPr>
      </w:pPr>
      <w:r>
        <w:rPr>
          <w:sz w:val="28"/>
          <w:szCs w:val="28"/>
        </w:rPr>
        <w:t xml:space="preserve">                                                                            Проверила:</w:t>
      </w:r>
    </w:p>
    <w:p w:rsidR="00575134" w:rsidRDefault="00575134" w:rsidP="00575134">
      <w:pPr>
        <w:rPr>
          <w:sz w:val="28"/>
          <w:szCs w:val="28"/>
        </w:rPr>
      </w:pPr>
      <w:r>
        <w:rPr>
          <w:sz w:val="28"/>
          <w:szCs w:val="28"/>
        </w:rPr>
        <w:t xml:space="preserve">                                                                            Учитель биологии гимназии №56</w:t>
      </w:r>
    </w:p>
    <w:p w:rsidR="00575134" w:rsidRDefault="00575134" w:rsidP="00575134">
      <w:pPr>
        <w:rPr>
          <w:sz w:val="28"/>
          <w:szCs w:val="28"/>
        </w:rPr>
      </w:pPr>
      <w:r>
        <w:rPr>
          <w:sz w:val="28"/>
          <w:szCs w:val="28"/>
        </w:rPr>
        <w:t xml:space="preserve">                                                                            Пермякова Н.В.</w:t>
      </w:r>
    </w:p>
    <w:p w:rsidR="00575134" w:rsidRDefault="00575134" w:rsidP="00575134">
      <w:pPr>
        <w:rPr>
          <w:sz w:val="28"/>
          <w:szCs w:val="28"/>
        </w:rPr>
      </w:pPr>
    </w:p>
    <w:p w:rsidR="00575134" w:rsidRPr="00172F5A" w:rsidRDefault="00575134" w:rsidP="00575134">
      <w:pPr>
        <w:rPr>
          <w:sz w:val="28"/>
          <w:szCs w:val="28"/>
        </w:rPr>
      </w:pPr>
      <w:r>
        <w:rPr>
          <w:sz w:val="28"/>
          <w:szCs w:val="28"/>
        </w:rPr>
        <w:t xml:space="preserve">                                                                                    </w:t>
      </w: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575134" w:rsidRDefault="00575134" w:rsidP="00575134">
      <w:pPr>
        <w:jc w:val="center"/>
        <w:rPr>
          <w:sz w:val="32"/>
          <w:szCs w:val="32"/>
        </w:rPr>
      </w:pPr>
    </w:p>
    <w:p w:rsidR="00264452" w:rsidRDefault="00264452" w:rsidP="00264452">
      <w:pPr>
        <w:jc w:val="center"/>
        <w:rPr>
          <w:sz w:val="32"/>
          <w:szCs w:val="32"/>
        </w:rPr>
      </w:pPr>
      <w:r>
        <w:rPr>
          <w:sz w:val="32"/>
          <w:szCs w:val="32"/>
        </w:rPr>
        <w:lastRenderedPageBreak/>
        <w:t>Ижевск 2006</w:t>
      </w:r>
    </w:p>
    <w:p w:rsidR="00575134" w:rsidRDefault="00575134" w:rsidP="00575134">
      <w:pPr>
        <w:jc w:val="center"/>
        <w:rPr>
          <w:sz w:val="32"/>
          <w:szCs w:val="32"/>
        </w:rPr>
      </w:pPr>
    </w:p>
    <w:p w:rsidR="007557F6" w:rsidRPr="00B12E07" w:rsidRDefault="007557F6" w:rsidP="00575134">
      <w:pPr>
        <w:pStyle w:val="a6"/>
        <w:spacing w:line="364" w:lineRule="exact"/>
        <w:ind w:right="5"/>
        <w:jc w:val="center"/>
        <w:rPr>
          <w:b/>
          <w:bCs/>
          <w:sz w:val="36"/>
          <w:szCs w:val="36"/>
        </w:rPr>
      </w:pPr>
      <w:r w:rsidRPr="00B12E07">
        <w:rPr>
          <w:b/>
          <w:bCs/>
          <w:sz w:val="36"/>
          <w:szCs w:val="36"/>
        </w:rPr>
        <w:t>Содержание</w:t>
      </w:r>
    </w:p>
    <w:p w:rsidR="007557F6" w:rsidRPr="00B12E07" w:rsidRDefault="007557F6" w:rsidP="007557F6">
      <w:pPr>
        <w:pStyle w:val="a6"/>
        <w:spacing w:line="364" w:lineRule="exact"/>
        <w:ind w:left="3115" w:right="5"/>
        <w:rPr>
          <w:b/>
          <w:bCs/>
          <w:sz w:val="36"/>
          <w:szCs w:val="36"/>
        </w:rPr>
      </w:pPr>
    </w:p>
    <w:p w:rsidR="007557F6" w:rsidRPr="00CC0BCF" w:rsidRDefault="007557F6" w:rsidP="007557F6">
      <w:pPr>
        <w:pStyle w:val="a6"/>
        <w:spacing w:before="388" w:line="326" w:lineRule="exact"/>
        <w:ind w:left="-570" w:right="5"/>
        <w:rPr>
          <w:sz w:val="28"/>
          <w:szCs w:val="28"/>
        </w:rPr>
      </w:pPr>
      <w:smartTag w:uri="urn:schemas-microsoft-com:office:smarttags" w:element="place">
        <w:r>
          <w:rPr>
            <w:sz w:val="32"/>
            <w:szCs w:val="32"/>
            <w:lang w:val="en-US"/>
          </w:rPr>
          <w:t>I</w:t>
        </w:r>
        <w:r w:rsidRPr="00B12E07">
          <w:rPr>
            <w:sz w:val="32"/>
            <w:szCs w:val="32"/>
          </w:rPr>
          <w:t>.</w:t>
        </w:r>
      </w:smartTag>
      <w:r w:rsidRPr="00B12E07">
        <w:rPr>
          <w:sz w:val="32"/>
          <w:szCs w:val="32"/>
        </w:rPr>
        <w:t xml:space="preserve"> Введение </w:t>
      </w:r>
      <w:r>
        <w:rPr>
          <w:sz w:val="32"/>
          <w:szCs w:val="32"/>
        </w:rPr>
        <w:t>……………………………………………………………</w:t>
      </w:r>
      <w:r>
        <w:rPr>
          <w:sz w:val="28"/>
          <w:szCs w:val="28"/>
        </w:rPr>
        <w:t>1-4</w:t>
      </w:r>
    </w:p>
    <w:p w:rsidR="007557F6" w:rsidRPr="00B12E07" w:rsidRDefault="007557F6" w:rsidP="007557F6">
      <w:pPr>
        <w:pStyle w:val="a6"/>
        <w:spacing w:before="369" w:line="326" w:lineRule="exact"/>
        <w:ind w:left="-570"/>
        <w:rPr>
          <w:sz w:val="32"/>
          <w:szCs w:val="32"/>
        </w:rPr>
      </w:pPr>
      <w:r>
        <w:rPr>
          <w:sz w:val="32"/>
          <w:szCs w:val="32"/>
          <w:lang w:val="en-US"/>
        </w:rPr>
        <w:t>II</w:t>
      </w:r>
      <w:r w:rsidRPr="00B12E07">
        <w:rPr>
          <w:sz w:val="32"/>
          <w:szCs w:val="32"/>
        </w:rPr>
        <w:t xml:space="preserve">. Основная часть: </w:t>
      </w:r>
    </w:p>
    <w:p w:rsidR="007557F6" w:rsidRDefault="007557F6" w:rsidP="007557F6">
      <w:pPr>
        <w:pStyle w:val="a6"/>
        <w:spacing w:before="86" w:line="312" w:lineRule="exact"/>
        <w:ind w:left="-627" w:right="19"/>
        <w:jc w:val="both"/>
        <w:rPr>
          <w:sz w:val="28"/>
          <w:szCs w:val="28"/>
        </w:rPr>
      </w:pPr>
      <w:r w:rsidRPr="00CC0BCF">
        <w:rPr>
          <w:sz w:val="28"/>
          <w:szCs w:val="28"/>
        </w:rPr>
        <w:t>1.</w:t>
      </w:r>
      <w:r w:rsidRPr="00B12E07">
        <w:rPr>
          <w:sz w:val="28"/>
          <w:szCs w:val="28"/>
        </w:rPr>
        <w:t>Организация и управление охраной окружающей природной</w:t>
      </w:r>
    </w:p>
    <w:p w:rsidR="007557F6" w:rsidRPr="00CC0BCF" w:rsidRDefault="007557F6" w:rsidP="007557F6">
      <w:pPr>
        <w:pStyle w:val="a6"/>
        <w:spacing w:before="86" w:line="312" w:lineRule="exact"/>
        <w:ind w:left="-627" w:right="19"/>
        <w:jc w:val="both"/>
        <w:rPr>
          <w:sz w:val="28"/>
          <w:szCs w:val="28"/>
        </w:rPr>
      </w:pPr>
      <w:r w:rsidRPr="00B12E07">
        <w:rPr>
          <w:sz w:val="28"/>
          <w:szCs w:val="28"/>
        </w:rPr>
        <w:t xml:space="preserve"> среды на предприятиях нефтяной и газовой промышленности </w:t>
      </w:r>
      <w:r>
        <w:rPr>
          <w:sz w:val="28"/>
          <w:szCs w:val="28"/>
        </w:rPr>
        <w:t>…………….</w:t>
      </w:r>
      <w:r w:rsidRPr="00CC0BCF">
        <w:rPr>
          <w:sz w:val="28"/>
          <w:szCs w:val="28"/>
        </w:rPr>
        <w:t>5-6</w:t>
      </w:r>
    </w:p>
    <w:p w:rsidR="007557F6" w:rsidRPr="00CC0BCF" w:rsidRDefault="007557F6" w:rsidP="007557F6">
      <w:pPr>
        <w:pStyle w:val="a6"/>
        <w:spacing w:before="67" w:line="321" w:lineRule="exact"/>
        <w:ind w:left="-627" w:right="1142"/>
        <w:jc w:val="both"/>
        <w:rPr>
          <w:sz w:val="28"/>
          <w:szCs w:val="28"/>
        </w:rPr>
      </w:pPr>
      <w:r w:rsidRPr="00CC0BCF">
        <w:rPr>
          <w:sz w:val="28"/>
          <w:szCs w:val="28"/>
        </w:rPr>
        <w:t>2.</w:t>
      </w:r>
      <w:r w:rsidRPr="00B12E07">
        <w:rPr>
          <w:sz w:val="28"/>
          <w:szCs w:val="28"/>
        </w:rPr>
        <w:t>Критерии качества среды и нормативы допустимого</w:t>
      </w:r>
    </w:p>
    <w:p w:rsidR="007557F6" w:rsidRPr="00CC0BCF" w:rsidRDefault="007557F6" w:rsidP="007557F6">
      <w:pPr>
        <w:pStyle w:val="a6"/>
        <w:spacing w:before="67" w:line="321" w:lineRule="exact"/>
        <w:ind w:left="-627" w:right="7"/>
        <w:jc w:val="both"/>
        <w:rPr>
          <w:sz w:val="28"/>
          <w:szCs w:val="28"/>
        </w:rPr>
      </w:pPr>
      <w:r w:rsidRPr="00B12E07">
        <w:rPr>
          <w:sz w:val="28"/>
          <w:szCs w:val="28"/>
        </w:rPr>
        <w:t xml:space="preserve"> </w:t>
      </w:r>
      <w:r>
        <w:rPr>
          <w:sz w:val="28"/>
          <w:szCs w:val="28"/>
        </w:rPr>
        <w:t>В</w:t>
      </w:r>
      <w:r w:rsidRPr="00B12E07">
        <w:rPr>
          <w:sz w:val="28"/>
          <w:szCs w:val="28"/>
        </w:rPr>
        <w:t>оздействия</w:t>
      </w:r>
      <w:r>
        <w:rPr>
          <w:sz w:val="28"/>
          <w:szCs w:val="28"/>
        </w:rPr>
        <w:t>……………………………………………………………………..7-8</w:t>
      </w:r>
    </w:p>
    <w:p w:rsidR="007557F6" w:rsidRPr="00B12E07" w:rsidRDefault="007557F6" w:rsidP="007557F6">
      <w:pPr>
        <w:pStyle w:val="a6"/>
        <w:spacing w:before="19" w:line="326" w:lineRule="exact"/>
        <w:ind w:left="-627" w:right="7"/>
        <w:rPr>
          <w:sz w:val="28"/>
          <w:szCs w:val="28"/>
        </w:rPr>
      </w:pPr>
      <w:r>
        <w:rPr>
          <w:sz w:val="28"/>
          <w:szCs w:val="28"/>
        </w:rPr>
        <w:t>3.</w:t>
      </w:r>
      <w:r w:rsidRPr="00B12E07">
        <w:rPr>
          <w:sz w:val="28"/>
          <w:szCs w:val="28"/>
        </w:rPr>
        <w:t xml:space="preserve">Экологическая характеристика нефтегазодобывающего </w:t>
      </w:r>
      <w:r>
        <w:rPr>
          <w:sz w:val="28"/>
          <w:szCs w:val="28"/>
        </w:rPr>
        <w:t>производства……………………………………………………………………..8-9</w:t>
      </w:r>
    </w:p>
    <w:p w:rsidR="007557F6" w:rsidRPr="00B12E07" w:rsidRDefault="007557F6" w:rsidP="007557F6">
      <w:pPr>
        <w:pStyle w:val="a6"/>
        <w:spacing w:line="340" w:lineRule="exact"/>
        <w:ind w:left="-627"/>
        <w:rPr>
          <w:sz w:val="28"/>
          <w:szCs w:val="28"/>
        </w:rPr>
      </w:pPr>
      <w:r>
        <w:rPr>
          <w:sz w:val="28"/>
          <w:szCs w:val="28"/>
        </w:rPr>
        <w:t>4.</w:t>
      </w:r>
      <w:r w:rsidRPr="00B12E07">
        <w:rPr>
          <w:sz w:val="28"/>
          <w:szCs w:val="28"/>
        </w:rPr>
        <w:t xml:space="preserve">Источники и масштабы техногенного загрязнения в нефтяной </w:t>
      </w:r>
    </w:p>
    <w:p w:rsidR="007557F6" w:rsidRPr="00B12E07" w:rsidRDefault="007557F6" w:rsidP="007557F6">
      <w:pPr>
        <w:pStyle w:val="a6"/>
        <w:spacing w:line="321" w:lineRule="exact"/>
        <w:ind w:left="-627"/>
        <w:rPr>
          <w:sz w:val="28"/>
          <w:szCs w:val="28"/>
        </w:rPr>
      </w:pPr>
      <w:r>
        <w:rPr>
          <w:sz w:val="28"/>
          <w:szCs w:val="28"/>
        </w:rPr>
        <w:t>Промышленности………………………………………………………………..9</w:t>
      </w:r>
    </w:p>
    <w:p w:rsidR="007557F6" w:rsidRPr="00B12E07" w:rsidRDefault="007557F6" w:rsidP="007557F6">
      <w:pPr>
        <w:pStyle w:val="a6"/>
        <w:spacing w:line="340" w:lineRule="exact"/>
        <w:ind w:left="-627"/>
        <w:rPr>
          <w:sz w:val="28"/>
          <w:szCs w:val="28"/>
        </w:rPr>
      </w:pPr>
      <w:r>
        <w:rPr>
          <w:sz w:val="28"/>
          <w:szCs w:val="28"/>
        </w:rPr>
        <w:t>5.Охрана недр и окружающей среды…………………………………………...9-10</w:t>
      </w:r>
    </w:p>
    <w:p w:rsidR="007557F6" w:rsidRPr="00B12E07" w:rsidRDefault="007557F6" w:rsidP="007557F6">
      <w:pPr>
        <w:pStyle w:val="a6"/>
        <w:spacing w:line="340" w:lineRule="exact"/>
        <w:ind w:left="-627"/>
        <w:rPr>
          <w:sz w:val="28"/>
          <w:szCs w:val="28"/>
        </w:rPr>
      </w:pPr>
      <w:r>
        <w:rPr>
          <w:sz w:val="28"/>
          <w:szCs w:val="28"/>
        </w:rPr>
        <w:t>6.Охрана водных ресурсов……………………………………………………..10-12</w:t>
      </w:r>
    </w:p>
    <w:p w:rsidR="007557F6" w:rsidRPr="00B12E07" w:rsidRDefault="007557F6" w:rsidP="007557F6">
      <w:pPr>
        <w:pStyle w:val="a6"/>
        <w:spacing w:line="340" w:lineRule="exact"/>
        <w:ind w:left="-627"/>
        <w:rPr>
          <w:sz w:val="28"/>
          <w:szCs w:val="28"/>
        </w:rPr>
      </w:pPr>
      <w:r>
        <w:rPr>
          <w:sz w:val="28"/>
          <w:szCs w:val="28"/>
        </w:rPr>
        <w:t>7.Охрана природных вод……………………………………………………….13-14</w:t>
      </w:r>
    </w:p>
    <w:p w:rsidR="007557F6" w:rsidRDefault="007557F6" w:rsidP="007557F6">
      <w:pPr>
        <w:pStyle w:val="a6"/>
        <w:spacing w:line="340" w:lineRule="exact"/>
        <w:ind w:left="-627"/>
        <w:rPr>
          <w:sz w:val="28"/>
          <w:szCs w:val="28"/>
        </w:rPr>
      </w:pPr>
      <w:r>
        <w:rPr>
          <w:sz w:val="28"/>
          <w:szCs w:val="28"/>
        </w:rPr>
        <w:t>8.</w:t>
      </w:r>
      <w:r w:rsidRPr="00B12E07">
        <w:rPr>
          <w:sz w:val="28"/>
          <w:szCs w:val="28"/>
        </w:rPr>
        <w:t xml:space="preserve">Способы борьбы с нефтезагрязнением водных </w:t>
      </w:r>
    </w:p>
    <w:p w:rsidR="007557F6" w:rsidRPr="00B12E07" w:rsidRDefault="007557F6" w:rsidP="007557F6">
      <w:pPr>
        <w:pStyle w:val="a6"/>
        <w:spacing w:line="340" w:lineRule="exact"/>
        <w:ind w:left="-627"/>
        <w:rPr>
          <w:sz w:val="28"/>
          <w:szCs w:val="28"/>
        </w:rPr>
      </w:pPr>
      <w:r>
        <w:rPr>
          <w:sz w:val="28"/>
          <w:szCs w:val="28"/>
        </w:rPr>
        <w:t>Объектов…………………………………………………………………………14-19</w:t>
      </w:r>
    </w:p>
    <w:p w:rsidR="007557F6" w:rsidRPr="00B12E07" w:rsidRDefault="007557F6" w:rsidP="007557F6">
      <w:pPr>
        <w:pStyle w:val="a6"/>
        <w:spacing w:line="340" w:lineRule="exact"/>
        <w:ind w:left="-627"/>
        <w:rPr>
          <w:sz w:val="28"/>
          <w:szCs w:val="28"/>
        </w:rPr>
      </w:pPr>
      <w:r>
        <w:rPr>
          <w:sz w:val="28"/>
          <w:szCs w:val="28"/>
        </w:rPr>
        <w:t>9.</w:t>
      </w:r>
      <w:r w:rsidRPr="00B12E07">
        <w:rPr>
          <w:sz w:val="28"/>
          <w:szCs w:val="28"/>
        </w:rPr>
        <w:t>М</w:t>
      </w:r>
      <w:r>
        <w:rPr>
          <w:sz w:val="28"/>
          <w:szCs w:val="28"/>
        </w:rPr>
        <w:t>ониторинг нефтяного загрязнения…………………………………………19</w:t>
      </w:r>
    </w:p>
    <w:p w:rsidR="007557F6" w:rsidRPr="00B12E07" w:rsidRDefault="007557F6" w:rsidP="007557F6">
      <w:pPr>
        <w:pStyle w:val="a6"/>
        <w:spacing w:line="340" w:lineRule="exact"/>
        <w:ind w:left="-627"/>
        <w:rPr>
          <w:sz w:val="28"/>
          <w:szCs w:val="28"/>
        </w:rPr>
      </w:pPr>
      <w:r>
        <w:rPr>
          <w:sz w:val="28"/>
          <w:szCs w:val="28"/>
        </w:rPr>
        <w:t>10.</w:t>
      </w:r>
      <w:r w:rsidRPr="00B12E07">
        <w:rPr>
          <w:sz w:val="28"/>
          <w:szCs w:val="28"/>
        </w:rPr>
        <w:t>Система наблюдения за нефтяным загрязнением</w:t>
      </w:r>
      <w:r>
        <w:rPr>
          <w:sz w:val="28"/>
          <w:szCs w:val="28"/>
        </w:rPr>
        <w:t>………………………….20</w:t>
      </w:r>
      <w:r w:rsidRPr="00B12E07">
        <w:rPr>
          <w:sz w:val="28"/>
          <w:szCs w:val="28"/>
        </w:rPr>
        <w:t xml:space="preserve"> </w:t>
      </w:r>
    </w:p>
    <w:p w:rsidR="007557F6" w:rsidRDefault="007557F6" w:rsidP="007557F6">
      <w:pPr>
        <w:pStyle w:val="a6"/>
        <w:spacing w:before="28" w:line="316" w:lineRule="exact"/>
        <w:ind w:left="-627" w:right="7"/>
        <w:rPr>
          <w:sz w:val="28"/>
          <w:szCs w:val="28"/>
        </w:rPr>
      </w:pPr>
      <w:r>
        <w:rPr>
          <w:sz w:val="28"/>
          <w:szCs w:val="28"/>
        </w:rPr>
        <w:t>11.</w:t>
      </w:r>
      <w:r w:rsidRPr="00B12E07">
        <w:rPr>
          <w:sz w:val="28"/>
          <w:szCs w:val="28"/>
        </w:rPr>
        <w:t xml:space="preserve">Контроль за загрязнением окружающей среды в зоне деятельности </w:t>
      </w:r>
    </w:p>
    <w:p w:rsidR="007557F6" w:rsidRPr="00B12E07" w:rsidRDefault="007557F6" w:rsidP="007557F6">
      <w:pPr>
        <w:pStyle w:val="a6"/>
        <w:spacing w:before="28" w:line="316" w:lineRule="exact"/>
        <w:ind w:left="-627" w:right="7"/>
        <w:rPr>
          <w:sz w:val="28"/>
          <w:szCs w:val="28"/>
        </w:rPr>
      </w:pPr>
      <w:r w:rsidRPr="00B12E07">
        <w:rPr>
          <w:sz w:val="28"/>
          <w:szCs w:val="28"/>
        </w:rPr>
        <w:t>нефтегазодобывающих управлений</w:t>
      </w:r>
      <w:r>
        <w:rPr>
          <w:sz w:val="28"/>
          <w:szCs w:val="28"/>
        </w:rPr>
        <w:t>………………………………………...….20-21</w:t>
      </w:r>
      <w:r w:rsidRPr="00B12E07">
        <w:rPr>
          <w:sz w:val="28"/>
          <w:szCs w:val="28"/>
        </w:rPr>
        <w:t xml:space="preserve"> </w:t>
      </w:r>
    </w:p>
    <w:p w:rsidR="007557F6" w:rsidRPr="00F52D25" w:rsidRDefault="007557F6" w:rsidP="007557F6">
      <w:pPr>
        <w:pStyle w:val="a6"/>
        <w:spacing w:before="283" w:line="326" w:lineRule="exact"/>
        <w:ind w:left="-627" w:right="5"/>
        <w:rPr>
          <w:sz w:val="32"/>
          <w:szCs w:val="32"/>
        </w:rPr>
      </w:pPr>
      <w:r>
        <w:rPr>
          <w:sz w:val="32"/>
          <w:szCs w:val="32"/>
          <w:lang w:val="en-US"/>
        </w:rPr>
        <w:t>III</w:t>
      </w:r>
      <w:r>
        <w:rPr>
          <w:sz w:val="32"/>
          <w:szCs w:val="32"/>
        </w:rPr>
        <w:t>. Заключение………………………………………………………...</w:t>
      </w:r>
      <w:r w:rsidRPr="00F52D25">
        <w:rPr>
          <w:sz w:val="28"/>
          <w:szCs w:val="28"/>
        </w:rPr>
        <w:t>22</w:t>
      </w:r>
    </w:p>
    <w:p w:rsidR="007557F6" w:rsidRPr="00F52D25" w:rsidRDefault="007557F6" w:rsidP="007557F6">
      <w:pPr>
        <w:pStyle w:val="a6"/>
        <w:spacing w:before="283" w:line="326" w:lineRule="exact"/>
        <w:ind w:left="-627" w:right="5"/>
        <w:rPr>
          <w:sz w:val="28"/>
          <w:szCs w:val="28"/>
        </w:rPr>
      </w:pPr>
      <w:r>
        <w:rPr>
          <w:sz w:val="32"/>
          <w:szCs w:val="32"/>
          <w:lang w:val="en-US"/>
        </w:rPr>
        <w:t>IV</w:t>
      </w:r>
      <w:r w:rsidRPr="00F52D25">
        <w:rPr>
          <w:sz w:val="32"/>
          <w:szCs w:val="32"/>
        </w:rPr>
        <w:t>.</w:t>
      </w:r>
      <w:r>
        <w:rPr>
          <w:sz w:val="32"/>
          <w:szCs w:val="32"/>
        </w:rPr>
        <w:t xml:space="preserve"> Список литературы………………………………………………..</w:t>
      </w:r>
      <w:r>
        <w:rPr>
          <w:sz w:val="28"/>
          <w:szCs w:val="28"/>
        </w:rPr>
        <w:t>23</w:t>
      </w:r>
    </w:p>
    <w:p w:rsidR="007557F6" w:rsidRDefault="007557F6" w:rsidP="007557F6"/>
    <w:p w:rsidR="007557F6" w:rsidRPr="00CC0BCF" w:rsidRDefault="007557F6" w:rsidP="007557F6">
      <w:pPr>
        <w:rPr>
          <w:sz w:val="28"/>
          <w:szCs w:val="28"/>
        </w:rPr>
      </w:pPr>
    </w:p>
    <w:p w:rsidR="00B12E07" w:rsidRDefault="00B12E07" w:rsidP="001B5280">
      <w:pPr>
        <w:rPr>
          <w:b/>
          <w:color w:val="000000"/>
          <w:sz w:val="36"/>
          <w:szCs w:val="36"/>
        </w:rPr>
      </w:pPr>
    </w:p>
    <w:p w:rsidR="007557F6" w:rsidRDefault="007557F6" w:rsidP="00E95CA6">
      <w:pPr>
        <w:jc w:val="center"/>
        <w:rPr>
          <w:b/>
          <w:color w:val="000000"/>
          <w:sz w:val="36"/>
          <w:szCs w:val="36"/>
        </w:rPr>
      </w:pPr>
    </w:p>
    <w:p w:rsidR="007557F6" w:rsidRDefault="007557F6" w:rsidP="00E95CA6">
      <w:pPr>
        <w:jc w:val="center"/>
        <w:rPr>
          <w:b/>
          <w:color w:val="000000"/>
          <w:sz w:val="36"/>
          <w:szCs w:val="36"/>
        </w:rPr>
      </w:pPr>
    </w:p>
    <w:p w:rsidR="007557F6" w:rsidRDefault="007557F6" w:rsidP="00E95CA6">
      <w:pPr>
        <w:jc w:val="center"/>
        <w:rPr>
          <w:b/>
          <w:color w:val="000000"/>
          <w:sz w:val="36"/>
          <w:szCs w:val="36"/>
        </w:rPr>
      </w:pPr>
    </w:p>
    <w:p w:rsidR="007557F6" w:rsidRDefault="007557F6" w:rsidP="00E95CA6">
      <w:pPr>
        <w:jc w:val="center"/>
        <w:rPr>
          <w:b/>
          <w:color w:val="000000"/>
          <w:sz w:val="36"/>
          <w:szCs w:val="36"/>
        </w:rPr>
      </w:pPr>
    </w:p>
    <w:p w:rsidR="007557F6" w:rsidRDefault="007557F6" w:rsidP="00E95CA6">
      <w:pPr>
        <w:jc w:val="center"/>
        <w:rPr>
          <w:b/>
          <w:color w:val="000000"/>
          <w:sz w:val="36"/>
          <w:szCs w:val="36"/>
        </w:rPr>
      </w:pPr>
    </w:p>
    <w:p w:rsidR="007557F6" w:rsidRDefault="007557F6" w:rsidP="00E95CA6">
      <w:pPr>
        <w:jc w:val="center"/>
        <w:rPr>
          <w:b/>
          <w:color w:val="000000"/>
          <w:sz w:val="36"/>
          <w:szCs w:val="36"/>
        </w:rPr>
      </w:pPr>
    </w:p>
    <w:p w:rsidR="007557F6" w:rsidRDefault="007557F6" w:rsidP="00E95CA6">
      <w:pPr>
        <w:jc w:val="center"/>
        <w:rPr>
          <w:b/>
          <w:color w:val="000000"/>
          <w:sz w:val="36"/>
          <w:szCs w:val="36"/>
        </w:rPr>
      </w:pPr>
    </w:p>
    <w:p w:rsidR="007557F6" w:rsidRDefault="007557F6" w:rsidP="00E95CA6">
      <w:pPr>
        <w:jc w:val="center"/>
        <w:rPr>
          <w:b/>
          <w:color w:val="000000"/>
          <w:sz w:val="36"/>
          <w:szCs w:val="36"/>
        </w:rPr>
      </w:pPr>
    </w:p>
    <w:p w:rsidR="007557F6" w:rsidRDefault="007557F6" w:rsidP="007557F6">
      <w:pPr>
        <w:rPr>
          <w:b/>
          <w:color w:val="000000"/>
          <w:sz w:val="36"/>
          <w:szCs w:val="36"/>
        </w:rPr>
      </w:pPr>
    </w:p>
    <w:p w:rsidR="007C319F" w:rsidRPr="00A37ADD" w:rsidRDefault="007C319F" w:rsidP="007557F6">
      <w:pPr>
        <w:jc w:val="center"/>
        <w:rPr>
          <w:b/>
          <w:color w:val="000000"/>
          <w:sz w:val="36"/>
          <w:szCs w:val="36"/>
        </w:rPr>
      </w:pPr>
      <w:r w:rsidRPr="00A37ADD">
        <w:rPr>
          <w:b/>
          <w:color w:val="000000"/>
          <w:sz w:val="36"/>
          <w:szCs w:val="36"/>
        </w:rPr>
        <w:t>Введение.</w:t>
      </w:r>
    </w:p>
    <w:p w:rsidR="007C319F" w:rsidRPr="00A37ADD" w:rsidRDefault="007C319F" w:rsidP="008C2EA5">
      <w:pPr>
        <w:jc w:val="both"/>
        <w:rPr>
          <w:color w:val="000000"/>
          <w:sz w:val="36"/>
          <w:szCs w:val="36"/>
        </w:rPr>
      </w:pPr>
    </w:p>
    <w:p w:rsidR="00971DFA" w:rsidRPr="00B80E05" w:rsidRDefault="00971DFA" w:rsidP="008C2EA5">
      <w:pPr>
        <w:ind w:firstLine="425"/>
        <w:jc w:val="both"/>
        <w:rPr>
          <w:color w:val="000000"/>
          <w:sz w:val="28"/>
          <w:szCs w:val="28"/>
        </w:rPr>
      </w:pPr>
      <w:r w:rsidRPr="00B80E05">
        <w:rPr>
          <w:color w:val="000000"/>
          <w:sz w:val="28"/>
          <w:szCs w:val="28"/>
        </w:rPr>
        <w:t xml:space="preserve">Состояние окружающей природной среды является одной из наиболее острых социально-экономических проблем, прямо или косвенно затрагивающих интересы каждого человека. </w:t>
      </w:r>
    </w:p>
    <w:p w:rsidR="00971DFA" w:rsidRPr="00B80E05" w:rsidRDefault="00971DFA" w:rsidP="008C2EA5">
      <w:pPr>
        <w:ind w:firstLine="425"/>
        <w:jc w:val="both"/>
        <w:rPr>
          <w:color w:val="000000"/>
          <w:sz w:val="28"/>
          <w:szCs w:val="28"/>
        </w:rPr>
      </w:pPr>
      <w:r w:rsidRPr="00B80E05">
        <w:rPr>
          <w:color w:val="000000"/>
          <w:sz w:val="28"/>
          <w:szCs w:val="28"/>
        </w:rPr>
        <w:t>Создавая необходимые для своего существования продукты, отсутствующие в природе, человечество использует различные незамкнутые технологические процессы по превращению природных веществ. Конечные продукты и отходы этих процессов не являются в большинстве случаев сырьем для другого технологического цикла и теряются, загрязняя окружающую среду. Человечество преобразует живую и неживую природу значительно быстрее, чем происходит их эволюционное восстановление. Потребление нефти и газа несопоставимо, например, со скоростью их образования.</w:t>
      </w:r>
    </w:p>
    <w:p w:rsidR="00971DFA" w:rsidRPr="00B80E05" w:rsidRDefault="00971DFA" w:rsidP="008C2EA5">
      <w:pPr>
        <w:ind w:firstLine="425"/>
        <w:jc w:val="both"/>
        <w:rPr>
          <w:color w:val="000000"/>
          <w:sz w:val="28"/>
          <w:szCs w:val="28"/>
        </w:rPr>
      </w:pPr>
      <w:r w:rsidRPr="00B80E05">
        <w:rPr>
          <w:color w:val="000000"/>
          <w:sz w:val="28"/>
          <w:szCs w:val="28"/>
        </w:rPr>
        <w:t xml:space="preserve">В настоящее время человечество находится в периоде </w:t>
      </w:r>
      <w:r w:rsidRPr="0091661B">
        <w:rPr>
          <w:i/>
          <w:color w:val="000000"/>
          <w:sz w:val="28"/>
          <w:szCs w:val="28"/>
        </w:rPr>
        <w:t>сверх интенсивного</w:t>
      </w:r>
      <w:r w:rsidRPr="00B80E05">
        <w:rPr>
          <w:color w:val="000000"/>
          <w:sz w:val="28"/>
          <w:szCs w:val="28"/>
        </w:rPr>
        <w:t xml:space="preserve"> использования ресурсов окружающей среды – расход ресурсов превышает их прирост, что неизбежно ведет к </w:t>
      </w:r>
      <w:r w:rsidRPr="0091661B">
        <w:rPr>
          <w:i/>
          <w:color w:val="000000"/>
          <w:sz w:val="28"/>
          <w:szCs w:val="28"/>
        </w:rPr>
        <w:t xml:space="preserve">исчерпанию </w:t>
      </w:r>
      <w:r w:rsidRPr="00B80E05">
        <w:rPr>
          <w:color w:val="000000"/>
          <w:sz w:val="28"/>
          <w:szCs w:val="28"/>
        </w:rPr>
        <w:t>ресурсов.</w:t>
      </w:r>
    </w:p>
    <w:p w:rsidR="00971DFA" w:rsidRPr="00B80E05" w:rsidRDefault="00971DFA" w:rsidP="008C2EA5">
      <w:pPr>
        <w:ind w:firstLine="425"/>
        <w:jc w:val="both"/>
        <w:rPr>
          <w:color w:val="000000"/>
          <w:sz w:val="28"/>
          <w:szCs w:val="28"/>
        </w:rPr>
      </w:pPr>
      <w:r w:rsidRPr="00B80E05">
        <w:rPr>
          <w:color w:val="000000"/>
          <w:sz w:val="28"/>
          <w:szCs w:val="28"/>
        </w:rPr>
        <w:t xml:space="preserve">Современное экологическое состояние территории России можно определить как </w:t>
      </w:r>
      <w:r w:rsidRPr="0091661B">
        <w:rPr>
          <w:i/>
          <w:color w:val="000000"/>
          <w:sz w:val="28"/>
          <w:szCs w:val="28"/>
        </w:rPr>
        <w:t>критическое.</w:t>
      </w:r>
      <w:r w:rsidRPr="00B80E05">
        <w:rPr>
          <w:color w:val="000000"/>
          <w:sz w:val="28"/>
          <w:szCs w:val="28"/>
        </w:rPr>
        <w:t xml:space="preserve"> Продолжается интенсивное загрязнение природной среды. Спад производства не сопровождался снижением загрязнений, т.к. в условиях рыночных отношений стали еще более экономить на природоохранных затратах. На фоне ухудшения социально-экономических условий проживания граждан России проблема экологического неблагополучия приобрела особую остроту. Она представляет реальную угрозу самим биологическим основам здоровья и жизнедеятельности населения страны.</w:t>
      </w:r>
    </w:p>
    <w:p w:rsidR="00971DFA" w:rsidRPr="00B80E05" w:rsidRDefault="00971DFA" w:rsidP="008C2EA5">
      <w:pPr>
        <w:pStyle w:val="a3"/>
        <w:ind w:right="0" w:firstLine="425"/>
        <w:rPr>
          <w:color w:val="000000"/>
          <w:sz w:val="28"/>
          <w:szCs w:val="28"/>
        </w:rPr>
      </w:pPr>
      <w:r w:rsidRPr="00B80E05">
        <w:rPr>
          <w:color w:val="000000"/>
          <w:sz w:val="28"/>
          <w:szCs w:val="28"/>
        </w:rPr>
        <w:t>Специалисты по экологической ситуации считают, что кардинальное  улучшение состояния окружающей природной среды в России может стать возможным только при реализации дополнительно ко всем существующим сейчас направлениям действий в области охраны окружающей среды и здоровья человека двух новых подходов.</w:t>
      </w:r>
    </w:p>
    <w:p w:rsidR="00971DFA" w:rsidRPr="00B80E05" w:rsidRDefault="00971DFA" w:rsidP="008C2EA5">
      <w:pPr>
        <w:ind w:firstLine="425"/>
        <w:jc w:val="both"/>
        <w:rPr>
          <w:color w:val="000000"/>
          <w:sz w:val="28"/>
          <w:szCs w:val="28"/>
        </w:rPr>
      </w:pPr>
      <w:r w:rsidRPr="00B80E05">
        <w:rPr>
          <w:color w:val="000000"/>
          <w:sz w:val="28"/>
          <w:szCs w:val="28"/>
        </w:rPr>
        <w:t xml:space="preserve">Первый – связан с применением во всех областях внутренней политики концепции перехода РФ к </w:t>
      </w:r>
      <w:r w:rsidRPr="0091661B">
        <w:rPr>
          <w:i/>
          <w:color w:val="000000"/>
          <w:sz w:val="28"/>
          <w:szCs w:val="28"/>
        </w:rPr>
        <w:t>устойчивому развитию</w:t>
      </w:r>
      <w:r w:rsidRPr="00B80E05">
        <w:rPr>
          <w:color w:val="000000"/>
          <w:sz w:val="28"/>
          <w:szCs w:val="28"/>
        </w:rPr>
        <w:t>. Это означает необходимость постоянного учета в экономической и социальной жизни общества проблем исчерпаемости природных ресурсов, экологической емкости биосферы в целом. Для этого прежде всего потребуется прекратить планировать и осуществлять хозяйственные и технические проекты, не обеспечивающие сохранность и поддержание как глобального, так и регионального природного равновесия.</w:t>
      </w:r>
    </w:p>
    <w:p w:rsidR="00971DFA" w:rsidRPr="00B80E05" w:rsidRDefault="00971DFA" w:rsidP="008C2EA5">
      <w:pPr>
        <w:ind w:firstLine="425"/>
        <w:jc w:val="both"/>
        <w:rPr>
          <w:color w:val="000000"/>
          <w:sz w:val="28"/>
          <w:szCs w:val="28"/>
        </w:rPr>
      </w:pPr>
      <w:r w:rsidRPr="00B80E05">
        <w:rPr>
          <w:color w:val="000000"/>
          <w:sz w:val="28"/>
          <w:szCs w:val="28"/>
        </w:rPr>
        <w:t xml:space="preserve">Второй подход в решении экологических проблем связан с внедрением при оценке хозяйственной и иной деятельности концепции  уровня </w:t>
      </w:r>
      <w:r w:rsidRPr="0091661B">
        <w:rPr>
          <w:i/>
          <w:color w:val="000000"/>
          <w:sz w:val="28"/>
          <w:szCs w:val="28"/>
        </w:rPr>
        <w:t>приемлемого риска</w:t>
      </w:r>
      <w:r w:rsidRPr="00B80E05">
        <w:rPr>
          <w:color w:val="000000"/>
          <w:sz w:val="28"/>
          <w:szCs w:val="28"/>
        </w:rPr>
        <w:t>.</w:t>
      </w:r>
    </w:p>
    <w:p w:rsidR="00971DFA" w:rsidRPr="00B80E05" w:rsidRDefault="00971DFA" w:rsidP="008C2EA5">
      <w:pPr>
        <w:ind w:firstLine="425"/>
        <w:jc w:val="both"/>
        <w:rPr>
          <w:color w:val="000000"/>
          <w:sz w:val="28"/>
          <w:szCs w:val="28"/>
        </w:rPr>
      </w:pPr>
      <w:r w:rsidRPr="00B80E05">
        <w:rPr>
          <w:color w:val="000000"/>
          <w:sz w:val="28"/>
          <w:szCs w:val="28"/>
        </w:rPr>
        <w:t>Общеизвестно, что среди экологически неблагополучных отраслей отечественной промышленности ТЭК занимает едва ли не первое место. На его долю приходится свыше 40% общих загрязнений окружающей среды.</w:t>
      </w:r>
    </w:p>
    <w:p w:rsidR="00971DFA" w:rsidRPr="00B80E05" w:rsidRDefault="00971DFA" w:rsidP="008C2EA5">
      <w:pPr>
        <w:ind w:firstLine="425"/>
        <w:jc w:val="both"/>
        <w:rPr>
          <w:color w:val="000000"/>
          <w:sz w:val="28"/>
          <w:szCs w:val="28"/>
        </w:rPr>
      </w:pPr>
      <w:r w:rsidRPr="00B80E05">
        <w:rPr>
          <w:color w:val="000000"/>
          <w:sz w:val="28"/>
          <w:szCs w:val="28"/>
        </w:rPr>
        <w:t>Предприятия ТЭК ежегодно нарушают около 30 тыс. га земель, при этом рекультивируют менее половины. Из этого объема земель 43% приходятся на долю нефтяной отрасли.</w:t>
      </w:r>
    </w:p>
    <w:p w:rsidR="00971DFA" w:rsidRPr="00B80E05" w:rsidRDefault="00971DFA" w:rsidP="008C2EA5">
      <w:pPr>
        <w:ind w:firstLine="425"/>
        <w:jc w:val="both"/>
        <w:rPr>
          <w:color w:val="000000"/>
          <w:sz w:val="28"/>
          <w:szCs w:val="28"/>
        </w:rPr>
      </w:pPr>
      <w:r w:rsidRPr="00B80E05">
        <w:rPr>
          <w:color w:val="000000"/>
          <w:sz w:val="28"/>
          <w:szCs w:val="28"/>
        </w:rPr>
        <w:t>Нефтегазодобывающая отрасль – одна из самых экологически опасных отраслей хозяйствования. Она отличается большой землеемкостью, значительной загрязняющей способностью, высокой взрыво- и пожароопасностью промышленных объектов. Химические реагенты, применяемые при бурении скважин, добыче и подготовке нефти, а также добываемые углеводороды и примеси к ним являются вредными веществами для растительного и животного мира, а также для человека.</w:t>
      </w:r>
    </w:p>
    <w:p w:rsidR="00971DFA" w:rsidRPr="00B80E05" w:rsidRDefault="00971DFA" w:rsidP="008C2EA5">
      <w:pPr>
        <w:ind w:firstLine="425"/>
        <w:jc w:val="both"/>
        <w:rPr>
          <w:color w:val="000000"/>
          <w:sz w:val="28"/>
          <w:szCs w:val="28"/>
        </w:rPr>
      </w:pPr>
      <w:r w:rsidRPr="00B80E05">
        <w:rPr>
          <w:color w:val="000000"/>
          <w:sz w:val="28"/>
          <w:szCs w:val="28"/>
        </w:rPr>
        <w:t>Нефтегазодобыча опасна повышенной аварийностью работ, т.к. основные производственные процессы происходят под высоким давлением. Промысловое оборудование и трубопроводные системы работают в агрессивных средах.</w:t>
      </w:r>
    </w:p>
    <w:p w:rsidR="00971DFA" w:rsidRPr="00B80E05" w:rsidRDefault="00971DFA" w:rsidP="008C2EA5">
      <w:pPr>
        <w:ind w:firstLine="425"/>
        <w:jc w:val="both"/>
        <w:rPr>
          <w:color w:val="000000"/>
          <w:sz w:val="28"/>
          <w:szCs w:val="28"/>
        </w:rPr>
      </w:pPr>
      <w:r w:rsidRPr="00B80E05">
        <w:rPr>
          <w:color w:val="000000"/>
          <w:sz w:val="28"/>
          <w:szCs w:val="28"/>
        </w:rPr>
        <w:t>Определяющ</w:t>
      </w:r>
      <w:r w:rsidR="00887624">
        <w:rPr>
          <w:color w:val="000000"/>
          <w:sz w:val="28"/>
          <w:szCs w:val="28"/>
        </w:rPr>
        <w:t>ими факторами глобального нефте</w:t>
      </w:r>
      <w:r w:rsidRPr="00B80E05">
        <w:rPr>
          <w:color w:val="000000"/>
          <w:sz w:val="28"/>
          <w:szCs w:val="28"/>
        </w:rPr>
        <w:t>газопромышленного техногенеза являются:</w:t>
      </w:r>
    </w:p>
    <w:p w:rsidR="00971DFA" w:rsidRPr="00B80E05" w:rsidRDefault="00971DFA" w:rsidP="008C2EA5">
      <w:pPr>
        <w:ind w:firstLine="425"/>
        <w:jc w:val="both"/>
        <w:rPr>
          <w:color w:val="000000"/>
          <w:sz w:val="28"/>
          <w:szCs w:val="28"/>
        </w:rPr>
      </w:pPr>
      <w:r w:rsidRPr="00B80E05">
        <w:rPr>
          <w:color w:val="000000"/>
          <w:sz w:val="28"/>
          <w:szCs w:val="28"/>
        </w:rPr>
        <w:t>-</w:t>
      </w:r>
      <w:r w:rsidRPr="0091661B">
        <w:rPr>
          <w:i/>
          <w:color w:val="000000"/>
          <w:sz w:val="28"/>
          <w:szCs w:val="28"/>
        </w:rPr>
        <w:t>масштабы добычи</w:t>
      </w:r>
      <w:r w:rsidRPr="00B80E05">
        <w:rPr>
          <w:color w:val="000000"/>
          <w:sz w:val="28"/>
          <w:szCs w:val="28"/>
        </w:rPr>
        <w:t xml:space="preserve"> нефти и газа;</w:t>
      </w:r>
    </w:p>
    <w:p w:rsidR="00971DFA" w:rsidRPr="00B80E05" w:rsidRDefault="00971DFA" w:rsidP="008C2EA5">
      <w:pPr>
        <w:ind w:firstLine="425"/>
        <w:jc w:val="both"/>
        <w:rPr>
          <w:color w:val="000000"/>
          <w:sz w:val="28"/>
          <w:szCs w:val="28"/>
        </w:rPr>
      </w:pPr>
      <w:r w:rsidRPr="0091661B">
        <w:rPr>
          <w:b/>
          <w:i/>
          <w:color w:val="000000"/>
          <w:sz w:val="28"/>
          <w:szCs w:val="28"/>
        </w:rPr>
        <w:t>-</w:t>
      </w:r>
      <w:r w:rsidRPr="0091661B">
        <w:rPr>
          <w:i/>
          <w:color w:val="000000"/>
          <w:sz w:val="28"/>
          <w:szCs w:val="28"/>
        </w:rPr>
        <w:t>уровень</w:t>
      </w:r>
      <w:r w:rsidRPr="00B80E05">
        <w:rPr>
          <w:color w:val="000000"/>
          <w:sz w:val="28"/>
          <w:szCs w:val="28"/>
        </w:rPr>
        <w:t xml:space="preserve"> их </w:t>
      </w:r>
      <w:r w:rsidRPr="0091661B">
        <w:rPr>
          <w:i/>
          <w:color w:val="000000"/>
          <w:sz w:val="28"/>
          <w:szCs w:val="28"/>
        </w:rPr>
        <w:t>потерь</w:t>
      </w:r>
      <w:r w:rsidRPr="00B80E05">
        <w:rPr>
          <w:color w:val="000000"/>
          <w:sz w:val="28"/>
          <w:szCs w:val="28"/>
        </w:rPr>
        <w:t xml:space="preserve"> естественном и переработанном виде.</w:t>
      </w:r>
    </w:p>
    <w:p w:rsidR="00971DFA" w:rsidRPr="00B80E05" w:rsidRDefault="00971DFA" w:rsidP="008C2EA5">
      <w:pPr>
        <w:ind w:firstLine="425"/>
        <w:jc w:val="both"/>
        <w:rPr>
          <w:color w:val="000000"/>
          <w:sz w:val="28"/>
          <w:szCs w:val="28"/>
        </w:rPr>
      </w:pPr>
      <w:r w:rsidRPr="00B80E05">
        <w:rPr>
          <w:color w:val="000000"/>
          <w:sz w:val="28"/>
          <w:szCs w:val="28"/>
        </w:rPr>
        <w:t>При современных способах разработки около 40-50% разведанных запасов нефти и 20-40% природного газа остаются не извлеченными из недр, от 1-17% нефти, газа и нефтепродуктов теряются в процессах добычи, подготовки, переработки, транспортирования и использования.</w:t>
      </w:r>
    </w:p>
    <w:p w:rsidR="00971DFA" w:rsidRPr="00B80E05" w:rsidRDefault="00971DFA" w:rsidP="008C2EA5">
      <w:pPr>
        <w:ind w:firstLine="425"/>
        <w:jc w:val="both"/>
        <w:rPr>
          <w:color w:val="000000"/>
          <w:sz w:val="28"/>
          <w:szCs w:val="28"/>
        </w:rPr>
      </w:pPr>
      <w:r w:rsidRPr="00B80E05">
        <w:rPr>
          <w:color w:val="000000"/>
          <w:sz w:val="28"/>
          <w:szCs w:val="28"/>
        </w:rPr>
        <w:t>Крупные комплексы нефтяной и газовой промышленности и населенные пункты преобразуют почти все компоненты природы (воздух, воду, почву, растительный и животный мир и т.п.).</w:t>
      </w:r>
    </w:p>
    <w:p w:rsidR="00971DFA" w:rsidRPr="00B80E05" w:rsidRDefault="00971DFA" w:rsidP="008C2EA5">
      <w:pPr>
        <w:ind w:firstLine="425"/>
        <w:jc w:val="both"/>
        <w:rPr>
          <w:color w:val="000000"/>
          <w:sz w:val="28"/>
          <w:szCs w:val="28"/>
        </w:rPr>
      </w:pPr>
      <w:r w:rsidRPr="00B80E05">
        <w:rPr>
          <w:color w:val="000000"/>
          <w:sz w:val="28"/>
          <w:szCs w:val="28"/>
        </w:rPr>
        <w:t>В атмосферу, водоемы и почву в мире ежегодно выбрасывается более 3 млрд. т. твердых промышленных отходов, 500 км</w:t>
      </w:r>
      <w:r w:rsidRPr="00B80E05">
        <w:rPr>
          <w:color w:val="000000"/>
          <w:sz w:val="28"/>
          <w:szCs w:val="28"/>
          <w:vertAlign w:val="superscript"/>
        </w:rPr>
        <w:t>3</w:t>
      </w:r>
      <w:r w:rsidRPr="00B80E05">
        <w:rPr>
          <w:color w:val="000000"/>
          <w:sz w:val="28"/>
          <w:szCs w:val="28"/>
        </w:rPr>
        <w:t xml:space="preserve"> сточных вод.</w:t>
      </w:r>
    </w:p>
    <w:p w:rsidR="00971DFA" w:rsidRPr="00B80E05" w:rsidRDefault="00971DFA" w:rsidP="008C2EA5">
      <w:pPr>
        <w:ind w:firstLine="425"/>
        <w:jc w:val="both"/>
        <w:rPr>
          <w:color w:val="000000"/>
          <w:sz w:val="28"/>
          <w:szCs w:val="28"/>
        </w:rPr>
      </w:pPr>
      <w:r w:rsidRPr="00B80E05">
        <w:rPr>
          <w:color w:val="000000"/>
          <w:sz w:val="28"/>
          <w:szCs w:val="28"/>
        </w:rPr>
        <w:t>Номенклатурный состав ядовитых загрязнений содержит около 800 веществ, в том числе мутагены (влияют на наследственность), канцерогены, нервные и кровяные яды (функции нервной системы), аллергены и др.</w:t>
      </w:r>
    </w:p>
    <w:p w:rsidR="00971DFA" w:rsidRPr="00B80E05" w:rsidRDefault="00971DFA" w:rsidP="008C2EA5">
      <w:pPr>
        <w:ind w:firstLine="425"/>
        <w:jc w:val="both"/>
        <w:rPr>
          <w:color w:val="000000"/>
          <w:sz w:val="28"/>
          <w:szCs w:val="28"/>
        </w:rPr>
      </w:pPr>
      <w:r w:rsidRPr="00B80E05">
        <w:rPr>
          <w:color w:val="000000"/>
          <w:sz w:val="28"/>
          <w:szCs w:val="28"/>
        </w:rPr>
        <w:t>Только предприятия нефтедобывающей промышленности России в последнее время ежегодно выбрасывают в атмосферу более 2.5 млн т загрязняющих веществ, сжигают около 6 млрд м</w:t>
      </w:r>
      <w:r w:rsidRPr="00B80E05">
        <w:rPr>
          <w:color w:val="000000"/>
          <w:sz w:val="28"/>
          <w:szCs w:val="28"/>
          <w:vertAlign w:val="superscript"/>
        </w:rPr>
        <w:t>3</w:t>
      </w:r>
      <w:r w:rsidRPr="00B80E05">
        <w:rPr>
          <w:color w:val="000000"/>
          <w:sz w:val="28"/>
          <w:szCs w:val="28"/>
        </w:rPr>
        <w:t xml:space="preserve"> нефтяного газа, оставляют неликвидированными десятки амбаров с буровым шламом, забирают из водоемов 740 млн м</w:t>
      </w:r>
      <w:r w:rsidRPr="00B80E05">
        <w:rPr>
          <w:color w:val="000000"/>
          <w:sz w:val="28"/>
          <w:szCs w:val="28"/>
          <w:vertAlign w:val="superscript"/>
        </w:rPr>
        <w:t>3</w:t>
      </w:r>
      <w:r w:rsidRPr="00B80E05">
        <w:rPr>
          <w:color w:val="000000"/>
          <w:sz w:val="28"/>
          <w:szCs w:val="28"/>
        </w:rPr>
        <w:t xml:space="preserve"> пресной воды.</w:t>
      </w:r>
    </w:p>
    <w:p w:rsidR="00971DFA" w:rsidRPr="00B80E05" w:rsidRDefault="00971DFA" w:rsidP="008C2EA5">
      <w:pPr>
        <w:ind w:firstLine="425"/>
        <w:jc w:val="both"/>
        <w:rPr>
          <w:color w:val="000000"/>
          <w:sz w:val="28"/>
          <w:szCs w:val="28"/>
        </w:rPr>
      </w:pPr>
      <w:r w:rsidRPr="00B80E05">
        <w:rPr>
          <w:color w:val="000000"/>
          <w:sz w:val="28"/>
          <w:szCs w:val="28"/>
        </w:rPr>
        <w:t>Нерегулируемый в экологическом смысле рост объемов добычи нефти, газа и друг</w:t>
      </w:r>
      <w:r w:rsidR="00630904">
        <w:rPr>
          <w:color w:val="000000"/>
          <w:sz w:val="28"/>
          <w:szCs w:val="28"/>
        </w:rPr>
        <w:t>их топливно-энергетических ресу</w:t>
      </w:r>
      <w:r w:rsidRPr="00B80E05">
        <w:rPr>
          <w:color w:val="000000"/>
          <w:sz w:val="28"/>
          <w:szCs w:val="28"/>
        </w:rPr>
        <w:t>р</w:t>
      </w:r>
      <w:r w:rsidR="00630904">
        <w:rPr>
          <w:color w:val="000000"/>
          <w:sz w:val="28"/>
          <w:szCs w:val="28"/>
        </w:rPr>
        <w:t>с</w:t>
      </w:r>
      <w:r w:rsidRPr="00B80E05">
        <w:rPr>
          <w:color w:val="000000"/>
          <w:sz w:val="28"/>
          <w:szCs w:val="28"/>
        </w:rPr>
        <w:t>о</w:t>
      </w:r>
      <w:r w:rsidR="00887624">
        <w:rPr>
          <w:color w:val="000000"/>
          <w:sz w:val="28"/>
          <w:szCs w:val="28"/>
        </w:rPr>
        <w:t>в обусловил опасные деградационн</w:t>
      </w:r>
      <w:r w:rsidRPr="00B80E05">
        <w:rPr>
          <w:color w:val="000000"/>
          <w:sz w:val="28"/>
          <w:szCs w:val="28"/>
        </w:rPr>
        <w:t xml:space="preserve">ые процессы в литосфере: обвалы, землетрясения, провалы, местные подвижки земной коры и т.д., что отрицательно влияет на распределение геомагнитного и гравитационного полей Земли. </w:t>
      </w:r>
    </w:p>
    <w:p w:rsidR="00971DFA" w:rsidRPr="00B80E05" w:rsidRDefault="00971DFA" w:rsidP="008C2EA5">
      <w:pPr>
        <w:ind w:firstLine="425"/>
        <w:jc w:val="both"/>
        <w:rPr>
          <w:color w:val="000000"/>
          <w:sz w:val="28"/>
          <w:szCs w:val="28"/>
        </w:rPr>
      </w:pPr>
      <w:r w:rsidRPr="00B80E05">
        <w:rPr>
          <w:color w:val="000000"/>
          <w:sz w:val="28"/>
          <w:szCs w:val="28"/>
        </w:rPr>
        <w:t>По второму фактору регионально-экологического значения:</w:t>
      </w:r>
    </w:p>
    <w:p w:rsidR="00971DFA" w:rsidRPr="00B80E05" w:rsidRDefault="00971DFA" w:rsidP="008C2EA5">
      <w:pPr>
        <w:ind w:firstLine="425"/>
        <w:jc w:val="both"/>
        <w:rPr>
          <w:color w:val="000000"/>
          <w:sz w:val="28"/>
          <w:szCs w:val="28"/>
        </w:rPr>
      </w:pPr>
      <w:r w:rsidRPr="00B80E05">
        <w:rPr>
          <w:color w:val="000000"/>
          <w:sz w:val="28"/>
          <w:szCs w:val="28"/>
        </w:rPr>
        <w:t>Потери нефти в мире при ее добыче, переработке и использовании превышают 45 млн. т. год, что составляет около 2% годовой добычи. Причем, из них 22 млн. т. теряется на суше, около 7 млн. т. – в море и до 16 млн. т. поступает в атмосферу из-за неполного сгорания нефтепродуктов при работе автомобильных, авиационных и дизельных двигателей.</w:t>
      </w:r>
    </w:p>
    <w:p w:rsidR="00971DFA" w:rsidRPr="00B80E05" w:rsidRDefault="00971DFA" w:rsidP="008C2EA5">
      <w:pPr>
        <w:ind w:firstLine="425"/>
        <w:jc w:val="both"/>
        <w:rPr>
          <w:color w:val="000000"/>
          <w:sz w:val="28"/>
          <w:szCs w:val="28"/>
        </w:rPr>
      </w:pPr>
      <w:r w:rsidRPr="00B80E05">
        <w:rPr>
          <w:color w:val="000000"/>
          <w:sz w:val="28"/>
          <w:szCs w:val="28"/>
        </w:rPr>
        <w:t>Наибольшее количество выбросов веществ, загрязняющих атмосферу, приходится на долю факелов, особенно при аварийных ситуациях. Расчеты показали, что 75% количества выбросов составляют оксид углерода: СО. При неполном сгорании нефтяного газа, он поступает в верхние слои атмосферы, где окисляется до СО</w:t>
      </w:r>
      <w:r w:rsidRPr="00B80E05">
        <w:rPr>
          <w:color w:val="000000"/>
          <w:sz w:val="28"/>
          <w:szCs w:val="28"/>
          <w:vertAlign w:val="subscript"/>
        </w:rPr>
        <w:t>2</w:t>
      </w:r>
      <w:r w:rsidRPr="00B80E05">
        <w:rPr>
          <w:color w:val="000000"/>
          <w:sz w:val="28"/>
          <w:szCs w:val="28"/>
        </w:rPr>
        <w:t xml:space="preserve"> и участвует в создании «парникового» эффекта.</w:t>
      </w:r>
    </w:p>
    <w:p w:rsidR="00971DFA" w:rsidRPr="00B80E05" w:rsidRDefault="00971DFA" w:rsidP="008C2EA5">
      <w:pPr>
        <w:ind w:firstLine="425"/>
        <w:jc w:val="both"/>
        <w:rPr>
          <w:color w:val="000000"/>
          <w:sz w:val="28"/>
          <w:szCs w:val="28"/>
        </w:rPr>
      </w:pPr>
      <w:r w:rsidRPr="00B80E05">
        <w:rPr>
          <w:color w:val="000000"/>
          <w:sz w:val="28"/>
          <w:szCs w:val="28"/>
        </w:rPr>
        <w:t>Выброс загрязняющих веществ (ЗВ) от объектов добычи нефти создает на месторождении зоны, где приземные концентрации превышают ПДК в 3-10 раз.</w:t>
      </w:r>
    </w:p>
    <w:p w:rsidR="00971DFA" w:rsidRPr="00B80E05" w:rsidRDefault="00971DFA" w:rsidP="008C2EA5">
      <w:pPr>
        <w:ind w:firstLine="425"/>
        <w:jc w:val="both"/>
        <w:rPr>
          <w:color w:val="000000"/>
          <w:sz w:val="28"/>
          <w:szCs w:val="28"/>
        </w:rPr>
      </w:pPr>
      <w:r w:rsidRPr="00B80E05">
        <w:rPr>
          <w:color w:val="000000"/>
          <w:sz w:val="28"/>
          <w:szCs w:val="28"/>
        </w:rPr>
        <w:t>В настоящее время масштабы воздействия на природу стали превышать ее восстановительный потенциал.</w:t>
      </w:r>
    </w:p>
    <w:p w:rsidR="00971DFA" w:rsidRPr="00B80E05" w:rsidRDefault="00971DFA" w:rsidP="008C2EA5">
      <w:pPr>
        <w:ind w:firstLine="425"/>
        <w:jc w:val="both"/>
        <w:rPr>
          <w:color w:val="000000"/>
          <w:sz w:val="28"/>
          <w:szCs w:val="28"/>
        </w:rPr>
      </w:pPr>
      <w:r w:rsidRPr="00B80E05">
        <w:rPr>
          <w:color w:val="000000"/>
          <w:sz w:val="28"/>
          <w:szCs w:val="28"/>
        </w:rPr>
        <w:t>Объем загрязняющих веществ в воздухе  и воде, почве непрерывно растет. Окружающая природная среда необратимо и опасно изменяется. Промышленные объекты являются источниками выбросов в атмосферу окислов серы и окислов азота и обусловливают повышенный риск выпадения, так называемых, кислотных дождей. Природная среда не только сама изменяется, но и изменяет большое разнообразие биологических видов (биоценозов).</w:t>
      </w:r>
    </w:p>
    <w:p w:rsidR="00971DFA" w:rsidRPr="00B80E05" w:rsidRDefault="00971DFA" w:rsidP="008C2EA5">
      <w:pPr>
        <w:ind w:firstLine="425"/>
        <w:jc w:val="both"/>
        <w:rPr>
          <w:color w:val="000000"/>
          <w:sz w:val="28"/>
          <w:szCs w:val="28"/>
        </w:rPr>
      </w:pPr>
      <w:r w:rsidRPr="00B80E05">
        <w:rPr>
          <w:color w:val="000000"/>
          <w:sz w:val="28"/>
          <w:szCs w:val="28"/>
        </w:rPr>
        <w:t xml:space="preserve">Таким образом, во всех видах производственной деятельности предприятий нефтегазовой отрасли окружающая природная среда используется как </w:t>
      </w:r>
      <w:r w:rsidRPr="0091661B">
        <w:rPr>
          <w:i/>
          <w:color w:val="000000"/>
          <w:sz w:val="28"/>
          <w:szCs w:val="28"/>
        </w:rPr>
        <w:t xml:space="preserve">источник </w:t>
      </w:r>
      <w:r w:rsidRPr="00B80E05">
        <w:rPr>
          <w:color w:val="000000"/>
          <w:sz w:val="28"/>
          <w:szCs w:val="28"/>
        </w:rPr>
        <w:t xml:space="preserve">потребляемых природных ресурсов и как природная </w:t>
      </w:r>
      <w:r w:rsidRPr="0091661B">
        <w:rPr>
          <w:i/>
          <w:color w:val="000000"/>
          <w:sz w:val="28"/>
          <w:szCs w:val="28"/>
        </w:rPr>
        <w:t>емкость</w:t>
      </w:r>
      <w:r w:rsidRPr="00B80E05">
        <w:rPr>
          <w:color w:val="000000"/>
          <w:sz w:val="28"/>
          <w:szCs w:val="28"/>
        </w:rPr>
        <w:t xml:space="preserve"> для хранения углеводородного сырья и </w:t>
      </w:r>
      <w:r w:rsidRPr="0091661B">
        <w:rPr>
          <w:i/>
          <w:color w:val="000000"/>
          <w:sz w:val="28"/>
          <w:szCs w:val="28"/>
        </w:rPr>
        <w:t>для сброса</w:t>
      </w:r>
      <w:r w:rsidRPr="00B80E05">
        <w:rPr>
          <w:color w:val="000000"/>
          <w:sz w:val="28"/>
          <w:szCs w:val="28"/>
        </w:rPr>
        <w:t xml:space="preserve"> непригодных для дальнейшего использования на данном этапе развития производственных отходов. Международное сообщество, стремясь придать развитию устойчивый и долговременный характер с тем, чтобы оно отвечало интересам нынешнего поколения, не лишая потомков возможности удовлетворять свои потребности, в рамках ООН приняло ряд важных решений и программных документов. Это – прежде всего:</w:t>
      </w:r>
    </w:p>
    <w:p w:rsidR="00971DFA" w:rsidRPr="00B80E05" w:rsidRDefault="00971DFA" w:rsidP="008C2EA5">
      <w:pPr>
        <w:numPr>
          <w:ilvl w:val="0"/>
          <w:numId w:val="1"/>
        </w:numPr>
        <w:ind w:left="0" w:firstLine="425"/>
        <w:jc w:val="both"/>
        <w:rPr>
          <w:color w:val="000000"/>
          <w:sz w:val="28"/>
          <w:szCs w:val="28"/>
        </w:rPr>
      </w:pPr>
      <w:r w:rsidRPr="00B80E05">
        <w:rPr>
          <w:color w:val="000000"/>
          <w:sz w:val="28"/>
          <w:szCs w:val="28"/>
        </w:rPr>
        <w:t>Декларация Конференции ООН по проблемам окружающей среды, прошедшей в Стокгольме в 1972г;</w:t>
      </w:r>
    </w:p>
    <w:p w:rsidR="00971DFA" w:rsidRPr="00B80E05" w:rsidRDefault="00971DFA" w:rsidP="008C2EA5">
      <w:pPr>
        <w:numPr>
          <w:ilvl w:val="0"/>
          <w:numId w:val="1"/>
        </w:numPr>
        <w:ind w:left="0" w:firstLine="425"/>
        <w:jc w:val="both"/>
        <w:rPr>
          <w:color w:val="000000"/>
          <w:sz w:val="28"/>
          <w:szCs w:val="28"/>
        </w:rPr>
      </w:pPr>
      <w:r w:rsidRPr="00B80E05">
        <w:rPr>
          <w:color w:val="000000"/>
          <w:sz w:val="28"/>
          <w:szCs w:val="28"/>
        </w:rPr>
        <w:t>Декларация Конференции ООН по окружающей среде и развитию, состоявшейся в 1992г. в Рио-де-Жанейро;</w:t>
      </w:r>
    </w:p>
    <w:p w:rsidR="00971DFA" w:rsidRPr="00B80E05" w:rsidRDefault="00971DFA" w:rsidP="008C2EA5">
      <w:pPr>
        <w:numPr>
          <w:ilvl w:val="0"/>
          <w:numId w:val="1"/>
        </w:numPr>
        <w:ind w:left="0" w:firstLine="425"/>
        <w:jc w:val="both"/>
        <w:rPr>
          <w:color w:val="000000"/>
          <w:sz w:val="28"/>
          <w:szCs w:val="28"/>
        </w:rPr>
      </w:pPr>
      <w:r w:rsidRPr="00B80E05">
        <w:rPr>
          <w:color w:val="000000"/>
          <w:sz w:val="28"/>
          <w:szCs w:val="28"/>
        </w:rPr>
        <w:t>Программа действий на 21 век, принятая Генеральной Ассамблеей ООН на ее девятнадцатой специальной сессии в 1997г.</w:t>
      </w:r>
    </w:p>
    <w:p w:rsidR="00971DFA" w:rsidRPr="00B80E05" w:rsidRDefault="00971DFA" w:rsidP="008C2EA5">
      <w:pPr>
        <w:ind w:firstLine="425"/>
        <w:jc w:val="both"/>
        <w:rPr>
          <w:color w:val="000000"/>
          <w:sz w:val="28"/>
          <w:szCs w:val="28"/>
        </w:rPr>
      </w:pPr>
    </w:p>
    <w:p w:rsidR="007C319F" w:rsidRPr="00B80E05" w:rsidRDefault="007C319F" w:rsidP="008C2EA5">
      <w:pPr>
        <w:ind w:firstLine="425"/>
        <w:jc w:val="both"/>
        <w:rPr>
          <w:color w:val="000000"/>
          <w:sz w:val="28"/>
          <w:szCs w:val="28"/>
        </w:rPr>
      </w:pPr>
      <w:r w:rsidRPr="00B80E05">
        <w:rPr>
          <w:color w:val="000000"/>
          <w:sz w:val="28"/>
          <w:szCs w:val="28"/>
        </w:rPr>
        <w:t>Техническое и технологическое отставание отечественной продукции от зарубежных аналогов не позволяет винить в отраслевых экологических проблемах одних только нефтяников. Проблемы эти лишь наиболее ярко проявляются в сфере их деятельности. В связи с этим необходимо подчеркнуть, что повышение экологической эффективности нефтегазового производства является комплексным вопросом, решение которого зависит от общего состояния экономики России. Необходима долгосрочная государственная программа технического переоснащения нефтегазового комплекса, которая бы предусматривала и решение существующих экологических проблем в соответствии с современными мировыми стандартами.</w:t>
      </w:r>
    </w:p>
    <w:p w:rsidR="007C319F" w:rsidRPr="00B80E05" w:rsidRDefault="007C319F" w:rsidP="008C2EA5">
      <w:pPr>
        <w:ind w:firstLine="425"/>
        <w:jc w:val="both"/>
        <w:rPr>
          <w:color w:val="000000"/>
          <w:sz w:val="28"/>
          <w:szCs w:val="28"/>
        </w:rPr>
      </w:pPr>
      <w:r w:rsidRPr="00B80E05">
        <w:rPr>
          <w:color w:val="000000"/>
          <w:sz w:val="28"/>
          <w:szCs w:val="28"/>
        </w:rPr>
        <w:t xml:space="preserve">В нефтегазовой отрасли, как и в целом по России, необходимо скорейшее решение ряда принципиальных задач. К их числу относится обеспечение стабилизации и последующего коренного улучшения состояния окружающей среды за счет «экологизации» экономической деятельности, т.е. ввод хозяйственной деятельности в пределы емкости экосистем на основе массового внедрения энерго- и ресурсосберегающих технологий, внедрение системы экологического управления и менеджмента, включающей в себя создание такого механизма, который целенаправленно будет ориентировать все субъекты предпринимательства на соблюдение природоохранных требований, требуется системных подход, оптимизирующий весь материально-производственный цикл – от сырья до готового продукта и утилизации отходов производства. Этот цикл должен включать в себя создание замкнутой промышленной схемы малоотходного и экологически приемлемого производства. </w:t>
      </w:r>
    </w:p>
    <w:p w:rsidR="007C319F" w:rsidRDefault="007C319F" w:rsidP="008C2EA5">
      <w:pPr>
        <w:ind w:firstLine="425"/>
        <w:jc w:val="both"/>
        <w:rPr>
          <w:color w:val="000000"/>
          <w:sz w:val="28"/>
          <w:szCs w:val="28"/>
        </w:rPr>
      </w:pPr>
      <w:r w:rsidRPr="00B80E05">
        <w:rPr>
          <w:color w:val="000000"/>
          <w:sz w:val="28"/>
          <w:szCs w:val="28"/>
        </w:rPr>
        <w:t>В период переходной экономики российский нефтегазовый комплекс оказался одной из самых устойчивых и стабильных отраслей экономики, хотя внешние (падение цен на нефть) и внутренние (экономический кризис) причины легли тяжелым бременем и на нефтегазовый комплекс страны. Но и в этих условиях наши предприятия берут на себя инициативу решения экологических проблем и осуществления природоохранных проектов.</w:t>
      </w:r>
    </w:p>
    <w:p w:rsidR="00D15A54" w:rsidRPr="00B80E05" w:rsidRDefault="00D15A54" w:rsidP="008C2EA5">
      <w:pPr>
        <w:ind w:firstLine="425"/>
        <w:jc w:val="both"/>
        <w:rPr>
          <w:color w:val="000000"/>
          <w:sz w:val="28"/>
          <w:szCs w:val="28"/>
        </w:rPr>
      </w:pPr>
      <w:r>
        <w:rPr>
          <w:color w:val="000000"/>
          <w:sz w:val="28"/>
          <w:szCs w:val="28"/>
        </w:rPr>
        <w:t>Я бы хотела рассмотреть проблему охраны окружающей среды на предприятиях нефтяной и газовой промышленности и более подробно остановиться на загрязнении воды.</w:t>
      </w:r>
    </w:p>
    <w:p w:rsidR="00374BBF" w:rsidRPr="00B80E05" w:rsidRDefault="00374BBF" w:rsidP="008C2EA5">
      <w:pPr>
        <w:ind w:firstLine="425"/>
        <w:jc w:val="both"/>
        <w:rPr>
          <w:color w:val="000000"/>
          <w:sz w:val="28"/>
          <w:szCs w:val="28"/>
        </w:rPr>
      </w:pPr>
    </w:p>
    <w:p w:rsidR="001B5280" w:rsidRDefault="001B5280" w:rsidP="008C2EA5">
      <w:pPr>
        <w:pStyle w:val="1"/>
        <w:rPr>
          <w:color w:val="000000"/>
          <w:sz w:val="32"/>
          <w:szCs w:val="32"/>
        </w:rPr>
      </w:pPr>
    </w:p>
    <w:p w:rsidR="001B5280" w:rsidRDefault="001B5280" w:rsidP="008C2EA5">
      <w:pPr>
        <w:pStyle w:val="1"/>
        <w:rPr>
          <w:color w:val="000000"/>
          <w:sz w:val="32"/>
          <w:szCs w:val="32"/>
        </w:rPr>
      </w:pPr>
    </w:p>
    <w:p w:rsidR="001B5280" w:rsidRDefault="001B5280" w:rsidP="008C2EA5">
      <w:pPr>
        <w:pStyle w:val="1"/>
        <w:rPr>
          <w:color w:val="000000"/>
          <w:sz w:val="32"/>
          <w:szCs w:val="32"/>
        </w:rPr>
      </w:pPr>
    </w:p>
    <w:p w:rsidR="001B5280" w:rsidRDefault="001B5280" w:rsidP="008C2EA5">
      <w:pPr>
        <w:pStyle w:val="1"/>
        <w:rPr>
          <w:color w:val="000000"/>
          <w:sz w:val="32"/>
          <w:szCs w:val="32"/>
        </w:rPr>
      </w:pPr>
    </w:p>
    <w:p w:rsidR="001B5280" w:rsidRDefault="001B5280" w:rsidP="008C2EA5">
      <w:pPr>
        <w:pStyle w:val="1"/>
        <w:rPr>
          <w:color w:val="000000"/>
          <w:sz w:val="32"/>
          <w:szCs w:val="32"/>
        </w:rPr>
      </w:pPr>
    </w:p>
    <w:p w:rsidR="001B5280" w:rsidRDefault="001B5280" w:rsidP="008C2EA5">
      <w:pPr>
        <w:pStyle w:val="1"/>
        <w:rPr>
          <w:color w:val="000000"/>
          <w:sz w:val="32"/>
          <w:szCs w:val="32"/>
        </w:rPr>
      </w:pPr>
    </w:p>
    <w:p w:rsidR="001B5280" w:rsidRDefault="001B5280" w:rsidP="008C2EA5">
      <w:pPr>
        <w:pStyle w:val="1"/>
        <w:rPr>
          <w:color w:val="000000"/>
          <w:sz w:val="32"/>
          <w:szCs w:val="32"/>
        </w:rPr>
      </w:pPr>
    </w:p>
    <w:p w:rsidR="001B5280" w:rsidRDefault="001B5280" w:rsidP="008C2EA5">
      <w:pPr>
        <w:pStyle w:val="1"/>
        <w:rPr>
          <w:color w:val="000000"/>
          <w:sz w:val="32"/>
          <w:szCs w:val="32"/>
        </w:rPr>
      </w:pPr>
    </w:p>
    <w:p w:rsidR="001B5280" w:rsidRPr="001B5280" w:rsidRDefault="001B5280" w:rsidP="001B5280"/>
    <w:p w:rsidR="001B5280" w:rsidRDefault="001B5280" w:rsidP="008C2EA5">
      <w:pPr>
        <w:pStyle w:val="1"/>
        <w:rPr>
          <w:color w:val="000000"/>
          <w:sz w:val="32"/>
          <w:szCs w:val="32"/>
        </w:rPr>
      </w:pPr>
    </w:p>
    <w:p w:rsidR="00374BBF" w:rsidRPr="0091661B" w:rsidRDefault="00374BBF" w:rsidP="008C2EA5">
      <w:pPr>
        <w:pStyle w:val="1"/>
        <w:rPr>
          <w:color w:val="000000"/>
          <w:sz w:val="32"/>
          <w:szCs w:val="32"/>
        </w:rPr>
      </w:pPr>
      <w:r w:rsidRPr="0091661B">
        <w:rPr>
          <w:color w:val="000000"/>
          <w:sz w:val="32"/>
          <w:szCs w:val="32"/>
        </w:rPr>
        <w:t>ПРАВОВЫЕ И ОРГАНИЗАЦИОННЫЕ ОСНОВЫ ОХРАНЫ ОКРУЖАЮЩЕЙ ПРИРОДНОЙ СРЕДЫ</w:t>
      </w:r>
    </w:p>
    <w:p w:rsidR="005249FC" w:rsidRPr="0091661B" w:rsidRDefault="005249FC" w:rsidP="008C2EA5">
      <w:pPr>
        <w:rPr>
          <w:sz w:val="32"/>
          <w:szCs w:val="32"/>
        </w:rPr>
      </w:pPr>
    </w:p>
    <w:p w:rsidR="00374BBF" w:rsidRPr="0091661B" w:rsidRDefault="00374BBF" w:rsidP="008C2EA5">
      <w:pPr>
        <w:pStyle w:val="1"/>
        <w:rPr>
          <w:sz w:val="28"/>
          <w:szCs w:val="28"/>
        </w:rPr>
      </w:pPr>
      <w:r w:rsidRPr="0091661B">
        <w:rPr>
          <w:sz w:val="28"/>
          <w:szCs w:val="28"/>
        </w:rPr>
        <w:t xml:space="preserve">ОРГАНИЗАЦИЯ И УПРАВЛЕНИЕ ОХРАНОЙ ОКРУЖАЮЩЕЙ ПРИРОДНОЙ СРЕДЫ НА ПРЕДПРИЯТИЯХ НЕФТЯНОЙ И ГАЗОВОЙ ПРОМЫШЛЕННОСТИ </w:t>
      </w:r>
    </w:p>
    <w:p w:rsidR="00374BBF" w:rsidRPr="0091661B" w:rsidRDefault="00374BBF" w:rsidP="008C2EA5">
      <w:pPr>
        <w:rPr>
          <w:sz w:val="28"/>
          <w:szCs w:val="28"/>
        </w:rPr>
      </w:pP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 xml:space="preserve">Служба охраны окружающей среды на нефтедобывающих предприятиях создается с целью организации </w:t>
      </w:r>
      <w:bookmarkStart w:id="0" w:name="OCRUncertain082"/>
      <w:r w:rsidR="00630904">
        <w:rPr>
          <w:snapToGrid w:val="0"/>
          <w:color w:val="000000"/>
          <w:sz w:val="28"/>
          <w:szCs w:val="28"/>
        </w:rPr>
        <w:t>природо</w:t>
      </w:r>
      <w:r w:rsidRPr="00B80E05">
        <w:rPr>
          <w:snapToGrid w:val="0"/>
          <w:color w:val="000000"/>
          <w:sz w:val="28"/>
          <w:szCs w:val="28"/>
        </w:rPr>
        <w:t>охранной</w:t>
      </w:r>
      <w:bookmarkEnd w:id="0"/>
      <w:r w:rsidRPr="00B80E05">
        <w:rPr>
          <w:snapToGrid w:val="0"/>
          <w:color w:val="000000"/>
          <w:sz w:val="28"/>
          <w:szCs w:val="28"/>
        </w:rPr>
        <w:t xml:space="preserve"> деятельности предприятий и всех его подразделений. На нее возлагается ответственность за обеспечение осуществления мероприятий по охране окружающей среды, регла</w:t>
      </w:r>
      <w:bookmarkStart w:id="1" w:name="OCRUncertain083"/>
      <w:r w:rsidRPr="00B80E05">
        <w:rPr>
          <w:snapToGrid w:val="0"/>
          <w:color w:val="000000"/>
          <w:sz w:val="28"/>
          <w:szCs w:val="28"/>
        </w:rPr>
        <w:t>м</w:t>
      </w:r>
      <w:bookmarkEnd w:id="1"/>
      <w:r w:rsidRPr="00B80E05">
        <w:rPr>
          <w:snapToGrid w:val="0"/>
          <w:color w:val="000000"/>
          <w:sz w:val="28"/>
          <w:szCs w:val="28"/>
        </w:rPr>
        <w:t xml:space="preserve">ентированных соответствующими нормативными актами. В своей работе служба руководствуется принципами </w:t>
      </w:r>
      <w:r w:rsidRPr="0091661B">
        <w:rPr>
          <w:i/>
          <w:snapToGrid w:val="0"/>
          <w:color w:val="000000"/>
          <w:sz w:val="28"/>
          <w:szCs w:val="28"/>
        </w:rPr>
        <w:t xml:space="preserve">управления </w:t>
      </w:r>
      <w:r w:rsidRPr="00B80E05">
        <w:rPr>
          <w:snapToGrid w:val="0"/>
          <w:color w:val="000000"/>
          <w:sz w:val="28"/>
          <w:szCs w:val="28"/>
        </w:rPr>
        <w:t xml:space="preserve">охраной окружающей среды, в основе которых лежат целевой и комплексный подходы к проблеме. </w:t>
      </w:r>
    </w:p>
    <w:p w:rsidR="00E60E43" w:rsidRPr="0091661B" w:rsidRDefault="00E60E43" w:rsidP="008C2EA5">
      <w:pPr>
        <w:widowControl w:val="0"/>
        <w:ind w:firstLine="425"/>
        <w:jc w:val="both"/>
        <w:rPr>
          <w:i/>
          <w:snapToGrid w:val="0"/>
          <w:color w:val="000000"/>
          <w:sz w:val="28"/>
          <w:szCs w:val="28"/>
        </w:rPr>
      </w:pPr>
      <w:r w:rsidRPr="00B80E05">
        <w:rPr>
          <w:snapToGrid w:val="0"/>
          <w:color w:val="000000"/>
          <w:sz w:val="28"/>
          <w:szCs w:val="28"/>
        </w:rPr>
        <w:t xml:space="preserve">Природоохранная деятельность предприятий строится с </w:t>
      </w:r>
      <w:bookmarkStart w:id="2" w:name="OCRUncertain084"/>
      <w:r w:rsidRPr="00B80E05">
        <w:rPr>
          <w:snapToGrid w:val="0"/>
          <w:color w:val="000000"/>
          <w:sz w:val="28"/>
          <w:szCs w:val="28"/>
        </w:rPr>
        <w:t>у</w:t>
      </w:r>
      <w:bookmarkEnd w:id="2"/>
      <w:r w:rsidRPr="00B80E05">
        <w:rPr>
          <w:snapToGrid w:val="0"/>
          <w:color w:val="000000"/>
          <w:sz w:val="28"/>
          <w:szCs w:val="28"/>
        </w:rPr>
        <w:t xml:space="preserve">четом единства цели и основных интересов охраны </w:t>
      </w:r>
      <w:bookmarkStart w:id="3" w:name="OCRUncertain085"/>
      <w:r w:rsidRPr="00B80E05">
        <w:rPr>
          <w:snapToGrid w:val="0"/>
          <w:color w:val="000000"/>
          <w:sz w:val="28"/>
          <w:szCs w:val="28"/>
        </w:rPr>
        <w:t>окру</w:t>
      </w:r>
      <w:bookmarkStart w:id="4" w:name="OCRUncertain086"/>
      <w:bookmarkEnd w:id="3"/>
      <w:r w:rsidRPr="00B80E05">
        <w:rPr>
          <w:snapToGrid w:val="0"/>
          <w:color w:val="000000"/>
          <w:sz w:val="28"/>
          <w:szCs w:val="28"/>
        </w:rPr>
        <w:t>жающей</w:t>
      </w:r>
      <w:bookmarkEnd w:id="4"/>
      <w:r w:rsidRPr="00B80E05">
        <w:rPr>
          <w:snapToGrid w:val="0"/>
          <w:color w:val="000000"/>
          <w:sz w:val="28"/>
          <w:szCs w:val="28"/>
        </w:rPr>
        <w:t xml:space="preserve"> среды на всех уровнях хозяйствования от предприятия до народного хозяйства в целом. </w:t>
      </w:r>
      <w:r w:rsidRPr="0091661B">
        <w:rPr>
          <w:i/>
          <w:snapToGrid w:val="0"/>
          <w:color w:val="000000"/>
          <w:sz w:val="28"/>
          <w:szCs w:val="28"/>
        </w:rPr>
        <w:t xml:space="preserve">Основной целью природоохранной деятельности </w:t>
      </w:r>
      <w:bookmarkStart w:id="5" w:name="OCRUncertain087"/>
      <w:r w:rsidRPr="0091661B">
        <w:rPr>
          <w:i/>
          <w:snapToGrid w:val="0"/>
          <w:color w:val="000000"/>
          <w:sz w:val="28"/>
          <w:szCs w:val="28"/>
        </w:rPr>
        <w:t>нефтегазодобывающих</w:t>
      </w:r>
      <w:bookmarkEnd w:id="5"/>
      <w:r w:rsidRPr="0091661B">
        <w:rPr>
          <w:i/>
          <w:snapToGrid w:val="0"/>
          <w:color w:val="000000"/>
          <w:sz w:val="28"/>
          <w:szCs w:val="28"/>
        </w:rPr>
        <w:t xml:space="preserve"> объединений и входящих в его состав предприятий и организаций является снижение отрицательного воздействия </w:t>
      </w:r>
      <w:bookmarkStart w:id="6" w:name="OCRUncertain088"/>
      <w:r w:rsidRPr="0091661B">
        <w:rPr>
          <w:i/>
          <w:snapToGrid w:val="0"/>
          <w:color w:val="000000"/>
          <w:sz w:val="28"/>
          <w:szCs w:val="28"/>
        </w:rPr>
        <w:t>производственных</w:t>
      </w:r>
      <w:bookmarkEnd w:id="6"/>
      <w:r w:rsidRPr="0091661B">
        <w:rPr>
          <w:i/>
          <w:snapToGrid w:val="0"/>
          <w:color w:val="000000"/>
          <w:sz w:val="28"/>
          <w:szCs w:val="28"/>
        </w:rPr>
        <w:t xml:space="preserve"> процессов на. окружаю</w:t>
      </w:r>
      <w:bookmarkStart w:id="7" w:name="OCRUncertain089"/>
      <w:r w:rsidRPr="0091661B">
        <w:rPr>
          <w:i/>
          <w:snapToGrid w:val="0"/>
          <w:color w:val="000000"/>
          <w:sz w:val="28"/>
          <w:szCs w:val="28"/>
        </w:rPr>
        <w:t>щ</w:t>
      </w:r>
      <w:bookmarkEnd w:id="7"/>
      <w:r w:rsidRPr="0091661B">
        <w:rPr>
          <w:i/>
          <w:snapToGrid w:val="0"/>
          <w:color w:val="000000"/>
          <w:sz w:val="28"/>
          <w:szCs w:val="28"/>
        </w:rPr>
        <w:t xml:space="preserve">ую среду. </w:t>
      </w:r>
      <w:bookmarkStart w:id="8" w:name="OCRUncertain090"/>
      <w:r w:rsidRPr="0091661B">
        <w:rPr>
          <w:i/>
          <w:snapToGrid w:val="0"/>
          <w:color w:val="000000"/>
          <w:sz w:val="28"/>
          <w:szCs w:val="28"/>
        </w:rPr>
        <w:t>Следовательно,</w:t>
      </w:r>
      <w:bookmarkEnd w:id="8"/>
      <w:r w:rsidRPr="0091661B">
        <w:rPr>
          <w:i/>
          <w:snapToGrid w:val="0"/>
          <w:color w:val="000000"/>
          <w:sz w:val="28"/>
          <w:szCs w:val="28"/>
        </w:rPr>
        <w:t xml:space="preserve"> основной задачей служб по охра</w:t>
      </w:r>
      <w:bookmarkStart w:id="9" w:name="OCRUncertain091"/>
      <w:r w:rsidRPr="0091661B">
        <w:rPr>
          <w:i/>
          <w:snapToGrid w:val="0"/>
          <w:color w:val="000000"/>
          <w:sz w:val="28"/>
          <w:szCs w:val="28"/>
        </w:rPr>
        <w:t>н</w:t>
      </w:r>
      <w:bookmarkEnd w:id="9"/>
      <w:r w:rsidRPr="0091661B">
        <w:rPr>
          <w:i/>
          <w:snapToGrid w:val="0"/>
          <w:color w:val="000000"/>
          <w:sz w:val="28"/>
          <w:szCs w:val="28"/>
        </w:rPr>
        <w:t>е окр</w:t>
      </w:r>
      <w:bookmarkStart w:id="10" w:name="OCRUncertain092"/>
      <w:r w:rsidRPr="0091661B">
        <w:rPr>
          <w:i/>
          <w:snapToGrid w:val="0"/>
          <w:color w:val="000000"/>
          <w:sz w:val="28"/>
          <w:szCs w:val="28"/>
        </w:rPr>
        <w:t>у</w:t>
      </w:r>
      <w:bookmarkEnd w:id="10"/>
      <w:r w:rsidRPr="0091661B">
        <w:rPr>
          <w:i/>
          <w:snapToGrid w:val="0"/>
          <w:color w:val="000000"/>
          <w:sz w:val="28"/>
          <w:szCs w:val="28"/>
        </w:rPr>
        <w:t>жающе</w:t>
      </w:r>
      <w:bookmarkStart w:id="11" w:name="OCRUncertain093"/>
      <w:r w:rsidRPr="0091661B">
        <w:rPr>
          <w:i/>
          <w:snapToGrid w:val="0"/>
          <w:color w:val="000000"/>
          <w:sz w:val="28"/>
          <w:szCs w:val="28"/>
        </w:rPr>
        <w:t xml:space="preserve">й </w:t>
      </w:r>
      <w:bookmarkEnd w:id="11"/>
      <w:r w:rsidRPr="0091661B">
        <w:rPr>
          <w:i/>
          <w:snapToGrid w:val="0"/>
          <w:color w:val="000000"/>
          <w:sz w:val="28"/>
          <w:szCs w:val="28"/>
        </w:rPr>
        <w:t>среды является организация работ по снижению отрицательного воздействия пр</w:t>
      </w:r>
      <w:bookmarkStart w:id="12" w:name="OCRUncertain094"/>
      <w:r w:rsidRPr="0091661B">
        <w:rPr>
          <w:i/>
          <w:snapToGrid w:val="0"/>
          <w:color w:val="000000"/>
          <w:sz w:val="28"/>
          <w:szCs w:val="28"/>
        </w:rPr>
        <w:t>е</w:t>
      </w:r>
      <w:bookmarkEnd w:id="12"/>
      <w:r w:rsidRPr="0091661B">
        <w:rPr>
          <w:i/>
          <w:snapToGrid w:val="0"/>
          <w:color w:val="000000"/>
          <w:sz w:val="28"/>
          <w:szCs w:val="28"/>
        </w:rPr>
        <w:t>дприятий на окружающую среду региона.</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 xml:space="preserve">Одним из важнейших принципов управления природоохранной деятельностью предприятий является учет специфики воздействия отрасли на окружающую среду. </w:t>
      </w:r>
      <w:r w:rsidRPr="0091661B">
        <w:rPr>
          <w:i/>
          <w:snapToGrid w:val="0"/>
          <w:color w:val="000000"/>
          <w:sz w:val="28"/>
          <w:szCs w:val="28"/>
        </w:rPr>
        <w:t>Основная специфика нефтедобывающей промышленности состоит в территориальной разбросанности промысловых объектов, большой протяженности нефтепроводов и водоводов, токсичности и экологической опасност</w:t>
      </w:r>
      <w:bookmarkStart w:id="13" w:name="OCRUncertain097"/>
      <w:r w:rsidRPr="0091661B">
        <w:rPr>
          <w:i/>
          <w:snapToGrid w:val="0"/>
          <w:color w:val="000000"/>
          <w:sz w:val="28"/>
          <w:szCs w:val="28"/>
        </w:rPr>
        <w:t>и</w:t>
      </w:r>
      <w:bookmarkEnd w:id="13"/>
      <w:r w:rsidRPr="0091661B">
        <w:rPr>
          <w:i/>
          <w:snapToGrid w:val="0"/>
          <w:color w:val="000000"/>
          <w:sz w:val="28"/>
          <w:szCs w:val="28"/>
        </w:rPr>
        <w:t xml:space="preserve"> применяемых материалов и </w:t>
      </w:r>
      <w:bookmarkStart w:id="14" w:name="OCRUncertain098"/>
      <w:r w:rsidRPr="0091661B">
        <w:rPr>
          <w:i/>
          <w:snapToGrid w:val="0"/>
          <w:color w:val="000000"/>
          <w:sz w:val="28"/>
          <w:szCs w:val="28"/>
        </w:rPr>
        <w:t>химреагентов,</w:t>
      </w:r>
      <w:bookmarkEnd w:id="14"/>
      <w:r w:rsidRPr="0091661B">
        <w:rPr>
          <w:i/>
          <w:snapToGrid w:val="0"/>
          <w:color w:val="000000"/>
          <w:sz w:val="28"/>
          <w:szCs w:val="28"/>
        </w:rPr>
        <w:t xml:space="preserve"> нефтепромысловых сточных вод и отходов производства для окружающей среды, </w:t>
      </w:r>
      <w:bookmarkStart w:id="15" w:name="OCRUncertain099"/>
      <w:r w:rsidRPr="0091661B">
        <w:rPr>
          <w:i/>
          <w:snapToGrid w:val="0"/>
          <w:color w:val="000000"/>
          <w:sz w:val="28"/>
          <w:szCs w:val="28"/>
        </w:rPr>
        <w:t xml:space="preserve">водоемкости </w:t>
      </w:r>
      <w:bookmarkEnd w:id="15"/>
      <w:r w:rsidRPr="0091661B">
        <w:rPr>
          <w:i/>
          <w:snapToGrid w:val="0"/>
          <w:color w:val="000000"/>
          <w:sz w:val="28"/>
          <w:szCs w:val="28"/>
        </w:rPr>
        <w:t>технологических процессов и потреблении бо</w:t>
      </w:r>
      <w:bookmarkStart w:id="16" w:name="OCRUncertain100"/>
      <w:r w:rsidRPr="0091661B">
        <w:rPr>
          <w:i/>
          <w:snapToGrid w:val="0"/>
          <w:color w:val="000000"/>
          <w:sz w:val="28"/>
          <w:szCs w:val="28"/>
        </w:rPr>
        <w:t>л</w:t>
      </w:r>
      <w:bookmarkEnd w:id="16"/>
      <w:r w:rsidRPr="0091661B">
        <w:rPr>
          <w:i/>
          <w:snapToGrid w:val="0"/>
          <w:color w:val="000000"/>
          <w:sz w:val="28"/>
          <w:szCs w:val="28"/>
        </w:rPr>
        <w:t>ьшого количества пресной воды.</w:t>
      </w:r>
      <w:r w:rsidRPr="00B80E05">
        <w:rPr>
          <w:b/>
          <w:snapToGrid w:val="0"/>
          <w:color w:val="000000"/>
          <w:sz w:val="28"/>
          <w:szCs w:val="28"/>
        </w:rPr>
        <w:t xml:space="preserve"> </w:t>
      </w:r>
      <w:r w:rsidRPr="00B80E05">
        <w:rPr>
          <w:snapToGrid w:val="0"/>
          <w:color w:val="000000"/>
          <w:sz w:val="28"/>
          <w:szCs w:val="28"/>
        </w:rPr>
        <w:t>Это усиливает</w:t>
      </w:r>
      <w:r w:rsidRPr="00B80E05">
        <w:rPr>
          <w:b/>
          <w:snapToGrid w:val="0"/>
          <w:color w:val="000000"/>
          <w:sz w:val="28"/>
          <w:szCs w:val="28"/>
        </w:rPr>
        <w:t xml:space="preserve"> </w:t>
      </w:r>
      <w:r w:rsidRPr="00B80E05">
        <w:rPr>
          <w:snapToGrid w:val="0"/>
          <w:color w:val="000000"/>
          <w:sz w:val="28"/>
          <w:szCs w:val="28"/>
        </w:rPr>
        <w:t>опасность</w:t>
      </w:r>
      <w:r w:rsidRPr="00B80E05">
        <w:rPr>
          <w:b/>
          <w:snapToGrid w:val="0"/>
          <w:color w:val="000000"/>
          <w:sz w:val="28"/>
          <w:szCs w:val="28"/>
        </w:rPr>
        <w:t xml:space="preserve"> </w:t>
      </w:r>
      <w:r w:rsidRPr="00B80E05">
        <w:rPr>
          <w:snapToGrid w:val="0"/>
          <w:color w:val="000000"/>
          <w:sz w:val="28"/>
          <w:szCs w:val="28"/>
        </w:rPr>
        <w:t>загрязнения водоемов</w:t>
      </w:r>
      <w:bookmarkStart w:id="17" w:name="OCRUncertain101"/>
      <w:r w:rsidRPr="00B80E05">
        <w:rPr>
          <w:snapToGrid w:val="0"/>
          <w:color w:val="000000"/>
          <w:sz w:val="28"/>
          <w:szCs w:val="28"/>
        </w:rPr>
        <w:t>,</w:t>
      </w:r>
      <w:bookmarkEnd w:id="17"/>
      <w:r w:rsidRPr="00B80E05">
        <w:rPr>
          <w:snapToGrid w:val="0"/>
          <w:color w:val="000000"/>
          <w:sz w:val="28"/>
          <w:szCs w:val="28"/>
        </w:rPr>
        <w:t xml:space="preserve"> земель и воздушного бассейна на значительных территориях и нанесения ущерба большому числу предприятий и хозяйств, расположенных на территории нефтедобывающего района. Поэтому охрана окружающей среды выдвигается в число основных производственных задач коллективов предприятий.</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В соответствии с основными задачами по охране и рациональному использованию природных ресурсов на отдел охраны окружающей среды производственного предприятия возлагаются следующие функции:</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1. Разработка и представление в установленном порядке в вышестоящую организацию, координирующим организациям сводных проектов комплексных программ, перспективных и  годовых планов по охране природы и рациональному использованию природных ресурсов по производственному предприятию и контроль за выполнением этих планов и программ.</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2. Разработка и согласование с природоохранными органами, а также с Государственным санитарным надзором, Государственной инспекцией рыбоохраны, Государственной инспекцией по регулированию использования и охране вод и Государственной инспекцией по контролю за работой газоочистных и пылеулавливающих установок в установленном порядке сводных комплексных программ, перспективных и годовых планов внедрения достижений науки и техники по охране природы и рациональному использованию природных ресурсов производственного предприятия и контроль за осуществлением этих программ и планов.</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 xml:space="preserve">3. </w:t>
      </w:r>
      <w:bookmarkStart w:id="18" w:name="OCRUncertain108"/>
      <w:r w:rsidRPr="00B80E05">
        <w:rPr>
          <w:snapToGrid w:val="0"/>
          <w:color w:val="000000"/>
          <w:sz w:val="28"/>
          <w:szCs w:val="28"/>
        </w:rPr>
        <w:t>О</w:t>
      </w:r>
      <w:bookmarkEnd w:id="18"/>
      <w:r w:rsidRPr="00B80E05">
        <w:rPr>
          <w:snapToGrid w:val="0"/>
          <w:color w:val="000000"/>
          <w:sz w:val="28"/>
          <w:szCs w:val="28"/>
        </w:rPr>
        <w:t>пределение соответствия техники и технологии, применяемой в производственном предприятии, современному уровню развития науки и техники в части требований охраны природы и рационального использования ресурсов.</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4. Согласование заказов, технических з</w:t>
      </w:r>
      <w:bookmarkStart w:id="19" w:name="OCRUncertain109"/>
      <w:r w:rsidRPr="00B80E05">
        <w:rPr>
          <w:snapToGrid w:val="0"/>
          <w:color w:val="000000"/>
          <w:sz w:val="28"/>
          <w:szCs w:val="28"/>
        </w:rPr>
        <w:t>а</w:t>
      </w:r>
      <w:bookmarkEnd w:id="19"/>
      <w:r w:rsidRPr="00B80E05">
        <w:rPr>
          <w:snapToGrid w:val="0"/>
          <w:color w:val="000000"/>
          <w:sz w:val="28"/>
          <w:szCs w:val="28"/>
        </w:rPr>
        <w:t>даний и условий на создание и внедрение новых те</w:t>
      </w:r>
      <w:bookmarkStart w:id="20" w:name="OCRUncertain110"/>
      <w:r w:rsidRPr="00B80E05">
        <w:rPr>
          <w:snapToGrid w:val="0"/>
          <w:color w:val="000000"/>
          <w:sz w:val="28"/>
          <w:szCs w:val="28"/>
        </w:rPr>
        <w:t>х</w:t>
      </w:r>
      <w:bookmarkEnd w:id="20"/>
      <w:r w:rsidRPr="00B80E05">
        <w:rPr>
          <w:snapToGrid w:val="0"/>
          <w:color w:val="000000"/>
          <w:sz w:val="28"/>
          <w:szCs w:val="28"/>
        </w:rPr>
        <w:t>нологических процессов, технических средств в части охраны природы, в том числе и технологических процессов, заимствованных из других отраслей и закупаемых за рубежом,</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5. Участие в создании и внедрении новых технологических процессов, технических средств и организации оснащения источников загрязнения очистными   сооружениями, обеспечивающими снижение выбросов вредных веществ в водоемы, атмосферу и в почву до нормативов предельно допустимых выбросов (сбросов) или временно согласованных выбросов (сбросов). Осуществление контроля за эксплуатацией этих сооружений.</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6. Рассмотрение проектной документации и выдача заключений в части соблюдения правил охраны природы и рационального использования природных ресурсов, включая:</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проекты новых технологических процессов, технических средств, препаратов;</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проекты реконструкции технологических процессов, технических средств, в том числе на применение техники, технологических процессов; внедрение пусковых комплексов и т.д.</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7. Организация проведения конференций, совещаний, семинаров, школ передового опыта и выставок по охране природы и рациональному использованию природных ресурсов.</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8. Ведомственный плановый и выборочный контроль за деятельностью предприятий и организаций в части соблюдения правил охраны природы и рационал</w:t>
      </w:r>
      <w:bookmarkStart w:id="21" w:name="OCRUncertain111"/>
      <w:r w:rsidRPr="00B80E05">
        <w:rPr>
          <w:snapToGrid w:val="0"/>
          <w:color w:val="000000"/>
          <w:sz w:val="28"/>
          <w:szCs w:val="28"/>
        </w:rPr>
        <w:t>ь</w:t>
      </w:r>
      <w:bookmarkEnd w:id="21"/>
      <w:r w:rsidRPr="00B80E05">
        <w:rPr>
          <w:snapToGrid w:val="0"/>
          <w:color w:val="000000"/>
          <w:sz w:val="28"/>
          <w:szCs w:val="28"/>
        </w:rPr>
        <w:t xml:space="preserve">ного использования природных ресурсов. </w:t>
      </w: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9. Участие в планировании и контроль за рациональным использованием материальных, финансовых и людских ресурсов на охрану окружающей среды и недр производственного предприятия.</w:t>
      </w:r>
    </w:p>
    <w:p w:rsidR="00E60E43" w:rsidRPr="00B80E05" w:rsidRDefault="00E60E43" w:rsidP="008C2EA5">
      <w:pPr>
        <w:widowControl w:val="0"/>
        <w:ind w:firstLine="425"/>
        <w:jc w:val="both"/>
        <w:rPr>
          <w:snapToGrid w:val="0"/>
          <w:color w:val="000000"/>
          <w:sz w:val="28"/>
          <w:szCs w:val="28"/>
        </w:rPr>
      </w:pPr>
    </w:p>
    <w:p w:rsidR="00E60E43" w:rsidRPr="00B80E05" w:rsidRDefault="00E60E43" w:rsidP="008C2EA5">
      <w:pPr>
        <w:pStyle w:val="1"/>
        <w:rPr>
          <w:color w:val="000000"/>
          <w:sz w:val="28"/>
          <w:szCs w:val="28"/>
        </w:rPr>
      </w:pPr>
      <w:r w:rsidRPr="00B80E05">
        <w:rPr>
          <w:color w:val="000000"/>
          <w:sz w:val="28"/>
          <w:szCs w:val="28"/>
        </w:rPr>
        <w:t>КРИТЕРИИ  КАЧЕСТВА  СРЕДЫ  И  НОРМАТИВЫ  ДОПУСТИМОГО  ВОЗДЕЙСТВИЯ</w:t>
      </w:r>
    </w:p>
    <w:p w:rsidR="00E60E43" w:rsidRPr="00B80E05" w:rsidRDefault="00E60E43" w:rsidP="008C2EA5">
      <w:pPr>
        <w:rPr>
          <w:color w:val="000000"/>
          <w:sz w:val="28"/>
          <w:szCs w:val="28"/>
        </w:rPr>
      </w:pPr>
    </w:p>
    <w:p w:rsidR="00E60E43" w:rsidRPr="00B80E05" w:rsidRDefault="00E60E43" w:rsidP="008C2EA5">
      <w:pPr>
        <w:widowControl w:val="0"/>
        <w:ind w:firstLine="425"/>
        <w:jc w:val="both"/>
        <w:rPr>
          <w:snapToGrid w:val="0"/>
          <w:color w:val="000000"/>
          <w:sz w:val="28"/>
          <w:szCs w:val="28"/>
        </w:rPr>
      </w:pPr>
      <w:r w:rsidRPr="00B80E05">
        <w:rPr>
          <w:snapToGrid w:val="0"/>
          <w:color w:val="000000"/>
          <w:sz w:val="28"/>
          <w:szCs w:val="28"/>
        </w:rPr>
        <w:t>Практически вся производственная деятельность человека оказывает воздействие на природу. В результате в окружающей среде происходят количественные и качественные изменения, из которых негативные можно условно подразделить на две категории: нарушения и загрязнения.</w:t>
      </w:r>
    </w:p>
    <w:p w:rsidR="00374BBF" w:rsidRPr="00B80E05" w:rsidRDefault="00E60E43" w:rsidP="008C2EA5">
      <w:pPr>
        <w:rPr>
          <w:snapToGrid w:val="0"/>
          <w:color w:val="000000"/>
          <w:sz w:val="28"/>
          <w:szCs w:val="28"/>
        </w:rPr>
      </w:pPr>
      <w:r w:rsidRPr="00B80E05">
        <w:rPr>
          <w:snapToGrid w:val="0"/>
          <w:color w:val="000000"/>
          <w:sz w:val="28"/>
          <w:szCs w:val="28"/>
        </w:rPr>
        <w:t>Загрязнение — это привнесение в среду или возникновение в ней новых, обычно не характерных для нее физических, химических, информационных или биологических агентов, или пр</w:t>
      </w:r>
      <w:bookmarkStart w:id="22" w:name="OCRUncertain008"/>
      <w:r w:rsidRPr="00B80E05">
        <w:rPr>
          <w:snapToGrid w:val="0"/>
          <w:color w:val="000000"/>
          <w:sz w:val="28"/>
          <w:szCs w:val="28"/>
        </w:rPr>
        <w:t>е</w:t>
      </w:r>
      <w:bookmarkEnd w:id="22"/>
      <w:r w:rsidRPr="00B80E05">
        <w:rPr>
          <w:snapToGrid w:val="0"/>
          <w:color w:val="000000"/>
          <w:sz w:val="28"/>
          <w:szCs w:val="28"/>
        </w:rPr>
        <w:t>вышение в рассматриваемое время естественного среднемноголетнего уровня (в пределах его крайних колебаний) концентрации перечисленных агентов в среде, нередко приводящее к негативным последствиям.</w:t>
      </w:r>
    </w:p>
    <w:p w:rsidR="004B4DEB" w:rsidRPr="00B80E05" w:rsidRDefault="004B4DEB" w:rsidP="008C2EA5">
      <w:pPr>
        <w:widowControl w:val="0"/>
        <w:spacing w:after="240"/>
        <w:ind w:firstLine="425"/>
        <w:jc w:val="both"/>
        <w:rPr>
          <w:snapToGrid w:val="0"/>
          <w:color w:val="000000"/>
          <w:sz w:val="28"/>
          <w:szCs w:val="28"/>
        </w:rPr>
      </w:pPr>
      <w:r w:rsidRPr="00B80E05">
        <w:rPr>
          <w:snapToGrid w:val="0"/>
          <w:color w:val="000000"/>
          <w:sz w:val="28"/>
          <w:szCs w:val="28"/>
        </w:rPr>
        <w:t>Общие причины неблагоприятного воздействия антропогенной деятельности в основном следующие:</w:t>
      </w:r>
    </w:p>
    <w:p w:rsidR="004B4DEB" w:rsidRPr="00B80E05" w:rsidRDefault="004B4DEB" w:rsidP="008C2EA5">
      <w:pPr>
        <w:widowControl w:val="0"/>
        <w:spacing w:after="240"/>
        <w:ind w:firstLine="425"/>
        <w:jc w:val="both"/>
        <w:rPr>
          <w:snapToGrid w:val="0"/>
          <w:color w:val="000000"/>
          <w:sz w:val="28"/>
          <w:szCs w:val="28"/>
        </w:rPr>
      </w:pPr>
      <w:r w:rsidRPr="00B80E05">
        <w:rPr>
          <w:snapToGrid w:val="0"/>
          <w:color w:val="000000"/>
          <w:sz w:val="28"/>
          <w:szCs w:val="28"/>
        </w:rPr>
        <w:t>1. Сложность полного изолирования технологии от биосферы, в том числе при применении особо токсичных соединений и элементов.</w:t>
      </w:r>
    </w:p>
    <w:p w:rsidR="004B4DEB" w:rsidRPr="00B80E05" w:rsidRDefault="004B4DEB" w:rsidP="008C2EA5">
      <w:pPr>
        <w:widowControl w:val="0"/>
        <w:spacing w:after="240"/>
        <w:ind w:firstLine="425"/>
        <w:jc w:val="both"/>
        <w:rPr>
          <w:snapToGrid w:val="0"/>
          <w:color w:val="000000"/>
          <w:sz w:val="28"/>
          <w:szCs w:val="28"/>
        </w:rPr>
      </w:pPr>
      <w:r w:rsidRPr="00B80E05">
        <w:rPr>
          <w:snapToGrid w:val="0"/>
          <w:color w:val="000000"/>
          <w:sz w:val="28"/>
          <w:szCs w:val="28"/>
        </w:rPr>
        <w:t>2. Неполнота протекания химических реакций и, как следствие, образование (выделение) побочных продуктов производства: филь</w:t>
      </w:r>
      <w:bookmarkStart w:id="23" w:name="OCRUncertain026"/>
      <w:r w:rsidRPr="00B80E05">
        <w:rPr>
          <w:snapToGrid w:val="0"/>
          <w:color w:val="000000"/>
          <w:sz w:val="28"/>
          <w:szCs w:val="28"/>
        </w:rPr>
        <w:t>тратов,</w:t>
      </w:r>
      <w:bookmarkEnd w:id="23"/>
      <w:r w:rsidRPr="00B80E05">
        <w:rPr>
          <w:snapToGrid w:val="0"/>
          <w:color w:val="000000"/>
          <w:sz w:val="28"/>
          <w:szCs w:val="28"/>
        </w:rPr>
        <w:t xml:space="preserve"> шламов, промывных вод, газообразных продуктов пиролиза, газов, не вступивших в реакцию, и т.п. В числе прочих в окружающую среду попадают такие вещества, как бенз(а)пирен, полихлорбифенилы, в том числе признанные суперэкотоксикантами диоксины.</w:t>
      </w:r>
    </w:p>
    <w:p w:rsidR="004B4DEB" w:rsidRPr="00B80E05" w:rsidRDefault="004B4DEB" w:rsidP="008C2EA5">
      <w:pPr>
        <w:widowControl w:val="0"/>
        <w:spacing w:after="240"/>
        <w:ind w:firstLine="425"/>
        <w:jc w:val="both"/>
        <w:rPr>
          <w:snapToGrid w:val="0"/>
          <w:color w:val="000000"/>
          <w:sz w:val="28"/>
          <w:szCs w:val="28"/>
        </w:rPr>
      </w:pPr>
      <w:r w:rsidRPr="00B80E05">
        <w:rPr>
          <w:snapToGrid w:val="0"/>
          <w:color w:val="000000"/>
          <w:sz w:val="28"/>
          <w:szCs w:val="28"/>
        </w:rPr>
        <w:t>3. Проблема отходов. В мире ежегодно добывается более 1000 млрд. т горных пород, в бывшем СССР — 15 млрд. т. Из этого объема 50% превращаются в отходы и складируются в виде отвалов. В цветной металлургии полезно используется около 0,5% добываемой горной массы.</w:t>
      </w:r>
    </w:p>
    <w:p w:rsidR="004B4DEB" w:rsidRPr="00B80E05" w:rsidRDefault="004B4DEB" w:rsidP="008C2EA5">
      <w:pPr>
        <w:widowControl w:val="0"/>
        <w:spacing w:after="240"/>
        <w:ind w:firstLine="425"/>
        <w:jc w:val="both"/>
        <w:rPr>
          <w:snapToGrid w:val="0"/>
          <w:color w:val="000000"/>
          <w:sz w:val="28"/>
          <w:szCs w:val="28"/>
        </w:rPr>
      </w:pPr>
      <w:r w:rsidRPr="00B80E05">
        <w:rPr>
          <w:snapToGrid w:val="0"/>
          <w:color w:val="000000"/>
          <w:sz w:val="28"/>
          <w:szCs w:val="28"/>
        </w:rPr>
        <w:t>4. Проведение технологических процессов в жестких условиях, далеких от условий биосферы (при высоких давлениях, температурах, скоростях, электромагнитных полях и т.д.). Производство, применение и направление в отходы устойчивых и неизвестных в природе соединений, веществ и материалов.</w:t>
      </w:r>
    </w:p>
    <w:p w:rsidR="0091661B" w:rsidRDefault="004B4DEB" w:rsidP="0091661B">
      <w:pPr>
        <w:widowControl w:val="0"/>
        <w:spacing w:after="240"/>
        <w:ind w:firstLine="425"/>
        <w:jc w:val="both"/>
        <w:rPr>
          <w:snapToGrid w:val="0"/>
          <w:color w:val="000000"/>
          <w:sz w:val="28"/>
          <w:szCs w:val="28"/>
        </w:rPr>
      </w:pPr>
      <w:r w:rsidRPr="00B80E05">
        <w:rPr>
          <w:snapToGrid w:val="0"/>
          <w:color w:val="000000"/>
          <w:sz w:val="28"/>
          <w:szCs w:val="28"/>
        </w:rPr>
        <w:t xml:space="preserve">5. Использование в повышенных концентрациях соединений, не встречающихся в природе: пестициды, антибиотики и пр. </w:t>
      </w:r>
    </w:p>
    <w:p w:rsidR="004B4DEB" w:rsidRPr="00B80E05" w:rsidRDefault="004B4DEB" w:rsidP="0091661B">
      <w:pPr>
        <w:widowControl w:val="0"/>
        <w:spacing w:after="240"/>
        <w:ind w:firstLine="425"/>
        <w:jc w:val="both"/>
        <w:rPr>
          <w:snapToGrid w:val="0"/>
          <w:color w:val="000000"/>
          <w:sz w:val="28"/>
          <w:szCs w:val="28"/>
        </w:rPr>
      </w:pPr>
      <w:r w:rsidRPr="00B80E05">
        <w:rPr>
          <w:snapToGrid w:val="0"/>
          <w:color w:val="000000"/>
          <w:sz w:val="28"/>
          <w:szCs w:val="28"/>
        </w:rPr>
        <w:t>6. Неуклонный рост энергоемкости.</w:t>
      </w:r>
    </w:p>
    <w:p w:rsidR="004B4DEB" w:rsidRPr="00B80E05" w:rsidRDefault="004B4DEB" w:rsidP="008C2EA5">
      <w:pPr>
        <w:widowControl w:val="0"/>
        <w:ind w:firstLine="425"/>
        <w:jc w:val="both"/>
        <w:rPr>
          <w:snapToGrid w:val="0"/>
          <w:color w:val="000000"/>
          <w:sz w:val="28"/>
          <w:szCs w:val="28"/>
        </w:rPr>
      </w:pPr>
      <w:r w:rsidRPr="00B80E05">
        <w:rPr>
          <w:snapToGrid w:val="0"/>
          <w:color w:val="000000"/>
          <w:sz w:val="28"/>
          <w:szCs w:val="28"/>
        </w:rPr>
        <w:t>Все нормативы качества окружающей природной среды подразделяются на три группы: санитарно-гигиенические, производственно-хозяйственные и комплексные.</w:t>
      </w:r>
    </w:p>
    <w:p w:rsidR="004B4DEB" w:rsidRPr="00B80E05" w:rsidRDefault="004B4DEB" w:rsidP="008C2EA5">
      <w:pPr>
        <w:widowControl w:val="0"/>
        <w:ind w:firstLine="425"/>
        <w:jc w:val="both"/>
        <w:rPr>
          <w:snapToGrid w:val="0"/>
          <w:color w:val="000000"/>
          <w:sz w:val="28"/>
          <w:szCs w:val="28"/>
        </w:rPr>
      </w:pPr>
      <w:r w:rsidRPr="0091661B">
        <w:rPr>
          <w:i/>
          <w:snapToGrid w:val="0"/>
          <w:color w:val="000000"/>
          <w:sz w:val="28"/>
          <w:szCs w:val="28"/>
        </w:rPr>
        <w:t>Санитарно-гигиенические нормативы</w:t>
      </w:r>
      <w:r w:rsidRPr="00B80E05">
        <w:rPr>
          <w:snapToGrid w:val="0"/>
          <w:color w:val="000000"/>
          <w:sz w:val="28"/>
          <w:szCs w:val="28"/>
        </w:rPr>
        <w:t xml:space="preserve"> являются составной частью природоохранного нормирования и направлены на охрану  здоровья человека с учетом его потребностей в благоприятной  окружающей среде. К этой группе нормативов качества относятся  нормативы предельно допустимых концентраций (ПДК) вредн</w:t>
      </w:r>
      <w:bookmarkStart w:id="24" w:name="OCRUncertain048"/>
      <w:r w:rsidRPr="00B80E05">
        <w:rPr>
          <w:snapToGrid w:val="0"/>
          <w:color w:val="000000"/>
          <w:sz w:val="28"/>
          <w:szCs w:val="28"/>
        </w:rPr>
        <w:t>ы</w:t>
      </w:r>
      <w:bookmarkEnd w:id="24"/>
      <w:r w:rsidRPr="00B80E05">
        <w:rPr>
          <w:snapToGrid w:val="0"/>
          <w:color w:val="000000"/>
          <w:sz w:val="28"/>
          <w:szCs w:val="28"/>
        </w:rPr>
        <w:t>х   веществ, предельно допустимых уровней (ПДУ) воздействия радиации, шума, вибрации, электромагнитных полей.</w:t>
      </w:r>
    </w:p>
    <w:p w:rsidR="004B4DEB" w:rsidRPr="00B80E05" w:rsidRDefault="004B4DEB" w:rsidP="008C2EA5">
      <w:pPr>
        <w:widowControl w:val="0"/>
        <w:ind w:firstLine="425"/>
        <w:jc w:val="both"/>
        <w:rPr>
          <w:snapToGrid w:val="0"/>
          <w:color w:val="000000"/>
          <w:sz w:val="28"/>
          <w:szCs w:val="28"/>
        </w:rPr>
      </w:pPr>
      <w:r w:rsidRPr="0091661B">
        <w:rPr>
          <w:b/>
          <w:i/>
          <w:snapToGrid w:val="0"/>
          <w:color w:val="000000"/>
          <w:sz w:val="28"/>
          <w:szCs w:val="28"/>
        </w:rPr>
        <w:t>Предельно допустимая концентрация</w:t>
      </w:r>
      <w:r w:rsidRPr="00B80E05">
        <w:rPr>
          <w:snapToGrid w:val="0"/>
          <w:color w:val="000000"/>
          <w:sz w:val="28"/>
          <w:szCs w:val="28"/>
        </w:rPr>
        <w:t xml:space="preserve"> — максимальная концентрация примеси в атмосфере, почве или воде, отнесенная к определенному времени осреднения, которая при периодическом воздействии (прямом или косвенном) или на протяжении всей жизни человека (или других живых организмов, для которых они установлены) не оказывает вредного воздействия на него (включая отдаленные последствия) и на окружающую среду в целом. Эта величина обоснована клиническими и санитарно-гигиеническими исследованиями и носит законодательный характер.</w:t>
      </w:r>
    </w:p>
    <w:p w:rsidR="004B4DEB" w:rsidRPr="00B80E05" w:rsidRDefault="004B4DEB" w:rsidP="008C2EA5">
      <w:pPr>
        <w:widowControl w:val="0"/>
        <w:ind w:firstLine="425"/>
        <w:jc w:val="both"/>
        <w:rPr>
          <w:snapToGrid w:val="0"/>
          <w:color w:val="000000"/>
          <w:sz w:val="28"/>
          <w:szCs w:val="28"/>
        </w:rPr>
      </w:pPr>
      <w:r w:rsidRPr="00B80E05">
        <w:rPr>
          <w:snapToGrid w:val="0"/>
          <w:color w:val="000000"/>
          <w:sz w:val="28"/>
          <w:szCs w:val="28"/>
        </w:rPr>
        <w:t xml:space="preserve">Для атмосферного воздуха устанавливаются два значения норматива: максимальная разовая в пределах 20-30 мин. и среднесуточная величина ПДК. Например, </w:t>
      </w:r>
      <w:r w:rsidRPr="00B80E05">
        <w:rPr>
          <w:snapToGrid w:val="0"/>
          <w:color w:val="000000"/>
          <w:sz w:val="28"/>
          <w:szCs w:val="28"/>
          <w:lang w:val="en-US"/>
        </w:rPr>
        <w:t>N</w:t>
      </w:r>
      <w:r w:rsidRPr="00B80E05">
        <w:rPr>
          <w:snapToGrid w:val="0"/>
          <w:color w:val="000000"/>
          <w:sz w:val="28"/>
          <w:szCs w:val="28"/>
        </w:rPr>
        <w:t>О</w:t>
      </w:r>
      <w:r w:rsidRPr="00B80E05">
        <w:rPr>
          <w:snapToGrid w:val="0"/>
          <w:color w:val="000000"/>
          <w:sz w:val="28"/>
          <w:szCs w:val="28"/>
          <w:vertAlign w:val="subscript"/>
        </w:rPr>
        <w:t>2</w:t>
      </w:r>
      <w:r w:rsidRPr="00B80E05">
        <w:rPr>
          <w:snapToGrid w:val="0"/>
          <w:color w:val="000000"/>
          <w:sz w:val="28"/>
          <w:szCs w:val="28"/>
        </w:rPr>
        <w:t xml:space="preserve"> соответственно 0,085 и 0,04 мг/м</w:t>
      </w:r>
      <w:r w:rsidRPr="00B80E05">
        <w:rPr>
          <w:snapToGrid w:val="0"/>
          <w:color w:val="000000"/>
          <w:sz w:val="28"/>
          <w:szCs w:val="28"/>
          <w:vertAlign w:val="superscript"/>
        </w:rPr>
        <w:t>3</w:t>
      </w:r>
      <w:r w:rsidRPr="00B80E05">
        <w:rPr>
          <w:snapToGrid w:val="0"/>
          <w:color w:val="000000"/>
          <w:sz w:val="28"/>
          <w:szCs w:val="28"/>
        </w:rPr>
        <w:t xml:space="preserve">; </w:t>
      </w:r>
      <w:r w:rsidRPr="00B80E05">
        <w:rPr>
          <w:snapToGrid w:val="0"/>
          <w:color w:val="000000"/>
          <w:sz w:val="28"/>
          <w:szCs w:val="28"/>
          <w:lang w:val="en-US"/>
        </w:rPr>
        <w:t>SO</w:t>
      </w:r>
      <w:r w:rsidRPr="00B80E05">
        <w:rPr>
          <w:snapToGrid w:val="0"/>
          <w:color w:val="000000"/>
          <w:sz w:val="28"/>
          <w:szCs w:val="28"/>
          <w:vertAlign w:val="subscript"/>
        </w:rPr>
        <w:t>3</w:t>
      </w:r>
      <w:r w:rsidRPr="00B80E05">
        <w:rPr>
          <w:snapToGrid w:val="0"/>
          <w:color w:val="000000"/>
          <w:sz w:val="28"/>
          <w:szCs w:val="28"/>
        </w:rPr>
        <w:t>—0,30 и 0,005; С — 0,100 и 0,030; СО—3,0 и 1,0; сажа —0,150 и 0,050 мг/м</w:t>
      </w:r>
      <w:r w:rsidRPr="00B80E05">
        <w:rPr>
          <w:snapToGrid w:val="0"/>
          <w:color w:val="000000"/>
          <w:sz w:val="28"/>
          <w:szCs w:val="28"/>
          <w:vertAlign w:val="superscript"/>
        </w:rPr>
        <w:t>3</w:t>
      </w:r>
      <w:r w:rsidRPr="00B80E05">
        <w:rPr>
          <w:snapToGrid w:val="0"/>
          <w:color w:val="000000"/>
          <w:sz w:val="28"/>
          <w:szCs w:val="28"/>
        </w:rPr>
        <w:t>. Максимальная разовая величина ПДК не должна допускать неприятных рефлекторных реакций человеческого организма (насморк, ощущение запаха и др.), а среднесуточная — токсичного, канцерогенного, мутагенного воздействия.</w:t>
      </w:r>
    </w:p>
    <w:p w:rsidR="004B4DEB" w:rsidRPr="00B80E05" w:rsidRDefault="004B4DEB" w:rsidP="008C2EA5">
      <w:pPr>
        <w:widowControl w:val="0"/>
        <w:ind w:firstLine="425"/>
        <w:jc w:val="both"/>
        <w:rPr>
          <w:snapToGrid w:val="0"/>
          <w:color w:val="000000"/>
          <w:sz w:val="28"/>
          <w:szCs w:val="28"/>
        </w:rPr>
      </w:pPr>
      <w:r w:rsidRPr="00B80E05">
        <w:rPr>
          <w:snapToGrid w:val="0"/>
          <w:color w:val="000000"/>
          <w:sz w:val="28"/>
          <w:szCs w:val="28"/>
        </w:rPr>
        <w:t xml:space="preserve">ПДК токсических веществ для вод установлены раздельно для хозяйственно-бытовых и </w:t>
      </w:r>
      <w:bookmarkStart w:id="25" w:name="OCRUncertain064"/>
      <w:r w:rsidRPr="00B80E05">
        <w:rPr>
          <w:snapToGrid w:val="0"/>
          <w:color w:val="000000"/>
          <w:sz w:val="28"/>
          <w:szCs w:val="28"/>
        </w:rPr>
        <w:t>рыбохозяйственных</w:t>
      </w:r>
      <w:bookmarkEnd w:id="25"/>
      <w:r w:rsidRPr="00B80E05">
        <w:rPr>
          <w:snapToGrid w:val="0"/>
          <w:color w:val="000000"/>
          <w:sz w:val="28"/>
          <w:szCs w:val="28"/>
        </w:rPr>
        <w:t xml:space="preserve"> объектов. Например, для аммиака соответственно 2,0 и 0,05 мг/л, цинка —1,0 и 0,01, никеля —0,1 и 0,01мг/л.</w:t>
      </w:r>
    </w:p>
    <w:p w:rsidR="004B4DEB" w:rsidRPr="00B80E05" w:rsidRDefault="004B4DEB" w:rsidP="008C2EA5">
      <w:pPr>
        <w:widowControl w:val="0"/>
        <w:ind w:firstLine="425"/>
        <w:jc w:val="both"/>
        <w:rPr>
          <w:snapToGrid w:val="0"/>
          <w:color w:val="000000"/>
          <w:sz w:val="28"/>
          <w:szCs w:val="28"/>
        </w:rPr>
      </w:pPr>
    </w:p>
    <w:p w:rsidR="004B4DEB" w:rsidRPr="00B80E05" w:rsidRDefault="004B4DEB" w:rsidP="008C2EA5">
      <w:pPr>
        <w:pStyle w:val="1"/>
        <w:rPr>
          <w:color w:val="000000"/>
          <w:sz w:val="28"/>
          <w:szCs w:val="28"/>
        </w:rPr>
      </w:pPr>
      <w:r w:rsidRPr="00B80E05">
        <w:rPr>
          <w:color w:val="000000"/>
          <w:sz w:val="28"/>
          <w:szCs w:val="28"/>
        </w:rPr>
        <w:t>ЭКОЛОГИЧЕСКАЯ  ХАРАКТЕРИСТИКА  НЕФТЕГАЗОДОБЫВАЮЩЕГО  ПРОИЗВОДСТВА</w:t>
      </w:r>
    </w:p>
    <w:p w:rsidR="004B4DEB" w:rsidRPr="00B80E05" w:rsidRDefault="004B4DEB" w:rsidP="008C2EA5">
      <w:pPr>
        <w:widowControl w:val="0"/>
        <w:ind w:firstLine="425"/>
        <w:jc w:val="both"/>
        <w:rPr>
          <w:snapToGrid w:val="0"/>
          <w:color w:val="000000"/>
          <w:sz w:val="28"/>
          <w:szCs w:val="28"/>
        </w:rPr>
      </w:pPr>
    </w:p>
    <w:p w:rsidR="004B4DEB" w:rsidRPr="00B80E05" w:rsidRDefault="004B4DEB" w:rsidP="008C2EA5">
      <w:pPr>
        <w:widowControl w:val="0"/>
        <w:ind w:firstLine="425"/>
        <w:jc w:val="both"/>
        <w:rPr>
          <w:snapToGrid w:val="0"/>
          <w:color w:val="000000"/>
          <w:sz w:val="28"/>
          <w:szCs w:val="28"/>
        </w:rPr>
      </w:pPr>
      <w:r w:rsidRPr="00B80E05">
        <w:rPr>
          <w:snapToGrid w:val="0"/>
          <w:color w:val="000000"/>
          <w:sz w:val="28"/>
          <w:szCs w:val="28"/>
        </w:rPr>
        <w:t>Экологическая опасность производства характерна для многих отраслей - химической, пищевой, текстильной, деревообрабатывающей, горнодобывающей, производства строительных материалов, транспорта и т.д. Не является исключением и нефтегазодобывающее производство.</w:t>
      </w:r>
    </w:p>
    <w:p w:rsidR="00E60E43" w:rsidRPr="00B80E05" w:rsidRDefault="004B4DEB" w:rsidP="00630904">
      <w:pPr>
        <w:ind w:firstLine="425"/>
        <w:rPr>
          <w:snapToGrid w:val="0"/>
          <w:color w:val="000000"/>
          <w:sz w:val="28"/>
          <w:szCs w:val="28"/>
        </w:rPr>
      </w:pPr>
      <w:r w:rsidRPr="0091661B">
        <w:rPr>
          <w:i/>
          <w:snapToGrid w:val="0"/>
          <w:color w:val="000000"/>
          <w:sz w:val="28"/>
          <w:szCs w:val="28"/>
        </w:rPr>
        <w:t xml:space="preserve">Первой характерной особенностью нефтегазодобывающего производства </w:t>
      </w:r>
      <w:r w:rsidRPr="00B80E05">
        <w:rPr>
          <w:snapToGrid w:val="0"/>
          <w:color w:val="000000"/>
          <w:sz w:val="28"/>
          <w:szCs w:val="28"/>
        </w:rPr>
        <w:t>является повышенная опасность его продукции, т.е. добываемого флюида - нефти, газа, высокоминерализованных и термальных вод и др. Эта продукция пожароопасна, для всех живых организмов опасна по химическому составу, гидрофобности, по возможности газа в высоконапорных струях диффундировать через кожу внутрь организма, по абразивности высоконапорных струй. Газ при смешении с воздухом в определённых пропорциях образует взрывоопасные смеси.</w:t>
      </w:r>
    </w:p>
    <w:p w:rsidR="004B4DEB" w:rsidRPr="00B80E05" w:rsidRDefault="004B4DEB" w:rsidP="008C2EA5">
      <w:pPr>
        <w:widowControl w:val="0"/>
        <w:ind w:firstLine="425"/>
        <w:jc w:val="both"/>
        <w:rPr>
          <w:snapToGrid w:val="0"/>
          <w:color w:val="000000"/>
          <w:sz w:val="28"/>
          <w:szCs w:val="28"/>
        </w:rPr>
      </w:pPr>
      <w:r w:rsidRPr="00B80E05">
        <w:rPr>
          <w:sz w:val="28"/>
          <w:szCs w:val="28"/>
        </w:rPr>
        <w:tab/>
      </w:r>
      <w:r w:rsidRPr="0091661B">
        <w:rPr>
          <w:i/>
          <w:snapToGrid w:val="0"/>
          <w:color w:val="000000"/>
          <w:sz w:val="28"/>
          <w:szCs w:val="28"/>
        </w:rPr>
        <w:t>Второй особенностью нефтегазодобывающего производства</w:t>
      </w:r>
      <w:r w:rsidRPr="00B80E05">
        <w:rPr>
          <w:snapToGrid w:val="0"/>
          <w:color w:val="000000"/>
          <w:sz w:val="28"/>
          <w:szCs w:val="28"/>
        </w:rPr>
        <w:t xml:space="preserve"> является то, что оно способно вызывать глубокие преобразования природных объектов земной коры на больших глубинах - до 10-12 тыс. м. В процессе нефтегазодобычи осуществляются широкомасштабные и весьма существенные воздействия на пласты ( нефтяные, га</w:t>
      </w:r>
      <w:r w:rsidRPr="00B80E05">
        <w:rPr>
          <w:b/>
          <w:snapToGrid w:val="0"/>
          <w:color w:val="000000"/>
          <w:sz w:val="28"/>
          <w:szCs w:val="28"/>
        </w:rPr>
        <w:t>з</w:t>
      </w:r>
      <w:r w:rsidRPr="00B80E05">
        <w:rPr>
          <w:snapToGrid w:val="0"/>
          <w:color w:val="000000"/>
          <w:sz w:val="28"/>
          <w:szCs w:val="28"/>
        </w:rPr>
        <w:t>овые, водоносные и др.)</w:t>
      </w:r>
    </w:p>
    <w:p w:rsidR="004B4DEB" w:rsidRPr="00B80E05" w:rsidRDefault="004B4DEB" w:rsidP="008C2EA5">
      <w:pPr>
        <w:widowControl w:val="0"/>
        <w:ind w:firstLine="425"/>
        <w:jc w:val="both"/>
        <w:rPr>
          <w:snapToGrid w:val="0"/>
          <w:color w:val="000000"/>
          <w:sz w:val="28"/>
          <w:szCs w:val="28"/>
        </w:rPr>
      </w:pPr>
      <w:r w:rsidRPr="0091661B">
        <w:rPr>
          <w:i/>
          <w:snapToGrid w:val="0"/>
          <w:color w:val="000000"/>
          <w:sz w:val="28"/>
          <w:szCs w:val="28"/>
        </w:rPr>
        <w:t>Трет</w:t>
      </w:r>
      <w:bookmarkStart w:id="26" w:name="OCRUncertain384"/>
      <w:r w:rsidRPr="0091661B">
        <w:rPr>
          <w:i/>
          <w:snapToGrid w:val="0"/>
          <w:color w:val="000000"/>
          <w:sz w:val="28"/>
          <w:szCs w:val="28"/>
        </w:rPr>
        <w:t>ь</w:t>
      </w:r>
      <w:bookmarkEnd w:id="26"/>
      <w:r w:rsidRPr="0091661B">
        <w:rPr>
          <w:i/>
          <w:snapToGrid w:val="0"/>
          <w:color w:val="000000"/>
          <w:sz w:val="28"/>
          <w:szCs w:val="28"/>
        </w:rPr>
        <w:t>ей особенност</w:t>
      </w:r>
      <w:bookmarkStart w:id="27" w:name="OCRUncertain385"/>
      <w:r w:rsidRPr="0091661B">
        <w:rPr>
          <w:i/>
          <w:snapToGrid w:val="0"/>
          <w:color w:val="000000"/>
          <w:sz w:val="28"/>
          <w:szCs w:val="28"/>
        </w:rPr>
        <w:t>ью</w:t>
      </w:r>
      <w:bookmarkEnd w:id="27"/>
      <w:r w:rsidRPr="0091661B">
        <w:rPr>
          <w:i/>
          <w:snapToGrid w:val="0"/>
          <w:color w:val="000000"/>
          <w:sz w:val="28"/>
          <w:szCs w:val="28"/>
        </w:rPr>
        <w:t xml:space="preserve"> </w:t>
      </w:r>
      <w:bookmarkStart w:id="28" w:name="OCRUncertain386"/>
      <w:r w:rsidRPr="0091661B">
        <w:rPr>
          <w:i/>
          <w:snapToGrid w:val="0"/>
          <w:color w:val="000000"/>
          <w:sz w:val="28"/>
          <w:szCs w:val="28"/>
        </w:rPr>
        <w:t>нефтегазодобывающего</w:t>
      </w:r>
      <w:bookmarkEnd w:id="28"/>
      <w:r w:rsidRPr="0091661B">
        <w:rPr>
          <w:i/>
          <w:snapToGrid w:val="0"/>
          <w:color w:val="000000"/>
          <w:sz w:val="28"/>
          <w:szCs w:val="28"/>
        </w:rPr>
        <w:t xml:space="preserve"> производства</w:t>
      </w:r>
      <w:r w:rsidRPr="00B80E05">
        <w:rPr>
          <w:snapToGrid w:val="0"/>
          <w:color w:val="000000"/>
          <w:sz w:val="28"/>
          <w:szCs w:val="28"/>
        </w:rPr>
        <w:t xml:space="preserve"> является то, что практически все его </w:t>
      </w:r>
      <w:bookmarkStart w:id="29" w:name="OCRUncertain387"/>
      <w:r w:rsidRPr="00B80E05">
        <w:rPr>
          <w:snapToGrid w:val="0"/>
          <w:color w:val="000000"/>
          <w:sz w:val="28"/>
          <w:szCs w:val="28"/>
        </w:rPr>
        <w:t>объекты,</w:t>
      </w:r>
      <w:bookmarkEnd w:id="29"/>
      <w:r w:rsidRPr="00B80E05">
        <w:rPr>
          <w:snapToGrid w:val="0"/>
          <w:color w:val="000000"/>
          <w:sz w:val="28"/>
          <w:szCs w:val="28"/>
        </w:rPr>
        <w:t xml:space="preserve"> при</w:t>
      </w:r>
      <w:bookmarkStart w:id="30" w:name="OCRUncertain388"/>
      <w:r w:rsidRPr="00B80E05">
        <w:rPr>
          <w:snapToGrid w:val="0"/>
          <w:color w:val="000000"/>
          <w:sz w:val="28"/>
          <w:szCs w:val="28"/>
        </w:rPr>
        <w:t>м</w:t>
      </w:r>
      <w:bookmarkEnd w:id="30"/>
      <w:r w:rsidRPr="00B80E05">
        <w:rPr>
          <w:snapToGrid w:val="0"/>
          <w:color w:val="000000"/>
          <w:sz w:val="28"/>
          <w:szCs w:val="28"/>
        </w:rPr>
        <w:t>еняемые ма</w:t>
      </w:r>
      <w:bookmarkStart w:id="31" w:name="OCRUncertain390"/>
      <w:r w:rsidRPr="00B80E05">
        <w:rPr>
          <w:snapToGrid w:val="0"/>
          <w:color w:val="000000"/>
          <w:sz w:val="28"/>
          <w:szCs w:val="28"/>
        </w:rPr>
        <w:t>териалы,</w:t>
      </w:r>
      <w:bookmarkEnd w:id="31"/>
      <w:r w:rsidRPr="00B80E05">
        <w:rPr>
          <w:snapToGrid w:val="0"/>
          <w:color w:val="000000"/>
          <w:sz w:val="28"/>
          <w:szCs w:val="28"/>
        </w:rPr>
        <w:t xml:space="preserve"> </w:t>
      </w:r>
      <w:bookmarkStart w:id="32" w:name="OCRUncertain391"/>
      <w:r w:rsidRPr="00B80E05">
        <w:rPr>
          <w:snapToGrid w:val="0"/>
          <w:color w:val="000000"/>
          <w:sz w:val="28"/>
          <w:szCs w:val="28"/>
        </w:rPr>
        <w:t>оборудование,</w:t>
      </w:r>
      <w:bookmarkEnd w:id="32"/>
      <w:r w:rsidRPr="00B80E05">
        <w:rPr>
          <w:snapToGrid w:val="0"/>
          <w:color w:val="000000"/>
          <w:sz w:val="28"/>
          <w:szCs w:val="28"/>
        </w:rPr>
        <w:t xml:space="preserve"> техника являются источником повыш</w:t>
      </w:r>
      <w:bookmarkStart w:id="33" w:name="OCRUncertain392"/>
      <w:r w:rsidRPr="00B80E05">
        <w:rPr>
          <w:snapToGrid w:val="0"/>
          <w:color w:val="000000"/>
          <w:sz w:val="28"/>
          <w:szCs w:val="28"/>
        </w:rPr>
        <w:t>е</w:t>
      </w:r>
      <w:bookmarkEnd w:id="33"/>
      <w:r w:rsidRPr="00B80E05">
        <w:rPr>
          <w:snapToGrid w:val="0"/>
          <w:color w:val="000000"/>
          <w:sz w:val="28"/>
          <w:szCs w:val="28"/>
        </w:rPr>
        <w:t>нно</w:t>
      </w:r>
      <w:bookmarkStart w:id="34" w:name="OCRUncertain393"/>
      <w:r w:rsidRPr="00B80E05">
        <w:rPr>
          <w:snapToGrid w:val="0"/>
          <w:color w:val="000000"/>
          <w:sz w:val="28"/>
          <w:szCs w:val="28"/>
        </w:rPr>
        <w:t xml:space="preserve">й </w:t>
      </w:r>
      <w:bookmarkEnd w:id="34"/>
      <w:r w:rsidRPr="00B80E05">
        <w:rPr>
          <w:snapToGrid w:val="0"/>
          <w:color w:val="000000"/>
          <w:sz w:val="28"/>
          <w:szCs w:val="28"/>
        </w:rPr>
        <w:t>опасност</w:t>
      </w:r>
      <w:bookmarkStart w:id="35" w:name="OCRUncertain394"/>
      <w:r w:rsidRPr="00B80E05">
        <w:rPr>
          <w:snapToGrid w:val="0"/>
          <w:color w:val="000000"/>
          <w:sz w:val="28"/>
          <w:szCs w:val="28"/>
        </w:rPr>
        <w:t>и</w:t>
      </w:r>
      <w:bookmarkEnd w:id="35"/>
      <w:r w:rsidRPr="00B80E05">
        <w:rPr>
          <w:snapToGrid w:val="0"/>
          <w:color w:val="000000"/>
          <w:sz w:val="28"/>
          <w:szCs w:val="28"/>
        </w:rPr>
        <w:t xml:space="preserve">. </w:t>
      </w:r>
      <w:bookmarkStart w:id="36" w:name="OCRUncertain395"/>
      <w:r w:rsidRPr="00B80E05">
        <w:rPr>
          <w:snapToGrid w:val="0"/>
          <w:color w:val="000000"/>
          <w:sz w:val="28"/>
          <w:szCs w:val="28"/>
        </w:rPr>
        <w:t>Сюда</w:t>
      </w:r>
      <w:bookmarkEnd w:id="36"/>
      <w:r w:rsidRPr="00B80E05">
        <w:rPr>
          <w:snapToGrid w:val="0"/>
          <w:color w:val="000000"/>
          <w:sz w:val="28"/>
          <w:szCs w:val="28"/>
        </w:rPr>
        <w:t xml:space="preserve"> </w:t>
      </w:r>
      <w:bookmarkStart w:id="37" w:name="OCRUncertain396"/>
      <w:r w:rsidRPr="00B80E05">
        <w:rPr>
          <w:snapToGrid w:val="0"/>
          <w:color w:val="000000"/>
          <w:sz w:val="28"/>
          <w:szCs w:val="28"/>
        </w:rPr>
        <w:t>ж</w:t>
      </w:r>
      <w:bookmarkEnd w:id="37"/>
      <w:r w:rsidRPr="00B80E05">
        <w:rPr>
          <w:snapToGrid w:val="0"/>
          <w:color w:val="000000"/>
          <w:sz w:val="28"/>
          <w:szCs w:val="28"/>
        </w:rPr>
        <w:t>е относ</w:t>
      </w:r>
      <w:bookmarkStart w:id="38" w:name="OCRUncertain397"/>
      <w:r w:rsidRPr="00B80E05">
        <w:rPr>
          <w:snapToGrid w:val="0"/>
          <w:color w:val="000000"/>
          <w:sz w:val="28"/>
          <w:szCs w:val="28"/>
        </w:rPr>
        <w:t>и</w:t>
      </w:r>
      <w:bookmarkEnd w:id="38"/>
      <w:r w:rsidRPr="00B80E05">
        <w:rPr>
          <w:snapToGrid w:val="0"/>
          <w:color w:val="000000"/>
          <w:sz w:val="28"/>
          <w:szCs w:val="28"/>
        </w:rPr>
        <w:t xml:space="preserve">тся </w:t>
      </w:r>
      <w:bookmarkStart w:id="39" w:name="OCRUncertain398"/>
      <w:r w:rsidRPr="00B80E05">
        <w:rPr>
          <w:snapToGrid w:val="0"/>
          <w:color w:val="000000"/>
          <w:sz w:val="28"/>
          <w:szCs w:val="28"/>
        </w:rPr>
        <w:t>весь</w:t>
      </w:r>
      <w:bookmarkEnd w:id="39"/>
      <w:r w:rsidRPr="00B80E05">
        <w:rPr>
          <w:snapToGrid w:val="0"/>
          <w:color w:val="000000"/>
          <w:sz w:val="28"/>
          <w:szCs w:val="28"/>
        </w:rPr>
        <w:t xml:space="preserve"> транспорт и спецтехника -</w:t>
      </w:r>
      <w:bookmarkStart w:id="40" w:name="OCRUncertain399"/>
      <w:r w:rsidRPr="00B80E05">
        <w:rPr>
          <w:snapToGrid w:val="0"/>
          <w:color w:val="000000"/>
          <w:sz w:val="28"/>
          <w:szCs w:val="28"/>
        </w:rPr>
        <w:t>автомобильная,</w:t>
      </w:r>
      <w:bookmarkEnd w:id="40"/>
      <w:r w:rsidRPr="00B80E05">
        <w:rPr>
          <w:snapToGrid w:val="0"/>
          <w:color w:val="000000"/>
          <w:sz w:val="28"/>
          <w:szCs w:val="28"/>
        </w:rPr>
        <w:t xml:space="preserve"> тракторна</w:t>
      </w:r>
      <w:bookmarkStart w:id="41" w:name="OCRUncertain400"/>
      <w:r w:rsidRPr="00B80E05">
        <w:rPr>
          <w:snapToGrid w:val="0"/>
          <w:color w:val="000000"/>
          <w:sz w:val="28"/>
          <w:szCs w:val="28"/>
        </w:rPr>
        <w:t>я</w:t>
      </w:r>
      <w:bookmarkEnd w:id="41"/>
      <w:r w:rsidRPr="00B80E05">
        <w:rPr>
          <w:snapToGrid w:val="0"/>
          <w:color w:val="000000"/>
          <w:sz w:val="28"/>
          <w:szCs w:val="28"/>
        </w:rPr>
        <w:t xml:space="preserve">, </w:t>
      </w:r>
      <w:bookmarkStart w:id="42" w:name="OCRUncertain401"/>
      <w:r w:rsidRPr="00B80E05">
        <w:rPr>
          <w:snapToGrid w:val="0"/>
          <w:color w:val="000000"/>
          <w:sz w:val="28"/>
          <w:szCs w:val="28"/>
        </w:rPr>
        <w:t>авиа</w:t>
      </w:r>
      <w:bookmarkEnd w:id="42"/>
      <w:r w:rsidRPr="00B80E05">
        <w:rPr>
          <w:snapToGrid w:val="0"/>
          <w:color w:val="000000"/>
          <w:sz w:val="28"/>
          <w:szCs w:val="28"/>
        </w:rPr>
        <w:t xml:space="preserve"> и т.</w:t>
      </w:r>
      <w:bookmarkStart w:id="43" w:name="OCRUncertain403"/>
      <w:r w:rsidRPr="00B80E05">
        <w:rPr>
          <w:snapToGrid w:val="0"/>
          <w:color w:val="000000"/>
          <w:sz w:val="28"/>
          <w:szCs w:val="28"/>
        </w:rPr>
        <w:t>п</w:t>
      </w:r>
      <w:bookmarkEnd w:id="43"/>
      <w:r w:rsidRPr="00B80E05">
        <w:rPr>
          <w:snapToGrid w:val="0"/>
          <w:color w:val="000000"/>
          <w:sz w:val="28"/>
          <w:szCs w:val="28"/>
        </w:rPr>
        <w:t xml:space="preserve">. </w:t>
      </w:r>
      <w:bookmarkStart w:id="44" w:name="OCRUncertain404"/>
      <w:r w:rsidRPr="00B80E05">
        <w:rPr>
          <w:snapToGrid w:val="0"/>
          <w:color w:val="000000"/>
          <w:sz w:val="28"/>
          <w:szCs w:val="28"/>
        </w:rPr>
        <w:t>Опасны</w:t>
      </w:r>
      <w:bookmarkEnd w:id="44"/>
      <w:r w:rsidRPr="00B80E05">
        <w:rPr>
          <w:snapToGrid w:val="0"/>
          <w:color w:val="000000"/>
          <w:sz w:val="28"/>
          <w:szCs w:val="28"/>
        </w:rPr>
        <w:t xml:space="preserve"> тр</w:t>
      </w:r>
      <w:bookmarkStart w:id="45" w:name="OCRUncertain405"/>
      <w:r w:rsidRPr="00B80E05">
        <w:rPr>
          <w:snapToGrid w:val="0"/>
          <w:color w:val="000000"/>
          <w:sz w:val="28"/>
          <w:szCs w:val="28"/>
        </w:rPr>
        <w:t>у</w:t>
      </w:r>
      <w:bookmarkEnd w:id="45"/>
      <w:r w:rsidRPr="00B80E05">
        <w:rPr>
          <w:snapToGrid w:val="0"/>
          <w:color w:val="000000"/>
          <w:sz w:val="28"/>
          <w:szCs w:val="28"/>
        </w:rPr>
        <w:t>бопрово</w:t>
      </w:r>
      <w:bookmarkStart w:id="46" w:name="OCRUncertain406"/>
      <w:r w:rsidRPr="00B80E05">
        <w:rPr>
          <w:snapToGrid w:val="0"/>
          <w:color w:val="000000"/>
          <w:sz w:val="28"/>
          <w:szCs w:val="28"/>
        </w:rPr>
        <w:t>д</w:t>
      </w:r>
      <w:bookmarkEnd w:id="46"/>
      <w:r w:rsidRPr="00B80E05">
        <w:rPr>
          <w:snapToGrid w:val="0"/>
          <w:color w:val="000000"/>
          <w:sz w:val="28"/>
          <w:szCs w:val="28"/>
        </w:rPr>
        <w:t xml:space="preserve">ы с </w:t>
      </w:r>
      <w:bookmarkStart w:id="47" w:name="OCRUncertain407"/>
      <w:r w:rsidRPr="00B80E05">
        <w:rPr>
          <w:snapToGrid w:val="0"/>
          <w:color w:val="000000"/>
          <w:sz w:val="28"/>
          <w:szCs w:val="28"/>
        </w:rPr>
        <w:t>жидкостями</w:t>
      </w:r>
      <w:bookmarkEnd w:id="47"/>
      <w:r w:rsidRPr="00B80E05">
        <w:rPr>
          <w:snapToGrid w:val="0"/>
          <w:color w:val="000000"/>
          <w:sz w:val="28"/>
          <w:szCs w:val="28"/>
        </w:rPr>
        <w:t xml:space="preserve"> и газа</w:t>
      </w:r>
      <w:bookmarkStart w:id="48" w:name="OCRUncertain408"/>
      <w:r w:rsidRPr="00B80E05">
        <w:rPr>
          <w:snapToGrid w:val="0"/>
          <w:color w:val="000000"/>
          <w:sz w:val="28"/>
          <w:szCs w:val="28"/>
        </w:rPr>
        <w:t>м</w:t>
      </w:r>
      <w:bookmarkEnd w:id="48"/>
      <w:r w:rsidRPr="00B80E05">
        <w:rPr>
          <w:snapToGrid w:val="0"/>
          <w:color w:val="000000"/>
          <w:sz w:val="28"/>
          <w:szCs w:val="28"/>
        </w:rPr>
        <w:t xml:space="preserve">и под </w:t>
      </w:r>
      <w:bookmarkStart w:id="49" w:name="OCRUncertain409"/>
      <w:r w:rsidRPr="00B80E05">
        <w:rPr>
          <w:snapToGrid w:val="0"/>
          <w:color w:val="000000"/>
          <w:sz w:val="28"/>
          <w:szCs w:val="28"/>
        </w:rPr>
        <w:t>высоким</w:t>
      </w:r>
      <w:bookmarkEnd w:id="49"/>
      <w:r w:rsidRPr="00B80E05">
        <w:rPr>
          <w:snapToGrid w:val="0"/>
          <w:color w:val="000000"/>
          <w:sz w:val="28"/>
          <w:szCs w:val="28"/>
        </w:rPr>
        <w:t xml:space="preserve"> давлением, вс</w:t>
      </w:r>
      <w:bookmarkStart w:id="50" w:name="OCRUncertain410"/>
      <w:r w:rsidRPr="00B80E05">
        <w:rPr>
          <w:snapToGrid w:val="0"/>
          <w:color w:val="000000"/>
          <w:sz w:val="28"/>
          <w:szCs w:val="28"/>
        </w:rPr>
        <w:t>е</w:t>
      </w:r>
      <w:bookmarkEnd w:id="50"/>
      <w:r w:rsidRPr="00B80E05">
        <w:rPr>
          <w:snapToGrid w:val="0"/>
          <w:color w:val="000000"/>
          <w:sz w:val="28"/>
          <w:szCs w:val="28"/>
        </w:rPr>
        <w:t xml:space="preserve"> электролинии, токсич</w:t>
      </w:r>
      <w:bookmarkStart w:id="51" w:name="OCRUncertain411"/>
      <w:r w:rsidRPr="00B80E05">
        <w:rPr>
          <w:snapToGrid w:val="0"/>
          <w:color w:val="000000"/>
          <w:sz w:val="28"/>
          <w:szCs w:val="28"/>
        </w:rPr>
        <w:t>н</w:t>
      </w:r>
      <w:bookmarkEnd w:id="51"/>
      <w:r w:rsidRPr="00B80E05">
        <w:rPr>
          <w:snapToGrid w:val="0"/>
          <w:color w:val="000000"/>
          <w:sz w:val="28"/>
          <w:szCs w:val="28"/>
        </w:rPr>
        <w:t xml:space="preserve">ы </w:t>
      </w:r>
      <w:bookmarkStart w:id="52" w:name="OCRUncertain412"/>
      <w:r w:rsidRPr="00B80E05">
        <w:rPr>
          <w:snapToGrid w:val="0"/>
          <w:color w:val="000000"/>
          <w:sz w:val="28"/>
          <w:szCs w:val="28"/>
        </w:rPr>
        <w:t>многие</w:t>
      </w:r>
      <w:bookmarkEnd w:id="52"/>
      <w:r w:rsidRPr="00B80E05">
        <w:rPr>
          <w:snapToGrid w:val="0"/>
          <w:color w:val="000000"/>
          <w:sz w:val="28"/>
          <w:szCs w:val="28"/>
        </w:rPr>
        <w:t xml:space="preserve"> химреа</w:t>
      </w:r>
      <w:bookmarkStart w:id="53" w:name="OCRUncertain414"/>
      <w:r w:rsidRPr="00B80E05">
        <w:rPr>
          <w:snapToGrid w:val="0"/>
          <w:color w:val="000000"/>
          <w:sz w:val="28"/>
          <w:szCs w:val="28"/>
        </w:rPr>
        <w:t>ген</w:t>
      </w:r>
      <w:bookmarkEnd w:id="53"/>
      <w:r w:rsidRPr="00B80E05">
        <w:rPr>
          <w:snapToGrid w:val="0"/>
          <w:color w:val="000000"/>
          <w:sz w:val="28"/>
          <w:szCs w:val="28"/>
        </w:rPr>
        <w:t>т</w:t>
      </w:r>
      <w:bookmarkStart w:id="54" w:name="OCRUncertain415"/>
      <w:r w:rsidRPr="00B80E05">
        <w:rPr>
          <w:snapToGrid w:val="0"/>
          <w:color w:val="000000"/>
          <w:sz w:val="28"/>
          <w:szCs w:val="28"/>
        </w:rPr>
        <w:t>ы</w:t>
      </w:r>
      <w:bookmarkEnd w:id="54"/>
      <w:r w:rsidRPr="00B80E05">
        <w:rPr>
          <w:snapToGrid w:val="0"/>
          <w:color w:val="000000"/>
          <w:sz w:val="28"/>
          <w:szCs w:val="28"/>
        </w:rPr>
        <w:t xml:space="preserve"> и материалы. </w:t>
      </w:r>
      <w:bookmarkStart w:id="55" w:name="OCRUncertain416"/>
      <w:r w:rsidRPr="00B80E05">
        <w:rPr>
          <w:snapToGrid w:val="0"/>
          <w:color w:val="000000"/>
          <w:sz w:val="28"/>
          <w:szCs w:val="28"/>
        </w:rPr>
        <w:t>М</w:t>
      </w:r>
      <w:bookmarkEnd w:id="55"/>
      <w:r w:rsidRPr="00B80E05">
        <w:rPr>
          <w:snapToGrid w:val="0"/>
          <w:color w:val="000000"/>
          <w:sz w:val="28"/>
          <w:szCs w:val="28"/>
        </w:rPr>
        <w:t>огут поступать из скваж</w:t>
      </w:r>
      <w:bookmarkStart w:id="56" w:name="OCRUncertain417"/>
      <w:r w:rsidRPr="00B80E05">
        <w:rPr>
          <w:snapToGrid w:val="0"/>
          <w:color w:val="000000"/>
          <w:sz w:val="28"/>
          <w:szCs w:val="28"/>
        </w:rPr>
        <w:t>и</w:t>
      </w:r>
      <w:bookmarkEnd w:id="56"/>
      <w:r w:rsidRPr="00B80E05">
        <w:rPr>
          <w:snapToGrid w:val="0"/>
          <w:color w:val="000000"/>
          <w:sz w:val="28"/>
          <w:szCs w:val="28"/>
        </w:rPr>
        <w:t>ны и выделяться из раст</w:t>
      </w:r>
      <w:bookmarkStart w:id="57" w:name="OCRUncertain418"/>
      <w:r w:rsidRPr="00B80E05">
        <w:rPr>
          <w:snapToGrid w:val="0"/>
          <w:color w:val="000000"/>
          <w:sz w:val="28"/>
          <w:szCs w:val="28"/>
        </w:rPr>
        <w:t>в</w:t>
      </w:r>
      <w:bookmarkEnd w:id="57"/>
      <w:r w:rsidRPr="00B80E05">
        <w:rPr>
          <w:snapToGrid w:val="0"/>
          <w:color w:val="000000"/>
          <w:sz w:val="28"/>
          <w:szCs w:val="28"/>
        </w:rPr>
        <w:t xml:space="preserve">ора такие </w:t>
      </w:r>
      <w:bookmarkStart w:id="58" w:name="OCRUncertain419"/>
      <w:r w:rsidRPr="00B80E05">
        <w:rPr>
          <w:snapToGrid w:val="0"/>
          <w:color w:val="000000"/>
          <w:sz w:val="28"/>
          <w:szCs w:val="28"/>
        </w:rPr>
        <w:t>высокотоксичные</w:t>
      </w:r>
      <w:bookmarkEnd w:id="58"/>
      <w:r w:rsidRPr="00B80E05">
        <w:rPr>
          <w:snapToGrid w:val="0"/>
          <w:color w:val="000000"/>
          <w:sz w:val="28"/>
          <w:szCs w:val="28"/>
        </w:rPr>
        <w:t xml:space="preserve"> газы, как, к примеру, сероводород; являются экологически опасными факелы, в которых сжигается  неиспользуемый попутный нефтяной газ.</w:t>
      </w:r>
    </w:p>
    <w:p w:rsidR="004B4DEB" w:rsidRPr="00B80E05" w:rsidRDefault="004B4DEB" w:rsidP="008C2EA5">
      <w:pPr>
        <w:widowControl w:val="0"/>
        <w:ind w:firstLine="425"/>
        <w:jc w:val="both"/>
        <w:rPr>
          <w:snapToGrid w:val="0"/>
          <w:color w:val="000000"/>
          <w:sz w:val="28"/>
          <w:szCs w:val="28"/>
        </w:rPr>
      </w:pPr>
      <w:r w:rsidRPr="0091661B">
        <w:rPr>
          <w:i/>
          <w:snapToGrid w:val="0"/>
          <w:color w:val="000000"/>
          <w:sz w:val="28"/>
          <w:szCs w:val="28"/>
        </w:rPr>
        <w:t>Четвёртой особенн</w:t>
      </w:r>
      <w:bookmarkStart w:id="59" w:name="OCRUncertain437"/>
      <w:r w:rsidRPr="0091661B">
        <w:rPr>
          <w:i/>
          <w:snapToGrid w:val="0"/>
          <w:color w:val="000000"/>
          <w:sz w:val="28"/>
          <w:szCs w:val="28"/>
        </w:rPr>
        <w:t>о</w:t>
      </w:r>
      <w:bookmarkEnd w:id="59"/>
      <w:r w:rsidRPr="0091661B">
        <w:rPr>
          <w:i/>
          <w:snapToGrid w:val="0"/>
          <w:color w:val="000000"/>
          <w:sz w:val="28"/>
          <w:szCs w:val="28"/>
        </w:rPr>
        <w:t>сть</w:t>
      </w:r>
      <w:bookmarkStart w:id="60" w:name="OCRUncertain438"/>
      <w:r w:rsidRPr="0091661B">
        <w:rPr>
          <w:i/>
          <w:snapToGrid w:val="0"/>
          <w:color w:val="000000"/>
          <w:sz w:val="28"/>
          <w:szCs w:val="28"/>
        </w:rPr>
        <w:t>ю</w:t>
      </w:r>
      <w:bookmarkEnd w:id="60"/>
      <w:r w:rsidRPr="0091661B">
        <w:rPr>
          <w:i/>
          <w:snapToGrid w:val="0"/>
          <w:color w:val="000000"/>
          <w:sz w:val="28"/>
          <w:szCs w:val="28"/>
        </w:rPr>
        <w:t xml:space="preserve"> </w:t>
      </w:r>
      <w:bookmarkStart w:id="61" w:name="OCRUncertain439"/>
      <w:r w:rsidRPr="0091661B">
        <w:rPr>
          <w:i/>
          <w:snapToGrid w:val="0"/>
          <w:color w:val="000000"/>
          <w:sz w:val="28"/>
          <w:szCs w:val="28"/>
        </w:rPr>
        <w:t>нефтегазодобывающего</w:t>
      </w:r>
      <w:bookmarkEnd w:id="61"/>
      <w:r w:rsidRPr="0091661B">
        <w:rPr>
          <w:i/>
          <w:snapToGrid w:val="0"/>
          <w:color w:val="000000"/>
          <w:sz w:val="28"/>
          <w:szCs w:val="28"/>
        </w:rPr>
        <w:t xml:space="preserve"> </w:t>
      </w:r>
      <w:bookmarkStart w:id="62" w:name="OCRUncertain440"/>
      <w:r w:rsidRPr="0091661B">
        <w:rPr>
          <w:i/>
          <w:snapToGrid w:val="0"/>
          <w:color w:val="000000"/>
          <w:sz w:val="28"/>
          <w:szCs w:val="28"/>
        </w:rPr>
        <w:t>производст</w:t>
      </w:r>
      <w:bookmarkStart w:id="63" w:name="OCRUncertain441"/>
      <w:bookmarkEnd w:id="62"/>
      <w:r w:rsidRPr="0091661B">
        <w:rPr>
          <w:i/>
          <w:snapToGrid w:val="0"/>
          <w:color w:val="000000"/>
          <w:sz w:val="28"/>
          <w:szCs w:val="28"/>
        </w:rPr>
        <w:t>ва</w:t>
      </w:r>
      <w:bookmarkEnd w:id="63"/>
      <w:r w:rsidRPr="00B80E05">
        <w:rPr>
          <w:snapToGrid w:val="0"/>
          <w:color w:val="000000"/>
          <w:sz w:val="28"/>
          <w:szCs w:val="28"/>
        </w:rPr>
        <w:t xml:space="preserve"> является то, что для его объектов необходимо изымать </w:t>
      </w:r>
      <w:bookmarkStart w:id="64" w:name="OCRUncertain442"/>
      <w:r w:rsidRPr="00B80E05">
        <w:rPr>
          <w:snapToGrid w:val="0"/>
          <w:color w:val="000000"/>
          <w:sz w:val="28"/>
          <w:szCs w:val="28"/>
        </w:rPr>
        <w:t xml:space="preserve">из </w:t>
      </w:r>
      <w:bookmarkEnd w:id="64"/>
      <w:r w:rsidRPr="00B80E05">
        <w:rPr>
          <w:snapToGrid w:val="0"/>
          <w:color w:val="000000"/>
          <w:sz w:val="28"/>
          <w:szCs w:val="28"/>
        </w:rPr>
        <w:t>сел</w:t>
      </w:r>
      <w:bookmarkStart w:id="65" w:name="OCRUncertain443"/>
      <w:r w:rsidRPr="00B80E05">
        <w:rPr>
          <w:snapToGrid w:val="0"/>
          <w:color w:val="000000"/>
          <w:sz w:val="28"/>
          <w:szCs w:val="28"/>
        </w:rPr>
        <w:t>ь</w:t>
      </w:r>
      <w:bookmarkEnd w:id="65"/>
      <w:r w:rsidRPr="00B80E05">
        <w:rPr>
          <w:snapToGrid w:val="0"/>
          <w:color w:val="000000"/>
          <w:sz w:val="28"/>
          <w:szCs w:val="28"/>
        </w:rPr>
        <w:t>скохозя</w:t>
      </w:r>
      <w:bookmarkStart w:id="66" w:name="OCRUncertain444"/>
      <w:r w:rsidRPr="00B80E05">
        <w:rPr>
          <w:snapToGrid w:val="0"/>
          <w:color w:val="000000"/>
          <w:sz w:val="28"/>
          <w:szCs w:val="28"/>
        </w:rPr>
        <w:t>й</w:t>
      </w:r>
      <w:bookmarkEnd w:id="66"/>
      <w:r w:rsidRPr="00B80E05">
        <w:rPr>
          <w:snapToGrid w:val="0"/>
          <w:color w:val="000000"/>
          <w:sz w:val="28"/>
          <w:szCs w:val="28"/>
        </w:rPr>
        <w:t xml:space="preserve">ственного, </w:t>
      </w:r>
      <w:bookmarkStart w:id="67" w:name="OCRUncertain445"/>
      <w:r w:rsidRPr="00B80E05">
        <w:rPr>
          <w:snapToGrid w:val="0"/>
          <w:color w:val="000000"/>
          <w:sz w:val="28"/>
          <w:szCs w:val="28"/>
        </w:rPr>
        <w:t>лесохозяйственного</w:t>
      </w:r>
      <w:bookmarkEnd w:id="67"/>
      <w:r w:rsidRPr="00B80E05">
        <w:rPr>
          <w:snapToGrid w:val="0"/>
          <w:color w:val="000000"/>
          <w:sz w:val="28"/>
          <w:szCs w:val="28"/>
        </w:rPr>
        <w:t xml:space="preserve"> или иного </w:t>
      </w:r>
      <w:bookmarkStart w:id="68" w:name="OCRUncertain446"/>
      <w:r w:rsidRPr="00B80E05">
        <w:rPr>
          <w:snapToGrid w:val="0"/>
          <w:color w:val="000000"/>
          <w:sz w:val="28"/>
          <w:szCs w:val="28"/>
        </w:rPr>
        <w:t>пользования</w:t>
      </w:r>
      <w:bookmarkEnd w:id="68"/>
      <w:r w:rsidRPr="00B80E05">
        <w:rPr>
          <w:snapToGrid w:val="0"/>
          <w:color w:val="000000"/>
          <w:sz w:val="28"/>
          <w:szCs w:val="28"/>
        </w:rPr>
        <w:t xml:space="preserve"> </w:t>
      </w:r>
      <w:bookmarkStart w:id="69" w:name="OCRUncertain447"/>
      <w:r w:rsidRPr="00B80E05">
        <w:rPr>
          <w:snapToGrid w:val="0"/>
          <w:color w:val="000000"/>
          <w:sz w:val="28"/>
          <w:szCs w:val="28"/>
        </w:rPr>
        <w:t>соответствующие</w:t>
      </w:r>
      <w:bookmarkEnd w:id="69"/>
      <w:r w:rsidRPr="00B80E05">
        <w:rPr>
          <w:snapToGrid w:val="0"/>
          <w:color w:val="000000"/>
          <w:sz w:val="28"/>
          <w:szCs w:val="28"/>
        </w:rPr>
        <w:t xml:space="preserve"> участ</w:t>
      </w:r>
      <w:bookmarkStart w:id="70" w:name="OCRUncertain448"/>
      <w:r w:rsidRPr="00B80E05">
        <w:rPr>
          <w:snapToGrid w:val="0"/>
          <w:color w:val="000000"/>
          <w:sz w:val="28"/>
          <w:szCs w:val="28"/>
        </w:rPr>
        <w:t>к</w:t>
      </w:r>
      <w:bookmarkEnd w:id="70"/>
      <w:r w:rsidRPr="00B80E05">
        <w:rPr>
          <w:snapToGrid w:val="0"/>
          <w:color w:val="000000"/>
          <w:sz w:val="28"/>
          <w:szCs w:val="28"/>
        </w:rPr>
        <w:t xml:space="preserve">и </w:t>
      </w:r>
      <w:bookmarkStart w:id="71" w:name="OCRUncertain449"/>
      <w:r w:rsidRPr="00B80E05">
        <w:rPr>
          <w:snapToGrid w:val="0"/>
          <w:color w:val="000000"/>
          <w:sz w:val="28"/>
          <w:szCs w:val="28"/>
        </w:rPr>
        <w:t>земли.</w:t>
      </w:r>
      <w:bookmarkEnd w:id="71"/>
      <w:r w:rsidRPr="00B80E05">
        <w:rPr>
          <w:snapToGrid w:val="0"/>
          <w:color w:val="000000"/>
          <w:sz w:val="28"/>
          <w:szCs w:val="28"/>
        </w:rPr>
        <w:t xml:space="preserve"> </w:t>
      </w:r>
      <w:bookmarkStart w:id="72" w:name="OCRUncertain450"/>
      <w:r w:rsidRPr="00B80E05">
        <w:rPr>
          <w:snapToGrid w:val="0"/>
          <w:color w:val="000000"/>
          <w:sz w:val="28"/>
          <w:szCs w:val="28"/>
        </w:rPr>
        <w:t>Ин</w:t>
      </w:r>
      <w:bookmarkEnd w:id="72"/>
      <w:r w:rsidRPr="00B80E05">
        <w:rPr>
          <w:snapToGrid w:val="0"/>
          <w:color w:val="000000"/>
          <w:sz w:val="28"/>
          <w:szCs w:val="28"/>
        </w:rPr>
        <w:t>ыми слова</w:t>
      </w:r>
      <w:bookmarkStart w:id="73" w:name="OCRUncertain451"/>
      <w:r w:rsidRPr="00B80E05">
        <w:rPr>
          <w:snapToGrid w:val="0"/>
          <w:color w:val="000000"/>
          <w:sz w:val="28"/>
          <w:szCs w:val="28"/>
        </w:rPr>
        <w:t>м</w:t>
      </w:r>
      <w:bookmarkEnd w:id="73"/>
      <w:r w:rsidRPr="00B80E05">
        <w:rPr>
          <w:snapToGrid w:val="0"/>
          <w:color w:val="000000"/>
          <w:sz w:val="28"/>
          <w:szCs w:val="28"/>
        </w:rPr>
        <w:t>и, не</w:t>
      </w:r>
      <w:bookmarkStart w:id="74" w:name="OCRUncertain452"/>
      <w:r w:rsidRPr="00B80E05">
        <w:rPr>
          <w:snapToGrid w:val="0"/>
          <w:color w:val="000000"/>
          <w:sz w:val="28"/>
          <w:szCs w:val="28"/>
        </w:rPr>
        <w:t>фте</w:t>
      </w:r>
      <w:bookmarkEnd w:id="74"/>
      <w:r w:rsidRPr="00B80E05">
        <w:rPr>
          <w:snapToGrid w:val="0"/>
          <w:color w:val="000000"/>
          <w:sz w:val="28"/>
          <w:szCs w:val="28"/>
        </w:rPr>
        <w:t>га</w:t>
      </w:r>
      <w:bookmarkStart w:id="75" w:name="OCRUncertain453"/>
      <w:r w:rsidRPr="00B80E05">
        <w:rPr>
          <w:snapToGrid w:val="0"/>
          <w:color w:val="000000"/>
          <w:sz w:val="28"/>
          <w:szCs w:val="28"/>
        </w:rPr>
        <w:t>з</w:t>
      </w:r>
      <w:bookmarkStart w:id="76" w:name="OCRUncertain454"/>
      <w:bookmarkEnd w:id="75"/>
      <w:r w:rsidR="00887624">
        <w:rPr>
          <w:snapToGrid w:val="0"/>
          <w:color w:val="000000"/>
          <w:sz w:val="28"/>
          <w:szCs w:val="28"/>
        </w:rPr>
        <w:t>о</w:t>
      </w:r>
      <w:r w:rsidRPr="00B80E05">
        <w:rPr>
          <w:snapToGrid w:val="0"/>
          <w:color w:val="000000"/>
          <w:sz w:val="28"/>
          <w:szCs w:val="28"/>
        </w:rPr>
        <w:t>д</w:t>
      </w:r>
      <w:bookmarkEnd w:id="76"/>
      <w:r w:rsidRPr="00B80E05">
        <w:rPr>
          <w:snapToGrid w:val="0"/>
          <w:color w:val="000000"/>
          <w:sz w:val="28"/>
          <w:szCs w:val="28"/>
        </w:rPr>
        <w:t xml:space="preserve">обывающее </w:t>
      </w:r>
      <w:bookmarkStart w:id="77" w:name="OCRUncertain459"/>
      <w:r w:rsidRPr="00B80E05">
        <w:rPr>
          <w:snapToGrid w:val="0"/>
          <w:color w:val="000000"/>
          <w:sz w:val="28"/>
          <w:szCs w:val="28"/>
        </w:rPr>
        <w:t>производство</w:t>
      </w:r>
      <w:bookmarkEnd w:id="77"/>
      <w:r w:rsidRPr="00B80E05">
        <w:rPr>
          <w:snapToGrid w:val="0"/>
          <w:color w:val="000000"/>
          <w:sz w:val="28"/>
          <w:szCs w:val="28"/>
        </w:rPr>
        <w:t xml:space="preserve"> </w:t>
      </w:r>
      <w:bookmarkStart w:id="78" w:name="OCRUncertain460"/>
      <w:r w:rsidRPr="00B80E05">
        <w:rPr>
          <w:snapToGrid w:val="0"/>
          <w:color w:val="000000"/>
          <w:sz w:val="28"/>
          <w:szCs w:val="28"/>
        </w:rPr>
        <w:t>требу</w:t>
      </w:r>
      <w:bookmarkEnd w:id="78"/>
      <w:r w:rsidRPr="00B80E05">
        <w:rPr>
          <w:snapToGrid w:val="0"/>
          <w:color w:val="000000"/>
          <w:sz w:val="28"/>
          <w:szCs w:val="28"/>
        </w:rPr>
        <w:t>е</w:t>
      </w:r>
      <w:bookmarkStart w:id="79" w:name="OCRUncertain461"/>
      <w:r w:rsidRPr="00B80E05">
        <w:rPr>
          <w:snapToGrid w:val="0"/>
          <w:color w:val="000000"/>
          <w:sz w:val="28"/>
          <w:szCs w:val="28"/>
        </w:rPr>
        <w:t>т</w:t>
      </w:r>
      <w:bookmarkEnd w:id="79"/>
      <w:r w:rsidRPr="00B80E05">
        <w:rPr>
          <w:snapToGrid w:val="0"/>
          <w:color w:val="000000"/>
          <w:sz w:val="28"/>
          <w:szCs w:val="28"/>
        </w:rPr>
        <w:t xml:space="preserve"> отвода боль</w:t>
      </w:r>
      <w:bookmarkStart w:id="80" w:name="OCRUncertain463"/>
      <w:r w:rsidRPr="00B80E05">
        <w:rPr>
          <w:snapToGrid w:val="0"/>
          <w:color w:val="000000"/>
          <w:sz w:val="28"/>
          <w:szCs w:val="28"/>
        </w:rPr>
        <w:t>ши</w:t>
      </w:r>
      <w:bookmarkEnd w:id="80"/>
      <w:r w:rsidRPr="00B80E05">
        <w:rPr>
          <w:snapToGrid w:val="0"/>
          <w:color w:val="000000"/>
          <w:sz w:val="28"/>
          <w:szCs w:val="28"/>
        </w:rPr>
        <w:t>х участков з</w:t>
      </w:r>
      <w:bookmarkStart w:id="81" w:name="OCRUncertain465"/>
      <w:r w:rsidRPr="00B80E05">
        <w:rPr>
          <w:snapToGrid w:val="0"/>
          <w:color w:val="000000"/>
          <w:sz w:val="28"/>
          <w:szCs w:val="28"/>
        </w:rPr>
        <w:t>ем</w:t>
      </w:r>
      <w:bookmarkEnd w:id="81"/>
      <w:r w:rsidR="00887624">
        <w:rPr>
          <w:snapToGrid w:val="0"/>
          <w:color w:val="000000"/>
          <w:sz w:val="28"/>
          <w:szCs w:val="28"/>
        </w:rPr>
        <w:t>ли.</w:t>
      </w:r>
    </w:p>
    <w:p w:rsidR="004B4DEB" w:rsidRPr="00B80E05" w:rsidRDefault="004B4DEB" w:rsidP="008C2EA5">
      <w:pPr>
        <w:widowControl w:val="0"/>
        <w:ind w:firstLine="425"/>
        <w:jc w:val="both"/>
        <w:rPr>
          <w:snapToGrid w:val="0"/>
          <w:color w:val="000000"/>
          <w:sz w:val="28"/>
          <w:szCs w:val="28"/>
        </w:rPr>
      </w:pPr>
    </w:p>
    <w:p w:rsidR="004B4DEB" w:rsidRPr="00B80E05" w:rsidRDefault="004B4DEB" w:rsidP="008C2EA5">
      <w:pPr>
        <w:pStyle w:val="1"/>
        <w:rPr>
          <w:color w:val="000000"/>
          <w:sz w:val="28"/>
          <w:szCs w:val="28"/>
        </w:rPr>
      </w:pPr>
      <w:bookmarkStart w:id="82" w:name="OCRUncertain1030"/>
      <w:r w:rsidRPr="00B80E05">
        <w:rPr>
          <w:color w:val="000000"/>
          <w:sz w:val="28"/>
          <w:szCs w:val="28"/>
        </w:rPr>
        <w:t>ИСТОЧНИКИ  И  М</w:t>
      </w:r>
      <w:bookmarkEnd w:id="82"/>
      <w:r w:rsidRPr="00B80E05">
        <w:rPr>
          <w:color w:val="000000"/>
          <w:sz w:val="28"/>
          <w:szCs w:val="28"/>
        </w:rPr>
        <w:t xml:space="preserve">АСШТАБЫ </w:t>
      </w:r>
      <w:bookmarkStart w:id="83" w:name="OCRUncertain1031"/>
      <w:r w:rsidRPr="00B80E05">
        <w:rPr>
          <w:color w:val="000000"/>
          <w:sz w:val="28"/>
          <w:szCs w:val="28"/>
        </w:rPr>
        <w:t xml:space="preserve"> ТЕХНОГЕННОГО  </w:t>
      </w:r>
      <w:bookmarkEnd w:id="83"/>
      <w:r w:rsidRPr="00B80E05">
        <w:rPr>
          <w:color w:val="000000"/>
          <w:sz w:val="28"/>
          <w:szCs w:val="28"/>
        </w:rPr>
        <w:t>ЗАГРЯЗНЕНИЯ</w:t>
      </w:r>
      <w:r w:rsidRPr="00B80E05">
        <w:rPr>
          <w:b w:val="0"/>
          <w:smallCaps/>
          <w:color w:val="000000"/>
          <w:sz w:val="28"/>
          <w:szCs w:val="28"/>
        </w:rPr>
        <w:t xml:space="preserve"> </w:t>
      </w:r>
      <w:r w:rsidRPr="00B80E05">
        <w:rPr>
          <w:color w:val="000000"/>
          <w:sz w:val="28"/>
          <w:szCs w:val="28"/>
        </w:rPr>
        <w:t>В НЕФТЯНОЙ ПРОМЫШЛЕН</w:t>
      </w:r>
      <w:bookmarkStart w:id="84" w:name="OCRUncertain1032"/>
      <w:r w:rsidRPr="00B80E05">
        <w:rPr>
          <w:color w:val="000000"/>
          <w:sz w:val="28"/>
          <w:szCs w:val="28"/>
        </w:rPr>
        <w:t>Н</w:t>
      </w:r>
      <w:bookmarkEnd w:id="84"/>
      <w:r w:rsidRPr="00B80E05">
        <w:rPr>
          <w:color w:val="000000"/>
          <w:sz w:val="28"/>
          <w:szCs w:val="28"/>
        </w:rPr>
        <w:t>ОСТИ</w:t>
      </w:r>
    </w:p>
    <w:p w:rsidR="004B4DEB" w:rsidRPr="00B80E05" w:rsidRDefault="004B4DEB" w:rsidP="008C2EA5">
      <w:pPr>
        <w:widowControl w:val="0"/>
        <w:ind w:firstLine="425"/>
        <w:jc w:val="both"/>
        <w:rPr>
          <w:rFonts w:ascii="Arial" w:hAnsi="Arial"/>
          <w:snapToGrid w:val="0"/>
          <w:color w:val="000000"/>
          <w:sz w:val="28"/>
          <w:szCs w:val="28"/>
        </w:rPr>
      </w:pPr>
    </w:p>
    <w:p w:rsidR="004B4DEB" w:rsidRPr="00B80E05" w:rsidRDefault="004B4DEB" w:rsidP="008C2EA5">
      <w:pPr>
        <w:widowControl w:val="0"/>
        <w:ind w:firstLine="425"/>
        <w:jc w:val="both"/>
        <w:rPr>
          <w:snapToGrid w:val="0"/>
          <w:color w:val="000000"/>
          <w:sz w:val="28"/>
          <w:szCs w:val="28"/>
        </w:rPr>
      </w:pPr>
    </w:p>
    <w:p w:rsidR="004B4DEB" w:rsidRPr="00B80E05" w:rsidRDefault="004B4DEB" w:rsidP="008C2EA5">
      <w:pPr>
        <w:widowControl w:val="0"/>
        <w:ind w:firstLine="425"/>
        <w:jc w:val="both"/>
        <w:rPr>
          <w:snapToGrid w:val="0"/>
          <w:color w:val="000000"/>
          <w:sz w:val="28"/>
          <w:szCs w:val="28"/>
        </w:rPr>
      </w:pPr>
      <w:r w:rsidRPr="00B80E05">
        <w:rPr>
          <w:snapToGrid w:val="0"/>
          <w:color w:val="000000"/>
          <w:sz w:val="28"/>
          <w:szCs w:val="28"/>
        </w:rPr>
        <w:t>При добыче нефти объем, каче</w:t>
      </w:r>
      <w:bookmarkStart w:id="85" w:name="OCRUncertain1048"/>
      <w:r w:rsidRPr="00B80E05">
        <w:rPr>
          <w:snapToGrid w:val="0"/>
          <w:color w:val="000000"/>
          <w:sz w:val="28"/>
          <w:szCs w:val="28"/>
        </w:rPr>
        <w:t>с</w:t>
      </w:r>
      <w:bookmarkEnd w:id="85"/>
      <w:r w:rsidRPr="00B80E05">
        <w:rPr>
          <w:snapToGrid w:val="0"/>
          <w:color w:val="000000"/>
          <w:sz w:val="28"/>
          <w:szCs w:val="28"/>
        </w:rPr>
        <w:t>твен</w:t>
      </w:r>
      <w:bookmarkStart w:id="86" w:name="OCRUncertain1049"/>
      <w:r w:rsidRPr="00B80E05">
        <w:rPr>
          <w:snapToGrid w:val="0"/>
          <w:color w:val="000000"/>
          <w:sz w:val="28"/>
          <w:szCs w:val="28"/>
        </w:rPr>
        <w:t>ны</w:t>
      </w:r>
      <w:bookmarkEnd w:id="86"/>
      <w:r w:rsidRPr="00B80E05">
        <w:rPr>
          <w:snapToGrid w:val="0"/>
          <w:color w:val="000000"/>
          <w:sz w:val="28"/>
          <w:szCs w:val="28"/>
        </w:rPr>
        <w:t xml:space="preserve">й и количественный </w:t>
      </w:r>
      <w:bookmarkStart w:id="87" w:name="OCRUncertain1050"/>
      <w:r w:rsidRPr="00B80E05">
        <w:rPr>
          <w:snapToGrid w:val="0"/>
          <w:color w:val="000000"/>
          <w:sz w:val="28"/>
          <w:szCs w:val="28"/>
        </w:rPr>
        <w:t>состав загрязняющих веществ определяются</w:t>
      </w:r>
      <w:bookmarkEnd w:id="87"/>
      <w:r w:rsidRPr="00B80E05">
        <w:rPr>
          <w:snapToGrid w:val="0"/>
          <w:color w:val="000000"/>
          <w:sz w:val="28"/>
          <w:szCs w:val="28"/>
        </w:rPr>
        <w:t xml:space="preserve"> физико-химическими свойствами извлекаемого флюида</w:t>
      </w:r>
      <w:bookmarkStart w:id="88" w:name="OCRUncertain1051"/>
      <w:r w:rsidRPr="00B80E05">
        <w:rPr>
          <w:snapToGrid w:val="0"/>
          <w:color w:val="000000"/>
          <w:sz w:val="28"/>
          <w:szCs w:val="28"/>
        </w:rPr>
        <w:t>, технологие</w:t>
      </w:r>
      <w:bookmarkEnd w:id="88"/>
      <w:r w:rsidRPr="00B80E05">
        <w:rPr>
          <w:snapToGrid w:val="0"/>
          <w:color w:val="000000"/>
          <w:sz w:val="28"/>
          <w:szCs w:val="28"/>
        </w:rPr>
        <w:t>й ра</w:t>
      </w:r>
      <w:bookmarkStart w:id="89" w:name="OCRUncertain1052"/>
      <w:r w:rsidRPr="00B80E05">
        <w:rPr>
          <w:snapToGrid w:val="0"/>
          <w:color w:val="000000"/>
          <w:sz w:val="28"/>
          <w:szCs w:val="28"/>
        </w:rPr>
        <w:t>з</w:t>
      </w:r>
      <w:bookmarkEnd w:id="89"/>
      <w:r w:rsidRPr="00B80E05">
        <w:rPr>
          <w:snapToGrid w:val="0"/>
          <w:color w:val="000000"/>
          <w:sz w:val="28"/>
          <w:szCs w:val="28"/>
        </w:rPr>
        <w:t xml:space="preserve">работки залежей, системой сбора </w:t>
      </w:r>
      <w:bookmarkStart w:id="90" w:name="OCRUncertain1053"/>
      <w:r w:rsidRPr="00B80E05">
        <w:rPr>
          <w:snapToGrid w:val="0"/>
          <w:color w:val="000000"/>
          <w:sz w:val="28"/>
          <w:szCs w:val="28"/>
        </w:rPr>
        <w:t>и транспорти</w:t>
      </w:r>
      <w:bookmarkEnd w:id="90"/>
      <w:r w:rsidRPr="00B80E05">
        <w:rPr>
          <w:snapToGrid w:val="0"/>
          <w:color w:val="000000"/>
          <w:sz w:val="28"/>
          <w:szCs w:val="28"/>
        </w:rPr>
        <w:t>ровки нефти.</w:t>
      </w:r>
    </w:p>
    <w:p w:rsidR="004B4DEB" w:rsidRPr="00B80E05" w:rsidRDefault="004B4DEB" w:rsidP="008C2EA5">
      <w:pPr>
        <w:widowControl w:val="0"/>
        <w:ind w:firstLine="425"/>
        <w:jc w:val="both"/>
        <w:rPr>
          <w:snapToGrid w:val="0"/>
          <w:color w:val="000000"/>
          <w:sz w:val="28"/>
          <w:szCs w:val="28"/>
        </w:rPr>
      </w:pPr>
      <w:r w:rsidRPr="0091661B">
        <w:rPr>
          <w:i/>
          <w:snapToGrid w:val="0"/>
          <w:color w:val="000000"/>
          <w:sz w:val="28"/>
          <w:szCs w:val="28"/>
        </w:rPr>
        <w:t>Источ</w:t>
      </w:r>
      <w:bookmarkStart w:id="91" w:name="OCRUncertain1086"/>
      <w:r w:rsidRPr="0091661B">
        <w:rPr>
          <w:i/>
          <w:snapToGrid w:val="0"/>
          <w:color w:val="000000"/>
          <w:sz w:val="28"/>
          <w:szCs w:val="28"/>
        </w:rPr>
        <w:t>н</w:t>
      </w:r>
      <w:bookmarkEnd w:id="91"/>
      <w:r w:rsidRPr="0091661B">
        <w:rPr>
          <w:i/>
          <w:snapToGrid w:val="0"/>
          <w:color w:val="000000"/>
          <w:sz w:val="28"/>
          <w:szCs w:val="28"/>
        </w:rPr>
        <w:t>ики загрязне</w:t>
      </w:r>
      <w:bookmarkStart w:id="92" w:name="OCRUncertain1087"/>
      <w:r w:rsidRPr="0091661B">
        <w:rPr>
          <w:i/>
          <w:snapToGrid w:val="0"/>
          <w:color w:val="000000"/>
          <w:sz w:val="28"/>
          <w:szCs w:val="28"/>
        </w:rPr>
        <w:t>н</w:t>
      </w:r>
      <w:bookmarkEnd w:id="92"/>
      <w:r w:rsidRPr="0091661B">
        <w:rPr>
          <w:i/>
          <w:snapToGrid w:val="0"/>
          <w:color w:val="000000"/>
          <w:sz w:val="28"/>
          <w:szCs w:val="28"/>
        </w:rPr>
        <w:t>ия</w:t>
      </w:r>
      <w:r w:rsidRPr="00B80E05">
        <w:rPr>
          <w:snapToGrid w:val="0"/>
          <w:color w:val="000000"/>
          <w:sz w:val="28"/>
          <w:szCs w:val="28"/>
        </w:rPr>
        <w:t xml:space="preserve"> территор</w:t>
      </w:r>
      <w:bookmarkStart w:id="93" w:name="OCRUncertain1088"/>
      <w:r w:rsidRPr="00B80E05">
        <w:rPr>
          <w:snapToGrid w:val="0"/>
          <w:color w:val="000000"/>
          <w:sz w:val="28"/>
          <w:szCs w:val="28"/>
        </w:rPr>
        <w:t>и</w:t>
      </w:r>
      <w:bookmarkEnd w:id="93"/>
      <w:r w:rsidRPr="00B80E05">
        <w:rPr>
          <w:snapToGrid w:val="0"/>
          <w:color w:val="000000"/>
          <w:sz w:val="28"/>
          <w:szCs w:val="28"/>
        </w:rPr>
        <w:t xml:space="preserve">и и </w:t>
      </w:r>
      <w:bookmarkStart w:id="94" w:name="OCRUncertain1089"/>
      <w:r w:rsidRPr="00B80E05">
        <w:rPr>
          <w:snapToGrid w:val="0"/>
          <w:color w:val="000000"/>
          <w:sz w:val="28"/>
          <w:szCs w:val="28"/>
        </w:rPr>
        <w:t>водных</w:t>
      </w:r>
      <w:bookmarkEnd w:id="94"/>
      <w:r w:rsidRPr="00B80E05">
        <w:rPr>
          <w:snapToGrid w:val="0"/>
          <w:color w:val="000000"/>
          <w:sz w:val="28"/>
          <w:szCs w:val="28"/>
        </w:rPr>
        <w:t xml:space="preserve"> объектов на нефтепромыслах присутствуют в той или иной мере на любом участке </w:t>
      </w:r>
      <w:bookmarkStart w:id="95" w:name="OCRUncertain1090"/>
      <w:r w:rsidRPr="00B80E05">
        <w:rPr>
          <w:snapToGrid w:val="0"/>
          <w:color w:val="000000"/>
          <w:sz w:val="28"/>
          <w:szCs w:val="28"/>
        </w:rPr>
        <w:t>техно</w:t>
      </w:r>
      <w:bookmarkEnd w:id="95"/>
      <w:r w:rsidRPr="00B80E05">
        <w:rPr>
          <w:snapToGrid w:val="0"/>
          <w:color w:val="000000"/>
          <w:sz w:val="28"/>
          <w:szCs w:val="28"/>
        </w:rPr>
        <w:t>логической схемы от скважины до нефтяных резервуаров нефтеперерабатывающих заводов.</w:t>
      </w:r>
    </w:p>
    <w:p w:rsidR="004B4DEB" w:rsidRDefault="004B4DEB" w:rsidP="008C2EA5">
      <w:pPr>
        <w:widowControl w:val="0"/>
        <w:ind w:firstLine="425"/>
        <w:jc w:val="both"/>
        <w:rPr>
          <w:snapToGrid w:val="0"/>
          <w:color w:val="000000"/>
          <w:sz w:val="28"/>
          <w:szCs w:val="28"/>
        </w:rPr>
      </w:pPr>
      <w:r w:rsidRPr="0091661B">
        <w:rPr>
          <w:i/>
          <w:snapToGrid w:val="0"/>
          <w:color w:val="000000"/>
          <w:sz w:val="28"/>
          <w:szCs w:val="28"/>
        </w:rPr>
        <w:t>Основными загрязнителями</w:t>
      </w:r>
      <w:r w:rsidRPr="00B80E05">
        <w:rPr>
          <w:b/>
          <w:snapToGrid w:val="0"/>
          <w:color w:val="000000"/>
          <w:sz w:val="28"/>
          <w:szCs w:val="28"/>
        </w:rPr>
        <w:t xml:space="preserve"> </w:t>
      </w:r>
      <w:r w:rsidRPr="00B80E05">
        <w:rPr>
          <w:snapToGrid w:val="0"/>
          <w:color w:val="000000"/>
          <w:sz w:val="28"/>
          <w:szCs w:val="28"/>
        </w:rPr>
        <w:t xml:space="preserve">окружающей среды при технологических процессах нефтедобычи являются: нефть и нефтепродукты, сернистые и </w:t>
      </w:r>
      <w:bookmarkStart w:id="96" w:name="OCRUncertain1093"/>
      <w:r w:rsidRPr="00B80E05">
        <w:rPr>
          <w:snapToGrid w:val="0"/>
          <w:color w:val="000000"/>
          <w:sz w:val="28"/>
          <w:szCs w:val="28"/>
        </w:rPr>
        <w:t>сероводородсодержащие</w:t>
      </w:r>
      <w:bookmarkEnd w:id="96"/>
      <w:r w:rsidRPr="00B80E05">
        <w:rPr>
          <w:snapToGrid w:val="0"/>
          <w:color w:val="000000"/>
          <w:sz w:val="28"/>
          <w:szCs w:val="28"/>
        </w:rPr>
        <w:t xml:space="preserve"> газы, минерализованные пластовые и сточные воды нефтепромыслов </w:t>
      </w:r>
      <w:bookmarkStart w:id="97" w:name="OCRUncertain1094"/>
      <w:r w:rsidRPr="00B80E05">
        <w:rPr>
          <w:snapToGrid w:val="0"/>
          <w:color w:val="000000"/>
          <w:sz w:val="28"/>
          <w:szCs w:val="28"/>
        </w:rPr>
        <w:t>и</w:t>
      </w:r>
      <w:bookmarkEnd w:id="97"/>
      <w:r w:rsidRPr="00B80E05">
        <w:rPr>
          <w:snapToGrid w:val="0"/>
          <w:color w:val="000000"/>
          <w:sz w:val="28"/>
          <w:szCs w:val="28"/>
        </w:rPr>
        <w:t xml:space="preserve"> бурения скважин, шламы бурения, </w:t>
      </w:r>
      <w:bookmarkStart w:id="98" w:name="OCRUncertain1096"/>
      <w:r w:rsidRPr="00B80E05">
        <w:rPr>
          <w:snapToGrid w:val="0"/>
          <w:color w:val="000000"/>
          <w:sz w:val="28"/>
          <w:szCs w:val="28"/>
        </w:rPr>
        <w:t xml:space="preserve">нефте- </w:t>
      </w:r>
      <w:bookmarkEnd w:id="98"/>
      <w:r w:rsidRPr="00B80E05">
        <w:rPr>
          <w:snapToGrid w:val="0"/>
          <w:color w:val="000000"/>
          <w:sz w:val="28"/>
          <w:szCs w:val="28"/>
        </w:rPr>
        <w:t xml:space="preserve">и </w:t>
      </w:r>
      <w:bookmarkStart w:id="99" w:name="OCRUncertain1097"/>
      <w:r w:rsidRPr="00B80E05">
        <w:rPr>
          <w:snapToGrid w:val="0"/>
          <w:color w:val="000000"/>
          <w:sz w:val="28"/>
          <w:szCs w:val="28"/>
        </w:rPr>
        <w:t>водоподготовки</w:t>
      </w:r>
      <w:bookmarkEnd w:id="99"/>
      <w:r w:rsidRPr="00B80E05">
        <w:rPr>
          <w:snapToGrid w:val="0"/>
          <w:color w:val="000000"/>
          <w:sz w:val="28"/>
          <w:szCs w:val="28"/>
        </w:rPr>
        <w:t xml:space="preserve"> </w:t>
      </w:r>
      <w:bookmarkStart w:id="100" w:name="OCRUncertain1098"/>
      <w:r w:rsidRPr="00B80E05">
        <w:rPr>
          <w:snapToGrid w:val="0"/>
          <w:color w:val="000000"/>
          <w:sz w:val="28"/>
          <w:szCs w:val="28"/>
        </w:rPr>
        <w:t>и</w:t>
      </w:r>
      <w:bookmarkEnd w:id="100"/>
      <w:r w:rsidRPr="00B80E05">
        <w:rPr>
          <w:snapToGrid w:val="0"/>
          <w:color w:val="000000"/>
          <w:sz w:val="28"/>
          <w:szCs w:val="28"/>
        </w:rPr>
        <w:t xml:space="preserve"> химич</w:t>
      </w:r>
      <w:bookmarkStart w:id="101" w:name="OCRUncertain1099"/>
      <w:r w:rsidRPr="00B80E05">
        <w:rPr>
          <w:snapToGrid w:val="0"/>
          <w:color w:val="000000"/>
          <w:sz w:val="28"/>
          <w:szCs w:val="28"/>
        </w:rPr>
        <w:t>е</w:t>
      </w:r>
      <w:bookmarkEnd w:id="101"/>
      <w:r w:rsidRPr="00B80E05">
        <w:rPr>
          <w:snapToGrid w:val="0"/>
          <w:color w:val="000000"/>
          <w:sz w:val="28"/>
          <w:szCs w:val="28"/>
        </w:rPr>
        <w:t xml:space="preserve">ские </w:t>
      </w:r>
      <w:bookmarkStart w:id="102" w:name="OCRUncertain1100"/>
      <w:r w:rsidRPr="00B80E05">
        <w:rPr>
          <w:snapToGrid w:val="0"/>
          <w:color w:val="000000"/>
          <w:sz w:val="28"/>
          <w:szCs w:val="28"/>
        </w:rPr>
        <w:t>реаген</w:t>
      </w:r>
      <w:bookmarkEnd w:id="102"/>
      <w:r w:rsidRPr="00B80E05">
        <w:rPr>
          <w:snapToGrid w:val="0"/>
          <w:color w:val="000000"/>
          <w:sz w:val="28"/>
          <w:szCs w:val="28"/>
        </w:rPr>
        <w:t xml:space="preserve">ты, </w:t>
      </w:r>
      <w:bookmarkStart w:id="103" w:name="OCRUncertain1104"/>
      <w:r w:rsidRPr="00B80E05">
        <w:rPr>
          <w:snapToGrid w:val="0"/>
          <w:color w:val="000000"/>
          <w:sz w:val="28"/>
          <w:szCs w:val="28"/>
        </w:rPr>
        <w:t>п</w:t>
      </w:r>
      <w:bookmarkEnd w:id="103"/>
      <w:r w:rsidRPr="00B80E05">
        <w:rPr>
          <w:snapToGrid w:val="0"/>
          <w:color w:val="000000"/>
          <w:sz w:val="28"/>
          <w:szCs w:val="28"/>
        </w:rPr>
        <w:t>рименяемые для инте</w:t>
      </w:r>
      <w:bookmarkStart w:id="104" w:name="OCRUncertain1105"/>
      <w:r w:rsidRPr="00B80E05">
        <w:rPr>
          <w:snapToGrid w:val="0"/>
          <w:color w:val="000000"/>
          <w:sz w:val="28"/>
          <w:szCs w:val="28"/>
        </w:rPr>
        <w:t>н</w:t>
      </w:r>
      <w:bookmarkEnd w:id="104"/>
      <w:r w:rsidRPr="00B80E05">
        <w:rPr>
          <w:snapToGrid w:val="0"/>
          <w:color w:val="000000"/>
          <w:sz w:val="28"/>
          <w:szCs w:val="28"/>
        </w:rPr>
        <w:t xml:space="preserve">сификации процессов </w:t>
      </w:r>
      <w:bookmarkStart w:id="105" w:name="OCRUncertain1112"/>
      <w:r w:rsidRPr="00B80E05">
        <w:rPr>
          <w:snapToGrid w:val="0"/>
          <w:color w:val="000000"/>
          <w:sz w:val="28"/>
          <w:szCs w:val="28"/>
        </w:rPr>
        <w:t>нефтед</w:t>
      </w:r>
      <w:bookmarkEnd w:id="105"/>
      <w:r w:rsidRPr="00B80E05">
        <w:rPr>
          <w:snapToGrid w:val="0"/>
          <w:color w:val="000000"/>
          <w:sz w:val="28"/>
          <w:szCs w:val="28"/>
        </w:rPr>
        <w:t>об</w:t>
      </w:r>
      <w:bookmarkStart w:id="106" w:name="OCRUncertain1113"/>
      <w:r w:rsidRPr="00B80E05">
        <w:rPr>
          <w:snapToGrid w:val="0"/>
          <w:color w:val="000000"/>
          <w:sz w:val="28"/>
          <w:szCs w:val="28"/>
        </w:rPr>
        <w:t>ы</w:t>
      </w:r>
      <w:bookmarkEnd w:id="106"/>
      <w:r w:rsidRPr="00B80E05">
        <w:rPr>
          <w:snapToGrid w:val="0"/>
          <w:color w:val="000000"/>
          <w:sz w:val="28"/>
          <w:szCs w:val="28"/>
        </w:rPr>
        <w:t>чи,  бурения и подготовки нефти, газа и воды.</w:t>
      </w:r>
    </w:p>
    <w:p w:rsidR="0091661B" w:rsidRPr="00B80E05" w:rsidRDefault="0091661B" w:rsidP="008C2EA5">
      <w:pPr>
        <w:widowControl w:val="0"/>
        <w:ind w:firstLine="425"/>
        <w:jc w:val="both"/>
        <w:rPr>
          <w:snapToGrid w:val="0"/>
          <w:color w:val="000000"/>
          <w:sz w:val="28"/>
          <w:szCs w:val="28"/>
        </w:rPr>
      </w:pPr>
    </w:p>
    <w:p w:rsidR="008C2EA5" w:rsidRPr="00B80E05" w:rsidRDefault="008C2EA5" w:rsidP="004B7064">
      <w:pPr>
        <w:pStyle w:val="1"/>
        <w:ind w:firstLine="0"/>
        <w:rPr>
          <w:color w:val="000000"/>
          <w:sz w:val="28"/>
          <w:szCs w:val="28"/>
        </w:rPr>
      </w:pPr>
      <w:r w:rsidRPr="00B80E05">
        <w:rPr>
          <w:color w:val="000000"/>
          <w:sz w:val="28"/>
          <w:szCs w:val="28"/>
        </w:rPr>
        <w:t>ОХРАНА НЕДР И ОКРУЖАЮЩЕЙ СРЕДЫ</w:t>
      </w:r>
    </w:p>
    <w:p w:rsidR="008C2EA5" w:rsidRPr="00B80E05" w:rsidRDefault="008C2EA5" w:rsidP="008C2EA5">
      <w:pPr>
        <w:widowControl w:val="0"/>
        <w:ind w:firstLine="425"/>
        <w:jc w:val="both"/>
        <w:rPr>
          <w:b/>
          <w:snapToGrid w:val="0"/>
          <w:color w:val="000000"/>
          <w:sz w:val="28"/>
          <w:szCs w:val="28"/>
        </w:rPr>
      </w:pPr>
    </w:p>
    <w:p w:rsidR="008C2EA5" w:rsidRPr="00B80E05" w:rsidRDefault="008C2EA5" w:rsidP="008C2EA5">
      <w:pPr>
        <w:widowControl w:val="0"/>
        <w:ind w:firstLine="425"/>
        <w:jc w:val="both"/>
        <w:rPr>
          <w:snapToGrid w:val="0"/>
          <w:color w:val="000000"/>
          <w:sz w:val="28"/>
          <w:szCs w:val="28"/>
        </w:rPr>
      </w:pPr>
      <w:r w:rsidRPr="00B80E05">
        <w:rPr>
          <w:snapToGrid w:val="0"/>
          <w:color w:val="000000"/>
          <w:sz w:val="28"/>
          <w:szCs w:val="28"/>
        </w:rPr>
        <w:t>Разведка, разбуривание и разработка нефтяных месторождений должны осуществляться при полном и строжайшем соблюдении мер по охране недр и окружающей среды.</w:t>
      </w:r>
    </w:p>
    <w:p w:rsidR="008C2EA5" w:rsidRPr="00B80E05" w:rsidRDefault="008C2EA5" w:rsidP="008C2EA5">
      <w:pPr>
        <w:widowControl w:val="0"/>
        <w:ind w:firstLine="425"/>
        <w:jc w:val="both"/>
        <w:rPr>
          <w:snapToGrid w:val="0"/>
          <w:color w:val="000000"/>
          <w:sz w:val="28"/>
          <w:szCs w:val="28"/>
        </w:rPr>
      </w:pPr>
      <w:r w:rsidRPr="0091661B">
        <w:rPr>
          <w:i/>
          <w:snapToGrid w:val="0"/>
          <w:color w:val="000000"/>
          <w:sz w:val="28"/>
          <w:szCs w:val="28"/>
        </w:rPr>
        <w:t>Охрана недр</w:t>
      </w:r>
      <w:r w:rsidRPr="00B80E05">
        <w:rPr>
          <w:snapToGrid w:val="0"/>
          <w:color w:val="000000"/>
          <w:sz w:val="28"/>
          <w:szCs w:val="28"/>
        </w:rPr>
        <w:t xml:space="preserve"> предусматривает осуществление комплекса мероприятий, направленных на предотвращение потерь нефти в недрах вследствие низкого качества проходки скважин, нарушений технологии разработки нефтяных залежей и эксплуатации скважин, приводящих к преждевременному обводнению или дегазации пластов, перетокам жидкости между продуктивными и сосед</w:t>
      </w:r>
      <w:r w:rsidR="00887624">
        <w:rPr>
          <w:snapToGrid w:val="0"/>
          <w:color w:val="000000"/>
          <w:sz w:val="28"/>
          <w:szCs w:val="28"/>
        </w:rPr>
        <w:t>ними горизонтами, разрушению не</w:t>
      </w:r>
      <w:r w:rsidRPr="00B80E05">
        <w:rPr>
          <w:snapToGrid w:val="0"/>
          <w:color w:val="000000"/>
          <w:sz w:val="28"/>
          <w:szCs w:val="28"/>
        </w:rPr>
        <w:t>фтесодержащих пород, обсадной колонны и цемента за ней.</w:t>
      </w:r>
    </w:p>
    <w:p w:rsidR="008C2EA5" w:rsidRPr="00B80E05" w:rsidRDefault="008C2EA5" w:rsidP="008C2EA5">
      <w:pPr>
        <w:widowControl w:val="0"/>
        <w:ind w:firstLine="425"/>
        <w:jc w:val="both"/>
        <w:rPr>
          <w:snapToGrid w:val="0"/>
          <w:color w:val="000000"/>
          <w:sz w:val="28"/>
          <w:szCs w:val="28"/>
        </w:rPr>
      </w:pPr>
      <w:r w:rsidRPr="0091661B">
        <w:rPr>
          <w:i/>
          <w:snapToGrid w:val="0"/>
          <w:color w:val="000000"/>
          <w:sz w:val="28"/>
          <w:szCs w:val="28"/>
        </w:rPr>
        <w:t>Охрана окружающей среды</w:t>
      </w:r>
      <w:r w:rsidRPr="00B80E05">
        <w:rPr>
          <w:snapToGrid w:val="0"/>
          <w:color w:val="000000"/>
          <w:sz w:val="28"/>
          <w:szCs w:val="28"/>
        </w:rPr>
        <w:t xml:space="preserve"> предусматривает мероприятия, направленные на обеспечение безопасности населенных пунктов, рациональное использование земель и вод, предотвращение загрязнения поверхностных и подземных вод, воздушного бассейна, сохранения лесных массивов, заповедников, охранных зон и т.п.</w:t>
      </w:r>
    </w:p>
    <w:p w:rsidR="000C1525" w:rsidRPr="00B80E05" w:rsidRDefault="000C1525" w:rsidP="00244C89">
      <w:pPr>
        <w:pStyle w:val="1"/>
        <w:ind w:firstLine="0"/>
        <w:jc w:val="left"/>
        <w:rPr>
          <w:sz w:val="28"/>
          <w:szCs w:val="28"/>
        </w:rPr>
      </w:pPr>
    </w:p>
    <w:p w:rsidR="0091661B" w:rsidRDefault="0091661B" w:rsidP="0091661B">
      <w:pPr>
        <w:pStyle w:val="1"/>
        <w:ind w:firstLine="0"/>
        <w:jc w:val="left"/>
        <w:rPr>
          <w:sz w:val="28"/>
          <w:szCs w:val="28"/>
        </w:rPr>
      </w:pPr>
    </w:p>
    <w:p w:rsidR="000C1525" w:rsidRPr="00B80E05" w:rsidRDefault="000C1525" w:rsidP="0091661B">
      <w:pPr>
        <w:pStyle w:val="1"/>
        <w:ind w:firstLine="0"/>
        <w:rPr>
          <w:sz w:val="28"/>
          <w:szCs w:val="28"/>
        </w:rPr>
      </w:pPr>
      <w:r w:rsidRPr="00B80E05">
        <w:rPr>
          <w:sz w:val="28"/>
          <w:szCs w:val="28"/>
        </w:rPr>
        <w:t>ОХРАНА  ВОДНЫХ  РЕСУРСОВ</w:t>
      </w:r>
    </w:p>
    <w:p w:rsidR="000C1525" w:rsidRPr="00B80E05" w:rsidRDefault="000C1525" w:rsidP="000C1525">
      <w:pPr>
        <w:widowControl w:val="0"/>
        <w:ind w:left="425"/>
        <w:jc w:val="both"/>
        <w:rPr>
          <w:b/>
          <w:snapToGrid w:val="0"/>
          <w:color w:val="000000"/>
          <w:sz w:val="28"/>
          <w:szCs w:val="28"/>
        </w:rPr>
      </w:pPr>
    </w:p>
    <w:p w:rsidR="000C1525" w:rsidRPr="00B80E05" w:rsidRDefault="000C1525" w:rsidP="000C1525">
      <w:pPr>
        <w:widowControl w:val="0"/>
        <w:ind w:firstLine="425"/>
        <w:jc w:val="both"/>
        <w:rPr>
          <w:snapToGrid w:val="0"/>
          <w:color w:val="000000"/>
          <w:sz w:val="28"/>
          <w:szCs w:val="28"/>
        </w:rPr>
      </w:pPr>
      <w:r w:rsidRPr="00B80E05">
        <w:rPr>
          <w:snapToGrid w:val="0"/>
          <w:color w:val="000000"/>
          <w:sz w:val="28"/>
          <w:szCs w:val="28"/>
        </w:rPr>
        <w:t>Природные воды являются одним из объектов нефтяного загрязнения и наряду с атмосферой и литосферой испытывают техногенное воздействие при разведке и добыче углеводородов. При этом, в первую очередь, происходит снижение качества вод в результате загрязнения нефтью, промысловыми стоками, химреагентами, буровыми растворами.</w:t>
      </w:r>
    </w:p>
    <w:p w:rsidR="000C1525" w:rsidRPr="00B80E05" w:rsidRDefault="000C1525" w:rsidP="000C1525">
      <w:pPr>
        <w:widowControl w:val="0"/>
        <w:ind w:firstLine="425"/>
        <w:jc w:val="both"/>
        <w:rPr>
          <w:snapToGrid w:val="0"/>
          <w:color w:val="000000"/>
          <w:sz w:val="28"/>
          <w:szCs w:val="28"/>
        </w:rPr>
      </w:pPr>
      <w:r w:rsidRPr="00B80E05">
        <w:rPr>
          <w:snapToGrid w:val="0"/>
          <w:color w:val="000000"/>
          <w:sz w:val="28"/>
          <w:szCs w:val="28"/>
        </w:rPr>
        <w:t xml:space="preserve">Величина мировых потерь нефтепродуктов составляет по различным оценкам несколько сот миллионов тонн в год, из них около 20 % ежегодно попадает в Мировой океан. При поступлении углеводородов в природные воды увеличиваются концентрации органических веществ и высокотоксичных продуктов (фенолов, нафтенов). Одновременно снижается </w:t>
      </w:r>
      <w:r w:rsidRPr="0091661B">
        <w:rPr>
          <w:i/>
          <w:snapToGrid w:val="0"/>
          <w:color w:val="000000"/>
          <w:sz w:val="28"/>
          <w:szCs w:val="28"/>
        </w:rPr>
        <w:t>скорость газообмена</w:t>
      </w:r>
      <w:r w:rsidRPr="00B80E05">
        <w:rPr>
          <w:snapToGrid w:val="0"/>
          <w:color w:val="000000"/>
          <w:sz w:val="28"/>
          <w:szCs w:val="28"/>
        </w:rPr>
        <w:t xml:space="preserve"> между водной средой и атмосферой. </w:t>
      </w:r>
      <w:r w:rsidRPr="0091661B">
        <w:rPr>
          <w:i/>
          <w:snapToGrid w:val="0"/>
          <w:color w:val="000000"/>
          <w:sz w:val="28"/>
          <w:szCs w:val="28"/>
        </w:rPr>
        <w:t>Растворимость нефти в воде</w:t>
      </w:r>
      <w:r w:rsidRPr="00B80E05">
        <w:rPr>
          <w:snapToGrid w:val="0"/>
          <w:color w:val="000000"/>
          <w:sz w:val="28"/>
          <w:szCs w:val="28"/>
        </w:rPr>
        <w:t xml:space="preserve"> является определяющим свойством в процессе загрязнения гидросферы. Увеличение этого показателя отмечается в следующей последовательности: парафины - нафтены - олефины - ароматические вещества.</w:t>
      </w:r>
    </w:p>
    <w:p w:rsidR="000C1525" w:rsidRPr="00B80E05" w:rsidRDefault="000C1525" w:rsidP="000C1525">
      <w:pPr>
        <w:widowControl w:val="0"/>
        <w:ind w:firstLine="425"/>
        <w:jc w:val="both"/>
        <w:rPr>
          <w:snapToGrid w:val="0"/>
          <w:color w:val="000000"/>
          <w:sz w:val="28"/>
          <w:szCs w:val="28"/>
        </w:rPr>
      </w:pPr>
      <w:r w:rsidRPr="00B80E05">
        <w:rPr>
          <w:snapToGrid w:val="0"/>
          <w:color w:val="000000"/>
          <w:sz w:val="28"/>
          <w:szCs w:val="28"/>
        </w:rPr>
        <w:t xml:space="preserve">Наивысшей растворимостью характеризуются более легкие нефтепродукты, Максимальное суммарное содержание растворенных ароматических углеводородов в воде может достигать 1,5 г/л. </w:t>
      </w:r>
    </w:p>
    <w:p w:rsidR="000C1525" w:rsidRPr="00B80E05" w:rsidRDefault="000C1525" w:rsidP="000C1525">
      <w:pPr>
        <w:widowControl w:val="0"/>
        <w:ind w:firstLine="425"/>
        <w:jc w:val="both"/>
        <w:rPr>
          <w:snapToGrid w:val="0"/>
          <w:color w:val="000000"/>
          <w:sz w:val="28"/>
          <w:szCs w:val="28"/>
        </w:rPr>
      </w:pPr>
      <w:r w:rsidRPr="00B80E05">
        <w:rPr>
          <w:snapToGrid w:val="0"/>
          <w:color w:val="000000"/>
          <w:sz w:val="28"/>
          <w:szCs w:val="28"/>
        </w:rPr>
        <w:t xml:space="preserve">Одним из распространенных представителей полициклических ароматических углеводородов является бензпирен, обладающий сильным канцерогенным действием, ПДК которого в воде установлено в </w:t>
      </w:r>
      <w:r w:rsidRPr="00B80E05">
        <w:rPr>
          <w:b/>
          <w:snapToGrid w:val="0"/>
          <w:color w:val="000000"/>
          <w:sz w:val="28"/>
          <w:szCs w:val="28"/>
        </w:rPr>
        <w:t>0,05</w:t>
      </w:r>
      <w:r w:rsidRPr="00B80E05">
        <w:rPr>
          <w:snapToGrid w:val="0"/>
          <w:color w:val="000000"/>
          <w:sz w:val="28"/>
          <w:szCs w:val="28"/>
        </w:rPr>
        <w:t xml:space="preserve"> мкг/л.</w:t>
      </w:r>
    </w:p>
    <w:p w:rsidR="008C2EA5" w:rsidRPr="00B80E05" w:rsidRDefault="000C1525" w:rsidP="000C1525">
      <w:pPr>
        <w:widowControl w:val="0"/>
        <w:ind w:firstLine="425"/>
        <w:jc w:val="both"/>
        <w:rPr>
          <w:snapToGrid w:val="0"/>
          <w:color w:val="000000"/>
          <w:sz w:val="28"/>
          <w:szCs w:val="28"/>
        </w:rPr>
      </w:pPr>
      <w:r w:rsidRPr="00B80E05">
        <w:rPr>
          <w:snapToGrid w:val="0"/>
          <w:color w:val="000000"/>
          <w:sz w:val="28"/>
          <w:szCs w:val="28"/>
        </w:rPr>
        <w:t xml:space="preserve">Присутствие нефти и нефтепродуктов в природных водах, превышающее ПДК, как правило, сокращает или полностью исключает практическое использование последних. </w:t>
      </w:r>
    </w:p>
    <w:p w:rsidR="000C1525" w:rsidRPr="00B80E05" w:rsidRDefault="000C1525" w:rsidP="000C1525">
      <w:pPr>
        <w:widowControl w:val="0"/>
        <w:ind w:firstLine="425"/>
        <w:jc w:val="both"/>
        <w:rPr>
          <w:snapToGrid w:val="0"/>
          <w:color w:val="000000"/>
          <w:sz w:val="28"/>
          <w:szCs w:val="28"/>
        </w:rPr>
      </w:pPr>
    </w:p>
    <w:p w:rsidR="000C1525" w:rsidRPr="00B80E05" w:rsidRDefault="000C1525" w:rsidP="000C1525">
      <w:pPr>
        <w:pStyle w:val="1"/>
        <w:rPr>
          <w:sz w:val="28"/>
          <w:szCs w:val="28"/>
        </w:rPr>
      </w:pPr>
      <w:r w:rsidRPr="00B80E05">
        <w:rPr>
          <w:sz w:val="28"/>
          <w:szCs w:val="28"/>
        </w:rPr>
        <w:t>Поверхностные воды</w:t>
      </w:r>
    </w:p>
    <w:p w:rsidR="000C1525" w:rsidRPr="00B80E05" w:rsidRDefault="000C1525" w:rsidP="000C1525">
      <w:pPr>
        <w:widowControl w:val="0"/>
        <w:ind w:firstLine="425"/>
        <w:jc w:val="both"/>
        <w:rPr>
          <w:i/>
          <w:snapToGrid w:val="0"/>
          <w:color w:val="000000"/>
          <w:sz w:val="28"/>
          <w:szCs w:val="28"/>
        </w:rPr>
      </w:pPr>
    </w:p>
    <w:p w:rsidR="000C1525" w:rsidRPr="00B80E05" w:rsidRDefault="000C1525" w:rsidP="000C1525">
      <w:pPr>
        <w:widowControl w:val="0"/>
        <w:ind w:firstLine="425"/>
        <w:jc w:val="both"/>
        <w:rPr>
          <w:snapToGrid w:val="0"/>
          <w:color w:val="000000"/>
          <w:sz w:val="28"/>
          <w:szCs w:val="28"/>
        </w:rPr>
      </w:pPr>
      <w:r w:rsidRPr="00B80E05">
        <w:rPr>
          <w:snapToGrid w:val="0"/>
          <w:color w:val="000000"/>
          <w:sz w:val="28"/>
          <w:szCs w:val="28"/>
        </w:rPr>
        <w:t xml:space="preserve">Поступление нефти в океан приводит к сокращению и ухудшению биологических и рекреационных морских ресурсов. Площадь загрязнения от разлива 1 т нефти при толщине пленки несколько сотых </w:t>
      </w:r>
      <w:r w:rsidRPr="0091661B">
        <w:rPr>
          <w:i/>
          <w:snapToGrid w:val="0"/>
          <w:color w:val="000000"/>
          <w:sz w:val="28"/>
          <w:szCs w:val="28"/>
        </w:rPr>
        <w:t xml:space="preserve">микрометра </w:t>
      </w:r>
      <w:r w:rsidRPr="00B80E05">
        <w:rPr>
          <w:snapToGrid w:val="0"/>
          <w:color w:val="000000"/>
          <w:sz w:val="28"/>
          <w:szCs w:val="28"/>
        </w:rPr>
        <w:t xml:space="preserve">может составить более </w:t>
      </w:r>
      <w:r w:rsidRPr="0091661B">
        <w:rPr>
          <w:i/>
          <w:snapToGrid w:val="0"/>
          <w:color w:val="000000"/>
          <w:sz w:val="28"/>
          <w:szCs w:val="28"/>
        </w:rPr>
        <w:t>30 км</w:t>
      </w:r>
      <w:r w:rsidRPr="0091661B">
        <w:rPr>
          <w:i/>
          <w:snapToGrid w:val="0"/>
          <w:color w:val="000000"/>
          <w:sz w:val="28"/>
          <w:szCs w:val="28"/>
          <w:vertAlign w:val="superscript"/>
        </w:rPr>
        <w:t>2</w:t>
      </w:r>
      <w:r w:rsidRPr="00B80E05">
        <w:rPr>
          <w:snapToGrid w:val="0"/>
          <w:color w:val="000000"/>
          <w:sz w:val="28"/>
          <w:szCs w:val="28"/>
        </w:rPr>
        <w:t xml:space="preserve"> .</w:t>
      </w:r>
    </w:p>
    <w:p w:rsidR="000C1525" w:rsidRPr="00B80E05" w:rsidRDefault="000C1525" w:rsidP="000C1525">
      <w:pPr>
        <w:rPr>
          <w:sz w:val="28"/>
          <w:szCs w:val="28"/>
        </w:rPr>
      </w:pPr>
    </w:p>
    <w:p w:rsidR="000C1525" w:rsidRPr="00B80E05" w:rsidRDefault="000C1525" w:rsidP="000C1525">
      <w:pPr>
        <w:rPr>
          <w:sz w:val="28"/>
          <w:szCs w:val="28"/>
        </w:rPr>
      </w:pPr>
      <w:r w:rsidRPr="00B80E05">
        <w:rPr>
          <w:sz w:val="28"/>
          <w:szCs w:val="28"/>
        </w:rPr>
        <w:t>Предельно допустимые концентрации нефтепродуктов в природных водах</w:t>
      </w:r>
    </w:p>
    <w:p w:rsidR="000C1525" w:rsidRDefault="000C1525" w:rsidP="000C1525">
      <w:pPr>
        <w:rPr>
          <w:color w:val="000000"/>
          <w:sz w:val="28"/>
          <w:szCs w:val="28"/>
        </w:rPr>
      </w:pPr>
    </w:p>
    <w:p w:rsidR="00404E35" w:rsidRDefault="00404E35" w:rsidP="000C1525">
      <w:pPr>
        <w:rPr>
          <w:color w:val="000000"/>
          <w:sz w:val="28"/>
          <w:szCs w:val="28"/>
        </w:rPr>
      </w:pPr>
    </w:p>
    <w:p w:rsidR="00404E35" w:rsidRPr="00B80E05" w:rsidRDefault="00404E35" w:rsidP="000C1525">
      <w:pPr>
        <w:rPr>
          <w:color w:val="000000"/>
          <w:sz w:val="28"/>
          <w:szCs w:val="28"/>
        </w:rPr>
      </w:pPr>
    </w:p>
    <w:tbl>
      <w:tblPr>
        <w:tblW w:w="9348" w:type="dxa"/>
        <w:tblInd w:w="97" w:type="dxa"/>
        <w:tblLayout w:type="fixed"/>
        <w:tblCellMar>
          <w:left w:w="40" w:type="dxa"/>
          <w:right w:w="40" w:type="dxa"/>
        </w:tblCellMar>
        <w:tblLook w:val="0000" w:firstRow="0" w:lastRow="0" w:firstColumn="0" w:lastColumn="0" w:noHBand="0" w:noVBand="0"/>
      </w:tblPr>
      <w:tblGrid>
        <w:gridCol w:w="4161"/>
        <w:gridCol w:w="2337"/>
        <w:gridCol w:w="2850"/>
      </w:tblGrid>
      <w:tr w:rsidR="000C1525" w:rsidRPr="00B80E05">
        <w:trPr>
          <w:cantSplit/>
          <w:trHeight w:hRule="exact" w:val="260"/>
        </w:trPr>
        <w:tc>
          <w:tcPr>
            <w:tcW w:w="4161" w:type="dxa"/>
            <w:vMerge w:val="restart"/>
            <w:tcBorders>
              <w:top w:val="single" w:sz="6" w:space="0" w:color="auto"/>
              <w:left w:val="single" w:sz="6" w:space="0" w:color="auto"/>
              <w:right w:val="single" w:sz="6" w:space="0" w:color="auto"/>
            </w:tcBorders>
            <w:vAlign w:val="center"/>
          </w:tcPr>
          <w:p w:rsidR="000C1525" w:rsidRPr="00B80E05" w:rsidRDefault="000C1525" w:rsidP="000C1525">
            <w:pPr>
              <w:pStyle w:val="4"/>
              <w:rPr>
                <w:color w:val="000000"/>
              </w:rPr>
            </w:pPr>
            <w:r w:rsidRPr="00B80E05">
              <w:rPr>
                <w:color w:val="000000"/>
              </w:rPr>
              <w:t>Наименование загрязнителя</w:t>
            </w:r>
          </w:p>
        </w:tc>
        <w:tc>
          <w:tcPr>
            <w:tcW w:w="5187" w:type="dxa"/>
            <w:gridSpan w:val="2"/>
            <w:tcBorders>
              <w:top w:val="single" w:sz="6" w:space="0" w:color="auto"/>
              <w:left w:val="single" w:sz="6" w:space="0" w:color="auto"/>
              <w:bottom w:val="single" w:sz="6" w:space="0" w:color="auto"/>
              <w:right w:val="single" w:sz="6" w:space="0" w:color="auto"/>
            </w:tcBorders>
            <w:vAlign w:val="center"/>
          </w:tcPr>
          <w:p w:rsidR="000C1525" w:rsidRPr="00B80E05" w:rsidRDefault="000C1525" w:rsidP="000C1525">
            <w:pPr>
              <w:pStyle w:val="4"/>
              <w:rPr>
                <w:color w:val="000000"/>
              </w:rPr>
            </w:pPr>
            <w:r w:rsidRPr="00B80E05">
              <w:rPr>
                <w:color w:val="000000"/>
              </w:rPr>
              <w:t xml:space="preserve">ПДК, </w:t>
            </w:r>
            <w:r w:rsidRPr="00B80E05">
              <w:rPr>
                <w:b w:val="0"/>
                <w:color w:val="000000"/>
              </w:rPr>
              <w:t>мг/л</w:t>
            </w:r>
          </w:p>
        </w:tc>
      </w:tr>
      <w:tr w:rsidR="000C1525" w:rsidRPr="00B80E05">
        <w:trPr>
          <w:cantSplit/>
          <w:trHeight w:hRule="exact" w:val="440"/>
        </w:trPr>
        <w:tc>
          <w:tcPr>
            <w:tcW w:w="4161" w:type="dxa"/>
            <w:vMerge/>
            <w:tcBorders>
              <w:left w:val="single" w:sz="6" w:space="0" w:color="auto"/>
              <w:bottom w:val="single" w:sz="6" w:space="0" w:color="auto"/>
              <w:right w:val="single" w:sz="6" w:space="0" w:color="auto"/>
            </w:tcBorders>
          </w:tcPr>
          <w:p w:rsidR="000C1525" w:rsidRPr="00B80E05" w:rsidRDefault="000C1525" w:rsidP="000C1525">
            <w:pPr>
              <w:widowControl w:val="0"/>
              <w:jc w:val="center"/>
              <w:rPr>
                <w:snapToGrid w:val="0"/>
                <w:color w:val="000000"/>
                <w:sz w:val="28"/>
                <w:szCs w:val="28"/>
              </w:rPr>
            </w:pPr>
          </w:p>
        </w:tc>
        <w:tc>
          <w:tcPr>
            <w:tcW w:w="2337" w:type="dxa"/>
            <w:tcBorders>
              <w:top w:val="single" w:sz="6" w:space="0" w:color="auto"/>
              <w:left w:val="single" w:sz="6" w:space="0" w:color="auto"/>
              <w:bottom w:val="single" w:sz="6" w:space="0" w:color="auto"/>
              <w:right w:val="single" w:sz="6" w:space="0" w:color="auto"/>
            </w:tcBorders>
            <w:vAlign w:val="center"/>
          </w:tcPr>
          <w:p w:rsidR="000C1525" w:rsidRPr="00B80E05" w:rsidRDefault="00630904" w:rsidP="000C1525">
            <w:pPr>
              <w:widowControl w:val="0"/>
              <w:jc w:val="center"/>
              <w:rPr>
                <w:snapToGrid w:val="0"/>
                <w:color w:val="000000"/>
                <w:sz w:val="28"/>
                <w:szCs w:val="28"/>
              </w:rPr>
            </w:pPr>
            <w:r>
              <w:rPr>
                <w:snapToGrid w:val="0"/>
                <w:color w:val="000000"/>
                <w:sz w:val="28"/>
                <w:szCs w:val="28"/>
              </w:rPr>
              <w:t>Хоз.</w:t>
            </w:r>
            <w:r w:rsidR="000C1525" w:rsidRPr="00B80E05">
              <w:rPr>
                <w:snapToGrid w:val="0"/>
                <w:color w:val="000000"/>
                <w:sz w:val="28"/>
                <w:szCs w:val="28"/>
              </w:rPr>
              <w:t>-питьевые водоемы</w:t>
            </w:r>
          </w:p>
        </w:tc>
        <w:tc>
          <w:tcPr>
            <w:tcW w:w="2850" w:type="dxa"/>
            <w:tcBorders>
              <w:top w:val="single" w:sz="6" w:space="0" w:color="auto"/>
              <w:left w:val="single" w:sz="6" w:space="0" w:color="auto"/>
              <w:bottom w:val="single" w:sz="6" w:space="0" w:color="auto"/>
              <w:right w:val="single" w:sz="6" w:space="0" w:color="auto"/>
            </w:tcBorders>
            <w:vAlign w:val="center"/>
          </w:tcPr>
          <w:p w:rsidR="000C1525" w:rsidRPr="00B80E05" w:rsidRDefault="00630904" w:rsidP="000C1525">
            <w:pPr>
              <w:widowControl w:val="0"/>
              <w:jc w:val="center"/>
              <w:rPr>
                <w:snapToGrid w:val="0"/>
                <w:color w:val="000000"/>
                <w:sz w:val="28"/>
                <w:szCs w:val="28"/>
              </w:rPr>
            </w:pPr>
            <w:r>
              <w:rPr>
                <w:snapToGrid w:val="0"/>
                <w:color w:val="000000"/>
                <w:sz w:val="28"/>
                <w:szCs w:val="28"/>
              </w:rPr>
              <w:t>Рыбохоз.</w:t>
            </w:r>
            <w:r w:rsidR="000C1525" w:rsidRPr="00B80E05">
              <w:rPr>
                <w:snapToGrid w:val="0"/>
                <w:color w:val="000000"/>
                <w:sz w:val="28"/>
                <w:szCs w:val="28"/>
              </w:rPr>
              <w:t xml:space="preserve"> объекты</w:t>
            </w:r>
          </w:p>
        </w:tc>
      </w:tr>
      <w:tr w:rsidR="000C1525" w:rsidRPr="00630904">
        <w:trPr>
          <w:trHeight w:val="270"/>
        </w:trPr>
        <w:tc>
          <w:tcPr>
            <w:tcW w:w="4161" w:type="dxa"/>
            <w:tcBorders>
              <w:top w:val="single" w:sz="6" w:space="0" w:color="auto"/>
              <w:left w:val="single" w:sz="6" w:space="0" w:color="auto"/>
              <w:right w:val="single" w:sz="6" w:space="0" w:color="auto"/>
            </w:tcBorders>
          </w:tcPr>
          <w:p w:rsidR="000C1525" w:rsidRPr="00630904" w:rsidRDefault="000C1525" w:rsidP="000C1525">
            <w:pPr>
              <w:pStyle w:val="6"/>
              <w:rPr>
                <w:b w:val="0"/>
                <w:color w:val="000000"/>
                <w:sz w:val="28"/>
                <w:szCs w:val="28"/>
              </w:rPr>
            </w:pPr>
            <w:r w:rsidRPr="00630904">
              <w:rPr>
                <w:b w:val="0"/>
                <w:color w:val="000000"/>
                <w:sz w:val="28"/>
                <w:szCs w:val="28"/>
              </w:rPr>
              <w:t>Нефть и нефтепродукты</w:t>
            </w:r>
          </w:p>
        </w:tc>
        <w:tc>
          <w:tcPr>
            <w:tcW w:w="2337" w:type="dxa"/>
            <w:tcBorders>
              <w:top w:val="single" w:sz="6" w:space="0" w:color="auto"/>
              <w:left w:val="single" w:sz="6" w:space="0" w:color="auto"/>
              <w:right w:val="single" w:sz="6" w:space="0" w:color="auto"/>
            </w:tcBorders>
            <w:vAlign w:val="center"/>
          </w:tcPr>
          <w:p w:rsidR="000C1525" w:rsidRPr="00630904" w:rsidRDefault="000C1525" w:rsidP="000C1525">
            <w:pPr>
              <w:widowControl w:val="0"/>
              <w:jc w:val="center"/>
              <w:rPr>
                <w:snapToGrid w:val="0"/>
                <w:color w:val="000000"/>
                <w:sz w:val="28"/>
                <w:szCs w:val="28"/>
              </w:rPr>
            </w:pPr>
            <w:r w:rsidRPr="00630904">
              <w:rPr>
                <w:snapToGrid w:val="0"/>
                <w:color w:val="000000"/>
                <w:sz w:val="28"/>
                <w:szCs w:val="28"/>
              </w:rPr>
              <w:t>0.3</w:t>
            </w:r>
          </w:p>
        </w:tc>
        <w:tc>
          <w:tcPr>
            <w:tcW w:w="2850" w:type="dxa"/>
            <w:tcBorders>
              <w:top w:val="single" w:sz="6" w:space="0" w:color="auto"/>
              <w:left w:val="single" w:sz="6" w:space="0" w:color="auto"/>
              <w:right w:val="single" w:sz="6" w:space="0" w:color="auto"/>
            </w:tcBorders>
            <w:vAlign w:val="center"/>
          </w:tcPr>
          <w:p w:rsidR="000C1525" w:rsidRPr="00630904" w:rsidRDefault="000C1525" w:rsidP="000C1525">
            <w:pPr>
              <w:widowControl w:val="0"/>
              <w:jc w:val="center"/>
              <w:rPr>
                <w:snapToGrid w:val="0"/>
                <w:color w:val="000000"/>
                <w:sz w:val="28"/>
                <w:szCs w:val="28"/>
              </w:rPr>
            </w:pPr>
            <w:r w:rsidRPr="00630904">
              <w:rPr>
                <w:snapToGrid w:val="0"/>
                <w:color w:val="000000"/>
                <w:sz w:val="28"/>
                <w:szCs w:val="28"/>
              </w:rPr>
              <w:t>0.05</w:t>
            </w:r>
          </w:p>
        </w:tc>
      </w:tr>
      <w:tr w:rsidR="000C1525" w:rsidRPr="00630904">
        <w:trPr>
          <w:trHeight w:val="270"/>
        </w:trPr>
        <w:tc>
          <w:tcPr>
            <w:tcW w:w="4161" w:type="dxa"/>
            <w:tcBorders>
              <w:left w:val="single" w:sz="6" w:space="0" w:color="auto"/>
              <w:right w:val="single" w:sz="6" w:space="0" w:color="auto"/>
            </w:tcBorders>
          </w:tcPr>
          <w:p w:rsidR="000C1525" w:rsidRPr="00B80E05" w:rsidRDefault="000C1525" w:rsidP="000C1525">
            <w:pPr>
              <w:widowControl w:val="0"/>
              <w:rPr>
                <w:snapToGrid w:val="0"/>
                <w:color w:val="000000"/>
                <w:sz w:val="28"/>
                <w:szCs w:val="28"/>
              </w:rPr>
            </w:pPr>
            <w:r w:rsidRPr="00B80E05">
              <w:rPr>
                <w:snapToGrid w:val="0"/>
                <w:color w:val="000000"/>
                <w:sz w:val="28"/>
                <w:szCs w:val="28"/>
              </w:rPr>
              <w:t>Нефть высокосернистая</w:t>
            </w:r>
          </w:p>
        </w:tc>
        <w:tc>
          <w:tcPr>
            <w:tcW w:w="2337" w:type="dxa"/>
            <w:tcBorders>
              <w:left w:val="single" w:sz="6" w:space="0" w:color="auto"/>
              <w:right w:val="single" w:sz="6" w:space="0" w:color="auto"/>
            </w:tcBorders>
            <w:vAlign w:val="center"/>
          </w:tcPr>
          <w:p w:rsidR="000C1525" w:rsidRPr="00630904" w:rsidRDefault="000C1525" w:rsidP="000C1525">
            <w:pPr>
              <w:widowControl w:val="0"/>
              <w:jc w:val="center"/>
              <w:rPr>
                <w:snapToGrid w:val="0"/>
                <w:color w:val="000000"/>
                <w:sz w:val="28"/>
                <w:szCs w:val="28"/>
              </w:rPr>
            </w:pPr>
            <w:r w:rsidRPr="00630904">
              <w:rPr>
                <w:snapToGrid w:val="0"/>
                <w:color w:val="000000"/>
                <w:sz w:val="28"/>
                <w:szCs w:val="28"/>
              </w:rPr>
              <w:t>0,1</w:t>
            </w:r>
          </w:p>
        </w:tc>
        <w:tc>
          <w:tcPr>
            <w:tcW w:w="2850" w:type="dxa"/>
            <w:tcBorders>
              <w:left w:val="single" w:sz="6" w:space="0" w:color="auto"/>
              <w:right w:val="single" w:sz="6" w:space="0" w:color="auto"/>
            </w:tcBorders>
            <w:vAlign w:val="center"/>
          </w:tcPr>
          <w:p w:rsidR="000C1525" w:rsidRPr="00630904" w:rsidRDefault="000C1525" w:rsidP="000C1525">
            <w:pPr>
              <w:widowControl w:val="0"/>
              <w:jc w:val="center"/>
              <w:rPr>
                <w:snapToGrid w:val="0"/>
                <w:color w:val="000000"/>
                <w:sz w:val="28"/>
                <w:szCs w:val="28"/>
              </w:rPr>
            </w:pPr>
            <w:r w:rsidRPr="00630904">
              <w:rPr>
                <w:snapToGrid w:val="0"/>
                <w:color w:val="000000"/>
                <w:sz w:val="28"/>
                <w:szCs w:val="28"/>
              </w:rPr>
              <w:t>-</w:t>
            </w:r>
          </w:p>
        </w:tc>
      </w:tr>
      <w:tr w:rsidR="000C1525" w:rsidRPr="00630904">
        <w:trPr>
          <w:trHeight w:val="270"/>
        </w:trPr>
        <w:tc>
          <w:tcPr>
            <w:tcW w:w="4161" w:type="dxa"/>
            <w:tcBorders>
              <w:left w:val="single" w:sz="6" w:space="0" w:color="auto"/>
              <w:right w:val="single" w:sz="6" w:space="0" w:color="auto"/>
            </w:tcBorders>
          </w:tcPr>
          <w:p w:rsidR="000C1525" w:rsidRPr="00B80E05" w:rsidRDefault="000C1525" w:rsidP="000C1525">
            <w:pPr>
              <w:widowControl w:val="0"/>
              <w:rPr>
                <w:snapToGrid w:val="0"/>
                <w:color w:val="000000"/>
                <w:sz w:val="28"/>
                <w:szCs w:val="28"/>
              </w:rPr>
            </w:pPr>
            <w:r w:rsidRPr="00B80E05">
              <w:rPr>
                <w:snapToGrid w:val="0"/>
                <w:color w:val="000000"/>
                <w:sz w:val="28"/>
                <w:szCs w:val="28"/>
              </w:rPr>
              <w:t>Этилен</w:t>
            </w:r>
          </w:p>
        </w:tc>
        <w:tc>
          <w:tcPr>
            <w:tcW w:w="2337" w:type="dxa"/>
            <w:tcBorders>
              <w:left w:val="single" w:sz="6" w:space="0" w:color="auto"/>
              <w:right w:val="single" w:sz="6" w:space="0" w:color="auto"/>
            </w:tcBorders>
            <w:vAlign w:val="center"/>
          </w:tcPr>
          <w:p w:rsidR="000C1525" w:rsidRPr="00630904" w:rsidRDefault="000C1525" w:rsidP="000C1525">
            <w:pPr>
              <w:widowControl w:val="0"/>
              <w:jc w:val="center"/>
              <w:rPr>
                <w:snapToGrid w:val="0"/>
                <w:color w:val="000000"/>
                <w:sz w:val="28"/>
                <w:szCs w:val="28"/>
              </w:rPr>
            </w:pPr>
            <w:r w:rsidRPr="00630904">
              <w:rPr>
                <w:snapToGrid w:val="0"/>
                <w:color w:val="000000"/>
                <w:sz w:val="28"/>
                <w:szCs w:val="28"/>
              </w:rPr>
              <w:t>0.5</w:t>
            </w:r>
          </w:p>
        </w:tc>
        <w:tc>
          <w:tcPr>
            <w:tcW w:w="2850" w:type="dxa"/>
            <w:tcBorders>
              <w:left w:val="single" w:sz="6" w:space="0" w:color="auto"/>
              <w:right w:val="single" w:sz="6" w:space="0" w:color="auto"/>
            </w:tcBorders>
            <w:vAlign w:val="center"/>
          </w:tcPr>
          <w:p w:rsidR="000C1525" w:rsidRPr="00630904" w:rsidRDefault="000C1525" w:rsidP="000C1525">
            <w:pPr>
              <w:widowControl w:val="0"/>
              <w:jc w:val="center"/>
              <w:rPr>
                <w:snapToGrid w:val="0"/>
                <w:color w:val="000000"/>
                <w:sz w:val="28"/>
                <w:szCs w:val="28"/>
              </w:rPr>
            </w:pPr>
            <w:r w:rsidRPr="00630904">
              <w:rPr>
                <w:snapToGrid w:val="0"/>
                <w:color w:val="000000"/>
                <w:sz w:val="28"/>
                <w:szCs w:val="28"/>
              </w:rPr>
              <w:t>-</w:t>
            </w:r>
          </w:p>
        </w:tc>
      </w:tr>
      <w:tr w:rsidR="000C1525" w:rsidRPr="00630904">
        <w:trPr>
          <w:trHeight w:val="270"/>
        </w:trPr>
        <w:tc>
          <w:tcPr>
            <w:tcW w:w="4161" w:type="dxa"/>
            <w:tcBorders>
              <w:left w:val="single" w:sz="6" w:space="0" w:color="auto"/>
              <w:right w:val="single" w:sz="6" w:space="0" w:color="auto"/>
            </w:tcBorders>
          </w:tcPr>
          <w:p w:rsidR="000C1525" w:rsidRPr="00B80E05" w:rsidRDefault="000C1525" w:rsidP="000C1525">
            <w:pPr>
              <w:widowControl w:val="0"/>
              <w:rPr>
                <w:snapToGrid w:val="0"/>
                <w:color w:val="000000"/>
                <w:sz w:val="28"/>
                <w:szCs w:val="28"/>
              </w:rPr>
            </w:pPr>
            <w:r w:rsidRPr="00B80E05">
              <w:rPr>
                <w:snapToGrid w:val="0"/>
                <w:color w:val="000000"/>
                <w:sz w:val="28"/>
                <w:szCs w:val="28"/>
              </w:rPr>
              <w:t>Мазут</w:t>
            </w:r>
          </w:p>
        </w:tc>
        <w:tc>
          <w:tcPr>
            <w:tcW w:w="2337" w:type="dxa"/>
            <w:tcBorders>
              <w:left w:val="single" w:sz="6" w:space="0" w:color="auto"/>
              <w:right w:val="single" w:sz="6" w:space="0" w:color="auto"/>
            </w:tcBorders>
            <w:vAlign w:val="center"/>
          </w:tcPr>
          <w:p w:rsidR="000C1525" w:rsidRPr="00630904" w:rsidRDefault="000C1525" w:rsidP="000C1525">
            <w:pPr>
              <w:widowControl w:val="0"/>
              <w:jc w:val="center"/>
              <w:rPr>
                <w:snapToGrid w:val="0"/>
                <w:color w:val="000000"/>
                <w:sz w:val="28"/>
                <w:szCs w:val="28"/>
              </w:rPr>
            </w:pPr>
            <w:r w:rsidRPr="00630904">
              <w:rPr>
                <w:snapToGrid w:val="0"/>
                <w:color w:val="000000"/>
                <w:sz w:val="28"/>
                <w:szCs w:val="28"/>
              </w:rPr>
              <w:t>0,3</w:t>
            </w:r>
          </w:p>
        </w:tc>
        <w:tc>
          <w:tcPr>
            <w:tcW w:w="2850" w:type="dxa"/>
            <w:tcBorders>
              <w:left w:val="single" w:sz="6" w:space="0" w:color="auto"/>
              <w:right w:val="single" w:sz="4" w:space="0" w:color="auto"/>
            </w:tcBorders>
            <w:vAlign w:val="center"/>
          </w:tcPr>
          <w:p w:rsidR="000C1525" w:rsidRPr="00630904" w:rsidRDefault="000C1525" w:rsidP="000C1525">
            <w:pPr>
              <w:widowControl w:val="0"/>
              <w:jc w:val="center"/>
              <w:rPr>
                <w:snapToGrid w:val="0"/>
                <w:color w:val="000000"/>
                <w:sz w:val="28"/>
                <w:szCs w:val="28"/>
              </w:rPr>
            </w:pPr>
            <w:r w:rsidRPr="00630904">
              <w:rPr>
                <w:snapToGrid w:val="0"/>
                <w:color w:val="000000"/>
                <w:sz w:val="28"/>
                <w:szCs w:val="28"/>
              </w:rPr>
              <w:t>-</w:t>
            </w:r>
          </w:p>
        </w:tc>
      </w:tr>
      <w:tr w:rsidR="000C1525" w:rsidRPr="00B80E05">
        <w:trPr>
          <w:trHeight w:val="270"/>
        </w:trPr>
        <w:tc>
          <w:tcPr>
            <w:tcW w:w="4161" w:type="dxa"/>
            <w:tcBorders>
              <w:left w:val="single" w:sz="6" w:space="0" w:color="auto"/>
              <w:right w:val="single" w:sz="6" w:space="0" w:color="auto"/>
            </w:tcBorders>
          </w:tcPr>
          <w:p w:rsidR="000C1525" w:rsidRPr="00B80E05" w:rsidRDefault="000C1525" w:rsidP="000C1525">
            <w:pPr>
              <w:widowControl w:val="0"/>
              <w:rPr>
                <w:snapToGrid w:val="0"/>
                <w:color w:val="000000"/>
                <w:sz w:val="28"/>
                <w:szCs w:val="28"/>
              </w:rPr>
            </w:pPr>
            <w:r w:rsidRPr="00B80E05">
              <w:rPr>
                <w:snapToGrid w:val="0"/>
                <w:color w:val="000000"/>
                <w:sz w:val="28"/>
                <w:szCs w:val="28"/>
              </w:rPr>
              <w:t>Бензин топливный в расчете на углерод</w:t>
            </w:r>
          </w:p>
        </w:tc>
        <w:tc>
          <w:tcPr>
            <w:tcW w:w="2337" w:type="dxa"/>
            <w:tcBorders>
              <w:left w:val="single" w:sz="6" w:space="0" w:color="auto"/>
              <w:right w:val="single" w:sz="6" w:space="0" w:color="auto"/>
            </w:tcBorders>
            <w:vAlign w:val="center"/>
          </w:tcPr>
          <w:p w:rsidR="000C1525" w:rsidRPr="00B80E05" w:rsidRDefault="000C1525" w:rsidP="000C1525">
            <w:pPr>
              <w:widowControl w:val="0"/>
              <w:jc w:val="center"/>
              <w:rPr>
                <w:snapToGrid w:val="0"/>
                <w:color w:val="000000"/>
                <w:sz w:val="28"/>
                <w:szCs w:val="28"/>
                <w:lang w:val="en-US"/>
              </w:rPr>
            </w:pPr>
            <w:r w:rsidRPr="00B80E05">
              <w:rPr>
                <w:snapToGrid w:val="0"/>
                <w:color w:val="000000"/>
                <w:sz w:val="28"/>
                <w:szCs w:val="28"/>
                <w:lang w:val="en-US"/>
              </w:rPr>
              <w:t>0,1</w:t>
            </w:r>
          </w:p>
        </w:tc>
        <w:tc>
          <w:tcPr>
            <w:tcW w:w="2850" w:type="dxa"/>
            <w:tcBorders>
              <w:left w:val="single" w:sz="6" w:space="0" w:color="auto"/>
              <w:right w:val="single" w:sz="4" w:space="0" w:color="auto"/>
            </w:tcBorders>
            <w:vAlign w:val="center"/>
          </w:tcPr>
          <w:p w:rsidR="000C1525" w:rsidRPr="00B80E05" w:rsidRDefault="000C1525" w:rsidP="000C1525">
            <w:pPr>
              <w:widowControl w:val="0"/>
              <w:jc w:val="center"/>
              <w:rPr>
                <w:snapToGrid w:val="0"/>
                <w:color w:val="000000"/>
                <w:sz w:val="28"/>
                <w:szCs w:val="28"/>
                <w:lang w:val="en-US"/>
              </w:rPr>
            </w:pPr>
            <w:r w:rsidRPr="00B80E05">
              <w:rPr>
                <w:snapToGrid w:val="0"/>
                <w:color w:val="000000"/>
                <w:sz w:val="28"/>
                <w:szCs w:val="28"/>
                <w:lang w:val="en-US"/>
              </w:rPr>
              <w:t>-</w:t>
            </w:r>
          </w:p>
        </w:tc>
      </w:tr>
      <w:tr w:rsidR="000C1525" w:rsidRPr="00B80E05">
        <w:trPr>
          <w:trHeight w:val="270"/>
        </w:trPr>
        <w:tc>
          <w:tcPr>
            <w:tcW w:w="4161" w:type="dxa"/>
            <w:tcBorders>
              <w:left w:val="single" w:sz="6" w:space="0" w:color="auto"/>
              <w:right w:val="single" w:sz="6" w:space="0" w:color="auto"/>
            </w:tcBorders>
          </w:tcPr>
          <w:p w:rsidR="000C1525" w:rsidRPr="00B80E05" w:rsidRDefault="000C1525" w:rsidP="000C1525">
            <w:pPr>
              <w:widowControl w:val="0"/>
              <w:rPr>
                <w:snapToGrid w:val="0"/>
                <w:color w:val="000000"/>
                <w:sz w:val="28"/>
                <w:szCs w:val="28"/>
              </w:rPr>
            </w:pPr>
            <w:r w:rsidRPr="00B80E05">
              <w:rPr>
                <w:snapToGrid w:val="0"/>
                <w:color w:val="000000"/>
                <w:sz w:val="28"/>
                <w:szCs w:val="28"/>
              </w:rPr>
              <w:t>Керосин в расчете на углерод</w:t>
            </w:r>
          </w:p>
        </w:tc>
        <w:tc>
          <w:tcPr>
            <w:tcW w:w="2337" w:type="dxa"/>
            <w:tcBorders>
              <w:left w:val="single" w:sz="6" w:space="0" w:color="auto"/>
              <w:right w:val="single" w:sz="6" w:space="0" w:color="auto"/>
            </w:tcBorders>
            <w:vAlign w:val="center"/>
          </w:tcPr>
          <w:p w:rsidR="000C1525" w:rsidRPr="00B80E05" w:rsidRDefault="000C1525" w:rsidP="000C1525">
            <w:pPr>
              <w:widowControl w:val="0"/>
              <w:jc w:val="center"/>
              <w:rPr>
                <w:snapToGrid w:val="0"/>
                <w:color w:val="000000"/>
                <w:sz w:val="28"/>
                <w:szCs w:val="28"/>
                <w:lang w:val="en-US"/>
              </w:rPr>
            </w:pPr>
            <w:r w:rsidRPr="00B80E05">
              <w:rPr>
                <w:snapToGrid w:val="0"/>
                <w:color w:val="000000"/>
                <w:sz w:val="28"/>
                <w:szCs w:val="28"/>
                <w:lang w:val="en-US"/>
              </w:rPr>
              <w:t>0.1</w:t>
            </w:r>
          </w:p>
        </w:tc>
        <w:tc>
          <w:tcPr>
            <w:tcW w:w="2850" w:type="dxa"/>
            <w:tcBorders>
              <w:left w:val="single" w:sz="6" w:space="0" w:color="auto"/>
              <w:right w:val="single" w:sz="4" w:space="0" w:color="auto"/>
            </w:tcBorders>
            <w:vAlign w:val="center"/>
          </w:tcPr>
          <w:p w:rsidR="000C1525" w:rsidRPr="00B80E05" w:rsidRDefault="000C1525" w:rsidP="000C1525">
            <w:pPr>
              <w:widowControl w:val="0"/>
              <w:jc w:val="center"/>
              <w:rPr>
                <w:snapToGrid w:val="0"/>
                <w:color w:val="000000"/>
                <w:sz w:val="28"/>
                <w:szCs w:val="28"/>
                <w:lang w:val="en-US"/>
              </w:rPr>
            </w:pPr>
            <w:r w:rsidRPr="00B80E05">
              <w:rPr>
                <w:snapToGrid w:val="0"/>
                <w:color w:val="000000"/>
                <w:sz w:val="28"/>
                <w:szCs w:val="28"/>
                <w:lang w:val="en-US"/>
              </w:rPr>
              <w:t>-</w:t>
            </w:r>
          </w:p>
        </w:tc>
      </w:tr>
      <w:tr w:rsidR="000C1525" w:rsidRPr="00B80E05">
        <w:trPr>
          <w:trHeight w:val="270"/>
        </w:trPr>
        <w:tc>
          <w:tcPr>
            <w:tcW w:w="4161" w:type="dxa"/>
            <w:tcBorders>
              <w:left w:val="single" w:sz="6" w:space="0" w:color="auto"/>
              <w:right w:val="single" w:sz="6" w:space="0" w:color="auto"/>
            </w:tcBorders>
          </w:tcPr>
          <w:p w:rsidR="000C1525" w:rsidRPr="00B80E05" w:rsidRDefault="000C1525" w:rsidP="000C1525">
            <w:pPr>
              <w:widowControl w:val="0"/>
              <w:rPr>
                <w:snapToGrid w:val="0"/>
                <w:color w:val="000000"/>
                <w:sz w:val="28"/>
                <w:szCs w:val="28"/>
              </w:rPr>
            </w:pPr>
            <w:r w:rsidRPr="00B80E05">
              <w:rPr>
                <w:snapToGrid w:val="0"/>
                <w:color w:val="000000"/>
                <w:sz w:val="28"/>
                <w:szCs w:val="28"/>
              </w:rPr>
              <w:t>Нафтеновые кислоты</w:t>
            </w:r>
          </w:p>
        </w:tc>
        <w:tc>
          <w:tcPr>
            <w:tcW w:w="2337" w:type="dxa"/>
            <w:tcBorders>
              <w:left w:val="single" w:sz="6" w:space="0" w:color="auto"/>
              <w:right w:val="single" w:sz="6" w:space="0" w:color="auto"/>
            </w:tcBorders>
            <w:vAlign w:val="center"/>
          </w:tcPr>
          <w:p w:rsidR="000C1525" w:rsidRPr="00B80E05" w:rsidRDefault="000C1525" w:rsidP="000C1525">
            <w:pPr>
              <w:widowControl w:val="0"/>
              <w:jc w:val="center"/>
              <w:rPr>
                <w:snapToGrid w:val="0"/>
                <w:color w:val="000000"/>
                <w:sz w:val="28"/>
                <w:szCs w:val="28"/>
                <w:lang w:val="en-US"/>
              </w:rPr>
            </w:pPr>
            <w:r w:rsidRPr="00B80E05">
              <w:rPr>
                <w:snapToGrid w:val="0"/>
                <w:color w:val="000000"/>
                <w:sz w:val="28"/>
                <w:szCs w:val="28"/>
                <w:lang w:val="en-US"/>
              </w:rPr>
              <w:t>0.3</w:t>
            </w:r>
          </w:p>
        </w:tc>
        <w:tc>
          <w:tcPr>
            <w:tcW w:w="2850" w:type="dxa"/>
            <w:tcBorders>
              <w:left w:val="single" w:sz="6" w:space="0" w:color="auto"/>
              <w:right w:val="single" w:sz="6" w:space="0" w:color="auto"/>
            </w:tcBorders>
            <w:vAlign w:val="center"/>
          </w:tcPr>
          <w:p w:rsidR="000C1525" w:rsidRPr="00B80E05" w:rsidRDefault="000C1525" w:rsidP="000C1525">
            <w:pPr>
              <w:widowControl w:val="0"/>
              <w:jc w:val="center"/>
              <w:rPr>
                <w:snapToGrid w:val="0"/>
                <w:color w:val="000000"/>
                <w:sz w:val="28"/>
                <w:szCs w:val="28"/>
                <w:lang w:val="en-US"/>
              </w:rPr>
            </w:pPr>
            <w:r w:rsidRPr="00B80E05">
              <w:rPr>
                <w:snapToGrid w:val="0"/>
                <w:color w:val="000000"/>
                <w:sz w:val="28"/>
                <w:szCs w:val="28"/>
                <w:lang w:val="en-US"/>
              </w:rPr>
              <w:t>-</w:t>
            </w:r>
          </w:p>
        </w:tc>
      </w:tr>
      <w:tr w:rsidR="000C1525" w:rsidRPr="00B80E05">
        <w:trPr>
          <w:trHeight w:val="270"/>
        </w:trPr>
        <w:tc>
          <w:tcPr>
            <w:tcW w:w="4161" w:type="dxa"/>
            <w:tcBorders>
              <w:left w:val="single" w:sz="6" w:space="0" w:color="auto"/>
              <w:right w:val="single" w:sz="6" w:space="0" w:color="auto"/>
            </w:tcBorders>
          </w:tcPr>
          <w:p w:rsidR="000C1525" w:rsidRPr="00B80E05" w:rsidRDefault="000C1525" w:rsidP="000C1525">
            <w:pPr>
              <w:widowControl w:val="0"/>
              <w:rPr>
                <w:snapToGrid w:val="0"/>
                <w:color w:val="000000"/>
                <w:sz w:val="28"/>
                <w:szCs w:val="28"/>
              </w:rPr>
            </w:pPr>
            <w:r w:rsidRPr="00B80E05">
              <w:rPr>
                <w:snapToGrid w:val="0"/>
                <w:color w:val="000000"/>
                <w:sz w:val="28"/>
                <w:szCs w:val="28"/>
              </w:rPr>
              <w:t>Бензол</w:t>
            </w:r>
          </w:p>
        </w:tc>
        <w:tc>
          <w:tcPr>
            <w:tcW w:w="2337" w:type="dxa"/>
            <w:tcBorders>
              <w:left w:val="single" w:sz="6" w:space="0" w:color="auto"/>
              <w:right w:val="single" w:sz="6" w:space="0" w:color="auto"/>
            </w:tcBorders>
            <w:vAlign w:val="center"/>
          </w:tcPr>
          <w:p w:rsidR="000C1525" w:rsidRPr="00B80E05" w:rsidRDefault="000C1525" w:rsidP="000C1525">
            <w:pPr>
              <w:widowControl w:val="0"/>
              <w:jc w:val="center"/>
              <w:rPr>
                <w:snapToGrid w:val="0"/>
                <w:color w:val="000000"/>
                <w:sz w:val="28"/>
                <w:szCs w:val="28"/>
                <w:lang w:val="en-US"/>
              </w:rPr>
            </w:pPr>
            <w:r w:rsidRPr="00B80E05">
              <w:rPr>
                <w:snapToGrid w:val="0"/>
                <w:color w:val="000000"/>
                <w:sz w:val="28"/>
                <w:szCs w:val="28"/>
                <w:lang w:val="en-US"/>
              </w:rPr>
              <w:t>0.5</w:t>
            </w:r>
          </w:p>
        </w:tc>
        <w:tc>
          <w:tcPr>
            <w:tcW w:w="2850" w:type="dxa"/>
            <w:tcBorders>
              <w:left w:val="single" w:sz="6" w:space="0" w:color="auto"/>
              <w:right w:val="single" w:sz="6" w:space="0" w:color="auto"/>
            </w:tcBorders>
            <w:vAlign w:val="center"/>
          </w:tcPr>
          <w:p w:rsidR="000C1525" w:rsidRPr="00B80E05" w:rsidRDefault="000C1525" w:rsidP="000C1525">
            <w:pPr>
              <w:widowControl w:val="0"/>
              <w:jc w:val="center"/>
              <w:rPr>
                <w:snapToGrid w:val="0"/>
                <w:color w:val="000000"/>
                <w:sz w:val="28"/>
                <w:szCs w:val="28"/>
                <w:lang w:val="en-US"/>
              </w:rPr>
            </w:pPr>
            <w:r w:rsidRPr="00B80E05">
              <w:rPr>
                <w:snapToGrid w:val="0"/>
                <w:color w:val="000000"/>
                <w:sz w:val="28"/>
                <w:szCs w:val="28"/>
                <w:lang w:val="en-US"/>
              </w:rPr>
              <w:t>0.5</w:t>
            </w:r>
          </w:p>
        </w:tc>
      </w:tr>
      <w:tr w:rsidR="000C1525" w:rsidRPr="00B80E05">
        <w:trPr>
          <w:trHeight w:val="270"/>
        </w:trPr>
        <w:tc>
          <w:tcPr>
            <w:tcW w:w="4161" w:type="dxa"/>
            <w:tcBorders>
              <w:left w:val="single" w:sz="6" w:space="0" w:color="auto"/>
              <w:bottom w:val="single" w:sz="6" w:space="0" w:color="auto"/>
              <w:right w:val="single" w:sz="6" w:space="0" w:color="auto"/>
            </w:tcBorders>
          </w:tcPr>
          <w:p w:rsidR="000C1525" w:rsidRPr="00B80E05" w:rsidRDefault="000C1525" w:rsidP="000C1525">
            <w:pPr>
              <w:widowControl w:val="0"/>
              <w:rPr>
                <w:snapToGrid w:val="0"/>
                <w:color w:val="000000"/>
                <w:sz w:val="28"/>
                <w:szCs w:val="28"/>
              </w:rPr>
            </w:pPr>
            <w:r w:rsidRPr="00B80E05">
              <w:rPr>
                <w:snapToGrid w:val="0"/>
                <w:color w:val="000000"/>
                <w:sz w:val="28"/>
                <w:szCs w:val="28"/>
              </w:rPr>
              <w:t>Масло соляровое</w:t>
            </w:r>
          </w:p>
        </w:tc>
        <w:tc>
          <w:tcPr>
            <w:tcW w:w="2337" w:type="dxa"/>
            <w:tcBorders>
              <w:left w:val="single" w:sz="6" w:space="0" w:color="auto"/>
              <w:bottom w:val="single" w:sz="6" w:space="0" w:color="auto"/>
              <w:right w:val="single" w:sz="6" w:space="0" w:color="auto"/>
            </w:tcBorders>
            <w:vAlign w:val="center"/>
          </w:tcPr>
          <w:p w:rsidR="000C1525" w:rsidRPr="00B80E05" w:rsidRDefault="000C1525" w:rsidP="000C1525">
            <w:pPr>
              <w:widowControl w:val="0"/>
              <w:jc w:val="center"/>
              <w:rPr>
                <w:snapToGrid w:val="0"/>
                <w:color w:val="000000"/>
                <w:sz w:val="28"/>
                <w:szCs w:val="28"/>
              </w:rPr>
            </w:pPr>
            <w:r w:rsidRPr="00B80E05">
              <w:rPr>
                <w:snapToGrid w:val="0"/>
                <w:color w:val="000000"/>
                <w:sz w:val="28"/>
                <w:szCs w:val="28"/>
              </w:rPr>
              <w:t>-</w:t>
            </w:r>
          </w:p>
        </w:tc>
        <w:tc>
          <w:tcPr>
            <w:tcW w:w="2850" w:type="dxa"/>
            <w:tcBorders>
              <w:left w:val="single" w:sz="6" w:space="0" w:color="auto"/>
              <w:bottom w:val="single" w:sz="6" w:space="0" w:color="auto"/>
              <w:right w:val="single" w:sz="6" w:space="0" w:color="auto"/>
            </w:tcBorders>
            <w:vAlign w:val="center"/>
          </w:tcPr>
          <w:p w:rsidR="000C1525" w:rsidRPr="00B80E05" w:rsidRDefault="000C1525" w:rsidP="000C1525">
            <w:pPr>
              <w:widowControl w:val="0"/>
              <w:jc w:val="center"/>
              <w:rPr>
                <w:snapToGrid w:val="0"/>
                <w:color w:val="000000"/>
                <w:sz w:val="28"/>
                <w:szCs w:val="28"/>
                <w:lang w:val="en-US"/>
              </w:rPr>
            </w:pPr>
            <w:r w:rsidRPr="00B80E05">
              <w:rPr>
                <w:snapToGrid w:val="0"/>
                <w:color w:val="000000"/>
                <w:sz w:val="28"/>
                <w:szCs w:val="28"/>
                <w:lang w:val="en-US"/>
              </w:rPr>
              <w:t>0.01</w:t>
            </w:r>
          </w:p>
        </w:tc>
      </w:tr>
    </w:tbl>
    <w:p w:rsidR="000C1525" w:rsidRPr="00B80E05" w:rsidRDefault="000C1525" w:rsidP="000C1525">
      <w:pPr>
        <w:widowControl w:val="0"/>
        <w:ind w:firstLine="425"/>
        <w:jc w:val="both"/>
        <w:rPr>
          <w:snapToGrid w:val="0"/>
          <w:color w:val="000000"/>
          <w:sz w:val="28"/>
          <w:szCs w:val="28"/>
        </w:rPr>
      </w:pPr>
    </w:p>
    <w:p w:rsidR="00244C89" w:rsidRDefault="00244C89" w:rsidP="000C1525">
      <w:pPr>
        <w:widowControl w:val="0"/>
        <w:ind w:firstLine="425"/>
        <w:jc w:val="both"/>
        <w:rPr>
          <w:i/>
          <w:snapToGrid w:val="0"/>
          <w:color w:val="000000"/>
          <w:sz w:val="28"/>
          <w:szCs w:val="28"/>
        </w:rPr>
      </w:pPr>
    </w:p>
    <w:p w:rsidR="000C1525" w:rsidRPr="00B80E05" w:rsidRDefault="000C1525" w:rsidP="000C1525">
      <w:pPr>
        <w:widowControl w:val="0"/>
        <w:ind w:firstLine="425"/>
        <w:jc w:val="both"/>
        <w:rPr>
          <w:snapToGrid w:val="0"/>
          <w:color w:val="000000"/>
          <w:sz w:val="28"/>
          <w:szCs w:val="28"/>
        </w:rPr>
      </w:pPr>
      <w:r w:rsidRPr="0091661B">
        <w:rPr>
          <w:i/>
          <w:snapToGrid w:val="0"/>
          <w:color w:val="000000"/>
          <w:sz w:val="28"/>
          <w:szCs w:val="28"/>
        </w:rPr>
        <w:t>Интенсивность процессов самоочищения зависит от климатических условий региона и от свойств самой нефти</w:t>
      </w:r>
      <w:r w:rsidRPr="00B80E05">
        <w:rPr>
          <w:snapToGrid w:val="0"/>
          <w:color w:val="000000"/>
          <w:sz w:val="28"/>
          <w:szCs w:val="28"/>
        </w:rPr>
        <w:t>. Миграция нефти и нефтепродуктов в водной среде осуществляется в пленочной, эмульгированной и растворенной формах, а также в виде нефтяных агрегатов</w:t>
      </w:r>
      <w:r w:rsidRPr="0091661B">
        <w:rPr>
          <w:i/>
          <w:snapToGrid w:val="0"/>
          <w:color w:val="000000"/>
          <w:sz w:val="28"/>
          <w:szCs w:val="28"/>
        </w:rPr>
        <w:t>. Донные осадки аккумулируют нефть</w:t>
      </w:r>
      <w:r w:rsidRPr="00B80E05">
        <w:rPr>
          <w:snapToGrid w:val="0"/>
          <w:color w:val="000000"/>
          <w:sz w:val="28"/>
          <w:szCs w:val="28"/>
        </w:rPr>
        <w:t xml:space="preserve">, однако этот процесс нельзя рассматривать как самоочищение акваторий. В этом случае разложение сорбированных углеводородов происходит значительно медленнее, чем в водной среде. Кроме того, на контакте среды и русловых отложений устанавливается динамическое равновесие и </w:t>
      </w:r>
      <w:r w:rsidRPr="0091661B">
        <w:rPr>
          <w:i/>
          <w:snapToGrid w:val="0"/>
          <w:color w:val="000000"/>
          <w:sz w:val="28"/>
          <w:szCs w:val="28"/>
        </w:rPr>
        <w:t>осадки могут</w:t>
      </w:r>
      <w:r w:rsidRPr="00B80E05">
        <w:rPr>
          <w:b/>
          <w:snapToGrid w:val="0"/>
          <w:color w:val="000000"/>
          <w:sz w:val="28"/>
          <w:szCs w:val="28"/>
        </w:rPr>
        <w:t xml:space="preserve"> </w:t>
      </w:r>
      <w:r w:rsidRPr="0091661B">
        <w:rPr>
          <w:i/>
          <w:snapToGrid w:val="0"/>
          <w:color w:val="000000"/>
          <w:sz w:val="28"/>
          <w:szCs w:val="28"/>
        </w:rPr>
        <w:t>служить повторным источником загрязнения</w:t>
      </w:r>
      <w:r w:rsidRPr="00B80E05">
        <w:rPr>
          <w:snapToGrid w:val="0"/>
          <w:color w:val="000000"/>
          <w:sz w:val="28"/>
          <w:szCs w:val="28"/>
        </w:rPr>
        <w:t xml:space="preserve"> водоема.</w:t>
      </w:r>
    </w:p>
    <w:p w:rsidR="000C1525" w:rsidRPr="00B80E05" w:rsidRDefault="000C1525" w:rsidP="000C1525">
      <w:pPr>
        <w:widowControl w:val="0"/>
        <w:ind w:firstLine="425"/>
        <w:jc w:val="both"/>
        <w:rPr>
          <w:snapToGrid w:val="0"/>
          <w:color w:val="000000"/>
          <w:sz w:val="28"/>
          <w:szCs w:val="28"/>
        </w:rPr>
      </w:pPr>
      <w:r w:rsidRPr="00B80E05">
        <w:rPr>
          <w:snapToGrid w:val="0"/>
          <w:color w:val="000000"/>
          <w:sz w:val="28"/>
          <w:szCs w:val="28"/>
        </w:rPr>
        <w:t xml:space="preserve">Известна </w:t>
      </w:r>
      <w:r w:rsidRPr="0091661B">
        <w:rPr>
          <w:i/>
          <w:snapToGrid w:val="0"/>
          <w:color w:val="000000"/>
          <w:sz w:val="28"/>
          <w:szCs w:val="28"/>
        </w:rPr>
        <w:t>прямая связь между температурным режимом и</w:t>
      </w:r>
      <w:r w:rsidRPr="00B80E05">
        <w:rPr>
          <w:b/>
          <w:snapToGrid w:val="0"/>
          <w:color w:val="000000"/>
          <w:sz w:val="28"/>
          <w:szCs w:val="28"/>
        </w:rPr>
        <w:t xml:space="preserve"> </w:t>
      </w:r>
      <w:r w:rsidRPr="0091661B">
        <w:rPr>
          <w:i/>
          <w:snapToGrid w:val="0"/>
          <w:color w:val="000000"/>
          <w:sz w:val="28"/>
          <w:szCs w:val="28"/>
        </w:rPr>
        <w:t>деятельностью микрофлоры</w:t>
      </w:r>
      <w:r w:rsidRPr="00B80E05">
        <w:rPr>
          <w:snapToGrid w:val="0"/>
          <w:color w:val="000000"/>
          <w:sz w:val="28"/>
          <w:szCs w:val="28"/>
        </w:rPr>
        <w:t>, очищающей воду от нефти. Наиболее эффективно процессы самоочищения проходят в районах экваториального шельфа и гораздо медленнее на глубоководных акваториях и в приполярных морях, где нефть может сохраняться в растворенном состоянии или в виде эмульсии на водной поверхности в течение нескольких десятков лет.</w:t>
      </w:r>
    </w:p>
    <w:p w:rsidR="000C1525" w:rsidRPr="00B80E05" w:rsidRDefault="000C1525" w:rsidP="000C1525">
      <w:pPr>
        <w:widowControl w:val="0"/>
        <w:ind w:firstLine="425"/>
        <w:jc w:val="both"/>
        <w:rPr>
          <w:snapToGrid w:val="0"/>
          <w:color w:val="000000"/>
          <w:sz w:val="28"/>
          <w:szCs w:val="28"/>
        </w:rPr>
      </w:pPr>
      <w:r w:rsidRPr="00B80E05">
        <w:rPr>
          <w:snapToGrid w:val="0"/>
          <w:color w:val="000000"/>
          <w:sz w:val="28"/>
          <w:szCs w:val="28"/>
        </w:rPr>
        <w:t xml:space="preserve">Разведка и добыча нефти на континентальном шельфе также сопровождается техногенным загрязнением Мирового океана. По зарубежным оценкам, поступление нефти в океан из этого источника не превышает </w:t>
      </w:r>
      <w:r w:rsidRPr="0091661B">
        <w:rPr>
          <w:i/>
          <w:snapToGrid w:val="0"/>
          <w:color w:val="000000"/>
          <w:sz w:val="28"/>
          <w:szCs w:val="28"/>
        </w:rPr>
        <w:t>200-300</w:t>
      </w:r>
      <w:r w:rsidRPr="00B80E05">
        <w:rPr>
          <w:snapToGrid w:val="0"/>
          <w:color w:val="000000"/>
          <w:sz w:val="28"/>
          <w:szCs w:val="28"/>
        </w:rPr>
        <w:t xml:space="preserve"> тыс. т /год. Аварийные разливы наиболее часто происходят при испытаниях скважин и транспортировке углеводородного сырья по трубопроводам на береговые сборные пункты.</w:t>
      </w:r>
    </w:p>
    <w:p w:rsidR="000C1525" w:rsidRPr="00B80E05" w:rsidRDefault="000C1525" w:rsidP="000C1525">
      <w:pPr>
        <w:widowControl w:val="0"/>
        <w:ind w:firstLine="425"/>
        <w:jc w:val="both"/>
        <w:rPr>
          <w:snapToGrid w:val="0"/>
          <w:color w:val="000000"/>
          <w:sz w:val="28"/>
          <w:szCs w:val="28"/>
        </w:rPr>
      </w:pPr>
      <w:r w:rsidRPr="00B80E05">
        <w:rPr>
          <w:snapToGrid w:val="0"/>
          <w:color w:val="000000"/>
          <w:sz w:val="28"/>
          <w:szCs w:val="28"/>
        </w:rPr>
        <w:t xml:space="preserve">Для охраны гидросферы от нефтяного загрязнения большое распространение должны получить </w:t>
      </w:r>
      <w:r w:rsidRPr="0091661B">
        <w:rPr>
          <w:i/>
          <w:snapToGrid w:val="0"/>
          <w:color w:val="000000"/>
          <w:sz w:val="28"/>
          <w:szCs w:val="28"/>
        </w:rPr>
        <w:t>превентивные природоохранные</w:t>
      </w:r>
      <w:r w:rsidRPr="00B80E05">
        <w:rPr>
          <w:b/>
          <w:snapToGrid w:val="0"/>
          <w:color w:val="000000"/>
          <w:sz w:val="28"/>
          <w:szCs w:val="28"/>
        </w:rPr>
        <w:t xml:space="preserve"> </w:t>
      </w:r>
      <w:r w:rsidRPr="0091661B">
        <w:rPr>
          <w:i/>
          <w:snapToGrid w:val="0"/>
          <w:color w:val="000000"/>
          <w:sz w:val="28"/>
          <w:szCs w:val="28"/>
        </w:rPr>
        <w:t>мероприятия,</w:t>
      </w:r>
      <w:r w:rsidRPr="00B80E05">
        <w:rPr>
          <w:snapToGrid w:val="0"/>
          <w:color w:val="000000"/>
          <w:sz w:val="28"/>
          <w:szCs w:val="28"/>
        </w:rPr>
        <w:t xml:space="preserve"> снижающие или исключающие вероятность аварии при добыче и транспортировке углеводородного сырья. Они связаны с увеличением затрат на строительство судов, морских стационарных платформ н подводных трубопроводов, но их объем значительно меньше расходов на применение методов очистки воды и убытков от ухудшения биологических и рекреационных ресурсов Мирового океана.</w:t>
      </w:r>
    </w:p>
    <w:p w:rsidR="000C1525" w:rsidRPr="00B80E05" w:rsidRDefault="000C1525" w:rsidP="000C1525">
      <w:pPr>
        <w:widowControl w:val="0"/>
        <w:ind w:firstLine="425"/>
        <w:jc w:val="both"/>
        <w:rPr>
          <w:snapToGrid w:val="0"/>
          <w:color w:val="000000"/>
          <w:sz w:val="28"/>
          <w:szCs w:val="28"/>
        </w:rPr>
      </w:pPr>
    </w:p>
    <w:p w:rsidR="000C1525" w:rsidRPr="00B80E05" w:rsidRDefault="000C1525" w:rsidP="000C1525">
      <w:pPr>
        <w:pStyle w:val="1"/>
        <w:rPr>
          <w:sz w:val="28"/>
          <w:szCs w:val="28"/>
        </w:rPr>
      </w:pPr>
      <w:r w:rsidRPr="00B80E05">
        <w:rPr>
          <w:sz w:val="28"/>
          <w:szCs w:val="28"/>
        </w:rPr>
        <w:t>Подземные воды</w:t>
      </w:r>
    </w:p>
    <w:p w:rsidR="000C1525" w:rsidRPr="00B80E05" w:rsidRDefault="000C1525" w:rsidP="000C1525">
      <w:pPr>
        <w:widowControl w:val="0"/>
        <w:ind w:firstLine="425"/>
        <w:jc w:val="both"/>
        <w:rPr>
          <w:b/>
          <w:i/>
          <w:snapToGrid w:val="0"/>
          <w:color w:val="000000"/>
          <w:sz w:val="28"/>
          <w:szCs w:val="28"/>
        </w:rPr>
      </w:pPr>
    </w:p>
    <w:p w:rsidR="000C1525" w:rsidRPr="00B80E05" w:rsidRDefault="000C1525" w:rsidP="000C1525">
      <w:pPr>
        <w:widowControl w:val="0"/>
        <w:ind w:firstLine="425"/>
        <w:jc w:val="both"/>
        <w:rPr>
          <w:b/>
          <w:snapToGrid w:val="0"/>
          <w:color w:val="000000"/>
          <w:sz w:val="28"/>
          <w:szCs w:val="28"/>
        </w:rPr>
      </w:pPr>
      <w:r w:rsidRPr="00B80E05">
        <w:rPr>
          <w:snapToGrid w:val="0"/>
          <w:color w:val="000000"/>
          <w:sz w:val="28"/>
          <w:szCs w:val="28"/>
        </w:rPr>
        <w:t xml:space="preserve">Масштабность техногенного воздействия разведки и разработки месторождений углеводородов на подземные воды зависит от геологического строения, гидродинамических и термобарических условий, </w:t>
      </w:r>
      <w:r w:rsidRPr="0091661B">
        <w:rPr>
          <w:i/>
          <w:snapToGrid w:val="0"/>
          <w:color w:val="000000"/>
          <w:sz w:val="28"/>
          <w:szCs w:val="28"/>
        </w:rPr>
        <w:t>технологии эксплуатации нефтегазоводоносных комплексов</w:t>
      </w:r>
      <w:r w:rsidRPr="00B80E05">
        <w:rPr>
          <w:b/>
          <w:snapToGrid w:val="0"/>
          <w:color w:val="000000"/>
          <w:sz w:val="28"/>
          <w:szCs w:val="28"/>
        </w:rPr>
        <w:t>.</w:t>
      </w:r>
    </w:p>
    <w:p w:rsidR="000C1525" w:rsidRPr="00B80E05" w:rsidRDefault="000C1525" w:rsidP="000C1525">
      <w:pPr>
        <w:widowControl w:val="0"/>
        <w:ind w:firstLine="425"/>
        <w:jc w:val="both"/>
        <w:rPr>
          <w:snapToGrid w:val="0"/>
          <w:color w:val="000000"/>
          <w:sz w:val="28"/>
          <w:szCs w:val="28"/>
        </w:rPr>
      </w:pPr>
      <w:r w:rsidRPr="00B80E05">
        <w:rPr>
          <w:snapToGrid w:val="0"/>
          <w:color w:val="000000"/>
          <w:sz w:val="28"/>
          <w:szCs w:val="28"/>
        </w:rPr>
        <w:t xml:space="preserve">Влияние техногенных факторов непосредственно сказывается на изменениях физико-химического состава и органолептических свойств грунтовых вод, а с некоторым запозданием во времени - и на качественных характеристиках подземных вод </w:t>
      </w:r>
      <w:r w:rsidRPr="0091661B">
        <w:rPr>
          <w:i/>
          <w:snapToGrid w:val="0"/>
          <w:color w:val="000000"/>
          <w:sz w:val="28"/>
          <w:szCs w:val="28"/>
        </w:rPr>
        <w:t>глубоких</w:t>
      </w:r>
      <w:r w:rsidRPr="00B80E05">
        <w:rPr>
          <w:b/>
          <w:snapToGrid w:val="0"/>
          <w:color w:val="000000"/>
          <w:sz w:val="28"/>
          <w:szCs w:val="28"/>
        </w:rPr>
        <w:t xml:space="preserve"> </w:t>
      </w:r>
      <w:r w:rsidRPr="00B80E05">
        <w:rPr>
          <w:snapToGrid w:val="0"/>
          <w:color w:val="000000"/>
          <w:sz w:val="28"/>
          <w:szCs w:val="28"/>
        </w:rPr>
        <w:t xml:space="preserve">структурных горизонтов. Как следствие, гидрохимическая и температурная обстановка в водоносных горизонтах, сформированная под воздействием техногенных факторов, оказывает влияние на </w:t>
      </w:r>
      <w:r w:rsidRPr="0091661B">
        <w:rPr>
          <w:i/>
          <w:snapToGrid w:val="0"/>
          <w:color w:val="000000"/>
          <w:sz w:val="28"/>
          <w:szCs w:val="28"/>
        </w:rPr>
        <w:t>фильтрационные</w:t>
      </w:r>
      <w:r w:rsidRPr="00B80E05">
        <w:rPr>
          <w:snapToGrid w:val="0"/>
          <w:color w:val="000000"/>
          <w:sz w:val="28"/>
          <w:szCs w:val="28"/>
        </w:rPr>
        <w:t xml:space="preserve"> свойства пород. Экспериментальные данные свидетельствуют, что при изменении температуры от 20 до 80 ° С проницаемость глин возрастает на один или два порядка, что, в свою очередь, обусловливает увеличение скорости латеральной миграции подземных вод и вертикального водообмена.</w:t>
      </w:r>
    </w:p>
    <w:p w:rsidR="000C1525" w:rsidRPr="00B80E05" w:rsidRDefault="000C1525" w:rsidP="000C1525">
      <w:pPr>
        <w:widowControl w:val="0"/>
        <w:ind w:firstLine="425"/>
        <w:jc w:val="both"/>
        <w:rPr>
          <w:snapToGrid w:val="0"/>
          <w:color w:val="000000"/>
          <w:sz w:val="28"/>
          <w:szCs w:val="28"/>
        </w:rPr>
      </w:pPr>
      <w:r w:rsidRPr="00B80E05">
        <w:rPr>
          <w:snapToGrid w:val="0"/>
          <w:color w:val="000000"/>
          <w:sz w:val="28"/>
          <w:szCs w:val="28"/>
        </w:rPr>
        <w:t>При фильтрации воды, загрязненной нефтепродуктами, происходит их постоянное накопление во вмещающих породах. Вместе с тем, параллельно накоплению идут процессы разложения органических веществ с учетом реальной физико-химической обстановки в коллекторе.</w:t>
      </w:r>
    </w:p>
    <w:p w:rsidR="000C1525" w:rsidRPr="00B80E05" w:rsidRDefault="000C1525" w:rsidP="000C1525">
      <w:pPr>
        <w:widowControl w:val="0"/>
        <w:ind w:firstLine="425"/>
        <w:jc w:val="both"/>
        <w:rPr>
          <w:snapToGrid w:val="0"/>
          <w:sz w:val="28"/>
          <w:szCs w:val="28"/>
        </w:rPr>
      </w:pPr>
      <w:r w:rsidRPr="00B80E05">
        <w:rPr>
          <w:snapToGrid w:val="0"/>
          <w:sz w:val="28"/>
          <w:szCs w:val="28"/>
        </w:rPr>
        <w:t xml:space="preserve">Существенное влияние на загрязнение поверхностных и подземных вод оказывают </w:t>
      </w:r>
      <w:r w:rsidRPr="0091661B">
        <w:rPr>
          <w:i/>
          <w:snapToGrid w:val="0"/>
          <w:sz w:val="28"/>
          <w:szCs w:val="28"/>
        </w:rPr>
        <w:t>попутные воды</w:t>
      </w:r>
      <w:r w:rsidRPr="00B80E05">
        <w:rPr>
          <w:snapToGrid w:val="0"/>
          <w:sz w:val="28"/>
          <w:szCs w:val="28"/>
        </w:rPr>
        <w:t xml:space="preserve">, которые извлекаются из продуктивного пласта на поверхность вместе с нефтью или газом. Наряду с </w:t>
      </w:r>
      <w:r w:rsidRPr="0091661B">
        <w:rPr>
          <w:i/>
          <w:snapToGrid w:val="0"/>
          <w:sz w:val="28"/>
          <w:szCs w:val="28"/>
        </w:rPr>
        <w:t>высоким содержанием</w:t>
      </w:r>
      <w:r w:rsidRPr="00B80E05">
        <w:rPr>
          <w:b/>
          <w:snapToGrid w:val="0"/>
          <w:sz w:val="28"/>
          <w:szCs w:val="28"/>
        </w:rPr>
        <w:t xml:space="preserve"> </w:t>
      </w:r>
      <w:r w:rsidRPr="0091661B">
        <w:rPr>
          <w:i/>
          <w:snapToGrid w:val="0"/>
          <w:sz w:val="28"/>
          <w:szCs w:val="28"/>
        </w:rPr>
        <w:t>солей</w:t>
      </w:r>
      <w:r w:rsidRPr="00B80E05">
        <w:rPr>
          <w:snapToGrid w:val="0"/>
          <w:sz w:val="28"/>
          <w:szCs w:val="28"/>
        </w:rPr>
        <w:t xml:space="preserve"> в этих водах присутствуют </w:t>
      </w:r>
      <w:r w:rsidRPr="0091661B">
        <w:rPr>
          <w:i/>
          <w:snapToGrid w:val="0"/>
          <w:sz w:val="28"/>
          <w:szCs w:val="28"/>
        </w:rPr>
        <w:t>токсичные злементы</w:t>
      </w:r>
      <w:r w:rsidRPr="00B80E05">
        <w:rPr>
          <w:snapToGrid w:val="0"/>
          <w:sz w:val="28"/>
          <w:szCs w:val="28"/>
        </w:rPr>
        <w:t xml:space="preserve"> (бор, литий, бром, стронций и др.) и </w:t>
      </w:r>
      <w:r w:rsidRPr="0091661B">
        <w:rPr>
          <w:i/>
          <w:snapToGrid w:val="0"/>
          <w:sz w:val="28"/>
          <w:szCs w:val="28"/>
        </w:rPr>
        <w:t>органические вещества</w:t>
      </w:r>
      <w:r w:rsidRPr="00B80E05">
        <w:rPr>
          <w:b/>
          <w:snapToGrid w:val="0"/>
          <w:sz w:val="28"/>
          <w:szCs w:val="28"/>
        </w:rPr>
        <w:t xml:space="preserve"> </w:t>
      </w:r>
      <w:r w:rsidRPr="00B80E05">
        <w:rPr>
          <w:snapToGrid w:val="0"/>
          <w:sz w:val="28"/>
          <w:szCs w:val="28"/>
        </w:rPr>
        <w:t xml:space="preserve">(нафтеновые кислоты, фенолы, эфиры, бензол и др.). В попутных водах встречаются механические примеси, </w:t>
      </w:r>
      <w:r w:rsidRPr="0091661B">
        <w:rPr>
          <w:i/>
          <w:snapToGrid w:val="0"/>
          <w:sz w:val="28"/>
          <w:szCs w:val="28"/>
        </w:rPr>
        <w:t>нефтепродукты,</w:t>
      </w:r>
      <w:r w:rsidRPr="00B80E05">
        <w:rPr>
          <w:snapToGrid w:val="0"/>
          <w:sz w:val="28"/>
          <w:szCs w:val="28"/>
        </w:rPr>
        <w:t xml:space="preserve"> а также утяжелители и </w:t>
      </w:r>
      <w:r w:rsidRPr="0091661B">
        <w:rPr>
          <w:i/>
          <w:snapToGrid w:val="0"/>
          <w:sz w:val="28"/>
          <w:szCs w:val="28"/>
        </w:rPr>
        <w:t>химреагенты</w:t>
      </w:r>
      <w:r w:rsidRPr="00B80E05">
        <w:rPr>
          <w:snapToGrid w:val="0"/>
          <w:sz w:val="28"/>
          <w:szCs w:val="28"/>
        </w:rPr>
        <w:t>, которые применяют в процессе бурения скважин.</w:t>
      </w:r>
    </w:p>
    <w:p w:rsidR="00244C89" w:rsidRDefault="00244C89" w:rsidP="000C1525">
      <w:pPr>
        <w:pStyle w:val="1"/>
        <w:rPr>
          <w:sz w:val="28"/>
          <w:szCs w:val="28"/>
        </w:rPr>
      </w:pPr>
    </w:p>
    <w:p w:rsidR="00244C89" w:rsidRDefault="00244C89" w:rsidP="000C1525">
      <w:pPr>
        <w:pStyle w:val="1"/>
        <w:rPr>
          <w:sz w:val="28"/>
          <w:szCs w:val="28"/>
        </w:rPr>
      </w:pPr>
    </w:p>
    <w:p w:rsidR="00244C89" w:rsidRDefault="00244C89" w:rsidP="000C1525">
      <w:pPr>
        <w:pStyle w:val="1"/>
        <w:rPr>
          <w:sz w:val="28"/>
          <w:szCs w:val="28"/>
        </w:rPr>
      </w:pPr>
    </w:p>
    <w:p w:rsidR="00244C89" w:rsidRDefault="00244C89" w:rsidP="00244C89">
      <w:pPr>
        <w:pStyle w:val="1"/>
        <w:ind w:firstLine="0"/>
        <w:jc w:val="left"/>
        <w:rPr>
          <w:sz w:val="28"/>
          <w:szCs w:val="28"/>
        </w:rPr>
      </w:pPr>
    </w:p>
    <w:p w:rsidR="00244C89" w:rsidRDefault="00244C89" w:rsidP="00244C89">
      <w:pPr>
        <w:pStyle w:val="1"/>
        <w:ind w:firstLine="0"/>
        <w:jc w:val="left"/>
        <w:rPr>
          <w:sz w:val="28"/>
          <w:szCs w:val="28"/>
        </w:rPr>
      </w:pPr>
    </w:p>
    <w:p w:rsidR="00244C89" w:rsidRDefault="00244C89" w:rsidP="00244C89">
      <w:pPr>
        <w:pStyle w:val="1"/>
        <w:ind w:firstLine="0"/>
        <w:rPr>
          <w:sz w:val="28"/>
          <w:szCs w:val="28"/>
        </w:rPr>
      </w:pPr>
    </w:p>
    <w:p w:rsidR="000C1525" w:rsidRDefault="000C1525" w:rsidP="00244C89">
      <w:pPr>
        <w:pStyle w:val="1"/>
        <w:ind w:firstLine="0"/>
        <w:rPr>
          <w:sz w:val="28"/>
          <w:szCs w:val="28"/>
        </w:rPr>
      </w:pPr>
      <w:r w:rsidRPr="00B80E05">
        <w:rPr>
          <w:sz w:val="28"/>
          <w:szCs w:val="28"/>
        </w:rPr>
        <w:t>ОХРАНА ПРИРОДНЫХ ВОД</w:t>
      </w:r>
    </w:p>
    <w:p w:rsidR="00244C89" w:rsidRPr="00244C89" w:rsidRDefault="00244C89" w:rsidP="00244C89"/>
    <w:p w:rsidR="000C1525" w:rsidRPr="00B80E05" w:rsidRDefault="000C1525" w:rsidP="000C1525">
      <w:pPr>
        <w:pStyle w:val="a5"/>
        <w:ind w:firstLine="425"/>
        <w:jc w:val="both"/>
        <w:rPr>
          <w:color w:val="000000"/>
          <w:sz w:val="28"/>
          <w:szCs w:val="28"/>
        </w:rPr>
      </w:pPr>
    </w:p>
    <w:p w:rsidR="000C1525" w:rsidRPr="00B80E05" w:rsidRDefault="000C1525" w:rsidP="000C1525">
      <w:pPr>
        <w:pStyle w:val="a3"/>
        <w:rPr>
          <w:color w:val="000000"/>
          <w:sz w:val="28"/>
          <w:szCs w:val="28"/>
        </w:rPr>
      </w:pPr>
      <w:r w:rsidRPr="00B80E05">
        <w:rPr>
          <w:color w:val="000000"/>
          <w:sz w:val="28"/>
          <w:szCs w:val="28"/>
        </w:rPr>
        <w:t>К природным водам относятся поверхностные воды (реки, ручьи, озера, болота и т.д), а также подземные воды пресных водоносных горизонтов.</w:t>
      </w:r>
    </w:p>
    <w:p w:rsidR="000C1525" w:rsidRPr="00B80E05" w:rsidRDefault="000C1525" w:rsidP="000C1525">
      <w:pPr>
        <w:pStyle w:val="a3"/>
        <w:rPr>
          <w:color w:val="000000"/>
          <w:sz w:val="28"/>
          <w:szCs w:val="28"/>
        </w:rPr>
      </w:pPr>
      <w:r w:rsidRPr="00B80E05">
        <w:rPr>
          <w:color w:val="000000"/>
          <w:sz w:val="28"/>
          <w:szCs w:val="28"/>
        </w:rPr>
        <w:t>Уменьшение сброса загрязняющих веществ возможно:</w:t>
      </w:r>
    </w:p>
    <w:p w:rsidR="000C1525" w:rsidRPr="00B80E05" w:rsidRDefault="000C1525" w:rsidP="000C1525">
      <w:pPr>
        <w:pStyle w:val="a3"/>
        <w:rPr>
          <w:color w:val="000000"/>
          <w:sz w:val="28"/>
          <w:szCs w:val="28"/>
        </w:rPr>
      </w:pPr>
      <w:r w:rsidRPr="00B80E05">
        <w:rPr>
          <w:color w:val="000000"/>
          <w:sz w:val="28"/>
          <w:szCs w:val="28"/>
        </w:rPr>
        <w:t>1) при рациональном водопользовании;</w:t>
      </w:r>
    </w:p>
    <w:p w:rsidR="000C1525" w:rsidRPr="00B80E05" w:rsidRDefault="000C1525" w:rsidP="000C1525">
      <w:pPr>
        <w:pStyle w:val="a3"/>
        <w:rPr>
          <w:color w:val="000000"/>
          <w:sz w:val="28"/>
          <w:szCs w:val="28"/>
        </w:rPr>
      </w:pPr>
      <w:r w:rsidRPr="00B80E05">
        <w:rPr>
          <w:color w:val="000000"/>
          <w:sz w:val="28"/>
          <w:szCs w:val="28"/>
        </w:rPr>
        <w:t>2) за счет повышения уровня очистки сбрасываемых вод;</w:t>
      </w:r>
    </w:p>
    <w:p w:rsidR="000C1525" w:rsidRDefault="000C1525" w:rsidP="000C1525">
      <w:pPr>
        <w:pStyle w:val="a3"/>
        <w:rPr>
          <w:color w:val="000000"/>
          <w:sz w:val="28"/>
          <w:szCs w:val="28"/>
        </w:rPr>
      </w:pPr>
      <w:r w:rsidRPr="00B80E05">
        <w:rPr>
          <w:color w:val="000000"/>
          <w:sz w:val="28"/>
          <w:szCs w:val="28"/>
        </w:rPr>
        <w:t xml:space="preserve">3) за счет применения </w:t>
      </w:r>
      <w:r w:rsidRPr="0091661B">
        <w:rPr>
          <w:i/>
          <w:color w:val="000000"/>
          <w:sz w:val="28"/>
          <w:szCs w:val="28"/>
        </w:rPr>
        <w:t>замкнутых систем водоснабжения</w:t>
      </w:r>
      <w:r w:rsidRPr="00B80E05">
        <w:rPr>
          <w:color w:val="000000"/>
          <w:sz w:val="28"/>
          <w:szCs w:val="28"/>
        </w:rPr>
        <w:t xml:space="preserve"> (бессточные технологии).</w:t>
      </w:r>
    </w:p>
    <w:p w:rsidR="00630904" w:rsidRDefault="00630904" w:rsidP="000C1525">
      <w:pPr>
        <w:pStyle w:val="a3"/>
        <w:rPr>
          <w:color w:val="000000"/>
          <w:sz w:val="28"/>
          <w:szCs w:val="28"/>
        </w:rPr>
      </w:pPr>
    </w:p>
    <w:p w:rsidR="00244C89" w:rsidRDefault="00244C89" w:rsidP="00492544">
      <w:pPr>
        <w:pStyle w:val="1"/>
        <w:rPr>
          <w:b w:val="0"/>
          <w:color w:val="000000"/>
          <w:sz w:val="28"/>
          <w:szCs w:val="28"/>
        </w:rPr>
      </w:pPr>
    </w:p>
    <w:p w:rsidR="00492544" w:rsidRPr="00B80E05" w:rsidRDefault="00492544" w:rsidP="00492544">
      <w:pPr>
        <w:pStyle w:val="1"/>
        <w:rPr>
          <w:sz w:val="28"/>
          <w:szCs w:val="28"/>
        </w:rPr>
      </w:pPr>
      <w:r w:rsidRPr="00B80E05">
        <w:rPr>
          <w:sz w:val="28"/>
          <w:szCs w:val="28"/>
        </w:rPr>
        <w:t>ОЦЕНКА ЗАГРЯЗНЕНИЯ ВОДНОЙ СРЕДЫ</w:t>
      </w:r>
    </w:p>
    <w:p w:rsidR="00492544" w:rsidRPr="00B80E05" w:rsidRDefault="00492544" w:rsidP="00492544">
      <w:pPr>
        <w:pStyle w:val="a3"/>
        <w:rPr>
          <w:color w:val="000000"/>
          <w:sz w:val="28"/>
          <w:szCs w:val="28"/>
        </w:rPr>
      </w:pPr>
    </w:p>
    <w:p w:rsidR="00492544" w:rsidRPr="00B80E05" w:rsidRDefault="00492544" w:rsidP="00492544">
      <w:pPr>
        <w:pStyle w:val="a3"/>
        <w:rPr>
          <w:color w:val="000000"/>
          <w:sz w:val="28"/>
          <w:szCs w:val="28"/>
        </w:rPr>
      </w:pPr>
      <w:r w:rsidRPr="00B80E05">
        <w:rPr>
          <w:color w:val="000000"/>
          <w:sz w:val="28"/>
          <w:szCs w:val="28"/>
        </w:rPr>
        <w:t>Нормирование качества воды состоит в установлении совокупности допустимых значений показателей ее состава и свойств, в пределах которых надежно обеспечивается здоровье населения, благоприятные условия водопользования и экологическое благополучие водного объекта.</w:t>
      </w:r>
    </w:p>
    <w:p w:rsidR="00492544" w:rsidRPr="00B80E05" w:rsidRDefault="00492544" w:rsidP="00492544">
      <w:pPr>
        <w:pStyle w:val="a3"/>
        <w:rPr>
          <w:color w:val="000000"/>
          <w:sz w:val="28"/>
          <w:szCs w:val="28"/>
        </w:rPr>
      </w:pPr>
      <w:r w:rsidRPr="00B80E05">
        <w:rPr>
          <w:color w:val="000000"/>
          <w:sz w:val="28"/>
          <w:szCs w:val="28"/>
        </w:rPr>
        <w:t>К основным критериям оценки относятся:</w:t>
      </w:r>
    </w:p>
    <w:p w:rsidR="00492544" w:rsidRPr="00B80E05" w:rsidRDefault="00492544" w:rsidP="00492544">
      <w:pPr>
        <w:pStyle w:val="a3"/>
        <w:rPr>
          <w:color w:val="000000"/>
          <w:sz w:val="28"/>
          <w:szCs w:val="28"/>
        </w:rPr>
      </w:pPr>
      <w:r w:rsidRPr="00B80E05">
        <w:rPr>
          <w:color w:val="000000"/>
          <w:sz w:val="28"/>
          <w:szCs w:val="28"/>
        </w:rPr>
        <w:t>- критерии, отражающие воздействие отдельных веществ или факторов;</w:t>
      </w:r>
    </w:p>
    <w:p w:rsidR="00492544" w:rsidRPr="00B80E05" w:rsidRDefault="00492544" w:rsidP="00492544">
      <w:pPr>
        <w:pStyle w:val="a3"/>
        <w:rPr>
          <w:color w:val="000000"/>
          <w:sz w:val="28"/>
          <w:szCs w:val="28"/>
        </w:rPr>
      </w:pPr>
      <w:r w:rsidRPr="00B80E05">
        <w:rPr>
          <w:color w:val="000000"/>
          <w:sz w:val="28"/>
          <w:szCs w:val="28"/>
        </w:rPr>
        <w:t xml:space="preserve">- критерии, отражающие комплексное воздействие всех факторов, так называемые </w:t>
      </w:r>
      <w:r w:rsidRPr="0091661B">
        <w:rPr>
          <w:i/>
          <w:color w:val="000000"/>
          <w:sz w:val="28"/>
          <w:szCs w:val="28"/>
        </w:rPr>
        <w:t>экологические критерии.</w:t>
      </w:r>
    </w:p>
    <w:p w:rsidR="00492544" w:rsidRPr="00B80E05" w:rsidRDefault="00492544" w:rsidP="00492544">
      <w:pPr>
        <w:pStyle w:val="a3"/>
        <w:rPr>
          <w:color w:val="000000"/>
          <w:sz w:val="28"/>
          <w:szCs w:val="28"/>
        </w:rPr>
      </w:pPr>
    </w:p>
    <w:p w:rsidR="00492544" w:rsidRPr="00B80E05" w:rsidRDefault="00492544" w:rsidP="00492544">
      <w:pPr>
        <w:pStyle w:val="1"/>
        <w:rPr>
          <w:sz w:val="28"/>
          <w:szCs w:val="28"/>
        </w:rPr>
      </w:pPr>
      <w:r w:rsidRPr="00B80E05">
        <w:rPr>
          <w:sz w:val="28"/>
          <w:szCs w:val="28"/>
        </w:rPr>
        <w:t>Критерии, отражающие воздействие отдельных  факторов</w:t>
      </w:r>
    </w:p>
    <w:p w:rsidR="00492544" w:rsidRPr="00B80E05" w:rsidRDefault="00492544" w:rsidP="00492544">
      <w:pPr>
        <w:pStyle w:val="a3"/>
        <w:rPr>
          <w:color w:val="000000"/>
          <w:sz w:val="28"/>
          <w:szCs w:val="28"/>
        </w:rPr>
      </w:pPr>
    </w:p>
    <w:p w:rsidR="00492544" w:rsidRPr="00B80E05" w:rsidRDefault="00492544" w:rsidP="00492544">
      <w:pPr>
        <w:pStyle w:val="a3"/>
        <w:rPr>
          <w:color w:val="000000"/>
          <w:sz w:val="28"/>
          <w:szCs w:val="28"/>
        </w:rPr>
      </w:pPr>
      <w:r w:rsidRPr="00B80E05">
        <w:rPr>
          <w:color w:val="000000"/>
          <w:sz w:val="28"/>
          <w:szCs w:val="28"/>
        </w:rPr>
        <w:t xml:space="preserve">Для сточных вод, сбрасываемых в водные объекты хозяйственно-питьевого и культурно-бытового водопользования, выделены следующие </w:t>
      </w:r>
      <w:r w:rsidRPr="0091661B">
        <w:rPr>
          <w:i/>
          <w:color w:val="000000"/>
          <w:sz w:val="28"/>
          <w:szCs w:val="28"/>
        </w:rPr>
        <w:t>лимитирующие</w:t>
      </w:r>
      <w:r w:rsidRPr="00B80E05">
        <w:rPr>
          <w:color w:val="000000"/>
          <w:sz w:val="28"/>
          <w:szCs w:val="28"/>
        </w:rPr>
        <w:t xml:space="preserve"> показатели вредности (ЛПВ):</w:t>
      </w:r>
    </w:p>
    <w:p w:rsidR="00492544" w:rsidRPr="00B80E05" w:rsidRDefault="00492544" w:rsidP="00492544">
      <w:pPr>
        <w:pStyle w:val="a3"/>
        <w:rPr>
          <w:color w:val="000000"/>
          <w:sz w:val="28"/>
          <w:szCs w:val="28"/>
        </w:rPr>
      </w:pPr>
      <w:r w:rsidRPr="00B80E05">
        <w:rPr>
          <w:color w:val="000000"/>
          <w:sz w:val="28"/>
          <w:szCs w:val="28"/>
        </w:rPr>
        <w:t>санитарно-токсикологический,</w:t>
      </w:r>
    </w:p>
    <w:p w:rsidR="00492544" w:rsidRPr="00B80E05" w:rsidRDefault="00492544" w:rsidP="00492544">
      <w:pPr>
        <w:pStyle w:val="a3"/>
        <w:rPr>
          <w:color w:val="000000"/>
          <w:sz w:val="28"/>
          <w:szCs w:val="28"/>
        </w:rPr>
      </w:pPr>
      <w:r w:rsidRPr="00B80E05">
        <w:rPr>
          <w:color w:val="000000"/>
          <w:sz w:val="28"/>
          <w:szCs w:val="28"/>
        </w:rPr>
        <w:t>общесанитарный,</w:t>
      </w:r>
    </w:p>
    <w:p w:rsidR="00492544" w:rsidRPr="00B80E05" w:rsidRDefault="00492544" w:rsidP="00492544">
      <w:pPr>
        <w:pStyle w:val="a3"/>
        <w:rPr>
          <w:color w:val="000000"/>
          <w:sz w:val="28"/>
          <w:szCs w:val="28"/>
        </w:rPr>
      </w:pPr>
      <w:r w:rsidRPr="00B80E05">
        <w:rPr>
          <w:color w:val="000000"/>
          <w:sz w:val="28"/>
          <w:szCs w:val="28"/>
        </w:rPr>
        <w:t>органолептический (вкусовой).</w:t>
      </w:r>
    </w:p>
    <w:p w:rsidR="00630904" w:rsidRDefault="00630904" w:rsidP="00492544">
      <w:pPr>
        <w:pStyle w:val="a3"/>
        <w:jc w:val="center"/>
        <w:rPr>
          <w:b/>
          <w:color w:val="000000"/>
          <w:sz w:val="28"/>
          <w:szCs w:val="28"/>
        </w:rPr>
      </w:pPr>
    </w:p>
    <w:p w:rsidR="00492544" w:rsidRPr="00B80E05" w:rsidRDefault="00492544" w:rsidP="00492544">
      <w:pPr>
        <w:pStyle w:val="a3"/>
        <w:jc w:val="center"/>
        <w:rPr>
          <w:b/>
          <w:color w:val="000000"/>
          <w:sz w:val="28"/>
          <w:szCs w:val="28"/>
        </w:rPr>
      </w:pPr>
      <w:r w:rsidRPr="00B80E05">
        <w:rPr>
          <w:b/>
          <w:color w:val="000000"/>
          <w:sz w:val="28"/>
          <w:szCs w:val="28"/>
        </w:rPr>
        <w:t>ПДК вредных веществ для поверхностных вод по санитарно-гигиеническим требованиям</w:t>
      </w:r>
    </w:p>
    <w:p w:rsidR="00492544" w:rsidRPr="00B80E05" w:rsidRDefault="00492544" w:rsidP="00492544">
      <w:pPr>
        <w:pStyle w:val="a3"/>
        <w:rPr>
          <w:color w:val="000000"/>
          <w:sz w:val="28"/>
          <w:szCs w:val="28"/>
        </w:rPr>
      </w:pPr>
    </w:p>
    <w:tbl>
      <w:tblPr>
        <w:tblW w:w="9671"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2538"/>
        <w:gridCol w:w="1453"/>
        <w:gridCol w:w="1674"/>
        <w:gridCol w:w="1453"/>
      </w:tblGrid>
      <w:tr w:rsidR="00492544" w:rsidRPr="00B80E05">
        <w:tc>
          <w:tcPr>
            <w:tcW w:w="2553" w:type="dxa"/>
            <w:vAlign w:val="center"/>
          </w:tcPr>
          <w:p w:rsidR="00492544" w:rsidRPr="00B80E05" w:rsidRDefault="00492544" w:rsidP="00B80E05">
            <w:pPr>
              <w:pStyle w:val="a3"/>
              <w:ind w:firstLine="0"/>
              <w:jc w:val="center"/>
              <w:rPr>
                <w:b/>
                <w:color w:val="000000"/>
                <w:sz w:val="28"/>
                <w:szCs w:val="28"/>
              </w:rPr>
            </w:pPr>
            <w:r w:rsidRPr="00B80E05">
              <w:rPr>
                <w:b/>
                <w:color w:val="000000"/>
                <w:sz w:val="28"/>
                <w:szCs w:val="28"/>
              </w:rPr>
              <w:t>Вещество</w:t>
            </w:r>
          </w:p>
        </w:tc>
        <w:tc>
          <w:tcPr>
            <w:tcW w:w="2538" w:type="dxa"/>
            <w:vAlign w:val="center"/>
          </w:tcPr>
          <w:p w:rsidR="00492544" w:rsidRPr="00B80E05" w:rsidRDefault="00492544" w:rsidP="00B80E05">
            <w:pPr>
              <w:pStyle w:val="a3"/>
              <w:ind w:firstLine="0"/>
              <w:jc w:val="center"/>
              <w:rPr>
                <w:b/>
                <w:color w:val="000000"/>
                <w:sz w:val="28"/>
                <w:szCs w:val="28"/>
              </w:rPr>
            </w:pPr>
            <w:r w:rsidRPr="00B80E05">
              <w:rPr>
                <w:b/>
                <w:color w:val="000000"/>
                <w:sz w:val="28"/>
                <w:szCs w:val="28"/>
              </w:rPr>
              <w:t>ЛПВ</w:t>
            </w:r>
          </w:p>
        </w:tc>
        <w:tc>
          <w:tcPr>
            <w:tcW w:w="1453" w:type="dxa"/>
            <w:vAlign w:val="center"/>
          </w:tcPr>
          <w:p w:rsidR="00492544" w:rsidRPr="00B80E05" w:rsidRDefault="00492544" w:rsidP="00B80E05">
            <w:pPr>
              <w:pStyle w:val="a3"/>
              <w:ind w:firstLine="0"/>
              <w:jc w:val="center"/>
              <w:rPr>
                <w:color w:val="000000"/>
                <w:sz w:val="28"/>
                <w:szCs w:val="28"/>
              </w:rPr>
            </w:pPr>
            <w:r w:rsidRPr="00B80E05">
              <w:rPr>
                <w:b/>
                <w:color w:val="000000"/>
                <w:sz w:val="28"/>
                <w:szCs w:val="28"/>
              </w:rPr>
              <w:t>ПДК</w:t>
            </w:r>
            <w:r w:rsidRPr="00B80E05">
              <w:rPr>
                <w:color w:val="000000"/>
                <w:sz w:val="28"/>
                <w:szCs w:val="28"/>
              </w:rPr>
              <w:t xml:space="preserve"> р/х, мг/л</w:t>
            </w:r>
          </w:p>
        </w:tc>
        <w:tc>
          <w:tcPr>
            <w:tcW w:w="1674" w:type="dxa"/>
            <w:vAlign w:val="center"/>
          </w:tcPr>
          <w:p w:rsidR="00492544" w:rsidRPr="00B80E05" w:rsidRDefault="00492544" w:rsidP="00B80E05">
            <w:pPr>
              <w:pStyle w:val="a3"/>
              <w:ind w:firstLine="0"/>
              <w:jc w:val="center"/>
              <w:rPr>
                <w:b/>
                <w:color w:val="000000"/>
                <w:sz w:val="28"/>
                <w:szCs w:val="28"/>
              </w:rPr>
            </w:pPr>
            <w:r w:rsidRPr="00B80E05">
              <w:rPr>
                <w:b/>
                <w:color w:val="000000"/>
                <w:sz w:val="28"/>
                <w:szCs w:val="28"/>
              </w:rPr>
              <w:t>Класс опасности</w:t>
            </w:r>
          </w:p>
        </w:tc>
        <w:tc>
          <w:tcPr>
            <w:tcW w:w="1453" w:type="dxa"/>
            <w:vAlign w:val="center"/>
          </w:tcPr>
          <w:p w:rsidR="00492544" w:rsidRPr="00B80E05" w:rsidRDefault="00492544" w:rsidP="00B80E05">
            <w:pPr>
              <w:pStyle w:val="a3"/>
              <w:ind w:firstLine="0"/>
              <w:jc w:val="center"/>
              <w:rPr>
                <w:color w:val="000000"/>
                <w:sz w:val="28"/>
                <w:szCs w:val="28"/>
              </w:rPr>
            </w:pPr>
            <w:r w:rsidRPr="00B80E05">
              <w:rPr>
                <w:b/>
                <w:color w:val="000000"/>
                <w:sz w:val="28"/>
                <w:szCs w:val="28"/>
              </w:rPr>
              <w:t>ПДК</w:t>
            </w:r>
            <w:r w:rsidRPr="00B80E05">
              <w:rPr>
                <w:color w:val="000000"/>
                <w:sz w:val="28"/>
                <w:szCs w:val="28"/>
              </w:rPr>
              <w:t xml:space="preserve"> сан, мг/л</w:t>
            </w:r>
          </w:p>
        </w:tc>
      </w:tr>
      <w:tr w:rsidR="00492544" w:rsidRPr="00B80E05">
        <w:tc>
          <w:tcPr>
            <w:tcW w:w="2553" w:type="dxa"/>
          </w:tcPr>
          <w:p w:rsidR="00492544" w:rsidRPr="00B80E05" w:rsidRDefault="00492544" w:rsidP="00B80E05">
            <w:pPr>
              <w:pStyle w:val="a3"/>
              <w:ind w:firstLine="0"/>
              <w:jc w:val="left"/>
              <w:rPr>
                <w:color w:val="000000"/>
                <w:sz w:val="28"/>
                <w:szCs w:val="28"/>
              </w:rPr>
            </w:pPr>
            <w:r w:rsidRPr="00B80E05">
              <w:rPr>
                <w:color w:val="000000"/>
                <w:sz w:val="28"/>
                <w:szCs w:val="28"/>
              </w:rPr>
              <w:t xml:space="preserve">Диэтиленгликоль </w:t>
            </w:r>
          </w:p>
          <w:p w:rsidR="00492544" w:rsidRPr="00B80E05" w:rsidRDefault="00492544" w:rsidP="00B80E05">
            <w:pPr>
              <w:pStyle w:val="a3"/>
              <w:ind w:firstLine="0"/>
              <w:jc w:val="left"/>
              <w:rPr>
                <w:color w:val="000000"/>
                <w:sz w:val="28"/>
                <w:szCs w:val="28"/>
              </w:rPr>
            </w:pPr>
            <w:r w:rsidRPr="00B80E05">
              <w:rPr>
                <w:color w:val="000000"/>
                <w:sz w:val="28"/>
                <w:szCs w:val="28"/>
              </w:rPr>
              <w:t>Этиленгликоль</w:t>
            </w:r>
          </w:p>
          <w:p w:rsidR="00492544" w:rsidRPr="00B80E05" w:rsidRDefault="00492544" w:rsidP="00B80E05">
            <w:pPr>
              <w:pStyle w:val="a3"/>
              <w:ind w:firstLine="0"/>
              <w:jc w:val="left"/>
              <w:rPr>
                <w:color w:val="000000"/>
                <w:sz w:val="28"/>
                <w:szCs w:val="28"/>
              </w:rPr>
            </w:pPr>
            <w:r w:rsidRPr="00B80E05">
              <w:rPr>
                <w:color w:val="000000"/>
                <w:sz w:val="28"/>
                <w:szCs w:val="28"/>
              </w:rPr>
              <w:t>Метанол</w:t>
            </w:r>
          </w:p>
          <w:p w:rsidR="00492544" w:rsidRPr="00B80E05" w:rsidRDefault="00492544" w:rsidP="00B80E05">
            <w:pPr>
              <w:pStyle w:val="a3"/>
              <w:ind w:firstLine="0"/>
              <w:jc w:val="left"/>
              <w:rPr>
                <w:color w:val="000000"/>
                <w:sz w:val="28"/>
                <w:szCs w:val="28"/>
              </w:rPr>
            </w:pPr>
            <w:r w:rsidRPr="00B80E05">
              <w:rPr>
                <w:color w:val="000000"/>
                <w:sz w:val="28"/>
                <w:szCs w:val="28"/>
              </w:rPr>
              <w:t xml:space="preserve">Моноэтаноламин Нефтепродукты и нефть </w:t>
            </w:r>
          </w:p>
          <w:p w:rsidR="00492544" w:rsidRPr="00B80E05" w:rsidRDefault="00492544" w:rsidP="00B80E05">
            <w:pPr>
              <w:pStyle w:val="a3"/>
              <w:ind w:firstLine="0"/>
              <w:jc w:val="left"/>
              <w:rPr>
                <w:color w:val="000000"/>
                <w:sz w:val="28"/>
                <w:szCs w:val="28"/>
              </w:rPr>
            </w:pPr>
            <w:r w:rsidRPr="00B80E05">
              <w:rPr>
                <w:color w:val="000000"/>
                <w:sz w:val="28"/>
                <w:szCs w:val="28"/>
                <w:lang w:val="en-US"/>
              </w:rPr>
              <w:t>Zn</w:t>
            </w:r>
          </w:p>
        </w:tc>
        <w:tc>
          <w:tcPr>
            <w:tcW w:w="2538" w:type="dxa"/>
          </w:tcPr>
          <w:p w:rsidR="00492544" w:rsidRPr="00B80E05" w:rsidRDefault="00492544" w:rsidP="00B80E05">
            <w:pPr>
              <w:pStyle w:val="a3"/>
              <w:ind w:firstLine="0"/>
              <w:jc w:val="center"/>
              <w:rPr>
                <w:color w:val="000000"/>
                <w:sz w:val="28"/>
                <w:szCs w:val="28"/>
              </w:rPr>
            </w:pPr>
            <w:r w:rsidRPr="00B80E05">
              <w:rPr>
                <w:color w:val="000000"/>
                <w:sz w:val="28"/>
                <w:szCs w:val="28"/>
              </w:rPr>
              <w:t>Токсикологический</w:t>
            </w:r>
          </w:p>
          <w:p w:rsidR="00492544" w:rsidRPr="00B80E05" w:rsidRDefault="00492544" w:rsidP="00B80E05">
            <w:pPr>
              <w:pStyle w:val="a3"/>
              <w:ind w:firstLine="0"/>
              <w:jc w:val="center"/>
              <w:rPr>
                <w:color w:val="000000"/>
                <w:sz w:val="28"/>
                <w:szCs w:val="28"/>
              </w:rPr>
            </w:pPr>
            <w:r w:rsidRPr="00B80E05">
              <w:rPr>
                <w:color w:val="000000"/>
                <w:sz w:val="28"/>
                <w:szCs w:val="28"/>
              </w:rPr>
              <w:t>Сан-токс.</w:t>
            </w:r>
          </w:p>
          <w:p w:rsidR="00492544" w:rsidRPr="00B80E05" w:rsidRDefault="00492544" w:rsidP="00B80E05">
            <w:pPr>
              <w:pStyle w:val="a3"/>
              <w:ind w:firstLine="0"/>
              <w:jc w:val="center"/>
              <w:rPr>
                <w:color w:val="000000"/>
                <w:sz w:val="28"/>
                <w:szCs w:val="28"/>
              </w:rPr>
            </w:pPr>
            <w:r w:rsidRPr="00B80E05">
              <w:rPr>
                <w:color w:val="000000"/>
                <w:sz w:val="28"/>
                <w:szCs w:val="28"/>
              </w:rPr>
              <w:t>Сан-токс.</w:t>
            </w:r>
          </w:p>
          <w:p w:rsidR="00492544" w:rsidRPr="00B80E05" w:rsidRDefault="00492544" w:rsidP="00B80E05">
            <w:pPr>
              <w:pStyle w:val="a3"/>
              <w:ind w:firstLine="0"/>
              <w:jc w:val="center"/>
              <w:rPr>
                <w:color w:val="000000"/>
                <w:sz w:val="28"/>
                <w:szCs w:val="28"/>
              </w:rPr>
            </w:pPr>
            <w:r w:rsidRPr="00B80E05">
              <w:rPr>
                <w:color w:val="000000"/>
                <w:sz w:val="28"/>
                <w:szCs w:val="28"/>
              </w:rPr>
              <w:t xml:space="preserve"> Сан-токс.</w:t>
            </w:r>
          </w:p>
          <w:p w:rsidR="00492544" w:rsidRPr="00B80E05" w:rsidRDefault="00492544" w:rsidP="00B80E05">
            <w:pPr>
              <w:pStyle w:val="a3"/>
              <w:ind w:firstLine="0"/>
              <w:jc w:val="center"/>
              <w:rPr>
                <w:color w:val="000000"/>
                <w:sz w:val="28"/>
                <w:szCs w:val="28"/>
              </w:rPr>
            </w:pPr>
            <w:r w:rsidRPr="00B80E05">
              <w:rPr>
                <w:color w:val="000000"/>
                <w:sz w:val="28"/>
                <w:szCs w:val="28"/>
              </w:rPr>
              <w:t>Рыб.хоз.</w:t>
            </w:r>
          </w:p>
          <w:p w:rsidR="00492544" w:rsidRPr="00B80E05" w:rsidRDefault="00492544" w:rsidP="00B80E05">
            <w:pPr>
              <w:pStyle w:val="a3"/>
              <w:ind w:firstLine="0"/>
              <w:jc w:val="center"/>
              <w:rPr>
                <w:color w:val="000000"/>
                <w:sz w:val="28"/>
                <w:szCs w:val="28"/>
              </w:rPr>
            </w:pPr>
          </w:p>
          <w:p w:rsidR="00492544" w:rsidRPr="00B80E05" w:rsidRDefault="00492544" w:rsidP="00B80E05">
            <w:pPr>
              <w:pStyle w:val="a3"/>
              <w:ind w:firstLine="0"/>
              <w:jc w:val="center"/>
              <w:rPr>
                <w:color w:val="000000"/>
                <w:sz w:val="28"/>
                <w:szCs w:val="28"/>
              </w:rPr>
            </w:pPr>
            <w:r w:rsidRPr="00B80E05">
              <w:rPr>
                <w:color w:val="000000"/>
                <w:sz w:val="28"/>
                <w:szCs w:val="28"/>
              </w:rPr>
              <w:t>Токсикологический</w:t>
            </w:r>
          </w:p>
        </w:tc>
        <w:tc>
          <w:tcPr>
            <w:tcW w:w="1453" w:type="dxa"/>
          </w:tcPr>
          <w:p w:rsidR="00492544" w:rsidRPr="00B80E05" w:rsidRDefault="00492544" w:rsidP="00B80E05">
            <w:pPr>
              <w:pStyle w:val="a3"/>
              <w:ind w:firstLine="0"/>
              <w:jc w:val="center"/>
              <w:rPr>
                <w:color w:val="000000"/>
                <w:sz w:val="28"/>
                <w:szCs w:val="28"/>
              </w:rPr>
            </w:pPr>
            <w:r w:rsidRPr="00B80E05">
              <w:rPr>
                <w:color w:val="000000"/>
                <w:sz w:val="28"/>
                <w:szCs w:val="28"/>
              </w:rPr>
              <w:t>0,05</w:t>
            </w:r>
          </w:p>
          <w:p w:rsidR="00492544" w:rsidRPr="00B80E05" w:rsidRDefault="00492544" w:rsidP="00B80E05">
            <w:pPr>
              <w:pStyle w:val="a3"/>
              <w:ind w:firstLine="0"/>
              <w:jc w:val="center"/>
              <w:rPr>
                <w:color w:val="000000"/>
                <w:sz w:val="28"/>
                <w:szCs w:val="28"/>
              </w:rPr>
            </w:pPr>
            <w:r w:rsidRPr="00B80E05">
              <w:rPr>
                <w:color w:val="000000"/>
                <w:sz w:val="28"/>
                <w:szCs w:val="28"/>
              </w:rPr>
              <w:t>0,25</w:t>
            </w:r>
          </w:p>
          <w:p w:rsidR="00492544" w:rsidRPr="00B80E05" w:rsidRDefault="00492544" w:rsidP="00B80E05">
            <w:pPr>
              <w:pStyle w:val="a3"/>
              <w:ind w:firstLine="0"/>
              <w:jc w:val="center"/>
              <w:rPr>
                <w:color w:val="000000"/>
                <w:sz w:val="28"/>
                <w:szCs w:val="28"/>
              </w:rPr>
            </w:pPr>
            <w:r w:rsidRPr="00B80E05">
              <w:rPr>
                <w:color w:val="000000"/>
                <w:sz w:val="28"/>
                <w:szCs w:val="28"/>
              </w:rPr>
              <w:t>0,1</w:t>
            </w:r>
          </w:p>
          <w:p w:rsidR="00492544" w:rsidRPr="00B80E05" w:rsidRDefault="00492544" w:rsidP="00B80E05">
            <w:pPr>
              <w:pStyle w:val="a3"/>
              <w:ind w:firstLine="0"/>
              <w:jc w:val="center"/>
              <w:rPr>
                <w:color w:val="000000"/>
                <w:sz w:val="28"/>
                <w:szCs w:val="28"/>
              </w:rPr>
            </w:pPr>
            <w:r w:rsidRPr="00B80E05">
              <w:rPr>
                <w:color w:val="000000"/>
                <w:sz w:val="28"/>
                <w:szCs w:val="28"/>
              </w:rPr>
              <w:t>0,01</w:t>
            </w:r>
          </w:p>
          <w:p w:rsidR="00492544" w:rsidRPr="00B80E05" w:rsidRDefault="00492544" w:rsidP="00B80E05">
            <w:pPr>
              <w:pStyle w:val="a3"/>
              <w:ind w:firstLine="0"/>
              <w:jc w:val="center"/>
              <w:rPr>
                <w:color w:val="000000"/>
                <w:sz w:val="28"/>
                <w:szCs w:val="28"/>
              </w:rPr>
            </w:pPr>
            <w:r w:rsidRPr="00B80E05">
              <w:rPr>
                <w:color w:val="000000"/>
                <w:sz w:val="28"/>
                <w:szCs w:val="28"/>
              </w:rPr>
              <w:t>0,05</w:t>
            </w:r>
          </w:p>
          <w:p w:rsidR="00492544" w:rsidRPr="00B80E05" w:rsidRDefault="00492544" w:rsidP="00B80E05">
            <w:pPr>
              <w:pStyle w:val="a3"/>
              <w:ind w:firstLine="0"/>
              <w:jc w:val="center"/>
              <w:rPr>
                <w:color w:val="000000"/>
                <w:sz w:val="28"/>
                <w:szCs w:val="28"/>
              </w:rPr>
            </w:pPr>
          </w:p>
          <w:p w:rsidR="00492544" w:rsidRPr="00B80E05" w:rsidRDefault="00492544" w:rsidP="00B80E05">
            <w:pPr>
              <w:pStyle w:val="a3"/>
              <w:ind w:firstLine="0"/>
              <w:jc w:val="center"/>
              <w:rPr>
                <w:color w:val="000000"/>
                <w:sz w:val="28"/>
                <w:szCs w:val="28"/>
              </w:rPr>
            </w:pPr>
            <w:r w:rsidRPr="00B80E05">
              <w:rPr>
                <w:color w:val="000000"/>
                <w:sz w:val="28"/>
                <w:szCs w:val="28"/>
              </w:rPr>
              <w:t>0,01</w:t>
            </w:r>
          </w:p>
        </w:tc>
        <w:tc>
          <w:tcPr>
            <w:tcW w:w="1674" w:type="dxa"/>
          </w:tcPr>
          <w:p w:rsidR="00492544" w:rsidRPr="00B80E05" w:rsidRDefault="00492544" w:rsidP="00B80E05">
            <w:pPr>
              <w:pStyle w:val="a3"/>
              <w:ind w:firstLine="0"/>
              <w:jc w:val="center"/>
              <w:rPr>
                <w:color w:val="000000"/>
                <w:sz w:val="28"/>
                <w:szCs w:val="28"/>
              </w:rPr>
            </w:pPr>
            <w:r w:rsidRPr="00B80E05">
              <w:rPr>
                <w:color w:val="000000"/>
                <w:sz w:val="28"/>
                <w:szCs w:val="28"/>
              </w:rPr>
              <w:t>-</w:t>
            </w:r>
          </w:p>
          <w:p w:rsidR="00492544" w:rsidRPr="00B80E05" w:rsidRDefault="00492544" w:rsidP="00B80E05">
            <w:pPr>
              <w:pStyle w:val="a3"/>
              <w:ind w:firstLine="0"/>
              <w:jc w:val="center"/>
              <w:rPr>
                <w:color w:val="000000"/>
                <w:sz w:val="28"/>
                <w:szCs w:val="28"/>
              </w:rPr>
            </w:pPr>
            <w:r w:rsidRPr="00B80E05">
              <w:rPr>
                <w:color w:val="000000"/>
                <w:sz w:val="28"/>
                <w:szCs w:val="28"/>
              </w:rPr>
              <w:t>4</w:t>
            </w:r>
          </w:p>
          <w:p w:rsidR="00492544" w:rsidRPr="00B80E05" w:rsidRDefault="00492544" w:rsidP="00B80E05">
            <w:pPr>
              <w:pStyle w:val="a3"/>
              <w:ind w:firstLine="0"/>
              <w:jc w:val="center"/>
              <w:rPr>
                <w:color w:val="000000"/>
                <w:sz w:val="28"/>
                <w:szCs w:val="28"/>
              </w:rPr>
            </w:pPr>
            <w:r w:rsidRPr="00B80E05">
              <w:rPr>
                <w:color w:val="000000"/>
                <w:sz w:val="28"/>
                <w:szCs w:val="28"/>
              </w:rPr>
              <w:t>4</w:t>
            </w:r>
          </w:p>
          <w:p w:rsidR="00492544" w:rsidRPr="00B80E05" w:rsidRDefault="00492544" w:rsidP="00B80E05">
            <w:pPr>
              <w:pStyle w:val="a3"/>
              <w:ind w:firstLine="0"/>
              <w:jc w:val="center"/>
              <w:rPr>
                <w:color w:val="000000"/>
                <w:sz w:val="28"/>
                <w:szCs w:val="28"/>
              </w:rPr>
            </w:pPr>
            <w:r w:rsidRPr="00B80E05">
              <w:rPr>
                <w:color w:val="000000"/>
                <w:sz w:val="28"/>
                <w:szCs w:val="28"/>
              </w:rPr>
              <w:t>4</w:t>
            </w:r>
          </w:p>
          <w:p w:rsidR="00492544" w:rsidRPr="00B80E05" w:rsidRDefault="00492544" w:rsidP="00B80E05">
            <w:pPr>
              <w:pStyle w:val="a3"/>
              <w:ind w:firstLine="0"/>
              <w:jc w:val="center"/>
              <w:rPr>
                <w:color w:val="000000"/>
                <w:sz w:val="28"/>
                <w:szCs w:val="28"/>
              </w:rPr>
            </w:pPr>
            <w:r w:rsidRPr="00B80E05">
              <w:rPr>
                <w:color w:val="000000"/>
                <w:sz w:val="28"/>
                <w:szCs w:val="28"/>
              </w:rPr>
              <w:t>3</w:t>
            </w:r>
          </w:p>
          <w:p w:rsidR="00492544" w:rsidRPr="00B80E05" w:rsidRDefault="00492544" w:rsidP="00B80E05">
            <w:pPr>
              <w:pStyle w:val="a3"/>
              <w:ind w:firstLine="0"/>
              <w:jc w:val="center"/>
              <w:rPr>
                <w:color w:val="000000"/>
                <w:sz w:val="28"/>
                <w:szCs w:val="28"/>
              </w:rPr>
            </w:pPr>
          </w:p>
          <w:p w:rsidR="00492544" w:rsidRPr="00B80E05" w:rsidRDefault="00492544" w:rsidP="00B80E05">
            <w:pPr>
              <w:pStyle w:val="a3"/>
              <w:ind w:firstLine="0"/>
              <w:jc w:val="center"/>
              <w:rPr>
                <w:color w:val="000000"/>
                <w:sz w:val="28"/>
                <w:szCs w:val="28"/>
              </w:rPr>
            </w:pPr>
            <w:r w:rsidRPr="00B80E05">
              <w:rPr>
                <w:color w:val="000000"/>
                <w:sz w:val="28"/>
                <w:szCs w:val="28"/>
              </w:rPr>
              <w:t>3</w:t>
            </w:r>
          </w:p>
        </w:tc>
        <w:tc>
          <w:tcPr>
            <w:tcW w:w="1453" w:type="dxa"/>
          </w:tcPr>
          <w:p w:rsidR="00492544" w:rsidRPr="00B80E05" w:rsidRDefault="00492544" w:rsidP="00B80E05">
            <w:pPr>
              <w:pStyle w:val="a3"/>
              <w:ind w:firstLine="0"/>
              <w:jc w:val="center"/>
              <w:rPr>
                <w:color w:val="000000"/>
                <w:sz w:val="28"/>
                <w:szCs w:val="28"/>
              </w:rPr>
            </w:pPr>
            <w:r w:rsidRPr="00B80E05">
              <w:rPr>
                <w:color w:val="000000"/>
                <w:sz w:val="28"/>
                <w:szCs w:val="28"/>
              </w:rPr>
              <w:t>1,0</w:t>
            </w:r>
          </w:p>
          <w:p w:rsidR="00492544" w:rsidRPr="00B80E05" w:rsidRDefault="00492544" w:rsidP="00B80E05">
            <w:pPr>
              <w:pStyle w:val="a3"/>
              <w:ind w:firstLine="0"/>
              <w:jc w:val="center"/>
              <w:rPr>
                <w:color w:val="000000"/>
                <w:sz w:val="28"/>
                <w:szCs w:val="28"/>
              </w:rPr>
            </w:pPr>
            <w:r w:rsidRPr="00B80E05">
              <w:rPr>
                <w:color w:val="000000"/>
                <w:sz w:val="28"/>
                <w:szCs w:val="28"/>
              </w:rPr>
              <w:t>1,0</w:t>
            </w:r>
          </w:p>
          <w:p w:rsidR="00492544" w:rsidRPr="00B80E05" w:rsidRDefault="00492544" w:rsidP="00B80E05">
            <w:pPr>
              <w:pStyle w:val="a3"/>
              <w:ind w:firstLine="0"/>
              <w:jc w:val="center"/>
              <w:rPr>
                <w:color w:val="000000"/>
                <w:sz w:val="28"/>
                <w:szCs w:val="28"/>
              </w:rPr>
            </w:pPr>
            <w:r w:rsidRPr="00B80E05">
              <w:rPr>
                <w:color w:val="000000"/>
                <w:sz w:val="28"/>
                <w:szCs w:val="28"/>
              </w:rPr>
              <w:t>-</w:t>
            </w:r>
          </w:p>
          <w:p w:rsidR="00492544" w:rsidRPr="00B80E05" w:rsidRDefault="00492544" w:rsidP="00B80E05">
            <w:pPr>
              <w:pStyle w:val="a3"/>
              <w:ind w:firstLine="0"/>
              <w:jc w:val="center"/>
              <w:rPr>
                <w:color w:val="000000"/>
                <w:sz w:val="28"/>
                <w:szCs w:val="28"/>
              </w:rPr>
            </w:pPr>
            <w:r w:rsidRPr="00B80E05">
              <w:rPr>
                <w:color w:val="000000"/>
                <w:sz w:val="28"/>
                <w:szCs w:val="28"/>
              </w:rPr>
              <w:t>0,5</w:t>
            </w:r>
          </w:p>
          <w:p w:rsidR="00492544" w:rsidRPr="00B80E05" w:rsidRDefault="00492544" w:rsidP="00B80E05">
            <w:pPr>
              <w:pStyle w:val="a3"/>
              <w:ind w:firstLine="0"/>
              <w:jc w:val="center"/>
              <w:rPr>
                <w:color w:val="000000"/>
                <w:sz w:val="28"/>
                <w:szCs w:val="28"/>
              </w:rPr>
            </w:pPr>
            <w:r w:rsidRPr="00B80E05">
              <w:rPr>
                <w:color w:val="000000"/>
                <w:sz w:val="28"/>
                <w:szCs w:val="28"/>
              </w:rPr>
              <w:t>0,3</w:t>
            </w:r>
          </w:p>
          <w:p w:rsidR="00492544" w:rsidRPr="00B80E05" w:rsidRDefault="00492544" w:rsidP="00B80E05">
            <w:pPr>
              <w:pStyle w:val="a3"/>
              <w:ind w:firstLine="0"/>
              <w:jc w:val="center"/>
              <w:rPr>
                <w:color w:val="000000"/>
                <w:sz w:val="28"/>
                <w:szCs w:val="28"/>
              </w:rPr>
            </w:pPr>
          </w:p>
          <w:p w:rsidR="00492544" w:rsidRPr="00B80E05" w:rsidRDefault="00492544" w:rsidP="00B80E05">
            <w:pPr>
              <w:pStyle w:val="a3"/>
              <w:ind w:firstLine="0"/>
              <w:jc w:val="center"/>
              <w:rPr>
                <w:color w:val="000000"/>
                <w:sz w:val="28"/>
                <w:szCs w:val="28"/>
              </w:rPr>
            </w:pPr>
            <w:r w:rsidRPr="00B80E05">
              <w:rPr>
                <w:color w:val="000000"/>
                <w:sz w:val="28"/>
                <w:szCs w:val="28"/>
              </w:rPr>
              <w:t>1,0</w:t>
            </w:r>
          </w:p>
        </w:tc>
      </w:tr>
      <w:tr w:rsidR="00492544" w:rsidRPr="00B80E05">
        <w:trPr>
          <w:cantSplit/>
          <w:trHeight w:val="483"/>
        </w:trPr>
        <w:tc>
          <w:tcPr>
            <w:tcW w:w="9671" w:type="dxa"/>
            <w:gridSpan w:val="5"/>
          </w:tcPr>
          <w:p w:rsidR="00492544" w:rsidRPr="00B80E05" w:rsidRDefault="00492544" w:rsidP="00B80E05">
            <w:pPr>
              <w:pStyle w:val="a3"/>
              <w:jc w:val="center"/>
              <w:rPr>
                <w:color w:val="000000"/>
                <w:sz w:val="28"/>
                <w:szCs w:val="28"/>
              </w:rPr>
            </w:pPr>
            <w:r w:rsidRPr="00B80E05">
              <w:rPr>
                <w:color w:val="000000"/>
                <w:sz w:val="28"/>
                <w:szCs w:val="28"/>
              </w:rPr>
              <w:t>ПДК нефтепродуктов в природных водах, мг/л</w:t>
            </w:r>
          </w:p>
        </w:tc>
      </w:tr>
      <w:tr w:rsidR="00492544" w:rsidRPr="00B80E05">
        <w:trPr>
          <w:cantSplit/>
        </w:trPr>
        <w:tc>
          <w:tcPr>
            <w:tcW w:w="2553"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ЗВ</w:t>
            </w:r>
          </w:p>
        </w:tc>
        <w:tc>
          <w:tcPr>
            <w:tcW w:w="2538"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ЛПВ</w:t>
            </w:r>
          </w:p>
        </w:tc>
        <w:tc>
          <w:tcPr>
            <w:tcW w:w="4580" w:type="dxa"/>
            <w:gridSpan w:val="3"/>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ПДК для хозяйственно-питьевых водоемов</w:t>
            </w:r>
          </w:p>
        </w:tc>
      </w:tr>
      <w:tr w:rsidR="00492544" w:rsidRPr="00B80E05">
        <w:trPr>
          <w:cantSplit/>
        </w:trPr>
        <w:tc>
          <w:tcPr>
            <w:tcW w:w="2553" w:type="dxa"/>
            <w:vAlign w:val="center"/>
          </w:tcPr>
          <w:p w:rsidR="00492544" w:rsidRPr="00B80E05" w:rsidRDefault="00492544" w:rsidP="00B80E05">
            <w:pPr>
              <w:pStyle w:val="a3"/>
              <w:ind w:firstLine="0"/>
              <w:jc w:val="left"/>
              <w:rPr>
                <w:color w:val="000000"/>
                <w:sz w:val="28"/>
                <w:szCs w:val="28"/>
              </w:rPr>
            </w:pPr>
            <w:r w:rsidRPr="00B80E05">
              <w:rPr>
                <w:color w:val="000000"/>
                <w:sz w:val="28"/>
                <w:szCs w:val="28"/>
              </w:rPr>
              <w:t>Нефть и нефтепродукты</w:t>
            </w:r>
          </w:p>
          <w:p w:rsidR="00492544" w:rsidRPr="00B80E05" w:rsidRDefault="00492544" w:rsidP="00B80E05">
            <w:pPr>
              <w:pStyle w:val="a3"/>
              <w:ind w:firstLine="0"/>
              <w:jc w:val="left"/>
              <w:rPr>
                <w:color w:val="000000"/>
                <w:sz w:val="28"/>
                <w:szCs w:val="28"/>
              </w:rPr>
            </w:pPr>
            <w:r w:rsidRPr="00B80E05">
              <w:rPr>
                <w:color w:val="000000"/>
                <w:sz w:val="28"/>
                <w:szCs w:val="28"/>
              </w:rPr>
              <w:t>Нефть высокосернистая</w:t>
            </w:r>
          </w:p>
        </w:tc>
        <w:tc>
          <w:tcPr>
            <w:tcW w:w="2538"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Органолептический</w:t>
            </w:r>
          </w:p>
          <w:p w:rsidR="00492544" w:rsidRPr="00B80E05" w:rsidRDefault="00492544" w:rsidP="00B80E05">
            <w:pPr>
              <w:pStyle w:val="a3"/>
              <w:ind w:firstLine="0"/>
              <w:jc w:val="center"/>
              <w:rPr>
                <w:color w:val="000000"/>
                <w:sz w:val="28"/>
                <w:szCs w:val="28"/>
              </w:rPr>
            </w:pPr>
          </w:p>
          <w:p w:rsidR="00492544" w:rsidRPr="00B80E05" w:rsidRDefault="00492544" w:rsidP="00B80E05">
            <w:pPr>
              <w:pStyle w:val="a3"/>
              <w:ind w:firstLine="0"/>
              <w:jc w:val="center"/>
              <w:rPr>
                <w:color w:val="000000"/>
                <w:sz w:val="28"/>
                <w:szCs w:val="28"/>
              </w:rPr>
            </w:pPr>
            <w:r w:rsidRPr="00B80E05">
              <w:rPr>
                <w:color w:val="000000"/>
                <w:sz w:val="28"/>
                <w:szCs w:val="28"/>
              </w:rPr>
              <w:t>-«-</w:t>
            </w:r>
          </w:p>
        </w:tc>
        <w:tc>
          <w:tcPr>
            <w:tcW w:w="4580" w:type="dxa"/>
            <w:gridSpan w:val="3"/>
            <w:vAlign w:val="center"/>
          </w:tcPr>
          <w:p w:rsidR="00492544" w:rsidRPr="00B80E05" w:rsidRDefault="00492544" w:rsidP="00B80E05">
            <w:pPr>
              <w:pStyle w:val="a3"/>
              <w:jc w:val="center"/>
              <w:rPr>
                <w:color w:val="000000"/>
                <w:sz w:val="28"/>
                <w:szCs w:val="28"/>
              </w:rPr>
            </w:pPr>
            <w:r w:rsidRPr="00B80E05">
              <w:rPr>
                <w:color w:val="000000"/>
                <w:sz w:val="28"/>
                <w:szCs w:val="28"/>
              </w:rPr>
              <w:t>0,3</w:t>
            </w:r>
          </w:p>
          <w:p w:rsidR="00492544" w:rsidRPr="00B80E05" w:rsidRDefault="00492544" w:rsidP="00B80E05">
            <w:pPr>
              <w:pStyle w:val="a3"/>
              <w:jc w:val="center"/>
              <w:rPr>
                <w:color w:val="000000"/>
                <w:sz w:val="28"/>
                <w:szCs w:val="28"/>
              </w:rPr>
            </w:pPr>
          </w:p>
          <w:p w:rsidR="00492544" w:rsidRPr="00B80E05" w:rsidRDefault="00492544" w:rsidP="00B80E05">
            <w:pPr>
              <w:pStyle w:val="a3"/>
              <w:jc w:val="center"/>
              <w:rPr>
                <w:color w:val="000000"/>
                <w:sz w:val="28"/>
                <w:szCs w:val="28"/>
              </w:rPr>
            </w:pPr>
            <w:r w:rsidRPr="00B80E05">
              <w:rPr>
                <w:color w:val="000000"/>
                <w:sz w:val="28"/>
                <w:szCs w:val="28"/>
              </w:rPr>
              <w:t>0,1</w:t>
            </w:r>
          </w:p>
        </w:tc>
      </w:tr>
    </w:tbl>
    <w:p w:rsidR="00492544" w:rsidRPr="00B80E05" w:rsidRDefault="00492544" w:rsidP="00492544">
      <w:pPr>
        <w:pStyle w:val="a3"/>
        <w:rPr>
          <w:color w:val="000000"/>
          <w:sz w:val="28"/>
          <w:szCs w:val="28"/>
        </w:rPr>
      </w:pPr>
    </w:p>
    <w:p w:rsidR="00425668" w:rsidRPr="00B80E05" w:rsidRDefault="00425668" w:rsidP="00425668">
      <w:pPr>
        <w:pStyle w:val="a3"/>
        <w:rPr>
          <w:color w:val="000000"/>
          <w:sz w:val="28"/>
          <w:szCs w:val="28"/>
        </w:rPr>
      </w:pPr>
    </w:p>
    <w:p w:rsidR="00425668" w:rsidRPr="00B80E05" w:rsidRDefault="00425668" w:rsidP="00425668">
      <w:pPr>
        <w:pStyle w:val="1"/>
        <w:rPr>
          <w:sz w:val="28"/>
          <w:szCs w:val="28"/>
        </w:rPr>
      </w:pPr>
      <w:r w:rsidRPr="00B80E05">
        <w:rPr>
          <w:sz w:val="28"/>
          <w:szCs w:val="28"/>
        </w:rPr>
        <w:t>СПОСОБЫ БОРЬБЫ С НЕФТЕЗАГРЯЗНЕНИЕМ ВОДНЫХ ОБЪЕКТОВ</w:t>
      </w:r>
    </w:p>
    <w:p w:rsidR="00425668" w:rsidRPr="00B80E05" w:rsidRDefault="00425668" w:rsidP="00425668">
      <w:pPr>
        <w:pStyle w:val="a3"/>
        <w:rPr>
          <w:color w:val="000000"/>
          <w:sz w:val="28"/>
          <w:szCs w:val="28"/>
        </w:rPr>
      </w:pPr>
    </w:p>
    <w:p w:rsidR="00425668" w:rsidRPr="00B80E05" w:rsidRDefault="00425668" w:rsidP="00425668">
      <w:pPr>
        <w:pStyle w:val="a3"/>
        <w:rPr>
          <w:color w:val="000000"/>
          <w:sz w:val="28"/>
          <w:szCs w:val="28"/>
        </w:rPr>
      </w:pPr>
      <w:r w:rsidRPr="00B80E05">
        <w:rPr>
          <w:color w:val="000000"/>
          <w:sz w:val="28"/>
          <w:szCs w:val="28"/>
        </w:rPr>
        <w:t xml:space="preserve">В настоящее время применяют следующие методы ликвидации нефтяных загрязнений водных объектов: </w:t>
      </w:r>
    </w:p>
    <w:p w:rsidR="00425668" w:rsidRPr="00B80E05" w:rsidRDefault="00425668" w:rsidP="00425668">
      <w:pPr>
        <w:pStyle w:val="a3"/>
        <w:rPr>
          <w:color w:val="000000"/>
          <w:sz w:val="28"/>
          <w:szCs w:val="28"/>
        </w:rPr>
      </w:pPr>
      <w:r w:rsidRPr="00B80E05">
        <w:rPr>
          <w:color w:val="000000"/>
          <w:sz w:val="28"/>
          <w:szCs w:val="28"/>
        </w:rPr>
        <w:t>-механические,</w:t>
      </w:r>
    </w:p>
    <w:p w:rsidR="00425668" w:rsidRPr="00B80E05" w:rsidRDefault="00425668" w:rsidP="00425668">
      <w:pPr>
        <w:pStyle w:val="a3"/>
        <w:rPr>
          <w:color w:val="000000"/>
          <w:sz w:val="28"/>
          <w:szCs w:val="28"/>
        </w:rPr>
      </w:pPr>
      <w:r w:rsidRPr="00B80E05">
        <w:rPr>
          <w:color w:val="000000"/>
          <w:sz w:val="28"/>
          <w:szCs w:val="28"/>
        </w:rPr>
        <w:t>-физико-химические,</w:t>
      </w:r>
    </w:p>
    <w:p w:rsidR="00425668" w:rsidRPr="00B80E05" w:rsidRDefault="00425668" w:rsidP="00425668">
      <w:pPr>
        <w:pStyle w:val="a3"/>
        <w:rPr>
          <w:color w:val="000000"/>
          <w:sz w:val="28"/>
          <w:szCs w:val="28"/>
        </w:rPr>
      </w:pPr>
      <w:r w:rsidRPr="00B80E05">
        <w:rPr>
          <w:color w:val="000000"/>
          <w:sz w:val="28"/>
          <w:szCs w:val="28"/>
        </w:rPr>
        <w:t>-химические,</w:t>
      </w:r>
    </w:p>
    <w:p w:rsidR="00630904" w:rsidRPr="00425668" w:rsidRDefault="00425668" w:rsidP="00425668">
      <w:pPr>
        <w:pStyle w:val="1"/>
        <w:jc w:val="left"/>
        <w:rPr>
          <w:b w:val="0"/>
          <w:sz w:val="28"/>
          <w:szCs w:val="28"/>
        </w:rPr>
      </w:pPr>
      <w:r w:rsidRPr="00425668">
        <w:rPr>
          <w:b w:val="0"/>
          <w:color w:val="000000"/>
          <w:sz w:val="28"/>
          <w:szCs w:val="28"/>
        </w:rPr>
        <w:t>-биологические</w:t>
      </w:r>
    </w:p>
    <w:p w:rsidR="00630904" w:rsidRPr="00425668" w:rsidRDefault="00630904" w:rsidP="00425668">
      <w:pPr>
        <w:pStyle w:val="1"/>
        <w:jc w:val="left"/>
        <w:rPr>
          <w:b w:val="0"/>
          <w:sz w:val="28"/>
          <w:szCs w:val="28"/>
        </w:rPr>
      </w:pPr>
    </w:p>
    <w:p w:rsidR="00492544" w:rsidRPr="00B80E05" w:rsidRDefault="00492544" w:rsidP="00492544">
      <w:pPr>
        <w:pStyle w:val="1"/>
        <w:rPr>
          <w:sz w:val="28"/>
          <w:szCs w:val="28"/>
        </w:rPr>
      </w:pPr>
      <w:r w:rsidRPr="00B80E05">
        <w:rPr>
          <w:sz w:val="28"/>
          <w:szCs w:val="28"/>
        </w:rPr>
        <w:t>ТЕХНОЛОГИИ ОЧИСТКИ СТОЧНЫХ ВОД</w:t>
      </w:r>
    </w:p>
    <w:p w:rsidR="00492544" w:rsidRPr="00B80E05" w:rsidRDefault="00492544" w:rsidP="00492544">
      <w:pPr>
        <w:pStyle w:val="a3"/>
        <w:rPr>
          <w:color w:val="000000"/>
          <w:sz w:val="28"/>
          <w:szCs w:val="28"/>
        </w:rPr>
      </w:pPr>
    </w:p>
    <w:p w:rsidR="00492544" w:rsidRPr="00B80E05" w:rsidRDefault="00492544" w:rsidP="00492544">
      <w:pPr>
        <w:pStyle w:val="a3"/>
        <w:rPr>
          <w:color w:val="000000"/>
          <w:sz w:val="28"/>
          <w:szCs w:val="28"/>
        </w:rPr>
      </w:pPr>
      <w:r w:rsidRPr="00B80E05">
        <w:rPr>
          <w:color w:val="000000"/>
          <w:sz w:val="28"/>
          <w:szCs w:val="28"/>
        </w:rPr>
        <w:t xml:space="preserve">Основная </w:t>
      </w:r>
      <w:r w:rsidRPr="0091661B">
        <w:rPr>
          <w:i/>
          <w:color w:val="000000"/>
          <w:sz w:val="28"/>
          <w:szCs w:val="28"/>
        </w:rPr>
        <w:t>цель водоохранных мероприятий</w:t>
      </w:r>
      <w:r w:rsidRPr="00B80E05">
        <w:rPr>
          <w:color w:val="000000"/>
          <w:sz w:val="28"/>
          <w:szCs w:val="28"/>
        </w:rPr>
        <w:t xml:space="preserve"> на предприятиях нефтегазокомплекса – </w:t>
      </w:r>
      <w:r w:rsidRPr="0091661B">
        <w:rPr>
          <w:i/>
          <w:color w:val="000000"/>
          <w:sz w:val="28"/>
          <w:szCs w:val="28"/>
        </w:rPr>
        <w:t>минимизация вредного воздействия на водную</w:t>
      </w:r>
      <w:r w:rsidRPr="00B80E05">
        <w:rPr>
          <w:b/>
          <w:color w:val="000000"/>
          <w:sz w:val="28"/>
          <w:szCs w:val="28"/>
        </w:rPr>
        <w:t xml:space="preserve"> </w:t>
      </w:r>
      <w:r w:rsidRPr="0091661B">
        <w:rPr>
          <w:i/>
          <w:color w:val="000000"/>
          <w:sz w:val="28"/>
          <w:szCs w:val="28"/>
        </w:rPr>
        <w:t>среду путем эффективной очистки</w:t>
      </w:r>
      <w:r w:rsidRPr="00B80E05">
        <w:rPr>
          <w:color w:val="000000"/>
          <w:sz w:val="28"/>
          <w:szCs w:val="28"/>
        </w:rPr>
        <w:t xml:space="preserve"> бытовых и производственных </w:t>
      </w:r>
      <w:r w:rsidRPr="0091661B">
        <w:rPr>
          <w:i/>
          <w:color w:val="000000"/>
          <w:sz w:val="28"/>
          <w:szCs w:val="28"/>
        </w:rPr>
        <w:t>сточных вод.</w:t>
      </w:r>
    </w:p>
    <w:p w:rsidR="00492544" w:rsidRPr="00B80E05" w:rsidRDefault="00492544" w:rsidP="00492544">
      <w:pPr>
        <w:pStyle w:val="a3"/>
        <w:rPr>
          <w:color w:val="000000"/>
          <w:sz w:val="28"/>
          <w:szCs w:val="28"/>
        </w:rPr>
      </w:pPr>
      <w:r w:rsidRPr="00B80E05">
        <w:rPr>
          <w:color w:val="000000"/>
          <w:sz w:val="28"/>
          <w:szCs w:val="28"/>
        </w:rPr>
        <w:t>Существует большое разнообразие технологий очистки стоков и, соответственно, очистных сооружений. Эффективность их различна.</w:t>
      </w:r>
    </w:p>
    <w:p w:rsidR="00630904" w:rsidRDefault="00630904" w:rsidP="00492544">
      <w:pPr>
        <w:pStyle w:val="a3"/>
        <w:jc w:val="center"/>
        <w:rPr>
          <w:b/>
          <w:color w:val="000000"/>
          <w:sz w:val="28"/>
          <w:szCs w:val="28"/>
        </w:rPr>
      </w:pPr>
    </w:p>
    <w:p w:rsidR="00492544" w:rsidRPr="00B80E05" w:rsidRDefault="00492544" w:rsidP="00492544">
      <w:pPr>
        <w:pStyle w:val="a3"/>
        <w:jc w:val="center"/>
        <w:rPr>
          <w:b/>
          <w:color w:val="000000"/>
          <w:sz w:val="28"/>
          <w:szCs w:val="28"/>
        </w:rPr>
      </w:pPr>
      <w:r w:rsidRPr="00B80E05">
        <w:rPr>
          <w:b/>
          <w:color w:val="000000"/>
          <w:sz w:val="28"/>
          <w:szCs w:val="28"/>
        </w:rPr>
        <w:t>Эффективность очистки сточных вод разными методами</w:t>
      </w:r>
    </w:p>
    <w:p w:rsidR="00492544" w:rsidRPr="00B80E05" w:rsidRDefault="00492544" w:rsidP="00492544">
      <w:pPr>
        <w:pStyle w:val="a3"/>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2128"/>
        <w:gridCol w:w="1838"/>
        <w:gridCol w:w="1833"/>
        <w:gridCol w:w="1841"/>
      </w:tblGrid>
      <w:tr w:rsidR="00492544" w:rsidRPr="00B80E05">
        <w:trPr>
          <w:cantSplit/>
        </w:trPr>
        <w:tc>
          <w:tcPr>
            <w:tcW w:w="1647" w:type="dxa"/>
            <w:vMerge w:val="restart"/>
            <w:vAlign w:val="center"/>
          </w:tcPr>
          <w:p w:rsidR="00492544" w:rsidRPr="00B80E05" w:rsidRDefault="00492544" w:rsidP="00B80E05">
            <w:pPr>
              <w:pStyle w:val="a3"/>
              <w:ind w:firstLine="0"/>
              <w:jc w:val="center"/>
              <w:rPr>
                <w:b/>
                <w:color w:val="000000"/>
                <w:sz w:val="28"/>
                <w:szCs w:val="28"/>
              </w:rPr>
            </w:pPr>
            <w:r w:rsidRPr="00B80E05">
              <w:rPr>
                <w:b/>
                <w:color w:val="000000"/>
                <w:sz w:val="28"/>
                <w:szCs w:val="28"/>
              </w:rPr>
              <w:t>ЗВ</w:t>
            </w:r>
          </w:p>
        </w:tc>
        <w:tc>
          <w:tcPr>
            <w:tcW w:w="2128" w:type="dxa"/>
            <w:vMerge w:val="restart"/>
            <w:vAlign w:val="center"/>
          </w:tcPr>
          <w:p w:rsidR="00492544" w:rsidRPr="00B80E05" w:rsidRDefault="00492544" w:rsidP="00B80E05">
            <w:pPr>
              <w:pStyle w:val="a3"/>
              <w:ind w:firstLine="0"/>
              <w:jc w:val="center"/>
              <w:rPr>
                <w:b/>
                <w:color w:val="000000"/>
                <w:sz w:val="28"/>
                <w:szCs w:val="28"/>
              </w:rPr>
            </w:pPr>
            <w:r w:rsidRPr="00B80E05">
              <w:rPr>
                <w:b/>
                <w:color w:val="000000"/>
                <w:sz w:val="28"/>
                <w:szCs w:val="28"/>
              </w:rPr>
              <w:t>Метод очистки</w:t>
            </w:r>
          </w:p>
        </w:tc>
        <w:tc>
          <w:tcPr>
            <w:tcW w:w="3671" w:type="dxa"/>
            <w:gridSpan w:val="2"/>
            <w:vAlign w:val="center"/>
          </w:tcPr>
          <w:p w:rsidR="00492544" w:rsidRPr="00B80E05" w:rsidRDefault="00492544" w:rsidP="00B80E05">
            <w:pPr>
              <w:pStyle w:val="a3"/>
              <w:ind w:firstLine="0"/>
              <w:jc w:val="center"/>
              <w:rPr>
                <w:color w:val="000000"/>
                <w:sz w:val="28"/>
                <w:szCs w:val="28"/>
              </w:rPr>
            </w:pPr>
            <w:r w:rsidRPr="00B80E05">
              <w:rPr>
                <w:b/>
                <w:color w:val="000000"/>
                <w:sz w:val="28"/>
                <w:szCs w:val="28"/>
              </w:rPr>
              <w:t>Концентрация</w:t>
            </w:r>
            <w:r w:rsidRPr="00B80E05">
              <w:rPr>
                <w:color w:val="000000"/>
                <w:sz w:val="28"/>
                <w:szCs w:val="28"/>
              </w:rPr>
              <w:t>, мг/л</w:t>
            </w:r>
          </w:p>
        </w:tc>
        <w:tc>
          <w:tcPr>
            <w:tcW w:w="1841" w:type="dxa"/>
            <w:vMerge w:val="restart"/>
            <w:vAlign w:val="center"/>
          </w:tcPr>
          <w:p w:rsidR="00492544" w:rsidRPr="00B80E05" w:rsidRDefault="00492544" w:rsidP="00B80E05">
            <w:pPr>
              <w:pStyle w:val="a3"/>
              <w:ind w:firstLine="0"/>
              <w:jc w:val="center"/>
              <w:rPr>
                <w:color w:val="000000"/>
                <w:sz w:val="28"/>
                <w:szCs w:val="28"/>
              </w:rPr>
            </w:pPr>
            <w:r w:rsidRPr="00B80E05">
              <w:rPr>
                <w:b/>
                <w:color w:val="000000"/>
                <w:sz w:val="28"/>
                <w:szCs w:val="28"/>
              </w:rPr>
              <w:t>Степень очистки</w:t>
            </w:r>
            <w:r w:rsidRPr="00B80E05">
              <w:rPr>
                <w:color w:val="000000"/>
                <w:sz w:val="28"/>
                <w:szCs w:val="28"/>
              </w:rPr>
              <w:t>, %</w:t>
            </w:r>
          </w:p>
        </w:tc>
      </w:tr>
      <w:tr w:rsidR="00492544" w:rsidRPr="00B80E05">
        <w:trPr>
          <w:cantSplit/>
        </w:trPr>
        <w:tc>
          <w:tcPr>
            <w:tcW w:w="1647" w:type="dxa"/>
            <w:vMerge/>
          </w:tcPr>
          <w:p w:rsidR="00492544" w:rsidRPr="00B80E05" w:rsidRDefault="00492544" w:rsidP="00B80E05">
            <w:pPr>
              <w:pStyle w:val="a3"/>
              <w:rPr>
                <w:color w:val="000000"/>
                <w:sz w:val="28"/>
                <w:szCs w:val="28"/>
              </w:rPr>
            </w:pPr>
          </w:p>
        </w:tc>
        <w:tc>
          <w:tcPr>
            <w:tcW w:w="2128" w:type="dxa"/>
            <w:vMerge/>
          </w:tcPr>
          <w:p w:rsidR="00492544" w:rsidRPr="00B80E05" w:rsidRDefault="00492544" w:rsidP="00B80E05">
            <w:pPr>
              <w:pStyle w:val="a3"/>
              <w:rPr>
                <w:color w:val="000000"/>
                <w:sz w:val="28"/>
                <w:szCs w:val="28"/>
              </w:rPr>
            </w:pPr>
          </w:p>
        </w:tc>
        <w:tc>
          <w:tcPr>
            <w:tcW w:w="1838" w:type="dxa"/>
          </w:tcPr>
          <w:p w:rsidR="00492544" w:rsidRPr="00B80E05" w:rsidRDefault="00492544" w:rsidP="00B80E05">
            <w:pPr>
              <w:pStyle w:val="a3"/>
              <w:rPr>
                <w:color w:val="000000"/>
                <w:sz w:val="28"/>
                <w:szCs w:val="28"/>
              </w:rPr>
            </w:pPr>
            <w:r w:rsidRPr="00B80E05">
              <w:rPr>
                <w:color w:val="000000"/>
                <w:sz w:val="28"/>
                <w:szCs w:val="28"/>
              </w:rPr>
              <w:t>до очистки</w:t>
            </w:r>
          </w:p>
        </w:tc>
        <w:tc>
          <w:tcPr>
            <w:tcW w:w="1833" w:type="dxa"/>
          </w:tcPr>
          <w:p w:rsidR="00492544" w:rsidRPr="00B80E05" w:rsidRDefault="00492544" w:rsidP="00B80E05">
            <w:pPr>
              <w:pStyle w:val="a3"/>
              <w:rPr>
                <w:color w:val="000000"/>
                <w:sz w:val="28"/>
                <w:szCs w:val="28"/>
              </w:rPr>
            </w:pPr>
            <w:r w:rsidRPr="00B80E05">
              <w:rPr>
                <w:color w:val="000000"/>
                <w:sz w:val="28"/>
                <w:szCs w:val="28"/>
              </w:rPr>
              <w:t>после</w:t>
            </w:r>
          </w:p>
        </w:tc>
        <w:tc>
          <w:tcPr>
            <w:tcW w:w="1841" w:type="dxa"/>
            <w:vMerge/>
          </w:tcPr>
          <w:p w:rsidR="00492544" w:rsidRPr="00B80E05" w:rsidRDefault="00492544" w:rsidP="00B80E05">
            <w:pPr>
              <w:pStyle w:val="a3"/>
              <w:rPr>
                <w:color w:val="000000"/>
                <w:sz w:val="28"/>
                <w:szCs w:val="28"/>
              </w:rPr>
            </w:pPr>
          </w:p>
        </w:tc>
      </w:tr>
      <w:tr w:rsidR="00492544" w:rsidRPr="00B80E05">
        <w:tc>
          <w:tcPr>
            <w:tcW w:w="1647" w:type="dxa"/>
          </w:tcPr>
          <w:p w:rsidR="00492544" w:rsidRPr="00B80E05" w:rsidRDefault="00492544" w:rsidP="00887624">
            <w:pPr>
              <w:pStyle w:val="a3"/>
              <w:ind w:firstLine="0"/>
              <w:jc w:val="center"/>
              <w:rPr>
                <w:color w:val="000000"/>
                <w:sz w:val="28"/>
                <w:szCs w:val="28"/>
              </w:rPr>
            </w:pPr>
            <w:r w:rsidRPr="00B80E05">
              <w:rPr>
                <w:color w:val="000000"/>
                <w:sz w:val="28"/>
                <w:szCs w:val="28"/>
              </w:rPr>
              <w:t>Нефть</w:t>
            </w:r>
          </w:p>
        </w:tc>
        <w:tc>
          <w:tcPr>
            <w:tcW w:w="2128"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Фильтрование (песок)</w:t>
            </w:r>
          </w:p>
          <w:p w:rsidR="00492544" w:rsidRPr="00B80E05" w:rsidRDefault="00492544" w:rsidP="00B80E05">
            <w:pPr>
              <w:pStyle w:val="a3"/>
              <w:ind w:firstLine="0"/>
              <w:jc w:val="center"/>
              <w:rPr>
                <w:color w:val="000000"/>
                <w:sz w:val="28"/>
                <w:szCs w:val="28"/>
              </w:rPr>
            </w:pPr>
            <w:r w:rsidRPr="00B80E05">
              <w:rPr>
                <w:color w:val="000000"/>
                <w:sz w:val="28"/>
                <w:szCs w:val="28"/>
              </w:rPr>
              <w:t>Нефтеловушки</w:t>
            </w:r>
          </w:p>
          <w:p w:rsidR="00492544" w:rsidRPr="00B80E05" w:rsidRDefault="00492544" w:rsidP="00B80E05">
            <w:pPr>
              <w:pStyle w:val="a3"/>
              <w:ind w:firstLine="0"/>
              <w:jc w:val="center"/>
              <w:rPr>
                <w:color w:val="000000"/>
                <w:sz w:val="28"/>
                <w:szCs w:val="28"/>
              </w:rPr>
            </w:pPr>
            <w:r w:rsidRPr="00B80E05">
              <w:rPr>
                <w:color w:val="000000"/>
                <w:sz w:val="28"/>
                <w:szCs w:val="28"/>
              </w:rPr>
              <w:t>Биохимическое окисление</w:t>
            </w:r>
          </w:p>
        </w:tc>
        <w:tc>
          <w:tcPr>
            <w:tcW w:w="1838"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20-200</w:t>
            </w:r>
          </w:p>
          <w:p w:rsidR="00492544" w:rsidRPr="00B80E05" w:rsidRDefault="00492544" w:rsidP="00B80E05">
            <w:pPr>
              <w:pStyle w:val="a3"/>
              <w:ind w:firstLine="0"/>
              <w:jc w:val="center"/>
              <w:rPr>
                <w:color w:val="000000"/>
                <w:sz w:val="28"/>
                <w:szCs w:val="28"/>
              </w:rPr>
            </w:pPr>
          </w:p>
          <w:p w:rsidR="00492544" w:rsidRPr="00B80E05" w:rsidRDefault="00492544" w:rsidP="00B80E05">
            <w:pPr>
              <w:pStyle w:val="a3"/>
              <w:ind w:firstLine="0"/>
              <w:jc w:val="center"/>
              <w:rPr>
                <w:color w:val="000000"/>
                <w:sz w:val="28"/>
                <w:szCs w:val="28"/>
              </w:rPr>
            </w:pPr>
            <w:r w:rsidRPr="00B80E05">
              <w:rPr>
                <w:color w:val="000000"/>
                <w:sz w:val="28"/>
                <w:szCs w:val="28"/>
              </w:rPr>
              <w:t>26000</w:t>
            </w:r>
          </w:p>
          <w:p w:rsidR="00492544" w:rsidRPr="00B80E05" w:rsidRDefault="00492544" w:rsidP="00B80E05">
            <w:pPr>
              <w:pStyle w:val="a3"/>
              <w:ind w:firstLine="0"/>
              <w:jc w:val="center"/>
              <w:rPr>
                <w:color w:val="000000"/>
                <w:sz w:val="28"/>
                <w:szCs w:val="28"/>
              </w:rPr>
            </w:pPr>
            <w:r w:rsidRPr="00B80E05">
              <w:rPr>
                <w:color w:val="000000"/>
                <w:sz w:val="28"/>
                <w:szCs w:val="28"/>
              </w:rPr>
              <w:t>17,6</w:t>
            </w:r>
          </w:p>
        </w:tc>
        <w:tc>
          <w:tcPr>
            <w:tcW w:w="1833"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10-25</w:t>
            </w:r>
          </w:p>
          <w:p w:rsidR="00492544" w:rsidRPr="00B80E05" w:rsidRDefault="00492544" w:rsidP="00B80E05">
            <w:pPr>
              <w:pStyle w:val="a3"/>
              <w:ind w:firstLine="0"/>
              <w:jc w:val="center"/>
              <w:rPr>
                <w:color w:val="000000"/>
                <w:sz w:val="28"/>
                <w:szCs w:val="28"/>
              </w:rPr>
            </w:pPr>
          </w:p>
          <w:p w:rsidR="00492544" w:rsidRPr="00B80E05" w:rsidRDefault="00492544" w:rsidP="00B80E05">
            <w:pPr>
              <w:pStyle w:val="a3"/>
              <w:ind w:firstLine="0"/>
              <w:jc w:val="center"/>
              <w:rPr>
                <w:color w:val="000000"/>
                <w:sz w:val="28"/>
                <w:szCs w:val="28"/>
              </w:rPr>
            </w:pPr>
            <w:r w:rsidRPr="00B80E05">
              <w:rPr>
                <w:color w:val="000000"/>
                <w:sz w:val="28"/>
                <w:szCs w:val="28"/>
              </w:rPr>
              <w:t>57</w:t>
            </w:r>
          </w:p>
          <w:p w:rsidR="00492544" w:rsidRPr="00B80E05" w:rsidRDefault="00492544" w:rsidP="00B80E05">
            <w:pPr>
              <w:pStyle w:val="a3"/>
              <w:ind w:firstLine="0"/>
              <w:jc w:val="center"/>
              <w:rPr>
                <w:color w:val="000000"/>
                <w:sz w:val="28"/>
                <w:szCs w:val="28"/>
              </w:rPr>
            </w:pPr>
            <w:r w:rsidRPr="00B80E05">
              <w:rPr>
                <w:color w:val="000000"/>
                <w:sz w:val="28"/>
                <w:szCs w:val="28"/>
              </w:rPr>
              <w:t>8,2</w:t>
            </w:r>
          </w:p>
        </w:tc>
        <w:tc>
          <w:tcPr>
            <w:tcW w:w="1841"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50-87</w:t>
            </w:r>
          </w:p>
          <w:p w:rsidR="00492544" w:rsidRPr="00B80E05" w:rsidRDefault="00492544" w:rsidP="00B80E05">
            <w:pPr>
              <w:pStyle w:val="a3"/>
              <w:ind w:firstLine="0"/>
              <w:jc w:val="center"/>
              <w:rPr>
                <w:color w:val="000000"/>
                <w:sz w:val="28"/>
                <w:szCs w:val="28"/>
              </w:rPr>
            </w:pPr>
          </w:p>
          <w:p w:rsidR="00492544" w:rsidRPr="00B80E05" w:rsidRDefault="00492544" w:rsidP="00B80E05">
            <w:pPr>
              <w:pStyle w:val="a3"/>
              <w:ind w:firstLine="0"/>
              <w:jc w:val="center"/>
              <w:rPr>
                <w:color w:val="000000"/>
                <w:sz w:val="28"/>
                <w:szCs w:val="28"/>
              </w:rPr>
            </w:pPr>
            <w:r w:rsidRPr="00B80E05">
              <w:rPr>
                <w:color w:val="000000"/>
                <w:sz w:val="28"/>
                <w:szCs w:val="28"/>
              </w:rPr>
              <w:t>99,7</w:t>
            </w:r>
          </w:p>
          <w:p w:rsidR="00492544" w:rsidRPr="00B80E05" w:rsidRDefault="00492544" w:rsidP="00B80E05">
            <w:pPr>
              <w:pStyle w:val="a3"/>
              <w:ind w:firstLine="0"/>
              <w:jc w:val="center"/>
              <w:rPr>
                <w:color w:val="000000"/>
                <w:sz w:val="28"/>
                <w:szCs w:val="28"/>
              </w:rPr>
            </w:pPr>
            <w:r w:rsidRPr="00B80E05">
              <w:rPr>
                <w:color w:val="000000"/>
                <w:sz w:val="28"/>
                <w:szCs w:val="28"/>
              </w:rPr>
              <w:t>53</w:t>
            </w:r>
          </w:p>
        </w:tc>
      </w:tr>
    </w:tbl>
    <w:p w:rsidR="00492544" w:rsidRPr="00B80E05" w:rsidRDefault="00492544" w:rsidP="00492544">
      <w:pPr>
        <w:pStyle w:val="a3"/>
        <w:rPr>
          <w:color w:val="000000"/>
          <w:sz w:val="28"/>
          <w:szCs w:val="28"/>
        </w:rPr>
      </w:pPr>
    </w:p>
    <w:p w:rsidR="00492544" w:rsidRPr="00B80E05" w:rsidRDefault="00492544" w:rsidP="00492544">
      <w:pPr>
        <w:pStyle w:val="a3"/>
        <w:rPr>
          <w:color w:val="000000"/>
          <w:sz w:val="28"/>
          <w:szCs w:val="28"/>
        </w:rPr>
      </w:pPr>
      <w:r w:rsidRPr="00B80E05">
        <w:rPr>
          <w:color w:val="000000"/>
          <w:sz w:val="28"/>
          <w:szCs w:val="28"/>
        </w:rPr>
        <w:t>Выбор метода очистки зависит от типа загрязняющих веществ.</w:t>
      </w:r>
    </w:p>
    <w:p w:rsidR="00492544" w:rsidRPr="00B80E05" w:rsidRDefault="00492544" w:rsidP="00492544">
      <w:pPr>
        <w:pStyle w:val="a3"/>
        <w:jc w:val="right"/>
        <w:rPr>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199"/>
        <w:gridCol w:w="1744"/>
        <w:gridCol w:w="1022"/>
        <w:gridCol w:w="1022"/>
        <w:gridCol w:w="1023"/>
        <w:gridCol w:w="1022"/>
        <w:gridCol w:w="1023"/>
      </w:tblGrid>
      <w:tr w:rsidR="00492544" w:rsidRPr="00B80E05">
        <w:trPr>
          <w:cantSplit/>
          <w:jc w:val="center"/>
        </w:trPr>
        <w:tc>
          <w:tcPr>
            <w:tcW w:w="4257" w:type="dxa"/>
            <w:gridSpan w:val="3"/>
            <w:vMerge w:val="restart"/>
            <w:vAlign w:val="center"/>
          </w:tcPr>
          <w:p w:rsidR="00492544" w:rsidRPr="00B80E05" w:rsidRDefault="00492544" w:rsidP="00B80E05">
            <w:pPr>
              <w:pStyle w:val="a3"/>
              <w:ind w:firstLine="0"/>
              <w:jc w:val="center"/>
              <w:rPr>
                <w:b/>
                <w:color w:val="000000"/>
                <w:sz w:val="28"/>
                <w:szCs w:val="28"/>
              </w:rPr>
            </w:pPr>
            <w:r w:rsidRPr="00B80E05">
              <w:rPr>
                <w:b/>
                <w:color w:val="000000"/>
                <w:sz w:val="28"/>
                <w:szCs w:val="28"/>
              </w:rPr>
              <w:t>Загрязняющие вещества</w:t>
            </w:r>
          </w:p>
        </w:tc>
        <w:tc>
          <w:tcPr>
            <w:tcW w:w="5112" w:type="dxa"/>
            <w:gridSpan w:val="5"/>
            <w:vAlign w:val="center"/>
          </w:tcPr>
          <w:p w:rsidR="00492544" w:rsidRPr="00B80E05" w:rsidRDefault="00492544" w:rsidP="00B80E05">
            <w:pPr>
              <w:pStyle w:val="a3"/>
              <w:ind w:firstLine="0"/>
              <w:jc w:val="center"/>
              <w:rPr>
                <w:b/>
                <w:color w:val="000000"/>
                <w:sz w:val="28"/>
                <w:szCs w:val="28"/>
              </w:rPr>
            </w:pPr>
            <w:r w:rsidRPr="00B80E05">
              <w:rPr>
                <w:b/>
                <w:color w:val="000000"/>
                <w:sz w:val="28"/>
                <w:szCs w:val="28"/>
              </w:rPr>
              <w:t>Число ступеней очистки</w:t>
            </w:r>
          </w:p>
        </w:tc>
      </w:tr>
      <w:tr w:rsidR="00492544" w:rsidRPr="00B80E05">
        <w:trPr>
          <w:cantSplit/>
          <w:jc w:val="center"/>
        </w:trPr>
        <w:tc>
          <w:tcPr>
            <w:tcW w:w="4257" w:type="dxa"/>
            <w:gridSpan w:val="3"/>
            <w:vMerge/>
            <w:vAlign w:val="center"/>
          </w:tcPr>
          <w:p w:rsidR="00492544" w:rsidRPr="00B80E05" w:rsidRDefault="00492544" w:rsidP="00B80E05">
            <w:pPr>
              <w:pStyle w:val="a3"/>
              <w:rPr>
                <w:color w:val="000000"/>
                <w:sz w:val="28"/>
                <w:szCs w:val="28"/>
              </w:rPr>
            </w:pPr>
          </w:p>
        </w:tc>
        <w:tc>
          <w:tcPr>
            <w:tcW w:w="1022"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1</w:t>
            </w:r>
          </w:p>
        </w:tc>
        <w:tc>
          <w:tcPr>
            <w:tcW w:w="1022"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2</w:t>
            </w:r>
          </w:p>
        </w:tc>
        <w:tc>
          <w:tcPr>
            <w:tcW w:w="1023"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3</w:t>
            </w:r>
          </w:p>
        </w:tc>
        <w:tc>
          <w:tcPr>
            <w:tcW w:w="1022"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4</w:t>
            </w:r>
          </w:p>
        </w:tc>
        <w:tc>
          <w:tcPr>
            <w:tcW w:w="1023"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5</w:t>
            </w:r>
          </w:p>
        </w:tc>
      </w:tr>
      <w:tr w:rsidR="00492544" w:rsidRPr="00B80E05">
        <w:trPr>
          <w:cantSplit/>
          <w:jc w:val="center"/>
        </w:trPr>
        <w:tc>
          <w:tcPr>
            <w:tcW w:w="1314" w:type="dxa"/>
            <w:vMerge w:val="restart"/>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Биологические</w:t>
            </w:r>
          </w:p>
        </w:tc>
        <w:tc>
          <w:tcPr>
            <w:tcW w:w="1199" w:type="dxa"/>
            <w:vMerge w:val="restart"/>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Биохимические</w:t>
            </w:r>
          </w:p>
        </w:tc>
        <w:tc>
          <w:tcPr>
            <w:tcW w:w="1744"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Специфические ЗВ</w:t>
            </w:r>
          </w:p>
        </w:tc>
        <w:tc>
          <w:tcPr>
            <w:tcW w:w="1022" w:type="dxa"/>
            <w:vAlign w:val="center"/>
          </w:tcPr>
          <w:p w:rsidR="00492544" w:rsidRPr="00B80E05" w:rsidRDefault="00492544" w:rsidP="00B80E05">
            <w:pPr>
              <w:pStyle w:val="a3"/>
              <w:ind w:firstLine="0"/>
              <w:jc w:val="center"/>
              <w:rPr>
                <w:color w:val="000000"/>
                <w:sz w:val="28"/>
                <w:szCs w:val="28"/>
              </w:rPr>
            </w:pPr>
          </w:p>
        </w:tc>
        <w:tc>
          <w:tcPr>
            <w:tcW w:w="1022" w:type="dxa"/>
            <w:vAlign w:val="center"/>
          </w:tcPr>
          <w:p w:rsidR="00492544" w:rsidRPr="00B80E05" w:rsidRDefault="00492544" w:rsidP="00B80E05">
            <w:pPr>
              <w:pStyle w:val="a3"/>
              <w:ind w:firstLine="0"/>
              <w:jc w:val="center"/>
              <w:rPr>
                <w:color w:val="000000"/>
                <w:sz w:val="28"/>
                <w:szCs w:val="28"/>
              </w:rPr>
            </w:pPr>
          </w:p>
        </w:tc>
        <w:tc>
          <w:tcPr>
            <w:tcW w:w="1023" w:type="dxa"/>
            <w:vAlign w:val="center"/>
          </w:tcPr>
          <w:p w:rsidR="00492544" w:rsidRPr="00B80E05" w:rsidRDefault="00492544" w:rsidP="00B80E05">
            <w:pPr>
              <w:pStyle w:val="a3"/>
              <w:ind w:firstLine="0"/>
              <w:jc w:val="center"/>
              <w:rPr>
                <w:color w:val="000000"/>
                <w:sz w:val="28"/>
                <w:szCs w:val="28"/>
              </w:rPr>
            </w:pPr>
          </w:p>
        </w:tc>
        <w:tc>
          <w:tcPr>
            <w:tcW w:w="1022" w:type="dxa"/>
            <w:vAlign w:val="center"/>
          </w:tcPr>
          <w:p w:rsidR="00492544" w:rsidRPr="00B80E05" w:rsidRDefault="00492544" w:rsidP="00B80E05">
            <w:pPr>
              <w:pStyle w:val="a3"/>
              <w:ind w:firstLine="0"/>
              <w:jc w:val="center"/>
              <w:rPr>
                <w:color w:val="000000"/>
                <w:sz w:val="28"/>
                <w:szCs w:val="28"/>
              </w:rPr>
            </w:pPr>
          </w:p>
        </w:tc>
        <w:tc>
          <w:tcPr>
            <w:tcW w:w="1023"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Ф/Х очи</w:t>
            </w:r>
            <w:r w:rsidRPr="00B80E05">
              <w:rPr>
                <w:color w:val="000000"/>
                <w:sz w:val="28"/>
                <w:szCs w:val="28"/>
                <w:lang w:val="en-US"/>
              </w:rPr>
              <w:t>c</w:t>
            </w:r>
            <w:r w:rsidRPr="00B80E05">
              <w:rPr>
                <w:color w:val="000000"/>
                <w:sz w:val="28"/>
                <w:szCs w:val="28"/>
              </w:rPr>
              <w:t xml:space="preserve">тка </w:t>
            </w:r>
            <w:r w:rsidRPr="00B80E05">
              <w:rPr>
                <w:color w:val="000000"/>
                <w:sz w:val="28"/>
                <w:szCs w:val="28"/>
                <w:lang w:val="en-US"/>
              </w:rPr>
              <w:t>III</w:t>
            </w:r>
          </w:p>
        </w:tc>
      </w:tr>
      <w:tr w:rsidR="00492544" w:rsidRPr="00B80E05">
        <w:trPr>
          <w:cantSplit/>
          <w:jc w:val="center"/>
        </w:trPr>
        <w:tc>
          <w:tcPr>
            <w:tcW w:w="1314" w:type="dxa"/>
            <w:vMerge/>
            <w:vAlign w:val="center"/>
          </w:tcPr>
          <w:p w:rsidR="00492544" w:rsidRPr="00B80E05" w:rsidRDefault="00492544" w:rsidP="00B80E05">
            <w:pPr>
              <w:pStyle w:val="a3"/>
              <w:ind w:firstLine="0"/>
              <w:jc w:val="center"/>
              <w:rPr>
                <w:color w:val="000000"/>
                <w:sz w:val="28"/>
                <w:szCs w:val="28"/>
              </w:rPr>
            </w:pPr>
          </w:p>
        </w:tc>
        <w:tc>
          <w:tcPr>
            <w:tcW w:w="1199" w:type="dxa"/>
            <w:vMerge/>
            <w:vAlign w:val="center"/>
          </w:tcPr>
          <w:p w:rsidR="00492544" w:rsidRPr="00B80E05" w:rsidRDefault="00492544" w:rsidP="00B80E05">
            <w:pPr>
              <w:pStyle w:val="a3"/>
              <w:ind w:firstLine="0"/>
              <w:jc w:val="center"/>
              <w:rPr>
                <w:color w:val="000000"/>
                <w:sz w:val="28"/>
                <w:szCs w:val="28"/>
              </w:rPr>
            </w:pPr>
          </w:p>
        </w:tc>
        <w:tc>
          <w:tcPr>
            <w:tcW w:w="1744"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Хоз.-бытовой сток, промсток</w:t>
            </w:r>
          </w:p>
        </w:tc>
        <w:tc>
          <w:tcPr>
            <w:tcW w:w="1022" w:type="dxa"/>
            <w:vAlign w:val="center"/>
          </w:tcPr>
          <w:p w:rsidR="00492544" w:rsidRPr="00B80E05" w:rsidRDefault="00492544" w:rsidP="00B80E05">
            <w:pPr>
              <w:pStyle w:val="a3"/>
              <w:ind w:firstLine="0"/>
              <w:jc w:val="center"/>
              <w:rPr>
                <w:color w:val="000000"/>
                <w:sz w:val="28"/>
                <w:szCs w:val="28"/>
              </w:rPr>
            </w:pPr>
          </w:p>
        </w:tc>
        <w:tc>
          <w:tcPr>
            <w:tcW w:w="1022" w:type="dxa"/>
            <w:vAlign w:val="center"/>
          </w:tcPr>
          <w:p w:rsidR="00492544" w:rsidRPr="00B80E05" w:rsidRDefault="00492544" w:rsidP="00B80E05">
            <w:pPr>
              <w:pStyle w:val="a3"/>
              <w:ind w:firstLine="0"/>
              <w:jc w:val="center"/>
              <w:rPr>
                <w:color w:val="000000"/>
                <w:sz w:val="28"/>
                <w:szCs w:val="28"/>
              </w:rPr>
            </w:pPr>
          </w:p>
        </w:tc>
        <w:tc>
          <w:tcPr>
            <w:tcW w:w="1023" w:type="dxa"/>
            <w:vAlign w:val="center"/>
          </w:tcPr>
          <w:p w:rsidR="00492544" w:rsidRPr="00B80E05" w:rsidRDefault="00492544" w:rsidP="00B80E05">
            <w:pPr>
              <w:pStyle w:val="a3"/>
              <w:ind w:firstLine="0"/>
              <w:jc w:val="center"/>
              <w:rPr>
                <w:color w:val="000000"/>
                <w:sz w:val="28"/>
                <w:szCs w:val="28"/>
              </w:rPr>
            </w:pPr>
          </w:p>
        </w:tc>
        <w:tc>
          <w:tcPr>
            <w:tcW w:w="1022"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Биосорбционная очистка</w:t>
            </w:r>
          </w:p>
        </w:tc>
        <w:tc>
          <w:tcPr>
            <w:tcW w:w="1023" w:type="dxa"/>
            <w:vAlign w:val="center"/>
          </w:tcPr>
          <w:p w:rsidR="00492544" w:rsidRPr="00B80E05" w:rsidRDefault="00492544" w:rsidP="00B80E05">
            <w:pPr>
              <w:pStyle w:val="a3"/>
              <w:rPr>
                <w:color w:val="000000"/>
                <w:sz w:val="28"/>
                <w:szCs w:val="28"/>
              </w:rPr>
            </w:pPr>
          </w:p>
        </w:tc>
      </w:tr>
      <w:tr w:rsidR="00492544" w:rsidRPr="00B80E05">
        <w:trPr>
          <w:cantSplit/>
          <w:jc w:val="center"/>
        </w:trPr>
        <w:tc>
          <w:tcPr>
            <w:tcW w:w="1314" w:type="dxa"/>
            <w:vMerge w:val="restart"/>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Физико-химические</w:t>
            </w:r>
          </w:p>
        </w:tc>
        <w:tc>
          <w:tcPr>
            <w:tcW w:w="1199" w:type="dxa"/>
            <w:vMerge w:val="restart"/>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Агрегатированная взвесь</w:t>
            </w:r>
          </w:p>
        </w:tc>
        <w:tc>
          <w:tcPr>
            <w:tcW w:w="1744"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Химически связанные</w:t>
            </w:r>
          </w:p>
        </w:tc>
        <w:tc>
          <w:tcPr>
            <w:tcW w:w="1022" w:type="dxa"/>
            <w:vAlign w:val="center"/>
          </w:tcPr>
          <w:p w:rsidR="00492544" w:rsidRPr="00B80E05" w:rsidRDefault="00492544" w:rsidP="00B80E05">
            <w:pPr>
              <w:pStyle w:val="a3"/>
              <w:ind w:firstLine="0"/>
              <w:jc w:val="center"/>
              <w:rPr>
                <w:color w:val="000000"/>
                <w:sz w:val="28"/>
                <w:szCs w:val="28"/>
              </w:rPr>
            </w:pPr>
          </w:p>
        </w:tc>
        <w:tc>
          <w:tcPr>
            <w:tcW w:w="1022" w:type="dxa"/>
            <w:vAlign w:val="center"/>
          </w:tcPr>
          <w:p w:rsidR="00492544" w:rsidRPr="00B80E05" w:rsidRDefault="00492544" w:rsidP="00B80E05">
            <w:pPr>
              <w:pStyle w:val="a3"/>
              <w:ind w:firstLine="0"/>
              <w:jc w:val="center"/>
              <w:rPr>
                <w:color w:val="000000"/>
                <w:sz w:val="28"/>
                <w:szCs w:val="28"/>
              </w:rPr>
            </w:pPr>
          </w:p>
        </w:tc>
        <w:tc>
          <w:tcPr>
            <w:tcW w:w="1023"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Ф/Х очистка</w:t>
            </w:r>
          </w:p>
          <w:p w:rsidR="00492544" w:rsidRPr="00B80E05" w:rsidRDefault="00492544" w:rsidP="00B80E05">
            <w:pPr>
              <w:pStyle w:val="a3"/>
              <w:ind w:firstLine="0"/>
              <w:jc w:val="center"/>
              <w:rPr>
                <w:color w:val="000000"/>
                <w:sz w:val="28"/>
                <w:szCs w:val="28"/>
              </w:rPr>
            </w:pPr>
            <w:r w:rsidRPr="00B80E05">
              <w:rPr>
                <w:color w:val="000000"/>
                <w:sz w:val="28"/>
                <w:szCs w:val="28"/>
                <w:lang w:val="en-US"/>
              </w:rPr>
              <w:t>II</w:t>
            </w:r>
          </w:p>
        </w:tc>
        <w:tc>
          <w:tcPr>
            <w:tcW w:w="1022" w:type="dxa"/>
            <w:vAlign w:val="center"/>
          </w:tcPr>
          <w:p w:rsidR="00492544" w:rsidRPr="00B80E05" w:rsidRDefault="00492544" w:rsidP="00B80E05">
            <w:pPr>
              <w:pStyle w:val="a3"/>
              <w:ind w:firstLine="0"/>
              <w:jc w:val="center"/>
              <w:rPr>
                <w:color w:val="000000"/>
                <w:sz w:val="28"/>
                <w:szCs w:val="28"/>
              </w:rPr>
            </w:pPr>
          </w:p>
        </w:tc>
        <w:tc>
          <w:tcPr>
            <w:tcW w:w="1023" w:type="dxa"/>
            <w:vAlign w:val="center"/>
          </w:tcPr>
          <w:p w:rsidR="00492544" w:rsidRPr="00B80E05" w:rsidRDefault="00492544" w:rsidP="00B80E05">
            <w:pPr>
              <w:pStyle w:val="a3"/>
              <w:rPr>
                <w:color w:val="000000"/>
                <w:sz w:val="28"/>
                <w:szCs w:val="28"/>
              </w:rPr>
            </w:pPr>
          </w:p>
        </w:tc>
      </w:tr>
      <w:tr w:rsidR="00492544" w:rsidRPr="00B80E05">
        <w:trPr>
          <w:cantSplit/>
          <w:jc w:val="center"/>
        </w:trPr>
        <w:tc>
          <w:tcPr>
            <w:tcW w:w="1314" w:type="dxa"/>
            <w:vMerge/>
            <w:vAlign w:val="center"/>
          </w:tcPr>
          <w:p w:rsidR="00492544" w:rsidRPr="00B80E05" w:rsidRDefault="00492544" w:rsidP="00B80E05">
            <w:pPr>
              <w:pStyle w:val="a3"/>
              <w:ind w:firstLine="0"/>
              <w:jc w:val="center"/>
              <w:rPr>
                <w:color w:val="000000"/>
                <w:sz w:val="28"/>
                <w:szCs w:val="28"/>
              </w:rPr>
            </w:pPr>
          </w:p>
        </w:tc>
        <w:tc>
          <w:tcPr>
            <w:tcW w:w="1199" w:type="dxa"/>
            <w:vMerge/>
            <w:vAlign w:val="center"/>
          </w:tcPr>
          <w:p w:rsidR="00492544" w:rsidRPr="00B80E05" w:rsidRDefault="00492544" w:rsidP="00B80E05">
            <w:pPr>
              <w:pStyle w:val="a3"/>
              <w:ind w:firstLine="0"/>
              <w:jc w:val="center"/>
              <w:rPr>
                <w:color w:val="000000"/>
                <w:sz w:val="28"/>
                <w:szCs w:val="28"/>
              </w:rPr>
            </w:pPr>
          </w:p>
        </w:tc>
        <w:tc>
          <w:tcPr>
            <w:tcW w:w="1744"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Механически агрегатированные</w:t>
            </w:r>
          </w:p>
        </w:tc>
        <w:tc>
          <w:tcPr>
            <w:tcW w:w="1022" w:type="dxa"/>
            <w:vAlign w:val="center"/>
          </w:tcPr>
          <w:p w:rsidR="00492544" w:rsidRPr="00B80E05" w:rsidRDefault="00492544" w:rsidP="00B80E05">
            <w:pPr>
              <w:pStyle w:val="a3"/>
              <w:ind w:firstLine="0"/>
              <w:jc w:val="center"/>
              <w:rPr>
                <w:color w:val="000000"/>
                <w:sz w:val="28"/>
                <w:szCs w:val="28"/>
              </w:rPr>
            </w:pPr>
          </w:p>
        </w:tc>
        <w:tc>
          <w:tcPr>
            <w:tcW w:w="1022"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 xml:space="preserve">Физ-хим. очистка </w:t>
            </w:r>
            <w:r w:rsidRPr="00B80E05">
              <w:rPr>
                <w:color w:val="000000"/>
                <w:sz w:val="28"/>
                <w:szCs w:val="28"/>
                <w:lang w:val="en-US"/>
              </w:rPr>
              <w:t>I</w:t>
            </w:r>
          </w:p>
        </w:tc>
        <w:tc>
          <w:tcPr>
            <w:tcW w:w="1023" w:type="dxa"/>
            <w:vAlign w:val="center"/>
          </w:tcPr>
          <w:p w:rsidR="00492544" w:rsidRPr="00B80E05" w:rsidRDefault="00492544" w:rsidP="00B80E05">
            <w:pPr>
              <w:pStyle w:val="a3"/>
              <w:ind w:firstLine="0"/>
              <w:jc w:val="center"/>
              <w:rPr>
                <w:color w:val="000000"/>
                <w:sz w:val="28"/>
                <w:szCs w:val="28"/>
              </w:rPr>
            </w:pPr>
          </w:p>
        </w:tc>
        <w:tc>
          <w:tcPr>
            <w:tcW w:w="1022" w:type="dxa"/>
            <w:vAlign w:val="center"/>
          </w:tcPr>
          <w:p w:rsidR="00492544" w:rsidRPr="00B80E05" w:rsidRDefault="00492544" w:rsidP="00B80E05">
            <w:pPr>
              <w:pStyle w:val="a3"/>
              <w:ind w:firstLine="0"/>
              <w:jc w:val="center"/>
              <w:rPr>
                <w:color w:val="000000"/>
                <w:sz w:val="28"/>
                <w:szCs w:val="28"/>
              </w:rPr>
            </w:pPr>
          </w:p>
        </w:tc>
        <w:tc>
          <w:tcPr>
            <w:tcW w:w="1023" w:type="dxa"/>
            <w:vAlign w:val="center"/>
          </w:tcPr>
          <w:p w:rsidR="00492544" w:rsidRPr="00B80E05" w:rsidRDefault="00492544" w:rsidP="00B80E05">
            <w:pPr>
              <w:pStyle w:val="a3"/>
              <w:rPr>
                <w:color w:val="000000"/>
                <w:sz w:val="28"/>
                <w:szCs w:val="28"/>
              </w:rPr>
            </w:pPr>
          </w:p>
        </w:tc>
      </w:tr>
      <w:tr w:rsidR="00492544" w:rsidRPr="00B80E05">
        <w:trPr>
          <w:cantSplit/>
          <w:jc w:val="center"/>
        </w:trPr>
        <w:tc>
          <w:tcPr>
            <w:tcW w:w="1314" w:type="dxa"/>
            <w:vMerge/>
            <w:vAlign w:val="center"/>
          </w:tcPr>
          <w:p w:rsidR="00492544" w:rsidRPr="00B80E05" w:rsidRDefault="00492544" w:rsidP="00B80E05">
            <w:pPr>
              <w:pStyle w:val="a3"/>
              <w:ind w:firstLine="0"/>
              <w:jc w:val="center"/>
              <w:rPr>
                <w:color w:val="000000"/>
                <w:sz w:val="28"/>
                <w:szCs w:val="28"/>
              </w:rPr>
            </w:pPr>
          </w:p>
        </w:tc>
        <w:tc>
          <w:tcPr>
            <w:tcW w:w="2943" w:type="dxa"/>
            <w:gridSpan w:val="2"/>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Механические примеси, нефтепродукты и др.</w:t>
            </w:r>
          </w:p>
        </w:tc>
        <w:tc>
          <w:tcPr>
            <w:tcW w:w="1022" w:type="dxa"/>
            <w:vAlign w:val="center"/>
          </w:tcPr>
          <w:p w:rsidR="00492544" w:rsidRPr="00B80E05" w:rsidRDefault="00492544" w:rsidP="00B80E05">
            <w:pPr>
              <w:pStyle w:val="a3"/>
              <w:ind w:firstLine="0"/>
              <w:jc w:val="center"/>
              <w:rPr>
                <w:color w:val="000000"/>
                <w:sz w:val="28"/>
                <w:szCs w:val="28"/>
              </w:rPr>
            </w:pPr>
            <w:r w:rsidRPr="00B80E05">
              <w:rPr>
                <w:color w:val="000000"/>
                <w:sz w:val="28"/>
                <w:szCs w:val="28"/>
              </w:rPr>
              <w:t>Механическая очистка</w:t>
            </w:r>
          </w:p>
        </w:tc>
        <w:tc>
          <w:tcPr>
            <w:tcW w:w="1022" w:type="dxa"/>
            <w:vAlign w:val="center"/>
          </w:tcPr>
          <w:p w:rsidR="00492544" w:rsidRPr="00B80E05" w:rsidRDefault="00492544" w:rsidP="00B80E05">
            <w:pPr>
              <w:pStyle w:val="a3"/>
              <w:ind w:firstLine="0"/>
              <w:jc w:val="center"/>
              <w:rPr>
                <w:color w:val="000000"/>
                <w:sz w:val="28"/>
                <w:szCs w:val="28"/>
              </w:rPr>
            </w:pPr>
          </w:p>
        </w:tc>
        <w:tc>
          <w:tcPr>
            <w:tcW w:w="1023" w:type="dxa"/>
            <w:vAlign w:val="center"/>
          </w:tcPr>
          <w:p w:rsidR="00492544" w:rsidRPr="00B80E05" w:rsidRDefault="00492544" w:rsidP="00B80E05">
            <w:pPr>
              <w:pStyle w:val="a3"/>
              <w:ind w:firstLine="0"/>
              <w:jc w:val="center"/>
              <w:rPr>
                <w:color w:val="000000"/>
                <w:sz w:val="28"/>
                <w:szCs w:val="28"/>
              </w:rPr>
            </w:pPr>
          </w:p>
        </w:tc>
        <w:tc>
          <w:tcPr>
            <w:tcW w:w="1022" w:type="dxa"/>
            <w:vAlign w:val="center"/>
          </w:tcPr>
          <w:p w:rsidR="00492544" w:rsidRPr="00B80E05" w:rsidRDefault="00492544" w:rsidP="00B80E05">
            <w:pPr>
              <w:pStyle w:val="a3"/>
              <w:ind w:firstLine="0"/>
              <w:jc w:val="center"/>
              <w:rPr>
                <w:color w:val="000000"/>
                <w:sz w:val="28"/>
                <w:szCs w:val="28"/>
              </w:rPr>
            </w:pPr>
          </w:p>
        </w:tc>
        <w:tc>
          <w:tcPr>
            <w:tcW w:w="1023" w:type="dxa"/>
            <w:vAlign w:val="center"/>
          </w:tcPr>
          <w:p w:rsidR="00492544" w:rsidRPr="00B80E05" w:rsidRDefault="00492544" w:rsidP="00B80E05">
            <w:pPr>
              <w:pStyle w:val="a3"/>
              <w:rPr>
                <w:color w:val="000000"/>
                <w:sz w:val="28"/>
                <w:szCs w:val="28"/>
              </w:rPr>
            </w:pPr>
          </w:p>
        </w:tc>
      </w:tr>
    </w:tbl>
    <w:p w:rsidR="00492544" w:rsidRPr="00B80E05" w:rsidRDefault="00492544" w:rsidP="00492544">
      <w:pPr>
        <w:pStyle w:val="a3"/>
        <w:rPr>
          <w:color w:val="000000"/>
          <w:sz w:val="28"/>
          <w:szCs w:val="28"/>
        </w:rPr>
      </w:pPr>
    </w:p>
    <w:p w:rsidR="00492544" w:rsidRPr="00B80E05" w:rsidRDefault="00492544" w:rsidP="00492544">
      <w:pPr>
        <w:pStyle w:val="a3"/>
        <w:rPr>
          <w:color w:val="000000"/>
          <w:sz w:val="28"/>
          <w:szCs w:val="28"/>
        </w:rPr>
      </w:pPr>
      <w:r w:rsidRPr="0091661B">
        <w:rPr>
          <w:i/>
          <w:color w:val="000000"/>
          <w:sz w:val="28"/>
          <w:szCs w:val="28"/>
        </w:rPr>
        <w:t>Механические методы очистки сточных вод</w:t>
      </w:r>
      <w:r w:rsidRPr="00B80E05">
        <w:rPr>
          <w:color w:val="000000"/>
          <w:sz w:val="28"/>
          <w:szCs w:val="28"/>
        </w:rPr>
        <w:t xml:space="preserve"> используют гравитационные и центробежные силы для очистки сточных вод от загрязняющих веществ.</w:t>
      </w:r>
    </w:p>
    <w:p w:rsidR="00492544" w:rsidRPr="00B80E05" w:rsidRDefault="00492544" w:rsidP="00492544">
      <w:pPr>
        <w:pStyle w:val="a3"/>
        <w:rPr>
          <w:color w:val="000000"/>
          <w:sz w:val="28"/>
          <w:szCs w:val="28"/>
        </w:rPr>
      </w:pPr>
      <w:r w:rsidRPr="00B80E05">
        <w:rPr>
          <w:color w:val="000000"/>
          <w:sz w:val="28"/>
          <w:szCs w:val="28"/>
        </w:rPr>
        <w:t>Мелкодисперсные загрязняющие частицы отделяются фильтрованием.</w:t>
      </w:r>
    </w:p>
    <w:p w:rsidR="00492544" w:rsidRPr="00B80E05" w:rsidRDefault="00492544" w:rsidP="00492544">
      <w:pPr>
        <w:pStyle w:val="a3"/>
        <w:rPr>
          <w:color w:val="000000"/>
          <w:sz w:val="28"/>
          <w:szCs w:val="28"/>
        </w:rPr>
      </w:pPr>
      <w:r w:rsidRPr="00B80E05">
        <w:rPr>
          <w:color w:val="000000"/>
          <w:sz w:val="28"/>
          <w:szCs w:val="28"/>
        </w:rPr>
        <w:t>Грубодисперсные загрязняющие вещества (минеральные и органические) выделяют отстаиванием и разделением в поле центробежных сил на гидроциклонах или центрифугах.</w:t>
      </w:r>
    </w:p>
    <w:p w:rsidR="00492544" w:rsidRPr="00B80E05" w:rsidRDefault="00492544" w:rsidP="00492544">
      <w:pPr>
        <w:pStyle w:val="a3"/>
        <w:rPr>
          <w:color w:val="000000"/>
          <w:sz w:val="28"/>
          <w:szCs w:val="28"/>
        </w:rPr>
      </w:pPr>
      <w:r w:rsidRPr="0091661B">
        <w:rPr>
          <w:i/>
          <w:color w:val="000000"/>
          <w:sz w:val="28"/>
          <w:szCs w:val="28"/>
        </w:rPr>
        <w:t>Нефтеловушка</w:t>
      </w:r>
      <w:r w:rsidRPr="00B80E05">
        <w:rPr>
          <w:color w:val="000000"/>
          <w:sz w:val="28"/>
          <w:szCs w:val="28"/>
        </w:rPr>
        <w:t xml:space="preserve"> основное сооружение для отстаивания нефтесодержащих сточных вод. В ней оседает и значительное количество твердых механических примесей.</w:t>
      </w:r>
    </w:p>
    <w:p w:rsidR="00630904" w:rsidRDefault="00630904" w:rsidP="00492544">
      <w:pPr>
        <w:pStyle w:val="1"/>
        <w:rPr>
          <w:sz w:val="28"/>
          <w:szCs w:val="28"/>
        </w:rPr>
      </w:pPr>
    </w:p>
    <w:p w:rsidR="00492544" w:rsidRPr="00B80E05" w:rsidRDefault="00492544" w:rsidP="00492544">
      <w:pPr>
        <w:pStyle w:val="1"/>
        <w:rPr>
          <w:sz w:val="28"/>
          <w:szCs w:val="28"/>
        </w:rPr>
      </w:pPr>
      <w:r w:rsidRPr="00B80E05">
        <w:rPr>
          <w:sz w:val="28"/>
          <w:szCs w:val="28"/>
        </w:rPr>
        <w:t>Физико-химические методы очистки сточных вод</w:t>
      </w:r>
    </w:p>
    <w:p w:rsidR="00492544" w:rsidRPr="00B80E05" w:rsidRDefault="00492544" w:rsidP="00492544">
      <w:pPr>
        <w:rPr>
          <w:color w:val="000000"/>
          <w:sz w:val="28"/>
          <w:szCs w:val="28"/>
        </w:rPr>
      </w:pPr>
    </w:p>
    <w:p w:rsidR="00492544" w:rsidRPr="00B80E05" w:rsidRDefault="00492544" w:rsidP="00492544">
      <w:pPr>
        <w:pStyle w:val="a3"/>
        <w:rPr>
          <w:color w:val="000000"/>
          <w:sz w:val="28"/>
          <w:szCs w:val="28"/>
        </w:rPr>
      </w:pPr>
      <w:r w:rsidRPr="00B80E05">
        <w:rPr>
          <w:color w:val="000000"/>
          <w:sz w:val="28"/>
          <w:szCs w:val="28"/>
        </w:rPr>
        <w:t>К ним относятся методы флотации, коагуляции. Физико-химические методы позволяют интенсифицировать отделение взвешенных частиц минеральных и органических загрязняющих веществ, позволяют извлекать из стоков необходимые компоненты (экстракция, сорбция и др.).</w:t>
      </w:r>
    </w:p>
    <w:p w:rsidR="00630904" w:rsidRDefault="00630904" w:rsidP="00492544">
      <w:pPr>
        <w:pStyle w:val="a3"/>
        <w:jc w:val="center"/>
        <w:rPr>
          <w:b/>
          <w:color w:val="000000"/>
          <w:sz w:val="28"/>
          <w:szCs w:val="28"/>
        </w:rPr>
      </w:pPr>
    </w:p>
    <w:p w:rsidR="00492544" w:rsidRDefault="00492544" w:rsidP="00492544">
      <w:pPr>
        <w:pStyle w:val="a3"/>
        <w:jc w:val="center"/>
        <w:rPr>
          <w:b/>
          <w:color w:val="000000"/>
          <w:sz w:val="28"/>
          <w:szCs w:val="28"/>
        </w:rPr>
      </w:pPr>
      <w:r w:rsidRPr="00B80E05">
        <w:rPr>
          <w:b/>
          <w:color w:val="000000"/>
          <w:sz w:val="28"/>
          <w:szCs w:val="28"/>
        </w:rPr>
        <w:t>Флотация</w:t>
      </w:r>
    </w:p>
    <w:p w:rsidR="00630904" w:rsidRPr="00B80E05" w:rsidRDefault="00630904" w:rsidP="00492544">
      <w:pPr>
        <w:pStyle w:val="a3"/>
        <w:jc w:val="center"/>
        <w:rPr>
          <w:b/>
          <w:color w:val="000000"/>
          <w:sz w:val="28"/>
          <w:szCs w:val="28"/>
        </w:rPr>
      </w:pPr>
    </w:p>
    <w:p w:rsidR="00492544" w:rsidRPr="00B80E05" w:rsidRDefault="00492544" w:rsidP="00492544">
      <w:pPr>
        <w:pStyle w:val="a3"/>
        <w:rPr>
          <w:color w:val="000000"/>
          <w:sz w:val="28"/>
          <w:szCs w:val="28"/>
        </w:rPr>
      </w:pPr>
      <w:r w:rsidRPr="0091661B">
        <w:rPr>
          <w:b/>
          <w:i/>
          <w:color w:val="000000"/>
          <w:sz w:val="28"/>
          <w:szCs w:val="28"/>
        </w:rPr>
        <w:t>Флотация</w:t>
      </w:r>
      <w:r w:rsidRPr="00B80E05">
        <w:rPr>
          <w:color w:val="000000"/>
          <w:sz w:val="28"/>
          <w:szCs w:val="28"/>
        </w:rPr>
        <w:t xml:space="preserve"> – способ удаления из сточных вод загрязняющих веществ (эмульгированной нефти, нефтепродуктов, твердых минеральных загрязнителей, которые не задерживаются в нефтеловушках) за счет прилипания частиц примесей к пузырькам воздуха и выносу загрязненных веществ вместе с ними.</w:t>
      </w:r>
    </w:p>
    <w:p w:rsidR="00492544" w:rsidRPr="00B80E05" w:rsidRDefault="00492544" w:rsidP="00492544">
      <w:pPr>
        <w:pStyle w:val="a3"/>
        <w:rPr>
          <w:color w:val="000000"/>
          <w:sz w:val="28"/>
          <w:szCs w:val="28"/>
        </w:rPr>
      </w:pPr>
      <w:r w:rsidRPr="00B80E05">
        <w:rPr>
          <w:color w:val="000000"/>
          <w:sz w:val="28"/>
          <w:szCs w:val="28"/>
        </w:rPr>
        <w:t xml:space="preserve">В зависимости от способа образования пузырьков различают флотацию: компрессионную (напорную), пенную, химическую, вибро-, био- и электрофлотацию. </w:t>
      </w:r>
    </w:p>
    <w:p w:rsidR="00492544" w:rsidRPr="00B80E05" w:rsidRDefault="00492544" w:rsidP="00492544">
      <w:pPr>
        <w:pStyle w:val="a3"/>
        <w:rPr>
          <w:color w:val="000000"/>
          <w:sz w:val="28"/>
          <w:szCs w:val="28"/>
        </w:rPr>
      </w:pPr>
      <w:r w:rsidRPr="00B80E05">
        <w:rPr>
          <w:color w:val="000000"/>
          <w:sz w:val="28"/>
          <w:szCs w:val="28"/>
        </w:rPr>
        <w:t>Компрессионная – образование пузырьков газа в газонасыщенной воде в аппарате по мере снижения давления.</w:t>
      </w:r>
    </w:p>
    <w:p w:rsidR="00492544" w:rsidRPr="00B80E05" w:rsidRDefault="00492544" w:rsidP="00492544">
      <w:pPr>
        <w:pStyle w:val="a3"/>
        <w:rPr>
          <w:color w:val="000000"/>
          <w:sz w:val="28"/>
          <w:szCs w:val="28"/>
        </w:rPr>
      </w:pPr>
      <w:r w:rsidRPr="00B80E05">
        <w:rPr>
          <w:color w:val="000000"/>
          <w:sz w:val="28"/>
          <w:szCs w:val="28"/>
        </w:rPr>
        <w:t xml:space="preserve">Время пребывания во флотационной зоне  </w:t>
      </w:r>
      <w:r w:rsidRPr="00B80E05">
        <w:rPr>
          <w:color w:val="000000"/>
          <w:sz w:val="28"/>
          <w:szCs w:val="28"/>
          <w:lang w:val="en-US"/>
        </w:rPr>
        <w:t>r</w:t>
      </w:r>
      <w:r w:rsidRPr="00B80E05">
        <w:rPr>
          <w:color w:val="000000"/>
          <w:sz w:val="28"/>
          <w:szCs w:val="28"/>
        </w:rPr>
        <w:t xml:space="preserve"> = 20мин, а в отстойной зоне – 3 ч.</w:t>
      </w:r>
    </w:p>
    <w:p w:rsidR="00492544" w:rsidRPr="00B80E05" w:rsidRDefault="00492544" w:rsidP="00492544">
      <w:pPr>
        <w:pStyle w:val="a3"/>
        <w:rPr>
          <w:color w:val="000000"/>
          <w:sz w:val="28"/>
          <w:szCs w:val="28"/>
        </w:rPr>
      </w:pPr>
      <w:r w:rsidRPr="00B80E05">
        <w:rPr>
          <w:color w:val="000000"/>
          <w:sz w:val="28"/>
          <w:szCs w:val="28"/>
        </w:rPr>
        <w:t>Количество газа (при снятии давления) не менее 15 л/м</w:t>
      </w:r>
      <w:r w:rsidRPr="00B80E05">
        <w:rPr>
          <w:color w:val="000000"/>
          <w:sz w:val="28"/>
          <w:szCs w:val="28"/>
          <w:vertAlign w:val="superscript"/>
        </w:rPr>
        <w:t>3</w:t>
      </w:r>
      <w:r w:rsidRPr="00B80E05">
        <w:rPr>
          <w:color w:val="000000"/>
          <w:sz w:val="28"/>
          <w:szCs w:val="28"/>
        </w:rPr>
        <w:t>; содержание нефти и механических примесей  не более 250-300 мг/л, деэмульгатор – нежелателен, т.к. снижает эффективность очистки.</w:t>
      </w:r>
    </w:p>
    <w:p w:rsidR="000C1525" w:rsidRPr="00B80E05" w:rsidRDefault="00492544" w:rsidP="00492544">
      <w:pPr>
        <w:widowControl w:val="0"/>
        <w:ind w:firstLine="425"/>
        <w:jc w:val="both"/>
        <w:rPr>
          <w:color w:val="000000"/>
          <w:sz w:val="28"/>
          <w:szCs w:val="28"/>
        </w:rPr>
      </w:pPr>
      <w:r w:rsidRPr="00B80E05">
        <w:rPr>
          <w:color w:val="000000"/>
          <w:sz w:val="28"/>
          <w:szCs w:val="28"/>
        </w:rPr>
        <w:t>При таком способе очистки воды возникает проблема обработки и утилизации</w:t>
      </w:r>
    </w:p>
    <w:p w:rsidR="00492544" w:rsidRPr="00B80E05" w:rsidRDefault="00492544" w:rsidP="00492544">
      <w:pPr>
        <w:pStyle w:val="a3"/>
        <w:ind w:right="0" w:firstLine="0"/>
        <w:jc w:val="center"/>
        <w:rPr>
          <w:b/>
          <w:color w:val="000000"/>
          <w:sz w:val="28"/>
          <w:szCs w:val="28"/>
        </w:rPr>
      </w:pPr>
    </w:p>
    <w:p w:rsidR="00492544" w:rsidRPr="00B80E05" w:rsidRDefault="00492544" w:rsidP="00492544">
      <w:pPr>
        <w:pStyle w:val="a3"/>
        <w:ind w:right="0" w:firstLine="0"/>
        <w:jc w:val="center"/>
        <w:rPr>
          <w:b/>
          <w:color w:val="000000"/>
          <w:sz w:val="28"/>
          <w:szCs w:val="28"/>
        </w:rPr>
      </w:pPr>
      <w:r w:rsidRPr="00B80E05">
        <w:rPr>
          <w:b/>
          <w:color w:val="000000"/>
          <w:sz w:val="28"/>
          <w:szCs w:val="28"/>
        </w:rPr>
        <w:t>Биологические методы очистки</w:t>
      </w:r>
    </w:p>
    <w:p w:rsidR="00492544" w:rsidRPr="00B80E05" w:rsidRDefault="00492544" w:rsidP="00492544">
      <w:pPr>
        <w:pStyle w:val="a3"/>
        <w:ind w:right="0" w:firstLine="0"/>
        <w:jc w:val="center"/>
        <w:rPr>
          <w:b/>
          <w:color w:val="000000"/>
          <w:sz w:val="28"/>
          <w:szCs w:val="28"/>
        </w:rPr>
      </w:pPr>
    </w:p>
    <w:p w:rsidR="00492544" w:rsidRPr="00B80E05" w:rsidRDefault="00492544" w:rsidP="00492544">
      <w:pPr>
        <w:pStyle w:val="a3"/>
        <w:rPr>
          <w:color w:val="000000"/>
          <w:sz w:val="28"/>
          <w:szCs w:val="28"/>
        </w:rPr>
      </w:pPr>
      <w:r w:rsidRPr="00B80E05">
        <w:rPr>
          <w:color w:val="000000"/>
          <w:sz w:val="28"/>
          <w:szCs w:val="28"/>
        </w:rPr>
        <w:t>Для удаления из сточных вод растворенных органических веществ часто применяют биологическое окисление в природных или искусственных условиях</w:t>
      </w:r>
    </w:p>
    <w:p w:rsidR="00492544" w:rsidRPr="00B80E05" w:rsidRDefault="00492544" w:rsidP="00492544">
      <w:pPr>
        <w:pStyle w:val="a3"/>
        <w:rPr>
          <w:color w:val="000000"/>
          <w:sz w:val="28"/>
          <w:szCs w:val="28"/>
        </w:rPr>
      </w:pPr>
      <w:r w:rsidRPr="00B80E05">
        <w:rPr>
          <w:color w:val="000000"/>
          <w:sz w:val="28"/>
          <w:szCs w:val="28"/>
        </w:rPr>
        <w:t>Биохимическую очистку проводят на станциях биохимической очистки, имеющих пропускную способность 50-100 м</w:t>
      </w:r>
      <w:r w:rsidRPr="00B80E05">
        <w:rPr>
          <w:color w:val="000000"/>
          <w:sz w:val="28"/>
          <w:szCs w:val="28"/>
          <w:vertAlign w:val="superscript"/>
        </w:rPr>
        <w:t>3</w:t>
      </w:r>
      <w:r w:rsidRPr="00B80E05">
        <w:rPr>
          <w:color w:val="000000"/>
          <w:sz w:val="28"/>
          <w:szCs w:val="28"/>
        </w:rPr>
        <w:t>/сут, после механической и физико-механической очистки.</w:t>
      </w:r>
    </w:p>
    <w:p w:rsidR="00492544" w:rsidRPr="00B80E05" w:rsidRDefault="00492544" w:rsidP="00492544">
      <w:pPr>
        <w:pStyle w:val="a3"/>
        <w:rPr>
          <w:color w:val="000000"/>
          <w:sz w:val="28"/>
          <w:szCs w:val="28"/>
        </w:rPr>
      </w:pPr>
      <w:r w:rsidRPr="00B80E05">
        <w:rPr>
          <w:color w:val="000000"/>
          <w:sz w:val="28"/>
          <w:szCs w:val="28"/>
        </w:rPr>
        <w:t>Могут быть испытаны различные микроорганизмы-деструкторы (аэробные бактерии), иммобилизованные на твердых частицах, способные «поедать» органические вещества, содержащиеся в сточных водах.</w:t>
      </w:r>
    </w:p>
    <w:p w:rsidR="00492544" w:rsidRPr="00B80E05" w:rsidRDefault="00492544" w:rsidP="00492544">
      <w:pPr>
        <w:pStyle w:val="a3"/>
        <w:rPr>
          <w:color w:val="000000"/>
          <w:sz w:val="28"/>
          <w:szCs w:val="28"/>
        </w:rPr>
      </w:pPr>
      <w:r w:rsidRPr="00B80E05">
        <w:rPr>
          <w:color w:val="000000"/>
          <w:sz w:val="28"/>
          <w:szCs w:val="28"/>
        </w:rPr>
        <w:t xml:space="preserve">Преимущества </w:t>
      </w:r>
      <w:r w:rsidRPr="0091661B">
        <w:rPr>
          <w:i/>
          <w:color w:val="000000"/>
          <w:sz w:val="28"/>
          <w:szCs w:val="28"/>
        </w:rPr>
        <w:t>биофильтров</w:t>
      </w:r>
      <w:r w:rsidRPr="00B80E05">
        <w:rPr>
          <w:color w:val="000000"/>
          <w:sz w:val="28"/>
          <w:szCs w:val="28"/>
        </w:rPr>
        <w:t>: простота эксплуатации, надежность работы, малые затраты энергии, способность выдерживать 2-9 кратные перегрузки по загрязненным веществам и расходу сточных вод.</w:t>
      </w:r>
    </w:p>
    <w:p w:rsidR="00492544" w:rsidRPr="00B80E05" w:rsidRDefault="00492544" w:rsidP="00492544">
      <w:pPr>
        <w:pStyle w:val="a3"/>
        <w:rPr>
          <w:color w:val="000000"/>
          <w:sz w:val="28"/>
          <w:szCs w:val="28"/>
        </w:rPr>
      </w:pPr>
      <w:r w:rsidRPr="00B80E05">
        <w:rPr>
          <w:color w:val="000000"/>
          <w:sz w:val="28"/>
          <w:szCs w:val="28"/>
        </w:rPr>
        <w:t>Работа аэротенка в условиях перегрузок – нарушается, состояние активного ила ухудшается.</w:t>
      </w:r>
    </w:p>
    <w:p w:rsidR="00492544" w:rsidRPr="00B80E05" w:rsidRDefault="00492544" w:rsidP="00492544">
      <w:pPr>
        <w:pStyle w:val="a3"/>
        <w:rPr>
          <w:color w:val="000000"/>
          <w:sz w:val="28"/>
          <w:szCs w:val="28"/>
        </w:rPr>
      </w:pPr>
      <w:r w:rsidRPr="00B80E05">
        <w:rPr>
          <w:color w:val="000000"/>
          <w:sz w:val="28"/>
          <w:szCs w:val="28"/>
        </w:rPr>
        <w:t>Материал – щебень, гравий, пластмасса и полимерные материалы всевозможной конструкции.</w:t>
      </w:r>
    </w:p>
    <w:p w:rsidR="00492544" w:rsidRPr="00B80E05" w:rsidRDefault="00492544" w:rsidP="00492544">
      <w:pPr>
        <w:pStyle w:val="a3"/>
        <w:rPr>
          <w:color w:val="000000"/>
          <w:sz w:val="28"/>
          <w:szCs w:val="28"/>
        </w:rPr>
      </w:pPr>
      <w:r w:rsidRPr="00B80E05">
        <w:rPr>
          <w:color w:val="000000"/>
          <w:sz w:val="28"/>
          <w:szCs w:val="28"/>
        </w:rPr>
        <w:t>Недостаток – биомасса на загрузке распределяется неравномерно.</w:t>
      </w:r>
    </w:p>
    <w:p w:rsidR="00492544" w:rsidRPr="00B80E05" w:rsidRDefault="00492544" w:rsidP="00492544">
      <w:pPr>
        <w:pStyle w:val="a3"/>
        <w:rPr>
          <w:color w:val="000000"/>
          <w:sz w:val="28"/>
          <w:szCs w:val="28"/>
        </w:rPr>
      </w:pPr>
      <w:r w:rsidRPr="0091661B">
        <w:rPr>
          <w:b/>
          <w:i/>
          <w:color w:val="000000"/>
          <w:sz w:val="28"/>
          <w:szCs w:val="28"/>
        </w:rPr>
        <w:t>Биосорбция</w:t>
      </w:r>
      <w:r w:rsidRPr="0091661B">
        <w:rPr>
          <w:i/>
          <w:color w:val="000000"/>
          <w:sz w:val="28"/>
          <w:szCs w:val="28"/>
        </w:rPr>
        <w:t xml:space="preserve"> </w:t>
      </w:r>
      <w:r w:rsidRPr="00B80E05">
        <w:rPr>
          <w:color w:val="000000"/>
          <w:sz w:val="28"/>
          <w:szCs w:val="28"/>
        </w:rPr>
        <w:t>– это совместное использование сорбентов (активные угли, порошкообразные) и активного ила. Повышается глубина биологической очистки и процесс интенсифицируется.</w:t>
      </w:r>
    </w:p>
    <w:p w:rsidR="00630904" w:rsidRDefault="00630904" w:rsidP="00492544">
      <w:pPr>
        <w:pStyle w:val="1"/>
        <w:rPr>
          <w:sz w:val="28"/>
          <w:szCs w:val="28"/>
        </w:rPr>
      </w:pPr>
    </w:p>
    <w:p w:rsidR="00492544" w:rsidRPr="00B80E05" w:rsidRDefault="00492544" w:rsidP="00492544">
      <w:pPr>
        <w:pStyle w:val="1"/>
        <w:rPr>
          <w:sz w:val="28"/>
          <w:szCs w:val="28"/>
        </w:rPr>
      </w:pPr>
      <w:r w:rsidRPr="00B80E05">
        <w:rPr>
          <w:sz w:val="28"/>
          <w:szCs w:val="28"/>
        </w:rPr>
        <w:t>Механические методы удаления нефти</w:t>
      </w:r>
    </w:p>
    <w:p w:rsidR="00492544" w:rsidRPr="00B80E05" w:rsidRDefault="00492544" w:rsidP="00492544">
      <w:pPr>
        <w:pStyle w:val="a3"/>
        <w:rPr>
          <w:color w:val="000000"/>
          <w:sz w:val="28"/>
          <w:szCs w:val="28"/>
        </w:rPr>
      </w:pPr>
    </w:p>
    <w:p w:rsidR="00492544" w:rsidRPr="00B80E05" w:rsidRDefault="00492544" w:rsidP="00492544">
      <w:pPr>
        <w:pStyle w:val="a3"/>
        <w:rPr>
          <w:color w:val="000000"/>
          <w:sz w:val="28"/>
          <w:szCs w:val="28"/>
        </w:rPr>
      </w:pPr>
      <w:r w:rsidRPr="00B80E05">
        <w:rPr>
          <w:color w:val="000000"/>
          <w:sz w:val="28"/>
          <w:szCs w:val="28"/>
        </w:rPr>
        <w:t>К ним относятся различные методы сбора нефти с водной поверхности, начиная от ручного вычерпывания нефти до машинных комплексов нефтемусоросборщиков.</w:t>
      </w:r>
    </w:p>
    <w:p w:rsidR="00492544" w:rsidRPr="00B80E05" w:rsidRDefault="00492544" w:rsidP="00492544">
      <w:pPr>
        <w:pStyle w:val="a3"/>
        <w:rPr>
          <w:color w:val="000000"/>
          <w:sz w:val="28"/>
          <w:szCs w:val="28"/>
        </w:rPr>
      </w:pPr>
      <w:r w:rsidRPr="00B80E05">
        <w:rPr>
          <w:color w:val="000000"/>
          <w:sz w:val="28"/>
          <w:szCs w:val="28"/>
        </w:rPr>
        <w:t>Первоначально должно быть осуществлено концентрирование и ограждение находящейся на водной поверхности нефти при помощи плавающих бонов.</w:t>
      </w:r>
    </w:p>
    <w:p w:rsidR="00492544" w:rsidRPr="00B80E05" w:rsidRDefault="00492544" w:rsidP="00492544">
      <w:pPr>
        <w:pStyle w:val="a3"/>
        <w:rPr>
          <w:color w:val="000000"/>
          <w:sz w:val="28"/>
          <w:szCs w:val="28"/>
        </w:rPr>
      </w:pPr>
      <w:r w:rsidRPr="00B80E05">
        <w:rPr>
          <w:color w:val="000000"/>
          <w:sz w:val="28"/>
          <w:szCs w:val="28"/>
        </w:rPr>
        <w:t>Производительность такого типа устройств высокая: 150 т/ч, существует и более высокая производительность – до 6000 м</w:t>
      </w:r>
      <w:r w:rsidRPr="00B80E05">
        <w:rPr>
          <w:color w:val="000000"/>
          <w:sz w:val="28"/>
          <w:szCs w:val="28"/>
          <w:vertAlign w:val="superscript"/>
        </w:rPr>
        <w:t>3</w:t>
      </w:r>
      <w:r w:rsidRPr="00B80E05">
        <w:rPr>
          <w:color w:val="000000"/>
          <w:sz w:val="28"/>
          <w:szCs w:val="28"/>
        </w:rPr>
        <w:t>/ч.</w:t>
      </w:r>
    </w:p>
    <w:p w:rsidR="00492544" w:rsidRPr="00B80E05" w:rsidRDefault="00492544" w:rsidP="00492544">
      <w:pPr>
        <w:pStyle w:val="a3"/>
        <w:rPr>
          <w:color w:val="000000"/>
          <w:sz w:val="28"/>
          <w:szCs w:val="28"/>
        </w:rPr>
      </w:pPr>
    </w:p>
    <w:p w:rsidR="00425668" w:rsidRDefault="00425668" w:rsidP="00492544">
      <w:pPr>
        <w:pStyle w:val="1"/>
        <w:rPr>
          <w:sz w:val="28"/>
          <w:szCs w:val="28"/>
        </w:rPr>
      </w:pPr>
    </w:p>
    <w:p w:rsidR="00492544" w:rsidRPr="00B80E05" w:rsidRDefault="00492544" w:rsidP="00492544">
      <w:pPr>
        <w:pStyle w:val="1"/>
        <w:rPr>
          <w:sz w:val="28"/>
          <w:szCs w:val="28"/>
        </w:rPr>
      </w:pPr>
      <w:r w:rsidRPr="00B80E05">
        <w:rPr>
          <w:sz w:val="28"/>
          <w:szCs w:val="28"/>
        </w:rPr>
        <w:t>Физико-химические методы удаления нефти</w:t>
      </w:r>
    </w:p>
    <w:p w:rsidR="00492544" w:rsidRPr="00B80E05" w:rsidRDefault="00492544" w:rsidP="00492544">
      <w:pPr>
        <w:pStyle w:val="a3"/>
        <w:rPr>
          <w:color w:val="000000"/>
          <w:sz w:val="28"/>
          <w:szCs w:val="28"/>
        </w:rPr>
      </w:pPr>
    </w:p>
    <w:p w:rsidR="00492544" w:rsidRPr="00B80E05" w:rsidRDefault="00492544" w:rsidP="00492544">
      <w:pPr>
        <w:pStyle w:val="a3"/>
        <w:rPr>
          <w:color w:val="000000"/>
          <w:sz w:val="28"/>
          <w:szCs w:val="28"/>
        </w:rPr>
      </w:pPr>
      <w:r w:rsidRPr="00B80E05">
        <w:rPr>
          <w:color w:val="000000"/>
          <w:sz w:val="28"/>
          <w:szCs w:val="28"/>
        </w:rPr>
        <w:t>К ним следует отнести, в первую очередь, применение адсорбирующих материалов: пенополиуретан, угольная пыль, резиновая крошка, древесные опилки, пемза, торф, торфяной мох и т.п.</w:t>
      </w:r>
    </w:p>
    <w:p w:rsidR="00492544" w:rsidRPr="00B80E05" w:rsidRDefault="00492544" w:rsidP="00492544">
      <w:pPr>
        <w:pStyle w:val="a3"/>
        <w:rPr>
          <w:color w:val="000000"/>
          <w:sz w:val="28"/>
          <w:szCs w:val="28"/>
        </w:rPr>
      </w:pPr>
      <w:r w:rsidRPr="00B80E05">
        <w:rPr>
          <w:color w:val="000000"/>
          <w:sz w:val="28"/>
          <w:szCs w:val="28"/>
        </w:rPr>
        <w:t xml:space="preserve">Губчатый материал из полиуретановой пены хорошо впитывает нефть и продолжает плавать после адсорбции. По расчетным данным </w:t>
      </w:r>
      <w:smartTag w:uri="urn:schemas-microsoft-com:office:smarttags" w:element="metricconverter">
        <w:smartTagPr>
          <w:attr w:name="ProductID" w:val="1 м3"/>
        </w:smartTagPr>
        <w:r w:rsidRPr="00B80E05">
          <w:rPr>
            <w:color w:val="000000"/>
            <w:sz w:val="28"/>
            <w:szCs w:val="28"/>
          </w:rPr>
          <w:t>1 м</w:t>
        </w:r>
        <w:r w:rsidRPr="00B80E05">
          <w:rPr>
            <w:color w:val="000000"/>
            <w:sz w:val="28"/>
            <w:szCs w:val="28"/>
            <w:vertAlign w:val="superscript"/>
          </w:rPr>
          <w:t>3</w:t>
        </w:r>
      </w:smartTag>
      <w:r w:rsidRPr="00B80E05">
        <w:rPr>
          <w:color w:val="000000"/>
          <w:sz w:val="28"/>
          <w:szCs w:val="28"/>
        </w:rPr>
        <w:t xml:space="preserve"> полиуретанового пенопласта может адсорбировать с поверхности воды приблизительно </w:t>
      </w:r>
      <w:smartTag w:uri="urn:schemas-microsoft-com:office:smarttags" w:element="metricconverter">
        <w:smartTagPr>
          <w:attr w:name="ProductID" w:val="700 кг"/>
        </w:smartTagPr>
        <w:r w:rsidRPr="00B80E05">
          <w:rPr>
            <w:color w:val="000000"/>
            <w:sz w:val="28"/>
            <w:szCs w:val="28"/>
          </w:rPr>
          <w:t>700 кг</w:t>
        </w:r>
      </w:smartTag>
      <w:r w:rsidRPr="00B80E05">
        <w:rPr>
          <w:color w:val="000000"/>
          <w:sz w:val="28"/>
          <w:szCs w:val="28"/>
        </w:rPr>
        <w:t xml:space="preserve"> нефти.</w:t>
      </w:r>
    </w:p>
    <w:p w:rsidR="00492544" w:rsidRPr="00B80E05" w:rsidRDefault="00492544" w:rsidP="00492544">
      <w:pPr>
        <w:pStyle w:val="a3"/>
        <w:rPr>
          <w:color w:val="000000"/>
          <w:sz w:val="28"/>
          <w:szCs w:val="28"/>
        </w:rPr>
      </w:pPr>
      <w:r w:rsidRPr="00B80E05">
        <w:rPr>
          <w:color w:val="000000"/>
          <w:sz w:val="28"/>
          <w:szCs w:val="28"/>
        </w:rPr>
        <w:t>Адсорбенты органического и неорганического происхождения перед применением могут гранулироваться (порошкообразные) и пропитываться гидрофобизаторами.</w:t>
      </w:r>
    </w:p>
    <w:p w:rsidR="00492544" w:rsidRPr="00B80E05" w:rsidRDefault="00492544" w:rsidP="00492544">
      <w:pPr>
        <w:pStyle w:val="a3"/>
        <w:rPr>
          <w:color w:val="000000"/>
          <w:sz w:val="28"/>
          <w:szCs w:val="28"/>
        </w:rPr>
      </w:pPr>
      <w:r w:rsidRPr="00B80E05">
        <w:rPr>
          <w:color w:val="000000"/>
          <w:sz w:val="28"/>
          <w:szCs w:val="28"/>
        </w:rPr>
        <w:t>Технология применения заключается в распылении их на нефтяную пленку.</w:t>
      </w:r>
    </w:p>
    <w:p w:rsidR="00492544" w:rsidRPr="00B80E05" w:rsidRDefault="00492544" w:rsidP="00492544">
      <w:pPr>
        <w:pStyle w:val="a3"/>
        <w:rPr>
          <w:color w:val="000000"/>
          <w:sz w:val="28"/>
          <w:szCs w:val="28"/>
        </w:rPr>
      </w:pPr>
      <w:r w:rsidRPr="00B80E05">
        <w:rPr>
          <w:color w:val="000000"/>
          <w:sz w:val="28"/>
          <w:szCs w:val="28"/>
        </w:rPr>
        <w:t>Перспективно применение гранулированных адсорбентов и жидкостей, обладающих магнитными свойствами, которые после адсорбции нефти легко удаляются магнитом.</w:t>
      </w:r>
    </w:p>
    <w:p w:rsidR="00492544" w:rsidRPr="00B80E05" w:rsidRDefault="00492544" w:rsidP="00492544">
      <w:pPr>
        <w:pStyle w:val="a3"/>
        <w:rPr>
          <w:color w:val="000000"/>
          <w:sz w:val="28"/>
          <w:szCs w:val="28"/>
        </w:rPr>
      </w:pPr>
      <w:r w:rsidRPr="00B80E05">
        <w:rPr>
          <w:color w:val="000000"/>
          <w:sz w:val="28"/>
          <w:szCs w:val="28"/>
        </w:rPr>
        <w:t>Для удаления нефти возможно применение минерального сырья – в частности перлитового. При термообработке при 600-1000</w:t>
      </w:r>
      <w:r w:rsidRPr="00B80E05">
        <w:rPr>
          <w:color w:val="000000"/>
          <w:sz w:val="28"/>
          <w:szCs w:val="28"/>
          <w:vertAlign w:val="superscript"/>
          <w:lang w:val="en-US"/>
        </w:rPr>
        <w:t>o</w:t>
      </w:r>
      <w:r w:rsidRPr="00B80E05">
        <w:rPr>
          <w:color w:val="000000"/>
          <w:sz w:val="28"/>
          <w:szCs w:val="28"/>
        </w:rPr>
        <w:t>С перлитовое сырье вспучивается. Для гидрофобизации на нем создается тонкая пленка парафинполимерной смеси. Нефтепоглощение: у необработанного перлита 0,52; после обработки – 0,64-0,7 г/г перлита. Попадая на поверхность воды, материал адсорбирует нефть и образует густую плотную массу, удобную для сбора обычными средствами ( в том числе частыми траловыми сетями).</w:t>
      </w:r>
    </w:p>
    <w:p w:rsidR="00492544" w:rsidRPr="00B80E05" w:rsidRDefault="00492544" w:rsidP="00492544">
      <w:pPr>
        <w:pStyle w:val="a3"/>
        <w:rPr>
          <w:color w:val="000000"/>
          <w:sz w:val="28"/>
          <w:szCs w:val="28"/>
        </w:rPr>
      </w:pPr>
    </w:p>
    <w:p w:rsidR="00492544" w:rsidRPr="00B80E05" w:rsidRDefault="00492544" w:rsidP="00492544">
      <w:pPr>
        <w:pStyle w:val="1"/>
        <w:rPr>
          <w:sz w:val="28"/>
          <w:szCs w:val="28"/>
        </w:rPr>
      </w:pPr>
    </w:p>
    <w:p w:rsidR="00492544" w:rsidRPr="00B80E05" w:rsidRDefault="00492544" w:rsidP="00492544">
      <w:pPr>
        <w:pStyle w:val="1"/>
        <w:rPr>
          <w:sz w:val="28"/>
          <w:szCs w:val="28"/>
        </w:rPr>
      </w:pPr>
    </w:p>
    <w:p w:rsidR="00492544" w:rsidRPr="00B80E05" w:rsidRDefault="00492544" w:rsidP="00492544">
      <w:pPr>
        <w:pStyle w:val="1"/>
        <w:rPr>
          <w:sz w:val="28"/>
          <w:szCs w:val="28"/>
        </w:rPr>
      </w:pPr>
      <w:r w:rsidRPr="00B80E05">
        <w:rPr>
          <w:sz w:val="28"/>
          <w:szCs w:val="28"/>
        </w:rPr>
        <w:t>Химические методы удаления разливов нефти</w:t>
      </w:r>
    </w:p>
    <w:p w:rsidR="00492544" w:rsidRPr="00B80E05" w:rsidRDefault="00492544" w:rsidP="00492544">
      <w:pPr>
        <w:pStyle w:val="a3"/>
        <w:rPr>
          <w:color w:val="000000"/>
          <w:sz w:val="28"/>
          <w:szCs w:val="28"/>
        </w:rPr>
      </w:pPr>
    </w:p>
    <w:p w:rsidR="00492544" w:rsidRPr="00B80E05" w:rsidRDefault="00492544" w:rsidP="00492544">
      <w:pPr>
        <w:pStyle w:val="a3"/>
        <w:rPr>
          <w:color w:val="000000"/>
          <w:sz w:val="28"/>
          <w:szCs w:val="28"/>
        </w:rPr>
      </w:pPr>
      <w:r w:rsidRPr="00B80E05">
        <w:rPr>
          <w:color w:val="000000"/>
          <w:sz w:val="28"/>
          <w:szCs w:val="28"/>
        </w:rPr>
        <w:t>Удаление нефти с помощью химических соединений – детергентов – нашло применение при разливах нефти на море.</w:t>
      </w:r>
    </w:p>
    <w:p w:rsidR="00492544" w:rsidRPr="00B80E05" w:rsidRDefault="00492544" w:rsidP="00492544">
      <w:pPr>
        <w:pStyle w:val="a3"/>
        <w:rPr>
          <w:color w:val="000000"/>
          <w:sz w:val="28"/>
          <w:szCs w:val="28"/>
        </w:rPr>
      </w:pPr>
      <w:r w:rsidRPr="00B80E05">
        <w:rPr>
          <w:color w:val="000000"/>
          <w:sz w:val="28"/>
          <w:szCs w:val="28"/>
        </w:rPr>
        <w:t xml:space="preserve">К детергентам относятся растворители и ПАВ, способствующие образованию эмульсий. Наибольшее число этих соединений относится к алкилбензолсульфонатам </w:t>
      </w:r>
      <w:r w:rsidRPr="00B80E05">
        <w:rPr>
          <w:color w:val="000000"/>
          <w:sz w:val="28"/>
          <w:szCs w:val="28"/>
          <w:lang w:val="en-US"/>
        </w:rPr>
        <w:t>Na</w:t>
      </w:r>
      <w:r w:rsidRPr="00B80E05">
        <w:rPr>
          <w:color w:val="000000"/>
          <w:sz w:val="28"/>
          <w:szCs w:val="28"/>
        </w:rPr>
        <w:t>, которые отличаются по длине углеводородной цепи, связанной с бензольнымм кольцом. Следует отметить, что токсичность детергентов для морских организмов часто выше, чем самой нефти и поражающее действие нефтяного загрязнения на гидробионты может быть только усилено.</w:t>
      </w:r>
    </w:p>
    <w:p w:rsidR="004B7064" w:rsidRPr="00B80E05" w:rsidRDefault="004B7064" w:rsidP="004B7064">
      <w:pPr>
        <w:pStyle w:val="1"/>
        <w:rPr>
          <w:sz w:val="28"/>
          <w:szCs w:val="28"/>
        </w:rPr>
      </w:pPr>
      <w:r w:rsidRPr="00B80E05">
        <w:rPr>
          <w:sz w:val="28"/>
          <w:szCs w:val="28"/>
        </w:rPr>
        <w:t>Микробиологическое разложение нефти</w:t>
      </w:r>
    </w:p>
    <w:p w:rsidR="004B7064" w:rsidRPr="00B80E05" w:rsidRDefault="004B7064" w:rsidP="004B7064">
      <w:pPr>
        <w:rPr>
          <w:color w:val="000000"/>
          <w:sz w:val="28"/>
          <w:szCs w:val="28"/>
        </w:rPr>
      </w:pPr>
    </w:p>
    <w:p w:rsidR="004B7064" w:rsidRPr="00B80E05" w:rsidRDefault="004B7064" w:rsidP="004B7064">
      <w:pPr>
        <w:pStyle w:val="a3"/>
        <w:rPr>
          <w:color w:val="000000"/>
          <w:sz w:val="28"/>
          <w:szCs w:val="28"/>
        </w:rPr>
      </w:pPr>
      <w:r w:rsidRPr="00B80E05">
        <w:rPr>
          <w:color w:val="000000"/>
          <w:sz w:val="28"/>
          <w:szCs w:val="28"/>
        </w:rPr>
        <w:t>Это перспективное направление предотвращения загрязнения водоемов нефтепродуктами. Для некоторых бактерий нефть является питательной средой. Микробиологическая активность в большей степени зависит от температуры: скорость микробиологических процессов удваивается при увеличении температуры на 10</w:t>
      </w:r>
      <w:r w:rsidRPr="00B80E05">
        <w:rPr>
          <w:color w:val="000000"/>
          <w:sz w:val="28"/>
          <w:szCs w:val="28"/>
          <w:vertAlign w:val="superscript"/>
        </w:rPr>
        <w:t>о</w:t>
      </w:r>
      <w:r w:rsidRPr="00B80E05">
        <w:rPr>
          <w:color w:val="000000"/>
          <w:sz w:val="28"/>
          <w:szCs w:val="28"/>
        </w:rPr>
        <w:t>С. На развитие микроорганизмов большое влияние оказывает содержание высоколетучих алифатических компонентов нефти. Введение в воду незначительных количеств нитратов и фосфатов увеличивает степень разрушения нефти на 70%.</w:t>
      </w:r>
    </w:p>
    <w:p w:rsidR="004B7064" w:rsidRPr="00B80E05" w:rsidRDefault="004B7064" w:rsidP="004B7064">
      <w:pPr>
        <w:pStyle w:val="a3"/>
        <w:rPr>
          <w:color w:val="000000"/>
          <w:sz w:val="28"/>
          <w:szCs w:val="28"/>
        </w:rPr>
      </w:pPr>
      <w:r w:rsidRPr="00B80E05">
        <w:rPr>
          <w:color w:val="000000"/>
          <w:sz w:val="28"/>
          <w:szCs w:val="28"/>
        </w:rPr>
        <w:t>Число органических соединений, используемых микроорганизмами в качестве источников углерода очень велико. Можно считать, что для каждого углеводородного соединения, существующие микроорганизмы способны его разложить.</w:t>
      </w:r>
    </w:p>
    <w:p w:rsidR="004B7064" w:rsidRPr="00B80E05" w:rsidRDefault="004B7064" w:rsidP="004B7064">
      <w:pPr>
        <w:pStyle w:val="a3"/>
        <w:rPr>
          <w:color w:val="000000"/>
          <w:sz w:val="28"/>
          <w:szCs w:val="28"/>
        </w:rPr>
      </w:pPr>
      <w:r w:rsidRPr="00B80E05">
        <w:rPr>
          <w:color w:val="000000"/>
          <w:sz w:val="28"/>
          <w:szCs w:val="28"/>
        </w:rPr>
        <w:t>Оценка степени загрязненности почв и методы их очистки разработаны гораздо слабее, чем для воды.</w:t>
      </w:r>
    </w:p>
    <w:p w:rsidR="004B7064" w:rsidRPr="00B80E05" w:rsidRDefault="004B7064" w:rsidP="004B7064">
      <w:pPr>
        <w:pStyle w:val="a3"/>
        <w:rPr>
          <w:color w:val="000000"/>
          <w:sz w:val="28"/>
          <w:szCs w:val="28"/>
        </w:rPr>
      </w:pPr>
      <w:r w:rsidRPr="00B80E05">
        <w:rPr>
          <w:color w:val="000000"/>
          <w:sz w:val="28"/>
          <w:szCs w:val="28"/>
        </w:rPr>
        <w:t>Механическая очистка почв и вод считается трудоемкой, связана со значительными экономическими затратами. По имеющимся, хотя и немногочисленным данным, перспективными могут оказаться микробиологические методы.</w:t>
      </w:r>
    </w:p>
    <w:p w:rsidR="004B7064" w:rsidRPr="00B80E05" w:rsidRDefault="004B7064" w:rsidP="004B7064">
      <w:pPr>
        <w:pStyle w:val="a3"/>
        <w:rPr>
          <w:color w:val="000000"/>
          <w:sz w:val="28"/>
          <w:szCs w:val="28"/>
        </w:rPr>
      </w:pPr>
      <w:r w:rsidRPr="00B80E05">
        <w:rPr>
          <w:color w:val="000000"/>
          <w:sz w:val="28"/>
          <w:szCs w:val="28"/>
        </w:rPr>
        <w:t>Таким образом, существуют много методов и средств для ликвидаций нефтезагрязнения объектов природной среды. Но их выбор в каждом конкретном случае индивидуален в зависимости от природных и климатических условий.</w:t>
      </w:r>
    </w:p>
    <w:p w:rsidR="004B7064" w:rsidRPr="00B80E05" w:rsidRDefault="004B7064" w:rsidP="004B7064">
      <w:pPr>
        <w:pStyle w:val="a3"/>
        <w:rPr>
          <w:color w:val="000000"/>
          <w:sz w:val="28"/>
          <w:szCs w:val="28"/>
        </w:rPr>
      </w:pPr>
    </w:p>
    <w:p w:rsidR="004B7064" w:rsidRPr="00B80E05" w:rsidRDefault="004B7064" w:rsidP="004B7064">
      <w:pPr>
        <w:pStyle w:val="1"/>
        <w:rPr>
          <w:sz w:val="28"/>
          <w:szCs w:val="28"/>
        </w:rPr>
      </w:pPr>
      <w:r w:rsidRPr="00B80E05">
        <w:rPr>
          <w:sz w:val="28"/>
          <w:szCs w:val="28"/>
        </w:rPr>
        <w:t>Технология сбора плавающей нефти с водных поверхностей</w:t>
      </w:r>
    </w:p>
    <w:p w:rsidR="004B7064" w:rsidRPr="00B80E05" w:rsidRDefault="004B7064" w:rsidP="004B7064">
      <w:pPr>
        <w:pStyle w:val="a3"/>
        <w:rPr>
          <w:color w:val="000000"/>
          <w:sz w:val="28"/>
          <w:szCs w:val="28"/>
        </w:rPr>
      </w:pPr>
    </w:p>
    <w:p w:rsidR="004B7064" w:rsidRPr="00B80E05" w:rsidRDefault="004B7064" w:rsidP="004B7064">
      <w:pPr>
        <w:pStyle w:val="a3"/>
        <w:rPr>
          <w:color w:val="000000"/>
          <w:sz w:val="28"/>
          <w:szCs w:val="28"/>
        </w:rPr>
      </w:pPr>
      <w:r w:rsidRPr="00B80E05">
        <w:rPr>
          <w:color w:val="000000"/>
          <w:sz w:val="28"/>
          <w:szCs w:val="28"/>
        </w:rPr>
        <w:t>Необходимые технические средства:</w:t>
      </w:r>
    </w:p>
    <w:p w:rsidR="004B7064" w:rsidRPr="00B80E05" w:rsidRDefault="004B7064" w:rsidP="004B7064">
      <w:pPr>
        <w:pStyle w:val="a3"/>
        <w:rPr>
          <w:color w:val="000000"/>
          <w:sz w:val="28"/>
          <w:szCs w:val="28"/>
        </w:rPr>
      </w:pPr>
      <w:r w:rsidRPr="00B80E05">
        <w:rPr>
          <w:color w:val="000000"/>
          <w:sz w:val="28"/>
          <w:szCs w:val="28"/>
        </w:rPr>
        <w:t>- для ограждения загрязненных участков акваторий и локализации разливов нефти;</w:t>
      </w:r>
    </w:p>
    <w:p w:rsidR="004B7064" w:rsidRPr="00B80E05" w:rsidRDefault="004B7064" w:rsidP="004B7064">
      <w:pPr>
        <w:pStyle w:val="a3"/>
        <w:rPr>
          <w:color w:val="000000"/>
          <w:sz w:val="28"/>
          <w:szCs w:val="28"/>
        </w:rPr>
      </w:pPr>
      <w:r w:rsidRPr="00B80E05">
        <w:rPr>
          <w:color w:val="000000"/>
          <w:sz w:val="28"/>
          <w:szCs w:val="28"/>
        </w:rPr>
        <w:t>- для сбора плавающей на поверхности воды нефти;</w:t>
      </w:r>
    </w:p>
    <w:p w:rsidR="004B7064" w:rsidRPr="00B80E05" w:rsidRDefault="004B7064" w:rsidP="004B7064">
      <w:pPr>
        <w:pStyle w:val="a3"/>
        <w:rPr>
          <w:color w:val="000000"/>
          <w:sz w:val="28"/>
          <w:szCs w:val="28"/>
        </w:rPr>
      </w:pPr>
      <w:r w:rsidRPr="00B80E05">
        <w:rPr>
          <w:color w:val="000000"/>
          <w:sz w:val="28"/>
          <w:szCs w:val="28"/>
        </w:rPr>
        <w:t>- для удаления, утилизации или уничтожения собранных загрязненных веществ.</w:t>
      </w:r>
    </w:p>
    <w:p w:rsidR="004B7064" w:rsidRPr="00B80E05" w:rsidRDefault="004B7064" w:rsidP="004B7064">
      <w:pPr>
        <w:pStyle w:val="a3"/>
        <w:rPr>
          <w:color w:val="000000"/>
          <w:sz w:val="28"/>
          <w:szCs w:val="28"/>
        </w:rPr>
      </w:pPr>
      <w:r w:rsidRPr="00B80E05">
        <w:rPr>
          <w:color w:val="000000"/>
          <w:sz w:val="28"/>
          <w:szCs w:val="28"/>
        </w:rPr>
        <w:t>Технические средства нанесения: могут быть использованы вентиляционные установки.</w:t>
      </w:r>
    </w:p>
    <w:p w:rsidR="004B7064" w:rsidRPr="00B80E05" w:rsidRDefault="003F4267" w:rsidP="004B7064">
      <w:pPr>
        <w:pStyle w:val="a3"/>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_x0000_s1026" type="#_x0000_t202" style="position:absolute;left:0;text-align:left;margin-left:15.75pt;margin-top:.9pt;width:196.65pt;height:205.5pt;z-index:251657728" o:allowincell="f" stroked="f">
            <v:textbox>
              <w:txbxContent>
                <w:p w:rsidR="004B7064" w:rsidRDefault="004B7064" w:rsidP="004B7064">
                  <w:pPr>
                    <w:jc w:val="center"/>
                    <w:rPr>
                      <w:lang w:val="en-US"/>
                    </w:rPr>
                  </w:pPr>
                  <w:r>
                    <w:object w:dxaOrig="5006"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90pt" o:ole="" fillcolor="window">
                        <v:imagedata r:id="rId7" o:title=""/>
                      </v:shape>
                      <o:OLEObject Type="Embed" ProgID="CorelDraw.Graphic.8" ShapeID="_x0000_i1026" DrawAspect="Content" ObjectID="_1458058305" r:id="rId8"/>
                    </w:object>
                  </w:r>
                </w:p>
                <w:p w:rsidR="004B7064" w:rsidRDefault="004B7064" w:rsidP="004B7064">
                  <w:pPr>
                    <w:pStyle w:val="a3"/>
                    <w:ind w:right="0" w:firstLine="0"/>
                    <w:jc w:val="center"/>
                  </w:pPr>
                  <w:r>
                    <w:t>Рис.4. Принципиальная технологическая схема обработки поверхности ША</w:t>
                  </w:r>
                </w:p>
                <w:p w:rsidR="004B7064" w:rsidRDefault="004B7064" w:rsidP="004B7064">
                  <w:pPr>
                    <w:pStyle w:val="a3"/>
                    <w:ind w:right="0" w:firstLine="0"/>
                    <w:jc w:val="center"/>
                    <w:rPr>
                      <w:i/>
                    </w:rPr>
                  </w:pPr>
                  <w:r>
                    <w:rPr>
                      <w:i/>
                    </w:rPr>
                    <w:t>1-слой плавающей нефти, 2- эмульсионный слой, 3-вода (БСВ), 4- шлам, 5-компрессор, 6-ввод нефтесорбента, 7- распылитель</w:t>
                  </w:r>
                </w:p>
                <w:p w:rsidR="004B7064" w:rsidRPr="004B7064" w:rsidRDefault="004B7064" w:rsidP="004B7064">
                  <w:pPr>
                    <w:pStyle w:val="a4"/>
                    <w:tabs>
                      <w:tab w:val="clear" w:pos="4153"/>
                      <w:tab w:val="clear" w:pos="8306"/>
                    </w:tabs>
                    <w:jc w:val="center"/>
                  </w:pPr>
                </w:p>
              </w:txbxContent>
            </v:textbox>
            <w10:wrap type="square" side="right"/>
          </v:shape>
        </w:pict>
      </w:r>
      <w:r w:rsidR="004B7064" w:rsidRPr="00B80E05">
        <w:rPr>
          <w:color w:val="000000"/>
          <w:sz w:val="28"/>
          <w:szCs w:val="28"/>
        </w:rPr>
        <w:t>Сорбент обладает высокой плавучестью, не тонет и при адсорбции нефти, не смачивается водой. Нефть с нефтесорбентом может легко удаляться с водной поверхности механическим путем (может быть черпак или специальный сепаратор).</w:t>
      </w:r>
    </w:p>
    <w:p w:rsidR="004B7064" w:rsidRPr="00B80E05" w:rsidRDefault="004B7064" w:rsidP="004B7064">
      <w:pPr>
        <w:pStyle w:val="a3"/>
        <w:rPr>
          <w:color w:val="000000"/>
          <w:sz w:val="28"/>
          <w:szCs w:val="28"/>
        </w:rPr>
      </w:pPr>
      <w:r w:rsidRPr="00B80E05">
        <w:rPr>
          <w:color w:val="000000"/>
          <w:sz w:val="28"/>
          <w:szCs w:val="28"/>
        </w:rPr>
        <w:t xml:space="preserve">Недостатки: </w:t>
      </w:r>
    </w:p>
    <w:p w:rsidR="004B7064" w:rsidRPr="00B80E05" w:rsidRDefault="004B7064" w:rsidP="004B7064">
      <w:pPr>
        <w:pStyle w:val="a3"/>
        <w:rPr>
          <w:color w:val="000000"/>
          <w:sz w:val="28"/>
          <w:szCs w:val="28"/>
        </w:rPr>
      </w:pPr>
      <w:r w:rsidRPr="00B80E05">
        <w:rPr>
          <w:color w:val="000000"/>
          <w:sz w:val="28"/>
          <w:szCs w:val="28"/>
        </w:rPr>
        <w:t xml:space="preserve">при распылении сорбента в неблагоприятных условиях часть его выносится за пределы зоны очистки; </w:t>
      </w:r>
    </w:p>
    <w:p w:rsidR="004B7064" w:rsidRPr="00B80E05" w:rsidRDefault="004B7064" w:rsidP="004B7064">
      <w:pPr>
        <w:pStyle w:val="a3"/>
        <w:rPr>
          <w:color w:val="000000"/>
          <w:sz w:val="28"/>
          <w:szCs w:val="28"/>
        </w:rPr>
      </w:pPr>
      <w:r w:rsidRPr="00B80E05">
        <w:rPr>
          <w:color w:val="000000"/>
          <w:sz w:val="28"/>
          <w:szCs w:val="28"/>
        </w:rPr>
        <w:t>сорбент из-за низкой плотности плохо проникает в толщу нефтезагрязения и при большой толщине нефтяного слоя коэффициент использования сорбента резко снижается.</w:t>
      </w:r>
    </w:p>
    <w:p w:rsidR="004B7064" w:rsidRPr="00B80E05" w:rsidRDefault="004B7064" w:rsidP="004B7064">
      <w:pPr>
        <w:pStyle w:val="a3"/>
        <w:rPr>
          <w:color w:val="000000"/>
          <w:sz w:val="28"/>
          <w:szCs w:val="28"/>
        </w:rPr>
      </w:pPr>
      <w:r w:rsidRPr="00B80E05">
        <w:rPr>
          <w:color w:val="000000"/>
          <w:sz w:val="28"/>
          <w:szCs w:val="28"/>
        </w:rPr>
        <w:t>Указанные недостатки можно преодолеть путем подачи сорбента в зону очистки из-под воды, а распыление сорбента можно осуществить напорным водным потоком.</w:t>
      </w:r>
    </w:p>
    <w:p w:rsidR="004B7064" w:rsidRPr="00B80E05" w:rsidRDefault="004B7064" w:rsidP="004B7064">
      <w:pPr>
        <w:pStyle w:val="a3"/>
        <w:rPr>
          <w:color w:val="000000"/>
          <w:sz w:val="28"/>
          <w:szCs w:val="28"/>
        </w:rPr>
      </w:pPr>
    </w:p>
    <w:p w:rsidR="004B7064" w:rsidRPr="00B80E05" w:rsidRDefault="004B7064" w:rsidP="004B7064">
      <w:pPr>
        <w:pStyle w:val="1"/>
        <w:rPr>
          <w:color w:val="000000"/>
          <w:sz w:val="28"/>
          <w:szCs w:val="28"/>
        </w:rPr>
      </w:pPr>
      <w:r w:rsidRPr="00B80E05">
        <w:rPr>
          <w:color w:val="000000"/>
          <w:sz w:val="28"/>
          <w:szCs w:val="28"/>
        </w:rPr>
        <w:t>МОНИТОРИНГ НЕФТЯНОГО ЗАГРЯЗНЕНИЯ</w:t>
      </w:r>
    </w:p>
    <w:p w:rsidR="004B7064" w:rsidRPr="00B80E05" w:rsidRDefault="004B7064" w:rsidP="004B7064">
      <w:pPr>
        <w:widowControl w:val="0"/>
        <w:ind w:firstLine="425"/>
        <w:jc w:val="both"/>
        <w:rPr>
          <w:b/>
          <w:snapToGrid w:val="0"/>
          <w:color w:val="000000"/>
          <w:sz w:val="28"/>
          <w:szCs w:val="28"/>
        </w:rPr>
      </w:pPr>
    </w:p>
    <w:p w:rsidR="004B7064" w:rsidRPr="00B80E05" w:rsidRDefault="004B7064" w:rsidP="004B7064">
      <w:pPr>
        <w:widowControl w:val="0"/>
        <w:ind w:firstLine="425"/>
        <w:jc w:val="both"/>
        <w:rPr>
          <w:snapToGrid w:val="0"/>
          <w:color w:val="000000"/>
          <w:sz w:val="28"/>
          <w:szCs w:val="28"/>
        </w:rPr>
      </w:pPr>
      <w:r w:rsidRPr="00B80E05">
        <w:rPr>
          <w:b/>
          <w:i/>
          <w:snapToGrid w:val="0"/>
          <w:color w:val="000000"/>
          <w:sz w:val="28"/>
          <w:szCs w:val="28"/>
        </w:rPr>
        <w:t>Мониторинг</w:t>
      </w:r>
      <w:r w:rsidRPr="00B80E05">
        <w:rPr>
          <w:i/>
          <w:snapToGrid w:val="0"/>
          <w:color w:val="000000"/>
          <w:sz w:val="28"/>
          <w:szCs w:val="28"/>
        </w:rPr>
        <w:t xml:space="preserve"> -</w:t>
      </w:r>
      <w:r w:rsidRPr="00B80E05">
        <w:rPr>
          <w:snapToGrid w:val="0"/>
          <w:color w:val="000000"/>
          <w:sz w:val="28"/>
          <w:szCs w:val="28"/>
        </w:rPr>
        <w:t xml:space="preserve"> система долгосрочных наблюдений, оценки, контроля и прогноза состояния и изменения объектов. Принято делить мониторинг на базовый (фоновый), глобальный, региональный и импактный (в особо опасных зонах и местах), а также по методам ведения и объектам наблюдения (авиационный, космический, окружающей человека среды).</w:t>
      </w:r>
    </w:p>
    <w:p w:rsidR="004B7064" w:rsidRPr="0091661B" w:rsidRDefault="004B7064" w:rsidP="004B7064">
      <w:pPr>
        <w:widowControl w:val="0"/>
        <w:ind w:firstLine="425"/>
        <w:jc w:val="both"/>
        <w:rPr>
          <w:i/>
          <w:snapToGrid w:val="0"/>
          <w:color w:val="000000"/>
          <w:sz w:val="28"/>
          <w:szCs w:val="28"/>
        </w:rPr>
      </w:pPr>
      <w:r w:rsidRPr="00B80E05">
        <w:rPr>
          <w:snapToGrid w:val="0"/>
          <w:color w:val="000000"/>
          <w:sz w:val="28"/>
          <w:szCs w:val="28"/>
        </w:rPr>
        <w:t xml:space="preserve">Поисково-разведочные работы на нефть и газ, добыча и первичная переработка углеводородов на промыслах сопровождаются нарушением естественного состояния природной среды и ее загрязнением. </w:t>
      </w:r>
      <w:r w:rsidRPr="0091661B">
        <w:rPr>
          <w:i/>
          <w:snapToGrid w:val="0"/>
          <w:color w:val="000000"/>
          <w:sz w:val="28"/>
          <w:szCs w:val="28"/>
        </w:rPr>
        <w:t>Масштабы техногенных изменений в нефтегазоносных районах зависят от природных условий и особенностей геологического строения, техники и технологии геолого-разведочных. и эксплуатационных работ, продолжительности разработки месторождений.</w:t>
      </w:r>
    </w:p>
    <w:p w:rsidR="004B7064" w:rsidRPr="00B80E05" w:rsidRDefault="004B7064" w:rsidP="004B7064">
      <w:pPr>
        <w:widowControl w:val="0"/>
        <w:ind w:firstLine="425"/>
        <w:jc w:val="both"/>
        <w:rPr>
          <w:snapToGrid w:val="0"/>
          <w:color w:val="000000"/>
          <w:sz w:val="28"/>
          <w:szCs w:val="28"/>
        </w:rPr>
      </w:pPr>
      <w:r w:rsidRPr="00B80E05">
        <w:rPr>
          <w:b/>
          <w:i/>
          <w:snapToGrid w:val="0"/>
          <w:color w:val="000000"/>
          <w:sz w:val="28"/>
          <w:szCs w:val="28"/>
        </w:rPr>
        <w:t>Мониторинг нефтяного загрязнения</w:t>
      </w:r>
      <w:r w:rsidRPr="00B80E05">
        <w:rPr>
          <w:snapToGrid w:val="0"/>
          <w:color w:val="000000"/>
          <w:sz w:val="28"/>
          <w:szCs w:val="28"/>
        </w:rPr>
        <w:t xml:space="preserve"> - это отдельный раздел системы </w:t>
      </w:r>
      <w:r w:rsidRPr="00B80E05">
        <w:rPr>
          <w:b/>
          <w:snapToGrid w:val="0"/>
          <w:color w:val="000000"/>
          <w:sz w:val="28"/>
          <w:szCs w:val="28"/>
        </w:rPr>
        <w:t>управления</w:t>
      </w:r>
      <w:r w:rsidRPr="00B80E05">
        <w:rPr>
          <w:snapToGrid w:val="0"/>
          <w:color w:val="000000"/>
          <w:sz w:val="28"/>
          <w:szCs w:val="28"/>
        </w:rPr>
        <w:t xml:space="preserve"> качеством окружающей среды, включающий сбор и накопление информации о фактических параметрах основных компонентов окружающей среды и составление прогноза изменения их качества во времени. </w:t>
      </w:r>
    </w:p>
    <w:p w:rsidR="004B7064" w:rsidRPr="00B80E05" w:rsidRDefault="004B7064" w:rsidP="004B7064">
      <w:pPr>
        <w:widowControl w:val="0"/>
        <w:ind w:firstLine="425"/>
        <w:jc w:val="both"/>
        <w:rPr>
          <w:snapToGrid w:val="0"/>
          <w:color w:val="000000"/>
          <w:sz w:val="28"/>
          <w:szCs w:val="28"/>
        </w:rPr>
      </w:pPr>
      <w:r w:rsidRPr="00B80E05">
        <w:rPr>
          <w:snapToGrid w:val="0"/>
          <w:color w:val="000000"/>
          <w:sz w:val="28"/>
          <w:szCs w:val="28"/>
        </w:rPr>
        <w:t xml:space="preserve">Концепция мониторинга предусматривает специальную систему наблюдений, контроля, оценки, краткосрочного прогноза и определения долгосрочных тенденций в </w:t>
      </w:r>
      <w:r w:rsidRPr="00B80E05">
        <w:rPr>
          <w:i/>
          <w:snapToGrid w:val="0"/>
          <w:color w:val="000000"/>
          <w:sz w:val="28"/>
          <w:szCs w:val="28"/>
        </w:rPr>
        <w:t>состоянии</w:t>
      </w:r>
      <w:r w:rsidRPr="00B80E05">
        <w:rPr>
          <w:snapToGrid w:val="0"/>
          <w:color w:val="000000"/>
          <w:sz w:val="28"/>
          <w:szCs w:val="28"/>
        </w:rPr>
        <w:t xml:space="preserve"> биосферы под влиянием техногенных процессов, связанных с разведкой и разработкой нефтяных месторождений.</w:t>
      </w:r>
    </w:p>
    <w:p w:rsidR="004B7064" w:rsidRPr="00B80E05" w:rsidRDefault="004B7064" w:rsidP="004B7064">
      <w:pPr>
        <w:widowControl w:val="0"/>
        <w:ind w:firstLine="425"/>
        <w:jc w:val="both"/>
        <w:rPr>
          <w:snapToGrid w:val="0"/>
          <w:color w:val="000000"/>
          <w:sz w:val="28"/>
          <w:szCs w:val="28"/>
        </w:rPr>
      </w:pPr>
    </w:p>
    <w:p w:rsidR="00612E77" w:rsidRDefault="00612E77" w:rsidP="00630904">
      <w:pPr>
        <w:pStyle w:val="1"/>
        <w:ind w:firstLine="0"/>
        <w:rPr>
          <w:sz w:val="28"/>
          <w:szCs w:val="28"/>
        </w:rPr>
      </w:pPr>
    </w:p>
    <w:p w:rsidR="004B7064" w:rsidRPr="00B80E05" w:rsidRDefault="004B7064" w:rsidP="00630904">
      <w:pPr>
        <w:pStyle w:val="1"/>
        <w:ind w:firstLine="0"/>
        <w:rPr>
          <w:sz w:val="28"/>
          <w:szCs w:val="28"/>
        </w:rPr>
      </w:pPr>
      <w:r w:rsidRPr="00B80E05">
        <w:rPr>
          <w:sz w:val="28"/>
          <w:szCs w:val="28"/>
        </w:rPr>
        <w:t>СИСТЕМА  НАБЛЮДЕНИЯ  ЗА  НЕФТЯНЫМ  ЗАГРЯЗНЕНИЕМ</w:t>
      </w:r>
    </w:p>
    <w:p w:rsidR="004B7064" w:rsidRPr="00B80E05" w:rsidRDefault="004B7064" w:rsidP="004B7064">
      <w:pPr>
        <w:widowControl w:val="0"/>
        <w:ind w:left="425"/>
        <w:jc w:val="both"/>
        <w:rPr>
          <w:b/>
          <w:snapToGrid w:val="0"/>
          <w:color w:val="000000"/>
          <w:sz w:val="28"/>
          <w:szCs w:val="28"/>
        </w:rPr>
      </w:pPr>
    </w:p>
    <w:p w:rsidR="004B7064" w:rsidRPr="00B80E05" w:rsidRDefault="004B7064" w:rsidP="004B7064">
      <w:pPr>
        <w:widowControl w:val="0"/>
        <w:ind w:firstLine="425"/>
        <w:jc w:val="both"/>
        <w:rPr>
          <w:snapToGrid w:val="0"/>
          <w:color w:val="000000"/>
          <w:sz w:val="28"/>
          <w:szCs w:val="28"/>
        </w:rPr>
      </w:pPr>
      <w:r w:rsidRPr="00B80E05">
        <w:rPr>
          <w:snapToGrid w:val="0"/>
          <w:color w:val="000000"/>
          <w:sz w:val="28"/>
          <w:szCs w:val="28"/>
        </w:rPr>
        <w:t xml:space="preserve">Ведение мониторинга базируется на создании и оборудовании </w:t>
      </w:r>
      <w:r w:rsidRPr="00B80E05">
        <w:rPr>
          <w:i/>
          <w:snapToGrid w:val="0"/>
          <w:color w:val="000000"/>
          <w:sz w:val="28"/>
          <w:szCs w:val="28"/>
        </w:rPr>
        <w:t>специальной режимной сети и наличии долгосрочной программы наблюдений.</w:t>
      </w:r>
      <w:r w:rsidRPr="00B80E05">
        <w:rPr>
          <w:snapToGrid w:val="0"/>
          <w:color w:val="000000"/>
          <w:sz w:val="28"/>
          <w:szCs w:val="28"/>
        </w:rPr>
        <w:t xml:space="preserve"> В программе предусматривается необходимость изучения фонового состояния биосферы и определения антропогенного воздействия на окружающую среду. При этом с учетом темпов изменения экологической обстановки и скорости поступления загрязняющих веществ проводится выбор объема и количества проб, частоты и периодичности отбора, объектов опробования и их распределение по площади.</w:t>
      </w:r>
    </w:p>
    <w:p w:rsidR="004B7064" w:rsidRPr="00B80E05" w:rsidRDefault="004B7064" w:rsidP="004B7064">
      <w:pPr>
        <w:widowControl w:val="0"/>
        <w:ind w:firstLine="425"/>
        <w:jc w:val="both"/>
        <w:rPr>
          <w:snapToGrid w:val="0"/>
          <w:color w:val="000000"/>
          <w:sz w:val="28"/>
          <w:szCs w:val="28"/>
        </w:rPr>
      </w:pPr>
      <w:r w:rsidRPr="00B80E05">
        <w:rPr>
          <w:i/>
          <w:snapToGrid w:val="0"/>
          <w:color w:val="000000"/>
          <w:sz w:val="28"/>
          <w:szCs w:val="28"/>
        </w:rPr>
        <w:t>Под региональным прогнозом</w:t>
      </w:r>
      <w:r w:rsidRPr="00B80E05">
        <w:rPr>
          <w:snapToGrid w:val="0"/>
          <w:color w:val="000000"/>
          <w:sz w:val="28"/>
          <w:szCs w:val="28"/>
        </w:rPr>
        <w:t xml:space="preserve"> понимается прогноз для крупных территорий преимущественно на качественном уровне, отражающем наиболее общие природоохранные аспекты. Характеристика ожидаемых явлений составляется по результатам анализа фактического материала с учетом пространственной и временной последовательности. В данном случае широкое применение находит метод аналогий.</w:t>
      </w:r>
    </w:p>
    <w:p w:rsidR="004B7064" w:rsidRPr="00B80E05" w:rsidRDefault="004B7064" w:rsidP="004B7064">
      <w:pPr>
        <w:widowControl w:val="0"/>
        <w:ind w:firstLine="425"/>
        <w:jc w:val="both"/>
        <w:rPr>
          <w:snapToGrid w:val="0"/>
          <w:color w:val="000000"/>
          <w:sz w:val="28"/>
          <w:szCs w:val="28"/>
        </w:rPr>
      </w:pPr>
      <w:r w:rsidRPr="00B80E05">
        <w:rPr>
          <w:i/>
          <w:snapToGrid w:val="0"/>
          <w:color w:val="000000"/>
          <w:sz w:val="28"/>
          <w:szCs w:val="28"/>
        </w:rPr>
        <w:t>Локальный прогноз</w:t>
      </w:r>
      <w:r w:rsidRPr="00B80E05">
        <w:rPr>
          <w:snapToGrid w:val="0"/>
          <w:color w:val="000000"/>
          <w:sz w:val="28"/>
          <w:szCs w:val="28"/>
        </w:rPr>
        <w:t xml:space="preserve"> выполняется для конкретного объекта (скважина, месторождение, промысел). Интерпретация результатов стационарных наблюдений за динамикой всех компонентов окружающей среды, как правило, проводится на математических моделях с использованием аналоговых, численных и аналитических методов.</w:t>
      </w:r>
    </w:p>
    <w:p w:rsidR="004B7064" w:rsidRPr="00B80E05" w:rsidRDefault="004B7064" w:rsidP="004B7064">
      <w:pPr>
        <w:widowControl w:val="0"/>
        <w:ind w:firstLine="425"/>
        <w:jc w:val="both"/>
        <w:rPr>
          <w:snapToGrid w:val="0"/>
          <w:color w:val="000000"/>
          <w:sz w:val="28"/>
          <w:szCs w:val="28"/>
        </w:rPr>
      </w:pPr>
    </w:p>
    <w:p w:rsidR="004B7064" w:rsidRPr="00B80E05" w:rsidRDefault="004B7064" w:rsidP="004B7064">
      <w:pPr>
        <w:pStyle w:val="1"/>
        <w:rPr>
          <w:sz w:val="28"/>
          <w:szCs w:val="28"/>
        </w:rPr>
      </w:pPr>
      <w:r w:rsidRPr="00B80E05">
        <w:rPr>
          <w:sz w:val="28"/>
          <w:szCs w:val="28"/>
        </w:rPr>
        <w:t>КОНТРОЛЬ  ЗА  ЗАГРЯЗНЕНИЕМ  ОКРУЖАЮЩЕЙ  СРЕДЫ  В ЗОНЕ  ДЕЯТЕЛЬНОСТИ  НЕФТЕГАЗОДОБЫВАЮЩИХ  УПРАВЛЕНИЙ</w:t>
      </w:r>
    </w:p>
    <w:p w:rsidR="004B7064" w:rsidRPr="00B80E05" w:rsidRDefault="004B7064" w:rsidP="004B7064">
      <w:pPr>
        <w:widowControl w:val="0"/>
        <w:ind w:firstLine="425"/>
        <w:jc w:val="both"/>
        <w:rPr>
          <w:b/>
          <w:snapToGrid w:val="0"/>
          <w:color w:val="000000"/>
          <w:sz w:val="28"/>
          <w:szCs w:val="28"/>
        </w:rPr>
      </w:pPr>
    </w:p>
    <w:p w:rsidR="004B7064" w:rsidRPr="00B80E05" w:rsidRDefault="004B7064" w:rsidP="004B7064">
      <w:pPr>
        <w:widowControl w:val="0"/>
        <w:ind w:firstLine="425"/>
        <w:jc w:val="both"/>
        <w:rPr>
          <w:snapToGrid w:val="0"/>
          <w:color w:val="000000"/>
          <w:sz w:val="28"/>
          <w:szCs w:val="28"/>
        </w:rPr>
      </w:pPr>
      <w:r w:rsidRPr="00B80E05">
        <w:rPr>
          <w:snapToGrid w:val="0"/>
          <w:color w:val="000000"/>
          <w:sz w:val="28"/>
          <w:szCs w:val="28"/>
        </w:rPr>
        <w:t>В зоне производственной деятельности нефтегазодобывающих управлений, использующих при разработке месторождений химические реагенты, достаточно широко применяются системы контроля за состоянием пресных водоисточников, почвы и атмосферного воздуха.</w:t>
      </w:r>
    </w:p>
    <w:p w:rsidR="004B7064" w:rsidRPr="00B80E05" w:rsidRDefault="004B7064" w:rsidP="004B7064">
      <w:pPr>
        <w:widowControl w:val="0"/>
        <w:ind w:firstLine="425"/>
        <w:jc w:val="both"/>
        <w:rPr>
          <w:snapToGrid w:val="0"/>
          <w:color w:val="000000"/>
          <w:sz w:val="28"/>
          <w:szCs w:val="28"/>
        </w:rPr>
      </w:pPr>
      <w:r w:rsidRPr="00B80E05">
        <w:rPr>
          <w:snapToGrid w:val="0"/>
          <w:color w:val="000000"/>
          <w:sz w:val="28"/>
          <w:szCs w:val="28"/>
        </w:rPr>
        <w:t xml:space="preserve">Контроль за изменением физико-химических </w:t>
      </w:r>
      <w:r w:rsidRPr="00B80E05">
        <w:rPr>
          <w:i/>
          <w:snapToGrid w:val="0"/>
          <w:color w:val="000000"/>
          <w:sz w:val="28"/>
          <w:szCs w:val="28"/>
        </w:rPr>
        <w:t>свойств воды</w:t>
      </w:r>
      <w:r w:rsidRPr="00B80E05">
        <w:rPr>
          <w:snapToGrid w:val="0"/>
          <w:color w:val="000000"/>
          <w:sz w:val="28"/>
          <w:szCs w:val="28"/>
        </w:rPr>
        <w:t xml:space="preserve"> начинается с геологического и гидрогеологического изучения источника. Изучению подлежат как поверхностные, так и глубинные источники.</w:t>
      </w:r>
    </w:p>
    <w:p w:rsidR="00B80E05" w:rsidRPr="00B80E05" w:rsidRDefault="00B80E05" w:rsidP="00B80E05">
      <w:pPr>
        <w:widowControl w:val="0"/>
        <w:ind w:firstLine="425"/>
        <w:jc w:val="both"/>
        <w:rPr>
          <w:snapToGrid w:val="0"/>
          <w:color w:val="000000"/>
          <w:sz w:val="28"/>
          <w:szCs w:val="28"/>
        </w:rPr>
      </w:pPr>
      <w:r w:rsidRPr="00B80E05">
        <w:rPr>
          <w:snapToGrid w:val="0"/>
          <w:color w:val="000000"/>
          <w:sz w:val="28"/>
          <w:szCs w:val="28"/>
        </w:rPr>
        <w:t xml:space="preserve">Обычно в зоне деятельности нефтегазодобывающих управлений строится поверхностная </w:t>
      </w:r>
      <w:r w:rsidRPr="00630904">
        <w:rPr>
          <w:i/>
          <w:snapToGrid w:val="0"/>
          <w:color w:val="000000"/>
          <w:sz w:val="28"/>
          <w:szCs w:val="28"/>
        </w:rPr>
        <w:t>карта водостоков, совмещенная с коммуникациями по</w:t>
      </w:r>
      <w:r w:rsidRPr="00B80E05">
        <w:rPr>
          <w:b/>
          <w:snapToGrid w:val="0"/>
          <w:color w:val="000000"/>
          <w:sz w:val="28"/>
          <w:szCs w:val="28"/>
        </w:rPr>
        <w:t xml:space="preserve"> </w:t>
      </w:r>
      <w:r w:rsidRPr="00630904">
        <w:rPr>
          <w:i/>
          <w:snapToGrid w:val="0"/>
          <w:color w:val="000000"/>
          <w:sz w:val="28"/>
          <w:szCs w:val="28"/>
        </w:rPr>
        <w:t>транспорту</w:t>
      </w:r>
      <w:r w:rsidRPr="00B80E05">
        <w:rPr>
          <w:snapToGrid w:val="0"/>
          <w:color w:val="000000"/>
          <w:sz w:val="28"/>
          <w:szCs w:val="28"/>
        </w:rPr>
        <w:t xml:space="preserve"> нефти, газа, воды и их смесей. Наибольшее внимание уделяется трубопроводам, перекачивающим </w:t>
      </w:r>
      <w:r w:rsidRPr="00630904">
        <w:rPr>
          <w:i/>
          <w:snapToGrid w:val="0"/>
          <w:color w:val="000000"/>
          <w:sz w:val="28"/>
          <w:szCs w:val="28"/>
        </w:rPr>
        <w:t>сточные</w:t>
      </w:r>
      <w:r w:rsidRPr="00B80E05">
        <w:rPr>
          <w:snapToGrid w:val="0"/>
          <w:color w:val="000000"/>
          <w:sz w:val="28"/>
          <w:szCs w:val="28"/>
        </w:rPr>
        <w:t xml:space="preserve"> воды. Определяются границы распространения водостока (истока и русла), населенные пункты и источники питьевых вод (колодцы, пруды, родники). Строится </w:t>
      </w:r>
      <w:r w:rsidRPr="00630904">
        <w:rPr>
          <w:i/>
          <w:snapToGrid w:val="0"/>
          <w:color w:val="000000"/>
          <w:sz w:val="28"/>
          <w:szCs w:val="28"/>
        </w:rPr>
        <w:t>карта поверхности, совмещенная с картой расположения коммуникаций</w:t>
      </w:r>
      <w:r w:rsidRPr="00B80E05">
        <w:rPr>
          <w:snapToGrid w:val="0"/>
          <w:color w:val="000000"/>
          <w:sz w:val="28"/>
          <w:szCs w:val="28"/>
        </w:rPr>
        <w:t>, и определяются контрольные пункты</w:t>
      </w:r>
      <w:r w:rsidRPr="00B80E05">
        <w:rPr>
          <w:smallCaps/>
          <w:snapToGrid w:val="0"/>
          <w:color w:val="000000"/>
          <w:sz w:val="28"/>
          <w:szCs w:val="28"/>
        </w:rPr>
        <w:t xml:space="preserve"> </w:t>
      </w:r>
      <w:r w:rsidRPr="00B80E05">
        <w:rPr>
          <w:snapToGrid w:val="0"/>
          <w:color w:val="000000"/>
          <w:sz w:val="28"/>
          <w:szCs w:val="28"/>
        </w:rPr>
        <w:t>наблюдения. При пересечении местности в зоне деятельности НГДУ реками, ручьями пункты наблюдены выбираются в начале, середине и конце стока воды. Отбор проб и их анализ на токсичность проводится по известным методикам отбора и исследования вод. Определяются ионы Са</w:t>
      </w:r>
      <w:r w:rsidRPr="00B80E05">
        <w:rPr>
          <w:snapToGrid w:val="0"/>
          <w:color w:val="000000"/>
          <w:sz w:val="28"/>
          <w:szCs w:val="28"/>
          <w:vertAlign w:val="superscript"/>
        </w:rPr>
        <w:t>2+</w:t>
      </w:r>
      <w:r w:rsidRPr="00B80E05">
        <w:rPr>
          <w:snapToGrid w:val="0"/>
          <w:color w:val="000000"/>
          <w:sz w:val="28"/>
          <w:szCs w:val="28"/>
        </w:rPr>
        <w:t>, М</w:t>
      </w:r>
      <w:r w:rsidRPr="00B80E05">
        <w:rPr>
          <w:snapToGrid w:val="0"/>
          <w:color w:val="000000"/>
          <w:sz w:val="28"/>
          <w:szCs w:val="28"/>
          <w:lang w:val="en-US"/>
        </w:rPr>
        <w:t>g</w:t>
      </w:r>
      <w:r w:rsidRPr="00B80E05">
        <w:rPr>
          <w:snapToGrid w:val="0"/>
          <w:color w:val="000000"/>
          <w:sz w:val="28"/>
          <w:szCs w:val="28"/>
          <w:vertAlign w:val="superscript"/>
        </w:rPr>
        <w:t>2+</w:t>
      </w:r>
      <w:r w:rsidRPr="00B80E05">
        <w:rPr>
          <w:snapToGrid w:val="0"/>
          <w:color w:val="000000"/>
          <w:sz w:val="28"/>
          <w:szCs w:val="28"/>
        </w:rPr>
        <w:t>, Ка</w:t>
      </w:r>
      <w:r w:rsidRPr="00B80E05">
        <w:rPr>
          <w:snapToGrid w:val="0"/>
          <w:color w:val="000000"/>
          <w:sz w:val="28"/>
          <w:szCs w:val="28"/>
          <w:vertAlign w:val="superscript"/>
        </w:rPr>
        <w:t>+</w:t>
      </w:r>
      <w:r w:rsidRPr="00B80E05">
        <w:rPr>
          <w:snapToGrid w:val="0"/>
          <w:color w:val="000000"/>
          <w:sz w:val="28"/>
          <w:szCs w:val="28"/>
        </w:rPr>
        <w:t>, НСО</w:t>
      </w:r>
      <w:r w:rsidRPr="00B80E05">
        <w:rPr>
          <w:snapToGrid w:val="0"/>
          <w:color w:val="000000"/>
          <w:sz w:val="28"/>
          <w:szCs w:val="28"/>
          <w:vertAlign w:val="subscript"/>
        </w:rPr>
        <w:t>3</w:t>
      </w:r>
      <w:r w:rsidRPr="00B80E05">
        <w:rPr>
          <w:snapToGrid w:val="0"/>
          <w:color w:val="000000"/>
          <w:sz w:val="28"/>
          <w:szCs w:val="28"/>
          <w:vertAlign w:val="superscript"/>
        </w:rPr>
        <w:t>-</w:t>
      </w:r>
      <w:r w:rsidRPr="00B80E05">
        <w:rPr>
          <w:snapToGrid w:val="0"/>
          <w:color w:val="000000"/>
          <w:sz w:val="28"/>
          <w:szCs w:val="28"/>
        </w:rPr>
        <w:t>, С1</w:t>
      </w:r>
      <w:r w:rsidRPr="00B80E05">
        <w:rPr>
          <w:snapToGrid w:val="0"/>
          <w:color w:val="000000"/>
          <w:sz w:val="28"/>
          <w:szCs w:val="28"/>
          <w:vertAlign w:val="superscript"/>
        </w:rPr>
        <w:t>-</w:t>
      </w:r>
      <w:r w:rsidRPr="00B80E05">
        <w:rPr>
          <w:snapToGrid w:val="0"/>
          <w:color w:val="000000"/>
          <w:sz w:val="28"/>
          <w:szCs w:val="28"/>
        </w:rPr>
        <w:t xml:space="preserve">, </w:t>
      </w:r>
      <w:r w:rsidRPr="00B80E05">
        <w:rPr>
          <w:snapToGrid w:val="0"/>
          <w:color w:val="000000"/>
          <w:sz w:val="28"/>
          <w:szCs w:val="28"/>
          <w:lang w:val="en-US"/>
        </w:rPr>
        <w:t>SO</w:t>
      </w:r>
      <w:r w:rsidRPr="00B80E05">
        <w:rPr>
          <w:snapToGrid w:val="0"/>
          <w:color w:val="000000"/>
          <w:sz w:val="28"/>
          <w:szCs w:val="28"/>
          <w:vertAlign w:val="subscript"/>
        </w:rPr>
        <w:t>4</w:t>
      </w:r>
      <w:r w:rsidRPr="00B80E05">
        <w:rPr>
          <w:snapToGrid w:val="0"/>
          <w:color w:val="000000"/>
          <w:sz w:val="28"/>
          <w:szCs w:val="28"/>
          <w:vertAlign w:val="superscript"/>
        </w:rPr>
        <w:t>2-</w:t>
      </w:r>
      <w:r w:rsidRPr="00B80E05">
        <w:rPr>
          <w:snapToGrid w:val="0"/>
          <w:color w:val="000000"/>
          <w:sz w:val="28"/>
          <w:szCs w:val="28"/>
        </w:rPr>
        <w:t xml:space="preserve">, рН, общая жесткость воды, наличие ПАВ (химреагентов). Строятся графики изменения физико-химических свойств пресных вод. Наиболее распространенная методика определения </w:t>
      </w:r>
      <w:r w:rsidRPr="00630904">
        <w:rPr>
          <w:i/>
          <w:snapToGrid w:val="0"/>
          <w:color w:val="000000"/>
          <w:sz w:val="28"/>
          <w:szCs w:val="28"/>
        </w:rPr>
        <w:t>начала загрязнения вод</w:t>
      </w:r>
      <w:r w:rsidRPr="00B80E05">
        <w:rPr>
          <w:snapToGrid w:val="0"/>
          <w:color w:val="000000"/>
          <w:sz w:val="28"/>
          <w:szCs w:val="28"/>
        </w:rPr>
        <w:t xml:space="preserve"> - сопоставление </w:t>
      </w:r>
      <w:r w:rsidRPr="00630904">
        <w:rPr>
          <w:i/>
          <w:snapToGrid w:val="0"/>
          <w:color w:val="000000"/>
          <w:sz w:val="28"/>
          <w:szCs w:val="28"/>
        </w:rPr>
        <w:t>изменения хлор</w:t>
      </w:r>
      <w:r w:rsidRPr="00B80E05">
        <w:rPr>
          <w:b/>
          <w:snapToGrid w:val="0"/>
          <w:color w:val="000000"/>
          <w:sz w:val="28"/>
          <w:szCs w:val="28"/>
        </w:rPr>
        <w:t>-</w:t>
      </w:r>
      <w:r w:rsidRPr="00630904">
        <w:rPr>
          <w:i/>
          <w:snapToGrid w:val="0"/>
          <w:color w:val="000000"/>
          <w:sz w:val="28"/>
          <w:szCs w:val="28"/>
        </w:rPr>
        <w:t>иона,</w:t>
      </w:r>
      <w:r w:rsidRPr="00B80E05">
        <w:rPr>
          <w:snapToGrid w:val="0"/>
          <w:color w:val="000000"/>
          <w:sz w:val="28"/>
          <w:szCs w:val="28"/>
        </w:rPr>
        <w:t xml:space="preserve"> предельно допустимая концентрация которого для питьевых источников лимитируется 350 мг/л. Для большинства месторождений Урало-Поволжья концентрация хлоридов в пресных водах колеблется от 20 до 40 мг/л, текущее значительное </w:t>
      </w:r>
      <w:r w:rsidRPr="00630904">
        <w:rPr>
          <w:i/>
          <w:snapToGrid w:val="0"/>
          <w:color w:val="000000"/>
          <w:sz w:val="28"/>
          <w:szCs w:val="28"/>
        </w:rPr>
        <w:t>отклонение</w:t>
      </w:r>
      <w:r w:rsidRPr="00B80E05">
        <w:rPr>
          <w:snapToGrid w:val="0"/>
          <w:color w:val="000000"/>
          <w:sz w:val="28"/>
          <w:szCs w:val="28"/>
        </w:rPr>
        <w:t xml:space="preserve"> от которых указывает на загрязнение пресных вод.</w:t>
      </w:r>
    </w:p>
    <w:p w:rsidR="00B80E05" w:rsidRPr="00B80E05" w:rsidRDefault="00B80E05" w:rsidP="00B80E05">
      <w:pPr>
        <w:widowControl w:val="0"/>
        <w:ind w:firstLine="425"/>
        <w:jc w:val="both"/>
        <w:rPr>
          <w:snapToGrid w:val="0"/>
          <w:color w:val="000000"/>
          <w:sz w:val="28"/>
          <w:szCs w:val="28"/>
        </w:rPr>
      </w:pPr>
      <w:r w:rsidRPr="00B80E05">
        <w:rPr>
          <w:snapToGrid w:val="0"/>
          <w:color w:val="000000"/>
          <w:sz w:val="28"/>
          <w:szCs w:val="28"/>
        </w:rPr>
        <w:t xml:space="preserve">Контроль за </w:t>
      </w:r>
      <w:r w:rsidRPr="00B80E05">
        <w:rPr>
          <w:i/>
          <w:snapToGrid w:val="0"/>
          <w:color w:val="000000"/>
          <w:sz w:val="28"/>
          <w:szCs w:val="28"/>
        </w:rPr>
        <w:t>качеством подземных вод</w:t>
      </w:r>
      <w:r w:rsidRPr="00B80E05">
        <w:rPr>
          <w:snapToGrid w:val="0"/>
          <w:color w:val="000000"/>
          <w:sz w:val="28"/>
          <w:szCs w:val="28"/>
        </w:rPr>
        <w:t xml:space="preserve"> включает гидрогеологическое изучение разреза до источников пресных вод и определение границ их распространения. Обычно зона распространения пресных вод приурочена к верхней части разреза с зоной активного водообмена. Также строится </w:t>
      </w:r>
      <w:r w:rsidRPr="00630904">
        <w:rPr>
          <w:i/>
          <w:snapToGrid w:val="0"/>
          <w:color w:val="000000"/>
          <w:sz w:val="28"/>
          <w:szCs w:val="28"/>
        </w:rPr>
        <w:t>карта распространения подземных вод</w:t>
      </w:r>
      <w:r w:rsidRPr="00B80E05">
        <w:rPr>
          <w:snapToGrid w:val="0"/>
          <w:color w:val="000000"/>
          <w:sz w:val="28"/>
          <w:szCs w:val="28"/>
        </w:rPr>
        <w:t xml:space="preserve"> и намечаются контрольные </w:t>
      </w:r>
      <w:r w:rsidRPr="00630904">
        <w:rPr>
          <w:i/>
          <w:snapToGrid w:val="0"/>
          <w:color w:val="000000"/>
          <w:sz w:val="28"/>
          <w:szCs w:val="28"/>
        </w:rPr>
        <w:t>наблюдательные скважины</w:t>
      </w:r>
      <w:r w:rsidRPr="00B80E05">
        <w:rPr>
          <w:snapToGrid w:val="0"/>
          <w:color w:val="000000"/>
          <w:sz w:val="28"/>
          <w:szCs w:val="28"/>
        </w:rPr>
        <w:t xml:space="preserve">. В случае их отсутствия бурят специальные наблюдательные скважины глубиной от 30 до </w:t>
      </w:r>
      <w:smartTag w:uri="urn:schemas-microsoft-com:office:smarttags" w:element="metricconverter">
        <w:smartTagPr>
          <w:attr w:name="ProductID" w:val="100 м"/>
        </w:smartTagPr>
        <w:r w:rsidRPr="00B80E05">
          <w:rPr>
            <w:snapToGrid w:val="0"/>
            <w:color w:val="000000"/>
            <w:sz w:val="28"/>
            <w:szCs w:val="28"/>
          </w:rPr>
          <w:t>100 м</w:t>
        </w:r>
      </w:smartTag>
      <w:r w:rsidRPr="00B80E05">
        <w:rPr>
          <w:snapToGrid w:val="0"/>
          <w:color w:val="000000"/>
          <w:sz w:val="28"/>
          <w:szCs w:val="28"/>
        </w:rPr>
        <w:t>. Отбор проб на исследования и частота отбора устанавливаются геологической службой НГДУ.</w:t>
      </w:r>
    </w:p>
    <w:p w:rsidR="00B80E05" w:rsidRPr="00B80E05" w:rsidRDefault="00B80E05" w:rsidP="00B80E05">
      <w:pPr>
        <w:widowControl w:val="0"/>
        <w:ind w:firstLine="425"/>
        <w:jc w:val="both"/>
        <w:rPr>
          <w:snapToGrid w:val="0"/>
          <w:color w:val="000000"/>
          <w:sz w:val="28"/>
          <w:szCs w:val="28"/>
        </w:rPr>
      </w:pPr>
      <w:r w:rsidRPr="00B80E05">
        <w:rPr>
          <w:snapToGrid w:val="0"/>
          <w:color w:val="000000"/>
          <w:sz w:val="28"/>
          <w:szCs w:val="28"/>
        </w:rPr>
        <w:t>Анализами определяются те же физико-химические характеристики вод, что и для поверхностных. Сопоставляя графики изменения отдельных параметров характеристики вод, определяют место, интенсивность и объемы загрязнения, по результатам которых проводятся организационно-технические мероприятия по ликвидации утечек - источников загрязнения.</w:t>
      </w:r>
    </w:p>
    <w:p w:rsidR="00492544" w:rsidRDefault="00492544"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B12E07" w:rsidRDefault="00B12E07" w:rsidP="00492544">
      <w:pPr>
        <w:widowControl w:val="0"/>
        <w:ind w:firstLine="425"/>
        <w:jc w:val="both"/>
        <w:rPr>
          <w:sz w:val="28"/>
          <w:szCs w:val="28"/>
        </w:rPr>
      </w:pPr>
    </w:p>
    <w:p w:rsidR="00244C89" w:rsidRDefault="00244C89" w:rsidP="00B12E07">
      <w:pPr>
        <w:pStyle w:val="a6"/>
        <w:spacing w:line="369" w:lineRule="exact"/>
        <w:ind w:left="3907" w:right="1"/>
        <w:rPr>
          <w:sz w:val="28"/>
          <w:szCs w:val="28"/>
        </w:rPr>
      </w:pPr>
    </w:p>
    <w:p w:rsidR="00244C89" w:rsidRDefault="00244C89" w:rsidP="00B12E07">
      <w:pPr>
        <w:pStyle w:val="a6"/>
        <w:spacing w:line="369" w:lineRule="exact"/>
        <w:ind w:left="3907" w:right="1"/>
        <w:rPr>
          <w:b/>
          <w:bCs/>
          <w:sz w:val="36"/>
          <w:szCs w:val="36"/>
        </w:rPr>
      </w:pPr>
    </w:p>
    <w:p w:rsidR="00244C89" w:rsidRDefault="00244C89" w:rsidP="00B12E07">
      <w:pPr>
        <w:pStyle w:val="a6"/>
        <w:spacing w:line="369" w:lineRule="exact"/>
        <w:ind w:left="3907" w:right="1"/>
        <w:rPr>
          <w:b/>
          <w:bCs/>
          <w:sz w:val="36"/>
          <w:szCs w:val="36"/>
        </w:rPr>
      </w:pPr>
    </w:p>
    <w:p w:rsidR="00244C89" w:rsidRDefault="00244C89" w:rsidP="00B12E07">
      <w:pPr>
        <w:pStyle w:val="a6"/>
        <w:spacing w:line="369" w:lineRule="exact"/>
        <w:ind w:left="3907" w:right="1"/>
        <w:rPr>
          <w:b/>
          <w:bCs/>
          <w:sz w:val="36"/>
          <w:szCs w:val="36"/>
        </w:rPr>
      </w:pPr>
    </w:p>
    <w:p w:rsidR="00B12E07" w:rsidRPr="00B12E07" w:rsidRDefault="00B12E07" w:rsidP="00B12E07">
      <w:pPr>
        <w:pStyle w:val="a6"/>
        <w:spacing w:line="369" w:lineRule="exact"/>
        <w:ind w:left="3907" w:right="1"/>
        <w:rPr>
          <w:b/>
          <w:bCs/>
          <w:sz w:val="36"/>
          <w:szCs w:val="36"/>
        </w:rPr>
      </w:pPr>
      <w:r w:rsidRPr="00B12E07">
        <w:rPr>
          <w:b/>
          <w:bCs/>
          <w:sz w:val="36"/>
          <w:szCs w:val="36"/>
        </w:rPr>
        <w:t xml:space="preserve">Заключение </w:t>
      </w:r>
    </w:p>
    <w:p w:rsidR="00B12E07" w:rsidRPr="00B12E07" w:rsidRDefault="00B12E07" w:rsidP="00B12E07">
      <w:pPr>
        <w:pStyle w:val="a6"/>
        <w:spacing w:before="369" w:line="321" w:lineRule="exact"/>
        <w:ind w:left="4" w:right="5" w:firstLine="441"/>
        <w:rPr>
          <w:i/>
          <w:iCs/>
          <w:sz w:val="28"/>
          <w:szCs w:val="28"/>
        </w:rPr>
      </w:pPr>
      <w:r w:rsidRPr="00B12E07">
        <w:rPr>
          <w:sz w:val="28"/>
          <w:szCs w:val="28"/>
        </w:rPr>
        <w:t xml:space="preserve">Сегодня нельзя откладывать усилия по оздоровлению окружающей среды, чтобы экологический </w:t>
      </w:r>
      <w:r w:rsidRPr="00B12E07">
        <w:rPr>
          <w:i/>
          <w:iCs/>
          <w:sz w:val="28"/>
          <w:szCs w:val="28"/>
        </w:rPr>
        <w:t xml:space="preserve">кризис </w:t>
      </w:r>
      <w:r w:rsidRPr="00B12E07">
        <w:rPr>
          <w:iCs/>
          <w:sz w:val="28"/>
          <w:szCs w:val="28"/>
        </w:rPr>
        <w:t>не перерос в экологическую</w:t>
      </w:r>
      <w:r w:rsidRPr="00B12E07">
        <w:rPr>
          <w:i/>
          <w:iCs/>
          <w:sz w:val="28"/>
          <w:szCs w:val="28"/>
        </w:rPr>
        <w:t xml:space="preserve">  катастрофу. </w:t>
      </w:r>
    </w:p>
    <w:p w:rsidR="00B12E07" w:rsidRPr="00B12E07" w:rsidRDefault="00B12E07" w:rsidP="00B12E07">
      <w:pPr>
        <w:pStyle w:val="a6"/>
        <w:spacing w:line="321" w:lineRule="exact"/>
        <w:ind w:left="4" w:right="5" w:firstLine="441"/>
        <w:rPr>
          <w:sz w:val="28"/>
          <w:szCs w:val="28"/>
        </w:rPr>
      </w:pPr>
      <w:r w:rsidRPr="00B12E07">
        <w:rPr>
          <w:sz w:val="28"/>
          <w:szCs w:val="28"/>
        </w:rPr>
        <w:t xml:space="preserve">В вопросах охраны окружающей среды существует два крайних противоположных мнения. </w:t>
      </w:r>
    </w:p>
    <w:p w:rsidR="00B12E07" w:rsidRPr="00B12E07" w:rsidRDefault="00B12E07" w:rsidP="00B12E07">
      <w:pPr>
        <w:pStyle w:val="a6"/>
        <w:spacing w:line="321" w:lineRule="exact"/>
        <w:ind w:right="5" w:firstLine="427"/>
        <w:jc w:val="both"/>
        <w:rPr>
          <w:sz w:val="28"/>
          <w:szCs w:val="28"/>
        </w:rPr>
      </w:pPr>
      <w:r w:rsidRPr="00B12E07">
        <w:rPr>
          <w:sz w:val="28"/>
          <w:szCs w:val="28"/>
        </w:rPr>
        <w:t xml:space="preserve">Одно сводится к тому, что вмешательство в окружающую среду необходимо резко ограничить, т.к. современные методы хозяйствования могут привести к катастрофическим последствиям. </w:t>
      </w:r>
    </w:p>
    <w:p w:rsidR="00B12E07" w:rsidRPr="00B12E07" w:rsidRDefault="00B12E07" w:rsidP="00B12E07">
      <w:pPr>
        <w:pStyle w:val="a6"/>
        <w:spacing w:line="321" w:lineRule="exact"/>
        <w:ind w:right="5" w:firstLine="427"/>
        <w:jc w:val="both"/>
        <w:rPr>
          <w:sz w:val="28"/>
          <w:szCs w:val="28"/>
        </w:rPr>
      </w:pPr>
      <w:r w:rsidRPr="00B12E07">
        <w:rPr>
          <w:sz w:val="28"/>
          <w:szCs w:val="28"/>
        </w:rPr>
        <w:t xml:space="preserve">Другое мнение заключается в том, что потенциал самовосстановления природы достаточно велик и поэтому не следует затрачивать большие средства на ее охрану и проведение рекультивационных работ. </w:t>
      </w:r>
    </w:p>
    <w:p w:rsidR="00B12E07" w:rsidRPr="00B12E07" w:rsidRDefault="00B12E07" w:rsidP="00B12E07">
      <w:pPr>
        <w:pStyle w:val="a6"/>
        <w:spacing w:line="321" w:lineRule="exact"/>
        <w:ind w:right="5" w:firstLine="427"/>
        <w:jc w:val="both"/>
        <w:rPr>
          <w:sz w:val="28"/>
          <w:szCs w:val="28"/>
        </w:rPr>
      </w:pPr>
      <w:r w:rsidRPr="00B12E07">
        <w:rPr>
          <w:sz w:val="28"/>
          <w:szCs w:val="28"/>
        </w:rPr>
        <w:t xml:space="preserve">Я считаю, что охрана окружающей среды очень важна и необходимо снизить вмешательство в природу, так как человек потребляет очень много ресурсов и они не успевают восстановится. </w:t>
      </w:r>
    </w:p>
    <w:p w:rsidR="00B12E07" w:rsidRPr="00B12E07" w:rsidRDefault="00B12E07" w:rsidP="00B12E07">
      <w:pPr>
        <w:pStyle w:val="a6"/>
        <w:spacing w:line="321" w:lineRule="exact"/>
        <w:ind w:right="5" w:firstLine="427"/>
        <w:jc w:val="both"/>
        <w:rPr>
          <w:sz w:val="28"/>
          <w:szCs w:val="28"/>
        </w:rPr>
      </w:pPr>
      <w:r w:rsidRPr="00B12E07">
        <w:rPr>
          <w:sz w:val="28"/>
          <w:szCs w:val="28"/>
        </w:rPr>
        <w:t xml:space="preserve">Применительно к </w:t>
      </w:r>
      <w:r w:rsidRPr="00B12E07">
        <w:rPr>
          <w:i/>
          <w:iCs/>
          <w:sz w:val="28"/>
          <w:szCs w:val="28"/>
        </w:rPr>
        <w:t xml:space="preserve">нефтегазовому региону </w:t>
      </w:r>
      <w:r w:rsidRPr="00B12E07">
        <w:rPr>
          <w:sz w:val="28"/>
          <w:szCs w:val="28"/>
        </w:rPr>
        <w:t xml:space="preserve">концепция подхода к проблемам охраны окружающей среды должна учитывать и следующие факторы: </w:t>
      </w:r>
    </w:p>
    <w:p w:rsidR="00B12E07" w:rsidRPr="00B12E07" w:rsidRDefault="00B12E07" w:rsidP="00B12E07">
      <w:pPr>
        <w:pStyle w:val="a6"/>
        <w:spacing w:line="321" w:lineRule="exact"/>
        <w:ind w:left="4" w:right="5" w:firstLine="441"/>
        <w:rPr>
          <w:sz w:val="28"/>
          <w:szCs w:val="28"/>
        </w:rPr>
      </w:pPr>
      <w:r w:rsidRPr="00B12E07">
        <w:rPr>
          <w:sz w:val="28"/>
          <w:szCs w:val="28"/>
        </w:rPr>
        <w:t xml:space="preserve">1. Чтобы выжить, человек </w:t>
      </w:r>
      <w:r w:rsidRPr="00B12E07">
        <w:rPr>
          <w:i/>
          <w:iCs/>
          <w:sz w:val="28"/>
          <w:szCs w:val="28"/>
        </w:rPr>
        <w:t xml:space="preserve">должен </w:t>
      </w:r>
      <w:r w:rsidRPr="00B12E07">
        <w:rPr>
          <w:sz w:val="28"/>
          <w:szCs w:val="28"/>
        </w:rPr>
        <w:t xml:space="preserve">хозяйствовать на земле, добывать нефть, газ и другие полезные ископаемые. </w:t>
      </w:r>
    </w:p>
    <w:p w:rsidR="00B12E07" w:rsidRPr="00B12E07" w:rsidRDefault="00B12E07" w:rsidP="00B12E07">
      <w:pPr>
        <w:pStyle w:val="a6"/>
        <w:spacing w:line="321" w:lineRule="exact"/>
        <w:ind w:right="5" w:firstLine="427"/>
        <w:jc w:val="both"/>
        <w:rPr>
          <w:sz w:val="28"/>
          <w:szCs w:val="28"/>
        </w:rPr>
      </w:pPr>
      <w:r w:rsidRPr="00B12E07">
        <w:rPr>
          <w:sz w:val="28"/>
          <w:szCs w:val="28"/>
        </w:rPr>
        <w:t xml:space="preserve">2. На современном этапе развития науки и техники не существует таких технологий добычи, транспорта и переработки нефти, которые реализовывались бы без отрицательного воздействия на природу. </w:t>
      </w:r>
    </w:p>
    <w:p w:rsidR="00B12E07" w:rsidRPr="00B12E07" w:rsidRDefault="00B12E07" w:rsidP="00B12E07">
      <w:pPr>
        <w:pStyle w:val="a6"/>
        <w:tabs>
          <w:tab w:val="left" w:pos="399"/>
          <w:tab w:val="left" w:pos="6509"/>
        </w:tabs>
        <w:spacing w:line="321" w:lineRule="exact"/>
        <w:ind w:right="1"/>
        <w:rPr>
          <w:i/>
          <w:iCs/>
          <w:sz w:val="28"/>
          <w:szCs w:val="28"/>
        </w:rPr>
      </w:pPr>
      <w:r w:rsidRPr="00B12E07">
        <w:rPr>
          <w:sz w:val="28"/>
          <w:szCs w:val="28"/>
        </w:rPr>
        <w:tab/>
      </w:r>
      <w:r w:rsidRPr="00B12E07">
        <w:rPr>
          <w:i/>
          <w:iCs/>
          <w:sz w:val="28"/>
          <w:szCs w:val="28"/>
        </w:rPr>
        <w:t xml:space="preserve">Рациональное природопользование является </w:t>
      </w:r>
      <w:r w:rsidRPr="00B12E07">
        <w:rPr>
          <w:i/>
          <w:iCs/>
          <w:sz w:val="28"/>
          <w:szCs w:val="28"/>
        </w:rPr>
        <w:tab/>
        <w:t xml:space="preserve">компромиссом между </w:t>
      </w:r>
    </w:p>
    <w:p w:rsidR="00B12E07" w:rsidRPr="00B12E07" w:rsidRDefault="00B12E07" w:rsidP="00B12E07">
      <w:pPr>
        <w:pStyle w:val="a6"/>
        <w:spacing w:line="321" w:lineRule="exact"/>
        <w:ind w:right="10"/>
        <w:rPr>
          <w:i/>
          <w:iCs/>
          <w:sz w:val="28"/>
          <w:szCs w:val="28"/>
        </w:rPr>
      </w:pPr>
      <w:r w:rsidRPr="00B12E07">
        <w:rPr>
          <w:i/>
          <w:iCs/>
          <w:sz w:val="28"/>
          <w:szCs w:val="28"/>
        </w:rPr>
        <w:t xml:space="preserve">необходимостью действий для обеспечения хозяйственной деятельности и соответствующим состоянием окружающей природной среды. </w:t>
      </w:r>
    </w:p>
    <w:p w:rsidR="00B12E07" w:rsidRPr="00B12E07" w:rsidRDefault="00B12E07" w:rsidP="00B12E07">
      <w:pPr>
        <w:pStyle w:val="a6"/>
        <w:spacing w:line="321" w:lineRule="exact"/>
        <w:ind w:right="5" w:firstLine="427"/>
        <w:jc w:val="both"/>
        <w:rPr>
          <w:sz w:val="28"/>
          <w:szCs w:val="28"/>
        </w:rPr>
      </w:pPr>
      <w:r w:rsidRPr="00B12E07">
        <w:rPr>
          <w:sz w:val="28"/>
          <w:szCs w:val="28"/>
        </w:rPr>
        <w:t xml:space="preserve">(т.е. необходимо оптимально совмещать 1 и 2 фактор: добывать нефть и осваивать месторождения сводя к минимуму негативные последствия, максимально восстанавливая нарушенные территории, не допуская аварийных разливов нефти). </w:t>
      </w:r>
    </w:p>
    <w:p w:rsidR="00B12E07" w:rsidRPr="00B12E07" w:rsidRDefault="00B12E07" w:rsidP="00B12E07">
      <w:pPr>
        <w:pStyle w:val="a6"/>
        <w:rPr>
          <w:sz w:val="28"/>
          <w:szCs w:val="28"/>
        </w:rPr>
      </w:pPr>
    </w:p>
    <w:p w:rsidR="00B12E07" w:rsidRPr="00B12E07" w:rsidRDefault="00B12E07"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A37ADD" w:rsidRDefault="00A37ADD" w:rsidP="00492544">
      <w:pPr>
        <w:widowControl w:val="0"/>
        <w:ind w:firstLine="425"/>
        <w:jc w:val="both"/>
        <w:rPr>
          <w:sz w:val="28"/>
          <w:szCs w:val="28"/>
        </w:rPr>
      </w:pPr>
    </w:p>
    <w:p w:rsidR="007E49C8" w:rsidRDefault="007E49C8" w:rsidP="007E49C8">
      <w:pPr>
        <w:rPr>
          <w:sz w:val="28"/>
          <w:szCs w:val="28"/>
        </w:rPr>
      </w:pPr>
      <w:bookmarkStart w:id="107" w:name="_GoBack"/>
      <w:bookmarkEnd w:id="107"/>
    </w:p>
    <w:sectPr w:rsidR="007E49C8" w:rsidSect="007C319F">
      <w:footerReference w:type="even" r:id="rId9"/>
      <w:footerReference w:type="default" r:id="rId10"/>
      <w:type w:val="continuous"/>
      <w:pgSz w:w="11907" w:h="16840" w:code="9"/>
      <w:pgMar w:top="1134" w:right="851" w:bottom="1418" w:left="1701" w:header="720" w:footer="720" w:gutter="0"/>
      <w:cols w:space="708"/>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665" w:rsidRDefault="00826665">
      <w:r>
        <w:separator/>
      </w:r>
    </w:p>
  </w:endnote>
  <w:endnote w:type="continuationSeparator" w:id="0">
    <w:p w:rsidR="00826665" w:rsidRDefault="0082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280" w:rsidRDefault="001B5280" w:rsidP="00A74624">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B5280" w:rsidRDefault="001B5280" w:rsidP="001B528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280" w:rsidRDefault="001B5280" w:rsidP="00A74624">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F4267">
      <w:rPr>
        <w:rStyle w:val="a7"/>
        <w:noProof/>
      </w:rPr>
      <w:t>1</w:t>
    </w:r>
    <w:r>
      <w:rPr>
        <w:rStyle w:val="a7"/>
      </w:rPr>
      <w:fldChar w:fldCharType="end"/>
    </w:r>
  </w:p>
  <w:p w:rsidR="001B5280" w:rsidRDefault="001B5280" w:rsidP="001B528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665" w:rsidRDefault="00826665">
      <w:r>
        <w:separator/>
      </w:r>
    </w:p>
  </w:footnote>
  <w:footnote w:type="continuationSeparator" w:id="0">
    <w:p w:rsidR="00826665" w:rsidRDefault="00826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FAF942"/>
    <w:lvl w:ilvl="0">
      <w:numFmt w:val="bullet"/>
      <w:lvlText w:val="*"/>
      <w:lvlJc w:val="left"/>
    </w:lvl>
  </w:abstractNum>
  <w:abstractNum w:abstractNumId="1">
    <w:nsid w:val="04C77DBD"/>
    <w:multiLevelType w:val="hybridMultilevel"/>
    <w:tmpl w:val="DF1CC2A0"/>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nsid w:val="64957E14"/>
    <w:multiLevelType w:val="hybridMultilevel"/>
    <w:tmpl w:val="E80CB318"/>
    <w:lvl w:ilvl="0" w:tplc="0419000F">
      <w:start w:val="1"/>
      <w:numFmt w:val="decimal"/>
      <w:lvlText w:val="%1."/>
      <w:lvlJc w:val="left"/>
      <w:pPr>
        <w:tabs>
          <w:tab w:val="num" w:pos="1145"/>
        </w:tabs>
        <w:ind w:left="1145" w:hanging="360"/>
      </w:pPr>
    </w:lvl>
    <w:lvl w:ilvl="1" w:tplc="6214F6FA">
      <w:start w:val="1"/>
      <w:numFmt w:val="decimal"/>
      <w:lvlText w:val="%2)"/>
      <w:lvlJc w:val="left"/>
      <w:pPr>
        <w:tabs>
          <w:tab w:val="num" w:pos="1925"/>
        </w:tabs>
        <w:ind w:left="1925" w:hanging="420"/>
      </w:pPr>
      <w:rPr>
        <w:rFonts w:hint="default"/>
        <w:sz w:val="32"/>
      </w:rPr>
    </w:lvl>
    <w:lvl w:ilvl="2" w:tplc="04190001">
      <w:start w:val="1"/>
      <w:numFmt w:val="bullet"/>
      <w:lvlText w:val=""/>
      <w:lvlJc w:val="left"/>
      <w:pPr>
        <w:tabs>
          <w:tab w:val="num" w:pos="2765"/>
        </w:tabs>
        <w:ind w:left="2765" w:hanging="360"/>
      </w:pPr>
      <w:rPr>
        <w:rFonts w:ascii="Symbol" w:hAnsi="Symbol" w:hint="default"/>
      </w:r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num w:numId="1">
    <w:abstractNumId w:val="1"/>
  </w:num>
  <w:num w:numId="2">
    <w:abstractNumId w:val="2"/>
  </w:num>
  <w:num w:numId="3">
    <w:abstractNumId w:val="0"/>
    <w:lvlOverride w:ilvl="0">
      <w:lvl w:ilvl="0">
        <w:start w:val="65535"/>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DFA"/>
    <w:rsid w:val="000A3339"/>
    <w:rsid w:val="000C1525"/>
    <w:rsid w:val="001B5280"/>
    <w:rsid w:val="00244C89"/>
    <w:rsid w:val="00264452"/>
    <w:rsid w:val="00346F7F"/>
    <w:rsid w:val="00374BBF"/>
    <w:rsid w:val="003F4267"/>
    <w:rsid w:val="00404E35"/>
    <w:rsid w:val="00425668"/>
    <w:rsid w:val="00492544"/>
    <w:rsid w:val="00496AC2"/>
    <w:rsid w:val="004B4DEB"/>
    <w:rsid w:val="004B7064"/>
    <w:rsid w:val="004E2456"/>
    <w:rsid w:val="005249FC"/>
    <w:rsid w:val="00575134"/>
    <w:rsid w:val="005765AF"/>
    <w:rsid w:val="005B0308"/>
    <w:rsid w:val="00612E77"/>
    <w:rsid w:val="00630904"/>
    <w:rsid w:val="006315D7"/>
    <w:rsid w:val="006347B1"/>
    <w:rsid w:val="006C6573"/>
    <w:rsid w:val="007557F6"/>
    <w:rsid w:val="007C319F"/>
    <w:rsid w:val="007E49C8"/>
    <w:rsid w:val="00826665"/>
    <w:rsid w:val="00887624"/>
    <w:rsid w:val="008C147F"/>
    <w:rsid w:val="008C2EA5"/>
    <w:rsid w:val="0091661B"/>
    <w:rsid w:val="00971DFA"/>
    <w:rsid w:val="00A004A1"/>
    <w:rsid w:val="00A37ADD"/>
    <w:rsid w:val="00A74624"/>
    <w:rsid w:val="00AF0A8A"/>
    <w:rsid w:val="00B12E07"/>
    <w:rsid w:val="00B80E05"/>
    <w:rsid w:val="00CD24C5"/>
    <w:rsid w:val="00D15A54"/>
    <w:rsid w:val="00D702B8"/>
    <w:rsid w:val="00E60E43"/>
    <w:rsid w:val="00E95CA6"/>
    <w:rsid w:val="00EA7550"/>
    <w:rsid w:val="00F22C7D"/>
    <w:rsid w:val="00F618F6"/>
    <w:rsid w:val="00F97C03"/>
    <w:rsid w:val="00FC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9"/>
    <o:shapelayout v:ext="edit">
      <o:idmap v:ext="edit" data="1"/>
    </o:shapelayout>
  </w:shapeDefaults>
  <w:decimalSymbol w:val=","/>
  <w:listSeparator w:val=";"/>
  <w15:chartTrackingRefBased/>
  <w15:docId w15:val="{1F15885C-42FA-431D-BEF9-083ECBD6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DFA"/>
  </w:style>
  <w:style w:type="paragraph" w:styleId="1">
    <w:name w:val="heading 1"/>
    <w:basedOn w:val="a"/>
    <w:next w:val="a"/>
    <w:qFormat/>
    <w:rsid w:val="00374BBF"/>
    <w:pPr>
      <w:keepNext/>
      <w:ind w:right="-58" w:firstLine="567"/>
      <w:jc w:val="center"/>
      <w:outlineLvl w:val="0"/>
    </w:pPr>
    <w:rPr>
      <w:b/>
      <w:sz w:val="24"/>
    </w:rPr>
  </w:style>
  <w:style w:type="paragraph" w:styleId="4">
    <w:name w:val="heading 4"/>
    <w:basedOn w:val="a"/>
    <w:next w:val="a"/>
    <w:qFormat/>
    <w:rsid w:val="000C1525"/>
    <w:pPr>
      <w:keepNext/>
      <w:spacing w:before="240" w:after="60"/>
      <w:outlineLvl w:val="3"/>
    </w:pPr>
    <w:rPr>
      <w:b/>
      <w:bCs/>
      <w:sz w:val="28"/>
      <w:szCs w:val="28"/>
    </w:rPr>
  </w:style>
  <w:style w:type="paragraph" w:styleId="6">
    <w:name w:val="heading 6"/>
    <w:basedOn w:val="a"/>
    <w:next w:val="a"/>
    <w:qFormat/>
    <w:rsid w:val="000C152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71DFA"/>
    <w:pPr>
      <w:ind w:right="-58" w:firstLine="567"/>
      <w:jc w:val="both"/>
    </w:pPr>
    <w:rPr>
      <w:sz w:val="24"/>
    </w:rPr>
  </w:style>
  <w:style w:type="paragraph" w:styleId="2">
    <w:name w:val="Body Text Indent 2"/>
    <w:basedOn w:val="a"/>
    <w:rsid w:val="00E60E43"/>
    <w:pPr>
      <w:spacing w:after="120" w:line="480" w:lineRule="auto"/>
      <w:ind w:left="283"/>
    </w:pPr>
  </w:style>
  <w:style w:type="paragraph" w:styleId="a4">
    <w:name w:val="footer"/>
    <w:basedOn w:val="a"/>
    <w:rsid w:val="000C1525"/>
    <w:pPr>
      <w:tabs>
        <w:tab w:val="center" w:pos="4153"/>
        <w:tab w:val="right" w:pos="8306"/>
      </w:tabs>
    </w:pPr>
  </w:style>
  <w:style w:type="paragraph" w:styleId="a5">
    <w:name w:val="Subtitle"/>
    <w:basedOn w:val="a"/>
    <w:qFormat/>
    <w:rsid w:val="000C1525"/>
    <w:pPr>
      <w:ind w:firstLine="654"/>
      <w:jc w:val="center"/>
    </w:pPr>
    <w:rPr>
      <w:sz w:val="32"/>
    </w:rPr>
  </w:style>
  <w:style w:type="paragraph" w:customStyle="1" w:styleId="a6">
    <w:name w:val="Стиль"/>
    <w:rsid w:val="00B12E07"/>
    <w:pPr>
      <w:widowControl w:val="0"/>
      <w:autoSpaceDE w:val="0"/>
      <w:autoSpaceDN w:val="0"/>
      <w:adjustRightInd w:val="0"/>
    </w:pPr>
    <w:rPr>
      <w:sz w:val="24"/>
      <w:szCs w:val="24"/>
    </w:rPr>
  </w:style>
  <w:style w:type="character" w:styleId="a7">
    <w:name w:val="page number"/>
    <w:basedOn w:val="a0"/>
    <w:rsid w:val="001B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7013</Words>
  <Characters>39977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cp:lastPrinted>2006-12-19T16:20:00Z</cp:lastPrinted>
  <dcterms:created xsi:type="dcterms:W3CDTF">2014-04-03T16:25:00Z</dcterms:created>
  <dcterms:modified xsi:type="dcterms:W3CDTF">2014-04-03T16:25:00Z</dcterms:modified>
</cp:coreProperties>
</file>