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4C" w:rsidRPr="00716FC7" w:rsidRDefault="0091404C" w:rsidP="00716FC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МИНИСТЕРСТВО ОБРАЗОВАНИЯ И НАУКИ УКРАИНЫ</w:t>
      </w:r>
    </w:p>
    <w:p w:rsidR="0091404C" w:rsidRPr="00716FC7" w:rsidRDefault="0091404C" w:rsidP="00716FC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ХАРЬКОВСКАЯ НАЦИОНАЛЬНАЯ АКАДЕМИЯ ГОРОДСКОГО</w:t>
      </w:r>
      <w:r w:rsidR="00716FC7">
        <w:rPr>
          <w:b/>
          <w:sz w:val="28"/>
          <w:szCs w:val="28"/>
          <w:lang w:val="en-US"/>
        </w:rPr>
        <w:t xml:space="preserve"> </w:t>
      </w:r>
      <w:r w:rsidRPr="00716FC7">
        <w:rPr>
          <w:b/>
          <w:sz w:val="28"/>
          <w:szCs w:val="28"/>
          <w:lang w:val="uk-UA"/>
        </w:rPr>
        <w:t>ХОЗЯЙСТВА</w:t>
      </w:r>
    </w:p>
    <w:p w:rsidR="0091404C" w:rsidRPr="00716FC7" w:rsidRDefault="0091404C" w:rsidP="00716FC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1404C" w:rsidRPr="00716FC7" w:rsidRDefault="0091404C" w:rsidP="00716FC7">
      <w:pPr>
        <w:tabs>
          <w:tab w:val="left" w:pos="414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КАФЕДРА ТСП и СП</w:t>
      </w: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РАСЧЕТНАЯ ГРАФИЧЕСКАЯ РАБОТА</w:t>
      </w:r>
    </w:p>
    <w:p w:rsidR="0091404C" w:rsidRPr="00716FC7" w:rsidRDefault="0091404C" w:rsidP="00716FC7">
      <w:pPr>
        <w:tabs>
          <w:tab w:val="left" w:pos="2655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предмету «Системы технологий»</w:t>
      </w:r>
    </w:p>
    <w:p w:rsidR="00716FC7" w:rsidRPr="00716FC7" w:rsidRDefault="00716FC7" w:rsidP="00716FC7">
      <w:pPr>
        <w:tabs>
          <w:tab w:val="left" w:pos="288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Вариант № 6</w:t>
      </w: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91404C" w:rsidRPr="00716FC7" w:rsidRDefault="0091404C" w:rsidP="00716FC7">
      <w:pPr>
        <w:tabs>
          <w:tab w:val="left" w:pos="5505"/>
        </w:tabs>
        <w:spacing w:line="360" w:lineRule="auto"/>
        <w:ind w:firstLine="5387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Выполнила студентка</w:t>
      </w:r>
    </w:p>
    <w:p w:rsidR="0091404C" w:rsidRPr="00716FC7" w:rsidRDefault="0091404C" w:rsidP="00716FC7">
      <w:pPr>
        <w:tabs>
          <w:tab w:val="left" w:pos="5505"/>
        </w:tabs>
        <w:spacing w:line="360" w:lineRule="auto"/>
        <w:ind w:firstLine="5387"/>
        <w:jc w:val="both"/>
        <w:rPr>
          <w:sz w:val="28"/>
          <w:szCs w:val="28"/>
        </w:rPr>
      </w:pPr>
      <w:r w:rsidRPr="00716FC7">
        <w:rPr>
          <w:sz w:val="28"/>
          <w:szCs w:val="28"/>
          <w:lang w:val="uk-UA"/>
        </w:rPr>
        <w:t xml:space="preserve">2 курсу ф – та </w:t>
      </w:r>
      <w:r w:rsidRPr="00716FC7">
        <w:rPr>
          <w:sz w:val="28"/>
          <w:szCs w:val="28"/>
        </w:rPr>
        <w:t>”Менеджмент”</w:t>
      </w:r>
    </w:p>
    <w:p w:rsidR="0091404C" w:rsidRPr="00716FC7" w:rsidRDefault="0091404C" w:rsidP="00716FC7">
      <w:pPr>
        <w:tabs>
          <w:tab w:val="left" w:pos="5505"/>
        </w:tabs>
        <w:spacing w:line="360" w:lineRule="auto"/>
        <w:ind w:firstLine="5387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группы МОМГ – 2 </w:t>
      </w:r>
    </w:p>
    <w:p w:rsidR="0091404C" w:rsidRPr="00716FC7" w:rsidRDefault="0091404C" w:rsidP="00716FC7">
      <w:pPr>
        <w:tabs>
          <w:tab w:val="left" w:pos="5505"/>
        </w:tabs>
        <w:spacing w:line="360" w:lineRule="auto"/>
        <w:ind w:firstLine="5387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Варивода Инна Александровна</w:t>
      </w:r>
    </w:p>
    <w:p w:rsidR="00716FC7" w:rsidRDefault="00716FC7" w:rsidP="00716FC7">
      <w:pPr>
        <w:tabs>
          <w:tab w:val="left" w:pos="6015"/>
        </w:tabs>
        <w:spacing w:line="360" w:lineRule="auto"/>
        <w:ind w:firstLine="5387"/>
        <w:jc w:val="both"/>
        <w:rPr>
          <w:sz w:val="28"/>
          <w:szCs w:val="28"/>
          <w:lang w:val="en-US"/>
        </w:rPr>
      </w:pPr>
    </w:p>
    <w:p w:rsidR="0091404C" w:rsidRPr="00716FC7" w:rsidRDefault="0091404C" w:rsidP="00716FC7">
      <w:pPr>
        <w:tabs>
          <w:tab w:val="left" w:pos="6015"/>
        </w:tabs>
        <w:spacing w:line="360" w:lineRule="auto"/>
        <w:ind w:firstLine="5387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Проверила:</w:t>
      </w:r>
    </w:p>
    <w:p w:rsidR="0091404C" w:rsidRPr="00716FC7" w:rsidRDefault="0091404C" w:rsidP="00716FC7">
      <w:pPr>
        <w:tabs>
          <w:tab w:val="left" w:pos="6015"/>
        </w:tabs>
        <w:spacing w:line="360" w:lineRule="auto"/>
        <w:ind w:firstLine="5387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Золотова Нина Михайловна</w:t>
      </w: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04C" w:rsidRPr="00716FC7" w:rsidRDefault="0091404C" w:rsidP="00716F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16FC7" w:rsidRPr="00716FC7" w:rsidRDefault="0091404C" w:rsidP="00716FC7">
      <w:pPr>
        <w:tabs>
          <w:tab w:val="left" w:pos="2295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716FC7">
        <w:rPr>
          <w:sz w:val="28"/>
          <w:szCs w:val="28"/>
          <w:lang w:val="uk-UA"/>
        </w:rPr>
        <w:t>Харков – 2008</w:t>
      </w:r>
    </w:p>
    <w:p w:rsidR="00D346AB" w:rsidRPr="00716FC7" w:rsidRDefault="00716FC7" w:rsidP="00716FC7">
      <w:pPr>
        <w:tabs>
          <w:tab w:val="left" w:pos="2295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en-US"/>
        </w:rPr>
        <w:br w:type="page"/>
      </w:r>
      <w:r w:rsidR="0091404C" w:rsidRPr="00716FC7">
        <w:rPr>
          <w:sz w:val="28"/>
          <w:szCs w:val="28"/>
          <w:lang w:val="uk-UA"/>
        </w:rPr>
        <w:t>СОДЕРЖАНИЕ</w:t>
      </w:r>
    </w:p>
    <w:p w:rsidR="00716FC7" w:rsidRDefault="00716FC7" w:rsidP="00716FC7">
      <w:pPr>
        <w:tabs>
          <w:tab w:val="left" w:pos="229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1404C" w:rsidRPr="00716FC7" w:rsidRDefault="0091404C" w:rsidP="00716FC7">
      <w:pPr>
        <w:tabs>
          <w:tab w:val="left" w:pos="2295"/>
        </w:tabs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Введение</w:t>
      </w:r>
    </w:p>
    <w:p w:rsidR="0091404C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1. </w:t>
      </w:r>
      <w:r w:rsidR="0091404C" w:rsidRPr="00716FC7">
        <w:rPr>
          <w:sz w:val="28"/>
          <w:szCs w:val="28"/>
          <w:lang w:val="uk-UA"/>
        </w:rPr>
        <w:t>Характеристика обьекта</w:t>
      </w:r>
      <w:r w:rsidRPr="00716FC7">
        <w:rPr>
          <w:sz w:val="28"/>
          <w:szCs w:val="28"/>
          <w:lang w:val="uk-UA"/>
        </w:rPr>
        <w:t>.</w:t>
      </w:r>
    </w:p>
    <w:p w:rsidR="0091404C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2. </w:t>
      </w:r>
      <w:r w:rsidR="0091404C" w:rsidRPr="00716FC7">
        <w:rPr>
          <w:sz w:val="28"/>
          <w:szCs w:val="28"/>
          <w:lang w:val="uk-UA"/>
        </w:rPr>
        <w:t>Определение обьемов работы</w:t>
      </w:r>
      <w:r w:rsidRPr="00716FC7">
        <w:rPr>
          <w:sz w:val="28"/>
          <w:szCs w:val="28"/>
          <w:lang w:val="uk-UA"/>
        </w:rPr>
        <w:t>.</w:t>
      </w:r>
    </w:p>
    <w:p w:rsidR="00125A93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3. Калькуляци</w:t>
      </w:r>
      <w:r w:rsidR="0091404C" w:rsidRPr="00716FC7">
        <w:rPr>
          <w:sz w:val="28"/>
          <w:szCs w:val="28"/>
          <w:lang w:val="uk-UA"/>
        </w:rPr>
        <w:t>я трудових затрат и зар</w:t>
      </w:r>
      <w:r w:rsidRPr="00716FC7">
        <w:rPr>
          <w:sz w:val="28"/>
          <w:szCs w:val="28"/>
          <w:lang w:val="uk-UA"/>
        </w:rPr>
        <w:t>аботной платы.</w:t>
      </w:r>
    </w:p>
    <w:p w:rsidR="0091404C" w:rsidRPr="00716FC7" w:rsidRDefault="0039035C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4. Технология и организация малярных</w:t>
      </w:r>
      <w:r w:rsidR="00125A93" w:rsidRPr="00716FC7">
        <w:rPr>
          <w:sz w:val="28"/>
          <w:szCs w:val="28"/>
          <w:lang w:val="uk-UA"/>
        </w:rPr>
        <w:t xml:space="preserve"> работ.</w:t>
      </w:r>
    </w:p>
    <w:p w:rsidR="00125A93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5. Выбор транспортних средств.</w:t>
      </w:r>
    </w:p>
    <w:p w:rsidR="00125A93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6. Календарный график производства работ.</w:t>
      </w:r>
    </w:p>
    <w:p w:rsidR="00125A93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7. Техника безопасности и охрана труда. </w:t>
      </w:r>
    </w:p>
    <w:p w:rsidR="00125A93" w:rsidRPr="00716FC7" w:rsidRDefault="00125A93" w:rsidP="00716FC7">
      <w:pPr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8. Техникоэкономические показатели.</w:t>
      </w:r>
    </w:p>
    <w:p w:rsidR="00125A93" w:rsidRPr="00716FC7" w:rsidRDefault="00125A93" w:rsidP="00716FC7">
      <w:pPr>
        <w:tabs>
          <w:tab w:val="left" w:pos="2295"/>
        </w:tabs>
        <w:spacing w:line="360" w:lineRule="auto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Список литературы</w:t>
      </w:r>
    </w:p>
    <w:p w:rsidR="00C47EA1" w:rsidRPr="00716FC7" w:rsidRDefault="00716FC7" w:rsidP="00716FC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br w:type="page"/>
      </w:r>
      <w:r w:rsidR="00125A93" w:rsidRPr="00716FC7">
        <w:rPr>
          <w:b/>
          <w:sz w:val="28"/>
          <w:szCs w:val="28"/>
          <w:lang w:val="uk-UA"/>
        </w:rPr>
        <w:t>ВВЕДЕНИЕ</w:t>
      </w:r>
    </w:p>
    <w:p w:rsidR="00AB1A5B" w:rsidRPr="00716FC7" w:rsidRDefault="00AB1A5B" w:rsidP="00716FC7">
      <w:pPr>
        <w:tabs>
          <w:tab w:val="left" w:pos="4065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B1A5B" w:rsidRPr="00716FC7" w:rsidRDefault="00AB1A5B" w:rsidP="00716FC7">
      <w:pPr>
        <w:tabs>
          <w:tab w:val="left" w:pos="4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b/>
          <w:sz w:val="28"/>
          <w:szCs w:val="28"/>
          <w:lang w:val="uk-UA"/>
        </w:rPr>
        <w:t>Техн</w:t>
      </w:r>
      <w:r w:rsidR="001736D7" w:rsidRPr="00716FC7">
        <w:rPr>
          <w:b/>
          <w:sz w:val="28"/>
          <w:szCs w:val="28"/>
          <w:lang w:val="uk-UA"/>
        </w:rPr>
        <w:t>ология строительного производств</w:t>
      </w:r>
      <w:r w:rsidRPr="00716FC7">
        <w:rPr>
          <w:b/>
          <w:sz w:val="28"/>
          <w:szCs w:val="28"/>
          <w:lang w:val="uk-UA"/>
        </w:rPr>
        <w:t>а</w:t>
      </w:r>
      <w:r w:rsidRPr="00716FC7">
        <w:rPr>
          <w:sz w:val="28"/>
          <w:szCs w:val="28"/>
          <w:lang w:val="uk-UA"/>
        </w:rPr>
        <w:t xml:space="preserve"> является</w:t>
      </w:r>
      <w:r w:rsidR="001736D7" w:rsidRPr="00716FC7">
        <w:rPr>
          <w:sz w:val="28"/>
          <w:szCs w:val="28"/>
          <w:lang w:val="uk-UA"/>
        </w:rPr>
        <w:t xml:space="preserve"> прикладной научной дисциплин</w:t>
      </w:r>
      <w:r w:rsidRPr="00716FC7">
        <w:rPr>
          <w:sz w:val="28"/>
          <w:szCs w:val="28"/>
          <w:lang w:val="uk-UA"/>
        </w:rPr>
        <w:t xml:space="preserve">ой, содержащей совокупность знаний </w:t>
      </w:r>
      <w:r w:rsidR="001736D7" w:rsidRPr="00716FC7">
        <w:rPr>
          <w:sz w:val="28"/>
          <w:szCs w:val="28"/>
          <w:lang w:val="uk-UA"/>
        </w:rPr>
        <w:t>в области техники, организации и экономики производственных проц</w:t>
      </w:r>
      <w:r w:rsidRPr="00716FC7">
        <w:rPr>
          <w:sz w:val="28"/>
          <w:szCs w:val="28"/>
          <w:lang w:val="uk-UA"/>
        </w:rPr>
        <w:t>ессов, осуществляемых на строительных площадках.</w:t>
      </w:r>
    </w:p>
    <w:p w:rsidR="00A13636" w:rsidRDefault="00AB1A5B" w:rsidP="00716FC7">
      <w:pPr>
        <w:tabs>
          <w:tab w:val="left" w:pos="40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16FC7">
        <w:rPr>
          <w:sz w:val="28"/>
          <w:szCs w:val="28"/>
          <w:lang w:val="uk-UA"/>
        </w:rPr>
        <w:t>Технологические методы непрерывно совершенствуются,</w:t>
      </w:r>
      <w:r w:rsidR="001736D7" w:rsidRPr="00716FC7">
        <w:rPr>
          <w:sz w:val="28"/>
          <w:szCs w:val="28"/>
          <w:lang w:val="uk-UA"/>
        </w:rPr>
        <w:t xml:space="preserve"> следуя общему прогрессу науки и</w:t>
      </w:r>
      <w:r w:rsidRPr="00716FC7">
        <w:rPr>
          <w:sz w:val="28"/>
          <w:szCs w:val="28"/>
          <w:lang w:val="uk-UA"/>
        </w:rPr>
        <w:t xml:space="preserve"> техники. Повышаются уровень индустриализации строительства и степень заводской готовности конструкций и деталей. </w:t>
      </w:r>
    </w:p>
    <w:p w:rsidR="00AB1A5B" w:rsidRPr="00716FC7" w:rsidRDefault="00AB1A5B" w:rsidP="00716FC7">
      <w:pPr>
        <w:tabs>
          <w:tab w:val="left" w:pos="4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Возрастает оснащение строительных организаций высокопроизводительными машинами (в том числе ручными), механизмами и транспортными средствами, а также современным инвентарем и приспособлениями. Все большее применение находят в строительстве автоматизиров</w:t>
      </w:r>
      <w:r w:rsidR="001736D7" w:rsidRPr="00716FC7">
        <w:rPr>
          <w:sz w:val="28"/>
          <w:szCs w:val="28"/>
          <w:lang w:val="uk-UA"/>
        </w:rPr>
        <w:t>анные системы, автоматы, а в заготовительных процессах—промышленные манипуляторы-</w:t>
      </w:r>
      <w:r w:rsidRPr="00716FC7">
        <w:rPr>
          <w:sz w:val="28"/>
          <w:szCs w:val="28"/>
          <w:lang w:val="uk-UA"/>
        </w:rPr>
        <w:t>роботы. Снижается материалоемкость строительства за счет применения более современных легких материалов и изделий, высокопрочных цементов и стали, современных</w:t>
      </w:r>
      <w:r w:rsidR="001736D7" w:rsidRPr="00716FC7">
        <w:rPr>
          <w:sz w:val="28"/>
          <w:szCs w:val="28"/>
          <w:lang w:val="uk-UA"/>
        </w:rPr>
        <w:t xml:space="preserve"> конструктивных решений, отобранны</w:t>
      </w:r>
      <w:r w:rsidRPr="00716FC7">
        <w:rPr>
          <w:sz w:val="28"/>
          <w:szCs w:val="28"/>
          <w:lang w:val="uk-UA"/>
        </w:rPr>
        <w:t>х на основе тщательного сравнения вариантов с учетом технологичности принятых строительных решений с помощью автоматизированных систем проектирования и т. д. Все это позволяет уменьшить затраты тяжелого ручного труда в строительств</w:t>
      </w:r>
      <w:r w:rsidR="001736D7" w:rsidRPr="00716FC7">
        <w:rPr>
          <w:sz w:val="28"/>
          <w:szCs w:val="28"/>
          <w:lang w:val="uk-UA"/>
        </w:rPr>
        <w:t>е, сократить продолжительность в</w:t>
      </w:r>
      <w:r w:rsidRPr="00716FC7">
        <w:rPr>
          <w:sz w:val="28"/>
          <w:szCs w:val="28"/>
          <w:lang w:val="uk-UA"/>
        </w:rPr>
        <w:t>озведения объект</w:t>
      </w:r>
      <w:r w:rsidR="001736D7" w:rsidRPr="00716FC7">
        <w:rPr>
          <w:sz w:val="28"/>
          <w:szCs w:val="28"/>
          <w:lang w:val="uk-UA"/>
        </w:rPr>
        <w:t>ов и снизить их стоимость при высоки</w:t>
      </w:r>
      <w:r w:rsidRPr="00716FC7">
        <w:rPr>
          <w:sz w:val="28"/>
          <w:szCs w:val="28"/>
          <w:lang w:val="uk-UA"/>
        </w:rPr>
        <w:t>х эксплуатационных показателях.</w:t>
      </w:r>
    </w:p>
    <w:p w:rsidR="00323F7F" w:rsidRPr="00716FC7" w:rsidRDefault="00323F7F" w:rsidP="00716FC7">
      <w:pPr>
        <w:tabs>
          <w:tab w:val="left" w:pos="4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Предметом изучения технологии строительного производства служат комплексы строительных процессов, осуществление которых приводит к созданию определенных видов строительной продукции, частей зданий или сооружений. </w:t>
      </w:r>
    </w:p>
    <w:p w:rsidR="00C47EA1" w:rsidRPr="009F2EDA" w:rsidRDefault="00716FC7" w:rsidP="00716FC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47EA1" w:rsidRPr="009F2EDA">
        <w:rPr>
          <w:b/>
          <w:sz w:val="28"/>
          <w:szCs w:val="28"/>
          <w:lang w:val="uk-UA"/>
        </w:rPr>
        <w:t>1. ХАРАКТЕРИСТИКА ОБЬЕКТА</w:t>
      </w:r>
    </w:p>
    <w:p w:rsidR="00C47EA1" w:rsidRPr="00716FC7" w:rsidRDefault="00C47EA1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2D50" w:rsidRPr="00716FC7" w:rsidRDefault="00C47EA1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Жилое здание имеет прямоугольную форму с </w:t>
      </w:r>
      <w:r w:rsidR="009343A1" w:rsidRPr="00716FC7">
        <w:rPr>
          <w:sz w:val="28"/>
          <w:szCs w:val="28"/>
          <w:lang w:val="uk-UA"/>
        </w:rPr>
        <w:t>раз</w:t>
      </w:r>
      <w:r w:rsidRPr="00716FC7">
        <w:rPr>
          <w:sz w:val="28"/>
          <w:szCs w:val="28"/>
          <w:lang w:val="uk-UA"/>
        </w:rPr>
        <w:t>мерами в плане</w:t>
      </w:r>
      <w:r w:rsidR="00A22D50" w:rsidRPr="00716FC7">
        <w:rPr>
          <w:sz w:val="28"/>
          <w:szCs w:val="28"/>
          <w:lang w:val="uk-UA"/>
        </w:rPr>
        <w:t>:</w:t>
      </w:r>
    </w:p>
    <w:p w:rsidR="00A22D50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Ш</w:t>
      </w:r>
      <w:r w:rsidR="009343A1" w:rsidRPr="00716FC7">
        <w:rPr>
          <w:sz w:val="28"/>
          <w:szCs w:val="28"/>
          <w:lang w:val="uk-UA"/>
        </w:rPr>
        <w:t>ирина</w:t>
      </w:r>
      <w:r w:rsidRPr="00716FC7">
        <w:rPr>
          <w:sz w:val="28"/>
          <w:szCs w:val="28"/>
          <w:lang w:val="uk-UA"/>
        </w:rPr>
        <w:t xml:space="preserve"> – 12000; </w:t>
      </w:r>
    </w:p>
    <w:p w:rsidR="00A22D50" w:rsidRPr="00716FC7" w:rsidRDefault="009343A1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длина</w:t>
      </w:r>
      <w:r w:rsidR="00A22D50" w:rsidRPr="00716FC7">
        <w:rPr>
          <w:sz w:val="28"/>
          <w:szCs w:val="28"/>
          <w:lang w:val="uk-UA"/>
        </w:rPr>
        <w:t xml:space="preserve"> – 60000; </w:t>
      </w:r>
    </w:p>
    <w:p w:rsidR="00A22D50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количество этажей – 7;</w:t>
      </w:r>
    </w:p>
    <w:p w:rsidR="00A22D50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количество секций – 2;</w:t>
      </w:r>
    </w:p>
    <w:p w:rsidR="00A22D50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количество квартир – 2; </w:t>
      </w:r>
    </w:p>
    <w:p w:rsidR="00A22D50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висота этажа – </w:t>
      </w:r>
      <w:smartTag w:uri="urn:schemas-microsoft-com:office:smarttags" w:element="metricconverter">
        <w:smartTagPr>
          <w:attr w:name="ProductID" w:val="3,6 м"/>
        </w:smartTagPr>
        <w:r w:rsidRPr="00716FC7">
          <w:rPr>
            <w:sz w:val="28"/>
            <w:szCs w:val="28"/>
            <w:lang w:val="uk-UA"/>
          </w:rPr>
          <w:t>3,6 м</w:t>
        </w:r>
      </w:smartTag>
      <w:r w:rsidRPr="00716FC7">
        <w:rPr>
          <w:sz w:val="28"/>
          <w:szCs w:val="28"/>
          <w:lang w:val="uk-UA"/>
        </w:rPr>
        <w:t>;</w:t>
      </w:r>
    </w:p>
    <w:p w:rsidR="005A1848" w:rsidRPr="00716FC7" w:rsidRDefault="00A22D50" w:rsidP="00716FC7">
      <w:pPr>
        <w:numPr>
          <w:ilvl w:val="0"/>
          <w:numId w:val="2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толщина </w:t>
      </w:r>
      <w:r w:rsidR="005A1848" w:rsidRPr="00716FC7">
        <w:rPr>
          <w:sz w:val="28"/>
          <w:szCs w:val="28"/>
          <w:lang w:val="uk-UA"/>
        </w:rPr>
        <w:t xml:space="preserve">наружных стен – </w:t>
      </w:r>
      <w:smartTag w:uri="urn:schemas-microsoft-com:office:smarttags" w:element="metricconverter">
        <w:smartTagPr>
          <w:attr w:name="ProductID" w:val="0,64 м"/>
        </w:smartTagPr>
        <w:r w:rsidR="005A1848" w:rsidRPr="00716FC7">
          <w:rPr>
            <w:sz w:val="28"/>
            <w:szCs w:val="28"/>
            <w:lang w:val="uk-UA"/>
          </w:rPr>
          <w:t>0,64 м</w:t>
        </w:r>
      </w:smartTag>
      <w:r w:rsidR="005A1848" w:rsidRPr="00716FC7">
        <w:rPr>
          <w:sz w:val="28"/>
          <w:szCs w:val="28"/>
          <w:lang w:val="uk-UA"/>
        </w:rPr>
        <w:t>;</w:t>
      </w:r>
    </w:p>
    <w:p w:rsidR="005A1848" w:rsidRPr="00716FC7" w:rsidRDefault="005A1848" w:rsidP="00716FC7">
      <w:pPr>
        <w:numPr>
          <w:ilvl w:val="0"/>
          <w:numId w:val="2"/>
        </w:numPr>
        <w:tabs>
          <w:tab w:val="clear" w:pos="720"/>
          <w:tab w:val="num" w:pos="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толщина внутрених стен – </w:t>
      </w:r>
      <w:smartTag w:uri="urn:schemas-microsoft-com:office:smarttags" w:element="metricconverter">
        <w:smartTagPr>
          <w:attr w:name="ProductID" w:val="0,25 м"/>
        </w:smartTagPr>
        <w:r w:rsidRPr="00716FC7">
          <w:rPr>
            <w:sz w:val="28"/>
            <w:szCs w:val="28"/>
            <w:lang w:val="uk-UA"/>
          </w:rPr>
          <w:t>0,25 м</w:t>
        </w:r>
      </w:smartTag>
      <w:r w:rsidRPr="00716FC7">
        <w:rPr>
          <w:sz w:val="28"/>
          <w:szCs w:val="28"/>
          <w:lang w:val="uk-UA"/>
        </w:rPr>
        <w:t>.</w:t>
      </w:r>
    </w:p>
    <w:p w:rsidR="005A1848" w:rsidRPr="00716FC7" w:rsidRDefault="005A1848" w:rsidP="00716FC7">
      <w:pPr>
        <w:tabs>
          <w:tab w:val="num" w:pos="-2880"/>
          <w:tab w:val="left" w:pos="141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При возведении жилого здания выполняются следующие виды отделочных работ:</w:t>
      </w:r>
    </w:p>
    <w:p w:rsidR="005A1848" w:rsidRPr="00716FC7" w:rsidRDefault="005A1848" w:rsidP="00716FC7">
      <w:pPr>
        <w:tabs>
          <w:tab w:val="num" w:pos="-2880"/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а) </w:t>
      </w:r>
      <w:r w:rsidRPr="00716FC7">
        <w:rPr>
          <w:b/>
          <w:sz w:val="28"/>
          <w:szCs w:val="28"/>
          <w:lang w:val="uk-UA"/>
        </w:rPr>
        <w:t>штукотурные</w:t>
      </w:r>
    </w:p>
    <w:p w:rsidR="005A1848" w:rsidRPr="00716FC7" w:rsidRDefault="005A1848" w:rsidP="00716FC7">
      <w:pPr>
        <w:numPr>
          <w:ilvl w:val="0"/>
          <w:numId w:val="3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стены</w:t>
      </w:r>
    </w:p>
    <w:p w:rsidR="00C47EA1" w:rsidRPr="00716FC7" w:rsidRDefault="005A1848" w:rsidP="00716FC7">
      <w:pPr>
        <w:numPr>
          <w:ilvl w:val="0"/>
          <w:numId w:val="3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потолок</w:t>
      </w:r>
    </w:p>
    <w:p w:rsidR="005A1848" w:rsidRPr="00716FC7" w:rsidRDefault="005A1848" w:rsidP="00716FC7">
      <w:pPr>
        <w:tabs>
          <w:tab w:val="num" w:pos="240"/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б) </w:t>
      </w:r>
      <w:r w:rsidRPr="00716FC7">
        <w:rPr>
          <w:b/>
          <w:sz w:val="28"/>
          <w:szCs w:val="28"/>
          <w:lang w:val="uk-UA"/>
        </w:rPr>
        <w:t xml:space="preserve">малярные </w:t>
      </w:r>
    </w:p>
    <w:p w:rsidR="00822DED" w:rsidRPr="00716FC7" w:rsidRDefault="00822DED" w:rsidP="00716FC7">
      <w:pPr>
        <w:numPr>
          <w:ilvl w:val="0"/>
          <w:numId w:val="4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стены</w:t>
      </w:r>
    </w:p>
    <w:p w:rsidR="00822DED" w:rsidRPr="00716FC7" w:rsidRDefault="00822DED" w:rsidP="00716FC7">
      <w:pPr>
        <w:numPr>
          <w:ilvl w:val="0"/>
          <w:numId w:val="4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потолок</w:t>
      </w:r>
    </w:p>
    <w:p w:rsidR="00822DED" w:rsidRPr="00716FC7" w:rsidRDefault="00822DED" w:rsidP="00716FC7">
      <w:pPr>
        <w:numPr>
          <w:ilvl w:val="0"/>
          <w:numId w:val="4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пол.</w:t>
      </w:r>
    </w:p>
    <w:p w:rsidR="008C6F5E" w:rsidRPr="00716FC7" w:rsidRDefault="00822DED" w:rsidP="00716FC7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в) </w:t>
      </w:r>
      <w:r w:rsidRPr="00716FC7">
        <w:rPr>
          <w:b/>
          <w:sz w:val="28"/>
          <w:szCs w:val="28"/>
          <w:lang w:val="uk-UA"/>
        </w:rPr>
        <w:t>облицовочные</w:t>
      </w:r>
    </w:p>
    <w:p w:rsidR="008C6F5E" w:rsidRPr="00716FC7" w:rsidRDefault="008C6F5E" w:rsidP="00716FC7">
      <w:pPr>
        <w:numPr>
          <w:ilvl w:val="0"/>
          <w:numId w:val="5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стены</w:t>
      </w:r>
    </w:p>
    <w:p w:rsidR="008C6F5E" w:rsidRPr="00716FC7" w:rsidRDefault="008C6F5E" w:rsidP="00716FC7">
      <w:pPr>
        <w:numPr>
          <w:ilvl w:val="0"/>
          <w:numId w:val="5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пол.</w:t>
      </w:r>
    </w:p>
    <w:p w:rsidR="008C6F5E" w:rsidRPr="00716FC7" w:rsidRDefault="008C6F5E" w:rsidP="00716FC7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г) </w:t>
      </w:r>
      <w:r w:rsidRPr="00716FC7">
        <w:rPr>
          <w:b/>
          <w:sz w:val="28"/>
          <w:szCs w:val="28"/>
          <w:lang w:val="uk-UA"/>
        </w:rPr>
        <w:t xml:space="preserve">обойные </w:t>
      </w:r>
    </w:p>
    <w:p w:rsidR="008C6F5E" w:rsidRPr="00716FC7" w:rsidRDefault="008C6F5E" w:rsidP="00716FC7">
      <w:pPr>
        <w:numPr>
          <w:ilvl w:val="0"/>
          <w:numId w:val="6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стены</w:t>
      </w:r>
    </w:p>
    <w:p w:rsidR="008C6F5E" w:rsidRPr="00716FC7" w:rsidRDefault="008C6F5E" w:rsidP="00716FC7">
      <w:pPr>
        <w:numPr>
          <w:ilvl w:val="0"/>
          <w:numId w:val="6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потолок</w:t>
      </w:r>
    </w:p>
    <w:p w:rsidR="008C6F5E" w:rsidRPr="00716FC7" w:rsidRDefault="00937508" w:rsidP="00716FC7">
      <w:pPr>
        <w:tabs>
          <w:tab w:val="left" w:pos="141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д) </w:t>
      </w:r>
      <w:r w:rsidRPr="00716FC7">
        <w:rPr>
          <w:b/>
          <w:sz w:val="28"/>
          <w:szCs w:val="28"/>
          <w:lang w:val="uk-UA"/>
        </w:rPr>
        <w:t>паркетные</w:t>
      </w:r>
    </w:p>
    <w:p w:rsidR="008C6F5E" w:rsidRPr="00716FC7" w:rsidRDefault="00937508" w:rsidP="00716FC7">
      <w:pPr>
        <w:numPr>
          <w:ilvl w:val="0"/>
          <w:numId w:val="8"/>
        </w:numPr>
        <w:tabs>
          <w:tab w:val="clear" w:pos="720"/>
          <w:tab w:val="num" w:pos="240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пол</w:t>
      </w:r>
    </w:p>
    <w:p w:rsidR="008C6F5E" w:rsidRPr="00716FC7" w:rsidRDefault="008C6F5E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6492D" w:rsidRPr="00716FC7" w:rsidRDefault="0016492D" w:rsidP="00716F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Квартира № 1</w:t>
      </w:r>
    </w:p>
    <w:p w:rsidR="00716FC7" w:rsidRDefault="00716FC7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Прихожая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2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5,2 м²"/>
        </w:smartTagPr>
        <w:r w:rsidRPr="00716FC7">
          <w:rPr>
            <w:sz w:val="28"/>
            <w:szCs w:val="28"/>
          </w:rPr>
          <w:t>75,2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6 = 30м ²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75,2м²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 30м²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</w:p>
    <w:p w:rsid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пол 30м²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 xml:space="preserve">Спальня 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+ 8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2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2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90,8 м²"/>
        </w:smartTagPr>
        <w:r w:rsidRPr="00716FC7">
          <w:rPr>
            <w:sz w:val="28"/>
            <w:szCs w:val="28"/>
          </w:rPr>
          <w:t>90,8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8 =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90,8 м²"/>
        </w:smartTagPr>
        <w:r w:rsidRPr="00716FC7">
          <w:rPr>
            <w:sz w:val="28"/>
            <w:szCs w:val="28"/>
          </w:rPr>
          <w:t>90,8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Сан. узел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1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1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4,2 м²"/>
        </w:smartTagPr>
        <w:r w:rsidRPr="00716FC7">
          <w:rPr>
            <w:sz w:val="28"/>
            <w:szCs w:val="28"/>
          </w:rPr>
          <w:t>74,2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5 = 30м²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облицовочные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</w:t>
      </w:r>
      <w:r w:rsidR="009F2ED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4,2 м²"/>
        </w:smartTagPr>
        <w:r w:rsidRPr="00716FC7">
          <w:rPr>
            <w:sz w:val="28"/>
            <w:szCs w:val="28"/>
          </w:rPr>
          <w:t>74,2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0 м²"/>
        </w:smartTagPr>
        <w:r w:rsidRPr="00716FC7">
          <w:rPr>
            <w:sz w:val="28"/>
            <w:szCs w:val="28"/>
          </w:rPr>
          <w:t>30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малярные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30 м²"/>
        </w:smartTagPr>
        <w:r w:rsidRPr="00716FC7">
          <w:rPr>
            <w:sz w:val="28"/>
            <w:szCs w:val="28"/>
          </w:rPr>
          <w:t>30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Кухня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2 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2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6,4 м²"/>
        </w:smartTagPr>
        <w:r w:rsidRPr="00716FC7">
          <w:rPr>
            <w:sz w:val="28"/>
            <w:szCs w:val="28"/>
          </w:rPr>
          <w:t>76,4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6 =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облицовочные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76,4 м²"/>
        </w:smartTagPr>
        <w:r w:rsidRPr="00716FC7">
          <w:rPr>
            <w:sz w:val="28"/>
            <w:szCs w:val="28"/>
          </w:rPr>
          <w:t>76,4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малярные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36 м"/>
        </w:smartTagPr>
        <w:r w:rsidRPr="00716FC7">
          <w:rPr>
            <w:sz w:val="28"/>
            <w:szCs w:val="28"/>
          </w:rPr>
          <w:t>36 м</w:t>
        </w:r>
      </w:smartTag>
      <w:r w:rsidRPr="00716FC7">
        <w:rPr>
          <w:sz w:val="28"/>
          <w:szCs w:val="28"/>
        </w:rPr>
        <w:t xml:space="preserve"> 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Квартира № 2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Прихожая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+ 4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3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66 м²"/>
        </w:smartTagPr>
        <w:r w:rsidRPr="00716FC7">
          <w:rPr>
            <w:sz w:val="28"/>
            <w:szCs w:val="28"/>
          </w:rPr>
          <w:t>66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4 = </w:t>
      </w:r>
      <w:smartTag w:uri="urn:schemas-microsoft-com:office:smarttags" w:element="metricconverter">
        <w:smartTagPr>
          <w:attr w:name="ProductID" w:val="24 м"/>
        </w:smartTagPr>
        <w:r w:rsidRPr="00716FC7">
          <w:rPr>
            <w:sz w:val="28"/>
            <w:szCs w:val="28"/>
          </w:rPr>
          <w:t>24 м</w:t>
        </w:r>
      </w:smartTag>
      <w:r w:rsidRPr="00716FC7">
        <w:rPr>
          <w:sz w:val="28"/>
          <w:szCs w:val="28"/>
        </w:rPr>
        <w:t xml:space="preserve"> ²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66 м"/>
        </w:smartTagPr>
        <w:r w:rsidRPr="00716FC7">
          <w:rPr>
            <w:sz w:val="28"/>
            <w:szCs w:val="28"/>
          </w:rPr>
          <w:t>66 м</w:t>
        </w:r>
      </w:smartTag>
      <w:r w:rsidRPr="00716FC7">
        <w:rPr>
          <w:sz w:val="28"/>
          <w:szCs w:val="28"/>
        </w:rPr>
        <w:t xml:space="preserve"> ²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пол</w:t>
      </w:r>
      <w:r w:rsidR="009F2ED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 м²"/>
        </w:smartTagPr>
        <w:r w:rsidRPr="00716FC7">
          <w:rPr>
            <w:sz w:val="28"/>
            <w:szCs w:val="28"/>
          </w:rPr>
          <w:t>24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left" w:pos="1425"/>
        </w:tabs>
        <w:suppressAutoHyphens w:val="0"/>
        <w:autoSpaceDE/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16FC7">
        <w:rPr>
          <w:sz w:val="28"/>
          <w:szCs w:val="28"/>
        </w:rPr>
        <w:t>малярные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4 м²"/>
        </w:smartTagPr>
        <w:r w:rsidRPr="00716FC7">
          <w:rPr>
            <w:sz w:val="28"/>
            <w:szCs w:val="28"/>
          </w:rPr>
          <w:t>24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Кухня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1 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2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9,4 м²"/>
        </w:smartTagPr>
        <w:r w:rsidRPr="00716FC7">
          <w:rPr>
            <w:sz w:val="28"/>
            <w:szCs w:val="28"/>
          </w:rPr>
          <w:t>79,4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6 =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облицовочные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79,4 м²"/>
        </w:smartTagPr>
        <w:r w:rsidRPr="00716FC7">
          <w:rPr>
            <w:sz w:val="28"/>
            <w:szCs w:val="28"/>
          </w:rPr>
          <w:t>79,4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малярные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E038BA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Сан. узел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+ 4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1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1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67 м²"/>
        </w:smartTagPr>
        <w:r w:rsidRPr="00716FC7">
          <w:rPr>
            <w:sz w:val="28"/>
            <w:szCs w:val="28"/>
          </w:rPr>
          <w:t>67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6 </w:t>
      </w:r>
      <w:r w:rsidR="00587FB6" w:rsidRPr="00716FC7">
        <w:rPr>
          <w:sz w:val="28"/>
          <w:szCs w:val="28"/>
        </w:rPr>
        <w:t xml:space="preserve">* </w:t>
      </w:r>
      <w:r w:rsidRPr="00716FC7">
        <w:rPr>
          <w:sz w:val="28"/>
          <w:szCs w:val="28"/>
        </w:rPr>
        <w:t>4 = 24м²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облицовочные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</w:t>
      </w:r>
      <w:r w:rsidR="009F2ED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7 м"/>
        </w:smartTagPr>
        <w:r w:rsidRPr="00716FC7">
          <w:rPr>
            <w:sz w:val="28"/>
            <w:szCs w:val="28"/>
          </w:rPr>
          <w:t>67 м</w:t>
        </w:r>
      </w:smartTag>
      <w:r w:rsidRPr="00716FC7">
        <w:rPr>
          <w:sz w:val="28"/>
          <w:szCs w:val="28"/>
        </w:rPr>
        <w:t xml:space="preserve"> 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0 м²"/>
        </w:smartTagPr>
        <w:r w:rsidRPr="00716FC7">
          <w:rPr>
            <w:sz w:val="28"/>
            <w:szCs w:val="28"/>
          </w:rPr>
          <w:t>30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малярные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24 м²"/>
        </w:smartTagPr>
        <w:r w:rsidRPr="00716FC7">
          <w:rPr>
            <w:sz w:val="28"/>
            <w:szCs w:val="28"/>
          </w:rPr>
          <w:t>24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 xml:space="preserve">Рабочий кабинет 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1 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1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4,2 м²"/>
        </w:smartTagPr>
        <w:r w:rsidRPr="00716FC7">
          <w:rPr>
            <w:sz w:val="28"/>
            <w:szCs w:val="28"/>
          </w:rPr>
          <w:t>74,2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6 = </w:t>
      </w:r>
      <w:smartTag w:uri="urn:schemas-microsoft-com:office:smarttags" w:element="metricconverter">
        <w:smartTagPr>
          <w:attr w:name="ProductID" w:val="30 м"/>
        </w:smartTagPr>
        <w:r w:rsidRPr="00716FC7">
          <w:rPr>
            <w:sz w:val="28"/>
            <w:szCs w:val="28"/>
          </w:rPr>
          <w:t>30 м</w:t>
        </w:r>
      </w:smartTag>
      <w:r w:rsidRPr="00716FC7">
        <w:rPr>
          <w:sz w:val="28"/>
          <w:szCs w:val="28"/>
        </w:rPr>
        <w:t xml:space="preserve"> ²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74,2 м²"/>
        </w:smartTagPr>
        <w:r w:rsidRPr="00716FC7">
          <w:rPr>
            <w:sz w:val="28"/>
            <w:szCs w:val="28"/>
          </w:rPr>
          <w:t>74,2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30 м²"/>
        </w:smartTagPr>
        <w:r w:rsidRPr="00716FC7">
          <w:rPr>
            <w:sz w:val="28"/>
            <w:szCs w:val="28"/>
          </w:rPr>
          <w:t>30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0 м²"/>
        </w:smartTagPr>
        <w:r w:rsidRPr="00716FC7">
          <w:rPr>
            <w:sz w:val="28"/>
            <w:szCs w:val="28"/>
          </w:rPr>
          <w:t>30 м²</w:t>
        </w:r>
      </w:smartTag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Гостиная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2 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1 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78,4 м²"/>
        </w:smartTagPr>
        <w:r w:rsidRPr="00716FC7">
          <w:rPr>
            <w:sz w:val="28"/>
            <w:szCs w:val="28"/>
          </w:rPr>
          <w:t>78,4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6 =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малярные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78,4 м²"/>
        </w:smartTagPr>
        <w:r w:rsidRPr="00716FC7">
          <w:rPr>
            <w:sz w:val="28"/>
            <w:szCs w:val="28"/>
          </w:rPr>
          <w:t>78,4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36 м²"/>
        </w:smartTagPr>
        <w:r w:rsidRPr="00716FC7">
          <w:rPr>
            <w:sz w:val="28"/>
            <w:szCs w:val="28"/>
          </w:rPr>
          <w:t>36 м²</w:t>
        </w:r>
      </w:smartTag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 xml:space="preserve">Спальня 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штукатурные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стены (6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 + 8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3,6 – 2 (1,5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– 1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(1</w:t>
      </w:r>
      <w:r w:rsidR="00587FB6" w:rsidRPr="00716FC7">
        <w:rPr>
          <w:sz w:val="28"/>
          <w:szCs w:val="28"/>
        </w:rPr>
        <w:t xml:space="preserve"> *</w:t>
      </w:r>
      <w:r w:rsidRPr="00716FC7">
        <w:rPr>
          <w:sz w:val="28"/>
          <w:szCs w:val="28"/>
        </w:rPr>
        <w:t xml:space="preserve"> 2) = </w:t>
      </w:r>
      <w:smartTag w:uri="urn:schemas-microsoft-com:office:smarttags" w:element="metricconverter">
        <w:smartTagPr>
          <w:attr w:name="ProductID" w:val="92,8 м²"/>
        </w:smartTagPr>
        <w:r w:rsidRPr="00716FC7">
          <w:rPr>
            <w:sz w:val="28"/>
            <w:szCs w:val="28"/>
          </w:rPr>
          <w:t>92,8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потолок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 xml:space="preserve">6 </w:t>
      </w:r>
      <w:r w:rsidR="00587FB6" w:rsidRPr="00716FC7">
        <w:rPr>
          <w:sz w:val="28"/>
          <w:szCs w:val="28"/>
        </w:rPr>
        <w:t xml:space="preserve">* </w:t>
      </w:r>
      <w:r w:rsidRPr="00716FC7">
        <w:rPr>
          <w:sz w:val="28"/>
          <w:szCs w:val="28"/>
        </w:rPr>
        <w:t xml:space="preserve">8 =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обойные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стены </w:t>
      </w:r>
      <w:smartTag w:uri="urn:schemas-microsoft-com:office:smarttags" w:element="metricconverter">
        <w:smartTagPr>
          <w:attr w:name="ProductID" w:val="92,8 м²"/>
        </w:smartTagPr>
        <w:r w:rsidRPr="00716FC7">
          <w:rPr>
            <w:sz w:val="28"/>
            <w:szCs w:val="28"/>
          </w:rPr>
          <w:t>92,8 м²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потолок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</w:p>
    <w:p w:rsidR="0016492D" w:rsidRPr="00716FC7" w:rsidRDefault="0016492D" w:rsidP="00716FC7">
      <w:pPr>
        <w:widowControl/>
        <w:numPr>
          <w:ilvl w:val="0"/>
          <w:numId w:val="9"/>
        </w:numPr>
        <w:tabs>
          <w:tab w:val="num" w:pos="36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паркетные </w:t>
      </w:r>
    </w:p>
    <w:p w:rsidR="0016492D" w:rsidRPr="00716FC7" w:rsidRDefault="0016492D" w:rsidP="00716FC7">
      <w:pPr>
        <w:tabs>
          <w:tab w:val="left" w:pos="1425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sz w:val="28"/>
          <w:szCs w:val="28"/>
        </w:rPr>
        <w:t xml:space="preserve">пол </w:t>
      </w:r>
      <w:smartTag w:uri="urn:schemas-microsoft-com:office:smarttags" w:element="metricconverter">
        <w:smartTagPr>
          <w:attr w:name="ProductID" w:val="48 м²"/>
        </w:smartTagPr>
        <w:r w:rsidRPr="00716FC7">
          <w:rPr>
            <w:sz w:val="28"/>
            <w:szCs w:val="28"/>
          </w:rPr>
          <w:t>48 м²</w:t>
        </w:r>
      </w:smartTag>
    </w:p>
    <w:p w:rsidR="0016492D" w:rsidRPr="00716FC7" w:rsidRDefault="00A13636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492D" w:rsidRPr="00716FC7">
        <w:rPr>
          <w:b/>
          <w:sz w:val="28"/>
          <w:szCs w:val="28"/>
        </w:rPr>
        <w:t>2. ОПРЕДЕЛЕНИЕ ОБЬЕМОВ РАБОТ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820"/>
        <w:gridCol w:w="4720"/>
        <w:gridCol w:w="1198"/>
      </w:tblGrid>
      <w:tr w:rsidR="0016492D" w:rsidRPr="009F2EDA" w:rsidTr="00CA5FE4">
        <w:trPr>
          <w:trHeight w:val="311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Наименование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ед. измер.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Обьем работ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Обьем</w:t>
            </w:r>
            <w:r w:rsidR="009F2EDA" w:rsidRPr="00CA5FE4">
              <w:rPr>
                <w:b/>
              </w:rPr>
              <w:t xml:space="preserve">   </w:t>
            </w:r>
            <w:r w:rsidRPr="00CA5FE4">
              <w:rPr>
                <w:b/>
              </w:rPr>
              <w:t xml:space="preserve"> работ итог</w:t>
            </w:r>
          </w:p>
        </w:tc>
      </w:tr>
      <w:tr w:rsidR="0016492D" w:rsidRPr="009F2EDA" w:rsidTr="00CA5FE4">
        <w:trPr>
          <w:trHeight w:val="637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Штукатурные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потолок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0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(30+48+30+36+24+36+24+30+36+48) 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(75,2+90,8+74,2+76,4+66+79,4+67+74,2+78,4+92,8) 2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684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1548,8</w:t>
            </w:r>
          </w:p>
        </w:tc>
      </w:tr>
      <w:tr w:rsidR="0016492D" w:rsidRPr="009F2EDA" w:rsidTr="00CA5FE4">
        <w:trPr>
          <w:trHeight w:val="311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Облицовочные</w:t>
            </w:r>
          </w:p>
          <w:p w:rsidR="0016492D" w:rsidRPr="009F2EDA" w:rsidRDefault="009F2EDA" w:rsidP="00CA5FE4">
            <w:pPr>
              <w:widowControl/>
              <w:numPr>
                <w:ilvl w:val="0"/>
                <w:numId w:val="11"/>
              </w:numPr>
              <w:tabs>
                <w:tab w:val="num" w:pos="492"/>
              </w:tabs>
              <w:suppressAutoHyphens w:val="0"/>
              <w:autoSpaceDE/>
              <w:spacing w:line="360" w:lineRule="auto"/>
              <w:ind w:left="0" w:firstLine="0"/>
              <w:jc w:val="both"/>
            </w:pPr>
            <w:r>
              <w:t xml:space="preserve"> </w:t>
            </w:r>
            <w:r w:rsidR="0016492D" w:rsidRPr="009F2EDA">
              <w:t xml:space="preserve"> пол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(30+36+36+24) 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(74,2+76,4+79,4+67) 2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252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594</w:t>
            </w:r>
          </w:p>
        </w:tc>
      </w:tr>
      <w:tr w:rsidR="0016492D" w:rsidRPr="009F2EDA" w:rsidTr="00CA5FE4">
        <w:trPr>
          <w:trHeight w:val="311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Малярные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2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3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потолок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3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пол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----------------------------------------------------------------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(30+36+24+36+24+36) 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----------------------------------------------------------------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372</w:t>
            </w:r>
          </w:p>
        </w:tc>
      </w:tr>
      <w:tr w:rsidR="0016492D" w:rsidRPr="009F2EDA" w:rsidTr="00CA5FE4">
        <w:trPr>
          <w:trHeight w:val="311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Обойные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4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4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потолок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(75,2+90,8+68+74,2+78,4+92,8) 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(30+48+30+48) 2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958,8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312</w:t>
            </w:r>
          </w:p>
        </w:tc>
      </w:tr>
      <w:tr w:rsidR="0016492D" w:rsidRPr="009F2EDA" w:rsidTr="00CA5FE4">
        <w:trPr>
          <w:trHeight w:val="326"/>
          <w:jc w:val="center"/>
        </w:trPr>
        <w:tc>
          <w:tcPr>
            <w:tcW w:w="1673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Паркетные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5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пол</w:t>
            </w:r>
          </w:p>
        </w:tc>
        <w:tc>
          <w:tcPr>
            <w:tcW w:w="8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м</w:t>
            </w:r>
          </w:p>
        </w:tc>
        <w:tc>
          <w:tcPr>
            <w:tcW w:w="472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(30+48+24+30+36+48) 2</w:t>
            </w:r>
          </w:p>
        </w:tc>
        <w:tc>
          <w:tcPr>
            <w:tcW w:w="1198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432</w:t>
            </w:r>
          </w:p>
        </w:tc>
      </w:tr>
    </w:tbl>
    <w:p w:rsidR="0016492D" w:rsidRPr="00716FC7" w:rsidRDefault="00A13636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6492D" w:rsidRPr="00716FC7">
        <w:rPr>
          <w:b/>
          <w:sz w:val="28"/>
          <w:szCs w:val="28"/>
        </w:rPr>
        <w:t>3</w:t>
      </w:r>
      <w:r w:rsidR="00CA5FE4">
        <w:rPr>
          <w:b/>
          <w:sz w:val="28"/>
          <w:szCs w:val="28"/>
        </w:rPr>
        <w:t>.</w:t>
      </w:r>
      <w:r w:rsidR="0016492D" w:rsidRPr="00716FC7">
        <w:rPr>
          <w:b/>
          <w:sz w:val="28"/>
          <w:szCs w:val="28"/>
        </w:rPr>
        <w:t xml:space="preserve"> КАЛЬКУЛЯЦИЯ ТРУДОВЫХ ЗАТРАТ</w:t>
      </w:r>
    </w:p>
    <w:p w:rsidR="009F2EDA" w:rsidRDefault="009F2EDA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Калькуляция трудовых затрат и заработной платы является основой для дальнейших разработок сроков выполнения работ, составление календарных графиков производя составление калькуляции рекомендуется наименование работ записать в технологической последовательности их выполнения. После разделения всех затрат на основные и дополнительные работы их трудоемкость и заработную плату подытоживают.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710"/>
        <w:gridCol w:w="1045"/>
        <w:gridCol w:w="1012"/>
        <w:gridCol w:w="1057"/>
        <w:gridCol w:w="1057"/>
        <w:gridCol w:w="1150"/>
        <w:gridCol w:w="964"/>
      </w:tblGrid>
      <w:tr w:rsidR="0016492D" w:rsidRPr="009F2EDA" w:rsidTr="00CA5FE4">
        <w:trPr>
          <w:trHeight w:val="418"/>
          <w:jc w:val="center"/>
        </w:trPr>
        <w:tc>
          <w:tcPr>
            <w:tcW w:w="114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Обоснование</w:t>
            </w:r>
          </w:p>
        </w:tc>
        <w:tc>
          <w:tcPr>
            <w:tcW w:w="171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Наименование работ</w:t>
            </w:r>
          </w:p>
        </w:tc>
        <w:tc>
          <w:tcPr>
            <w:tcW w:w="1045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Ед.измерения</w:t>
            </w:r>
          </w:p>
        </w:tc>
        <w:tc>
          <w:tcPr>
            <w:tcW w:w="1012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Обьем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работ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 xml:space="preserve">Норма 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времени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 xml:space="preserve">Расценка </w:t>
            </w:r>
          </w:p>
        </w:tc>
        <w:tc>
          <w:tcPr>
            <w:tcW w:w="115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Труд чел/смену</w:t>
            </w:r>
          </w:p>
        </w:tc>
        <w:tc>
          <w:tcPr>
            <w:tcW w:w="964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З/П</w:t>
            </w:r>
          </w:p>
        </w:tc>
      </w:tr>
      <w:tr w:rsidR="0016492D" w:rsidRPr="009F2EDA" w:rsidTr="00CA5FE4">
        <w:trPr>
          <w:trHeight w:val="418"/>
          <w:jc w:val="center"/>
        </w:trPr>
        <w:tc>
          <w:tcPr>
            <w:tcW w:w="114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§Е8-1-5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табл. 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Итого</w:t>
            </w:r>
          </w:p>
        </w:tc>
        <w:tc>
          <w:tcPr>
            <w:tcW w:w="171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Штукатурные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5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5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потолок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</w:tc>
        <w:tc>
          <w:tcPr>
            <w:tcW w:w="1045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0 м"/>
              </w:smartTagPr>
              <w:smartTag w:uri="urn:schemas-microsoft-com:office:smarttags" w:element="metricconverter">
                <w:smartTagPr>
                  <w:attr w:name="ProductID" w:val="100 м²"/>
                </w:smartTagPr>
                <w:r w:rsidRPr="009F2EDA">
                  <w:t>100 м</w:t>
                </w:r>
              </w:smartTag>
              <w:r w:rsidR="00587FB6" w:rsidRPr="009F2EDA">
                <w:t>²</w:t>
              </w:r>
            </w:smartTag>
          </w:p>
        </w:tc>
        <w:tc>
          <w:tcPr>
            <w:tcW w:w="1012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15,488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6,84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23,328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9,9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12,5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7 – 82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9 – 88</w:t>
            </w:r>
          </w:p>
        </w:tc>
        <w:tc>
          <w:tcPr>
            <w:tcW w:w="115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18,70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10,43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29,13</w:t>
            </w:r>
          </w:p>
        </w:tc>
        <w:tc>
          <w:tcPr>
            <w:tcW w:w="964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121,12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67,58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188,7</w:t>
            </w:r>
          </w:p>
        </w:tc>
      </w:tr>
      <w:tr w:rsidR="0016492D" w:rsidRPr="009F2EDA" w:rsidTr="00CA5FE4">
        <w:trPr>
          <w:trHeight w:val="418"/>
          <w:jc w:val="center"/>
        </w:trPr>
        <w:tc>
          <w:tcPr>
            <w:tcW w:w="114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§Е8-1-35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табл. 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Итого</w:t>
            </w:r>
          </w:p>
        </w:tc>
        <w:tc>
          <w:tcPr>
            <w:tcW w:w="171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Малярные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6"/>
              </w:numPr>
              <w:tabs>
                <w:tab w:val="num" w:pos="372"/>
              </w:tabs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6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потолок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6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пол</w:t>
            </w:r>
          </w:p>
        </w:tc>
        <w:tc>
          <w:tcPr>
            <w:tcW w:w="1045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100 м</w:t>
            </w:r>
            <w:r w:rsidR="00587FB6" w:rsidRPr="009F2EDA">
              <w:t>²</w:t>
            </w:r>
          </w:p>
        </w:tc>
        <w:tc>
          <w:tcPr>
            <w:tcW w:w="1012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3,72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3,72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9,3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 xml:space="preserve">6 – 51 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</w:t>
            </w:r>
          </w:p>
        </w:tc>
        <w:tc>
          <w:tcPr>
            <w:tcW w:w="115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4,22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-------------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4,22</w:t>
            </w:r>
          </w:p>
        </w:tc>
        <w:tc>
          <w:tcPr>
            <w:tcW w:w="964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24,22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----------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24,22</w:t>
            </w:r>
          </w:p>
        </w:tc>
      </w:tr>
      <w:tr w:rsidR="0016492D" w:rsidRPr="009F2EDA" w:rsidTr="00CA5FE4">
        <w:trPr>
          <w:trHeight w:val="418"/>
          <w:jc w:val="center"/>
        </w:trPr>
        <w:tc>
          <w:tcPr>
            <w:tcW w:w="114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§Е8-1-35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табл. 1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tabs>
                <w:tab w:val="left" w:pos="1185"/>
              </w:tabs>
              <w:spacing w:line="360" w:lineRule="auto"/>
              <w:jc w:val="both"/>
            </w:pPr>
          </w:p>
          <w:p w:rsidR="0016492D" w:rsidRPr="009F2EDA" w:rsidRDefault="0016492D" w:rsidP="00CA5FE4">
            <w:pPr>
              <w:tabs>
                <w:tab w:val="left" w:pos="1185"/>
              </w:tabs>
              <w:spacing w:line="360" w:lineRule="auto"/>
              <w:jc w:val="both"/>
            </w:pPr>
            <w:r w:rsidRPr="009F2EDA">
              <w:t>Итого</w:t>
            </w:r>
          </w:p>
        </w:tc>
        <w:tc>
          <w:tcPr>
            <w:tcW w:w="171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Облицовочные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7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7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пол</w:t>
            </w:r>
          </w:p>
        </w:tc>
        <w:tc>
          <w:tcPr>
            <w:tcW w:w="1045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 м²"/>
              </w:smartTagPr>
              <w:r w:rsidRPr="009F2EDA">
                <w:t>1 м</w:t>
              </w:r>
              <w:r w:rsidR="00587FB6" w:rsidRPr="009F2EDA">
                <w:t>²</w:t>
              </w:r>
            </w:smartTag>
          </w:p>
        </w:tc>
        <w:tc>
          <w:tcPr>
            <w:tcW w:w="1012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594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252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846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1,9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1,4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 – 42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 – 04</w:t>
            </w:r>
          </w:p>
        </w:tc>
        <w:tc>
          <w:tcPr>
            <w:tcW w:w="115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137,63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43,02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180, 45</w:t>
            </w:r>
          </w:p>
        </w:tc>
        <w:tc>
          <w:tcPr>
            <w:tcW w:w="964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843,48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262,08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1105,56</w:t>
            </w:r>
          </w:p>
        </w:tc>
      </w:tr>
      <w:tr w:rsidR="0016492D" w:rsidRPr="009F2EDA" w:rsidTr="00CA5FE4">
        <w:trPr>
          <w:trHeight w:val="418"/>
          <w:jc w:val="center"/>
        </w:trPr>
        <w:tc>
          <w:tcPr>
            <w:tcW w:w="114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§Е8-1-29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§Е8-1-28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табл. 3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Итого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§Е9-19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табл. 1</w:t>
            </w:r>
            <w:r w:rsidR="009F2EDA" w:rsidRPr="009F2EDA">
              <w:t xml:space="preserve"> 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Итого</w:t>
            </w:r>
          </w:p>
        </w:tc>
        <w:tc>
          <w:tcPr>
            <w:tcW w:w="1710" w:type="dxa"/>
          </w:tcPr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Обойные</w:t>
            </w:r>
          </w:p>
          <w:p w:rsidR="0016492D" w:rsidRPr="009F2EDA" w:rsidRDefault="0016492D" w:rsidP="00CA5FE4">
            <w:pPr>
              <w:widowControl/>
              <w:numPr>
                <w:ilvl w:val="0"/>
                <w:numId w:val="18"/>
              </w:numPr>
              <w:suppressAutoHyphens w:val="0"/>
              <w:autoSpaceDE/>
              <w:spacing w:line="360" w:lineRule="auto"/>
              <w:ind w:left="0" w:firstLine="0"/>
              <w:jc w:val="both"/>
            </w:pPr>
            <w:r w:rsidRPr="009F2EDA">
              <w:t>стены</w:t>
            </w:r>
          </w:p>
          <w:p w:rsidR="0016492D" w:rsidRPr="00CA5FE4" w:rsidRDefault="0016492D" w:rsidP="00CA5FE4">
            <w:pPr>
              <w:widowControl/>
              <w:numPr>
                <w:ilvl w:val="0"/>
                <w:numId w:val="18"/>
              </w:numPr>
              <w:suppressAutoHyphens w:val="0"/>
              <w:autoSpaceDE/>
              <w:spacing w:line="360" w:lineRule="auto"/>
              <w:ind w:left="0" w:firstLine="0"/>
              <w:jc w:val="both"/>
              <w:rPr>
                <w:b/>
              </w:rPr>
            </w:pPr>
            <w:r w:rsidRPr="009F2EDA">
              <w:t>потолок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Паркетные</w:t>
            </w:r>
          </w:p>
          <w:p w:rsidR="0016492D" w:rsidRPr="00CA5FE4" w:rsidRDefault="009F2EDA" w:rsidP="00CA5FE4">
            <w:pPr>
              <w:widowControl/>
              <w:numPr>
                <w:ilvl w:val="0"/>
                <w:numId w:val="19"/>
              </w:numPr>
              <w:suppressAutoHyphens w:val="0"/>
              <w:autoSpaceDE/>
              <w:spacing w:line="360" w:lineRule="auto"/>
              <w:ind w:left="0" w:firstLine="0"/>
              <w:jc w:val="both"/>
              <w:rPr>
                <w:b/>
              </w:rPr>
            </w:pPr>
            <w:r w:rsidRPr="009F2EDA">
              <w:t xml:space="preserve"> </w:t>
            </w:r>
            <w:r w:rsidR="0016492D" w:rsidRPr="009F2EDA">
              <w:t xml:space="preserve"> пол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5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0 м"/>
              </w:smartTagPr>
              <w:smartTag w:uri="urn:schemas-microsoft-com:office:smarttags" w:element="metricconverter">
                <w:smartTagPr>
                  <w:attr w:name="ProductID" w:val="100 м²"/>
                </w:smartTagPr>
                <w:r w:rsidRPr="009F2EDA">
                  <w:t>100 м</w:t>
                </w:r>
              </w:smartTag>
              <w:r w:rsidR="00587FB6" w:rsidRPr="009F2EDA">
                <w:t>²</w:t>
              </w:r>
            </w:smartTag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 м²"/>
              </w:smartTagPr>
              <w:r w:rsidRPr="009F2EDA">
                <w:t>1 м</w:t>
              </w:r>
              <w:r w:rsidR="00587FB6" w:rsidRPr="009F2EDA">
                <w:t>²</w:t>
              </w:r>
            </w:smartTag>
          </w:p>
        </w:tc>
        <w:tc>
          <w:tcPr>
            <w:tcW w:w="1012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9,588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3,12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12,708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432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432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41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13,5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9F2EDA" w:rsidP="00CA5FE4">
            <w:pPr>
              <w:spacing w:line="360" w:lineRule="auto"/>
              <w:jc w:val="both"/>
            </w:pPr>
            <w:r w:rsidRPr="009F2EDA">
              <w:t xml:space="preserve">  </w:t>
            </w:r>
            <w:r w:rsidR="0016492D" w:rsidRPr="009F2EDA">
              <w:t xml:space="preserve"> 1,1</w:t>
            </w:r>
          </w:p>
        </w:tc>
        <w:tc>
          <w:tcPr>
            <w:tcW w:w="1057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37 – 31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10 – 87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4,14</w:t>
            </w:r>
          </w:p>
        </w:tc>
        <w:tc>
          <w:tcPr>
            <w:tcW w:w="1150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47,94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5,13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53,07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57,95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57,95</w:t>
            </w:r>
          </w:p>
        </w:tc>
        <w:tc>
          <w:tcPr>
            <w:tcW w:w="964" w:type="dxa"/>
          </w:tcPr>
          <w:p w:rsidR="0016492D" w:rsidRPr="009F2EDA" w:rsidRDefault="0016492D" w:rsidP="00CA5FE4">
            <w:pPr>
              <w:spacing w:line="360" w:lineRule="auto"/>
              <w:jc w:val="both"/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357,73</w:t>
            </w: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33,91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391,64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9F2EDA" w:rsidRDefault="0016492D" w:rsidP="00CA5FE4">
            <w:pPr>
              <w:spacing w:line="360" w:lineRule="auto"/>
              <w:jc w:val="both"/>
            </w:pPr>
            <w:r w:rsidRPr="009F2EDA">
              <w:t>1788,48</w:t>
            </w: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</w:p>
          <w:p w:rsidR="0016492D" w:rsidRPr="00CA5FE4" w:rsidRDefault="0016492D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1788,48</w:t>
            </w:r>
          </w:p>
        </w:tc>
      </w:tr>
    </w:tbl>
    <w:p w:rsidR="0016492D" w:rsidRPr="00716FC7" w:rsidRDefault="00A13636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6492D" w:rsidRPr="00716FC7">
        <w:rPr>
          <w:b/>
          <w:sz w:val="28"/>
          <w:szCs w:val="28"/>
        </w:rPr>
        <w:t>4. ТЕХНОЛОГИЯ И ОРГАНИЗАЦИЯ МАЛЯРНЫХ РАБОТ</w:t>
      </w:r>
    </w:p>
    <w:p w:rsidR="009F2EDA" w:rsidRDefault="009F2EDA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Окраска наружных поверхностей зданий и сооружений придает законченный вид и предохраняет от вредных атмосферных воздействий. Внутренняя отделка малярными составами, обоями и пленками, имея защитное и архитектурно-декоративное назначение, одновременно улучшает санитарно-гигиенические условия эксплуатации помещений. Специальные виды окраски служат для предохранения металлов от коррозии, дерева от возгорания, повышения водонепроницаемости и воздухонепроницаемости, а также для защиты конструкций от воздействия химически агрессивных сред.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В зависимости от качества применяемых материалов и сложности технологии различают </w:t>
      </w:r>
      <w:r w:rsidRPr="00716FC7">
        <w:rPr>
          <w:b/>
          <w:sz w:val="28"/>
          <w:szCs w:val="28"/>
        </w:rPr>
        <w:t>простую отделку</w:t>
      </w:r>
      <w:r w:rsidRPr="00716FC7">
        <w:rPr>
          <w:sz w:val="28"/>
          <w:szCs w:val="28"/>
        </w:rPr>
        <w:t xml:space="preserve">, применяемую для подсобных, второстепенных помещений, временных зданий; </w:t>
      </w:r>
      <w:r w:rsidRPr="00716FC7">
        <w:rPr>
          <w:b/>
          <w:sz w:val="28"/>
          <w:szCs w:val="28"/>
        </w:rPr>
        <w:t xml:space="preserve">улучшенную – </w:t>
      </w:r>
      <w:r w:rsidRPr="00716FC7">
        <w:rPr>
          <w:sz w:val="28"/>
          <w:szCs w:val="28"/>
        </w:rPr>
        <w:t xml:space="preserve">для жилых и общественных зданий и </w:t>
      </w:r>
      <w:r w:rsidRPr="00716FC7">
        <w:rPr>
          <w:b/>
          <w:sz w:val="28"/>
          <w:szCs w:val="28"/>
        </w:rPr>
        <w:t xml:space="preserve">высококачественную – </w:t>
      </w:r>
      <w:r w:rsidRPr="00716FC7">
        <w:rPr>
          <w:sz w:val="28"/>
          <w:szCs w:val="28"/>
        </w:rPr>
        <w:t>для зданий первого класса: театров, клубов, вокзалов и др.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Независимо от вида малярная отделка должна быть выполнена одинаково тщательно и аккуратно.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Для отделки применяют различные лакокрасочные составы, пленки, вспомогательные и сопутствующие материалы, определяющие технологию выполнения работ.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Подготовленные поверхности окрашивают на заключительном этапе отделки здания, до настилки полов, циклевки и шлифовки паркетных полов, установки розеток, выключателей, санитарно-технических приборов.</w:t>
      </w:r>
    </w:p>
    <w:p w:rsidR="00E038BA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Фасады окрашивают одновременно с внутренней отделкой.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Малярные составы подразделяются на краски, эмали и лаки, служащие для окончательной отделки поверхностей, и вспомогательные составы и материалы для обработки и подготовки поверхностей под окраску или лакировку.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Краски и эмаль наносят тонким слоем. После высыхания они образуют непрозрачную покровную пленку, прочно связанную с подготовительной поверхностью.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Лаками покрывают окрашенные или неокрашенные конструкции и детали. Прозрачное лаковое покрытие не изменяет цвета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 xml:space="preserve">и текстуры отделываемой поверхности.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Вспомогательными составами являются грунтовки, подмазки и шпатлевки.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Грунтовку наносят в жидком состоянии тонким слоем для придания однородной пористости отделываемой поверхности, а также для усиления сцепления последующих малярных слоев с основанием и для предварительной окраски металлических поверхностей, столярных изделий и т.д.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К вспомогательным малярным материалом относятся также разбавители, затвердители, растворители, смывки, сиккативы и шлифовочные материалы.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Разбавители применяют для густотертых красок. Растворители малярные составы доводят до требуемой вязкости. Смывки служат для удаления старой краски и очистки инструмента, а шлифовочные материалы – для обработки поверхностей малярных слоев.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Вид и свойства связующего определяют технологию приготовления и применения малярного состава. На воде и минеральной основе готовят известковые, силикатные, цементные, полимерцементные, поливинилацетатные, а на клеевой основе – клеевые и казеиновые составы, на натуральных и синтетических неводных связующих – масляные и эмалевые краски, лаки и требуемые для них вспомогательные составы. Применяют эмульсионные связующие.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Водные малярные составы имеют небольшой срок годности. Их изготавливают на центральных краскозаготовительных предприятиях и в виде полуфабрикатов доставляют в таре к объекту.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Водоразбавляемые эмульсионные составы доводят до рабочей вязкости у места работ, маслоразбавляемые поступают в готовом виде.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Масляные краски и составы изготовляют на лакокрасочных заводах и поставляют строительным организациям густотертым.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Последовательность операций по подготовке поверхности и ее последующей окраске определяется категорией отделки и свойствами применяемых малярных составов.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Важнейшими свойствами готового к употреблению малярного состава являются вязкость, срок годности, степень коррдирующего воздействия на металлически детали, а также токсичность и огнеопасность.</w:t>
      </w:r>
      <w:r w:rsidR="009F2EDA">
        <w:rPr>
          <w:sz w:val="28"/>
          <w:szCs w:val="28"/>
        </w:rPr>
        <w:t xml:space="preserve">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Комплектом машин и механизмов малярную отделку выполняют в массовом строительстве. Водные составы для грунтовки и окраски, не оказывающие корродирующего действия, наносят механически с помощью форсунок. Малярный состав под давлением подается к форсунке, где в результате вращательного движения жидкость переходит в каплеобразное состояние и, проходя через узкую щель, в виде факела выбрасывается на окрашиваемую поверхность.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Масляные, эмалевые, синтетические и вязкие водно-клеевые краски, а также грунтовочные составы наносят методом пневматического распыления с помощью пистолетов-краскораспылителей.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Известковые составы для наружных работ готовят на известикипелке, к которой добавляют поваренную соль или алюминиево-калиевые квасцы. Поверхность грунтуют известковым мыловаром — раствором мыла в известикипелке. Грунт наносят универсальной прямоточной удочкой с механическим распылителем. Красят кистями-макловицами (при небольших объемах работ) или удочками с форсунками механического распыления.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Силикатные краски поступают в виде концентрированного раствора калийного жидкого стекла (в железной таре) и смеси пигментов и наполнителей (в бумажных мешках). 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Полимерцементные краски представляют собой смесь латексной поливинил-ацетатной или полихлорвиниловой эмульсии, в которую на месте работ вводят разведенную на воде или растворителе готовую смесь белого цемента с наполнителем.</w:t>
      </w: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Перхлорвиниловые краски дают красивую матовую поверхность и отличаются высокой эластичностью красочной пленки. Специальные виды этих красок наносят и при отрицательной температуре. </w:t>
      </w:r>
    </w:p>
    <w:p w:rsidR="0016492D" w:rsidRPr="00716FC7" w:rsidRDefault="00CA5FE4" w:rsidP="00716F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6492D" w:rsidRPr="00716FC7">
        <w:rPr>
          <w:b/>
          <w:sz w:val="28"/>
          <w:szCs w:val="28"/>
        </w:rPr>
        <w:t>5. ВЫБОР ТРАНСПОРТНЫХ СРЕДСТВ</w:t>
      </w:r>
    </w:p>
    <w:p w:rsidR="00CA5FE4" w:rsidRDefault="00CA5FE4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Выбор монтажных кранов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При совмещенном производстве каменных и монтажных работ, для монтажа конструкции многоэтажного здания используют башенные краны, обычно используют один кран обслуживающий как каменщиков,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так и монтажников.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Число монтажных кранов устанавливают исходя из организации технологических особенностей строительства, а также по технологическим характеристикам с учетом этажности здания, веса наибольшей конструкции и радиуса действия и вылета стрелы крана.</w:t>
      </w:r>
    </w:p>
    <w:p w:rsidR="0016492D" w:rsidRPr="00716FC7" w:rsidRDefault="0016492D" w:rsidP="00716FC7">
      <w:pPr>
        <w:widowControl/>
        <w:numPr>
          <w:ilvl w:val="0"/>
          <w:numId w:val="19"/>
        </w:numPr>
        <w:tabs>
          <w:tab w:val="clear" w:pos="360"/>
          <w:tab w:val="num" w:pos="72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716FC7">
        <w:rPr>
          <w:sz w:val="28"/>
          <w:szCs w:val="28"/>
          <w:u w:val="single"/>
        </w:rPr>
        <w:t xml:space="preserve">По грузоподъемности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716FC7">
        <w:rPr>
          <w:b/>
          <w:sz w:val="28"/>
          <w:szCs w:val="28"/>
          <w:lang w:val="en-US"/>
        </w:rPr>
        <w:t>Q = Km</w:t>
      </w:r>
      <w:r w:rsidR="009F2EDA">
        <w:rPr>
          <w:b/>
          <w:sz w:val="28"/>
          <w:szCs w:val="28"/>
          <w:lang w:val="en-US"/>
        </w:rPr>
        <w:t xml:space="preserve"> </w:t>
      </w:r>
      <w:r w:rsidRPr="00716FC7">
        <w:rPr>
          <w:b/>
          <w:sz w:val="28"/>
          <w:szCs w:val="28"/>
          <w:lang w:val="en-US"/>
        </w:rPr>
        <w:t>q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716FC7">
        <w:rPr>
          <w:b/>
          <w:sz w:val="28"/>
          <w:szCs w:val="28"/>
          <w:lang w:val="en-US"/>
        </w:rPr>
        <w:t>Km = 1,08 : 1,12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716FC7">
        <w:rPr>
          <w:b/>
          <w:sz w:val="28"/>
          <w:szCs w:val="28"/>
          <w:lang w:val="en-US"/>
        </w:rPr>
        <w:t>q = 4,95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b/>
          <w:sz w:val="28"/>
          <w:szCs w:val="28"/>
          <w:lang w:val="en-US"/>
        </w:rPr>
        <w:t>Km</w:t>
      </w:r>
      <w:r w:rsidRPr="00716FC7">
        <w:rPr>
          <w:b/>
          <w:sz w:val="28"/>
          <w:szCs w:val="28"/>
        </w:rPr>
        <w:t xml:space="preserve"> – </w:t>
      </w:r>
      <w:r w:rsidRPr="00716FC7">
        <w:rPr>
          <w:sz w:val="28"/>
          <w:szCs w:val="28"/>
        </w:rPr>
        <w:t>коэффициент учитывающей массу грузозахватных приспособлений и отклонения величины веса монтируемого элемента.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b/>
          <w:sz w:val="28"/>
          <w:szCs w:val="28"/>
          <w:lang w:val="en-US"/>
        </w:rPr>
        <w:t>q</w:t>
      </w:r>
      <w:r w:rsidRPr="00716FC7">
        <w:rPr>
          <w:b/>
          <w:sz w:val="28"/>
          <w:szCs w:val="28"/>
        </w:rPr>
        <w:t xml:space="preserve"> –</w:t>
      </w:r>
      <w:r w:rsidRPr="00716FC7">
        <w:rPr>
          <w:sz w:val="28"/>
          <w:szCs w:val="28"/>
        </w:rPr>
        <w:t xml:space="preserve"> наибольший вес монтируемого элемента (масса самой тяжелой конструкции здания), это плита перекрытия П-1 = 4,95 т.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16FC7">
        <w:rPr>
          <w:sz w:val="28"/>
          <w:szCs w:val="28"/>
          <w:lang w:val="en-US"/>
        </w:rPr>
        <w:t>Q = 1,12</w:t>
      </w:r>
      <w:r w:rsidR="009F2EDA">
        <w:rPr>
          <w:sz w:val="28"/>
          <w:szCs w:val="28"/>
          <w:lang w:val="en-US"/>
        </w:rPr>
        <w:t xml:space="preserve"> </w:t>
      </w:r>
      <w:r w:rsidRPr="00716FC7">
        <w:rPr>
          <w:sz w:val="28"/>
          <w:szCs w:val="28"/>
          <w:lang w:val="en-US"/>
        </w:rPr>
        <w:t>4,95 = 5,544</w:t>
      </w:r>
    </w:p>
    <w:p w:rsidR="0016492D" w:rsidRPr="00716FC7" w:rsidRDefault="0016492D" w:rsidP="00716FC7">
      <w:pPr>
        <w:widowControl/>
        <w:numPr>
          <w:ilvl w:val="0"/>
          <w:numId w:val="19"/>
        </w:numPr>
        <w:tabs>
          <w:tab w:val="clear" w:pos="360"/>
          <w:tab w:val="num" w:pos="84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  <w:u w:val="single"/>
          <w:lang w:val="en-US"/>
        </w:rPr>
      </w:pPr>
      <w:r w:rsidRPr="00716FC7">
        <w:rPr>
          <w:sz w:val="28"/>
          <w:szCs w:val="28"/>
          <w:u w:val="single"/>
        </w:rPr>
        <w:t xml:space="preserve">По высоте подъема грузового крана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Это требуемая высота подъема грузового крана, характеризуется максимальной высотой крана в момент установки элемента относительно уровня стоянки крана.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 xml:space="preserve">Нкр. = </w:t>
      </w:r>
      <w:r w:rsidRPr="00716FC7">
        <w:rPr>
          <w:b/>
          <w:sz w:val="28"/>
          <w:szCs w:val="28"/>
          <w:lang w:val="en-US"/>
        </w:rPr>
        <w:t>h</w:t>
      </w:r>
      <w:r w:rsidRPr="00716FC7">
        <w:rPr>
          <w:b/>
          <w:sz w:val="28"/>
          <w:szCs w:val="28"/>
        </w:rPr>
        <w:t xml:space="preserve">зд. + </w:t>
      </w:r>
      <w:r w:rsidRPr="00716FC7">
        <w:rPr>
          <w:b/>
          <w:sz w:val="28"/>
          <w:szCs w:val="28"/>
          <w:lang w:val="en-US"/>
        </w:rPr>
        <w:t>h</w:t>
      </w:r>
      <w:r w:rsidR="00587FB6" w:rsidRPr="00716FC7">
        <w:rPr>
          <w:b/>
          <w:sz w:val="28"/>
          <w:szCs w:val="28"/>
        </w:rPr>
        <w:t>1</w:t>
      </w:r>
      <w:r w:rsidRPr="00716FC7">
        <w:rPr>
          <w:b/>
          <w:sz w:val="28"/>
          <w:szCs w:val="28"/>
        </w:rPr>
        <w:t xml:space="preserve"> + </w:t>
      </w:r>
      <w:r w:rsidRPr="00716FC7">
        <w:rPr>
          <w:b/>
          <w:sz w:val="28"/>
          <w:szCs w:val="28"/>
          <w:lang w:val="en-US"/>
        </w:rPr>
        <w:t>h</w:t>
      </w:r>
      <w:r w:rsidR="00587FB6" w:rsidRPr="00716FC7">
        <w:rPr>
          <w:b/>
          <w:sz w:val="28"/>
          <w:szCs w:val="28"/>
        </w:rPr>
        <w:t>2</w:t>
      </w:r>
      <w:r w:rsidR="009F2EDA">
        <w:rPr>
          <w:b/>
          <w:sz w:val="28"/>
          <w:szCs w:val="28"/>
        </w:rPr>
        <w:t xml:space="preserve"> </w:t>
      </w:r>
      <w:r w:rsidRPr="00716FC7">
        <w:rPr>
          <w:b/>
          <w:sz w:val="28"/>
          <w:szCs w:val="28"/>
        </w:rPr>
        <w:t xml:space="preserve">+ </w:t>
      </w:r>
      <w:r w:rsidRPr="00716FC7">
        <w:rPr>
          <w:b/>
          <w:sz w:val="28"/>
          <w:szCs w:val="28"/>
          <w:lang w:val="en-US"/>
        </w:rPr>
        <w:t>h</w:t>
      </w:r>
      <w:r w:rsidR="00587FB6" w:rsidRPr="00716FC7">
        <w:rPr>
          <w:b/>
          <w:sz w:val="28"/>
          <w:szCs w:val="28"/>
        </w:rPr>
        <w:t>3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  <w:lang w:val="en-US"/>
        </w:rPr>
        <w:t>h</w:t>
      </w:r>
      <w:r w:rsidRPr="00716FC7">
        <w:rPr>
          <w:b/>
          <w:sz w:val="28"/>
          <w:szCs w:val="28"/>
          <w:lang w:val="uk-UA"/>
        </w:rPr>
        <w:t>зд.</w:t>
      </w:r>
      <w:r w:rsidR="009F2EDA">
        <w:rPr>
          <w:b/>
          <w:sz w:val="28"/>
          <w:szCs w:val="28"/>
          <w:lang w:val="uk-UA"/>
        </w:rPr>
        <w:t xml:space="preserve"> </w:t>
      </w:r>
      <w:r w:rsidRPr="00716FC7">
        <w:rPr>
          <w:b/>
          <w:sz w:val="28"/>
          <w:szCs w:val="28"/>
        </w:rPr>
        <w:t xml:space="preserve">= </w:t>
      </w:r>
      <w:r w:rsidRPr="00716FC7">
        <w:rPr>
          <w:b/>
          <w:sz w:val="28"/>
          <w:szCs w:val="28"/>
          <w:lang w:val="en-US"/>
        </w:rPr>
        <w:t>h</w:t>
      </w:r>
      <w:r w:rsidRPr="00716FC7">
        <w:rPr>
          <w:b/>
          <w:sz w:val="28"/>
          <w:szCs w:val="28"/>
        </w:rPr>
        <w:t>эт.</w:t>
      </w:r>
      <w:r w:rsidR="009F2EDA">
        <w:rPr>
          <w:b/>
          <w:sz w:val="28"/>
          <w:szCs w:val="28"/>
        </w:rPr>
        <w:t xml:space="preserve"> </w:t>
      </w:r>
      <w:r w:rsidRPr="00716FC7">
        <w:rPr>
          <w:b/>
          <w:sz w:val="28"/>
          <w:szCs w:val="28"/>
        </w:rPr>
        <w:t xml:space="preserve">кол-во этажей + </w:t>
      </w:r>
      <w:r w:rsidRPr="00716FC7">
        <w:rPr>
          <w:b/>
          <w:sz w:val="28"/>
          <w:szCs w:val="28"/>
          <w:lang w:val="en-US"/>
        </w:rPr>
        <w:t>h</w:t>
      </w:r>
      <w:r w:rsidRPr="00716FC7">
        <w:rPr>
          <w:b/>
          <w:sz w:val="28"/>
          <w:szCs w:val="28"/>
        </w:rPr>
        <w:t>кр.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16FC7">
        <w:rPr>
          <w:sz w:val="28"/>
          <w:szCs w:val="28"/>
          <w:lang w:val="en-US"/>
        </w:rPr>
        <w:t>h = 0,22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h</w:t>
      </w:r>
      <w:r w:rsidRPr="00716FC7">
        <w:rPr>
          <w:sz w:val="28"/>
          <w:szCs w:val="28"/>
        </w:rPr>
        <w:t xml:space="preserve"> = 1 м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h = 1,2 : </w:t>
      </w:r>
      <w:smartTag w:uri="urn:schemas-microsoft-com:office:smarttags" w:element="metricconverter">
        <w:smartTagPr>
          <w:attr w:name="ProductID" w:val="2 м"/>
        </w:smartTagPr>
        <w:r w:rsidRPr="00716FC7">
          <w:rPr>
            <w:sz w:val="28"/>
            <w:szCs w:val="28"/>
          </w:rPr>
          <w:t>2 м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Н кр. = 28,2 + 0,22 +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 xml:space="preserve">1 + 2 = </w:t>
      </w:r>
      <w:smartTag w:uri="urn:schemas-microsoft-com:office:smarttags" w:element="metricconverter">
        <w:smartTagPr>
          <w:attr w:name="ProductID" w:val="31,42 м"/>
        </w:smartTagPr>
        <w:r w:rsidRPr="00716FC7">
          <w:rPr>
            <w:sz w:val="28"/>
            <w:szCs w:val="28"/>
          </w:rPr>
          <w:t>31,42 м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h</w:t>
      </w:r>
      <w:r w:rsidRPr="00716FC7">
        <w:rPr>
          <w:sz w:val="28"/>
          <w:szCs w:val="28"/>
        </w:rPr>
        <w:t xml:space="preserve"> зд. = 3,6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 xml:space="preserve">7 + 3 = </w:t>
      </w:r>
      <w:smartTag w:uri="urn:schemas-microsoft-com:office:smarttags" w:element="metricconverter">
        <w:smartTagPr>
          <w:attr w:name="ProductID" w:val="28,2 м"/>
        </w:smartTagPr>
        <w:r w:rsidRPr="00716FC7">
          <w:rPr>
            <w:sz w:val="28"/>
            <w:szCs w:val="28"/>
          </w:rPr>
          <w:t>28,2 м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h</w:t>
      </w:r>
      <w:r w:rsidRPr="00716FC7">
        <w:rPr>
          <w:sz w:val="28"/>
          <w:szCs w:val="28"/>
        </w:rPr>
        <w:t xml:space="preserve"> - высота монтируемого элемента 0, </w:t>
      </w:r>
      <w:smartTag w:uri="urn:schemas-microsoft-com:office:smarttags" w:element="metricconverter">
        <w:smartTagPr>
          <w:attr w:name="ProductID" w:val="22 м"/>
        </w:smartTagPr>
        <w:r w:rsidRPr="00716FC7">
          <w:rPr>
            <w:sz w:val="28"/>
            <w:szCs w:val="28"/>
          </w:rPr>
          <w:t>22 м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h</w:t>
      </w:r>
      <w:r w:rsidRPr="00716FC7">
        <w:rPr>
          <w:sz w:val="28"/>
          <w:szCs w:val="28"/>
        </w:rPr>
        <w:t xml:space="preserve"> - высота от верхней отметки здания до низа груза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1 м (высота над уровнем монтажа на которую необходимо поднять элемент для безопасного провоза под ранее смонтируемыми конструкциями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)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h</w:t>
      </w:r>
      <w:r w:rsidRPr="00716FC7">
        <w:rPr>
          <w:sz w:val="28"/>
          <w:szCs w:val="28"/>
        </w:rPr>
        <w:t xml:space="preserve"> - высота страповки, тоесть расстояние от верха монтируемого элемента до крюка крана, оно находится в 1,2 : </w:t>
      </w:r>
      <w:smartTag w:uri="urn:schemas-microsoft-com:office:smarttags" w:element="metricconverter">
        <w:smartTagPr>
          <w:attr w:name="ProductID" w:val="2 м"/>
        </w:smartTagPr>
        <w:r w:rsidRPr="00716FC7">
          <w:rPr>
            <w:sz w:val="28"/>
            <w:szCs w:val="28"/>
          </w:rPr>
          <w:t>2 м</w:t>
        </w:r>
      </w:smartTag>
    </w:p>
    <w:p w:rsidR="0016492D" w:rsidRPr="00716FC7" w:rsidRDefault="0016492D" w:rsidP="00716FC7">
      <w:pPr>
        <w:widowControl/>
        <w:numPr>
          <w:ilvl w:val="0"/>
          <w:numId w:val="19"/>
        </w:numPr>
        <w:tabs>
          <w:tab w:val="clear" w:pos="360"/>
          <w:tab w:val="num" w:pos="840"/>
        </w:tabs>
        <w:suppressAutoHyphens w:val="0"/>
        <w:autoSpaceDE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716FC7">
        <w:rPr>
          <w:sz w:val="28"/>
          <w:szCs w:val="28"/>
          <w:u w:val="single"/>
        </w:rPr>
        <w:t xml:space="preserve">По вылету стрелы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  <w:lang w:val="en-US"/>
        </w:rPr>
        <w:t xml:space="preserve">l = </w:t>
      </w:r>
      <w:r w:rsidR="00587FB6" w:rsidRPr="00716FC7">
        <w:rPr>
          <w:b/>
          <w:sz w:val="28"/>
          <w:szCs w:val="28"/>
        </w:rPr>
        <w:t xml:space="preserve">а / </w:t>
      </w:r>
      <w:r w:rsidRPr="00716FC7">
        <w:rPr>
          <w:b/>
          <w:sz w:val="28"/>
          <w:szCs w:val="28"/>
          <w:lang w:val="en-US"/>
        </w:rPr>
        <w:t xml:space="preserve">2 + x + d + </w:t>
      </w:r>
      <w:r w:rsidRPr="00716FC7">
        <w:rPr>
          <w:b/>
          <w:sz w:val="28"/>
          <w:szCs w:val="28"/>
        </w:rPr>
        <w:t xml:space="preserve">Ш зд.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a</w:t>
      </w:r>
      <w:r w:rsidRPr="00716FC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,5 м"/>
        </w:smartTagPr>
        <w:r w:rsidRPr="00716FC7">
          <w:rPr>
            <w:sz w:val="28"/>
            <w:szCs w:val="28"/>
          </w:rPr>
          <w:t>7,5 м</w:t>
        </w:r>
      </w:smartTag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x</w:t>
      </w:r>
      <w:r w:rsidRPr="00716FC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Pr="00716FC7">
          <w:rPr>
            <w:sz w:val="28"/>
            <w:szCs w:val="28"/>
          </w:rPr>
          <w:t>3 м</w:t>
        </w:r>
      </w:smartTag>
      <w:r w:rsidR="009F2EDA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d</w:t>
      </w:r>
      <w:r w:rsidRPr="00716FC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716FC7">
          <w:rPr>
            <w:sz w:val="28"/>
            <w:szCs w:val="28"/>
          </w:rPr>
          <w:t>2 м</w:t>
        </w:r>
      </w:smartTag>
      <w:r w:rsidRPr="00716FC7">
        <w:rPr>
          <w:sz w:val="28"/>
          <w:szCs w:val="28"/>
        </w:rPr>
        <w:t xml:space="preserve">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a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 xml:space="preserve">- калия крана 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x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- расстояние между краном и возведенным зданием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  <w:lang w:val="en-US"/>
        </w:rPr>
        <w:t>d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- запас или расстояние от стен здания до средины более выступающего элемента (балконы и лоджии)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  <w:lang w:val="en-US"/>
        </w:rPr>
        <w:t>l</w:t>
      </w:r>
      <w:r w:rsidRPr="00716FC7">
        <w:rPr>
          <w:b/>
          <w:sz w:val="28"/>
          <w:szCs w:val="28"/>
        </w:rPr>
        <w:t xml:space="preserve"> = </w:t>
      </w:r>
      <w:r w:rsidR="00587FB6" w:rsidRPr="00716FC7">
        <w:rPr>
          <w:b/>
          <w:sz w:val="28"/>
          <w:szCs w:val="28"/>
        </w:rPr>
        <w:t xml:space="preserve">7,5 / </w:t>
      </w:r>
      <w:r w:rsidRPr="00716FC7">
        <w:rPr>
          <w:b/>
          <w:sz w:val="28"/>
          <w:szCs w:val="28"/>
        </w:rPr>
        <w:t>2 + 3 + 2 + 12 = 20,75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1) По грузоподъемности</w:t>
      </w:r>
      <w:r w:rsidR="009F2EDA">
        <w:rPr>
          <w:b/>
          <w:sz w:val="28"/>
          <w:szCs w:val="28"/>
        </w:rPr>
        <w:t xml:space="preserve"> </w:t>
      </w:r>
      <w:r w:rsidRPr="00716FC7">
        <w:rPr>
          <w:b/>
          <w:sz w:val="28"/>
          <w:szCs w:val="28"/>
        </w:rPr>
        <w:t>= 5, 544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2) По высоте подъема грузового крюка</w:t>
      </w:r>
      <w:r w:rsidR="009F2EDA">
        <w:rPr>
          <w:b/>
          <w:sz w:val="28"/>
          <w:szCs w:val="28"/>
        </w:rPr>
        <w:t xml:space="preserve"> </w:t>
      </w:r>
      <w:r w:rsidRPr="00716FC7">
        <w:rPr>
          <w:b/>
          <w:sz w:val="28"/>
          <w:szCs w:val="28"/>
        </w:rPr>
        <w:t>= 31,42</w:t>
      </w:r>
      <w:r w:rsidR="00587FB6" w:rsidRPr="00716FC7">
        <w:rPr>
          <w:b/>
          <w:sz w:val="28"/>
          <w:szCs w:val="28"/>
        </w:rPr>
        <w:t>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 xml:space="preserve">3) По вылету стрелы = 20,75 </w:t>
      </w:r>
      <w:r w:rsidR="00587FB6" w:rsidRPr="00716FC7">
        <w:rPr>
          <w:b/>
          <w:sz w:val="28"/>
          <w:szCs w:val="28"/>
        </w:rPr>
        <w:t>²</w:t>
      </w:r>
    </w:p>
    <w:p w:rsidR="0016492D" w:rsidRPr="00716FC7" w:rsidRDefault="0016492D" w:rsidP="00716FC7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16FC7">
        <w:rPr>
          <w:b/>
          <w:sz w:val="28"/>
          <w:szCs w:val="28"/>
          <w:u w:val="single"/>
        </w:rPr>
        <w:t>Кран КБ – 100.3</w:t>
      </w:r>
    </w:p>
    <w:p w:rsidR="00D167B3" w:rsidRPr="00716FC7" w:rsidRDefault="00A13636" w:rsidP="00716F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D167B3" w:rsidRPr="00716FC7">
        <w:rPr>
          <w:b/>
          <w:sz w:val="28"/>
          <w:szCs w:val="28"/>
        </w:rPr>
        <w:t>6. КАЛЕНДАРНЫЙ ГРАФИК ПРОИЗВОДСТВА РАБОТ</w:t>
      </w:r>
    </w:p>
    <w:p w:rsidR="00CA5FE4" w:rsidRDefault="00CA5FE4" w:rsidP="00716FC7">
      <w:pPr>
        <w:spacing w:line="360" w:lineRule="auto"/>
        <w:ind w:firstLine="709"/>
        <w:jc w:val="both"/>
        <w:rPr>
          <w:sz w:val="28"/>
          <w:szCs w:val="28"/>
        </w:rPr>
      </w:pPr>
    </w:p>
    <w:p w:rsidR="00D167B3" w:rsidRPr="00716FC7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Календарный график на оглядной форме показывает продолжительность, очередность и взаимную увязку основных и вспомогательных процессах связанных с возведением или ремонтом здания. Календарный график составленный в соответствии с количеством работ, подсчитанных трудовых затрат, механизмов, а также количество рабочих необходимых для отдельных процессов. При построении графика учитывается деление на участки, ярусы. К календарным планам строительства относятся все документы, в которых на основе объемов строительно-монтажных работ и технологических решений определена последовательность осуществления строительства. Это основной документ. Основой для него является период времени, на который он рассчитан. Таким периодом он является: год, квартал, месяц, декада, неделя, день. График выполнения работ: день, смена, час.</w:t>
      </w:r>
    </w:p>
    <w:p w:rsidR="00D167B3" w:rsidRPr="00A13636" w:rsidRDefault="00D167B3" w:rsidP="00716FC7">
      <w:pPr>
        <w:spacing w:line="360" w:lineRule="auto"/>
        <w:ind w:firstLine="709"/>
        <w:jc w:val="both"/>
        <w:rPr>
          <w:sz w:val="28"/>
          <w:szCs w:val="28"/>
        </w:rPr>
      </w:pPr>
      <w:r w:rsidRPr="00A13636">
        <w:rPr>
          <w:sz w:val="28"/>
          <w:szCs w:val="28"/>
        </w:rPr>
        <w:t>Порядок работы календарного графика</w:t>
      </w:r>
      <w:r w:rsidR="00A13636">
        <w:rPr>
          <w:sz w:val="28"/>
          <w:szCs w:val="28"/>
        </w:rPr>
        <w:t>: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Составленный перечень работ.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 соответствии с ним по каждому виду работ определяют объем.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Производят выбор методом производства основных работ и ведущих машин.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Рассчитывают нормативную машиноемкость и трудоемкость.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Определяют состав бригад звеньев. 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Выполняет технологические последовательности выполнения работ.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Устанавливают сменность.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Определяют продолжительность отдельных работ.</w:t>
      </w:r>
    </w:p>
    <w:p w:rsidR="00D167B3" w:rsidRPr="00716FC7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Сопоставляют расчетную продолжительность с нормативной, и вводят необходимые поправки.</w:t>
      </w:r>
    </w:p>
    <w:p w:rsidR="00D167B3" w:rsidRDefault="00D167B3" w:rsidP="00CA5FE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1418" w:hanging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На основе выполненного плана разрабатывают графики потребности в ресурсах и их обеспечения.</w:t>
      </w:r>
    </w:p>
    <w:p w:rsidR="00CA5FE4" w:rsidRDefault="00CA5FE4" w:rsidP="00CA5FE4">
      <w:pPr>
        <w:widowControl/>
        <w:suppressAutoHyphens w:val="0"/>
        <w:autoSpaceDE/>
        <w:spacing w:line="360" w:lineRule="auto"/>
        <w:ind w:left="1418"/>
        <w:jc w:val="both"/>
        <w:rPr>
          <w:sz w:val="28"/>
          <w:szCs w:val="28"/>
        </w:rPr>
        <w:sectPr w:rsidR="00CA5FE4" w:rsidSect="00716FC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17"/>
        <w:gridCol w:w="721"/>
        <w:gridCol w:w="648"/>
        <w:gridCol w:w="804"/>
        <w:gridCol w:w="789"/>
        <w:gridCol w:w="656"/>
        <w:gridCol w:w="802"/>
        <w:gridCol w:w="698"/>
        <w:gridCol w:w="656"/>
        <w:gridCol w:w="656"/>
        <w:gridCol w:w="473"/>
      </w:tblGrid>
      <w:tr w:rsidR="00CA5FE4" w:rsidRPr="00CA5FE4" w:rsidTr="00CA5FE4">
        <w:trPr>
          <w:trHeight w:val="264"/>
          <w:jc w:val="center"/>
        </w:trPr>
        <w:tc>
          <w:tcPr>
            <w:tcW w:w="877" w:type="dxa"/>
            <w:vMerge w:val="restart"/>
            <w:textDirection w:val="btLr"/>
          </w:tcPr>
          <w:p w:rsidR="00D167B3" w:rsidRPr="00CA5FE4" w:rsidRDefault="00CA5FE4" w:rsidP="00CA5FE4">
            <w:pPr>
              <w:spacing w:line="360" w:lineRule="auto"/>
              <w:ind w:left="113" w:right="113"/>
              <w:jc w:val="both"/>
            </w:pPr>
            <w:r w:rsidRPr="00CA5FE4">
              <w:br w:type="page"/>
            </w:r>
            <w:r w:rsidR="00D167B3" w:rsidRPr="00CA5FE4">
              <w:t>Обосно</w:t>
            </w:r>
          </w:p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вание</w:t>
            </w:r>
          </w:p>
        </w:tc>
        <w:tc>
          <w:tcPr>
            <w:tcW w:w="1117" w:type="dxa"/>
            <w:vMerge w:val="restart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Наименова-</w:t>
            </w:r>
          </w:p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Ние работ</w:t>
            </w:r>
          </w:p>
        </w:tc>
        <w:tc>
          <w:tcPr>
            <w:tcW w:w="721" w:type="dxa"/>
            <w:vMerge w:val="restart"/>
            <w:textDirection w:val="btLr"/>
          </w:tcPr>
          <w:p w:rsidR="00D167B3" w:rsidRPr="00CA5FE4" w:rsidRDefault="009F2EDA" w:rsidP="00CA5FE4">
            <w:pPr>
              <w:spacing w:line="360" w:lineRule="auto"/>
              <w:ind w:left="113" w:right="113"/>
              <w:jc w:val="both"/>
            </w:pPr>
            <w:r w:rsidRPr="00CA5FE4">
              <w:t xml:space="preserve"> </w:t>
            </w:r>
            <w:r w:rsidR="00D167B3" w:rsidRPr="00CA5FE4">
              <w:t xml:space="preserve">Ед. </w:t>
            </w:r>
          </w:p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Измер.</w:t>
            </w:r>
          </w:p>
        </w:tc>
        <w:tc>
          <w:tcPr>
            <w:tcW w:w="648" w:type="dxa"/>
            <w:vMerge w:val="restart"/>
            <w:textDirection w:val="btLr"/>
          </w:tcPr>
          <w:p w:rsidR="00D167B3" w:rsidRPr="00CA5FE4" w:rsidRDefault="009F2EDA" w:rsidP="00CA5FE4">
            <w:pPr>
              <w:spacing w:line="360" w:lineRule="auto"/>
              <w:ind w:left="113" w:right="113"/>
              <w:jc w:val="both"/>
            </w:pPr>
            <w:r w:rsidRPr="00CA5FE4">
              <w:t xml:space="preserve"> </w:t>
            </w:r>
            <w:r w:rsidR="00D167B3" w:rsidRPr="00CA5FE4">
              <w:t xml:space="preserve"> </w:t>
            </w:r>
            <w:r w:rsidR="00D167B3" w:rsidRPr="00CA5FE4">
              <w:rPr>
                <w:lang w:val="en-US"/>
              </w:rPr>
              <w:t>V работ</w:t>
            </w:r>
          </w:p>
        </w:tc>
        <w:tc>
          <w:tcPr>
            <w:tcW w:w="804" w:type="dxa"/>
            <w:vMerge w:val="restart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 xml:space="preserve"> Норма</w:t>
            </w:r>
          </w:p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времени</w:t>
            </w:r>
          </w:p>
        </w:tc>
        <w:tc>
          <w:tcPr>
            <w:tcW w:w="1445" w:type="dxa"/>
            <w:gridSpan w:val="2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Трудоемкость</w:t>
            </w:r>
          </w:p>
        </w:tc>
        <w:tc>
          <w:tcPr>
            <w:tcW w:w="802" w:type="dxa"/>
            <w:vMerge w:val="restart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 xml:space="preserve">% выполнения </w:t>
            </w:r>
          </w:p>
        </w:tc>
        <w:tc>
          <w:tcPr>
            <w:tcW w:w="1354" w:type="dxa"/>
            <w:gridSpan w:val="2"/>
          </w:tcPr>
          <w:p w:rsidR="00D167B3" w:rsidRPr="00CA5FE4" w:rsidRDefault="00D167B3" w:rsidP="00CA5FE4">
            <w:pPr>
              <w:spacing w:line="360" w:lineRule="auto"/>
              <w:jc w:val="center"/>
            </w:pPr>
            <w:r w:rsidRPr="00CA5FE4">
              <w:t>Состав бригад</w:t>
            </w:r>
          </w:p>
        </w:tc>
        <w:tc>
          <w:tcPr>
            <w:tcW w:w="656" w:type="dxa"/>
            <w:vMerge w:val="restart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Смена</w:t>
            </w:r>
          </w:p>
        </w:tc>
        <w:tc>
          <w:tcPr>
            <w:tcW w:w="473" w:type="dxa"/>
            <w:vMerge w:val="restart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Дни</w:t>
            </w:r>
          </w:p>
        </w:tc>
      </w:tr>
      <w:tr w:rsidR="00CA5FE4" w:rsidRPr="00CA5FE4" w:rsidTr="00CA5FE4">
        <w:trPr>
          <w:trHeight w:val="1296"/>
          <w:jc w:val="center"/>
        </w:trPr>
        <w:tc>
          <w:tcPr>
            <w:tcW w:w="877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1117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721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648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804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789" w:type="dxa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норма</w:t>
            </w:r>
          </w:p>
        </w:tc>
        <w:tc>
          <w:tcPr>
            <w:tcW w:w="656" w:type="dxa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прин</w:t>
            </w:r>
          </w:p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тая</w:t>
            </w:r>
          </w:p>
        </w:tc>
        <w:tc>
          <w:tcPr>
            <w:tcW w:w="802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698" w:type="dxa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>проф. розряд</w:t>
            </w:r>
          </w:p>
        </w:tc>
        <w:tc>
          <w:tcPr>
            <w:tcW w:w="656" w:type="dxa"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  <w:r w:rsidRPr="00CA5FE4">
              <w:t xml:space="preserve">Кол-во чел. </w:t>
            </w:r>
          </w:p>
        </w:tc>
        <w:tc>
          <w:tcPr>
            <w:tcW w:w="656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  <w:tc>
          <w:tcPr>
            <w:tcW w:w="473" w:type="dxa"/>
            <w:vMerge/>
            <w:textDirection w:val="btLr"/>
          </w:tcPr>
          <w:p w:rsidR="00D167B3" w:rsidRPr="00CA5FE4" w:rsidRDefault="00D167B3" w:rsidP="00CA5FE4">
            <w:pPr>
              <w:spacing w:line="360" w:lineRule="auto"/>
              <w:ind w:left="113" w:right="113"/>
              <w:jc w:val="both"/>
            </w:pPr>
          </w:p>
        </w:tc>
      </w:tr>
      <w:tr w:rsidR="00CA5FE4" w:rsidRPr="00CA5FE4" w:rsidTr="00CA5FE4">
        <w:trPr>
          <w:trHeight w:val="453"/>
          <w:jc w:val="center"/>
        </w:trPr>
        <w:tc>
          <w:tcPr>
            <w:tcW w:w="877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§Е8-1-5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т. 2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ст.6</w:t>
            </w: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rPr>
                <w:b/>
              </w:rPr>
              <w:t>Штукатурные работы</w:t>
            </w:r>
          </w:p>
        </w:tc>
        <w:tc>
          <w:tcPr>
            <w:tcW w:w="721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0 м²"/>
              </w:smartTagPr>
              <w:r w:rsidRPr="00CA5FE4">
                <w:t>100 м</w:t>
              </w:r>
              <w:r w:rsidR="00587FB6" w:rsidRPr="00CA5FE4">
                <w:t>²</w:t>
              </w:r>
            </w:smartTag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789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29,13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25</w:t>
            </w:r>
          </w:p>
        </w:tc>
        <w:tc>
          <w:tcPr>
            <w:tcW w:w="802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14%</w:t>
            </w:r>
          </w:p>
        </w:tc>
        <w:tc>
          <w:tcPr>
            <w:tcW w:w="698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4р.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3р.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</w:t>
            </w:r>
          </w:p>
        </w:tc>
        <w:tc>
          <w:tcPr>
            <w:tcW w:w="473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</w:t>
            </w:r>
          </w:p>
        </w:tc>
      </w:tr>
      <w:tr w:rsidR="00CA5FE4" w:rsidRPr="00CA5FE4" w:rsidTr="00CA5FE4">
        <w:trPr>
          <w:trHeight w:val="260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t xml:space="preserve">стены 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15,488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9,9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146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потолок</w:t>
            </w:r>
            <w:r w:rsidRPr="00CA5FE4">
              <w:rPr>
                <w:b/>
              </w:rPr>
              <w:t xml:space="preserve"> 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6,84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12,5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463"/>
          <w:jc w:val="center"/>
        </w:trPr>
        <w:tc>
          <w:tcPr>
            <w:tcW w:w="877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§Е8-1-5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т. 5</w:t>
            </w: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Малярные работы</w:t>
            </w:r>
          </w:p>
        </w:tc>
        <w:tc>
          <w:tcPr>
            <w:tcW w:w="721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0 м"/>
              </w:smartTagPr>
              <w:r w:rsidRPr="00CA5FE4">
                <w:t>100 м</w:t>
              </w:r>
            </w:smartTag>
            <w:r w:rsidRPr="00CA5FE4">
              <w:t xml:space="preserve"> </w:t>
            </w:r>
            <w:r w:rsidR="00587FB6" w:rsidRPr="00CA5FE4">
              <w:t>²</w:t>
            </w: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789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4,22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</w:t>
            </w:r>
          </w:p>
        </w:tc>
        <w:tc>
          <w:tcPr>
            <w:tcW w:w="802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5%</w:t>
            </w:r>
          </w:p>
        </w:tc>
        <w:tc>
          <w:tcPr>
            <w:tcW w:w="698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4р.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5р.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2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</w:t>
            </w:r>
          </w:p>
        </w:tc>
        <w:tc>
          <w:tcPr>
            <w:tcW w:w="473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2</w:t>
            </w:r>
          </w:p>
        </w:tc>
      </w:tr>
      <w:tr w:rsidR="00CA5FE4" w:rsidRPr="00CA5FE4" w:rsidTr="00CA5FE4">
        <w:trPr>
          <w:trHeight w:val="260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t>стены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 xml:space="preserve"> - - - </w:t>
            </w:r>
          </w:p>
        </w:tc>
        <w:tc>
          <w:tcPr>
            <w:tcW w:w="804" w:type="dxa"/>
          </w:tcPr>
          <w:p w:rsidR="00D167B3" w:rsidRPr="00CA5FE4" w:rsidRDefault="009F2EDA" w:rsidP="00CA5FE4">
            <w:pPr>
              <w:spacing w:line="360" w:lineRule="auto"/>
              <w:jc w:val="both"/>
            </w:pPr>
            <w:r w:rsidRPr="00CA5FE4">
              <w:t xml:space="preserve"> </w:t>
            </w:r>
            <w:r w:rsidR="00D167B3" w:rsidRPr="00CA5FE4">
              <w:t xml:space="preserve"> - - -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260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потолок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3,72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9,3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251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пол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- - -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- - -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418"/>
          <w:jc w:val="center"/>
        </w:trPr>
        <w:tc>
          <w:tcPr>
            <w:tcW w:w="877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§Е8-1-35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т.1</w:t>
            </w: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Облицовочные работы</w:t>
            </w:r>
          </w:p>
        </w:tc>
        <w:tc>
          <w:tcPr>
            <w:tcW w:w="721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 м²"/>
              </w:smartTagPr>
              <w:r w:rsidRPr="00CA5FE4">
                <w:t>1 м</w:t>
              </w:r>
              <w:r w:rsidR="00587FB6" w:rsidRPr="00CA5FE4">
                <w:t>²</w:t>
              </w:r>
            </w:smartTag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789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180,45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150</w:t>
            </w:r>
          </w:p>
        </w:tc>
        <w:tc>
          <w:tcPr>
            <w:tcW w:w="802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17%</w:t>
            </w:r>
          </w:p>
        </w:tc>
        <w:tc>
          <w:tcPr>
            <w:tcW w:w="698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4р.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3р.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10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</w:t>
            </w:r>
          </w:p>
        </w:tc>
        <w:tc>
          <w:tcPr>
            <w:tcW w:w="473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15</w:t>
            </w:r>
          </w:p>
        </w:tc>
      </w:tr>
      <w:tr w:rsidR="00CA5FE4" w:rsidRPr="00CA5FE4" w:rsidTr="00CA5FE4">
        <w:trPr>
          <w:trHeight w:val="260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t>пол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252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1,4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251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стены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594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1,9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406"/>
          <w:jc w:val="center"/>
        </w:trPr>
        <w:tc>
          <w:tcPr>
            <w:tcW w:w="877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§Е9-19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т. 1</w:t>
            </w: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Паркетные работы</w:t>
            </w:r>
          </w:p>
        </w:tc>
        <w:tc>
          <w:tcPr>
            <w:tcW w:w="721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 м²"/>
              </w:smartTagPr>
              <w:r w:rsidRPr="00CA5FE4">
                <w:t>1 м</w:t>
              </w:r>
              <w:r w:rsidR="00587FB6" w:rsidRPr="00CA5FE4">
                <w:t>²</w:t>
              </w:r>
            </w:smartTag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789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53,07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50</w:t>
            </w:r>
          </w:p>
        </w:tc>
        <w:tc>
          <w:tcPr>
            <w:tcW w:w="802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7%</w:t>
            </w:r>
          </w:p>
        </w:tc>
        <w:tc>
          <w:tcPr>
            <w:tcW w:w="698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4р.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</w:t>
            </w:r>
          </w:p>
        </w:tc>
        <w:tc>
          <w:tcPr>
            <w:tcW w:w="473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10</w:t>
            </w:r>
          </w:p>
        </w:tc>
      </w:tr>
      <w:tr w:rsidR="00CA5FE4" w:rsidRPr="00CA5FE4" w:rsidTr="00CA5FE4">
        <w:trPr>
          <w:trHeight w:val="253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t xml:space="preserve">пол 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432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1,1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406"/>
          <w:jc w:val="center"/>
        </w:trPr>
        <w:tc>
          <w:tcPr>
            <w:tcW w:w="877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§Е8-1-29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§Е8-1-28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т.3</w:t>
            </w: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rPr>
                <w:b/>
              </w:rPr>
              <w:t>Обойный работы</w:t>
            </w:r>
          </w:p>
        </w:tc>
        <w:tc>
          <w:tcPr>
            <w:tcW w:w="721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00 м²"/>
              </w:smartTagPr>
              <w:r w:rsidRPr="00CA5FE4">
                <w:t>100 м</w:t>
              </w:r>
              <w:r w:rsidR="00587FB6" w:rsidRPr="00CA5FE4">
                <w:t>²</w:t>
              </w:r>
            </w:smartTag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789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57,95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50</w:t>
            </w:r>
          </w:p>
        </w:tc>
        <w:tc>
          <w:tcPr>
            <w:tcW w:w="802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13,7%</w:t>
            </w:r>
          </w:p>
        </w:tc>
        <w:tc>
          <w:tcPr>
            <w:tcW w:w="698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5р.</w:t>
            </w: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3р.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5</w:t>
            </w:r>
          </w:p>
        </w:tc>
        <w:tc>
          <w:tcPr>
            <w:tcW w:w="656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</w:t>
            </w:r>
          </w:p>
        </w:tc>
        <w:tc>
          <w:tcPr>
            <w:tcW w:w="473" w:type="dxa"/>
            <w:vMerge w:val="restart"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</w:p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10</w:t>
            </w:r>
          </w:p>
        </w:tc>
      </w:tr>
      <w:tr w:rsidR="00CA5FE4" w:rsidRPr="00CA5FE4" w:rsidTr="00CA5FE4">
        <w:trPr>
          <w:trHeight w:val="236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  <w:rPr>
                <w:b/>
              </w:rPr>
            </w:pPr>
            <w:r w:rsidRPr="00CA5FE4">
              <w:t>стены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9,588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41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  <w:tr w:rsidR="00CA5FE4" w:rsidRPr="00CA5FE4" w:rsidTr="00CA5FE4">
        <w:trPr>
          <w:trHeight w:val="265"/>
          <w:jc w:val="center"/>
        </w:trPr>
        <w:tc>
          <w:tcPr>
            <w:tcW w:w="877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1117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потолок</w:t>
            </w:r>
          </w:p>
        </w:tc>
        <w:tc>
          <w:tcPr>
            <w:tcW w:w="721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48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3,12</w:t>
            </w:r>
          </w:p>
        </w:tc>
        <w:tc>
          <w:tcPr>
            <w:tcW w:w="804" w:type="dxa"/>
          </w:tcPr>
          <w:p w:rsidR="00D167B3" w:rsidRPr="00CA5FE4" w:rsidRDefault="00D167B3" w:rsidP="00CA5FE4">
            <w:pPr>
              <w:spacing w:line="360" w:lineRule="auto"/>
              <w:jc w:val="both"/>
            </w:pPr>
            <w:r w:rsidRPr="00CA5FE4">
              <w:t>13,5</w:t>
            </w:r>
          </w:p>
        </w:tc>
        <w:tc>
          <w:tcPr>
            <w:tcW w:w="789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802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98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656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  <w:tc>
          <w:tcPr>
            <w:tcW w:w="473" w:type="dxa"/>
            <w:vMerge/>
          </w:tcPr>
          <w:p w:rsidR="00D167B3" w:rsidRPr="00CA5FE4" w:rsidRDefault="00D167B3" w:rsidP="00CA5FE4">
            <w:pPr>
              <w:spacing w:line="360" w:lineRule="auto"/>
              <w:jc w:val="both"/>
            </w:pPr>
          </w:p>
        </w:tc>
      </w:tr>
    </w:tbl>
    <w:p w:rsidR="00125A93" w:rsidRPr="00716FC7" w:rsidRDefault="00A13636" w:rsidP="00A13636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17481D" w:rsidRPr="00716FC7">
        <w:rPr>
          <w:b/>
          <w:sz w:val="28"/>
          <w:szCs w:val="28"/>
          <w:lang w:val="uk-UA"/>
        </w:rPr>
        <w:t>7. ТЕХНИКА БЕЗОПАСНОСТИ И ОХРАНА ТРУДА</w:t>
      </w:r>
    </w:p>
    <w:p w:rsidR="00CA5FE4" w:rsidRDefault="00CA5FE4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150F5" w:rsidRPr="00716FC7" w:rsidRDefault="0017481D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Мероприят</w:t>
      </w:r>
      <w:r w:rsidR="007150F5" w:rsidRPr="00716FC7">
        <w:rPr>
          <w:sz w:val="28"/>
          <w:szCs w:val="28"/>
          <w:lang w:val="uk-UA"/>
        </w:rPr>
        <w:t>ия по профилактике травматизма в строительстве предусматривают создание безопасности техники, т.е. условия труда, исключающих аварии и несчастные случаи; внедрение мер, предупреждающих профессиональные заболевания и обеспечивающих личную безопасность и профессиональную гигикну робочих.</w:t>
      </w:r>
    </w:p>
    <w:p w:rsidR="00817B95" w:rsidRPr="00716FC7" w:rsidRDefault="007150F5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Правила техники безопасности на строительно-монтажных работах, имеющие силу закона, изложены в СНиП</w:t>
      </w:r>
      <w:r w:rsidR="009F2EDA">
        <w:rPr>
          <w:sz w:val="28"/>
          <w:szCs w:val="28"/>
          <w:lang w:val="uk-UA"/>
        </w:rPr>
        <w:t xml:space="preserve"> </w:t>
      </w:r>
      <w:r w:rsidRPr="00716FC7">
        <w:rPr>
          <w:sz w:val="28"/>
          <w:szCs w:val="28"/>
          <w:lang w:val="uk-UA"/>
        </w:rPr>
        <w:t>III-4-80 «Техника безопасночти в строительстве»</w:t>
      </w:r>
      <w:r w:rsidR="00817B95" w:rsidRPr="00716FC7">
        <w:rPr>
          <w:sz w:val="28"/>
          <w:szCs w:val="28"/>
          <w:lang w:val="uk-UA"/>
        </w:rPr>
        <w:t>. Хнание научно-теоретических и практических положений по охране труда обязательно для інженера, который как технический администратор непосредственно отвечает за безопасные условия труда подчиненного ему персонала.</w:t>
      </w:r>
    </w:p>
    <w:p w:rsidR="0017481D" w:rsidRPr="00716FC7" w:rsidRDefault="005B0D85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К работам допускаются только лица, прошедшие инструктаж </w:t>
      </w:r>
      <w:r w:rsidR="00DE6BEF" w:rsidRPr="00716FC7">
        <w:rPr>
          <w:sz w:val="28"/>
          <w:szCs w:val="28"/>
          <w:lang w:val="uk-UA"/>
        </w:rPr>
        <w:t xml:space="preserve">и показавшие знания, предусмотренные «Типовыми программами по обучению </w:t>
      </w:r>
      <w:r w:rsidR="003544FE" w:rsidRPr="00716FC7">
        <w:rPr>
          <w:sz w:val="28"/>
          <w:szCs w:val="28"/>
          <w:lang w:val="uk-UA"/>
        </w:rPr>
        <w:t xml:space="preserve">рабочих безопасным методам труда и проверки знаний инженерно-технических работников по технике безопасности в строительстве </w:t>
      </w:r>
      <w:r w:rsidR="00DE6BEF" w:rsidRPr="00716FC7">
        <w:rPr>
          <w:sz w:val="28"/>
          <w:szCs w:val="28"/>
          <w:lang w:val="uk-UA"/>
        </w:rPr>
        <w:t>»</w:t>
      </w:r>
      <w:r w:rsidR="003544FE" w:rsidRPr="00716FC7">
        <w:rPr>
          <w:sz w:val="28"/>
          <w:szCs w:val="28"/>
          <w:lang w:val="uk-UA"/>
        </w:rPr>
        <w:t xml:space="preserve">. </w:t>
      </w:r>
    </w:p>
    <w:p w:rsidR="003544FE" w:rsidRPr="00716FC7" w:rsidRDefault="003544FE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 xml:space="preserve">Администрация обвязана принемать меры к улучшению условий труда, санитарно-бытового и медицинского обслуживания работников. Для этих целей на каждой стройке ежегодно выделяют определенные ассигнования. </w:t>
      </w:r>
    </w:p>
    <w:p w:rsidR="00977E38" w:rsidRPr="00716FC7" w:rsidRDefault="003544FE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 качестве руководства по противопожарной защите новостроек разработаны «Правила пожарной безопасности</w:t>
      </w:r>
      <w:r w:rsidR="009F2EDA">
        <w:rPr>
          <w:sz w:val="28"/>
          <w:szCs w:val="28"/>
          <w:lang w:val="uk-UA"/>
        </w:rPr>
        <w:t xml:space="preserve"> </w:t>
      </w:r>
      <w:r w:rsidRPr="00716FC7">
        <w:rPr>
          <w:sz w:val="28"/>
          <w:szCs w:val="28"/>
          <w:lang w:val="uk-UA"/>
        </w:rPr>
        <w:t>при производстве строительно-монтажных работ». В них излодены требования к проектированию и осуществлению строительных планов с указанием размеров безопасныхпроездов разрывов между сооружениями, к использованию огнеопасных материалов, средств пожаротушения и связи, правила их содержания и эксплуатации и др. Начальник строительства, главный инженер, прораб, мастер, бригадир, ответственные за пожарную безопасность стройки, должны контролировать соблюдение правил и своевременно устранять недостатки.</w:t>
      </w:r>
    </w:p>
    <w:p w:rsidR="003544FE" w:rsidRPr="00716FC7" w:rsidRDefault="00977E38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6FC7">
        <w:rPr>
          <w:sz w:val="28"/>
          <w:szCs w:val="28"/>
          <w:lang w:val="uk-UA"/>
        </w:rPr>
        <w:t>В случаи угрозы возникновения пожара органы государственного пожарного надзора имеют право преостановить строительство.</w:t>
      </w:r>
      <w:r w:rsidR="009F2EDA">
        <w:rPr>
          <w:sz w:val="28"/>
          <w:szCs w:val="28"/>
          <w:lang w:val="uk-UA"/>
        </w:rPr>
        <w:t xml:space="preserve"> </w:t>
      </w:r>
      <w:r w:rsidR="003544FE" w:rsidRPr="00716FC7">
        <w:rPr>
          <w:sz w:val="28"/>
          <w:szCs w:val="28"/>
          <w:lang w:val="uk-UA"/>
        </w:rPr>
        <w:t xml:space="preserve"> </w:t>
      </w:r>
    </w:p>
    <w:p w:rsidR="00A33060" w:rsidRPr="00716FC7" w:rsidRDefault="00A13636" w:rsidP="00716FC7">
      <w:pPr>
        <w:tabs>
          <w:tab w:val="left" w:pos="801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33060" w:rsidRPr="00716FC7">
        <w:rPr>
          <w:b/>
          <w:sz w:val="28"/>
          <w:szCs w:val="28"/>
          <w:lang w:val="uk-UA"/>
        </w:rPr>
        <w:t>8. ТЕХНИКОЕКОНОМИЧЕСКИЕ ПОКАЗАТЕЛИ</w:t>
      </w:r>
    </w:p>
    <w:p w:rsidR="00CA5FE4" w:rsidRDefault="00CA5FE4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1. Продолжительность работ </w:t>
      </w: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b/>
          <w:sz w:val="28"/>
          <w:szCs w:val="28"/>
        </w:rPr>
        <w:t xml:space="preserve">Т </w:t>
      </w:r>
      <w:r w:rsidRPr="00716FC7">
        <w:rPr>
          <w:sz w:val="28"/>
          <w:szCs w:val="28"/>
        </w:rPr>
        <w:t>= кол-во дней работы по календарному графику</w:t>
      </w: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Т = 19</w:t>
      </w: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2. Коэффициент совмещения работ</w:t>
      </w:r>
    </w:p>
    <w:p w:rsidR="00587FB6" w:rsidRPr="00716FC7" w:rsidRDefault="00587FB6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К = ∑Т / Т</w:t>
      </w: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3. Трудозатраты (принятые) = 25+4+150+50+50 = 279</w:t>
      </w:r>
    </w:p>
    <w:p w:rsidR="00A33060" w:rsidRPr="00716FC7" w:rsidRDefault="00A33060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4. Заработная плата на 1-го человека</w:t>
      </w:r>
    </w:p>
    <w:p w:rsidR="00AB3C23" w:rsidRPr="00716FC7" w:rsidRDefault="00AB3C23" w:rsidP="00716FC7">
      <w:pPr>
        <w:tabs>
          <w:tab w:val="left" w:pos="3285"/>
          <w:tab w:val="left" w:pos="3375"/>
        </w:tabs>
        <w:spacing w:line="360" w:lineRule="auto"/>
        <w:ind w:firstLine="709"/>
        <w:jc w:val="both"/>
        <w:rPr>
          <w:sz w:val="28"/>
          <w:szCs w:val="28"/>
        </w:rPr>
      </w:pPr>
      <w:r w:rsidRPr="00716FC7">
        <w:rPr>
          <w:b/>
          <w:sz w:val="28"/>
          <w:szCs w:val="28"/>
        </w:rPr>
        <w:t>∑ заработная плат</w:t>
      </w:r>
      <w:r w:rsidR="00587FB6" w:rsidRPr="00716FC7">
        <w:rPr>
          <w:b/>
          <w:sz w:val="28"/>
          <w:szCs w:val="28"/>
        </w:rPr>
        <w:t xml:space="preserve">а / </w:t>
      </w:r>
      <w:r w:rsidRPr="00716FC7">
        <w:rPr>
          <w:b/>
          <w:sz w:val="28"/>
          <w:szCs w:val="28"/>
        </w:rPr>
        <w:t>∑ кол-во дней по табл.</w:t>
      </w:r>
      <w:r w:rsidRPr="00716FC7">
        <w:rPr>
          <w:b/>
          <w:sz w:val="28"/>
          <w:szCs w:val="28"/>
        </w:rPr>
        <w:tab/>
      </w:r>
    </w:p>
    <w:p w:rsidR="00587FB6" w:rsidRPr="00716FC7" w:rsidRDefault="00587FB6" w:rsidP="00716FC7">
      <w:pPr>
        <w:tabs>
          <w:tab w:val="left" w:pos="801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16FC7">
        <w:rPr>
          <w:b/>
          <w:sz w:val="28"/>
          <w:szCs w:val="28"/>
        </w:rPr>
        <w:t>3498,6 / 42 = 83,3</w:t>
      </w:r>
    </w:p>
    <w:p w:rsidR="00AB3C23" w:rsidRPr="00716FC7" w:rsidRDefault="00CA5FE4" w:rsidP="00CA5FE4">
      <w:pPr>
        <w:tabs>
          <w:tab w:val="left" w:pos="801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B3C23" w:rsidRPr="00716FC7">
        <w:rPr>
          <w:b/>
          <w:sz w:val="28"/>
          <w:szCs w:val="28"/>
        </w:rPr>
        <w:t>СПИСОК ЛИТЕРАТУРЫ</w:t>
      </w:r>
    </w:p>
    <w:p w:rsidR="00CA5FE4" w:rsidRDefault="00CA5FE4" w:rsidP="00716FC7">
      <w:pPr>
        <w:tabs>
          <w:tab w:val="left" w:pos="801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3C23" w:rsidRPr="00716FC7" w:rsidRDefault="00AB3C23" w:rsidP="00CA5FE4">
      <w:pPr>
        <w:tabs>
          <w:tab w:val="left" w:pos="8010"/>
        </w:tabs>
        <w:spacing w:line="360" w:lineRule="auto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1.</w:t>
      </w:r>
      <w:r w:rsidR="00CA5FE4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Технология строительного производства под ред. Проф. О.О. Литвинова и</w:t>
      </w:r>
      <w:r w:rsidR="009F2EDA">
        <w:rPr>
          <w:sz w:val="28"/>
          <w:szCs w:val="28"/>
        </w:rPr>
        <w:t xml:space="preserve"> </w:t>
      </w:r>
      <w:r w:rsidRPr="00716FC7">
        <w:rPr>
          <w:sz w:val="28"/>
          <w:szCs w:val="28"/>
        </w:rPr>
        <w:t>Ю.И. Белякова.: Киев «Вища школа», 1985 – 478 с.</w:t>
      </w:r>
    </w:p>
    <w:p w:rsidR="00961A3E" w:rsidRPr="00716FC7" w:rsidRDefault="00961A3E" w:rsidP="00CA5FE4">
      <w:pPr>
        <w:tabs>
          <w:tab w:val="left" w:pos="8010"/>
        </w:tabs>
        <w:spacing w:line="360" w:lineRule="auto"/>
        <w:jc w:val="both"/>
        <w:rPr>
          <w:sz w:val="28"/>
          <w:szCs w:val="28"/>
        </w:rPr>
      </w:pPr>
      <w:r w:rsidRPr="00716FC7">
        <w:rPr>
          <w:sz w:val="28"/>
          <w:szCs w:val="28"/>
        </w:rPr>
        <w:t xml:space="preserve">2. ЕНиР – единые нормы и расценки </w:t>
      </w:r>
      <w:r w:rsidR="00B91B83" w:rsidRPr="00716FC7">
        <w:rPr>
          <w:sz w:val="28"/>
          <w:szCs w:val="28"/>
        </w:rPr>
        <w:t xml:space="preserve">§8 – отделочные </w:t>
      </w:r>
      <w:r w:rsidR="00CA5FE4">
        <w:rPr>
          <w:sz w:val="28"/>
          <w:szCs w:val="28"/>
        </w:rPr>
        <w:t>работы</w:t>
      </w:r>
    </w:p>
    <w:p w:rsidR="00961A3E" w:rsidRPr="00716FC7" w:rsidRDefault="00961A3E" w:rsidP="00CA5FE4">
      <w:pPr>
        <w:tabs>
          <w:tab w:val="left" w:pos="8010"/>
        </w:tabs>
        <w:spacing w:line="360" w:lineRule="auto"/>
        <w:jc w:val="both"/>
        <w:rPr>
          <w:sz w:val="28"/>
          <w:szCs w:val="28"/>
        </w:rPr>
      </w:pPr>
      <w:r w:rsidRPr="00716FC7">
        <w:rPr>
          <w:sz w:val="28"/>
          <w:szCs w:val="28"/>
        </w:rPr>
        <w:t>3. СНиР – строительные нормы и правила</w:t>
      </w:r>
      <w:r w:rsidR="00B91B83" w:rsidRPr="00716FC7">
        <w:rPr>
          <w:sz w:val="28"/>
          <w:szCs w:val="28"/>
        </w:rPr>
        <w:t xml:space="preserve"> III – 4 – 97 «Техника безопасности в строительстве»</w:t>
      </w:r>
      <w:bookmarkStart w:id="0" w:name="_GoBack"/>
      <w:bookmarkEnd w:id="0"/>
    </w:p>
    <w:sectPr w:rsidR="00961A3E" w:rsidRPr="00716FC7" w:rsidSect="00716FC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D81"/>
    <w:multiLevelType w:val="hybridMultilevel"/>
    <w:tmpl w:val="DCDC6FF0"/>
    <w:lvl w:ilvl="0" w:tplc="A68A8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06D65E2F"/>
    <w:multiLevelType w:val="hybridMultilevel"/>
    <w:tmpl w:val="C5CC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DA53DB"/>
    <w:multiLevelType w:val="hybridMultilevel"/>
    <w:tmpl w:val="7B120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CE2575"/>
    <w:multiLevelType w:val="hybridMultilevel"/>
    <w:tmpl w:val="008AF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7C3C07"/>
    <w:multiLevelType w:val="hybridMultilevel"/>
    <w:tmpl w:val="40847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40415C"/>
    <w:multiLevelType w:val="hybridMultilevel"/>
    <w:tmpl w:val="EA626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7C672F"/>
    <w:multiLevelType w:val="hybridMultilevel"/>
    <w:tmpl w:val="39200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651F51"/>
    <w:multiLevelType w:val="hybridMultilevel"/>
    <w:tmpl w:val="1CB6B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C6102"/>
    <w:multiLevelType w:val="hybridMultilevel"/>
    <w:tmpl w:val="A6AA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D465A6"/>
    <w:multiLevelType w:val="hybridMultilevel"/>
    <w:tmpl w:val="AA08A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0E5AAB"/>
    <w:multiLevelType w:val="hybridMultilevel"/>
    <w:tmpl w:val="10DC1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3B45F2"/>
    <w:multiLevelType w:val="hybridMultilevel"/>
    <w:tmpl w:val="4CA60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E952F9"/>
    <w:multiLevelType w:val="hybridMultilevel"/>
    <w:tmpl w:val="B2D2C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036D14"/>
    <w:multiLevelType w:val="hybridMultilevel"/>
    <w:tmpl w:val="CB10D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93D2F7B"/>
    <w:multiLevelType w:val="hybridMultilevel"/>
    <w:tmpl w:val="9F18D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A5A03A8"/>
    <w:multiLevelType w:val="hybridMultilevel"/>
    <w:tmpl w:val="D4823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D31446"/>
    <w:multiLevelType w:val="hybridMultilevel"/>
    <w:tmpl w:val="0488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6B34127"/>
    <w:multiLevelType w:val="hybridMultilevel"/>
    <w:tmpl w:val="53DC9B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7834E65"/>
    <w:multiLevelType w:val="hybridMultilevel"/>
    <w:tmpl w:val="5CA0D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956A1"/>
    <w:multiLevelType w:val="hybridMultilevel"/>
    <w:tmpl w:val="5672A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19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04C"/>
    <w:rsid w:val="00125A93"/>
    <w:rsid w:val="0016492D"/>
    <w:rsid w:val="001736D7"/>
    <w:rsid w:val="0017481D"/>
    <w:rsid w:val="002C77BC"/>
    <w:rsid w:val="00323F7F"/>
    <w:rsid w:val="003544FE"/>
    <w:rsid w:val="0039035C"/>
    <w:rsid w:val="003E1050"/>
    <w:rsid w:val="005334AF"/>
    <w:rsid w:val="00587FB6"/>
    <w:rsid w:val="005A1848"/>
    <w:rsid w:val="005B0D85"/>
    <w:rsid w:val="007150F5"/>
    <w:rsid w:val="00716FC7"/>
    <w:rsid w:val="007B1541"/>
    <w:rsid w:val="007F461D"/>
    <w:rsid w:val="00817B95"/>
    <w:rsid w:val="00822DED"/>
    <w:rsid w:val="008C6F5E"/>
    <w:rsid w:val="0091404C"/>
    <w:rsid w:val="009343A1"/>
    <w:rsid w:val="00937508"/>
    <w:rsid w:val="00961A3E"/>
    <w:rsid w:val="00977E38"/>
    <w:rsid w:val="009C58E5"/>
    <w:rsid w:val="009F2EDA"/>
    <w:rsid w:val="00A13636"/>
    <w:rsid w:val="00A22D50"/>
    <w:rsid w:val="00A33060"/>
    <w:rsid w:val="00AB15E1"/>
    <w:rsid w:val="00AB1A5B"/>
    <w:rsid w:val="00AB3C23"/>
    <w:rsid w:val="00B827DE"/>
    <w:rsid w:val="00B91B83"/>
    <w:rsid w:val="00BE4215"/>
    <w:rsid w:val="00C36F58"/>
    <w:rsid w:val="00C47EA1"/>
    <w:rsid w:val="00CA5FE4"/>
    <w:rsid w:val="00D167B3"/>
    <w:rsid w:val="00D346AB"/>
    <w:rsid w:val="00DA79F6"/>
    <w:rsid w:val="00DE6BEF"/>
    <w:rsid w:val="00E038BA"/>
    <w:rsid w:val="00E2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C66989-975B-4D10-9840-6C9EE22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4C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льфа"/>
    <w:basedOn w:val="a"/>
    <w:autoRedefine/>
    <w:rsid w:val="00B827DE"/>
    <w:rPr>
      <w:color w:val="0000FF"/>
      <w:sz w:val="32"/>
      <w:lang w:val="uk-UA"/>
    </w:rPr>
  </w:style>
  <w:style w:type="table" w:styleId="a4">
    <w:name w:val="Table Grid"/>
    <w:basedOn w:val="a1"/>
    <w:uiPriority w:val="59"/>
    <w:rsid w:val="001649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cp:lastPrinted>2008-12-01T18:45:00Z</cp:lastPrinted>
  <dcterms:created xsi:type="dcterms:W3CDTF">2014-11-10T20:33:00Z</dcterms:created>
  <dcterms:modified xsi:type="dcterms:W3CDTF">2014-11-10T20:33:00Z</dcterms:modified>
</cp:coreProperties>
</file>