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F4" w:rsidRPr="0022684D" w:rsidRDefault="00420CF4" w:rsidP="00BA262A">
      <w:pPr>
        <w:pStyle w:val="7"/>
        <w:suppressAutoHyphens/>
        <w:spacing w:before="0" w:after="0" w:line="360" w:lineRule="auto"/>
        <w:ind w:firstLine="709"/>
        <w:jc w:val="center"/>
        <w:rPr>
          <w:sz w:val="28"/>
          <w:szCs w:val="28"/>
        </w:rPr>
      </w:pPr>
      <w:bookmarkStart w:id="0" w:name="_Toc137637021"/>
      <w:bookmarkStart w:id="1" w:name="_Toc137799919"/>
      <w:bookmarkStart w:id="2" w:name="_Toc137637022"/>
      <w:bookmarkStart w:id="3" w:name="_Toc137799920"/>
      <w:r w:rsidRPr="0022684D">
        <w:rPr>
          <w:sz w:val="28"/>
          <w:szCs w:val="28"/>
        </w:rPr>
        <w:t>Федеральное агентство по образованию Российской Федерации</w:t>
      </w:r>
    </w:p>
    <w:p w:rsidR="00420CF4" w:rsidRPr="0022684D" w:rsidRDefault="00420CF4" w:rsidP="00BA262A">
      <w:pPr>
        <w:pStyle w:val="8"/>
        <w:suppressAutoHyphens/>
        <w:spacing w:before="0" w:after="0" w:line="360" w:lineRule="auto"/>
        <w:ind w:firstLine="709"/>
        <w:jc w:val="center"/>
        <w:rPr>
          <w:i w:val="0"/>
          <w:sz w:val="28"/>
          <w:szCs w:val="28"/>
        </w:rPr>
      </w:pPr>
      <w:r w:rsidRPr="0022684D">
        <w:rPr>
          <w:i w:val="0"/>
          <w:sz w:val="28"/>
          <w:szCs w:val="28"/>
        </w:rPr>
        <w:t>Новосибирский государственный</w:t>
      </w:r>
      <w:r w:rsidR="00BA262A" w:rsidRPr="0022684D">
        <w:rPr>
          <w:i w:val="0"/>
          <w:sz w:val="28"/>
          <w:szCs w:val="28"/>
        </w:rPr>
        <w:t xml:space="preserve"> </w:t>
      </w:r>
      <w:r w:rsidRPr="0022684D">
        <w:rPr>
          <w:i w:val="0"/>
          <w:sz w:val="28"/>
          <w:szCs w:val="28"/>
        </w:rPr>
        <w:t>университет экономики и управления</w:t>
      </w:r>
    </w:p>
    <w:p w:rsidR="00420CF4" w:rsidRPr="0022684D" w:rsidRDefault="00420CF4" w:rsidP="00BA262A">
      <w:pPr>
        <w:pStyle w:val="6"/>
        <w:suppressAutoHyphens/>
        <w:spacing w:before="0" w:after="0" w:line="360" w:lineRule="auto"/>
        <w:ind w:firstLine="709"/>
        <w:jc w:val="center"/>
        <w:rPr>
          <w:b w:val="0"/>
          <w:sz w:val="28"/>
          <w:szCs w:val="28"/>
        </w:rPr>
      </w:pPr>
      <w:r w:rsidRPr="0022684D">
        <w:rPr>
          <w:b w:val="0"/>
          <w:sz w:val="28"/>
          <w:szCs w:val="28"/>
        </w:rPr>
        <w:t>Кафедра</w:t>
      </w:r>
      <w:r w:rsidR="00BA262A" w:rsidRPr="0022684D">
        <w:rPr>
          <w:b w:val="0"/>
          <w:sz w:val="28"/>
          <w:szCs w:val="28"/>
        </w:rPr>
        <w:t xml:space="preserve"> </w:t>
      </w:r>
      <w:r w:rsidRPr="0022684D">
        <w:rPr>
          <w:b w:val="0"/>
          <w:sz w:val="28"/>
          <w:szCs w:val="28"/>
        </w:rPr>
        <w:t>Аудита</w:t>
      </w:r>
    </w:p>
    <w:p w:rsidR="00420CF4" w:rsidRPr="0022684D" w:rsidRDefault="00420CF4" w:rsidP="00BA262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20CF4" w:rsidRPr="0022684D" w:rsidRDefault="00420CF4" w:rsidP="00BA262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20CF4" w:rsidRPr="0022684D" w:rsidRDefault="00420CF4" w:rsidP="00BA262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20CF4" w:rsidRPr="0022684D" w:rsidRDefault="00420CF4" w:rsidP="00BA262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20CF4" w:rsidRPr="0022684D" w:rsidRDefault="00420CF4" w:rsidP="00BA262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20CF4" w:rsidRPr="0022684D" w:rsidRDefault="00420CF4" w:rsidP="00BA262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20CF4" w:rsidRPr="0022684D" w:rsidRDefault="009A4A93" w:rsidP="00BA262A">
      <w:pPr>
        <w:suppressAutoHyphens/>
        <w:spacing w:line="360" w:lineRule="auto"/>
        <w:ind w:firstLine="709"/>
        <w:jc w:val="center"/>
        <w:rPr>
          <w:sz w:val="28"/>
          <w:szCs w:val="44"/>
        </w:rPr>
      </w:pPr>
      <w:r w:rsidRPr="0022684D">
        <w:rPr>
          <w:sz w:val="28"/>
          <w:szCs w:val="44"/>
        </w:rPr>
        <w:t>О</w:t>
      </w:r>
      <w:r w:rsidR="00BA262A" w:rsidRPr="0022684D">
        <w:rPr>
          <w:sz w:val="28"/>
          <w:szCs w:val="44"/>
        </w:rPr>
        <w:t>тчет</w:t>
      </w:r>
    </w:p>
    <w:p w:rsidR="00420CF4" w:rsidRPr="0022684D" w:rsidRDefault="00420CF4" w:rsidP="00BA262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22684D">
        <w:rPr>
          <w:sz w:val="28"/>
          <w:szCs w:val="28"/>
        </w:rPr>
        <w:t>По произв</w:t>
      </w:r>
      <w:r w:rsidR="00EC49A0" w:rsidRPr="0022684D">
        <w:rPr>
          <w:sz w:val="28"/>
          <w:szCs w:val="28"/>
        </w:rPr>
        <w:t>одственной практик</w:t>
      </w:r>
      <w:r w:rsidR="0024135C" w:rsidRPr="0022684D">
        <w:rPr>
          <w:sz w:val="28"/>
          <w:szCs w:val="28"/>
        </w:rPr>
        <w:t>е</w:t>
      </w:r>
      <w:r w:rsidR="00EC49A0" w:rsidRPr="0022684D">
        <w:rPr>
          <w:sz w:val="28"/>
          <w:szCs w:val="28"/>
        </w:rPr>
        <w:t xml:space="preserve"> студента</w:t>
      </w:r>
      <w:r w:rsidR="00271198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курса дневного отделения ИЭУиС</w:t>
      </w:r>
    </w:p>
    <w:p w:rsidR="00420CF4" w:rsidRPr="0022684D" w:rsidRDefault="00420CF4" w:rsidP="00BA262A">
      <w:pPr>
        <w:suppressAutoHyphens/>
        <w:spacing w:line="360" w:lineRule="auto"/>
        <w:ind w:firstLine="709"/>
        <w:jc w:val="center"/>
        <w:rPr>
          <w:sz w:val="28"/>
          <w:szCs w:val="36"/>
        </w:rPr>
      </w:pPr>
      <w:r w:rsidRPr="0022684D">
        <w:rPr>
          <w:sz w:val="28"/>
          <w:szCs w:val="36"/>
        </w:rPr>
        <w:t xml:space="preserve">База практики: </w:t>
      </w:r>
      <w:r w:rsidR="00331B0B" w:rsidRPr="0022684D">
        <w:rPr>
          <w:sz w:val="28"/>
          <w:szCs w:val="36"/>
        </w:rPr>
        <w:t xml:space="preserve">ООО </w:t>
      </w:r>
      <w:r w:rsidR="00BA262A" w:rsidRPr="0022684D">
        <w:rPr>
          <w:sz w:val="28"/>
          <w:szCs w:val="36"/>
        </w:rPr>
        <w:t>"</w:t>
      </w:r>
      <w:r w:rsidR="00191ABA" w:rsidRPr="0022684D">
        <w:rPr>
          <w:sz w:val="28"/>
          <w:szCs w:val="36"/>
        </w:rPr>
        <w:t>Альфа</w:t>
      </w:r>
      <w:r w:rsidR="00BA262A" w:rsidRPr="0022684D">
        <w:rPr>
          <w:sz w:val="28"/>
          <w:szCs w:val="36"/>
        </w:rPr>
        <w:t>"</w:t>
      </w:r>
    </w:p>
    <w:p w:rsidR="00420CF4" w:rsidRPr="0022684D" w:rsidRDefault="00420CF4" w:rsidP="00BA262A">
      <w:pPr>
        <w:shd w:val="clear" w:color="auto" w:fill="FFFFFF"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20CF4" w:rsidRPr="0022684D" w:rsidRDefault="00191ABA" w:rsidP="00BA262A">
      <w:pPr>
        <w:pStyle w:val="10"/>
        <w:tabs>
          <w:tab w:val="right" w:leader="dot" w:pos="10195"/>
        </w:tabs>
        <w:suppressAutoHyphens/>
        <w:spacing w:line="360" w:lineRule="auto"/>
        <w:ind w:firstLine="709"/>
        <w:jc w:val="both"/>
        <w:rPr>
          <w:bCs/>
          <w:sz w:val="28"/>
        </w:rPr>
      </w:pPr>
      <w:r w:rsidRPr="0022684D">
        <w:rPr>
          <w:bCs/>
          <w:sz w:val="28"/>
        </w:rPr>
        <w:br w:type="page"/>
      </w:r>
      <w:r w:rsidR="00420CF4" w:rsidRPr="0022684D">
        <w:rPr>
          <w:bCs/>
          <w:sz w:val="28"/>
        </w:rPr>
        <w:t>Содержание</w:t>
      </w:r>
    </w:p>
    <w:p w:rsidR="00420CF4" w:rsidRPr="0022684D" w:rsidRDefault="00420CF4" w:rsidP="00BA262A">
      <w:pPr>
        <w:pStyle w:val="10"/>
        <w:tabs>
          <w:tab w:val="right" w:leader="dot" w:pos="10195"/>
        </w:tabs>
        <w:suppressAutoHyphens/>
        <w:spacing w:line="360" w:lineRule="auto"/>
        <w:rPr>
          <w:bCs/>
          <w:sz w:val="28"/>
          <w:szCs w:val="28"/>
        </w:rPr>
      </w:pP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1.</w:t>
      </w:r>
      <w:r w:rsidR="00271198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 xml:space="preserve">Общие аспекты деятельности ООО 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  <w:r w:rsidR="00191ABA" w:rsidRPr="0022684D">
        <w:rPr>
          <w:rStyle w:val="aa"/>
          <w:noProof/>
          <w:color w:val="auto"/>
          <w:sz w:val="28"/>
          <w:u w:val="none"/>
        </w:rPr>
        <w:t>Альфа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2.</w:t>
      </w:r>
      <w:r w:rsidR="00271198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>Аудит методической и организационно-технической составляющей</w:t>
      </w:r>
      <w:r w:rsidR="00BA262A" w:rsidRPr="0022684D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 xml:space="preserve">учетной политики ООО 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  <w:r w:rsidR="00191ABA" w:rsidRPr="0022684D">
        <w:rPr>
          <w:rStyle w:val="aa"/>
          <w:noProof/>
          <w:color w:val="auto"/>
          <w:sz w:val="28"/>
          <w:u w:val="none"/>
        </w:rPr>
        <w:t>Альфа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3.</w:t>
      </w:r>
      <w:r w:rsidR="00271198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 xml:space="preserve">Экспресс-анализ оптовой деятельности ООО 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  <w:r w:rsidR="00191ABA" w:rsidRPr="0022684D">
        <w:rPr>
          <w:rStyle w:val="aa"/>
          <w:noProof/>
          <w:color w:val="auto"/>
          <w:sz w:val="28"/>
          <w:u w:val="none"/>
        </w:rPr>
        <w:t>Альфа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4. Основные средства и их отражение в</w:t>
      </w:r>
      <w:r w:rsidR="00BA262A" w:rsidRPr="0022684D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 xml:space="preserve">ООО 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  <w:r w:rsidR="00191ABA" w:rsidRPr="0022684D">
        <w:rPr>
          <w:rStyle w:val="aa"/>
          <w:noProof/>
          <w:color w:val="auto"/>
          <w:sz w:val="28"/>
          <w:u w:val="none"/>
        </w:rPr>
        <w:t>Альфа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5.</w:t>
      </w:r>
      <w:r w:rsidR="00271198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 xml:space="preserve">Учет МПЗ в ООО 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  <w:r w:rsidR="00191ABA" w:rsidRPr="0022684D">
        <w:rPr>
          <w:rStyle w:val="aa"/>
          <w:noProof/>
          <w:color w:val="auto"/>
          <w:sz w:val="28"/>
          <w:u w:val="none"/>
        </w:rPr>
        <w:t>Альфа</w:t>
      </w:r>
      <w:r w:rsidR="00BA262A" w:rsidRPr="0022684D">
        <w:rPr>
          <w:rStyle w:val="aa"/>
          <w:noProof/>
          <w:color w:val="auto"/>
          <w:sz w:val="28"/>
          <w:u w:val="none"/>
        </w:rPr>
        <w:t>"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6.</w:t>
      </w:r>
      <w:r w:rsidR="00271198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>Учет труда и его оплаты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7.</w:t>
      </w:r>
      <w:r w:rsidR="00271198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>Учет затрат на производство и калькулирование себестоимости продукции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8.</w:t>
      </w:r>
      <w:r w:rsidR="00271198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>Учет выпуска и продажи готовой продукции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9.</w:t>
      </w:r>
      <w:r w:rsidR="00271198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>Учет</w:t>
      </w:r>
      <w:r w:rsidR="00BA262A" w:rsidRPr="0022684D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>денежных средств и расчетных операций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10.</w:t>
      </w:r>
      <w:r w:rsidR="00271198">
        <w:rPr>
          <w:rStyle w:val="aa"/>
          <w:noProof/>
          <w:color w:val="auto"/>
          <w:sz w:val="28"/>
          <w:u w:val="none"/>
        </w:rPr>
        <w:t xml:space="preserve"> </w:t>
      </w:r>
      <w:r w:rsidRPr="0022684D">
        <w:rPr>
          <w:rStyle w:val="aa"/>
          <w:noProof/>
          <w:color w:val="auto"/>
          <w:sz w:val="28"/>
          <w:u w:val="none"/>
        </w:rPr>
        <w:t>Учет источников средств предприятия</w:t>
      </w:r>
    </w:p>
    <w:p w:rsidR="008A651D" w:rsidRPr="0022684D" w:rsidRDefault="008A651D" w:rsidP="00BA262A">
      <w:pPr>
        <w:pStyle w:val="10"/>
        <w:tabs>
          <w:tab w:val="right" w:leader="dot" w:pos="9345"/>
        </w:tabs>
        <w:suppressAutoHyphens/>
        <w:spacing w:line="360" w:lineRule="auto"/>
        <w:rPr>
          <w:noProof/>
          <w:sz w:val="28"/>
        </w:rPr>
      </w:pPr>
      <w:r w:rsidRPr="0022684D">
        <w:rPr>
          <w:rStyle w:val="aa"/>
          <w:noProof/>
          <w:color w:val="auto"/>
          <w:sz w:val="28"/>
          <w:u w:val="none"/>
        </w:rPr>
        <w:t>Приложени</w:t>
      </w:r>
      <w:r w:rsidR="00BA262A" w:rsidRPr="0022684D">
        <w:rPr>
          <w:rStyle w:val="aa"/>
          <w:noProof/>
          <w:color w:val="auto"/>
          <w:sz w:val="28"/>
          <w:u w:val="none"/>
        </w:rPr>
        <w:t>е</w:t>
      </w:r>
    </w:p>
    <w:p w:rsidR="003F7B1C" w:rsidRPr="0022684D" w:rsidRDefault="003F7B1C" w:rsidP="00BA262A">
      <w:pPr>
        <w:pStyle w:val="1"/>
        <w:keepNext w:val="0"/>
        <w:suppressAutoHyphens/>
        <w:spacing w:before="0" w:after="0" w:line="360" w:lineRule="auto"/>
        <w:jc w:val="left"/>
        <w:rPr>
          <w:b w:val="0"/>
          <w:sz w:val="28"/>
        </w:rPr>
      </w:pPr>
    </w:p>
    <w:p w:rsidR="00896713" w:rsidRPr="0022684D" w:rsidRDefault="003F7B1C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r w:rsidRPr="0022684D">
        <w:rPr>
          <w:b w:val="0"/>
          <w:sz w:val="28"/>
        </w:rPr>
        <w:br w:type="page"/>
      </w:r>
      <w:bookmarkStart w:id="4" w:name="_Toc175725104"/>
      <w:r w:rsidR="00BD18F6" w:rsidRPr="0022684D">
        <w:rPr>
          <w:b w:val="0"/>
          <w:sz w:val="28"/>
        </w:rPr>
        <w:t>1.</w:t>
      </w:r>
      <w:r w:rsidR="009A4A93" w:rsidRPr="0022684D">
        <w:rPr>
          <w:b w:val="0"/>
          <w:sz w:val="28"/>
        </w:rPr>
        <w:t xml:space="preserve"> </w:t>
      </w:r>
      <w:r w:rsidR="00896713" w:rsidRPr="0022684D">
        <w:rPr>
          <w:b w:val="0"/>
          <w:sz w:val="28"/>
        </w:rPr>
        <w:t xml:space="preserve">Общие аспекты деятельности ООО </w:t>
      </w:r>
      <w:r w:rsidR="00BA262A" w:rsidRPr="0022684D">
        <w:rPr>
          <w:b w:val="0"/>
          <w:sz w:val="28"/>
        </w:rPr>
        <w:t>"</w:t>
      </w:r>
      <w:r w:rsidR="00191ABA" w:rsidRPr="0022684D">
        <w:rPr>
          <w:b w:val="0"/>
          <w:sz w:val="28"/>
        </w:rPr>
        <w:t>Альфа</w:t>
      </w:r>
      <w:r w:rsidR="00BA262A" w:rsidRPr="0022684D">
        <w:rPr>
          <w:b w:val="0"/>
          <w:sz w:val="28"/>
        </w:rPr>
        <w:t>"</w:t>
      </w:r>
      <w:bookmarkEnd w:id="4"/>
    </w:p>
    <w:bookmarkEnd w:id="0"/>
    <w:bookmarkEnd w:id="1"/>
    <w:p w:rsidR="00BD18F6" w:rsidRPr="0022684D" w:rsidRDefault="00BD18F6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0B523B" w:rsidRPr="0022684D" w:rsidRDefault="000B523B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Настоящий отчет по практике проделан на базе оптовой фирмы 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>"</w:t>
      </w:r>
      <w:r w:rsidRPr="0022684D">
        <w:rPr>
          <w:sz w:val="28"/>
        </w:rPr>
        <w:t xml:space="preserve"> и имеет целью изучить все аспекты бухгалтерского, налогового и управленческого учета предприятия.</w:t>
      </w:r>
    </w:p>
    <w:p w:rsidR="00AA083F" w:rsidRPr="0022684D" w:rsidRDefault="00EE396C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Итак, п</w:t>
      </w:r>
      <w:r w:rsidR="00AA083F" w:rsidRPr="0022684D">
        <w:rPr>
          <w:sz w:val="28"/>
        </w:rPr>
        <w:t xml:space="preserve">олное наименование – Общество с ограниченной ответственностью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>"</w:t>
      </w:r>
      <w:r w:rsidRPr="0022684D">
        <w:rPr>
          <w:sz w:val="28"/>
        </w:rPr>
        <w:t>, о</w:t>
      </w:r>
      <w:r w:rsidR="00521B76" w:rsidRPr="0022684D">
        <w:rPr>
          <w:sz w:val="28"/>
        </w:rPr>
        <w:t xml:space="preserve">сновное </w:t>
      </w:r>
      <w:r w:rsidR="00AA083F" w:rsidRPr="0022684D">
        <w:rPr>
          <w:sz w:val="28"/>
        </w:rPr>
        <w:t>направлени</w:t>
      </w:r>
      <w:r w:rsidR="00521B76" w:rsidRPr="0022684D">
        <w:rPr>
          <w:sz w:val="28"/>
        </w:rPr>
        <w:t>е</w:t>
      </w:r>
      <w:r w:rsidR="00AA083F" w:rsidRPr="0022684D">
        <w:rPr>
          <w:sz w:val="28"/>
        </w:rPr>
        <w:t xml:space="preserve"> деятельности 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>"</w:t>
      </w:r>
      <w:r w:rsidR="00AA083F" w:rsidRPr="0022684D">
        <w:rPr>
          <w:sz w:val="28"/>
        </w:rPr>
        <w:t xml:space="preserve"> - оптовая торговля </w:t>
      </w:r>
      <w:r w:rsidR="0076360E" w:rsidRPr="0022684D">
        <w:rPr>
          <w:sz w:val="28"/>
        </w:rPr>
        <w:t>кондитерскими изделиями</w:t>
      </w:r>
      <w:r w:rsidR="00AA083F" w:rsidRPr="0022684D">
        <w:rPr>
          <w:sz w:val="28"/>
        </w:rPr>
        <w:t>.</w:t>
      </w:r>
    </w:p>
    <w:p w:rsidR="00D13193" w:rsidRPr="0022684D" w:rsidRDefault="00D13193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>"</w:t>
      </w:r>
      <w:r w:rsidRPr="0022684D">
        <w:rPr>
          <w:sz w:val="28"/>
        </w:rPr>
        <w:t xml:space="preserve"> является </w:t>
      </w:r>
      <w:r w:rsidR="00114F25" w:rsidRPr="0022684D">
        <w:rPr>
          <w:sz w:val="28"/>
        </w:rPr>
        <w:t xml:space="preserve">представителем (дилером) </w:t>
      </w:r>
      <w:r w:rsidRPr="0022684D">
        <w:rPr>
          <w:sz w:val="28"/>
        </w:rPr>
        <w:t xml:space="preserve">Торговой группы </w:t>
      </w:r>
      <w:r w:rsidR="00BA262A" w:rsidRPr="0022684D">
        <w:rPr>
          <w:sz w:val="28"/>
        </w:rPr>
        <w:t>"</w:t>
      </w:r>
      <w:r w:rsidRPr="0022684D">
        <w:rPr>
          <w:sz w:val="28"/>
        </w:rPr>
        <w:t>Сла</w:t>
      </w:r>
      <w:r w:rsidR="00114F25" w:rsidRPr="0022684D">
        <w:rPr>
          <w:sz w:val="28"/>
        </w:rPr>
        <w:t>вянка-торг</w:t>
      </w:r>
      <w:r w:rsidR="00BA262A" w:rsidRPr="0022684D">
        <w:rPr>
          <w:sz w:val="28"/>
        </w:rPr>
        <w:t>"</w:t>
      </w:r>
      <w:r w:rsidRPr="0022684D">
        <w:rPr>
          <w:sz w:val="28"/>
        </w:rPr>
        <w:t>.</w:t>
      </w:r>
    </w:p>
    <w:p w:rsidR="005F2311" w:rsidRPr="0022684D" w:rsidRDefault="005F2311" w:rsidP="00BA262A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22684D">
        <w:rPr>
          <w:sz w:val="28"/>
        </w:rPr>
        <w:t xml:space="preserve">Формирование полной и достоверной информации о деятельности ООО и его имущественном положении ведется с применением компьютерных программ </w:t>
      </w:r>
      <w:r w:rsidR="00BA262A" w:rsidRPr="0022684D">
        <w:rPr>
          <w:bCs/>
          <w:sz w:val="28"/>
        </w:rPr>
        <w:t>"</w:t>
      </w:r>
      <w:r w:rsidR="005375EC" w:rsidRPr="0022684D">
        <w:rPr>
          <w:bCs/>
          <w:sz w:val="28"/>
        </w:rPr>
        <w:t>1С Бухгалтерия</w:t>
      </w:r>
      <w:r w:rsidR="00BA262A" w:rsidRPr="0022684D">
        <w:rPr>
          <w:bCs/>
          <w:sz w:val="28"/>
        </w:rPr>
        <w:t>"</w:t>
      </w:r>
      <w:r w:rsidR="005375EC" w:rsidRPr="0022684D">
        <w:rPr>
          <w:bCs/>
          <w:sz w:val="28"/>
        </w:rPr>
        <w:t>.</w:t>
      </w:r>
    </w:p>
    <w:p w:rsidR="005F2311" w:rsidRPr="0022684D" w:rsidRDefault="005F231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Также бухгалтерией используется программный продукт </w:t>
      </w:r>
      <w:r w:rsidR="00BA262A" w:rsidRPr="0022684D">
        <w:rPr>
          <w:sz w:val="28"/>
        </w:rPr>
        <w:t>"</w:t>
      </w:r>
      <w:r w:rsidRPr="0022684D">
        <w:rPr>
          <w:sz w:val="28"/>
        </w:rPr>
        <w:t>Клиент-банк</w:t>
      </w:r>
      <w:r w:rsidR="00BA262A" w:rsidRPr="0022684D">
        <w:rPr>
          <w:sz w:val="28"/>
        </w:rPr>
        <w:t>"</w:t>
      </w:r>
      <w:r w:rsidRPr="0022684D">
        <w:rPr>
          <w:sz w:val="28"/>
        </w:rPr>
        <w:t xml:space="preserve">, позволяющий передавать платежные документы через Интернет и </w:t>
      </w:r>
      <w:r w:rsidR="00BA262A" w:rsidRPr="0022684D">
        <w:rPr>
          <w:sz w:val="28"/>
        </w:rPr>
        <w:t>"</w:t>
      </w:r>
      <w:r w:rsidRPr="0022684D">
        <w:rPr>
          <w:sz w:val="28"/>
        </w:rPr>
        <w:t>Крипта</w:t>
      </w:r>
      <w:r w:rsidR="00BA262A" w:rsidRPr="0022684D">
        <w:rPr>
          <w:sz w:val="28"/>
        </w:rPr>
        <w:t>"</w:t>
      </w:r>
      <w:r w:rsidRPr="0022684D">
        <w:rPr>
          <w:sz w:val="28"/>
        </w:rPr>
        <w:t>, позволяющая с помощью Интернета отправлять бухгалтерскую и налоговую отчетность.</w:t>
      </w:r>
    </w:p>
    <w:p w:rsidR="00114F25" w:rsidRPr="0022684D" w:rsidRDefault="00114F25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Управление 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>"</w:t>
      </w:r>
      <w:r w:rsidRPr="0022684D">
        <w:rPr>
          <w:sz w:val="28"/>
        </w:rPr>
        <w:t xml:space="preserve"> состоит из нескольких уровней. На предприятии используется классическая иерархическая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структура управления, которая позволяет добиться специализированного разделения труда руководителей различного уровня.</w:t>
      </w:r>
    </w:p>
    <w:p w:rsidR="00114F25" w:rsidRPr="0022684D" w:rsidRDefault="00114F25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Ответственность за организацию бухгалтерского учета несет руководитель предприятия через обеспечение неукоснительного выполнения всеми подразделениями и службами, работниками предприятия, имеющими отношение к учету, требований главного бухгалтера в части порядка оформления и представления для учета документов и сведений.</w:t>
      </w:r>
    </w:p>
    <w:p w:rsidR="00114F25" w:rsidRPr="0022684D" w:rsidRDefault="00114F25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Бухгалтерский учет осуществляется центральной бухгалтерией, являющейся ее структурным подразделением, возглавляемой главным бухгалтером.</w:t>
      </w:r>
    </w:p>
    <w:p w:rsidR="00BD18F6" w:rsidRPr="0022684D" w:rsidRDefault="00BD18F6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Данное предприятие создано в целях:</w:t>
      </w:r>
    </w:p>
    <w:p w:rsidR="005375EC" w:rsidRPr="0022684D" w:rsidRDefault="00BD18F6" w:rsidP="00BA262A">
      <w:pPr>
        <w:pStyle w:val="ConsNormal"/>
        <w:widowControl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2684D">
        <w:rPr>
          <w:rFonts w:ascii="Times New Roman" w:hAnsi="Times New Roman" w:cs="Times New Roman"/>
          <w:sz w:val="28"/>
        </w:rPr>
        <w:t>получ</w:t>
      </w:r>
      <w:r w:rsidR="005375EC" w:rsidRPr="0022684D">
        <w:rPr>
          <w:rFonts w:ascii="Times New Roman" w:hAnsi="Times New Roman" w:cs="Times New Roman"/>
          <w:sz w:val="28"/>
        </w:rPr>
        <w:t>ить прибыль;</w:t>
      </w:r>
    </w:p>
    <w:p w:rsidR="00BD18F6" w:rsidRPr="0022684D" w:rsidRDefault="005375EC" w:rsidP="00BA262A">
      <w:pPr>
        <w:pStyle w:val="ConsNormal"/>
        <w:widowControl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2684D">
        <w:rPr>
          <w:rFonts w:ascii="Times New Roman" w:hAnsi="Times New Roman" w:cs="Times New Roman"/>
          <w:sz w:val="28"/>
        </w:rPr>
        <w:t>Обеспечение покупателей качественным и непросроченным товаром</w:t>
      </w:r>
      <w:r w:rsidR="00BD18F6" w:rsidRPr="0022684D">
        <w:rPr>
          <w:rFonts w:ascii="Times New Roman" w:hAnsi="Times New Roman" w:cs="Times New Roman"/>
          <w:sz w:val="28"/>
        </w:rPr>
        <w:t>.</w:t>
      </w:r>
    </w:p>
    <w:p w:rsidR="00BD18F6" w:rsidRPr="0022684D" w:rsidRDefault="00BD18F6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Бухгалтерская служба </w:t>
      </w:r>
      <w:r w:rsidR="007A1141" w:rsidRPr="0022684D">
        <w:rPr>
          <w:sz w:val="28"/>
        </w:rPr>
        <w:t xml:space="preserve">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 xml:space="preserve">" </w:t>
      </w:r>
      <w:r w:rsidRPr="0022684D">
        <w:rPr>
          <w:sz w:val="28"/>
        </w:rPr>
        <w:t>состоит из главного бухгалтера</w:t>
      </w:r>
      <w:r w:rsidR="005375EC" w:rsidRPr="0022684D">
        <w:rPr>
          <w:sz w:val="28"/>
        </w:rPr>
        <w:t xml:space="preserve">, заместителя главного бухгалтера и </w:t>
      </w:r>
      <w:r w:rsidRPr="0022684D">
        <w:rPr>
          <w:sz w:val="28"/>
        </w:rPr>
        <w:t>кассира</w:t>
      </w:r>
      <w:r w:rsidR="005375EC" w:rsidRPr="0022684D">
        <w:rPr>
          <w:sz w:val="28"/>
        </w:rPr>
        <w:t>-операциониста</w:t>
      </w:r>
      <w:r w:rsidR="007A1141" w:rsidRPr="0022684D">
        <w:rPr>
          <w:sz w:val="28"/>
        </w:rPr>
        <w:t>.</w:t>
      </w:r>
    </w:p>
    <w:p w:rsidR="00BD18F6" w:rsidRPr="0022684D" w:rsidRDefault="00BD18F6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Главный бухгалтер подчиняется непосредственно руководителю предприятия и отвечает за ведение бухгалтерского учета. Главный бухгалтер предприятия руководствуется Федеральным Законом </w:t>
      </w:r>
      <w:r w:rsidR="00BA262A" w:rsidRPr="0022684D">
        <w:rPr>
          <w:sz w:val="28"/>
        </w:rPr>
        <w:t>"</w:t>
      </w:r>
      <w:r w:rsidRPr="0022684D">
        <w:rPr>
          <w:sz w:val="28"/>
        </w:rPr>
        <w:t>О Бухгалтерском учете</w:t>
      </w:r>
      <w:r w:rsidR="00BA262A" w:rsidRPr="0022684D">
        <w:rPr>
          <w:sz w:val="28"/>
        </w:rPr>
        <w:t>"</w:t>
      </w:r>
      <w:r w:rsidRPr="0022684D">
        <w:rPr>
          <w:sz w:val="28"/>
        </w:rPr>
        <w:t>, иными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нормативными документами и несет ответственность за соблюдение содержащихся в них принципов бухгалтерского учета и требований, предъявляемых к его ведению.</w:t>
      </w:r>
    </w:p>
    <w:p w:rsidR="00BD18F6" w:rsidRPr="0022684D" w:rsidRDefault="00BD18F6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Главный бухгалтер обеспечивает контроль и отражение на счетах бухгалтерского учета всех осуществляемых предприятием хозяйственных операций, предоставление оперативной информации, составление в установленные сроки финансовой отчетности, проведение экономического анализа финансово-хозяйственной деятельности предприятия совместно с другими подразделениями и службами по данным бухгалтерского учета в целях выявления и мобилизации внутренних резервов.</w:t>
      </w:r>
    </w:p>
    <w:p w:rsidR="007C5331" w:rsidRPr="0022684D" w:rsidRDefault="007C5331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BD18F6" w:rsidRPr="0022684D" w:rsidRDefault="00750F21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bookmarkStart w:id="5" w:name="_Toc175725105"/>
      <w:r w:rsidRPr="0022684D">
        <w:rPr>
          <w:b w:val="0"/>
          <w:sz w:val="28"/>
          <w:szCs w:val="28"/>
        </w:rPr>
        <w:t>2</w:t>
      </w:r>
      <w:r w:rsidR="00BD18F6" w:rsidRPr="0022684D">
        <w:rPr>
          <w:b w:val="0"/>
          <w:sz w:val="28"/>
          <w:szCs w:val="28"/>
        </w:rPr>
        <w:t>.</w:t>
      </w:r>
      <w:r w:rsidR="009A4A93" w:rsidRPr="0022684D">
        <w:rPr>
          <w:b w:val="0"/>
          <w:sz w:val="28"/>
          <w:szCs w:val="28"/>
        </w:rPr>
        <w:t xml:space="preserve"> </w:t>
      </w:r>
      <w:r w:rsidR="00DE1B3C" w:rsidRPr="0022684D">
        <w:rPr>
          <w:b w:val="0"/>
          <w:sz w:val="28"/>
          <w:szCs w:val="28"/>
        </w:rPr>
        <w:t>Аудит методической и организационно-технической составляющей</w:t>
      </w:r>
      <w:r w:rsidR="00BA262A" w:rsidRPr="0022684D">
        <w:rPr>
          <w:b w:val="0"/>
          <w:sz w:val="28"/>
          <w:szCs w:val="28"/>
        </w:rPr>
        <w:t xml:space="preserve"> </w:t>
      </w:r>
      <w:r w:rsidR="00BD18F6" w:rsidRPr="0022684D">
        <w:rPr>
          <w:b w:val="0"/>
          <w:sz w:val="28"/>
          <w:szCs w:val="28"/>
        </w:rPr>
        <w:t xml:space="preserve">учетной политики </w:t>
      </w:r>
      <w:r w:rsidR="006D20D6" w:rsidRPr="0022684D">
        <w:rPr>
          <w:b w:val="0"/>
          <w:sz w:val="28"/>
          <w:szCs w:val="28"/>
        </w:rPr>
        <w:t xml:space="preserve">ООО </w:t>
      </w:r>
      <w:r w:rsidR="00BA262A" w:rsidRPr="0022684D">
        <w:rPr>
          <w:b w:val="0"/>
          <w:sz w:val="28"/>
          <w:szCs w:val="28"/>
        </w:rPr>
        <w:t>"</w:t>
      </w:r>
      <w:r w:rsidR="00191ABA" w:rsidRPr="0022684D">
        <w:rPr>
          <w:b w:val="0"/>
          <w:sz w:val="28"/>
          <w:szCs w:val="28"/>
        </w:rPr>
        <w:t>Альфа</w:t>
      </w:r>
      <w:r w:rsidR="00BA262A" w:rsidRPr="0022684D">
        <w:rPr>
          <w:b w:val="0"/>
          <w:sz w:val="28"/>
          <w:szCs w:val="28"/>
        </w:rPr>
        <w:t>"</w:t>
      </w:r>
      <w:bookmarkEnd w:id="2"/>
      <w:bookmarkEnd w:id="3"/>
      <w:bookmarkEnd w:id="5"/>
    </w:p>
    <w:p w:rsidR="00BD18F6" w:rsidRPr="0022684D" w:rsidRDefault="00BD18F6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5998" w:rsidRPr="0022684D" w:rsidRDefault="00DD5998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Основные принципы бухгалтерского учета </w:t>
      </w:r>
      <w:r w:rsidR="00AC0A30" w:rsidRPr="0022684D">
        <w:rPr>
          <w:sz w:val="28"/>
        </w:rPr>
        <w:t>ООО</w:t>
      </w:r>
      <w:r w:rsidRPr="0022684D">
        <w:rPr>
          <w:sz w:val="28"/>
        </w:rPr>
        <w:t xml:space="preserve"> отражены в учетной политике предприятия и применяются последовательно из года в год.</w:t>
      </w:r>
    </w:p>
    <w:p w:rsidR="00BD18F6" w:rsidRPr="0022684D" w:rsidRDefault="00BD18F6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7330AC" w:rsidRPr="0022684D">
        <w:rPr>
          <w:rFonts w:ascii="Times New Roman" w:hAnsi="Times New Roman" w:cs="Times New Roman"/>
          <w:sz w:val="28"/>
          <w:szCs w:val="28"/>
        </w:rPr>
        <w:t>1561</w:t>
      </w:r>
      <w:r w:rsidRPr="0022684D">
        <w:rPr>
          <w:rFonts w:ascii="Times New Roman" w:hAnsi="Times New Roman" w:cs="Times New Roman"/>
          <w:sz w:val="28"/>
          <w:szCs w:val="28"/>
        </w:rPr>
        <w:t xml:space="preserve"> от 31.12.03г. введено в действие Положение о бухгалтерской учетной политике </w:t>
      </w:r>
      <w:r w:rsidR="00553EB7" w:rsidRPr="0022684D">
        <w:rPr>
          <w:rFonts w:ascii="Times New Roman" w:hAnsi="Times New Roman" w:cs="Times New Roman"/>
          <w:sz w:val="28"/>
          <w:szCs w:val="28"/>
        </w:rPr>
        <w:t xml:space="preserve">ООО </w:t>
      </w:r>
      <w:r w:rsidR="00BA262A" w:rsidRPr="0022684D">
        <w:rPr>
          <w:rFonts w:ascii="Times New Roman" w:hAnsi="Times New Roman" w:cs="Times New Roman"/>
          <w:sz w:val="28"/>
          <w:szCs w:val="28"/>
        </w:rPr>
        <w:t>"</w:t>
      </w:r>
      <w:r w:rsidR="00191ABA" w:rsidRPr="0022684D">
        <w:rPr>
          <w:rFonts w:ascii="Times New Roman" w:hAnsi="Times New Roman" w:cs="Times New Roman"/>
          <w:sz w:val="28"/>
          <w:szCs w:val="28"/>
        </w:rPr>
        <w:t>Альфа</w:t>
      </w:r>
      <w:r w:rsidR="00BA262A" w:rsidRPr="0022684D">
        <w:rPr>
          <w:rFonts w:ascii="Times New Roman" w:hAnsi="Times New Roman" w:cs="Times New Roman"/>
          <w:sz w:val="28"/>
          <w:szCs w:val="28"/>
        </w:rPr>
        <w:t>"</w:t>
      </w:r>
      <w:r w:rsidRPr="0022684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D3795" w:rsidRPr="0022684D">
        <w:rPr>
          <w:rFonts w:ascii="Times New Roman" w:hAnsi="Times New Roman" w:cs="Times New Roman"/>
          <w:sz w:val="28"/>
          <w:szCs w:val="28"/>
        </w:rPr>
        <w:t>1</w:t>
      </w:r>
      <w:r w:rsidRPr="0022684D">
        <w:rPr>
          <w:rFonts w:ascii="Times New Roman" w:hAnsi="Times New Roman" w:cs="Times New Roman"/>
          <w:sz w:val="28"/>
          <w:szCs w:val="28"/>
        </w:rPr>
        <w:t>).</w:t>
      </w:r>
    </w:p>
    <w:p w:rsidR="00BA262A" w:rsidRPr="0022684D" w:rsidRDefault="00BD18F6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Под учетной политикой следует понимать совокупность выбранных предприятием способов ведения бухгалтерского учета и отражения в учете хозяйст</w:t>
      </w:r>
      <w:r w:rsidR="006A5B09" w:rsidRPr="0022684D">
        <w:rPr>
          <w:rFonts w:ascii="Times New Roman" w:hAnsi="Times New Roman" w:cs="Times New Roman"/>
          <w:sz w:val="28"/>
          <w:szCs w:val="28"/>
        </w:rPr>
        <w:t>венных операций</w:t>
      </w:r>
      <w:r w:rsidRPr="0022684D">
        <w:rPr>
          <w:rFonts w:ascii="Times New Roman" w:hAnsi="Times New Roman" w:cs="Times New Roman"/>
          <w:sz w:val="28"/>
          <w:szCs w:val="28"/>
        </w:rPr>
        <w:t>.</w:t>
      </w:r>
    </w:p>
    <w:p w:rsidR="00BD18F6" w:rsidRPr="0022684D" w:rsidRDefault="00BD18F6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Это означает, что предприятие должно осуществить выбор одного способа из нескольких, допускаемых законодательными актами, входящими в систему законодательного и нормативного регулирования бухгалтерского учета в Российской Федерации.</w:t>
      </w:r>
    </w:p>
    <w:p w:rsidR="00BD18F6" w:rsidRPr="0022684D" w:rsidRDefault="00BD18F6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В случае, когда по конкретному вопросу нормативно не установлены способы ведения бухгалтерского учета, то при формировании учетной политики осуществляется разработка организацией соответствующего способа исходя из действующих положений по бухгалтерскому учету.</w:t>
      </w:r>
    </w:p>
    <w:p w:rsidR="00BD18F6" w:rsidRPr="0022684D" w:rsidRDefault="00BD18F6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Любое решение в области учетной политики организации в действительности представляет собой трактовку действующих нормативных актов. Это, прежде всего, бухгалтерское законодательство и те отрасли права, с которыми бухгалтерское законодательство непосредственно связано, т.е. налоговое и гражданское законодательство</w:t>
      </w:r>
      <w:r w:rsidR="006A5B09" w:rsidRPr="0022684D">
        <w:rPr>
          <w:rFonts w:ascii="Times New Roman" w:hAnsi="Times New Roman" w:cs="Times New Roman"/>
          <w:sz w:val="28"/>
          <w:szCs w:val="28"/>
        </w:rPr>
        <w:t>.</w:t>
      </w:r>
    </w:p>
    <w:p w:rsidR="00BD18F6" w:rsidRPr="0022684D" w:rsidRDefault="00BD18F6" w:rsidP="00BA262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Учетная политика организации формируется главным бухгалтером (бухгалтером) организации и утверждается руководителем организации.</w:t>
      </w:r>
    </w:p>
    <w:p w:rsidR="00BD18F6" w:rsidRPr="0022684D" w:rsidRDefault="00BD18F6" w:rsidP="00BA262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 этом утверждается</w:t>
      </w:r>
      <w:r w:rsidR="006A5B09" w:rsidRPr="0022684D">
        <w:rPr>
          <w:sz w:val="28"/>
          <w:szCs w:val="28"/>
        </w:rPr>
        <w:t>:</w:t>
      </w:r>
    </w:p>
    <w:p w:rsidR="00BD18F6" w:rsidRPr="0022684D" w:rsidRDefault="00BD18F6" w:rsidP="00BA262A">
      <w:pPr>
        <w:numPr>
          <w:ilvl w:val="0"/>
          <w:numId w:val="2"/>
        </w:numPr>
        <w:tabs>
          <w:tab w:val="clear" w:pos="1260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рабочий план счетов бухгалтерского учета;</w:t>
      </w:r>
    </w:p>
    <w:p w:rsidR="00BD18F6" w:rsidRPr="0022684D" w:rsidRDefault="00BD18F6" w:rsidP="00BA262A">
      <w:pPr>
        <w:numPr>
          <w:ilvl w:val="0"/>
          <w:numId w:val="2"/>
        </w:numPr>
        <w:tabs>
          <w:tab w:val="clear" w:pos="1260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формы первичных учетных документов, по которым не предусмотрены типовые формы первичных учетных документов;</w:t>
      </w:r>
    </w:p>
    <w:p w:rsidR="00BD18F6" w:rsidRPr="0022684D" w:rsidRDefault="00BD18F6" w:rsidP="00BA262A">
      <w:pPr>
        <w:numPr>
          <w:ilvl w:val="0"/>
          <w:numId w:val="2"/>
        </w:numPr>
        <w:tabs>
          <w:tab w:val="clear" w:pos="1260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порядок проведения инвентаризации активов и обязательств организации;</w:t>
      </w:r>
    </w:p>
    <w:p w:rsidR="00BD18F6" w:rsidRPr="0022684D" w:rsidRDefault="00BD18F6" w:rsidP="00BA262A">
      <w:pPr>
        <w:numPr>
          <w:ilvl w:val="0"/>
          <w:numId w:val="2"/>
        </w:numPr>
        <w:tabs>
          <w:tab w:val="clear" w:pos="1260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методы оценки активов и обязательств;</w:t>
      </w:r>
    </w:p>
    <w:p w:rsidR="00BD18F6" w:rsidRPr="0022684D" w:rsidRDefault="00BD18F6" w:rsidP="00BA262A">
      <w:pPr>
        <w:numPr>
          <w:ilvl w:val="0"/>
          <w:numId w:val="2"/>
        </w:numPr>
        <w:tabs>
          <w:tab w:val="clear" w:pos="1260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правила документооборота и технология обработки учетной информации;</w:t>
      </w:r>
    </w:p>
    <w:p w:rsidR="00BD18F6" w:rsidRPr="0022684D" w:rsidRDefault="00BD18F6" w:rsidP="00BA262A">
      <w:pPr>
        <w:numPr>
          <w:ilvl w:val="0"/>
          <w:numId w:val="2"/>
        </w:numPr>
        <w:tabs>
          <w:tab w:val="clear" w:pos="1260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порядок контроля за хозяйственными операциями;</w:t>
      </w:r>
    </w:p>
    <w:p w:rsidR="00BD18F6" w:rsidRPr="0022684D" w:rsidRDefault="00BD18F6" w:rsidP="00BA262A">
      <w:pPr>
        <w:numPr>
          <w:ilvl w:val="0"/>
          <w:numId w:val="2"/>
        </w:numPr>
        <w:tabs>
          <w:tab w:val="clear" w:pos="1260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другие решения, необходимые для организации бухгалтерского учета.</w:t>
      </w:r>
    </w:p>
    <w:p w:rsidR="00BD18F6" w:rsidRPr="0022684D" w:rsidRDefault="00BD18F6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 xml:space="preserve">Анализируемая учетная политика </w:t>
      </w:r>
      <w:r w:rsidR="00553EB7" w:rsidRPr="0022684D">
        <w:rPr>
          <w:rFonts w:ascii="Times New Roman" w:hAnsi="Times New Roman" w:cs="Times New Roman"/>
          <w:sz w:val="28"/>
          <w:szCs w:val="28"/>
        </w:rPr>
        <w:t xml:space="preserve">ООО </w:t>
      </w:r>
      <w:r w:rsidR="00BA262A" w:rsidRPr="0022684D">
        <w:rPr>
          <w:rFonts w:ascii="Times New Roman" w:hAnsi="Times New Roman" w:cs="Times New Roman"/>
          <w:sz w:val="28"/>
          <w:szCs w:val="28"/>
        </w:rPr>
        <w:t>"</w:t>
      </w:r>
      <w:r w:rsidR="00191ABA" w:rsidRPr="0022684D">
        <w:rPr>
          <w:rFonts w:ascii="Times New Roman" w:hAnsi="Times New Roman" w:cs="Times New Roman"/>
          <w:sz w:val="28"/>
          <w:szCs w:val="28"/>
        </w:rPr>
        <w:t>Альфа</w:t>
      </w:r>
      <w:r w:rsidR="00BA262A" w:rsidRPr="0022684D">
        <w:rPr>
          <w:rFonts w:ascii="Times New Roman" w:hAnsi="Times New Roman" w:cs="Times New Roman"/>
          <w:sz w:val="28"/>
          <w:szCs w:val="28"/>
        </w:rPr>
        <w:t>"</w:t>
      </w:r>
      <w:r w:rsidR="00553EB7" w:rsidRPr="0022684D">
        <w:rPr>
          <w:rFonts w:ascii="Times New Roman" w:hAnsi="Times New Roman" w:cs="Times New Roman"/>
          <w:sz w:val="28"/>
          <w:szCs w:val="28"/>
        </w:rPr>
        <w:t xml:space="preserve"> со</w:t>
      </w:r>
      <w:r w:rsidRPr="0022684D">
        <w:rPr>
          <w:rFonts w:ascii="Times New Roman" w:hAnsi="Times New Roman" w:cs="Times New Roman"/>
          <w:sz w:val="28"/>
          <w:szCs w:val="28"/>
        </w:rPr>
        <w:t>ставлена без учета деления информации на методические и организационно-технические составляющие, что целесообразно соблюдать для поэтапного предоставления информации.</w:t>
      </w:r>
    </w:p>
    <w:p w:rsidR="00BD18F6" w:rsidRPr="0022684D" w:rsidRDefault="00BD18F6" w:rsidP="00BA262A">
      <w:pPr>
        <w:pStyle w:val="a5"/>
        <w:suppressAutoHyphens/>
        <w:ind w:firstLine="709"/>
        <w:rPr>
          <w:iCs/>
          <w:szCs w:val="28"/>
        </w:rPr>
      </w:pPr>
      <w:r w:rsidRPr="0022684D">
        <w:rPr>
          <w:iCs/>
          <w:szCs w:val="28"/>
        </w:rPr>
        <w:t>Итак, вся совокупность вопросов, решаемых методом учетной политики, делится на методические и организационно-технические составляющие</w:t>
      </w:r>
      <w:r w:rsidR="006A5B09" w:rsidRPr="0022684D">
        <w:rPr>
          <w:iCs/>
          <w:szCs w:val="28"/>
        </w:rPr>
        <w:t>.</w:t>
      </w:r>
    </w:p>
    <w:p w:rsidR="00BD18F6" w:rsidRPr="0022684D" w:rsidRDefault="00BD18F6" w:rsidP="00BA262A">
      <w:pPr>
        <w:pStyle w:val="a5"/>
        <w:suppressAutoHyphens/>
        <w:ind w:firstLine="709"/>
        <w:rPr>
          <w:iCs/>
          <w:szCs w:val="28"/>
        </w:rPr>
      </w:pPr>
      <w:r w:rsidRPr="0022684D">
        <w:rPr>
          <w:iCs/>
          <w:szCs w:val="28"/>
        </w:rPr>
        <w:t>Методические вопросы</w:t>
      </w:r>
      <w:r w:rsidR="00BA262A" w:rsidRPr="0022684D">
        <w:rPr>
          <w:iCs/>
          <w:szCs w:val="28"/>
        </w:rPr>
        <w:t xml:space="preserve"> </w:t>
      </w:r>
      <w:r w:rsidRPr="0022684D">
        <w:rPr>
          <w:iCs/>
          <w:szCs w:val="28"/>
        </w:rPr>
        <w:t>- это те аспекты учетной политики, которые влияют на порядок формирования финансовых результатов и оценку финансового состояния.</w:t>
      </w:r>
    </w:p>
    <w:p w:rsidR="00BD18F6" w:rsidRPr="0022684D" w:rsidRDefault="00BD18F6" w:rsidP="00BA262A">
      <w:pPr>
        <w:pStyle w:val="a5"/>
        <w:suppressAutoHyphens/>
        <w:ind w:firstLine="709"/>
        <w:rPr>
          <w:iCs/>
          <w:szCs w:val="28"/>
        </w:rPr>
      </w:pPr>
      <w:r w:rsidRPr="0022684D">
        <w:rPr>
          <w:iCs/>
          <w:szCs w:val="28"/>
        </w:rPr>
        <w:t>Организационно-технические вопросы</w:t>
      </w:r>
      <w:r w:rsidR="00BA262A" w:rsidRPr="0022684D">
        <w:rPr>
          <w:iCs/>
          <w:szCs w:val="28"/>
        </w:rPr>
        <w:t xml:space="preserve"> </w:t>
      </w:r>
      <w:r w:rsidRPr="0022684D">
        <w:rPr>
          <w:iCs/>
          <w:szCs w:val="28"/>
        </w:rPr>
        <w:t>- это приемы и методы организации технологического процесса работы бухгалтерско-финансовой службы, направленные на успешное выполнение задач.</w:t>
      </w:r>
    </w:p>
    <w:p w:rsidR="00BD18F6" w:rsidRPr="0022684D" w:rsidRDefault="00BD18F6" w:rsidP="00BA262A">
      <w:pPr>
        <w:pStyle w:val="a5"/>
        <w:suppressAutoHyphens/>
        <w:ind w:firstLine="709"/>
        <w:rPr>
          <w:iCs/>
          <w:szCs w:val="28"/>
        </w:rPr>
      </w:pPr>
      <w:r w:rsidRPr="0022684D">
        <w:rPr>
          <w:iCs/>
          <w:szCs w:val="28"/>
        </w:rPr>
        <w:t>Охарактеризуем общие положения и</w:t>
      </w:r>
      <w:r w:rsidR="00BA262A" w:rsidRPr="0022684D">
        <w:rPr>
          <w:iCs/>
          <w:szCs w:val="28"/>
        </w:rPr>
        <w:t xml:space="preserve"> </w:t>
      </w:r>
      <w:r w:rsidRPr="0022684D">
        <w:rPr>
          <w:iCs/>
          <w:szCs w:val="28"/>
        </w:rPr>
        <w:t>технику</w:t>
      </w:r>
      <w:r w:rsidRPr="0022684D">
        <w:rPr>
          <w:iCs/>
        </w:rPr>
        <w:t xml:space="preserve"> учета в </w:t>
      </w:r>
      <w:r w:rsidR="00FA7964" w:rsidRPr="0022684D">
        <w:rPr>
          <w:iCs/>
        </w:rPr>
        <w:t xml:space="preserve">ООО </w:t>
      </w:r>
      <w:r w:rsidR="00BA262A" w:rsidRPr="0022684D">
        <w:rPr>
          <w:iCs/>
        </w:rPr>
        <w:t>"</w:t>
      </w:r>
      <w:r w:rsidR="00191ABA" w:rsidRPr="0022684D">
        <w:rPr>
          <w:iCs/>
        </w:rPr>
        <w:t>Альфа</w:t>
      </w:r>
      <w:r w:rsidR="00BA262A" w:rsidRPr="0022684D">
        <w:rPr>
          <w:iCs/>
        </w:rPr>
        <w:t>"</w:t>
      </w:r>
      <w:r w:rsidRPr="0022684D">
        <w:rPr>
          <w:iCs/>
        </w:rPr>
        <w:t xml:space="preserve">. Также проанализируем действующую учетную политику с целью </w:t>
      </w:r>
      <w:r w:rsidRPr="0022684D">
        <w:rPr>
          <w:iCs/>
          <w:szCs w:val="28"/>
        </w:rPr>
        <w:t>оценки ее на соответствие действующим нормативам.</w:t>
      </w:r>
    </w:p>
    <w:p w:rsidR="00BD18F6" w:rsidRPr="0022684D" w:rsidRDefault="003E58C0" w:rsidP="00BA262A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22684D">
        <w:rPr>
          <w:b w:val="0"/>
          <w:sz w:val="28"/>
          <w:szCs w:val="28"/>
        </w:rPr>
        <w:t>Итак, б</w:t>
      </w:r>
      <w:r w:rsidR="00BD18F6" w:rsidRPr="0022684D">
        <w:rPr>
          <w:b w:val="0"/>
          <w:sz w:val="28"/>
          <w:szCs w:val="28"/>
        </w:rPr>
        <w:t xml:space="preserve">ухгалтерский учет осуществляется бухгалтерией предприятия во главе с главным бухгалтером по автоматизированной форме в бухгалтерской программе </w:t>
      </w:r>
      <w:r w:rsidR="00BA262A" w:rsidRPr="0022684D">
        <w:rPr>
          <w:b w:val="0"/>
          <w:sz w:val="28"/>
          <w:szCs w:val="28"/>
        </w:rPr>
        <w:t>"</w:t>
      </w:r>
      <w:r w:rsidR="00B813CE" w:rsidRPr="0022684D">
        <w:rPr>
          <w:b w:val="0"/>
          <w:sz w:val="28"/>
          <w:szCs w:val="28"/>
        </w:rPr>
        <w:t>1С Бухгалтерия</w:t>
      </w:r>
      <w:r w:rsidR="00BA262A" w:rsidRPr="0022684D">
        <w:rPr>
          <w:b w:val="0"/>
          <w:sz w:val="28"/>
          <w:szCs w:val="28"/>
        </w:rPr>
        <w:t>"</w:t>
      </w:r>
      <w:r w:rsidR="00BD18F6" w:rsidRPr="0022684D">
        <w:rPr>
          <w:b w:val="0"/>
          <w:sz w:val="28"/>
          <w:szCs w:val="28"/>
        </w:rPr>
        <w:t>.</w:t>
      </w:r>
    </w:p>
    <w:p w:rsidR="00BD18F6" w:rsidRPr="0022684D" w:rsidRDefault="00BD18F6" w:rsidP="00BA262A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22684D">
        <w:rPr>
          <w:b w:val="0"/>
          <w:sz w:val="28"/>
          <w:szCs w:val="28"/>
        </w:rPr>
        <w:t>Организация и ведение осуществляется через систему бухгалтерских учетных регистров: сальдо - оборотных ведомостей и аналитических карточек.</w:t>
      </w:r>
    </w:p>
    <w:p w:rsidR="00BD18F6" w:rsidRPr="0022684D" w:rsidRDefault="00BD18F6" w:rsidP="00BA262A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22684D">
        <w:rPr>
          <w:b w:val="0"/>
          <w:sz w:val="28"/>
          <w:szCs w:val="28"/>
        </w:rPr>
        <w:t>Начисление амортизационных отчислений по основным средствам</w:t>
      </w:r>
      <w:r w:rsidR="00BA262A" w:rsidRPr="0022684D">
        <w:rPr>
          <w:b w:val="0"/>
          <w:sz w:val="28"/>
          <w:szCs w:val="28"/>
        </w:rPr>
        <w:t xml:space="preserve"> </w:t>
      </w:r>
      <w:r w:rsidRPr="0022684D">
        <w:rPr>
          <w:b w:val="0"/>
          <w:sz w:val="28"/>
          <w:szCs w:val="28"/>
        </w:rPr>
        <w:t>и нематериальным активам производится линейным способом, организация не производит переоценку объектов основных средств.</w:t>
      </w:r>
    </w:p>
    <w:p w:rsidR="00BD18F6" w:rsidRPr="0022684D" w:rsidRDefault="00BD18F6" w:rsidP="00BA262A">
      <w:pPr>
        <w:pStyle w:val="a3"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22684D">
        <w:rPr>
          <w:b w:val="0"/>
          <w:sz w:val="28"/>
          <w:szCs w:val="28"/>
        </w:rPr>
        <w:t xml:space="preserve">Амортизационные отчисления по нематериальным активам отражаются в бухгалтерском учете путем накопления соответствующих сумм на счете 05 </w:t>
      </w:r>
      <w:r w:rsidR="00BA262A" w:rsidRPr="0022684D">
        <w:rPr>
          <w:b w:val="0"/>
          <w:sz w:val="28"/>
          <w:szCs w:val="28"/>
        </w:rPr>
        <w:t>"</w:t>
      </w:r>
      <w:r w:rsidRPr="0022684D">
        <w:rPr>
          <w:b w:val="0"/>
          <w:sz w:val="28"/>
          <w:szCs w:val="28"/>
        </w:rPr>
        <w:t>Амортизация нематериальных активов</w:t>
      </w:r>
      <w:r w:rsidR="00BA262A" w:rsidRPr="0022684D">
        <w:rPr>
          <w:b w:val="0"/>
          <w:sz w:val="28"/>
          <w:szCs w:val="28"/>
        </w:rPr>
        <w:t>"</w:t>
      </w:r>
      <w:r w:rsidRPr="0022684D">
        <w:rPr>
          <w:b w:val="0"/>
          <w:sz w:val="28"/>
          <w:szCs w:val="28"/>
        </w:rPr>
        <w:t>.</w:t>
      </w:r>
    </w:p>
    <w:p w:rsidR="00BD18F6" w:rsidRPr="0022684D" w:rsidRDefault="00BD18F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Оценка материалов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осуществляется в оценке по фактической себестоимости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с применением счета 10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Материалы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, при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отпуске материальных ресурсов в производство или при ином выбытии их оценка производится по средней себестоимости.</w:t>
      </w:r>
    </w:p>
    <w:p w:rsidR="00BA262A" w:rsidRPr="0022684D" w:rsidRDefault="00BD18F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Косвенные расходы, учтенные на счете </w:t>
      </w:r>
      <w:r w:rsidR="00D60CB8" w:rsidRPr="0022684D">
        <w:rPr>
          <w:sz w:val="28"/>
          <w:szCs w:val="28"/>
        </w:rPr>
        <w:t>44</w:t>
      </w:r>
      <w:r w:rsidRPr="0022684D">
        <w:rPr>
          <w:sz w:val="28"/>
          <w:szCs w:val="28"/>
        </w:rPr>
        <w:t>, ежемесячно списываются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в дебет счета 90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Продажи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 xml:space="preserve"> субсчет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Себестоимость продаж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,</w:t>
      </w:r>
      <w:r w:rsidR="00BA262A" w:rsidRPr="0022684D">
        <w:rPr>
          <w:sz w:val="28"/>
          <w:szCs w:val="28"/>
        </w:rPr>
        <w:t xml:space="preserve"> </w:t>
      </w:r>
      <w:r w:rsidR="00D60CB8" w:rsidRPr="0022684D">
        <w:rPr>
          <w:sz w:val="28"/>
          <w:szCs w:val="28"/>
        </w:rPr>
        <w:t>ТЗР распределяется пропорционально отгру</w:t>
      </w:r>
      <w:r w:rsidR="00E035FD" w:rsidRPr="0022684D">
        <w:rPr>
          <w:sz w:val="28"/>
          <w:szCs w:val="28"/>
        </w:rPr>
        <w:t>женному товару</w:t>
      </w:r>
      <w:r w:rsidR="00D60CB8" w:rsidRPr="0022684D">
        <w:rPr>
          <w:sz w:val="28"/>
          <w:szCs w:val="28"/>
        </w:rPr>
        <w:t>.</w:t>
      </w:r>
    </w:p>
    <w:p w:rsidR="00BA262A" w:rsidRPr="0022684D" w:rsidRDefault="00BD18F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При учете реализации </w:t>
      </w:r>
      <w:r w:rsidR="00D60CB8" w:rsidRPr="0022684D">
        <w:rPr>
          <w:sz w:val="28"/>
          <w:szCs w:val="28"/>
        </w:rPr>
        <w:t xml:space="preserve">товаров </w:t>
      </w:r>
      <w:r w:rsidRPr="0022684D">
        <w:rPr>
          <w:sz w:val="28"/>
          <w:szCs w:val="28"/>
        </w:rPr>
        <w:t>на счетах бухгалтерского учета организация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исходит из того, что продукция признается реализованной в момент ее отгрузки, то есть предъявления расчетных документов покупателям. </w:t>
      </w:r>
    </w:p>
    <w:p w:rsidR="00BD18F6" w:rsidRPr="0022684D" w:rsidRDefault="00BD18F6" w:rsidP="00BA262A">
      <w:pPr>
        <w:pStyle w:val="a3"/>
        <w:tabs>
          <w:tab w:val="num" w:pos="360"/>
          <w:tab w:val="num" w:pos="900"/>
          <w:tab w:val="left" w:pos="3402"/>
        </w:tabs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22684D">
        <w:rPr>
          <w:b w:val="0"/>
          <w:sz w:val="28"/>
          <w:szCs w:val="28"/>
        </w:rPr>
        <w:t>Предприятие не создает резервы по сомнительным долгам и</w:t>
      </w:r>
      <w:r w:rsidR="00BA262A" w:rsidRPr="0022684D">
        <w:rPr>
          <w:b w:val="0"/>
          <w:sz w:val="28"/>
          <w:szCs w:val="28"/>
        </w:rPr>
        <w:t xml:space="preserve"> </w:t>
      </w:r>
      <w:r w:rsidRPr="0022684D">
        <w:rPr>
          <w:b w:val="0"/>
          <w:sz w:val="28"/>
          <w:szCs w:val="28"/>
        </w:rPr>
        <w:t>на ремонт основных средств.</w:t>
      </w:r>
      <w:r w:rsidR="007A44EE" w:rsidRPr="0022684D">
        <w:rPr>
          <w:b w:val="0"/>
          <w:sz w:val="28"/>
          <w:szCs w:val="28"/>
        </w:rPr>
        <w:t xml:space="preserve"> </w:t>
      </w:r>
      <w:r w:rsidRPr="0022684D">
        <w:rPr>
          <w:b w:val="0"/>
          <w:sz w:val="28"/>
          <w:szCs w:val="28"/>
        </w:rPr>
        <w:t>Перевод краткосрочной задолженности по полученным займам и кредитам в долгосрочную предприятием не производится.</w:t>
      </w:r>
      <w:r w:rsidR="007A44EE" w:rsidRPr="0022684D">
        <w:rPr>
          <w:b w:val="0"/>
          <w:sz w:val="28"/>
          <w:szCs w:val="28"/>
        </w:rPr>
        <w:t xml:space="preserve"> </w:t>
      </w:r>
      <w:r w:rsidRPr="0022684D">
        <w:rPr>
          <w:b w:val="0"/>
          <w:sz w:val="28"/>
          <w:szCs w:val="28"/>
        </w:rPr>
        <w:t>Учетной политикой</w:t>
      </w:r>
      <w:r w:rsidR="00BA262A" w:rsidRPr="0022684D">
        <w:rPr>
          <w:b w:val="0"/>
          <w:sz w:val="28"/>
          <w:szCs w:val="28"/>
        </w:rPr>
        <w:t xml:space="preserve"> </w:t>
      </w:r>
      <w:r w:rsidR="00EF79CA" w:rsidRPr="0022684D">
        <w:rPr>
          <w:b w:val="0"/>
          <w:sz w:val="28"/>
          <w:szCs w:val="28"/>
        </w:rPr>
        <w:t xml:space="preserve">не </w:t>
      </w:r>
      <w:r w:rsidRPr="0022684D">
        <w:rPr>
          <w:b w:val="0"/>
          <w:sz w:val="28"/>
          <w:szCs w:val="28"/>
        </w:rPr>
        <w:t>представлен график проведения инвентаризации.</w:t>
      </w:r>
    </w:p>
    <w:p w:rsidR="00BD18F6" w:rsidRPr="0022684D" w:rsidRDefault="00BD18F6" w:rsidP="00BA262A">
      <w:pPr>
        <w:pStyle w:val="ConsTitle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684D">
        <w:rPr>
          <w:rFonts w:ascii="Times New Roman" w:hAnsi="Times New Roman" w:cs="Times New Roman"/>
          <w:b w:val="0"/>
          <w:iCs/>
          <w:sz w:val="28"/>
          <w:szCs w:val="28"/>
        </w:rPr>
        <w:t>В целом, анализируемая учетная политика</w:t>
      </w:r>
      <w:r w:rsidR="00C35EC4" w:rsidRPr="00226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9CA" w:rsidRPr="0022684D">
        <w:rPr>
          <w:rFonts w:ascii="Times New Roman" w:hAnsi="Times New Roman" w:cs="Times New Roman"/>
          <w:b w:val="0"/>
          <w:sz w:val="28"/>
          <w:szCs w:val="28"/>
        </w:rPr>
        <w:t xml:space="preserve">ООО </w:t>
      </w:r>
      <w:r w:rsidR="00BA262A" w:rsidRPr="0022684D">
        <w:rPr>
          <w:rFonts w:ascii="Times New Roman" w:hAnsi="Times New Roman" w:cs="Times New Roman"/>
          <w:b w:val="0"/>
          <w:sz w:val="28"/>
          <w:szCs w:val="28"/>
        </w:rPr>
        <w:t>"</w:t>
      </w:r>
      <w:r w:rsidR="00191ABA" w:rsidRPr="0022684D">
        <w:rPr>
          <w:rFonts w:ascii="Times New Roman" w:hAnsi="Times New Roman" w:cs="Times New Roman"/>
          <w:b w:val="0"/>
          <w:sz w:val="28"/>
          <w:szCs w:val="28"/>
        </w:rPr>
        <w:t>Альфа</w:t>
      </w:r>
      <w:r w:rsidR="00BA262A" w:rsidRPr="0022684D">
        <w:rPr>
          <w:rFonts w:ascii="Times New Roman" w:hAnsi="Times New Roman" w:cs="Times New Roman"/>
          <w:b w:val="0"/>
          <w:sz w:val="28"/>
          <w:szCs w:val="28"/>
        </w:rPr>
        <w:t xml:space="preserve">" </w:t>
      </w:r>
      <w:r w:rsidRPr="0022684D">
        <w:rPr>
          <w:rFonts w:ascii="Times New Roman" w:hAnsi="Times New Roman" w:cs="Times New Roman"/>
          <w:b w:val="0"/>
          <w:iCs/>
          <w:sz w:val="28"/>
          <w:szCs w:val="28"/>
        </w:rPr>
        <w:t xml:space="preserve">соответствует требованиям ПБУ 1/98 </w:t>
      </w:r>
      <w:r w:rsidR="00BA262A" w:rsidRPr="0022684D">
        <w:rPr>
          <w:rFonts w:ascii="Times New Roman" w:hAnsi="Times New Roman" w:cs="Times New Roman"/>
          <w:b w:val="0"/>
          <w:sz w:val="28"/>
          <w:szCs w:val="28"/>
        </w:rPr>
        <w:t>"</w:t>
      </w:r>
      <w:r w:rsidRPr="0022684D">
        <w:rPr>
          <w:rFonts w:ascii="Times New Roman" w:hAnsi="Times New Roman" w:cs="Times New Roman"/>
          <w:b w:val="0"/>
          <w:sz w:val="28"/>
          <w:szCs w:val="28"/>
        </w:rPr>
        <w:t>Учетная политика организации</w:t>
      </w:r>
      <w:r w:rsidR="00BA262A" w:rsidRPr="0022684D">
        <w:rPr>
          <w:rFonts w:ascii="Times New Roman" w:hAnsi="Times New Roman" w:cs="Times New Roman"/>
          <w:b w:val="0"/>
          <w:sz w:val="28"/>
          <w:szCs w:val="28"/>
        </w:rPr>
        <w:t>"</w:t>
      </w:r>
      <w:r w:rsidRPr="0022684D">
        <w:rPr>
          <w:rFonts w:ascii="Times New Roman" w:hAnsi="Times New Roman" w:cs="Times New Roman"/>
          <w:b w:val="0"/>
          <w:sz w:val="28"/>
          <w:szCs w:val="28"/>
        </w:rPr>
        <w:t xml:space="preserve"> и иным нормативным актам РФ за несколькими исключениями.</w:t>
      </w:r>
    </w:p>
    <w:p w:rsidR="0059624B" w:rsidRPr="0022684D" w:rsidRDefault="00BD18F6" w:rsidP="00BA262A">
      <w:pPr>
        <w:pStyle w:val="ConsTitle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684D">
        <w:rPr>
          <w:rFonts w:ascii="Times New Roman" w:hAnsi="Times New Roman" w:cs="Times New Roman"/>
          <w:b w:val="0"/>
          <w:sz w:val="28"/>
          <w:szCs w:val="28"/>
        </w:rPr>
        <w:t xml:space="preserve">Во-первых, </w:t>
      </w:r>
      <w:r w:rsidR="0059624B" w:rsidRPr="0022684D">
        <w:rPr>
          <w:rFonts w:ascii="Times New Roman" w:hAnsi="Times New Roman" w:cs="Times New Roman"/>
          <w:b w:val="0"/>
          <w:sz w:val="28"/>
          <w:szCs w:val="28"/>
        </w:rPr>
        <w:t xml:space="preserve">согласно п 1.6. Учетной политики, </w:t>
      </w:r>
      <w:r w:rsidR="00BA262A" w:rsidRPr="0022684D">
        <w:rPr>
          <w:rFonts w:ascii="Times New Roman" w:hAnsi="Times New Roman" w:cs="Times New Roman"/>
          <w:b w:val="0"/>
          <w:sz w:val="28"/>
          <w:szCs w:val="28"/>
        </w:rPr>
        <w:t>"</w:t>
      </w:r>
      <w:r w:rsidR="0059624B" w:rsidRPr="0022684D">
        <w:rPr>
          <w:rFonts w:ascii="Times New Roman" w:hAnsi="Times New Roman" w:cs="Times New Roman"/>
          <w:b w:val="0"/>
          <w:sz w:val="28"/>
          <w:szCs w:val="28"/>
        </w:rPr>
        <w:t>Выдача наличных денежных средств под отчет осуществляется на срок 5 месяцев. Круг лиц, которым разрешена выдача сумм под отчет, устанавливается отдельным распоряжением руководителя</w:t>
      </w:r>
      <w:r w:rsidR="00BA262A" w:rsidRPr="0022684D">
        <w:rPr>
          <w:rFonts w:ascii="Times New Roman" w:hAnsi="Times New Roman" w:cs="Times New Roman"/>
          <w:b w:val="0"/>
          <w:sz w:val="28"/>
          <w:szCs w:val="28"/>
        </w:rPr>
        <w:t>"</w:t>
      </w:r>
      <w:r w:rsidR="0059624B" w:rsidRPr="0022684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624B" w:rsidRPr="0022684D" w:rsidRDefault="0059624B" w:rsidP="00BA262A">
      <w:pPr>
        <w:pStyle w:val="ConsTitle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684D">
        <w:rPr>
          <w:rFonts w:ascii="Times New Roman" w:hAnsi="Times New Roman" w:cs="Times New Roman"/>
          <w:b w:val="0"/>
          <w:sz w:val="28"/>
          <w:szCs w:val="28"/>
        </w:rPr>
        <w:t>При выдаче в подотчет денежных сумм на срок 5 месяцев</w:t>
      </w:r>
      <w:r w:rsidR="00BA262A" w:rsidRPr="00226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18F6" w:rsidRPr="0022684D">
        <w:rPr>
          <w:rFonts w:ascii="Times New Roman" w:hAnsi="Times New Roman" w:cs="Times New Roman"/>
          <w:b w:val="0"/>
          <w:sz w:val="28"/>
          <w:szCs w:val="28"/>
        </w:rPr>
        <w:t>допускается</w:t>
      </w:r>
      <w:r w:rsidRPr="0022684D">
        <w:rPr>
          <w:rFonts w:ascii="Times New Roman" w:hAnsi="Times New Roman" w:cs="Times New Roman"/>
          <w:b w:val="0"/>
          <w:sz w:val="28"/>
          <w:szCs w:val="28"/>
        </w:rPr>
        <w:t xml:space="preserve"> ослабление системы внутреннего контроля на предприятии. Распоряжение о круге лиц</w:t>
      </w:r>
      <w:r w:rsidR="004B2D3E" w:rsidRPr="0022684D">
        <w:rPr>
          <w:rFonts w:ascii="Times New Roman" w:hAnsi="Times New Roman" w:cs="Times New Roman"/>
          <w:b w:val="0"/>
          <w:sz w:val="28"/>
          <w:szCs w:val="28"/>
        </w:rPr>
        <w:t>, которым разрешена выдача сумм под отчет,</w:t>
      </w:r>
      <w:r w:rsidR="00BA262A" w:rsidRPr="00226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684D">
        <w:rPr>
          <w:rFonts w:ascii="Times New Roman" w:hAnsi="Times New Roman" w:cs="Times New Roman"/>
          <w:b w:val="0"/>
          <w:sz w:val="28"/>
          <w:szCs w:val="28"/>
        </w:rPr>
        <w:t>на предприятии отсутствует.</w:t>
      </w:r>
    </w:p>
    <w:p w:rsidR="0059624B" w:rsidRPr="0022684D" w:rsidRDefault="00BD18F6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Кроме того, учетная политика</w:t>
      </w:r>
      <w:r w:rsidR="002714D9" w:rsidRPr="0022684D">
        <w:rPr>
          <w:szCs w:val="28"/>
        </w:rPr>
        <w:t xml:space="preserve"> </w:t>
      </w:r>
      <w:r w:rsidR="0059624B" w:rsidRPr="0022684D">
        <w:rPr>
          <w:szCs w:val="28"/>
        </w:rPr>
        <w:t xml:space="preserve">ООО </w:t>
      </w:r>
      <w:r w:rsidR="00BA262A" w:rsidRPr="0022684D">
        <w:rPr>
          <w:szCs w:val="28"/>
        </w:rPr>
        <w:t>"</w:t>
      </w:r>
      <w:r w:rsidR="00191ABA" w:rsidRPr="0022684D">
        <w:rPr>
          <w:szCs w:val="28"/>
        </w:rPr>
        <w:t>Альфа</w:t>
      </w:r>
      <w:r w:rsidR="00BA262A" w:rsidRPr="0022684D">
        <w:rPr>
          <w:szCs w:val="28"/>
        </w:rPr>
        <w:t>"</w:t>
      </w:r>
      <w:r w:rsidR="0059624B" w:rsidRPr="0022684D">
        <w:rPr>
          <w:szCs w:val="28"/>
        </w:rPr>
        <w:t xml:space="preserve"> </w:t>
      </w:r>
      <w:r w:rsidRPr="0022684D">
        <w:rPr>
          <w:szCs w:val="28"/>
        </w:rPr>
        <w:t xml:space="preserve">требует корректив в связи с динамично меняющейся правовой основой бухгалтерского учета. Например, в пункте </w:t>
      </w:r>
      <w:r w:rsidR="0059624B" w:rsidRPr="0022684D">
        <w:t xml:space="preserve">2.5. Учетной политики написано: </w:t>
      </w:r>
      <w:r w:rsidR="00BA262A" w:rsidRPr="0022684D">
        <w:t>"</w:t>
      </w:r>
      <w:r w:rsidR="0059624B" w:rsidRPr="0022684D">
        <w:t xml:space="preserve">Объекты основных средств стоимостью не </w:t>
      </w:r>
      <w:r w:rsidR="0059624B" w:rsidRPr="0022684D">
        <w:rPr>
          <w:szCs w:val="28"/>
        </w:rPr>
        <w:t>более 10000 рублей за единицу, а также приобретенные книги, брошюры и т.п. издания, списывать на затраты по мере отпуска их в производство или эксплуатацию</w:t>
      </w:r>
      <w:r w:rsidR="00BA262A" w:rsidRPr="0022684D">
        <w:rPr>
          <w:szCs w:val="28"/>
        </w:rPr>
        <w:t>"</w:t>
      </w:r>
      <w:r w:rsidR="0059624B" w:rsidRPr="0022684D">
        <w:rPr>
          <w:szCs w:val="28"/>
        </w:rPr>
        <w:t>.</w:t>
      </w:r>
    </w:p>
    <w:p w:rsidR="00BD18F6" w:rsidRPr="0022684D" w:rsidRDefault="00BD18F6" w:rsidP="00BA262A">
      <w:pPr>
        <w:pStyle w:val="31"/>
        <w:suppressAutoHyphens/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2684D">
        <w:rPr>
          <w:bCs/>
          <w:iCs/>
          <w:sz w:val="28"/>
          <w:szCs w:val="28"/>
        </w:rPr>
        <w:t>Согласно новой редакции ПБУ 6/01 (Приказ Минфина</w:t>
      </w:r>
      <w:r w:rsidR="00BA262A" w:rsidRPr="0022684D">
        <w:rPr>
          <w:bCs/>
          <w:iCs/>
          <w:sz w:val="28"/>
          <w:szCs w:val="28"/>
        </w:rPr>
        <w:t xml:space="preserve"> </w:t>
      </w:r>
      <w:r w:rsidRPr="0022684D">
        <w:rPr>
          <w:bCs/>
          <w:iCs/>
          <w:sz w:val="28"/>
          <w:szCs w:val="28"/>
        </w:rPr>
        <w:t>№ 147н от 12.12.05г.), при выполнении всех условий принятия к учету актива в качестве основного средства и стоимостью в пределах лимита, установленного в учетной политике организации, но не более 20000 рублей за единицу, могут отражаться в учете и отчетности в качестве МПЗ. Таким образом, предприятию целесообразно установить лимит и утвердить в учетной политике вариант учета вышеобозначенных активов.</w:t>
      </w:r>
    </w:p>
    <w:p w:rsidR="000B08B3" w:rsidRPr="0022684D" w:rsidRDefault="000B08B3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Согласно п.3.6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Моментом определения налоговой базы по НДС считать по мере поступления денежных средств – день оплаты отгруженных товаров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.</w:t>
      </w:r>
    </w:p>
    <w:p w:rsidR="000B08B3" w:rsidRPr="0022684D" w:rsidRDefault="000B08B3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Данное положение утратило силу в связи с изменениями в Налоговом кодексе и в настоящее время моментом определения налоговой базы по НДС является первая из дат отгрузки либо оплаты.</w:t>
      </w:r>
    </w:p>
    <w:p w:rsidR="00BD18F6" w:rsidRPr="0022684D" w:rsidRDefault="00BD18F6" w:rsidP="00BA262A">
      <w:pPr>
        <w:pStyle w:val="31"/>
        <w:suppressAutoHyphens/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2684D">
        <w:rPr>
          <w:bCs/>
          <w:iCs/>
          <w:sz w:val="28"/>
          <w:szCs w:val="28"/>
        </w:rPr>
        <w:t xml:space="preserve">Итак, учетная политика </w:t>
      </w:r>
      <w:r w:rsidR="00DA5634" w:rsidRPr="0022684D">
        <w:rPr>
          <w:bCs/>
          <w:iCs/>
          <w:sz w:val="28"/>
          <w:szCs w:val="28"/>
        </w:rPr>
        <w:t xml:space="preserve">ООО </w:t>
      </w:r>
      <w:r w:rsidR="00BA262A" w:rsidRPr="0022684D">
        <w:rPr>
          <w:bCs/>
          <w:iCs/>
          <w:sz w:val="28"/>
          <w:szCs w:val="28"/>
        </w:rPr>
        <w:t>"</w:t>
      </w:r>
      <w:r w:rsidR="00191ABA" w:rsidRPr="0022684D">
        <w:rPr>
          <w:bCs/>
          <w:iCs/>
          <w:sz w:val="28"/>
          <w:szCs w:val="28"/>
        </w:rPr>
        <w:t>Альфа</w:t>
      </w:r>
      <w:r w:rsidR="00BA262A" w:rsidRPr="0022684D">
        <w:rPr>
          <w:bCs/>
          <w:iCs/>
          <w:sz w:val="28"/>
          <w:szCs w:val="28"/>
        </w:rPr>
        <w:t>"</w:t>
      </w:r>
      <w:r w:rsidR="00DA5634" w:rsidRPr="0022684D">
        <w:rPr>
          <w:bCs/>
          <w:iCs/>
          <w:sz w:val="28"/>
          <w:szCs w:val="28"/>
        </w:rPr>
        <w:t xml:space="preserve"> </w:t>
      </w:r>
      <w:r w:rsidRPr="0022684D">
        <w:rPr>
          <w:bCs/>
          <w:iCs/>
          <w:sz w:val="28"/>
          <w:szCs w:val="28"/>
        </w:rPr>
        <w:t>как совокупность правил реализации метода бухгалтерского учета, должна обеспечивать максимальный эффект от ведения учета, то есть благодаря ей должно достигаться своевременное формирование финансовой и управленческой информации, ее достоверность, объективность, доступность и полезность для управленческих решений и широкого круга пользователей.</w:t>
      </w:r>
    </w:p>
    <w:p w:rsidR="009A4A93" w:rsidRPr="0022684D" w:rsidRDefault="009A4A93" w:rsidP="00BA262A">
      <w:pPr>
        <w:pStyle w:val="31"/>
        <w:suppressAutoHyphens/>
        <w:spacing w:after="0" w:line="360" w:lineRule="auto"/>
        <w:ind w:left="0" w:firstLine="709"/>
        <w:jc w:val="both"/>
        <w:rPr>
          <w:bCs/>
          <w:iCs/>
          <w:sz w:val="28"/>
          <w:szCs w:val="28"/>
        </w:rPr>
      </w:pPr>
    </w:p>
    <w:p w:rsidR="007D3795" w:rsidRPr="0022684D" w:rsidRDefault="007D3795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kern w:val="0"/>
          <w:sz w:val="28"/>
          <w:szCs w:val="28"/>
        </w:rPr>
      </w:pPr>
      <w:bookmarkStart w:id="6" w:name="_Toc175725106"/>
      <w:r w:rsidRPr="0022684D">
        <w:rPr>
          <w:b w:val="0"/>
          <w:sz w:val="28"/>
          <w:szCs w:val="28"/>
        </w:rPr>
        <w:t>3</w:t>
      </w:r>
      <w:r w:rsidRPr="0022684D">
        <w:rPr>
          <w:b w:val="0"/>
          <w:kern w:val="0"/>
          <w:sz w:val="28"/>
          <w:szCs w:val="28"/>
        </w:rPr>
        <w:t>.</w:t>
      </w:r>
      <w:r w:rsidR="009A4A93" w:rsidRPr="0022684D">
        <w:rPr>
          <w:b w:val="0"/>
          <w:kern w:val="0"/>
          <w:sz w:val="28"/>
          <w:szCs w:val="28"/>
        </w:rPr>
        <w:t xml:space="preserve"> </w:t>
      </w:r>
      <w:r w:rsidRPr="0022684D">
        <w:rPr>
          <w:b w:val="0"/>
          <w:kern w:val="0"/>
          <w:sz w:val="28"/>
          <w:szCs w:val="28"/>
        </w:rPr>
        <w:t>Экспресс</w:t>
      </w:r>
      <w:r w:rsidR="00165D39" w:rsidRPr="0022684D">
        <w:rPr>
          <w:b w:val="0"/>
          <w:kern w:val="0"/>
          <w:sz w:val="28"/>
          <w:szCs w:val="28"/>
        </w:rPr>
        <w:t xml:space="preserve">-анализ оптовой деятельности ООО </w:t>
      </w:r>
      <w:r w:rsidR="00BA262A" w:rsidRPr="0022684D">
        <w:rPr>
          <w:b w:val="0"/>
          <w:kern w:val="0"/>
          <w:sz w:val="28"/>
          <w:szCs w:val="28"/>
        </w:rPr>
        <w:t>"</w:t>
      </w:r>
      <w:r w:rsidR="00191ABA" w:rsidRPr="0022684D">
        <w:rPr>
          <w:b w:val="0"/>
          <w:kern w:val="0"/>
          <w:sz w:val="28"/>
          <w:szCs w:val="28"/>
        </w:rPr>
        <w:t>Альфа</w:t>
      </w:r>
      <w:r w:rsidR="00BA262A" w:rsidRPr="0022684D">
        <w:rPr>
          <w:b w:val="0"/>
          <w:kern w:val="0"/>
          <w:sz w:val="28"/>
          <w:szCs w:val="28"/>
        </w:rPr>
        <w:t>"</w:t>
      </w:r>
      <w:bookmarkEnd w:id="6"/>
    </w:p>
    <w:p w:rsidR="007D3795" w:rsidRPr="0022684D" w:rsidRDefault="007D3795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165D39" w:rsidRPr="0022684D" w:rsidRDefault="009C2A74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На основании Приложения 2 необходимо провести анализ основных показателей деятельности 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.</w:t>
      </w:r>
    </w:p>
    <w:p w:rsidR="00165D39" w:rsidRPr="0022684D" w:rsidRDefault="009C2A74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Итак, п</w:t>
      </w:r>
      <w:r w:rsidR="00165D39" w:rsidRPr="0022684D">
        <w:rPr>
          <w:rFonts w:ascii="Times New Roman" w:hAnsi="Times New Roman" w:cs="Times New Roman"/>
          <w:sz w:val="28"/>
          <w:szCs w:val="28"/>
        </w:rPr>
        <w:t>ри анализе платежеспособности с позиций допущения непрерывности деятельности обычно рассчитываются три основных коэффициента: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а) коэффициент текущей ликвидности;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б) коэффициент быстрой ликвидности;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в) коэффициент абсолютной ликвидности;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С помощью таблицы 1 проанализируем показатели ликвидности.</w:t>
      </w:r>
    </w:p>
    <w:p w:rsidR="00165D39" w:rsidRPr="0022684D" w:rsidRDefault="00BA262A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br w:type="page"/>
      </w:r>
      <w:r w:rsidR="00165D39" w:rsidRPr="0022684D">
        <w:rPr>
          <w:rFonts w:ascii="Times New Roman" w:hAnsi="Times New Roman" w:cs="Times New Roman"/>
          <w:sz w:val="28"/>
          <w:szCs w:val="28"/>
        </w:rPr>
        <w:t>Таблица 1 – Анализ ликвидности</w:t>
      </w:r>
      <w:r w:rsidRPr="0022684D">
        <w:rPr>
          <w:rFonts w:ascii="Times New Roman" w:hAnsi="Times New Roman" w:cs="Times New Roman"/>
          <w:sz w:val="28"/>
          <w:szCs w:val="28"/>
        </w:rPr>
        <w:t xml:space="preserve"> </w:t>
      </w:r>
      <w:r w:rsidR="00165D39" w:rsidRPr="0022684D">
        <w:rPr>
          <w:rFonts w:ascii="Times New Roman" w:hAnsi="Times New Roman" w:cs="Times New Roman"/>
          <w:sz w:val="28"/>
          <w:szCs w:val="28"/>
        </w:rPr>
        <w:t xml:space="preserve">ООО </w:t>
      </w:r>
      <w:r w:rsidRPr="0022684D">
        <w:rPr>
          <w:rFonts w:ascii="Times New Roman" w:hAnsi="Times New Roman" w:cs="Times New Roman"/>
          <w:sz w:val="28"/>
          <w:szCs w:val="28"/>
        </w:rPr>
        <w:t>"</w:t>
      </w:r>
      <w:r w:rsidR="00191ABA" w:rsidRPr="0022684D">
        <w:rPr>
          <w:rFonts w:ascii="Times New Roman" w:hAnsi="Times New Roman" w:cs="Times New Roman"/>
          <w:sz w:val="28"/>
          <w:szCs w:val="28"/>
        </w:rPr>
        <w:t>Альфа</w:t>
      </w:r>
      <w:r w:rsidRPr="0022684D">
        <w:rPr>
          <w:rFonts w:ascii="Times New Roman" w:hAnsi="Times New Roman" w:cs="Times New Roman"/>
          <w:sz w:val="28"/>
          <w:szCs w:val="28"/>
        </w:rPr>
        <w:t>"</w:t>
      </w:r>
      <w:r w:rsidR="00165D39" w:rsidRPr="0022684D">
        <w:rPr>
          <w:rFonts w:ascii="Times New Roman" w:hAnsi="Times New Roman" w:cs="Times New Roman"/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2006 г"/>
        </w:smartTagPr>
        <w:r w:rsidR="00165D39" w:rsidRPr="0022684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="00165D39" w:rsidRPr="0022684D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6065"/>
        <w:gridCol w:w="1430"/>
      </w:tblGrid>
      <w:tr w:rsidR="00165D39" w:rsidRPr="001A0895" w:rsidTr="001A0895">
        <w:trPr>
          <w:jc w:val="center"/>
        </w:trPr>
        <w:tc>
          <w:tcPr>
            <w:tcW w:w="1587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6108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Методика расчета</w:t>
            </w:r>
          </w:p>
        </w:tc>
        <w:tc>
          <w:tcPr>
            <w:tcW w:w="1439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 xml:space="preserve">Коэффициент за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A0895">
                <w:rPr>
                  <w:rFonts w:ascii="Times New Roman" w:hAnsi="Times New Roman" w:cs="Times New Roman"/>
                </w:rPr>
                <w:t>2006 г</w:t>
              </w:r>
            </w:smartTag>
            <w:r w:rsidRPr="001A0895">
              <w:rPr>
                <w:rFonts w:ascii="Times New Roman" w:hAnsi="Times New Roman" w:cs="Times New Roman"/>
              </w:rPr>
              <w:t>.</w:t>
            </w:r>
          </w:p>
        </w:tc>
      </w:tr>
      <w:tr w:rsidR="00165D39" w:rsidRPr="001A0895" w:rsidTr="001A0895">
        <w:trPr>
          <w:jc w:val="center"/>
        </w:trPr>
        <w:tc>
          <w:tcPr>
            <w:tcW w:w="1587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К текущей ликвидности</w:t>
            </w:r>
          </w:p>
        </w:tc>
        <w:tc>
          <w:tcPr>
            <w:tcW w:w="6108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Оборотные активы / кредиторская задолженность</w:t>
            </w:r>
          </w:p>
        </w:tc>
        <w:tc>
          <w:tcPr>
            <w:tcW w:w="1439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0,354</w:t>
            </w:r>
          </w:p>
        </w:tc>
      </w:tr>
      <w:tr w:rsidR="00165D39" w:rsidRPr="001A0895" w:rsidTr="001A0895">
        <w:trPr>
          <w:jc w:val="center"/>
        </w:trPr>
        <w:tc>
          <w:tcPr>
            <w:tcW w:w="1587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К быстрой ликвидности</w:t>
            </w:r>
          </w:p>
        </w:tc>
        <w:tc>
          <w:tcPr>
            <w:tcW w:w="6108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Дебиторская задолженность + денежные средства + краткосрочные финансовые вложения / кредиторская задолженность</w:t>
            </w:r>
          </w:p>
        </w:tc>
        <w:tc>
          <w:tcPr>
            <w:tcW w:w="1439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1,39</w:t>
            </w:r>
          </w:p>
        </w:tc>
      </w:tr>
      <w:tr w:rsidR="00165D39" w:rsidRPr="001A0895" w:rsidTr="001A0895">
        <w:trPr>
          <w:jc w:val="center"/>
        </w:trPr>
        <w:tc>
          <w:tcPr>
            <w:tcW w:w="1587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К абсолютной ликвидности</w:t>
            </w:r>
          </w:p>
        </w:tc>
        <w:tc>
          <w:tcPr>
            <w:tcW w:w="6108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Денежные средства / кредиторская задолженность</w:t>
            </w:r>
          </w:p>
        </w:tc>
        <w:tc>
          <w:tcPr>
            <w:tcW w:w="1439" w:type="dxa"/>
            <w:shd w:val="clear" w:color="auto" w:fill="auto"/>
          </w:tcPr>
          <w:p w:rsidR="00165D39" w:rsidRPr="001A0895" w:rsidRDefault="00165D39" w:rsidP="001A0895">
            <w:pPr>
              <w:pStyle w:val="ConsNormal"/>
              <w:widowControl/>
              <w:suppressAutoHyphens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A0895">
              <w:rPr>
                <w:rFonts w:ascii="Times New Roman" w:hAnsi="Times New Roman" w:cs="Times New Roman"/>
              </w:rPr>
              <w:t>1,29</w:t>
            </w:r>
          </w:p>
        </w:tc>
      </w:tr>
    </w:tbl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Коэффициент текущей ликвидности дает оценку возможности организации погашать свои долги, показывая, сколько рублей оборотных средств приходится на один рубль кредиторской задолженности.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Этот коэффициент демонстрирует, насколько текущие долги организации покрываются ее оборотными активами.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Обычно приводится критическое нижнее значение показателя текущей ликвидности, равное 2; однако это лишь ориентировочное значение параметра, указывающее на порядок показателя, но не на его точное нормативное значение.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Тем не менее, при сравнении критического и полученного значения коэффициента, становится очевидным неустойчивое финансовое положение организации.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При расчете коэффициента быстрой ликвидности из числителя исключается такой показатель, как запасы, т.е. материалы, полуфабрикаты, готовая продукция и товары.</w:t>
      </w:r>
    </w:p>
    <w:p w:rsidR="00BA262A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Логика исключения из числителя суммы оценки запасов состоит не только в значительно меньшей в сравнении с дебиторской задолженностью и денежными средствами степенью их ликвидности, но и, что гораздо более важно, в том, что деньги, которые можно выручить в случае вынужденной продажи запасов, могут быть существенно меньше расходов по их приобретению.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В большинстве современных работ, посвященных анализу отчетности, приводится ориентировочное нижнее значение показателя быстрой ликвидности - 1, однако эта оценка также носит весьма условный характер.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Коэффициент абсолютной ликвидности является наиболее жестким критерием ликвидности предприятия.</w:t>
      </w:r>
    </w:p>
    <w:p w:rsidR="00165D39" w:rsidRPr="0022684D" w:rsidRDefault="00165D39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84D">
        <w:rPr>
          <w:rFonts w:ascii="Times New Roman" w:hAnsi="Times New Roman" w:cs="Times New Roman"/>
          <w:sz w:val="28"/>
          <w:szCs w:val="28"/>
        </w:rPr>
        <w:t>С помощью проведенного анализа был найден коэффициент, равный 1,29. Таким образом, 125% краткосрочных заемных обязательств может быть при необходимости погашена немедленно за счет имеющихся денежных средств.</w:t>
      </w:r>
    </w:p>
    <w:p w:rsidR="007D3795" w:rsidRPr="0022684D" w:rsidRDefault="007D3795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Для выполнения экспресс- анализа составим уплотненный аналитический баланс за 1 квартал 2006 и 2007гг.</w:t>
      </w:r>
      <w:r w:rsidR="00165D39" w:rsidRPr="0022684D">
        <w:rPr>
          <w:sz w:val="28"/>
          <w:szCs w:val="28"/>
        </w:rPr>
        <w:t xml:space="preserve"> (Таблица 2</w:t>
      </w:r>
      <w:r w:rsidRPr="0022684D">
        <w:rPr>
          <w:sz w:val="28"/>
          <w:szCs w:val="28"/>
        </w:rPr>
        <w:t>).</w:t>
      </w:r>
    </w:p>
    <w:p w:rsidR="009A4A93" w:rsidRPr="0022684D" w:rsidRDefault="009A4A93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D3795" w:rsidRPr="0022684D" w:rsidRDefault="007D3795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Табл</w:t>
      </w:r>
      <w:r w:rsidR="00165D39" w:rsidRPr="0022684D">
        <w:rPr>
          <w:sz w:val="28"/>
          <w:szCs w:val="28"/>
        </w:rPr>
        <w:t>ица 2</w:t>
      </w:r>
      <w:r w:rsidRPr="0022684D">
        <w:rPr>
          <w:sz w:val="28"/>
          <w:szCs w:val="28"/>
        </w:rPr>
        <w:t xml:space="preserve"> – Уплотненный вертикальный баланс 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1239"/>
        <w:gridCol w:w="1293"/>
        <w:gridCol w:w="1397"/>
        <w:gridCol w:w="1505"/>
        <w:gridCol w:w="1397"/>
      </w:tblGrid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Наименование показателя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Строка баланса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На 01.01.06, тыс. руб.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На 01.01.06, %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На 01.01.07, тыс. руб.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На 01.01.07, %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Основные средства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110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34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0,5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555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0,7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Запасы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210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3081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44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17511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21,3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НДС по приобретенным ценностям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220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829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12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0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0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Краткосрочная дебиторская задолженность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240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2759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39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63235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77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Краткосрочные финансовые вложения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250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-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-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Денежные средства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260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286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4,5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1075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БАЛАНС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300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6992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100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82405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100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Уставный капитал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410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-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10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-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Добавочный капитал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420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-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-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Займы и кредиты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610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-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27400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33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Кредиторская задолженность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620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6319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90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49509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60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Нераспределенная прибыль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470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672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10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5485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7</w:t>
            </w:r>
          </w:p>
        </w:tc>
      </w:tr>
      <w:tr w:rsidR="007D3795" w:rsidRPr="001A0895" w:rsidTr="001A0895">
        <w:trPr>
          <w:jc w:val="center"/>
        </w:trPr>
        <w:tc>
          <w:tcPr>
            <w:tcW w:w="252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БАЛАНС</w:t>
            </w:r>
          </w:p>
        </w:tc>
        <w:tc>
          <w:tcPr>
            <w:tcW w:w="1379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300</w:t>
            </w:r>
          </w:p>
        </w:tc>
        <w:tc>
          <w:tcPr>
            <w:tcW w:w="144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6992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100</w:t>
            </w:r>
          </w:p>
        </w:tc>
        <w:tc>
          <w:tcPr>
            <w:tcW w:w="1682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82405</w:t>
            </w:r>
          </w:p>
        </w:tc>
        <w:tc>
          <w:tcPr>
            <w:tcW w:w="155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1A0895">
              <w:rPr>
                <w:sz w:val="20"/>
                <w:szCs w:val="22"/>
              </w:rPr>
              <w:t>100</w:t>
            </w:r>
          </w:p>
        </w:tc>
      </w:tr>
    </w:tbl>
    <w:p w:rsidR="00BA262A" w:rsidRPr="0022684D" w:rsidRDefault="00BA262A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684D">
        <w:rPr>
          <w:rFonts w:ascii="Times New Roman" w:hAnsi="Times New Roman" w:cs="Times New Roman"/>
          <w:sz w:val="28"/>
        </w:rPr>
        <w:br w:type="page"/>
      </w:r>
      <w:r w:rsidR="007D3795" w:rsidRPr="0022684D">
        <w:rPr>
          <w:rFonts w:ascii="Times New Roman" w:hAnsi="Times New Roman" w:cs="Times New Roman"/>
          <w:sz w:val="28"/>
        </w:rPr>
        <w:t>В данном случае, валюта баланса изменилась на 75413 т.р., что свидетельствует о существенном росте производственных возможностей и заслуживает положительной оценки.</w:t>
      </w:r>
    </w:p>
    <w:p w:rsidR="007D3795" w:rsidRPr="0022684D" w:rsidRDefault="007D3795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684D">
        <w:rPr>
          <w:rFonts w:ascii="Times New Roman" w:hAnsi="Times New Roman" w:cs="Times New Roman"/>
          <w:sz w:val="28"/>
        </w:rPr>
        <w:t xml:space="preserve">Предварительную оценку финансового состояния предприятия можно сделать на основе выявления </w:t>
      </w:r>
      <w:r w:rsidR="00BA262A" w:rsidRPr="0022684D">
        <w:rPr>
          <w:rFonts w:ascii="Times New Roman" w:hAnsi="Times New Roman" w:cs="Times New Roman"/>
          <w:sz w:val="28"/>
        </w:rPr>
        <w:t>"</w:t>
      </w:r>
      <w:r w:rsidRPr="0022684D">
        <w:rPr>
          <w:rFonts w:ascii="Times New Roman" w:hAnsi="Times New Roman" w:cs="Times New Roman"/>
          <w:sz w:val="28"/>
        </w:rPr>
        <w:t>больных статей</w:t>
      </w:r>
      <w:r w:rsidR="00BA262A" w:rsidRPr="0022684D">
        <w:rPr>
          <w:rFonts w:ascii="Times New Roman" w:hAnsi="Times New Roman" w:cs="Times New Roman"/>
          <w:sz w:val="28"/>
        </w:rPr>
        <w:t>"</w:t>
      </w:r>
      <w:r w:rsidRPr="0022684D">
        <w:rPr>
          <w:rFonts w:ascii="Times New Roman" w:hAnsi="Times New Roman" w:cs="Times New Roman"/>
          <w:sz w:val="28"/>
        </w:rPr>
        <w:t xml:space="preserve"> баланса, свидетельствующих об определенных недостатках работы предприятия – увеличение дебиторской, кредиторской задолженности, появление убытков отчетного года</w:t>
      </w:r>
      <w:r w:rsidRPr="0022684D">
        <w:rPr>
          <w:rFonts w:ascii="Times New Roman" w:hAnsi="Times New Roman" w:cs="Times New Roman"/>
          <w:sz w:val="28"/>
          <w:szCs w:val="28"/>
        </w:rPr>
        <w:t>.</w:t>
      </w:r>
    </w:p>
    <w:p w:rsidR="007D3795" w:rsidRPr="0022684D" w:rsidRDefault="007D3795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684D">
        <w:rPr>
          <w:rFonts w:ascii="Times New Roman" w:hAnsi="Times New Roman" w:cs="Times New Roman"/>
          <w:sz w:val="28"/>
        </w:rPr>
        <w:t>Заметим, что за отчетный период дебиторская задолженность увеличилась на 60476 т.р., что является благоприятным признаком, но увеличилась кредиторская задолженность на 4319 т.р. (в 7 раз)</w:t>
      </w:r>
      <w:r w:rsidR="00BA262A" w:rsidRPr="0022684D">
        <w:rPr>
          <w:rFonts w:ascii="Times New Roman" w:hAnsi="Times New Roman" w:cs="Times New Roman"/>
          <w:sz w:val="28"/>
        </w:rPr>
        <w:t xml:space="preserve"> </w:t>
      </w:r>
      <w:r w:rsidRPr="0022684D">
        <w:rPr>
          <w:rFonts w:ascii="Times New Roman" w:hAnsi="Times New Roman" w:cs="Times New Roman"/>
          <w:sz w:val="28"/>
        </w:rPr>
        <w:t>в основном за счет увеличения задолженности перед поставщиками и подрядчиками.</w:t>
      </w:r>
    </w:p>
    <w:p w:rsidR="007D3795" w:rsidRPr="0022684D" w:rsidRDefault="007D3795" w:rsidP="00BA262A">
      <w:pPr>
        <w:pStyle w:val="Con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684D">
        <w:rPr>
          <w:rFonts w:ascii="Times New Roman" w:hAnsi="Times New Roman" w:cs="Times New Roman"/>
          <w:sz w:val="28"/>
        </w:rPr>
        <w:t>За отчетный период было введено в эксплуатацию основных средств на 521 т.р.,</w:t>
      </w:r>
      <w:r w:rsidR="00BA262A" w:rsidRPr="0022684D">
        <w:rPr>
          <w:rFonts w:ascii="Times New Roman" w:hAnsi="Times New Roman" w:cs="Times New Roman"/>
          <w:sz w:val="28"/>
        </w:rPr>
        <w:t xml:space="preserve"> </w:t>
      </w:r>
      <w:r w:rsidRPr="0022684D">
        <w:rPr>
          <w:rFonts w:ascii="Times New Roman" w:hAnsi="Times New Roman" w:cs="Times New Roman"/>
          <w:sz w:val="28"/>
        </w:rPr>
        <w:t>и их доля в валюте баланса увеличилась на 0,3%.</w:t>
      </w:r>
      <w:r w:rsidR="00BA262A" w:rsidRPr="0022684D">
        <w:rPr>
          <w:rFonts w:ascii="Times New Roman" w:hAnsi="Times New Roman" w:cs="Times New Roman"/>
          <w:sz w:val="28"/>
        </w:rPr>
        <w:t xml:space="preserve"> </w:t>
      </w:r>
      <w:r w:rsidRPr="0022684D">
        <w:rPr>
          <w:rFonts w:ascii="Times New Roman" w:hAnsi="Times New Roman" w:cs="Times New Roman"/>
          <w:sz w:val="28"/>
        </w:rPr>
        <w:t>На Предприятии увеличился Уставный капитал на 10 т.р.</w:t>
      </w:r>
      <w:r w:rsidR="00BA262A" w:rsidRPr="0022684D">
        <w:rPr>
          <w:rFonts w:ascii="Times New Roman" w:hAnsi="Times New Roman" w:cs="Times New Roman"/>
          <w:sz w:val="28"/>
        </w:rPr>
        <w:t xml:space="preserve"> </w:t>
      </w:r>
      <w:r w:rsidRPr="0022684D">
        <w:rPr>
          <w:rFonts w:ascii="Times New Roman" w:hAnsi="Times New Roman" w:cs="Times New Roman"/>
          <w:sz w:val="28"/>
          <w:szCs w:val="28"/>
        </w:rPr>
        <w:t xml:space="preserve">Проанализируем отчетность 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rFonts w:ascii="Times New Roman" w:hAnsi="Times New Roman" w:cs="Times New Roman"/>
          <w:sz w:val="28"/>
          <w:szCs w:val="28"/>
        </w:rPr>
        <w:t>Альфа</w:t>
      </w:r>
      <w:r w:rsidR="00BA262A" w:rsidRPr="0022684D">
        <w:rPr>
          <w:sz w:val="28"/>
          <w:szCs w:val="28"/>
        </w:rPr>
        <w:t xml:space="preserve">" </w:t>
      </w:r>
      <w:r w:rsidRPr="0022684D">
        <w:rPr>
          <w:rFonts w:ascii="Times New Roman" w:hAnsi="Times New Roman" w:cs="Times New Roman"/>
          <w:sz w:val="28"/>
          <w:szCs w:val="28"/>
        </w:rPr>
        <w:t>за 2006 год с целью предварительного ознакомления с финансовыми результатами.</w:t>
      </w:r>
      <w:r w:rsidR="00BA262A" w:rsidRPr="0022684D">
        <w:rPr>
          <w:rFonts w:ascii="Times New Roman" w:hAnsi="Times New Roman" w:cs="Times New Roman"/>
          <w:sz w:val="28"/>
          <w:szCs w:val="28"/>
        </w:rPr>
        <w:t xml:space="preserve"> </w:t>
      </w:r>
      <w:r w:rsidRPr="0022684D">
        <w:rPr>
          <w:rFonts w:ascii="Times New Roman" w:hAnsi="Times New Roman" w:cs="Times New Roman"/>
          <w:sz w:val="28"/>
          <w:szCs w:val="28"/>
        </w:rPr>
        <w:t xml:space="preserve">Согласно отчету о прибылях и убытках за </w:t>
      </w:r>
      <w:smartTag w:uri="urn:schemas-microsoft-com:office:smarttags" w:element="metricconverter">
        <w:smartTagPr>
          <w:attr w:name="ProductID" w:val="2006 г"/>
        </w:smartTagPr>
        <w:r w:rsidRPr="0022684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22684D">
        <w:rPr>
          <w:rFonts w:ascii="Times New Roman" w:hAnsi="Times New Roman" w:cs="Times New Roman"/>
          <w:sz w:val="28"/>
          <w:szCs w:val="28"/>
        </w:rPr>
        <w:t>., была получена выручка-нетто в сумме 376514 т.р., себестоимость продаж составила 351510 т.р., поэтому валовая прибыль составила 25004 т.р.</w:t>
      </w:r>
    </w:p>
    <w:p w:rsidR="007D3795" w:rsidRPr="0022684D" w:rsidRDefault="007D3795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Коммерческие расходы составили 18063 т.р., проценты к уплате 948 </w:t>
      </w:r>
      <w:r w:rsidR="00165D39" w:rsidRPr="0022684D">
        <w:rPr>
          <w:sz w:val="28"/>
          <w:szCs w:val="28"/>
        </w:rPr>
        <w:t>т.р.,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прочие расходы 444 т.р.,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 прочие доходы 97 т.р.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Таким образом, прибыль до налогообложения составил 6340 т.р.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bCs/>
          <w:sz w:val="28"/>
          <w:szCs w:val="28"/>
        </w:rPr>
        <w:t xml:space="preserve">Чистая прибыль, полученный ООО </w:t>
      </w:r>
      <w:r w:rsidR="00BA262A" w:rsidRPr="0022684D">
        <w:rPr>
          <w:b/>
          <w:bCs/>
          <w:sz w:val="28"/>
          <w:szCs w:val="28"/>
        </w:rPr>
        <w:t>"</w:t>
      </w:r>
      <w:r w:rsidR="00191ABA" w:rsidRPr="0022684D">
        <w:rPr>
          <w:bCs/>
          <w:sz w:val="28"/>
          <w:szCs w:val="28"/>
        </w:rPr>
        <w:t>Альфа</w:t>
      </w:r>
      <w:r w:rsidR="00BA262A" w:rsidRPr="0022684D">
        <w:rPr>
          <w:b/>
          <w:bCs/>
          <w:sz w:val="28"/>
          <w:szCs w:val="28"/>
        </w:rPr>
        <w:t>"</w:t>
      </w:r>
      <w:r w:rsidRPr="0022684D">
        <w:rPr>
          <w:bCs/>
          <w:sz w:val="28"/>
          <w:szCs w:val="28"/>
        </w:rPr>
        <w:t>, составляет 4813 т.р.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Таким образом, можно сделать вывод, что деятельность </w:t>
      </w:r>
      <w:r w:rsidRPr="0022684D">
        <w:rPr>
          <w:bCs/>
          <w:sz w:val="28"/>
          <w:szCs w:val="28"/>
        </w:rPr>
        <w:t xml:space="preserve">ООО </w:t>
      </w:r>
      <w:r w:rsidR="00BA262A" w:rsidRPr="0022684D">
        <w:rPr>
          <w:bCs/>
          <w:sz w:val="28"/>
          <w:szCs w:val="28"/>
        </w:rPr>
        <w:t>"</w:t>
      </w:r>
      <w:r w:rsidR="00191ABA" w:rsidRPr="0022684D">
        <w:rPr>
          <w:bCs/>
          <w:sz w:val="28"/>
          <w:szCs w:val="28"/>
        </w:rPr>
        <w:t>Альфа</w:t>
      </w:r>
      <w:r w:rsidR="00BA262A" w:rsidRPr="0022684D">
        <w:rPr>
          <w:bCs/>
          <w:sz w:val="28"/>
          <w:szCs w:val="28"/>
        </w:rPr>
        <w:t>"</w:t>
      </w:r>
      <w:r w:rsidRPr="0022684D">
        <w:rPr>
          <w:bCs/>
          <w:sz w:val="28"/>
          <w:szCs w:val="28"/>
        </w:rPr>
        <w:t xml:space="preserve"> </w:t>
      </w:r>
      <w:r w:rsidRPr="0022684D">
        <w:rPr>
          <w:sz w:val="28"/>
          <w:szCs w:val="28"/>
        </w:rPr>
        <w:t>в отчетном периоде является прибыльной, что объясняется, в первую очередь, высокой наценкой.</w:t>
      </w:r>
    </w:p>
    <w:p w:rsidR="009A4A93" w:rsidRPr="0022684D" w:rsidRDefault="009A4A93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D3795" w:rsidRPr="0022684D" w:rsidRDefault="007D3795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Таблица </w:t>
      </w:r>
      <w:r w:rsidR="00165D39" w:rsidRPr="0022684D">
        <w:rPr>
          <w:sz w:val="28"/>
          <w:szCs w:val="28"/>
        </w:rPr>
        <w:t>3</w:t>
      </w:r>
      <w:r w:rsidRPr="0022684D">
        <w:rPr>
          <w:sz w:val="28"/>
          <w:szCs w:val="28"/>
        </w:rPr>
        <w:t xml:space="preserve">. Динамика финансовых результатов </w:t>
      </w:r>
      <w:r w:rsidRPr="0022684D">
        <w:rPr>
          <w:bCs/>
          <w:sz w:val="28"/>
          <w:szCs w:val="28"/>
        </w:rPr>
        <w:t xml:space="preserve">ООО </w:t>
      </w:r>
      <w:r w:rsidR="00BA262A" w:rsidRPr="0022684D">
        <w:rPr>
          <w:bCs/>
          <w:sz w:val="28"/>
          <w:szCs w:val="28"/>
        </w:rPr>
        <w:t>"</w:t>
      </w:r>
      <w:r w:rsidR="00191ABA" w:rsidRPr="0022684D">
        <w:rPr>
          <w:bCs/>
          <w:sz w:val="28"/>
          <w:szCs w:val="28"/>
        </w:rPr>
        <w:t>Альфа</w:t>
      </w:r>
      <w:r w:rsidR="00BA262A" w:rsidRPr="0022684D">
        <w:rPr>
          <w:bCs/>
          <w:sz w:val="28"/>
          <w:szCs w:val="28"/>
        </w:rPr>
        <w:t>"</w:t>
      </w:r>
      <w:r w:rsidRPr="0022684D">
        <w:rPr>
          <w:sz w:val="28"/>
          <w:szCs w:val="28"/>
        </w:rPr>
        <w:t>, т.р.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78"/>
        <w:gridCol w:w="1490"/>
        <w:gridCol w:w="1236"/>
        <w:gridCol w:w="1356"/>
        <w:gridCol w:w="1154"/>
      </w:tblGrid>
      <w:tr w:rsidR="007D3795" w:rsidRPr="001A0895" w:rsidTr="001A0895">
        <w:trPr>
          <w:jc w:val="center"/>
        </w:trPr>
        <w:tc>
          <w:tcPr>
            <w:tcW w:w="307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bookmarkStart w:id="7" w:name="_Toc136313488"/>
            <w:bookmarkStart w:id="8" w:name="_Toc136313668"/>
            <w:r w:rsidRPr="001A0895">
              <w:rPr>
                <w:sz w:val="20"/>
              </w:rPr>
              <w:t>Показатель</w:t>
            </w:r>
            <w:bookmarkEnd w:id="7"/>
            <w:bookmarkEnd w:id="8"/>
          </w:p>
        </w:tc>
        <w:tc>
          <w:tcPr>
            <w:tcW w:w="149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bookmarkStart w:id="9" w:name="_Toc136313489"/>
            <w:bookmarkStart w:id="10" w:name="_Toc136313669"/>
            <w:r w:rsidRPr="001A0895">
              <w:rPr>
                <w:sz w:val="20"/>
              </w:rPr>
              <w:t>Код строки</w:t>
            </w:r>
            <w:bookmarkEnd w:id="9"/>
            <w:bookmarkEnd w:id="10"/>
          </w:p>
        </w:tc>
        <w:tc>
          <w:tcPr>
            <w:tcW w:w="123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bookmarkStart w:id="11" w:name="_Toc136313490"/>
            <w:bookmarkStart w:id="12" w:name="_Toc136313670"/>
            <w:r w:rsidRPr="001A0895">
              <w:rPr>
                <w:sz w:val="20"/>
              </w:rPr>
              <w:t>200</w:t>
            </w:r>
            <w:bookmarkEnd w:id="11"/>
            <w:bookmarkEnd w:id="12"/>
            <w:r w:rsidRPr="001A0895">
              <w:rPr>
                <w:sz w:val="20"/>
              </w:rPr>
              <w:t>5</w:t>
            </w:r>
          </w:p>
        </w:tc>
        <w:tc>
          <w:tcPr>
            <w:tcW w:w="135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bookmarkStart w:id="13" w:name="_Toc136313491"/>
            <w:bookmarkStart w:id="14" w:name="_Toc136313671"/>
            <w:r w:rsidRPr="001A0895">
              <w:rPr>
                <w:sz w:val="20"/>
              </w:rPr>
              <w:t>200</w:t>
            </w:r>
            <w:bookmarkEnd w:id="13"/>
            <w:bookmarkEnd w:id="14"/>
            <w:r w:rsidRPr="001A0895">
              <w:rPr>
                <w:sz w:val="20"/>
              </w:rPr>
              <w:t>6</w:t>
            </w:r>
          </w:p>
        </w:tc>
        <w:tc>
          <w:tcPr>
            <w:tcW w:w="1154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Изменение</w:t>
            </w:r>
          </w:p>
        </w:tc>
      </w:tr>
      <w:tr w:rsidR="007D3795" w:rsidRPr="001A0895" w:rsidTr="001A0895">
        <w:trPr>
          <w:jc w:val="center"/>
        </w:trPr>
        <w:tc>
          <w:tcPr>
            <w:tcW w:w="307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Выручка (нетто) от продажи (за минусом НДС)</w:t>
            </w:r>
          </w:p>
        </w:tc>
        <w:tc>
          <w:tcPr>
            <w:tcW w:w="149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bookmarkStart w:id="15" w:name="_Toc136313494"/>
            <w:bookmarkStart w:id="16" w:name="_Toc136313674"/>
            <w:r w:rsidRPr="001A0895">
              <w:rPr>
                <w:sz w:val="20"/>
              </w:rPr>
              <w:t>010</w:t>
            </w:r>
            <w:bookmarkEnd w:id="15"/>
            <w:bookmarkEnd w:id="16"/>
          </w:p>
        </w:tc>
        <w:tc>
          <w:tcPr>
            <w:tcW w:w="123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131126</w:t>
            </w:r>
          </w:p>
        </w:tc>
        <w:tc>
          <w:tcPr>
            <w:tcW w:w="135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376514</w:t>
            </w:r>
          </w:p>
        </w:tc>
        <w:tc>
          <w:tcPr>
            <w:tcW w:w="1154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245388</w:t>
            </w:r>
          </w:p>
        </w:tc>
      </w:tr>
      <w:tr w:rsidR="007D3795" w:rsidRPr="001A0895" w:rsidTr="001A0895">
        <w:trPr>
          <w:jc w:val="center"/>
        </w:trPr>
        <w:tc>
          <w:tcPr>
            <w:tcW w:w="307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Себестоимость продаж</w:t>
            </w:r>
          </w:p>
        </w:tc>
        <w:tc>
          <w:tcPr>
            <w:tcW w:w="149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bookmarkStart w:id="17" w:name="_Toc136313499"/>
            <w:bookmarkStart w:id="18" w:name="_Toc136313679"/>
            <w:r w:rsidRPr="001A0895">
              <w:rPr>
                <w:sz w:val="20"/>
              </w:rPr>
              <w:t>020</w:t>
            </w:r>
            <w:bookmarkEnd w:id="17"/>
            <w:bookmarkEnd w:id="18"/>
          </w:p>
        </w:tc>
        <w:tc>
          <w:tcPr>
            <w:tcW w:w="123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124004</w:t>
            </w:r>
          </w:p>
        </w:tc>
        <w:tc>
          <w:tcPr>
            <w:tcW w:w="135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351510</w:t>
            </w:r>
          </w:p>
        </w:tc>
        <w:tc>
          <w:tcPr>
            <w:tcW w:w="1154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227506</w:t>
            </w:r>
          </w:p>
        </w:tc>
      </w:tr>
      <w:tr w:rsidR="007D3795" w:rsidRPr="001A0895" w:rsidTr="001A0895">
        <w:trPr>
          <w:jc w:val="center"/>
        </w:trPr>
        <w:tc>
          <w:tcPr>
            <w:tcW w:w="307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Прибыль (убыток) от продаж</w:t>
            </w:r>
          </w:p>
        </w:tc>
        <w:tc>
          <w:tcPr>
            <w:tcW w:w="149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bookmarkStart w:id="19" w:name="_Toc136313504"/>
            <w:bookmarkStart w:id="20" w:name="_Toc136313684"/>
            <w:r w:rsidRPr="001A0895">
              <w:rPr>
                <w:sz w:val="20"/>
              </w:rPr>
              <w:t>050</w:t>
            </w:r>
            <w:bookmarkEnd w:id="19"/>
            <w:bookmarkEnd w:id="20"/>
          </w:p>
        </w:tc>
        <w:tc>
          <w:tcPr>
            <w:tcW w:w="123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283</w:t>
            </w:r>
          </w:p>
        </w:tc>
        <w:tc>
          <w:tcPr>
            <w:tcW w:w="135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6941</w:t>
            </w:r>
          </w:p>
        </w:tc>
        <w:tc>
          <w:tcPr>
            <w:tcW w:w="1154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6658</w:t>
            </w:r>
          </w:p>
        </w:tc>
      </w:tr>
      <w:tr w:rsidR="007D3795" w:rsidRPr="001A0895" w:rsidTr="001A0895">
        <w:trPr>
          <w:jc w:val="center"/>
        </w:trPr>
        <w:tc>
          <w:tcPr>
            <w:tcW w:w="307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Прибыль (убыток) до налогообложения</w:t>
            </w:r>
          </w:p>
        </w:tc>
        <w:tc>
          <w:tcPr>
            <w:tcW w:w="149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bookmarkStart w:id="21" w:name="_Toc136313509"/>
            <w:bookmarkStart w:id="22" w:name="_Toc136313689"/>
            <w:r w:rsidRPr="001A0895">
              <w:rPr>
                <w:sz w:val="20"/>
              </w:rPr>
              <w:t>140</w:t>
            </w:r>
            <w:bookmarkEnd w:id="21"/>
            <w:bookmarkEnd w:id="22"/>
          </w:p>
        </w:tc>
        <w:tc>
          <w:tcPr>
            <w:tcW w:w="123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261</w:t>
            </w:r>
          </w:p>
        </w:tc>
        <w:tc>
          <w:tcPr>
            <w:tcW w:w="135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6340</w:t>
            </w:r>
          </w:p>
        </w:tc>
        <w:tc>
          <w:tcPr>
            <w:tcW w:w="1154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6079</w:t>
            </w:r>
          </w:p>
        </w:tc>
      </w:tr>
      <w:tr w:rsidR="007D3795" w:rsidRPr="001A0895" w:rsidTr="001A0895">
        <w:trPr>
          <w:jc w:val="center"/>
        </w:trPr>
        <w:tc>
          <w:tcPr>
            <w:tcW w:w="3078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Чистая прибыль (убыток) отчетного периода</w:t>
            </w:r>
          </w:p>
        </w:tc>
        <w:tc>
          <w:tcPr>
            <w:tcW w:w="1490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bookmarkStart w:id="23" w:name="_Toc136313514"/>
            <w:bookmarkStart w:id="24" w:name="_Toc136313694"/>
            <w:r w:rsidRPr="001A0895">
              <w:rPr>
                <w:sz w:val="20"/>
              </w:rPr>
              <w:t>190</w:t>
            </w:r>
            <w:bookmarkEnd w:id="23"/>
            <w:bookmarkEnd w:id="24"/>
          </w:p>
        </w:tc>
        <w:tc>
          <w:tcPr>
            <w:tcW w:w="123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198</w:t>
            </w:r>
          </w:p>
        </w:tc>
        <w:tc>
          <w:tcPr>
            <w:tcW w:w="1356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4813</w:t>
            </w:r>
          </w:p>
        </w:tc>
        <w:tc>
          <w:tcPr>
            <w:tcW w:w="1154" w:type="dxa"/>
            <w:shd w:val="clear" w:color="auto" w:fill="auto"/>
          </w:tcPr>
          <w:p w:rsidR="007D3795" w:rsidRPr="001A0895" w:rsidRDefault="007D3795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4615</w:t>
            </w:r>
          </w:p>
        </w:tc>
      </w:tr>
    </w:tbl>
    <w:p w:rsidR="007D3795" w:rsidRPr="0022684D" w:rsidRDefault="007D3795" w:rsidP="00BA262A">
      <w:pPr>
        <w:pStyle w:val="21"/>
        <w:suppressAutoHyphens/>
        <w:spacing w:line="360" w:lineRule="auto"/>
        <w:ind w:firstLine="709"/>
      </w:pPr>
    </w:p>
    <w:p w:rsidR="007D3795" w:rsidRPr="0022684D" w:rsidRDefault="007D3795" w:rsidP="00BA262A">
      <w:pPr>
        <w:pStyle w:val="21"/>
        <w:suppressAutoHyphens/>
        <w:spacing w:line="360" w:lineRule="auto"/>
        <w:ind w:firstLine="709"/>
      </w:pPr>
      <w:r w:rsidRPr="0022684D">
        <w:t xml:space="preserve">Таким образом, наиболее благоприятным для предприятия оказался </w:t>
      </w:r>
      <w:smartTag w:uri="urn:schemas-microsoft-com:office:smarttags" w:element="metricconverter">
        <w:smartTagPr>
          <w:attr w:name="ProductID" w:val="2006 г"/>
        </w:smartTagPr>
        <w:r w:rsidRPr="0022684D">
          <w:t>2006 г</w:t>
        </w:r>
      </w:smartTag>
      <w:r w:rsidRPr="0022684D">
        <w:t>., в котором была получена чистая прибыль в сумме 4615 т.р.</w:t>
      </w:r>
    </w:p>
    <w:p w:rsidR="007D3795" w:rsidRPr="0022684D" w:rsidRDefault="007D3795" w:rsidP="00BA262A">
      <w:pPr>
        <w:pStyle w:val="21"/>
        <w:tabs>
          <w:tab w:val="left" w:pos="3240"/>
        </w:tabs>
        <w:suppressAutoHyphens/>
        <w:spacing w:line="360" w:lineRule="auto"/>
        <w:ind w:firstLine="709"/>
      </w:pPr>
      <w:r w:rsidRPr="0022684D">
        <w:t xml:space="preserve">С помощью Таблицы </w:t>
      </w:r>
      <w:r w:rsidR="00165D39" w:rsidRPr="0022684D">
        <w:t>4</w:t>
      </w:r>
      <w:r w:rsidRPr="0022684D">
        <w:t xml:space="preserve"> рассчитаем также показатели рентабельности продаж за 2005-2006 гг.</w:t>
      </w:r>
    </w:p>
    <w:p w:rsidR="009A4A93" w:rsidRPr="0022684D" w:rsidRDefault="009A4A93" w:rsidP="00BA262A">
      <w:pPr>
        <w:pStyle w:val="21"/>
        <w:tabs>
          <w:tab w:val="left" w:pos="3240"/>
        </w:tabs>
        <w:suppressAutoHyphens/>
        <w:spacing w:line="360" w:lineRule="auto"/>
        <w:ind w:firstLine="709"/>
      </w:pPr>
    </w:p>
    <w:p w:rsidR="007D3795" w:rsidRPr="0022684D" w:rsidRDefault="007D3795" w:rsidP="00BA262A">
      <w:pPr>
        <w:pStyle w:val="21"/>
        <w:tabs>
          <w:tab w:val="left" w:pos="3240"/>
        </w:tabs>
        <w:suppressAutoHyphens/>
        <w:spacing w:line="360" w:lineRule="auto"/>
        <w:ind w:firstLine="709"/>
      </w:pPr>
      <w:r w:rsidRPr="0022684D">
        <w:t>Та</w:t>
      </w:r>
      <w:r w:rsidR="00165D39" w:rsidRPr="0022684D">
        <w:t>блица 4</w:t>
      </w:r>
      <w:r w:rsidRPr="0022684D">
        <w:t>. Динамика уровня рентабельности продаж</w:t>
      </w:r>
    </w:p>
    <w:tbl>
      <w:tblPr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90"/>
        <w:gridCol w:w="3058"/>
        <w:gridCol w:w="1260"/>
        <w:gridCol w:w="1246"/>
      </w:tblGrid>
      <w:tr w:rsidR="007D3795" w:rsidRPr="001A0895" w:rsidTr="001A0895">
        <w:trPr>
          <w:jc w:val="center"/>
        </w:trPr>
        <w:tc>
          <w:tcPr>
            <w:tcW w:w="2090" w:type="dxa"/>
            <w:vMerge w:val="restart"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1A0895">
              <w:rPr>
                <w:sz w:val="20"/>
              </w:rPr>
              <w:t>Показатель</w:t>
            </w:r>
          </w:p>
        </w:tc>
        <w:tc>
          <w:tcPr>
            <w:tcW w:w="3058" w:type="dxa"/>
            <w:vMerge w:val="restart"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1A0895">
              <w:rPr>
                <w:sz w:val="20"/>
              </w:rPr>
              <w:t>Методика расчета</w:t>
            </w:r>
          </w:p>
        </w:tc>
        <w:tc>
          <w:tcPr>
            <w:tcW w:w="2506" w:type="dxa"/>
            <w:gridSpan w:val="2"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1A0895">
              <w:rPr>
                <w:sz w:val="20"/>
              </w:rPr>
              <w:t>Год</w:t>
            </w:r>
          </w:p>
        </w:tc>
      </w:tr>
      <w:tr w:rsidR="007D3795" w:rsidRPr="001A0895" w:rsidTr="001A0895">
        <w:trPr>
          <w:jc w:val="center"/>
        </w:trPr>
        <w:tc>
          <w:tcPr>
            <w:tcW w:w="2090" w:type="dxa"/>
            <w:vMerge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1A0895">
              <w:rPr>
                <w:sz w:val="20"/>
              </w:rPr>
              <w:t>2005</w:t>
            </w:r>
          </w:p>
        </w:tc>
        <w:tc>
          <w:tcPr>
            <w:tcW w:w="1246" w:type="dxa"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1A0895">
              <w:rPr>
                <w:sz w:val="20"/>
              </w:rPr>
              <w:t>2006</w:t>
            </w:r>
          </w:p>
        </w:tc>
      </w:tr>
      <w:tr w:rsidR="007D3795" w:rsidRPr="001A0895" w:rsidTr="001A0895">
        <w:trPr>
          <w:jc w:val="center"/>
        </w:trPr>
        <w:tc>
          <w:tcPr>
            <w:tcW w:w="2090" w:type="dxa"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1A0895">
              <w:rPr>
                <w:sz w:val="20"/>
              </w:rPr>
              <w:t>Рентабельность продаж</w:t>
            </w:r>
          </w:p>
        </w:tc>
        <w:tc>
          <w:tcPr>
            <w:tcW w:w="3058" w:type="dxa"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1A0895">
              <w:rPr>
                <w:sz w:val="20"/>
              </w:rPr>
              <w:t>Рпр = Прибыль от продаж / Выручка</w:t>
            </w:r>
          </w:p>
        </w:tc>
        <w:tc>
          <w:tcPr>
            <w:tcW w:w="1260" w:type="dxa"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1A0895">
              <w:rPr>
                <w:sz w:val="20"/>
              </w:rPr>
              <w:t>0,002</w:t>
            </w:r>
          </w:p>
        </w:tc>
        <w:tc>
          <w:tcPr>
            <w:tcW w:w="1246" w:type="dxa"/>
            <w:shd w:val="clear" w:color="auto" w:fill="auto"/>
          </w:tcPr>
          <w:p w:rsidR="007D3795" w:rsidRPr="001A0895" w:rsidRDefault="007D3795" w:rsidP="001A0895">
            <w:pPr>
              <w:pStyle w:val="21"/>
              <w:suppressAutoHyphens/>
              <w:spacing w:line="360" w:lineRule="auto"/>
              <w:ind w:firstLine="0"/>
              <w:jc w:val="left"/>
              <w:rPr>
                <w:sz w:val="20"/>
              </w:rPr>
            </w:pPr>
            <w:r w:rsidRPr="001A0895">
              <w:rPr>
                <w:sz w:val="20"/>
              </w:rPr>
              <w:t>0,027</w:t>
            </w:r>
          </w:p>
        </w:tc>
      </w:tr>
    </w:tbl>
    <w:p w:rsidR="00BA262A" w:rsidRPr="0022684D" w:rsidRDefault="00BA262A" w:rsidP="00BA262A">
      <w:pPr>
        <w:pStyle w:val="21"/>
        <w:suppressAutoHyphens/>
        <w:spacing w:line="360" w:lineRule="auto"/>
        <w:ind w:firstLine="709"/>
      </w:pPr>
    </w:p>
    <w:p w:rsidR="007D3795" w:rsidRPr="0022684D" w:rsidRDefault="007D3795" w:rsidP="00BA262A">
      <w:pPr>
        <w:pStyle w:val="21"/>
        <w:suppressAutoHyphens/>
        <w:spacing w:line="360" w:lineRule="auto"/>
        <w:ind w:firstLine="709"/>
      </w:pPr>
      <w:r w:rsidRPr="0022684D">
        <w:t>Показатель рентабельности продаж свидетельствует об эффективности хозяйственной деятельности и отражает размер прибыли на рубль реализованной продукции.</w:t>
      </w:r>
    </w:p>
    <w:p w:rsidR="007D3795" w:rsidRPr="0022684D" w:rsidRDefault="007D3795" w:rsidP="00BA262A">
      <w:pPr>
        <w:pStyle w:val="21"/>
        <w:suppressAutoHyphens/>
        <w:spacing w:line="360" w:lineRule="auto"/>
        <w:ind w:firstLine="709"/>
      </w:pPr>
      <w:r w:rsidRPr="0022684D">
        <w:t>По данным таблицы</w:t>
      </w:r>
      <w:r w:rsidR="00BA262A" w:rsidRPr="0022684D">
        <w:t xml:space="preserve"> </w:t>
      </w:r>
      <w:r w:rsidRPr="0022684D">
        <w:t>можно сделать вывод о динамике рентабельности продаж за 2 года и оценить степень доходности деятельности предприятия.</w:t>
      </w:r>
    </w:p>
    <w:p w:rsidR="009A4A93" w:rsidRPr="0022684D" w:rsidRDefault="009A4A93" w:rsidP="00BA262A">
      <w:pPr>
        <w:pStyle w:val="21"/>
        <w:suppressAutoHyphens/>
        <w:spacing w:line="360" w:lineRule="auto"/>
        <w:ind w:firstLine="709"/>
      </w:pPr>
    </w:p>
    <w:p w:rsidR="00820C16" w:rsidRPr="0022684D" w:rsidRDefault="008A651D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kern w:val="0"/>
          <w:sz w:val="28"/>
          <w:szCs w:val="28"/>
        </w:rPr>
      </w:pPr>
      <w:bookmarkStart w:id="25" w:name="_Toc175725107"/>
      <w:r w:rsidRPr="0022684D">
        <w:rPr>
          <w:b w:val="0"/>
          <w:sz w:val="28"/>
          <w:szCs w:val="28"/>
        </w:rPr>
        <w:t>4</w:t>
      </w:r>
      <w:r w:rsidR="00CB31B6" w:rsidRPr="0022684D">
        <w:rPr>
          <w:b w:val="0"/>
          <w:sz w:val="28"/>
          <w:szCs w:val="28"/>
        </w:rPr>
        <w:t>.</w:t>
      </w:r>
      <w:r w:rsidR="007E734F" w:rsidRPr="0022684D">
        <w:rPr>
          <w:b w:val="0"/>
          <w:kern w:val="0"/>
          <w:sz w:val="28"/>
          <w:szCs w:val="28"/>
        </w:rPr>
        <w:t xml:space="preserve"> </w:t>
      </w:r>
      <w:r w:rsidR="001304E7" w:rsidRPr="0022684D">
        <w:rPr>
          <w:b w:val="0"/>
          <w:kern w:val="0"/>
          <w:sz w:val="28"/>
          <w:szCs w:val="28"/>
        </w:rPr>
        <w:t>Основные средства и их отражение в</w:t>
      </w:r>
      <w:r w:rsidR="00BA262A" w:rsidRPr="0022684D">
        <w:rPr>
          <w:b w:val="0"/>
          <w:kern w:val="0"/>
          <w:sz w:val="28"/>
          <w:szCs w:val="28"/>
        </w:rPr>
        <w:t xml:space="preserve"> </w:t>
      </w:r>
      <w:r w:rsidR="001304E7" w:rsidRPr="0022684D">
        <w:rPr>
          <w:b w:val="0"/>
          <w:sz w:val="28"/>
          <w:szCs w:val="28"/>
        </w:rPr>
        <w:t xml:space="preserve">ООО </w:t>
      </w:r>
      <w:r w:rsidR="00BA262A" w:rsidRPr="0022684D">
        <w:rPr>
          <w:b w:val="0"/>
          <w:sz w:val="28"/>
          <w:szCs w:val="28"/>
        </w:rPr>
        <w:t>"</w:t>
      </w:r>
      <w:r w:rsidR="00191ABA" w:rsidRPr="0022684D">
        <w:rPr>
          <w:b w:val="0"/>
          <w:sz w:val="28"/>
          <w:szCs w:val="28"/>
        </w:rPr>
        <w:t>Альфа</w:t>
      </w:r>
      <w:r w:rsidR="00BA262A" w:rsidRPr="0022684D">
        <w:rPr>
          <w:b w:val="0"/>
          <w:sz w:val="28"/>
          <w:szCs w:val="28"/>
        </w:rPr>
        <w:t>"</w:t>
      </w:r>
      <w:bookmarkEnd w:id="25"/>
    </w:p>
    <w:p w:rsidR="00DE1B3C" w:rsidRPr="0022684D" w:rsidRDefault="00DE1B3C" w:rsidP="00BA262A">
      <w:pPr>
        <w:pStyle w:val="21"/>
        <w:suppressAutoHyphens/>
        <w:spacing w:line="360" w:lineRule="auto"/>
        <w:ind w:firstLine="709"/>
        <w:rPr>
          <w:szCs w:val="28"/>
        </w:rPr>
      </w:pPr>
    </w:p>
    <w:p w:rsidR="00645492" w:rsidRPr="0022684D" w:rsidRDefault="00645492" w:rsidP="00BA262A">
      <w:pPr>
        <w:pStyle w:val="21"/>
        <w:suppressAutoHyphens/>
        <w:spacing w:line="360" w:lineRule="auto"/>
        <w:ind w:firstLine="709"/>
        <w:rPr>
          <w:szCs w:val="28"/>
        </w:rPr>
      </w:pPr>
      <w:r w:rsidRPr="0022684D">
        <w:rPr>
          <w:szCs w:val="28"/>
        </w:rPr>
        <w:t xml:space="preserve">На основе документов, предоставленных ООО </w:t>
      </w:r>
      <w:r w:rsidR="00BA262A" w:rsidRPr="0022684D">
        <w:rPr>
          <w:szCs w:val="28"/>
        </w:rPr>
        <w:t>"</w:t>
      </w:r>
      <w:r w:rsidR="00191ABA" w:rsidRPr="0022684D">
        <w:rPr>
          <w:szCs w:val="28"/>
        </w:rPr>
        <w:t>Альфа</w:t>
      </w:r>
      <w:r w:rsidR="00BA262A" w:rsidRPr="0022684D">
        <w:rPr>
          <w:szCs w:val="28"/>
        </w:rPr>
        <w:t>"</w:t>
      </w:r>
      <w:r w:rsidRPr="0022684D">
        <w:rPr>
          <w:szCs w:val="28"/>
        </w:rPr>
        <w:t xml:space="preserve"> и сгруппированных в Приложении 3, обобщим информацию о методике учета основных средств на предприятии.</w:t>
      </w:r>
    </w:p>
    <w:p w:rsidR="00C816EC" w:rsidRPr="0022684D" w:rsidRDefault="004973B8" w:rsidP="00BA262A">
      <w:pPr>
        <w:pStyle w:val="21"/>
        <w:suppressAutoHyphens/>
        <w:spacing w:line="360" w:lineRule="auto"/>
        <w:ind w:firstLine="709"/>
        <w:rPr>
          <w:szCs w:val="28"/>
        </w:rPr>
      </w:pPr>
      <w:r w:rsidRPr="0022684D">
        <w:rPr>
          <w:szCs w:val="28"/>
        </w:rPr>
        <w:t>Итак, в</w:t>
      </w:r>
      <w:r w:rsidR="00BA262A" w:rsidRPr="0022684D">
        <w:rPr>
          <w:szCs w:val="28"/>
        </w:rPr>
        <w:t xml:space="preserve"> </w:t>
      </w:r>
      <w:r w:rsidR="00820C16" w:rsidRPr="0022684D">
        <w:rPr>
          <w:szCs w:val="28"/>
        </w:rPr>
        <w:t>соответствии</w:t>
      </w:r>
      <w:r w:rsidR="00BA262A" w:rsidRPr="0022684D">
        <w:rPr>
          <w:szCs w:val="28"/>
        </w:rPr>
        <w:t xml:space="preserve"> </w:t>
      </w:r>
      <w:r w:rsidR="00820C16" w:rsidRPr="0022684D">
        <w:rPr>
          <w:szCs w:val="28"/>
        </w:rPr>
        <w:t>с</w:t>
      </w:r>
      <w:r w:rsidR="00BA262A" w:rsidRPr="0022684D">
        <w:rPr>
          <w:szCs w:val="28"/>
        </w:rPr>
        <w:t xml:space="preserve"> </w:t>
      </w:r>
      <w:r w:rsidR="00820C16" w:rsidRPr="0022684D">
        <w:rPr>
          <w:szCs w:val="28"/>
        </w:rPr>
        <w:t>Учетной</w:t>
      </w:r>
      <w:r w:rsidR="00BA262A" w:rsidRPr="0022684D">
        <w:rPr>
          <w:szCs w:val="28"/>
        </w:rPr>
        <w:t xml:space="preserve"> </w:t>
      </w:r>
      <w:r w:rsidR="00820C16" w:rsidRPr="0022684D">
        <w:rPr>
          <w:szCs w:val="28"/>
        </w:rPr>
        <w:t xml:space="preserve">политикой </w:t>
      </w:r>
      <w:r w:rsidR="000C6545" w:rsidRPr="0022684D">
        <w:rPr>
          <w:szCs w:val="28"/>
        </w:rPr>
        <w:t xml:space="preserve">ООО </w:t>
      </w:r>
      <w:r w:rsidR="00BA262A" w:rsidRPr="0022684D">
        <w:rPr>
          <w:szCs w:val="28"/>
        </w:rPr>
        <w:t>"</w:t>
      </w:r>
      <w:r w:rsidR="00191ABA" w:rsidRPr="0022684D">
        <w:rPr>
          <w:szCs w:val="28"/>
        </w:rPr>
        <w:t>Альфа</w:t>
      </w:r>
      <w:r w:rsidR="00BA262A" w:rsidRPr="0022684D">
        <w:rPr>
          <w:szCs w:val="28"/>
        </w:rPr>
        <w:t>"</w:t>
      </w:r>
      <w:r w:rsidR="000C6545" w:rsidRPr="0022684D">
        <w:rPr>
          <w:szCs w:val="28"/>
        </w:rPr>
        <w:t>,</w:t>
      </w:r>
      <w:r w:rsidR="00BA262A" w:rsidRPr="0022684D">
        <w:rPr>
          <w:szCs w:val="28"/>
        </w:rPr>
        <w:t xml:space="preserve"> </w:t>
      </w:r>
      <w:r w:rsidR="000C6545" w:rsidRPr="0022684D">
        <w:rPr>
          <w:szCs w:val="28"/>
        </w:rPr>
        <w:t xml:space="preserve">к </w:t>
      </w:r>
      <w:r w:rsidR="00C816EC" w:rsidRPr="0022684D">
        <w:rPr>
          <w:szCs w:val="28"/>
        </w:rPr>
        <w:t>основным средствам предметы со сроком полезного использования более 12 месяцев.</w:t>
      </w:r>
    </w:p>
    <w:p w:rsidR="00BA262A" w:rsidRPr="0022684D" w:rsidRDefault="000C6545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С</w:t>
      </w:r>
      <w:r w:rsidR="00C816EC" w:rsidRPr="0022684D">
        <w:rPr>
          <w:szCs w:val="28"/>
        </w:rPr>
        <w:t xml:space="preserve">тоимость амортизируемых основных средств погашается путем начисления амортизации, отражаемой по кредиту счета 02 </w:t>
      </w:r>
      <w:r w:rsidR="00BA262A" w:rsidRPr="0022684D">
        <w:rPr>
          <w:szCs w:val="28"/>
        </w:rPr>
        <w:t>"</w:t>
      </w:r>
      <w:r w:rsidR="00C816EC" w:rsidRPr="0022684D">
        <w:rPr>
          <w:szCs w:val="28"/>
        </w:rPr>
        <w:t>Износ основных средств</w:t>
      </w:r>
      <w:r w:rsidR="00BA262A" w:rsidRPr="0022684D">
        <w:rPr>
          <w:szCs w:val="28"/>
        </w:rPr>
        <w:t>"</w:t>
      </w:r>
      <w:r w:rsidR="00C816EC" w:rsidRPr="0022684D">
        <w:rPr>
          <w:szCs w:val="28"/>
        </w:rPr>
        <w:t>. При этом амортизационные отчисления по основным средствам производит для бухгалтерского учета в соответствии с п.18 ПБУ 6/01, применяется начисление амортизации линейным способом.</w:t>
      </w:r>
    </w:p>
    <w:p w:rsidR="00C816EC" w:rsidRPr="0022684D" w:rsidRDefault="00C816EC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Срок полезного использования объекта определяется руководителем предприятия и указывается в акте приемке-передачи основных средств унифицированной формы ОС-1.</w:t>
      </w:r>
    </w:p>
    <w:p w:rsidR="00C816EC" w:rsidRPr="0022684D" w:rsidRDefault="00C816EC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Расходы на ремонт основных средств в целях налогообложения рассматривается как прочие расходы (п.1 ст.260 НК РФ) и принимаются в размере, не превышающем 10 % первоначальной стоимости амортизируемых средств.</w:t>
      </w:r>
    </w:p>
    <w:p w:rsidR="00BA262A" w:rsidRPr="0022684D" w:rsidRDefault="00C816EC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Объекты основных средств. стоимостью не более 10000 рублей за единицу, а также приобретенные книги, брошюры и т.п. издания, списывать на затраты по мере отпуска их в производство или эксплуатацию.</w:t>
      </w:r>
    </w:p>
    <w:p w:rsidR="00C816EC" w:rsidRPr="0022684D" w:rsidRDefault="00C816EC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Канцелярские товары, как хозяйственные принадлежности, стоимостью в пределах одной двадцатой ста минимальных окладов списывать на затратные статьи помимо сч.10.</w:t>
      </w:r>
    </w:p>
    <w:p w:rsidR="000C6545" w:rsidRPr="0022684D" w:rsidRDefault="005763F7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Рассмотрим особенности учета основных средств </w:t>
      </w:r>
      <w:r w:rsidR="000C6545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="000C6545" w:rsidRPr="0022684D">
        <w:rPr>
          <w:sz w:val="28"/>
          <w:szCs w:val="28"/>
        </w:rPr>
        <w:t>.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Классификация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 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видам</w:t>
      </w:r>
      <w:r w:rsidR="00BA262A" w:rsidRPr="0022684D">
        <w:rPr>
          <w:sz w:val="28"/>
          <w:szCs w:val="28"/>
        </w:rPr>
        <w:t xml:space="preserve"> </w:t>
      </w:r>
      <w:r w:rsidR="00DD4BF3" w:rsidRPr="0022684D">
        <w:rPr>
          <w:sz w:val="28"/>
          <w:szCs w:val="28"/>
        </w:rPr>
        <w:t xml:space="preserve">в </w:t>
      </w:r>
      <w:r w:rsidR="009E1520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="00DD4BF3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составляет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основу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аналитического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учета:</w:t>
      </w:r>
    </w:p>
    <w:p w:rsidR="00820C16" w:rsidRPr="0022684D" w:rsidRDefault="00820C16" w:rsidP="00BA262A">
      <w:pPr>
        <w:numPr>
          <w:ilvl w:val="1"/>
          <w:numId w:val="3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степени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использования</w:t>
      </w:r>
    </w:p>
    <w:p w:rsidR="00820C16" w:rsidRPr="0022684D" w:rsidRDefault="00820C16" w:rsidP="00BA262A">
      <w:pPr>
        <w:pStyle w:val="33"/>
        <w:numPr>
          <w:ilvl w:val="0"/>
          <w:numId w:val="34"/>
        </w:numPr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эксплуатации</w:t>
      </w:r>
    </w:p>
    <w:p w:rsidR="00820C16" w:rsidRPr="0022684D" w:rsidRDefault="00820C16" w:rsidP="00BA262A">
      <w:pPr>
        <w:pStyle w:val="33"/>
        <w:numPr>
          <w:ilvl w:val="0"/>
          <w:numId w:val="34"/>
        </w:numPr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консервации</w:t>
      </w:r>
    </w:p>
    <w:p w:rsidR="00820C16" w:rsidRPr="0022684D" w:rsidRDefault="00820C16" w:rsidP="00BA262A">
      <w:pPr>
        <w:pStyle w:val="33"/>
        <w:numPr>
          <w:ilvl w:val="0"/>
          <w:numId w:val="44"/>
        </w:numPr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стоимости</w:t>
      </w:r>
    </w:p>
    <w:p w:rsidR="00820C16" w:rsidRPr="0022684D" w:rsidRDefault="00820C16" w:rsidP="00BA262A">
      <w:pPr>
        <w:numPr>
          <w:ilvl w:val="0"/>
          <w:numId w:val="3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10 т. руб.</w:t>
      </w:r>
    </w:p>
    <w:p w:rsidR="00BA262A" w:rsidRPr="0022684D" w:rsidRDefault="00820C16" w:rsidP="00BA262A">
      <w:pPr>
        <w:numPr>
          <w:ilvl w:val="0"/>
          <w:numId w:val="3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Более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10 т.руб.</w:t>
      </w:r>
    </w:p>
    <w:p w:rsidR="00820C16" w:rsidRPr="0022684D" w:rsidRDefault="00820C16" w:rsidP="00BA262A">
      <w:pPr>
        <w:numPr>
          <w:ilvl w:val="2"/>
          <w:numId w:val="45"/>
        </w:numPr>
        <w:suppressAutoHyphens/>
        <w:spacing w:line="360" w:lineRule="auto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материально- ответственным лицам</w:t>
      </w:r>
    </w:p>
    <w:p w:rsidR="00CC3FEB" w:rsidRPr="0022684D" w:rsidRDefault="00CC3FEB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 прохождении практики были собраны основные первичные документы по каждому участку деятельности предприятия</w:t>
      </w:r>
      <w:r w:rsidR="000B4A57" w:rsidRPr="0022684D">
        <w:rPr>
          <w:sz w:val="28"/>
          <w:szCs w:val="28"/>
        </w:rPr>
        <w:t>, оформленные в качестве приложений.</w:t>
      </w:r>
    </w:p>
    <w:p w:rsidR="000B4A57" w:rsidRPr="0022684D" w:rsidRDefault="000B4A57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Для оформления главы, связанной 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учетом основных средств, были со</w:t>
      </w:r>
      <w:r w:rsidR="000C6545" w:rsidRPr="0022684D">
        <w:rPr>
          <w:sz w:val="28"/>
          <w:szCs w:val="28"/>
        </w:rPr>
        <w:t>браны документы в Приложении В</w:t>
      </w:r>
      <w:r w:rsidRPr="0022684D">
        <w:rPr>
          <w:sz w:val="28"/>
          <w:szCs w:val="28"/>
        </w:rPr>
        <w:t>.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Для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оформления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приемки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поступившего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оборудования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составляется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приеме (пост</w:t>
      </w:r>
      <w:r w:rsidR="000B4A57" w:rsidRPr="0022684D">
        <w:rPr>
          <w:sz w:val="28"/>
          <w:szCs w:val="28"/>
        </w:rPr>
        <w:t>уплении)</w:t>
      </w:r>
      <w:r w:rsidR="00BA262A" w:rsidRPr="0022684D">
        <w:rPr>
          <w:sz w:val="28"/>
          <w:szCs w:val="28"/>
        </w:rPr>
        <w:t xml:space="preserve"> </w:t>
      </w:r>
      <w:r w:rsidR="000B4A57" w:rsidRPr="0022684D">
        <w:rPr>
          <w:sz w:val="28"/>
          <w:szCs w:val="28"/>
        </w:rPr>
        <w:t>оборудования</w:t>
      </w:r>
      <w:r w:rsidR="00BA262A" w:rsidRPr="0022684D">
        <w:rPr>
          <w:sz w:val="28"/>
          <w:szCs w:val="28"/>
        </w:rPr>
        <w:t xml:space="preserve"> </w:t>
      </w:r>
      <w:r w:rsidR="000B4A57" w:rsidRPr="0022684D">
        <w:rPr>
          <w:sz w:val="28"/>
          <w:szCs w:val="28"/>
        </w:rPr>
        <w:t>ф ОС-14, п</w:t>
      </w:r>
      <w:r w:rsidRPr="0022684D">
        <w:rPr>
          <w:sz w:val="28"/>
          <w:szCs w:val="28"/>
        </w:rPr>
        <w:t>ередача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оборудования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монтажной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организации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оформлена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приеме-передаче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оборудования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монтаж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ф ОС-15</w:t>
      </w:r>
      <w:r w:rsidR="000B4A57" w:rsidRPr="0022684D">
        <w:rPr>
          <w:sz w:val="28"/>
          <w:szCs w:val="28"/>
        </w:rPr>
        <w:t>.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Приемка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смонтированного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оборудования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оформлена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Актом 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приеме –передаче смонти</w:t>
      </w:r>
      <w:r w:rsidR="000B4A57" w:rsidRPr="0022684D">
        <w:rPr>
          <w:sz w:val="28"/>
          <w:szCs w:val="28"/>
        </w:rPr>
        <w:t>рованного оборудования ф ОС-3, п</w:t>
      </w:r>
      <w:r w:rsidRPr="0022684D">
        <w:rPr>
          <w:sz w:val="28"/>
          <w:szCs w:val="28"/>
        </w:rPr>
        <w:t>оступление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 оформляется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приема-передачи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ф ОС-1</w:t>
      </w:r>
      <w:r w:rsidR="00CE2F14" w:rsidRPr="0022684D">
        <w:rPr>
          <w:sz w:val="28"/>
          <w:szCs w:val="28"/>
        </w:rPr>
        <w:t>.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После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оформления ОС-1 передается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бухгалтерию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приложением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технической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документации.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основании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этих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документов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бухгалтерия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вносит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дополнительную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информацию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инвентарную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карточку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объекта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ф ОС-6</w:t>
      </w:r>
      <w:r w:rsidR="00CE2F14" w:rsidRPr="0022684D">
        <w:rPr>
          <w:sz w:val="28"/>
          <w:szCs w:val="28"/>
        </w:rPr>
        <w:t>.</w:t>
      </w:r>
    </w:p>
    <w:p w:rsidR="00BA262A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случае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оформления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поступления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стоимостью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менее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10 т.р.,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передаче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эксплуатацию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сразу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</w:t>
      </w:r>
      <w:r w:rsidR="00BA262A" w:rsidRPr="0022684D">
        <w:rPr>
          <w:sz w:val="28"/>
          <w:szCs w:val="28"/>
        </w:rPr>
        <w:t xml:space="preserve"> </w:t>
      </w:r>
      <w:r w:rsidR="00CE2F14" w:rsidRPr="0022684D">
        <w:rPr>
          <w:sz w:val="28"/>
          <w:szCs w:val="28"/>
        </w:rPr>
        <w:t>списании</w:t>
      </w:r>
      <w:r w:rsidR="00BA262A" w:rsidRPr="0022684D">
        <w:rPr>
          <w:sz w:val="28"/>
          <w:szCs w:val="28"/>
        </w:rPr>
        <w:t xml:space="preserve"> </w:t>
      </w:r>
      <w:r w:rsidR="00CE2F14" w:rsidRPr="0022684D">
        <w:rPr>
          <w:sz w:val="28"/>
          <w:szCs w:val="28"/>
        </w:rPr>
        <w:t>объекта</w:t>
      </w:r>
      <w:r w:rsidR="00BA262A" w:rsidRPr="0022684D">
        <w:rPr>
          <w:sz w:val="28"/>
          <w:szCs w:val="28"/>
        </w:rPr>
        <w:t xml:space="preserve"> </w:t>
      </w:r>
      <w:r w:rsidR="00CE2F14" w:rsidRPr="0022684D">
        <w:rPr>
          <w:sz w:val="28"/>
          <w:szCs w:val="28"/>
        </w:rPr>
        <w:t>ОС</w:t>
      </w:r>
      <w:r w:rsidR="00BA262A" w:rsidRPr="0022684D">
        <w:rPr>
          <w:sz w:val="28"/>
          <w:szCs w:val="28"/>
        </w:rPr>
        <w:t xml:space="preserve"> </w:t>
      </w:r>
      <w:r w:rsidR="00CE2F14" w:rsidRPr="0022684D">
        <w:rPr>
          <w:sz w:val="28"/>
          <w:szCs w:val="28"/>
        </w:rPr>
        <w:t>ф ОС-4.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Синтетический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наличия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движения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соответствии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рабочим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планом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счетов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предприятие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ведет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счетах: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01-1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ОС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стоимостью более 10 т.р.</w:t>
      </w:r>
      <w:r w:rsidR="00BA262A" w:rsidRPr="0022684D">
        <w:rPr>
          <w:sz w:val="28"/>
          <w:szCs w:val="28"/>
        </w:rPr>
        <w:t>"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01-2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ОС стоимостью до 10 т.р.</w:t>
      </w:r>
      <w:r w:rsidR="00BA262A" w:rsidRPr="0022684D">
        <w:rPr>
          <w:sz w:val="28"/>
          <w:szCs w:val="28"/>
        </w:rPr>
        <w:t>"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01-5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ОС на консервации</w:t>
      </w:r>
      <w:r w:rsidR="00BA262A" w:rsidRPr="0022684D">
        <w:rPr>
          <w:sz w:val="28"/>
          <w:szCs w:val="28"/>
        </w:rPr>
        <w:t>"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01-6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Выбытие ОС</w:t>
      </w:r>
      <w:r w:rsidR="00BA262A" w:rsidRPr="0022684D">
        <w:rPr>
          <w:sz w:val="28"/>
          <w:szCs w:val="28"/>
        </w:rPr>
        <w:t>"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Амортизация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 учитывается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счетах: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02-1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Амортизация ОС стоимостью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более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10 т.р.</w:t>
      </w:r>
      <w:r w:rsidR="00BA262A" w:rsidRPr="0022684D">
        <w:rPr>
          <w:sz w:val="28"/>
          <w:szCs w:val="28"/>
        </w:rPr>
        <w:t>"</w:t>
      </w:r>
    </w:p>
    <w:p w:rsidR="00BA262A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02-2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Амортизация ОС стоимостью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10 т.р.</w:t>
      </w:r>
      <w:r w:rsidR="00BA262A" w:rsidRPr="0022684D">
        <w:rPr>
          <w:sz w:val="28"/>
          <w:szCs w:val="28"/>
        </w:rPr>
        <w:t>"</w:t>
      </w:r>
    </w:p>
    <w:p w:rsidR="00BA262A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02-5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Амортизация ОС переведенных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консервацию</w:t>
      </w:r>
      <w:r w:rsidR="00BA262A" w:rsidRPr="0022684D">
        <w:rPr>
          <w:sz w:val="28"/>
          <w:szCs w:val="28"/>
        </w:rPr>
        <w:t>"</w:t>
      </w:r>
    </w:p>
    <w:p w:rsidR="00820C16" w:rsidRPr="0022684D" w:rsidRDefault="00FD531F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Изучим т</w:t>
      </w:r>
      <w:r w:rsidR="00820C16" w:rsidRPr="0022684D">
        <w:rPr>
          <w:sz w:val="28"/>
          <w:szCs w:val="28"/>
        </w:rPr>
        <w:t>иповые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проводки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предприятия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отражению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хоз</w:t>
      </w:r>
      <w:r w:rsidRPr="0022684D">
        <w:rPr>
          <w:sz w:val="28"/>
          <w:szCs w:val="28"/>
        </w:rPr>
        <w:t>яйственных о</w:t>
      </w:r>
      <w:r w:rsidR="00820C16" w:rsidRPr="0022684D">
        <w:rPr>
          <w:sz w:val="28"/>
          <w:szCs w:val="28"/>
        </w:rPr>
        <w:t>пераций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движению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ОС:</w:t>
      </w:r>
    </w:p>
    <w:p w:rsidR="00BA262A" w:rsidRPr="0022684D" w:rsidRDefault="00820C16" w:rsidP="00BA262A">
      <w:pPr>
        <w:numPr>
          <w:ilvl w:val="0"/>
          <w:numId w:val="3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Приобретение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 за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плату 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 08-4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 76-1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01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 08-4</w:t>
      </w:r>
    </w:p>
    <w:p w:rsidR="00820C16" w:rsidRPr="0022684D" w:rsidRDefault="00820C16" w:rsidP="00BA262A">
      <w:pPr>
        <w:numPr>
          <w:ilvl w:val="0"/>
          <w:numId w:val="3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Списание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 менее 10 т.р. при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вводе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эксплуатацию</w:t>
      </w:r>
    </w:p>
    <w:p w:rsidR="00820C16" w:rsidRPr="0022684D" w:rsidRDefault="0070592E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 44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К 01</w:t>
      </w:r>
    </w:p>
    <w:p w:rsidR="00820C16" w:rsidRPr="0022684D" w:rsidRDefault="00820C16" w:rsidP="00BA262A">
      <w:pPr>
        <w:numPr>
          <w:ilvl w:val="0"/>
          <w:numId w:val="3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Начисление амортизации</w:t>
      </w:r>
    </w:p>
    <w:p w:rsidR="00820C16" w:rsidRPr="0022684D" w:rsidRDefault="0070592E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 44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К 02</w:t>
      </w:r>
    </w:p>
    <w:p w:rsidR="00CE2F14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Аналитический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автоматизированно 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ведомости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нали</w:t>
      </w:r>
      <w:r w:rsidR="00CE2F14" w:rsidRPr="0022684D">
        <w:rPr>
          <w:sz w:val="28"/>
          <w:szCs w:val="28"/>
        </w:rPr>
        <w:t>чия</w:t>
      </w:r>
      <w:r w:rsidR="00BA262A" w:rsidRPr="0022684D">
        <w:rPr>
          <w:sz w:val="28"/>
          <w:szCs w:val="28"/>
        </w:rPr>
        <w:t xml:space="preserve"> </w:t>
      </w:r>
      <w:r w:rsidR="00CE2F14" w:rsidRPr="0022684D">
        <w:rPr>
          <w:sz w:val="28"/>
          <w:szCs w:val="28"/>
        </w:rPr>
        <w:t xml:space="preserve">ОС </w:t>
      </w:r>
      <w:r w:rsidR="0070592E" w:rsidRPr="0022684D">
        <w:rPr>
          <w:sz w:val="28"/>
          <w:szCs w:val="28"/>
        </w:rPr>
        <w:t>.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Амортизация</w:t>
      </w:r>
      <w:r w:rsidR="00BA262A" w:rsidRPr="0022684D">
        <w:rPr>
          <w:sz w:val="28"/>
          <w:szCs w:val="28"/>
        </w:rPr>
        <w:t xml:space="preserve"> </w:t>
      </w:r>
      <w:r w:rsidR="00DD4BF3" w:rsidRPr="0022684D">
        <w:rPr>
          <w:sz w:val="28"/>
          <w:szCs w:val="28"/>
        </w:rPr>
        <w:t xml:space="preserve">в </w:t>
      </w:r>
      <w:r w:rsidR="0070592E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="00DD4BF3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начисляется автоматизированно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отражается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Справке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начислении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амортизации :</w:t>
      </w:r>
    </w:p>
    <w:p w:rsidR="00BA262A" w:rsidRPr="0022684D" w:rsidRDefault="00820C16" w:rsidP="00BA262A">
      <w:pPr>
        <w:numPr>
          <w:ilvl w:val="1"/>
          <w:numId w:val="3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Для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це</w:t>
      </w:r>
      <w:r w:rsidR="00CE2F14" w:rsidRPr="0022684D">
        <w:rPr>
          <w:sz w:val="28"/>
          <w:szCs w:val="28"/>
        </w:rPr>
        <w:t>лей</w:t>
      </w:r>
      <w:r w:rsidR="00BA262A" w:rsidRPr="0022684D">
        <w:rPr>
          <w:sz w:val="28"/>
          <w:szCs w:val="28"/>
        </w:rPr>
        <w:t xml:space="preserve"> </w:t>
      </w:r>
      <w:r w:rsidR="00CE2F14" w:rsidRPr="0022684D">
        <w:rPr>
          <w:sz w:val="28"/>
          <w:szCs w:val="28"/>
        </w:rPr>
        <w:t>налогообложения</w:t>
      </w:r>
      <w:r w:rsidR="00BA262A" w:rsidRPr="0022684D">
        <w:rPr>
          <w:sz w:val="28"/>
          <w:szCs w:val="28"/>
        </w:rPr>
        <w:t xml:space="preserve"> </w:t>
      </w:r>
      <w:r w:rsidR="00CE2F14" w:rsidRPr="0022684D">
        <w:rPr>
          <w:sz w:val="28"/>
          <w:szCs w:val="28"/>
        </w:rPr>
        <w:t xml:space="preserve">прибыли </w:t>
      </w:r>
    </w:p>
    <w:p w:rsidR="00BA262A" w:rsidRPr="0022684D" w:rsidRDefault="00820C16" w:rsidP="00BA262A">
      <w:pPr>
        <w:numPr>
          <w:ilvl w:val="1"/>
          <w:numId w:val="3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бухгалтерском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учете </w:t>
      </w:r>
    </w:p>
    <w:p w:rsidR="00820C16" w:rsidRPr="0022684D" w:rsidRDefault="00820C1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Ремонты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осуществляются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подрядным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хозяйственным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способом.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обоих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случаях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составляется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дефектная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ведомость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указанием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работ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намеченных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</w:t>
      </w:r>
      <w:r w:rsidR="00BA262A" w:rsidRPr="0022684D">
        <w:rPr>
          <w:sz w:val="28"/>
          <w:szCs w:val="28"/>
        </w:rPr>
        <w:t xml:space="preserve"> </w:t>
      </w:r>
      <w:r w:rsidR="00CE2F14" w:rsidRPr="0022684D">
        <w:rPr>
          <w:sz w:val="28"/>
          <w:szCs w:val="28"/>
        </w:rPr>
        <w:t>замене</w:t>
      </w:r>
      <w:r w:rsidR="00BA262A" w:rsidRPr="0022684D">
        <w:rPr>
          <w:sz w:val="28"/>
          <w:szCs w:val="28"/>
        </w:rPr>
        <w:t xml:space="preserve"> </w:t>
      </w:r>
      <w:r w:rsidR="00CE2F14" w:rsidRPr="0022684D">
        <w:rPr>
          <w:sz w:val="28"/>
          <w:szCs w:val="28"/>
        </w:rPr>
        <w:t>узлов</w:t>
      </w:r>
      <w:r w:rsidRPr="0022684D">
        <w:rPr>
          <w:sz w:val="28"/>
          <w:szCs w:val="28"/>
        </w:rPr>
        <w:t>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основании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ведомости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дефектов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выписывается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требование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получение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склада.</w:t>
      </w:r>
    </w:p>
    <w:p w:rsidR="00820C16" w:rsidRPr="0022684D" w:rsidRDefault="00820C16" w:rsidP="00BA262A">
      <w:pPr>
        <w:numPr>
          <w:ilvl w:val="0"/>
          <w:numId w:val="3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подрядном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способе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ремонта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типовые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проводки:</w:t>
      </w:r>
    </w:p>
    <w:p w:rsidR="00820C16" w:rsidRPr="0022684D" w:rsidRDefault="00E348AA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 44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К</w:t>
      </w:r>
      <w:r w:rsidR="00BA262A" w:rsidRPr="0022684D">
        <w:rPr>
          <w:sz w:val="28"/>
          <w:szCs w:val="28"/>
        </w:rPr>
        <w:t xml:space="preserve"> </w:t>
      </w:r>
      <w:r w:rsidR="00820C16" w:rsidRPr="0022684D">
        <w:rPr>
          <w:sz w:val="28"/>
          <w:szCs w:val="28"/>
        </w:rPr>
        <w:t>76-1</w:t>
      </w:r>
    </w:p>
    <w:p w:rsidR="0070592E" w:rsidRPr="0022684D" w:rsidRDefault="00820C16" w:rsidP="00BA262A">
      <w:pPr>
        <w:numPr>
          <w:ilvl w:val="0"/>
          <w:numId w:val="3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хозяйственном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способе</w:t>
      </w:r>
      <w:r w:rsidR="00BA262A" w:rsidRPr="0022684D">
        <w:rPr>
          <w:sz w:val="28"/>
          <w:szCs w:val="28"/>
        </w:rPr>
        <w:t xml:space="preserve"> </w:t>
      </w:r>
      <w:r w:rsidR="00E348AA" w:rsidRPr="0022684D">
        <w:rPr>
          <w:sz w:val="28"/>
          <w:szCs w:val="28"/>
        </w:rPr>
        <w:t>Д 44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10</w:t>
      </w:r>
    </w:p>
    <w:p w:rsidR="009E786D" w:rsidRPr="0022684D" w:rsidRDefault="0070592E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В Приложении </w:t>
      </w:r>
      <w:r w:rsidR="00CC0D82" w:rsidRPr="0022684D">
        <w:rPr>
          <w:sz w:val="28"/>
          <w:szCs w:val="28"/>
        </w:rPr>
        <w:t xml:space="preserve">3 </w:t>
      </w:r>
      <w:r w:rsidRPr="0022684D">
        <w:rPr>
          <w:sz w:val="28"/>
          <w:szCs w:val="28"/>
        </w:rPr>
        <w:t>представлены докумен</w:t>
      </w:r>
      <w:r w:rsidR="009A4A93" w:rsidRPr="0022684D">
        <w:rPr>
          <w:sz w:val="28"/>
          <w:szCs w:val="28"/>
        </w:rPr>
        <w:t>ты по приходу основных средств.</w:t>
      </w:r>
    </w:p>
    <w:p w:rsidR="009A4A93" w:rsidRPr="0022684D" w:rsidRDefault="009A4A93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C27C3" w:rsidRPr="0022684D" w:rsidRDefault="008A651D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bookmarkStart w:id="26" w:name="_Toc175725108"/>
      <w:r w:rsidRPr="0022684D">
        <w:rPr>
          <w:b w:val="0"/>
          <w:sz w:val="28"/>
          <w:szCs w:val="28"/>
        </w:rPr>
        <w:t>5</w:t>
      </w:r>
      <w:r w:rsidR="007E734F" w:rsidRPr="0022684D">
        <w:rPr>
          <w:b w:val="0"/>
          <w:sz w:val="28"/>
          <w:szCs w:val="28"/>
        </w:rPr>
        <w:t>.</w:t>
      </w:r>
      <w:r w:rsidR="009A4A93" w:rsidRPr="0022684D">
        <w:rPr>
          <w:b w:val="0"/>
          <w:sz w:val="28"/>
          <w:szCs w:val="28"/>
        </w:rPr>
        <w:t xml:space="preserve"> </w:t>
      </w:r>
      <w:r w:rsidR="000C27C3" w:rsidRPr="0022684D">
        <w:rPr>
          <w:b w:val="0"/>
          <w:sz w:val="28"/>
          <w:szCs w:val="28"/>
        </w:rPr>
        <w:t xml:space="preserve">Учет </w:t>
      </w:r>
      <w:r w:rsidR="00115307" w:rsidRPr="0022684D">
        <w:rPr>
          <w:b w:val="0"/>
          <w:sz w:val="28"/>
          <w:szCs w:val="28"/>
        </w:rPr>
        <w:t xml:space="preserve">МПЗ в ООО </w:t>
      </w:r>
      <w:r w:rsidR="00BA262A" w:rsidRPr="0022684D">
        <w:rPr>
          <w:b w:val="0"/>
          <w:sz w:val="28"/>
          <w:szCs w:val="28"/>
        </w:rPr>
        <w:t>"</w:t>
      </w:r>
      <w:r w:rsidR="00191ABA" w:rsidRPr="0022684D">
        <w:rPr>
          <w:b w:val="0"/>
          <w:sz w:val="28"/>
          <w:szCs w:val="28"/>
        </w:rPr>
        <w:t>Альфа</w:t>
      </w:r>
      <w:r w:rsidR="00BA262A" w:rsidRPr="0022684D">
        <w:rPr>
          <w:b w:val="0"/>
          <w:sz w:val="28"/>
          <w:szCs w:val="28"/>
        </w:rPr>
        <w:t>"</w:t>
      </w:r>
      <w:bookmarkEnd w:id="26"/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60F87" w:rsidRPr="0022684D" w:rsidRDefault="0012065D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отпуске материальных ресурсов в производство или при ином выбытии их оценка производится </w:t>
      </w:r>
      <w:r w:rsidR="00115307" w:rsidRPr="0022684D">
        <w:rPr>
          <w:sz w:val="28"/>
          <w:szCs w:val="28"/>
        </w:rPr>
        <w:t xml:space="preserve">в 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="00115307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по средней себестоимости (п.16 ПБУ 5/01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Учет материально-производственных запасов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) на основании требований-накладных. Списание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списание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материальных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ресурсов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указанием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назначения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использования. Форма акта утверждена учетной политикой предприятия.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составляется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комиссией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списанию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материалов,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должностной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состав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которой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утверждается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приказом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директора.</w:t>
      </w:r>
    </w:p>
    <w:p w:rsidR="007138B4" w:rsidRPr="0022684D" w:rsidRDefault="007138B4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В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 xml:space="preserve">соответствии с Учетной политикой ООО </w:t>
      </w:r>
      <w:r w:rsidR="00BA262A" w:rsidRPr="0022684D">
        <w:rPr>
          <w:szCs w:val="28"/>
        </w:rPr>
        <w:t>"</w:t>
      </w:r>
      <w:r w:rsidR="00191ABA" w:rsidRPr="0022684D">
        <w:rPr>
          <w:szCs w:val="28"/>
        </w:rPr>
        <w:t>Альфа</w:t>
      </w:r>
      <w:r w:rsidR="00BA262A" w:rsidRPr="0022684D">
        <w:rPr>
          <w:szCs w:val="28"/>
        </w:rPr>
        <w:t>"</w:t>
      </w:r>
      <w:r w:rsidRPr="0022684D">
        <w:rPr>
          <w:szCs w:val="28"/>
        </w:rPr>
        <w:t xml:space="preserve">, процесс приобретения и заготовления материальных запасов отражается в бухучете на счетах </w:t>
      </w:r>
      <w:r w:rsidR="00BA262A" w:rsidRPr="0022684D">
        <w:rPr>
          <w:szCs w:val="28"/>
        </w:rPr>
        <w:t>"</w:t>
      </w:r>
      <w:r w:rsidRPr="0022684D">
        <w:rPr>
          <w:szCs w:val="28"/>
        </w:rPr>
        <w:t>Материалы</w:t>
      </w:r>
      <w:r w:rsidR="00BA262A" w:rsidRPr="0022684D">
        <w:rPr>
          <w:szCs w:val="28"/>
        </w:rPr>
        <w:t>"</w:t>
      </w:r>
      <w:r w:rsidRPr="0022684D">
        <w:rPr>
          <w:szCs w:val="28"/>
        </w:rPr>
        <w:t xml:space="preserve"> и 41 </w:t>
      </w:r>
      <w:r w:rsidR="00BA262A" w:rsidRPr="0022684D">
        <w:rPr>
          <w:szCs w:val="28"/>
        </w:rPr>
        <w:t>"</w:t>
      </w:r>
      <w:r w:rsidRPr="0022684D">
        <w:rPr>
          <w:szCs w:val="28"/>
        </w:rPr>
        <w:t>Товары</w:t>
      </w:r>
      <w:r w:rsidR="00BA262A" w:rsidRPr="0022684D">
        <w:rPr>
          <w:szCs w:val="28"/>
        </w:rPr>
        <w:t>"</w:t>
      </w:r>
      <w:r w:rsidRPr="0022684D">
        <w:rPr>
          <w:szCs w:val="28"/>
        </w:rPr>
        <w:t xml:space="preserve"> по фактическим затратам.</w:t>
      </w:r>
    </w:p>
    <w:p w:rsidR="007138B4" w:rsidRPr="0022684D" w:rsidRDefault="007138B4" w:rsidP="00BA262A">
      <w:pPr>
        <w:pStyle w:val="a5"/>
        <w:suppressAutoHyphens/>
        <w:ind w:firstLine="709"/>
      </w:pPr>
      <w:r w:rsidRPr="0022684D">
        <w:t>Израсходованные материальные ресурсы, отгруженные товары отражаются в бухучете по средней себестоимости по каждому виду материальных запасов.</w:t>
      </w:r>
    </w:p>
    <w:p w:rsidR="007138B4" w:rsidRPr="0022684D" w:rsidRDefault="007138B4" w:rsidP="00BA262A">
      <w:pPr>
        <w:pStyle w:val="a5"/>
        <w:suppressAutoHyphens/>
        <w:ind w:firstLine="709"/>
        <w:rPr>
          <w:szCs w:val="28"/>
        </w:rPr>
      </w:pPr>
      <w:r w:rsidRPr="0022684D">
        <w:t>Оценка сырья, основных и вспомогательных материалов, запчастей, строительных материалов и конструкций, топлива, осуществляется в оценке по фактической себестоимост</w:t>
      </w:r>
      <w:r w:rsidR="00BA262A" w:rsidRPr="0022684D">
        <w:t>и (</w:t>
      </w:r>
      <w:r w:rsidRPr="0022684D">
        <w:t xml:space="preserve">с применением счета 10 </w:t>
      </w:r>
      <w:r w:rsidR="00BA262A" w:rsidRPr="0022684D">
        <w:t>"</w:t>
      </w:r>
      <w:r w:rsidRPr="0022684D">
        <w:t>Материалы</w:t>
      </w:r>
      <w:r w:rsidR="00BA262A" w:rsidRPr="0022684D">
        <w:t>"</w:t>
      </w:r>
      <w:r w:rsidRPr="0022684D">
        <w:t>) (План счетов финансово-хозяйственной деятельности организации и Инструкции по его применению, утвержденные Приказом Минфина России от 31.10.2000 №94н), в которую включаются следующие затраты:</w:t>
      </w:r>
    </w:p>
    <w:p w:rsidR="00BA262A" w:rsidRPr="0022684D" w:rsidRDefault="007138B4" w:rsidP="00BA262A">
      <w:pPr>
        <w:pStyle w:val="31"/>
        <w:numPr>
          <w:ilvl w:val="0"/>
          <w:numId w:val="39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стоимость самих материальных ресурсов по цене поставщика без НДС;</w:t>
      </w:r>
    </w:p>
    <w:p w:rsidR="007138B4" w:rsidRPr="0022684D" w:rsidRDefault="007138B4" w:rsidP="00BA262A">
      <w:pPr>
        <w:pStyle w:val="31"/>
        <w:numPr>
          <w:ilvl w:val="0"/>
          <w:numId w:val="39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плата в виде процентов за приобретение их в кредит, предоставленных поставщиком этих ресурсов;</w:t>
      </w:r>
    </w:p>
    <w:p w:rsidR="007138B4" w:rsidRPr="0022684D" w:rsidRDefault="007138B4" w:rsidP="00BA262A">
      <w:pPr>
        <w:pStyle w:val="31"/>
        <w:numPr>
          <w:ilvl w:val="0"/>
          <w:numId w:val="39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наценки (надбавки), уплаченные снабженческим организациям и предприятиям;</w:t>
      </w:r>
    </w:p>
    <w:p w:rsidR="007138B4" w:rsidRPr="0022684D" w:rsidRDefault="007138B4" w:rsidP="00BA262A">
      <w:pPr>
        <w:pStyle w:val="31"/>
        <w:numPr>
          <w:ilvl w:val="0"/>
          <w:numId w:val="40"/>
        </w:numPr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комиссионное вознаграждение и стоимость услуг бирж и других посредников;</w:t>
      </w:r>
    </w:p>
    <w:p w:rsidR="007138B4" w:rsidRPr="0022684D" w:rsidRDefault="007138B4" w:rsidP="00BA262A">
      <w:pPr>
        <w:pStyle w:val="31"/>
        <w:numPr>
          <w:ilvl w:val="0"/>
          <w:numId w:val="39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таможенные пошлины;</w:t>
      </w:r>
    </w:p>
    <w:p w:rsidR="007138B4" w:rsidRPr="0022684D" w:rsidRDefault="007138B4" w:rsidP="00BA262A">
      <w:pPr>
        <w:pStyle w:val="31"/>
        <w:numPr>
          <w:ilvl w:val="0"/>
          <w:numId w:val="39"/>
        </w:numPr>
        <w:tabs>
          <w:tab w:val="left" w:pos="709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расходы по транспортировке, доставке, погрузке, разгрузке, хранению силами сторонних организаций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 лиц.</w:t>
      </w:r>
    </w:p>
    <w:p w:rsidR="007138B4" w:rsidRPr="0022684D" w:rsidRDefault="007138B4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 случае, если указанные затраты невозможно отнести на конкретную партию поступивших ресурсов, то сумма затрат относится на затраты предприятия (издержки обращения).</w:t>
      </w:r>
    </w:p>
    <w:p w:rsidR="007C396D" w:rsidRPr="0022684D" w:rsidRDefault="007C396D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 анализе учета</w:t>
      </w:r>
      <w:r w:rsidR="00E92A9D" w:rsidRPr="0022684D">
        <w:rPr>
          <w:sz w:val="28"/>
          <w:szCs w:val="28"/>
        </w:rPr>
        <w:t xml:space="preserve"> </w:t>
      </w:r>
      <w:r w:rsidR="005C168B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 xml:space="preserve">" </w:t>
      </w:r>
      <w:r w:rsidRPr="0022684D">
        <w:rPr>
          <w:sz w:val="28"/>
          <w:szCs w:val="28"/>
        </w:rPr>
        <w:t>были собраны копии первичных документов, от</w:t>
      </w:r>
      <w:r w:rsidR="007138B4" w:rsidRPr="0022684D">
        <w:rPr>
          <w:sz w:val="28"/>
          <w:szCs w:val="28"/>
        </w:rPr>
        <w:t>раженные в Приложении 4</w:t>
      </w:r>
      <w:r w:rsidRPr="0022684D">
        <w:rPr>
          <w:sz w:val="28"/>
          <w:szCs w:val="28"/>
        </w:rPr>
        <w:t>.</w:t>
      </w:r>
    </w:p>
    <w:p w:rsidR="0012065D" w:rsidRPr="0022684D" w:rsidRDefault="0012065D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МПЗ</w:t>
      </w:r>
      <w:r w:rsidR="00BA262A" w:rsidRPr="0022684D">
        <w:rPr>
          <w:sz w:val="28"/>
          <w:szCs w:val="28"/>
        </w:rPr>
        <w:t xml:space="preserve"> </w:t>
      </w:r>
      <w:r w:rsidR="002835A7" w:rsidRPr="0022684D">
        <w:rPr>
          <w:sz w:val="28"/>
          <w:szCs w:val="28"/>
        </w:rPr>
        <w:t xml:space="preserve">в </w:t>
      </w:r>
      <w:r w:rsidR="005C168B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="005C168B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зависимости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роли,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которую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они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играют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процессе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производства подразделяются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группы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учитываются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 соответствующих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субсчетах:</w:t>
      </w:r>
    </w:p>
    <w:p w:rsidR="009A4A93" w:rsidRPr="0022684D" w:rsidRDefault="009A4A93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A4A93" w:rsidRPr="0022684D" w:rsidRDefault="00152908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48.25pt">
            <v:imagedata r:id="rId7" o:title=""/>
          </v:shape>
        </w:pict>
      </w:r>
    </w:p>
    <w:p w:rsidR="009A4A93" w:rsidRPr="0022684D" w:rsidRDefault="009A4A93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Рисунок 2. Субсчета счета 10 в ООО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</w:p>
    <w:p w:rsidR="009A4A93" w:rsidRPr="0022684D" w:rsidRDefault="009A4A93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МПЗ</w:t>
      </w:r>
      <w:r w:rsidR="00BA262A" w:rsidRPr="0022684D">
        <w:rPr>
          <w:sz w:val="28"/>
          <w:szCs w:val="28"/>
        </w:rPr>
        <w:t xml:space="preserve"> </w:t>
      </w:r>
      <w:r w:rsidR="002835A7" w:rsidRPr="0022684D">
        <w:rPr>
          <w:sz w:val="28"/>
          <w:szCs w:val="28"/>
        </w:rPr>
        <w:t xml:space="preserve">в </w:t>
      </w:r>
      <w:r w:rsidR="005C168B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="005C168B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принимаются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бухгалтерскому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учету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фактической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себестоимости, что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отражается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проводками: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 10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</w:t>
      </w:r>
      <w:r w:rsidR="00BA262A" w:rsidRPr="0022684D">
        <w:rPr>
          <w:sz w:val="28"/>
          <w:szCs w:val="28"/>
        </w:rPr>
        <w:t xml:space="preserve"> </w:t>
      </w:r>
      <w:r w:rsidR="005C168B" w:rsidRPr="0022684D">
        <w:rPr>
          <w:sz w:val="28"/>
          <w:szCs w:val="28"/>
        </w:rPr>
        <w:t>60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 19-3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К </w:t>
      </w:r>
      <w:r w:rsidR="005C168B" w:rsidRPr="0022684D">
        <w:rPr>
          <w:sz w:val="28"/>
          <w:szCs w:val="28"/>
        </w:rPr>
        <w:t>60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Списание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МПЗ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производится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средней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себестоимости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Д </w:t>
      </w:r>
      <w:r w:rsidR="005C168B" w:rsidRPr="0022684D">
        <w:rPr>
          <w:sz w:val="28"/>
          <w:szCs w:val="28"/>
        </w:rPr>
        <w:t>44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 10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Первичные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документы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поступлению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расходу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МПЗ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являются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основой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организации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материального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учета.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Поступающие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предприятие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оформляются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бухгалтерскими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документами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следующем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порядке:</w:t>
      </w:r>
    </w:p>
    <w:p w:rsidR="00BA262A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Вместе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отгрузкой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продукции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поставщик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высылает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покупателю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сопроводительные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документы (накладные).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Для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получения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МПЗ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поставщика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представителю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предприятия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покупателя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выдается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доверенность,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которая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регистрируется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книге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доверенностей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предприятия. </w:t>
      </w:r>
    </w:p>
    <w:p w:rsidR="00BA262A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доверенности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указываются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паспортные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данные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сотрудника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предприятия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оборотной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стороне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наименование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количество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получаемых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материалов.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Принятые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склад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предприятия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оформляются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Приходными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ордерами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унифицированной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формы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М-4</w:t>
      </w:r>
      <w:r w:rsidR="00717F0E" w:rsidRPr="0022684D">
        <w:rPr>
          <w:sz w:val="28"/>
          <w:szCs w:val="28"/>
        </w:rPr>
        <w:t>.</w:t>
      </w:r>
      <w:r w:rsidRPr="0022684D">
        <w:rPr>
          <w:sz w:val="28"/>
          <w:szCs w:val="28"/>
        </w:rPr>
        <w:t xml:space="preserve"> 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Материалы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отпускаются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склада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предприятия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производственное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потребление,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хозяйственные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нужды.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</w:t>
      </w:r>
      <w:r w:rsidR="000D135B" w:rsidRPr="0022684D">
        <w:rPr>
          <w:sz w:val="28"/>
          <w:szCs w:val="28"/>
        </w:rPr>
        <w:t>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предприятии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утвержден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лимит</w:t>
      </w:r>
      <w:r w:rsidR="00BA262A" w:rsidRPr="0022684D">
        <w:rPr>
          <w:sz w:val="28"/>
          <w:szCs w:val="28"/>
        </w:rPr>
        <w:t xml:space="preserve"> </w:t>
      </w:r>
      <w:r w:rsidR="000D135B" w:rsidRPr="0022684D">
        <w:rPr>
          <w:sz w:val="28"/>
          <w:szCs w:val="28"/>
        </w:rPr>
        <w:t>расхода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хозяйственных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</w:t>
      </w:r>
      <w:r w:rsidR="00717F0E" w:rsidRPr="0022684D">
        <w:rPr>
          <w:sz w:val="28"/>
          <w:szCs w:val="28"/>
        </w:rPr>
        <w:t>териалов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(чистящие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средства) .</w:t>
      </w:r>
    </w:p>
    <w:p w:rsidR="0012065D" w:rsidRPr="0022684D" w:rsidRDefault="0012065D" w:rsidP="00BA262A">
      <w:pPr>
        <w:pStyle w:val="31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связи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тем,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что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предприятии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много,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отпуск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производство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Требованиями-накладными унифицированной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формы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М-11.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Кроме</w:t>
      </w:r>
      <w:r w:rsidR="00BA262A" w:rsidRPr="0022684D">
        <w:rPr>
          <w:sz w:val="28"/>
          <w:szCs w:val="28"/>
        </w:rPr>
        <w:t xml:space="preserve"> </w:t>
      </w:r>
      <w:r w:rsidR="00AC5A4E" w:rsidRPr="0022684D">
        <w:rPr>
          <w:sz w:val="28"/>
          <w:szCs w:val="28"/>
        </w:rPr>
        <w:t>того,</w:t>
      </w:r>
      <w:r w:rsidRPr="0022684D">
        <w:rPr>
          <w:sz w:val="28"/>
          <w:szCs w:val="28"/>
        </w:rPr>
        <w:t xml:space="preserve"> списание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списание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материальных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ресурсов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указан</w:t>
      </w:r>
      <w:r w:rsidR="00717F0E" w:rsidRPr="0022684D">
        <w:rPr>
          <w:sz w:val="28"/>
          <w:szCs w:val="28"/>
        </w:rPr>
        <w:t>ием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назначения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 xml:space="preserve">использования. </w:t>
      </w:r>
      <w:r w:rsidRPr="0022684D">
        <w:rPr>
          <w:sz w:val="28"/>
          <w:szCs w:val="28"/>
        </w:rPr>
        <w:t>Форма акта утверждена учетной политикой предприятия.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составляется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комиссией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списанию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материалов,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должностной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состав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которой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утвержден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приказом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директора.</w:t>
      </w:r>
    </w:p>
    <w:p w:rsidR="00BA262A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случае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ремонта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составляется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дефектная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ведомость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указанием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работ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намеченных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к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замене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узлов.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основании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ведомости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дефектов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выписывается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требование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получение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склада.</w:t>
      </w:r>
    </w:p>
    <w:p w:rsidR="00BA262A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Учет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выдачи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спецодежды, учитываемой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счете 10-</w:t>
      </w:r>
      <w:r w:rsidR="00AC5A4E" w:rsidRPr="0022684D">
        <w:rPr>
          <w:sz w:val="28"/>
          <w:szCs w:val="28"/>
        </w:rPr>
        <w:t>11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Ведомости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спецодежды,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спецобуви</w:t>
      </w:r>
      <w:r w:rsidR="00BA262A" w:rsidRPr="0022684D">
        <w:rPr>
          <w:sz w:val="28"/>
          <w:szCs w:val="28"/>
        </w:rPr>
        <w:t xml:space="preserve"> </w:t>
      </w:r>
      <w:r w:rsidR="000D135B" w:rsidRPr="0022684D">
        <w:rPr>
          <w:sz w:val="28"/>
          <w:szCs w:val="28"/>
        </w:rPr>
        <w:t>унифицированной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формы МБ-7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Личной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карточке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выдачи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ср</w:t>
      </w:r>
      <w:r w:rsidR="00717F0E" w:rsidRPr="0022684D">
        <w:rPr>
          <w:sz w:val="28"/>
          <w:szCs w:val="28"/>
        </w:rPr>
        <w:t>едств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индивидуальной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защиты.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Инвентарь,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спецодежда учитываемые на сч</w:t>
      </w:r>
      <w:r w:rsidR="000D135B" w:rsidRPr="0022684D">
        <w:rPr>
          <w:sz w:val="28"/>
          <w:szCs w:val="28"/>
        </w:rPr>
        <w:t>ете</w:t>
      </w:r>
      <w:r w:rsidRPr="0022684D">
        <w:rPr>
          <w:sz w:val="28"/>
          <w:szCs w:val="28"/>
        </w:rPr>
        <w:t xml:space="preserve"> 10-9 при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передаче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 эксплуатацию списываются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проводками: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</w:t>
      </w:r>
      <w:r w:rsidR="00BA262A" w:rsidRPr="0022684D">
        <w:rPr>
          <w:sz w:val="28"/>
          <w:szCs w:val="28"/>
        </w:rPr>
        <w:t xml:space="preserve"> </w:t>
      </w:r>
      <w:r w:rsidR="00AC5A4E" w:rsidRPr="0022684D">
        <w:rPr>
          <w:sz w:val="28"/>
          <w:szCs w:val="28"/>
        </w:rPr>
        <w:t>44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 10-9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После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списания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счета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Инвентарь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спецодежда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продолжают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учиты</w:t>
      </w:r>
      <w:r w:rsidR="00717F0E" w:rsidRPr="0022684D">
        <w:rPr>
          <w:sz w:val="28"/>
          <w:szCs w:val="28"/>
        </w:rPr>
        <w:t>ваться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за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 xml:space="preserve">балансом, </w:t>
      </w:r>
      <w:r w:rsidRPr="0022684D">
        <w:rPr>
          <w:sz w:val="28"/>
          <w:szCs w:val="28"/>
        </w:rPr>
        <w:t>где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после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фактического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выбытия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из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эксплуатации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причине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поломки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основании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Акта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формы МБ-8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делается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отметка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выбытии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забалансового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учета.</w:t>
      </w:r>
    </w:p>
    <w:p w:rsidR="00BA262A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Аналитический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учет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материалов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автоматизировано 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Ведомости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поступ</w:t>
      </w:r>
      <w:r w:rsidR="00717F0E" w:rsidRPr="0022684D">
        <w:rPr>
          <w:sz w:val="28"/>
          <w:szCs w:val="28"/>
        </w:rPr>
        <w:t>лении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ТМЦ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 xml:space="preserve">Ведомости выбытия ТМЦ </w:t>
      </w:r>
      <w:r w:rsidR="00E92A9D" w:rsidRPr="0022684D">
        <w:rPr>
          <w:sz w:val="28"/>
          <w:szCs w:val="28"/>
        </w:rPr>
        <w:t xml:space="preserve">, </w:t>
      </w:r>
      <w:r w:rsidR="00717F0E" w:rsidRPr="0022684D">
        <w:rPr>
          <w:sz w:val="28"/>
          <w:szCs w:val="28"/>
        </w:rPr>
        <w:t xml:space="preserve">Ведомости остатков ТМЦ </w:t>
      </w:r>
      <w:r w:rsidR="00E92A9D" w:rsidRPr="0022684D">
        <w:rPr>
          <w:sz w:val="28"/>
          <w:szCs w:val="28"/>
        </w:rPr>
        <w:t xml:space="preserve">и </w:t>
      </w:r>
      <w:r w:rsidRPr="0022684D">
        <w:rPr>
          <w:sz w:val="28"/>
          <w:szCs w:val="28"/>
        </w:rPr>
        <w:t>Обор</w:t>
      </w:r>
      <w:r w:rsidR="00717F0E" w:rsidRPr="0022684D">
        <w:rPr>
          <w:sz w:val="28"/>
          <w:szCs w:val="28"/>
        </w:rPr>
        <w:t>отной ведомости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 xml:space="preserve">движения ТМЦ </w:t>
      </w:r>
    </w:p>
    <w:p w:rsidR="00BA262A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Синтетический учет отражается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Оборотных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ведомостях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Ведомостях операций</w:t>
      </w:r>
      <w:r w:rsidR="00E92A9D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по счетам </w:t>
      </w:r>
      <w:r w:rsidR="00717F0E" w:rsidRPr="0022684D">
        <w:rPr>
          <w:sz w:val="28"/>
          <w:szCs w:val="28"/>
        </w:rPr>
        <w:t>10-1, 10-6, 10-9</w:t>
      </w:r>
    </w:p>
    <w:p w:rsidR="0012065D" w:rsidRPr="0022684D" w:rsidRDefault="001206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Инвентаризация МПЗ проведе</w:t>
      </w:r>
      <w:r w:rsidR="00AC5A4E" w:rsidRPr="0022684D">
        <w:rPr>
          <w:sz w:val="28"/>
          <w:szCs w:val="28"/>
        </w:rPr>
        <w:t>на по</w:t>
      </w:r>
      <w:r w:rsidR="00BA262A" w:rsidRPr="0022684D">
        <w:rPr>
          <w:sz w:val="28"/>
          <w:szCs w:val="28"/>
        </w:rPr>
        <w:t xml:space="preserve"> </w:t>
      </w:r>
      <w:r w:rsidR="00AC5A4E" w:rsidRPr="0022684D">
        <w:rPr>
          <w:sz w:val="28"/>
          <w:szCs w:val="28"/>
        </w:rPr>
        <w:t>состоянию</w:t>
      </w:r>
      <w:r w:rsidR="00BA262A" w:rsidRPr="0022684D">
        <w:rPr>
          <w:sz w:val="28"/>
          <w:szCs w:val="28"/>
        </w:rPr>
        <w:t xml:space="preserve"> </w:t>
      </w:r>
      <w:r w:rsidR="00AC5A4E" w:rsidRPr="0022684D">
        <w:rPr>
          <w:sz w:val="28"/>
          <w:szCs w:val="28"/>
        </w:rPr>
        <w:t>на</w:t>
      </w:r>
      <w:r w:rsidR="00BA262A" w:rsidRPr="0022684D">
        <w:rPr>
          <w:sz w:val="28"/>
          <w:szCs w:val="28"/>
        </w:rPr>
        <w:t xml:space="preserve"> </w:t>
      </w:r>
      <w:r w:rsidR="00AC5A4E" w:rsidRPr="0022684D">
        <w:rPr>
          <w:sz w:val="28"/>
          <w:szCs w:val="28"/>
        </w:rPr>
        <w:t>31.12.2006</w:t>
      </w:r>
      <w:r w:rsidRPr="0022684D">
        <w:rPr>
          <w:sz w:val="28"/>
          <w:szCs w:val="28"/>
        </w:rPr>
        <w:t>г. Результаты инвентаризации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оформлены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И</w:t>
      </w:r>
      <w:r w:rsidR="00717F0E" w:rsidRPr="0022684D">
        <w:rPr>
          <w:sz w:val="28"/>
          <w:szCs w:val="28"/>
        </w:rPr>
        <w:t>нвентаризационной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>описью</w:t>
      </w:r>
      <w:r w:rsidR="00BA262A" w:rsidRPr="0022684D">
        <w:rPr>
          <w:sz w:val="28"/>
          <w:szCs w:val="28"/>
        </w:rPr>
        <w:t xml:space="preserve"> </w:t>
      </w:r>
      <w:r w:rsidR="00717F0E" w:rsidRPr="0022684D">
        <w:rPr>
          <w:sz w:val="28"/>
          <w:szCs w:val="28"/>
        </w:rPr>
        <w:t xml:space="preserve">ТМЦ </w:t>
      </w:r>
      <w:r w:rsidR="00941B19" w:rsidRPr="0022684D">
        <w:rPr>
          <w:sz w:val="28"/>
          <w:szCs w:val="28"/>
        </w:rPr>
        <w:t>.</w:t>
      </w:r>
    </w:p>
    <w:p w:rsidR="00BA262A" w:rsidRPr="0022684D" w:rsidRDefault="006A056F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При отражении </w:t>
      </w:r>
      <w:r w:rsidR="002805BF" w:rsidRPr="0022684D">
        <w:rPr>
          <w:sz w:val="28"/>
          <w:szCs w:val="28"/>
        </w:rPr>
        <w:t xml:space="preserve">возвращенного товара в учете 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="002805BF" w:rsidRPr="0022684D">
        <w:rPr>
          <w:sz w:val="28"/>
          <w:szCs w:val="28"/>
        </w:rPr>
        <w:t xml:space="preserve"> выполняется сторнирование проводок отгрузки</w:t>
      </w:r>
    </w:p>
    <w:p w:rsidR="002805BF" w:rsidRPr="0022684D" w:rsidRDefault="002805BF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Дт62-Кт 90 сторно</w:t>
      </w:r>
    </w:p>
    <w:p w:rsidR="002805BF" w:rsidRPr="0022684D" w:rsidRDefault="002805BF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Дт 90-Кт 41 сторно</w:t>
      </w:r>
    </w:p>
    <w:p w:rsidR="002805BF" w:rsidRPr="0022684D" w:rsidRDefault="002805BF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Дт 90-Кт 68 сторно</w:t>
      </w:r>
    </w:p>
    <w:p w:rsidR="002805BF" w:rsidRPr="0022684D" w:rsidRDefault="002805BF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В Приложении </w:t>
      </w:r>
      <w:r w:rsidR="00115307" w:rsidRPr="0022684D">
        <w:rPr>
          <w:sz w:val="28"/>
          <w:szCs w:val="28"/>
        </w:rPr>
        <w:t>4</w:t>
      </w:r>
      <w:r w:rsidR="00C02264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отражены первичные документы по </w:t>
      </w:r>
      <w:r w:rsidR="00115307" w:rsidRPr="0022684D">
        <w:rPr>
          <w:sz w:val="28"/>
          <w:szCs w:val="28"/>
        </w:rPr>
        <w:t>учету ТМЦ в рассматриваемом предприятии.</w:t>
      </w:r>
    </w:p>
    <w:p w:rsidR="009A4A93" w:rsidRPr="0022684D" w:rsidRDefault="009A4A93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20581" w:rsidRPr="0022684D" w:rsidRDefault="008A651D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bookmarkStart w:id="27" w:name="_Toc175725109"/>
      <w:r w:rsidRPr="0022684D">
        <w:rPr>
          <w:b w:val="0"/>
          <w:sz w:val="28"/>
          <w:szCs w:val="28"/>
        </w:rPr>
        <w:t>6</w:t>
      </w:r>
      <w:r w:rsidR="00520581" w:rsidRPr="0022684D">
        <w:rPr>
          <w:b w:val="0"/>
          <w:sz w:val="28"/>
          <w:szCs w:val="28"/>
        </w:rPr>
        <w:t>.</w:t>
      </w:r>
      <w:r w:rsidR="009A4A93" w:rsidRPr="0022684D">
        <w:rPr>
          <w:b w:val="0"/>
          <w:sz w:val="28"/>
          <w:szCs w:val="28"/>
        </w:rPr>
        <w:t xml:space="preserve"> </w:t>
      </w:r>
      <w:r w:rsidR="00520581" w:rsidRPr="0022684D">
        <w:rPr>
          <w:b w:val="0"/>
          <w:sz w:val="28"/>
          <w:szCs w:val="28"/>
        </w:rPr>
        <w:t>Учет труда и его оплаты</w:t>
      </w:r>
      <w:bookmarkEnd w:id="27"/>
    </w:p>
    <w:p w:rsidR="00115307" w:rsidRPr="0022684D" w:rsidRDefault="00115307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A40260" w:rsidRPr="0022684D" w:rsidRDefault="00A40260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Первичные документы, собранные во время практики, отражены в Приложении 5.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Трудовые отношения возникают между работником и работодателем в лице </w:t>
      </w:r>
      <w:r w:rsidR="007E734F" w:rsidRPr="0022684D">
        <w:rPr>
          <w:sz w:val="28"/>
        </w:rPr>
        <w:t xml:space="preserve">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>"</w:t>
      </w:r>
      <w:r w:rsidR="007E734F" w:rsidRPr="0022684D">
        <w:rPr>
          <w:sz w:val="28"/>
        </w:rPr>
        <w:t xml:space="preserve"> </w:t>
      </w:r>
      <w:r w:rsidRPr="0022684D">
        <w:rPr>
          <w:sz w:val="28"/>
        </w:rPr>
        <w:t>в соответствии с ст.16 ТК РФ на основании трудового договора, заключенного ими в соответствии со ст. 56 ТК РФ. Учет расчетов с работниками по заработной плате осуществляется на сч</w:t>
      </w:r>
      <w:r w:rsidR="00E534CF" w:rsidRPr="0022684D">
        <w:rPr>
          <w:sz w:val="28"/>
        </w:rPr>
        <w:t>ете</w:t>
      </w:r>
      <w:r w:rsidRPr="0022684D">
        <w:rPr>
          <w:sz w:val="28"/>
        </w:rPr>
        <w:t xml:space="preserve"> 70.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Начисления </w:t>
      </w:r>
      <w:r w:rsidR="00EB0CE9" w:rsidRPr="0022684D">
        <w:rPr>
          <w:sz w:val="28"/>
        </w:rPr>
        <w:t>оплаты труда в</w:t>
      </w:r>
      <w:r w:rsidRPr="0022684D">
        <w:rPr>
          <w:sz w:val="28"/>
        </w:rPr>
        <w:t xml:space="preserve"> </w:t>
      </w:r>
      <w:r w:rsidR="00EB0CE9" w:rsidRPr="0022684D">
        <w:rPr>
          <w:sz w:val="28"/>
        </w:rPr>
        <w:t xml:space="preserve">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>"</w:t>
      </w:r>
      <w:r w:rsidR="00EB0CE9" w:rsidRPr="0022684D">
        <w:rPr>
          <w:sz w:val="28"/>
        </w:rPr>
        <w:t xml:space="preserve"> </w:t>
      </w:r>
      <w:r w:rsidRPr="0022684D">
        <w:rPr>
          <w:sz w:val="28"/>
        </w:rPr>
        <w:t>отражаются в бухгалтерском уче</w:t>
      </w:r>
      <w:r w:rsidR="00EB0CE9" w:rsidRPr="0022684D">
        <w:rPr>
          <w:sz w:val="28"/>
        </w:rPr>
        <w:t xml:space="preserve">те </w:t>
      </w:r>
      <w:r w:rsidRPr="0022684D">
        <w:rPr>
          <w:sz w:val="28"/>
        </w:rPr>
        <w:t>по Дт сч</w:t>
      </w:r>
      <w:r w:rsidR="003950B8" w:rsidRPr="0022684D">
        <w:rPr>
          <w:sz w:val="28"/>
        </w:rPr>
        <w:t>ета</w:t>
      </w:r>
      <w:r w:rsidRPr="0022684D">
        <w:rPr>
          <w:sz w:val="28"/>
        </w:rPr>
        <w:t xml:space="preserve"> </w:t>
      </w:r>
      <w:r w:rsidR="00AE34D6" w:rsidRPr="0022684D">
        <w:rPr>
          <w:sz w:val="28"/>
        </w:rPr>
        <w:t>44</w:t>
      </w:r>
      <w:r w:rsidRPr="0022684D">
        <w:rPr>
          <w:sz w:val="28"/>
        </w:rPr>
        <w:t xml:space="preserve"> – </w:t>
      </w:r>
      <w:r w:rsidR="00AE34D6" w:rsidRPr="0022684D">
        <w:rPr>
          <w:sz w:val="28"/>
        </w:rPr>
        <w:t xml:space="preserve">всем </w:t>
      </w:r>
      <w:r w:rsidRPr="0022684D">
        <w:rPr>
          <w:sz w:val="28"/>
        </w:rPr>
        <w:t>работникам административно-управленческого персонала</w:t>
      </w:r>
      <w:r w:rsidR="00AE34D6" w:rsidRPr="0022684D">
        <w:rPr>
          <w:sz w:val="28"/>
        </w:rPr>
        <w:t xml:space="preserve"> и</w:t>
      </w:r>
      <w:r w:rsidRPr="0022684D">
        <w:rPr>
          <w:sz w:val="28"/>
        </w:rPr>
        <w:t xml:space="preserve"> остальным работникам предприятия</w:t>
      </w:r>
      <w:r w:rsidR="00AE34D6" w:rsidRPr="0022684D">
        <w:rPr>
          <w:sz w:val="28"/>
        </w:rPr>
        <w:t>.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Положения о премировании не разработано, премии не начисляются и не </w:t>
      </w:r>
      <w:r w:rsidR="003950B8" w:rsidRPr="0022684D">
        <w:rPr>
          <w:sz w:val="28"/>
        </w:rPr>
        <w:t>оплачиваются</w:t>
      </w:r>
      <w:r w:rsidRPr="0022684D">
        <w:rPr>
          <w:sz w:val="28"/>
        </w:rPr>
        <w:t>.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Расчетные ведомости, лицевые счета на сотрудников, карточки персонального учета ведутся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 xml:space="preserve">автоматизировано, с применением программы </w:t>
      </w:r>
      <w:r w:rsidR="00AE34D6" w:rsidRPr="0022684D">
        <w:rPr>
          <w:sz w:val="28"/>
        </w:rPr>
        <w:t>1С-Бухгалтерия, р</w:t>
      </w:r>
      <w:r w:rsidRPr="0022684D">
        <w:rPr>
          <w:sz w:val="28"/>
        </w:rPr>
        <w:t>асчет заработной платы ведет бухгалтер</w:t>
      </w:r>
      <w:r w:rsidR="00AE34D6" w:rsidRPr="0022684D">
        <w:rPr>
          <w:sz w:val="28"/>
        </w:rPr>
        <w:t>.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Табеля учета рабочего времени составляет менеджер Отдела Кадров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Система оплаты на данном предприятии следующая:</w:t>
      </w:r>
    </w:p>
    <w:p w:rsidR="003950B8" w:rsidRPr="0022684D" w:rsidRDefault="00520581" w:rsidP="00BA262A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22684D">
        <w:rPr>
          <w:sz w:val="28"/>
        </w:rPr>
        <w:t>Оклады по штатному расписанию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Например, из 22 рабочих дня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по нормативу в марте оклад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по штатному расписанию 6500.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Если работник берет 1 день административного отпуска, бухгалтер делает следующие расчеты.</w:t>
      </w:r>
    </w:p>
    <w:p w:rsidR="0022684D" w:rsidRDefault="0022684D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6500: 22 = 295, 45 рубля в день</w:t>
      </w:r>
    </w:p>
    <w:p w:rsidR="00520581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295,45 * 21 = 6204, 55 начислено</w:t>
      </w:r>
    </w:p>
    <w:p w:rsidR="0022684D" w:rsidRPr="0022684D" w:rsidRDefault="0022684D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520581" w:rsidRPr="0022684D" w:rsidRDefault="00520581" w:rsidP="00BA262A">
      <w:pPr>
        <w:numPr>
          <w:ilvl w:val="0"/>
          <w:numId w:val="29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22684D">
        <w:rPr>
          <w:sz w:val="28"/>
        </w:rPr>
        <w:t>Суммированный учет рабочего времени (от оклада)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Например, из 175 часов в месяце по нормативу при окладе 5000 работник взял два дня административного отпуска:</w:t>
      </w:r>
    </w:p>
    <w:p w:rsidR="0022684D" w:rsidRDefault="0022684D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2 дня*12 = 24 часа</w:t>
      </w:r>
    </w:p>
    <w:p w:rsidR="00520581" w:rsidRPr="0022684D" w:rsidRDefault="00520581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5000: 175 = 28,57 рубля в час</w:t>
      </w:r>
      <w:r w:rsidR="00A40260" w:rsidRPr="0022684D">
        <w:rPr>
          <w:sz w:val="28"/>
        </w:rPr>
        <w:t>,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(175 – 24) * 28, 57 = 4314 начислено</w:t>
      </w:r>
      <w:r w:rsidR="00A40260" w:rsidRPr="0022684D">
        <w:rPr>
          <w:sz w:val="28"/>
        </w:rPr>
        <w:t>.</w:t>
      </w:r>
    </w:p>
    <w:p w:rsidR="009A4A93" w:rsidRPr="0022684D" w:rsidRDefault="009A4A93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3950B8" w:rsidRPr="0022684D" w:rsidRDefault="008A651D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bookmarkStart w:id="28" w:name="_Toc175725110"/>
      <w:r w:rsidRPr="0022684D">
        <w:rPr>
          <w:b w:val="0"/>
          <w:sz w:val="28"/>
          <w:szCs w:val="28"/>
        </w:rPr>
        <w:t>7</w:t>
      </w:r>
      <w:r w:rsidR="003950B8" w:rsidRPr="0022684D">
        <w:rPr>
          <w:b w:val="0"/>
          <w:sz w:val="28"/>
          <w:szCs w:val="28"/>
        </w:rPr>
        <w:t>.</w:t>
      </w:r>
      <w:r w:rsidR="009A4A93" w:rsidRPr="0022684D">
        <w:rPr>
          <w:b w:val="0"/>
          <w:sz w:val="28"/>
          <w:szCs w:val="28"/>
        </w:rPr>
        <w:t xml:space="preserve"> </w:t>
      </w:r>
      <w:r w:rsidR="003950B8" w:rsidRPr="0022684D">
        <w:rPr>
          <w:b w:val="0"/>
          <w:sz w:val="28"/>
          <w:szCs w:val="28"/>
        </w:rPr>
        <w:t>Учет затрат на производство и калькулирование себестоимости продукции</w:t>
      </w:r>
      <w:bookmarkEnd w:id="28"/>
    </w:p>
    <w:p w:rsidR="00A40260" w:rsidRPr="0022684D" w:rsidRDefault="00A40260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40260" w:rsidRPr="0022684D" w:rsidRDefault="00A40260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Анализируя учет, можно сказать, что в 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 xml:space="preserve"> все затраты списываются на счет 44 без учета счетов 20, 26.</w:t>
      </w:r>
    </w:p>
    <w:p w:rsidR="00BA262A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Порядок отражения в БУ произведенных организацией расходов определяется ПБУ 10/99 ‘‘Расходы организации’’. Перечень затрат на производство и реализацию продукции, включаемых в себестоимость, установлен Положением о составе затрат от 5.08.92. №552. С 2002 года порядок формирования расходов для целей исчисления облагаемой прибыли регламентируется главой 25 НК РФ. Под расходами в ней понимаются обоснованные и документально подтвержденные затраты (а также в некоторых случаях и убытки), понесенные организацией.</w:t>
      </w:r>
    </w:p>
    <w:p w:rsidR="00BA262A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В себестоимость </w:t>
      </w:r>
      <w:r w:rsidR="00B03A77" w:rsidRPr="0022684D">
        <w:rPr>
          <w:sz w:val="28"/>
          <w:szCs w:val="28"/>
        </w:rPr>
        <w:t xml:space="preserve">товаров и </w:t>
      </w:r>
      <w:r w:rsidR="00E534CF" w:rsidRPr="0022684D">
        <w:rPr>
          <w:sz w:val="28"/>
          <w:szCs w:val="28"/>
        </w:rPr>
        <w:t xml:space="preserve">услуг </w:t>
      </w:r>
      <w:r w:rsidR="00B03A77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 xml:space="preserve">" </w:t>
      </w:r>
      <w:r w:rsidRPr="0022684D">
        <w:rPr>
          <w:sz w:val="28"/>
          <w:szCs w:val="28"/>
        </w:rPr>
        <w:t xml:space="preserve">включаются затраты, связанные, связанные с использованием сырья, материалов, топлива, энергии, </w:t>
      </w:r>
      <w:r w:rsidR="00E534CF" w:rsidRPr="0022684D">
        <w:rPr>
          <w:sz w:val="28"/>
          <w:szCs w:val="28"/>
        </w:rPr>
        <w:t xml:space="preserve">амортизации </w:t>
      </w:r>
      <w:r w:rsidRPr="0022684D">
        <w:rPr>
          <w:sz w:val="28"/>
          <w:szCs w:val="28"/>
        </w:rPr>
        <w:t>основных средств, трудовых и финансовых ресурсов и прочих затрат на ее производство и реализацию.</w:t>
      </w:r>
    </w:p>
    <w:p w:rsidR="00B03A77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Часть расходов</w:t>
      </w:r>
      <w:r w:rsidR="009F5416" w:rsidRPr="0022684D">
        <w:rPr>
          <w:sz w:val="28"/>
          <w:szCs w:val="28"/>
        </w:rPr>
        <w:t xml:space="preserve"> </w:t>
      </w:r>
      <w:r w:rsidR="00B03A77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 xml:space="preserve">, включаемых в прочие расходы, нормируется. </w:t>
      </w:r>
      <w:r w:rsidR="00B03A77" w:rsidRPr="0022684D">
        <w:rPr>
          <w:sz w:val="28"/>
          <w:szCs w:val="28"/>
        </w:rPr>
        <w:t>Например,</w:t>
      </w:r>
      <w:r w:rsidR="00B20FB9" w:rsidRPr="0022684D">
        <w:rPr>
          <w:sz w:val="28"/>
          <w:szCs w:val="28"/>
        </w:rPr>
        <w:t xml:space="preserve"> нормируются транспортно-заготовительные расходы, распределяемые на расходы текущего и будущих периодов (формируется справка-расче</w:t>
      </w:r>
      <w:r w:rsidR="00A40260" w:rsidRPr="0022684D">
        <w:rPr>
          <w:sz w:val="28"/>
          <w:szCs w:val="28"/>
        </w:rPr>
        <w:t>т, представленная в Приложении 6</w:t>
      </w:r>
      <w:r w:rsidR="00B20FB9" w:rsidRPr="0022684D">
        <w:rPr>
          <w:sz w:val="28"/>
          <w:szCs w:val="28"/>
        </w:rPr>
        <w:t>).</w:t>
      </w:r>
    </w:p>
    <w:p w:rsidR="00BA262A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В себестоимость включают полную сумму </w:t>
      </w:r>
      <w:r w:rsidR="00923951" w:rsidRPr="0022684D">
        <w:rPr>
          <w:sz w:val="28"/>
          <w:szCs w:val="28"/>
        </w:rPr>
        <w:t xml:space="preserve">нераспределяемых </w:t>
      </w:r>
      <w:r w:rsidRPr="0022684D">
        <w:rPr>
          <w:sz w:val="28"/>
          <w:szCs w:val="28"/>
        </w:rPr>
        <w:t>расходов, а при расчете налогооблагаемой прибыли к ее фактически полученной величине прибавляют расходы, произведенные сверх нормы.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  <w:u w:val="single"/>
        </w:rPr>
        <w:t>По видам расходов</w:t>
      </w:r>
      <w:r w:rsidRPr="0022684D">
        <w:rPr>
          <w:sz w:val="28"/>
          <w:szCs w:val="28"/>
        </w:rPr>
        <w:t xml:space="preserve"> затраты </w:t>
      </w:r>
      <w:r w:rsidR="00923951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 xml:space="preserve">" </w:t>
      </w:r>
      <w:r w:rsidRPr="0022684D">
        <w:rPr>
          <w:sz w:val="28"/>
          <w:szCs w:val="28"/>
        </w:rPr>
        <w:t>группируют по элементам и статьям затрат.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Затраты на производство продукции складываются из основных элементов: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- материальные затраты (за минусом возвратных отходов);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- затраты по оплате труда;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- отчисления на социальные нужды;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- амортизация основных фондов;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- прочие затраты.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Для исчисления себестоимости отдельных видов продукции затраты группируют и учитывают по статьям калькуляции. На промышленных предприятиях установлена типовая группировка затрат: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1.Сырье и материалы;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2.Возвратные отходы (вычитаются);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3.Покупные изделия и полуфабрикаты;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4.Топливо и энергия на технологические цели;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5.Зарплата производственных рабочих;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6.Отчисления на социальные нужды;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7.Расходы на подготовку и освоение производства;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8.Общепроизводственные расходы;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9.Общехозяйственные расходы;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10.Потери от брака;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11.Прочие производственные расходы;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12.Коммерческие расходы.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Итог 11 статей образует производственную себестоимость продукции, итог всех 12 статей – полную себестоимость.</w:t>
      </w:r>
    </w:p>
    <w:p w:rsidR="00BA262A" w:rsidRPr="0022684D" w:rsidRDefault="0092395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Итак</w:t>
      </w:r>
      <w:r w:rsidR="00B12AA7" w:rsidRPr="0022684D">
        <w:rPr>
          <w:sz w:val="28"/>
          <w:szCs w:val="28"/>
        </w:rPr>
        <w:t>, собранные первичные документы представле</w:t>
      </w:r>
      <w:r w:rsidR="00A40260" w:rsidRPr="0022684D">
        <w:rPr>
          <w:sz w:val="28"/>
          <w:szCs w:val="28"/>
        </w:rPr>
        <w:t>ны в Приложении 6.</w:t>
      </w:r>
    </w:p>
    <w:p w:rsidR="003950B8" w:rsidRPr="0022684D" w:rsidRDefault="003950B8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EE5AD8" w:rsidRPr="0022684D" w:rsidRDefault="008A651D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bookmarkStart w:id="29" w:name="_Toc175725111"/>
      <w:r w:rsidRPr="0022684D">
        <w:rPr>
          <w:b w:val="0"/>
          <w:sz w:val="28"/>
          <w:szCs w:val="28"/>
        </w:rPr>
        <w:t>8</w:t>
      </w:r>
      <w:r w:rsidR="002B2BF8" w:rsidRPr="0022684D">
        <w:rPr>
          <w:b w:val="0"/>
          <w:sz w:val="28"/>
          <w:szCs w:val="28"/>
        </w:rPr>
        <w:t>.</w:t>
      </w:r>
      <w:r w:rsidR="009A4A93" w:rsidRPr="0022684D">
        <w:rPr>
          <w:b w:val="0"/>
          <w:sz w:val="28"/>
          <w:szCs w:val="28"/>
        </w:rPr>
        <w:t xml:space="preserve"> </w:t>
      </w:r>
      <w:r w:rsidR="00EE5AD8" w:rsidRPr="0022684D">
        <w:rPr>
          <w:b w:val="0"/>
          <w:sz w:val="28"/>
          <w:szCs w:val="28"/>
        </w:rPr>
        <w:t xml:space="preserve">Учет </w:t>
      </w:r>
      <w:r w:rsidR="002B2BF8" w:rsidRPr="0022684D">
        <w:rPr>
          <w:b w:val="0"/>
          <w:sz w:val="28"/>
          <w:szCs w:val="28"/>
        </w:rPr>
        <w:t>выпуска и продажи готовой продукции</w:t>
      </w:r>
      <w:bookmarkEnd w:id="29"/>
    </w:p>
    <w:p w:rsidR="00EE5AD8" w:rsidRPr="0022684D" w:rsidRDefault="00EE5AD8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EE5AD8" w:rsidRPr="0022684D" w:rsidRDefault="00EE5AD8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Учет выручки</w:t>
      </w:r>
      <w:r w:rsidR="006D7EC6" w:rsidRPr="0022684D">
        <w:rPr>
          <w:sz w:val="28"/>
          <w:szCs w:val="28"/>
        </w:rPr>
        <w:t xml:space="preserve"> </w:t>
      </w:r>
      <w:r w:rsidR="00ED2278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 xml:space="preserve">" </w:t>
      </w:r>
      <w:r w:rsidRPr="0022684D">
        <w:rPr>
          <w:sz w:val="28"/>
        </w:rPr>
        <w:t>осуществляется с использованием ККТ. Использование ККТ является альтернативой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 xml:space="preserve">бланкам строгой отчетности, которые в </w:t>
      </w:r>
      <w:r w:rsidR="00ED2278" w:rsidRPr="0022684D">
        <w:rPr>
          <w:sz w:val="28"/>
        </w:rPr>
        <w:t>фирме</w:t>
      </w:r>
      <w:r w:rsidRPr="0022684D">
        <w:rPr>
          <w:sz w:val="28"/>
        </w:rPr>
        <w:t xml:space="preserve"> не используются.</w:t>
      </w:r>
      <w:r w:rsidR="0022684D">
        <w:rPr>
          <w:sz w:val="28"/>
        </w:rPr>
        <w:t xml:space="preserve"> </w:t>
      </w:r>
      <w:r w:rsidRPr="0022684D">
        <w:rPr>
          <w:sz w:val="28"/>
        </w:rPr>
        <w:t xml:space="preserve">По истечению месяца путем </w:t>
      </w:r>
      <w:r w:rsidR="00ED2278" w:rsidRPr="0022684D">
        <w:rPr>
          <w:sz w:val="28"/>
        </w:rPr>
        <w:t xml:space="preserve">сбора </w:t>
      </w:r>
      <w:r w:rsidRPr="0022684D">
        <w:rPr>
          <w:sz w:val="28"/>
        </w:rPr>
        <w:t xml:space="preserve">информации ККТ в учете </w:t>
      </w:r>
      <w:r w:rsidR="00ED2278" w:rsidRPr="0022684D">
        <w:rPr>
          <w:sz w:val="28"/>
        </w:rPr>
        <w:t xml:space="preserve">в программе 1С </w:t>
      </w:r>
      <w:r w:rsidR="00BA262A" w:rsidRPr="0022684D">
        <w:rPr>
          <w:sz w:val="28"/>
        </w:rPr>
        <w:t>"</w:t>
      </w:r>
      <w:r w:rsidR="00ED2278" w:rsidRPr="0022684D">
        <w:rPr>
          <w:sz w:val="28"/>
        </w:rPr>
        <w:t>Бухгалтерия</w:t>
      </w:r>
      <w:r w:rsidR="00BA262A" w:rsidRPr="0022684D">
        <w:rPr>
          <w:sz w:val="28"/>
        </w:rPr>
        <w:t>"</w:t>
      </w:r>
      <w:r w:rsidR="00ED2278" w:rsidRPr="0022684D">
        <w:rPr>
          <w:sz w:val="28"/>
        </w:rPr>
        <w:t xml:space="preserve"> </w:t>
      </w:r>
      <w:r w:rsidRPr="0022684D">
        <w:rPr>
          <w:sz w:val="28"/>
        </w:rPr>
        <w:t>даются проводки по выручке за текущий месяц.</w:t>
      </w:r>
      <w:r w:rsidR="00ED2278" w:rsidRPr="0022684D">
        <w:rPr>
          <w:sz w:val="28"/>
        </w:rPr>
        <w:t xml:space="preserve"> Примеры отражены в Приложении </w:t>
      </w:r>
      <w:r w:rsidR="005E43BB" w:rsidRPr="0022684D">
        <w:rPr>
          <w:sz w:val="28"/>
        </w:rPr>
        <w:t>7</w:t>
      </w:r>
      <w:r w:rsidR="00ED2278" w:rsidRPr="0022684D">
        <w:rPr>
          <w:sz w:val="28"/>
        </w:rPr>
        <w:t>.</w:t>
      </w:r>
      <w:r w:rsidR="0022684D">
        <w:rPr>
          <w:sz w:val="28"/>
        </w:rPr>
        <w:t xml:space="preserve"> </w:t>
      </w:r>
      <w:r w:rsidRPr="0022684D">
        <w:rPr>
          <w:sz w:val="28"/>
        </w:rPr>
        <w:t xml:space="preserve">При </w:t>
      </w:r>
      <w:r w:rsidR="00F92978" w:rsidRPr="0022684D">
        <w:rPr>
          <w:sz w:val="28"/>
        </w:rPr>
        <w:t>оплате товара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в учете</w:t>
      </w:r>
      <w:r w:rsidR="00274963" w:rsidRPr="0022684D">
        <w:rPr>
          <w:sz w:val="28"/>
          <w:szCs w:val="28"/>
        </w:rPr>
        <w:t xml:space="preserve"> </w:t>
      </w:r>
      <w:r w:rsidR="00F92978" w:rsidRPr="0022684D">
        <w:rPr>
          <w:sz w:val="28"/>
          <w:szCs w:val="28"/>
        </w:rPr>
        <w:t xml:space="preserve">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="00274963" w:rsidRPr="0022684D">
        <w:rPr>
          <w:sz w:val="28"/>
          <w:szCs w:val="28"/>
        </w:rPr>
        <w:t xml:space="preserve"> </w:t>
      </w:r>
      <w:r w:rsidRPr="0022684D">
        <w:rPr>
          <w:sz w:val="28"/>
        </w:rPr>
        <w:t>отражается авансы полученные проводкой 50-62.</w:t>
      </w:r>
      <w:r w:rsidR="00F92978" w:rsidRPr="0022684D">
        <w:rPr>
          <w:sz w:val="28"/>
        </w:rPr>
        <w:t>1</w:t>
      </w:r>
      <w:r w:rsidRPr="0022684D">
        <w:rPr>
          <w:sz w:val="28"/>
        </w:rPr>
        <w:t>.</w:t>
      </w:r>
      <w:r w:rsidR="0022684D">
        <w:rPr>
          <w:sz w:val="28"/>
        </w:rPr>
        <w:t xml:space="preserve"> </w:t>
      </w:r>
      <w:r w:rsidRPr="0022684D">
        <w:rPr>
          <w:sz w:val="28"/>
        </w:rPr>
        <w:t xml:space="preserve">Аванс в текущем месяце за следующий </w:t>
      </w:r>
      <w:r w:rsidR="00E7010C" w:rsidRPr="0022684D">
        <w:rPr>
          <w:sz w:val="28"/>
        </w:rPr>
        <w:t xml:space="preserve">оформляется по Дт </w:t>
      </w:r>
      <w:r w:rsidRPr="0022684D">
        <w:rPr>
          <w:sz w:val="28"/>
        </w:rPr>
        <w:t>50-62.</w:t>
      </w:r>
      <w:r w:rsidR="00F92978" w:rsidRPr="0022684D">
        <w:rPr>
          <w:sz w:val="28"/>
        </w:rPr>
        <w:t>2.</w:t>
      </w:r>
      <w:r w:rsidR="0022684D">
        <w:rPr>
          <w:sz w:val="28"/>
        </w:rPr>
        <w:t xml:space="preserve"> </w:t>
      </w:r>
      <w:r w:rsidRPr="0022684D">
        <w:rPr>
          <w:sz w:val="28"/>
        </w:rPr>
        <w:t>При наступлении следующего месяца 62.</w:t>
      </w:r>
      <w:r w:rsidR="00F92978" w:rsidRPr="0022684D">
        <w:rPr>
          <w:sz w:val="28"/>
        </w:rPr>
        <w:t>2</w:t>
      </w:r>
      <w:r w:rsidRPr="0022684D">
        <w:rPr>
          <w:sz w:val="28"/>
        </w:rPr>
        <w:t>-62.1 и признаем выручку 62.1- 90.1</w:t>
      </w:r>
    </w:p>
    <w:p w:rsidR="00EE5AD8" w:rsidRPr="0022684D" w:rsidRDefault="00EE5AD8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Это отражение выручки от обычных видов деятельности.</w:t>
      </w:r>
    </w:p>
    <w:p w:rsidR="00EE5AD8" w:rsidRPr="0022684D" w:rsidRDefault="00EE5AD8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По прочим видам деятельности используется счет 91.</w:t>
      </w:r>
    </w:p>
    <w:p w:rsidR="00EE5AD8" w:rsidRPr="0022684D" w:rsidRDefault="00EE5AD8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99.1 – финансовый результат от обычных видов деятельности</w:t>
      </w:r>
    </w:p>
    <w:p w:rsidR="00EE5AD8" w:rsidRPr="0022684D" w:rsidRDefault="00EE5AD8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99.2. – от прочих.</w:t>
      </w:r>
    </w:p>
    <w:p w:rsidR="009A4A93" w:rsidRDefault="009A4A93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9A4A93" w:rsidRDefault="0022684D" w:rsidP="00BA262A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152908">
        <w:rPr>
          <w:sz w:val="28"/>
        </w:rPr>
        <w:pict>
          <v:shape id="_x0000_i1026" type="#_x0000_t75" style="width:278.25pt;height:162.75pt">
            <v:imagedata r:id="rId8" o:title=""/>
          </v:shape>
        </w:pict>
      </w:r>
    </w:p>
    <w:p w:rsidR="0022684D" w:rsidRPr="0022684D" w:rsidRDefault="0022684D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0F29D2" w:rsidRPr="0022684D" w:rsidRDefault="008A651D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bookmarkStart w:id="30" w:name="_Toc175725112"/>
      <w:r w:rsidRPr="0022684D">
        <w:rPr>
          <w:b w:val="0"/>
          <w:sz w:val="28"/>
          <w:szCs w:val="28"/>
        </w:rPr>
        <w:t>9</w:t>
      </w:r>
      <w:r w:rsidR="000F29D2" w:rsidRPr="0022684D">
        <w:rPr>
          <w:b w:val="0"/>
          <w:sz w:val="28"/>
          <w:szCs w:val="28"/>
        </w:rPr>
        <w:t>.</w:t>
      </w:r>
      <w:r w:rsidR="009A4A93" w:rsidRPr="0022684D">
        <w:rPr>
          <w:b w:val="0"/>
          <w:sz w:val="28"/>
          <w:szCs w:val="28"/>
        </w:rPr>
        <w:t xml:space="preserve"> </w:t>
      </w:r>
      <w:r w:rsidR="000F29D2" w:rsidRPr="0022684D">
        <w:rPr>
          <w:b w:val="0"/>
          <w:sz w:val="28"/>
          <w:szCs w:val="28"/>
        </w:rPr>
        <w:t>Учет</w:t>
      </w:r>
      <w:r w:rsidR="00BA262A" w:rsidRPr="0022684D">
        <w:rPr>
          <w:b w:val="0"/>
          <w:sz w:val="28"/>
          <w:szCs w:val="28"/>
        </w:rPr>
        <w:t xml:space="preserve"> </w:t>
      </w:r>
      <w:r w:rsidR="000F29D2" w:rsidRPr="0022684D">
        <w:rPr>
          <w:b w:val="0"/>
          <w:sz w:val="28"/>
          <w:szCs w:val="28"/>
        </w:rPr>
        <w:t>денежных средств и расчетных операций</w:t>
      </w:r>
      <w:bookmarkEnd w:id="30"/>
    </w:p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5E43BB" w:rsidRPr="0022684D" w:rsidRDefault="005E43BB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>"</w:t>
      </w:r>
      <w:r w:rsidRPr="0022684D">
        <w:rPr>
          <w:sz w:val="28"/>
        </w:rPr>
        <w:t xml:space="preserve"> открыт банковский рублевый расчетный счет в банке КРАБ Новосибирсквнешторгбанк.</w:t>
      </w:r>
    </w:p>
    <w:p w:rsidR="005E43BB" w:rsidRPr="0022684D" w:rsidRDefault="005E43BB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Данный факт закреплен договором банковского счета № 83267 от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13 марта 1998г. с последующими редакциями.</w:t>
      </w:r>
    </w:p>
    <w:p w:rsidR="005E43BB" w:rsidRPr="0022684D" w:rsidRDefault="005E43BB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Выдача наличных денег под отчет производится из кассы.</w:t>
      </w:r>
    </w:p>
    <w:p w:rsidR="005E43BB" w:rsidRPr="0022684D" w:rsidRDefault="005E43BB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Лица, получившие наличные деньги под отчет, обязаны не позднее 3 рабочих дней по истечении срока, на который они выданы, или со дня возвращения их из командировки, предъявить в бухгалтерию предприятия отчет об израсходованных суммах и произвести окончательный расчет по ним.</w:t>
      </w:r>
    </w:p>
    <w:p w:rsidR="005E43BB" w:rsidRPr="0022684D" w:rsidRDefault="005E43BB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 xml:space="preserve">Выдача наличных денег под отчет производится в 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>"</w:t>
      </w:r>
      <w:r w:rsidRPr="0022684D">
        <w:rPr>
          <w:bCs/>
        </w:rPr>
        <w:t xml:space="preserve"> при условии полного отчета конкретного подотчетного лица по ранее выданному ему авансу.</w:t>
      </w:r>
    </w:p>
    <w:p w:rsidR="005E43BB" w:rsidRPr="0022684D" w:rsidRDefault="005E43BB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Передача выданных под отчет наличных денег одним лицом другому запрещается. Прием наличных денег кассой предприятия от кассиров-операционистов производится по приходным кассовым ордерам, подписанным главным бухгалтером или лицом на это уполномоченным письменным распоряжением руководителя предприятия.</w:t>
      </w:r>
    </w:p>
    <w:p w:rsidR="005E43BB" w:rsidRPr="0022684D" w:rsidRDefault="005E43BB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О приеме денег выдается квитанция к приходному кассовому ордеру за подписями главного бухгалтера или лица, на это уполномоченного, и кассира, заверенная печатью (штампом) кассира или оттиском кассового аппарата.</w:t>
      </w:r>
    </w:p>
    <w:p w:rsidR="005E43BB" w:rsidRPr="0022684D" w:rsidRDefault="005E43BB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На предприятии установлена система </w:t>
      </w:r>
      <w:r w:rsidR="00BA262A" w:rsidRPr="0022684D">
        <w:rPr>
          <w:sz w:val="28"/>
        </w:rPr>
        <w:t>"</w:t>
      </w:r>
      <w:r w:rsidRPr="0022684D">
        <w:rPr>
          <w:sz w:val="28"/>
        </w:rPr>
        <w:t>Клиент банк</w:t>
      </w:r>
      <w:r w:rsidR="00BA262A" w:rsidRPr="0022684D">
        <w:rPr>
          <w:sz w:val="28"/>
        </w:rPr>
        <w:t>"</w:t>
      </w:r>
      <w:r w:rsidRPr="0022684D">
        <w:rPr>
          <w:sz w:val="28"/>
        </w:rPr>
        <w:t>, в штате бухгалтерии операциями по расчетному счету занимаются бухгалтера.</w:t>
      </w:r>
    </w:p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На расчетном счете </w:t>
      </w:r>
      <w:r w:rsidR="002B6B2F" w:rsidRPr="0022684D">
        <w:rPr>
          <w:sz w:val="28"/>
        </w:rPr>
        <w:t xml:space="preserve">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>"</w:t>
      </w:r>
      <w:r w:rsidR="00F646EA" w:rsidRPr="0022684D">
        <w:rPr>
          <w:sz w:val="28"/>
        </w:rPr>
        <w:t xml:space="preserve"> </w:t>
      </w:r>
      <w:r w:rsidRPr="0022684D">
        <w:rPr>
          <w:sz w:val="28"/>
        </w:rPr>
        <w:t>все безналичные опера</w:t>
      </w:r>
      <w:r w:rsidR="002B6B2F" w:rsidRPr="0022684D">
        <w:rPr>
          <w:sz w:val="28"/>
        </w:rPr>
        <w:t xml:space="preserve">ции </w:t>
      </w:r>
      <w:r w:rsidRPr="0022684D">
        <w:rPr>
          <w:sz w:val="28"/>
        </w:rPr>
        <w:t>осуществляются на расчетном счете, открытом для осуществления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уставной деятельности.</w:t>
      </w:r>
      <w:r w:rsidR="009628EF" w:rsidRPr="0022684D">
        <w:rPr>
          <w:sz w:val="28"/>
        </w:rPr>
        <w:t xml:space="preserve"> Документы, собранные в ходе практики по учету денежных средств и расчетных операций, агреги</w:t>
      </w:r>
      <w:r w:rsidR="005E43BB" w:rsidRPr="0022684D">
        <w:rPr>
          <w:sz w:val="28"/>
        </w:rPr>
        <w:t>рованы в Приложении 8</w:t>
      </w:r>
      <w:r w:rsidR="009628EF" w:rsidRPr="0022684D">
        <w:rPr>
          <w:sz w:val="28"/>
        </w:rPr>
        <w:t>.</w:t>
      </w:r>
    </w:p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В системе </w:t>
      </w:r>
      <w:r w:rsidR="00BA262A" w:rsidRPr="0022684D">
        <w:rPr>
          <w:sz w:val="28"/>
        </w:rPr>
        <w:t>"</w:t>
      </w:r>
      <w:r w:rsidRPr="0022684D">
        <w:rPr>
          <w:sz w:val="28"/>
        </w:rPr>
        <w:t>Клиент-Банк</w:t>
      </w:r>
      <w:r w:rsidR="00BA262A" w:rsidRPr="0022684D">
        <w:rPr>
          <w:sz w:val="28"/>
        </w:rPr>
        <w:t>"</w:t>
      </w:r>
      <w:r w:rsidRPr="0022684D">
        <w:rPr>
          <w:sz w:val="28"/>
        </w:rPr>
        <w:t xml:space="preserve"> формируются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платежные поручения и в электронном виде отправляется в банк.</w:t>
      </w:r>
    </w:p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Из банка предприятие получает выписку с приложенными первичными документами с отметкой банка об исполнении (платежные поручения, требования,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инкассовые поручения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и т.д.)</w:t>
      </w:r>
    </w:p>
    <w:p w:rsidR="000F29D2" w:rsidRPr="0022684D" w:rsidRDefault="00A618CF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Бухгалтер</w:t>
      </w:r>
      <w:r w:rsidR="00BA262A" w:rsidRPr="0022684D">
        <w:rPr>
          <w:sz w:val="28"/>
        </w:rPr>
        <w:t xml:space="preserve"> </w:t>
      </w:r>
      <w:r w:rsidR="000F29D2" w:rsidRPr="0022684D">
        <w:rPr>
          <w:sz w:val="28"/>
        </w:rPr>
        <w:t>производит разноску операций по расчетному счету в програм</w:t>
      </w:r>
      <w:r w:rsidR="00046CA7" w:rsidRPr="0022684D">
        <w:rPr>
          <w:sz w:val="28"/>
        </w:rPr>
        <w:t>ме 1С</w:t>
      </w:r>
      <w:r w:rsidR="000F29D2" w:rsidRPr="0022684D">
        <w:rPr>
          <w:sz w:val="28"/>
        </w:rPr>
        <w:t>, сшивает первичные документы за месяц и сдает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 xml:space="preserve">главному </w:t>
      </w:r>
      <w:r w:rsidR="000F29D2" w:rsidRPr="0022684D">
        <w:rPr>
          <w:sz w:val="28"/>
        </w:rPr>
        <w:t>бухгалтеру.</w:t>
      </w:r>
    </w:p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Первичные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документы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по расчетному счету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предприятия систематизированы</w:t>
      </w:r>
      <w:r w:rsidR="00BA262A" w:rsidRPr="0022684D">
        <w:rPr>
          <w:sz w:val="28"/>
        </w:rPr>
        <w:t xml:space="preserve"> </w:t>
      </w:r>
      <w:r w:rsidR="00B218C9" w:rsidRPr="0022684D">
        <w:rPr>
          <w:sz w:val="28"/>
        </w:rPr>
        <w:t>и</w:t>
      </w:r>
      <w:r w:rsidR="00BA262A" w:rsidRPr="0022684D">
        <w:rPr>
          <w:sz w:val="28"/>
        </w:rPr>
        <w:t xml:space="preserve"> </w:t>
      </w:r>
      <w:r w:rsidR="00B218C9" w:rsidRPr="0022684D">
        <w:rPr>
          <w:sz w:val="28"/>
        </w:rPr>
        <w:t>представлены</w:t>
      </w:r>
      <w:r w:rsidR="00BA262A" w:rsidRPr="0022684D">
        <w:rPr>
          <w:sz w:val="28"/>
        </w:rPr>
        <w:t xml:space="preserve"> </w:t>
      </w:r>
      <w:r w:rsidR="00B218C9" w:rsidRPr="0022684D">
        <w:rPr>
          <w:sz w:val="28"/>
        </w:rPr>
        <w:t>в</w:t>
      </w:r>
      <w:r w:rsidR="00BA262A" w:rsidRPr="0022684D">
        <w:rPr>
          <w:sz w:val="28"/>
        </w:rPr>
        <w:t xml:space="preserve"> </w:t>
      </w:r>
      <w:r w:rsidR="00B218C9" w:rsidRPr="0022684D">
        <w:rPr>
          <w:sz w:val="28"/>
        </w:rPr>
        <w:t>таблице 3</w:t>
      </w:r>
      <w:r w:rsidR="00F646EA" w:rsidRPr="0022684D">
        <w:rPr>
          <w:sz w:val="28"/>
        </w:rPr>
        <w:t>.</w:t>
      </w:r>
    </w:p>
    <w:p w:rsidR="009A4A93" w:rsidRPr="0022684D" w:rsidRDefault="009A4A93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0F29D2" w:rsidRPr="0022684D" w:rsidRDefault="00B218C9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Таблица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3</w:t>
      </w:r>
      <w:r w:rsidR="00F646EA" w:rsidRPr="0022684D">
        <w:rPr>
          <w:sz w:val="28"/>
        </w:rPr>
        <w:t>.</w:t>
      </w:r>
      <w:r w:rsidR="000F29D2" w:rsidRPr="0022684D">
        <w:rPr>
          <w:sz w:val="28"/>
        </w:rPr>
        <w:t xml:space="preserve"> </w:t>
      </w:r>
      <w:r w:rsidR="00F646EA" w:rsidRPr="0022684D">
        <w:rPr>
          <w:sz w:val="28"/>
        </w:rPr>
        <w:t>Первичные</w:t>
      </w:r>
      <w:r w:rsidR="00BA262A" w:rsidRPr="0022684D">
        <w:rPr>
          <w:sz w:val="28"/>
        </w:rPr>
        <w:t xml:space="preserve"> </w:t>
      </w:r>
      <w:r w:rsidR="00F646EA" w:rsidRPr="0022684D">
        <w:rPr>
          <w:sz w:val="28"/>
        </w:rPr>
        <w:t xml:space="preserve">документы </w:t>
      </w:r>
      <w:r w:rsidR="00A618CF" w:rsidRPr="0022684D">
        <w:rPr>
          <w:sz w:val="28"/>
        </w:rPr>
        <w:t xml:space="preserve">ООО </w:t>
      </w:r>
      <w:r w:rsidR="00BA262A" w:rsidRPr="0022684D">
        <w:rPr>
          <w:sz w:val="28"/>
        </w:rPr>
        <w:t>"</w:t>
      </w:r>
      <w:r w:rsidR="00191ABA" w:rsidRPr="0022684D">
        <w:rPr>
          <w:sz w:val="28"/>
        </w:rPr>
        <w:t>Альфа</w:t>
      </w:r>
      <w:r w:rsidR="00BA262A" w:rsidRPr="0022684D">
        <w:rPr>
          <w:sz w:val="28"/>
        </w:rPr>
        <w:t xml:space="preserve">" </w:t>
      </w:r>
      <w:r w:rsidR="00F646EA" w:rsidRPr="0022684D">
        <w:rPr>
          <w:sz w:val="28"/>
        </w:rPr>
        <w:t>по расчетному счету</w:t>
      </w:r>
      <w:r w:rsidR="00BA262A" w:rsidRPr="0022684D">
        <w:rPr>
          <w:sz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67"/>
        <w:gridCol w:w="2562"/>
        <w:gridCol w:w="2732"/>
        <w:gridCol w:w="2011"/>
      </w:tblGrid>
      <w:tr w:rsidR="000F29D2" w:rsidRPr="001A0895" w:rsidTr="001A0895">
        <w:trPr>
          <w:jc w:val="center"/>
        </w:trPr>
        <w:tc>
          <w:tcPr>
            <w:tcW w:w="181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Вид документа</w:t>
            </w:r>
          </w:p>
        </w:tc>
        <w:tc>
          <w:tcPr>
            <w:tcW w:w="2669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Кто оформляет</w:t>
            </w:r>
          </w:p>
        </w:tc>
        <w:tc>
          <w:tcPr>
            <w:tcW w:w="2950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Хозяйственная операция</w:t>
            </w:r>
          </w:p>
        </w:tc>
        <w:tc>
          <w:tcPr>
            <w:tcW w:w="214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Основание</w:t>
            </w:r>
          </w:p>
        </w:tc>
      </w:tr>
      <w:tr w:rsidR="000F29D2" w:rsidRPr="001A0895" w:rsidTr="001A0895">
        <w:trPr>
          <w:jc w:val="center"/>
        </w:trPr>
        <w:tc>
          <w:tcPr>
            <w:tcW w:w="181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Платежное поручение</w:t>
            </w:r>
          </w:p>
        </w:tc>
        <w:tc>
          <w:tcPr>
            <w:tcW w:w="2669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Предприятие</w:t>
            </w:r>
          </w:p>
        </w:tc>
        <w:tc>
          <w:tcPr>
            <w:tcW w:w="2950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 xml:space="preserve"> Расчеты с поставщиками, уплата налогов</w:t>
            </w:r>
          </w:p>
        </w:tc>
        <w:tc>
          <w:tcPr>
            <w:tcW w:w="214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Договор</w:t>
            </w:r>
          </w:p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Налоговая декларация</w:t>
            </w:r>
          </w:p>
        </w:tc>
      </w:tr>
      <w:tr w:rsidR="000F29D2" w:rsidRPr="001A0895" w:rsidTr="001A0895">
        <w:trPr>
          <w:jc w:val="center"/>
        </w:trPr>
        <w:tc>
          <w:tcPr>
            <w:tcW w:w="181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Платежное требование</w:t>
            </w:r>
          </w:p>
        </w:tc>
        <w:tc>
          <w:tcPr>
            <w:tcW w:w="2669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Поставщики-монополисты</w:t>
            </w:r>
          </w:p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(Новосибирскэнерго,</w:t>
            </w:r>
          </w:p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Горводоканал)</w:t>
            </w:r>
          </w:p>
        </w:tc>
        <w:tc>
          <w:tcPr>
            <w:tcW w:w="2950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Оплата по договору за работы, услуги</w:t>
            </w:r>
          </w:p>
        </w:tc>
        <w:tc>
          <w:tcPr>
            <w:tcW w:w="214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Договор</w:t>
            </w:r>
          </w:p>
        </w:tc>
      </w:tr>
      <w:tr w:rsidR="000F29D2" w:rsidRPr="001A0895" w:rsidTr="001A0895">
        <w:trPr>
          <w:jc w:val="center"/>
        </w:trPr>
        <w:tc>
          <w:tcPr>
            <w:tcW w:w="181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Инкассовое поручение</w:t>
            </w:r>
          </w:p>
        </w:tc>
        <w:tc>
          <w:tcPr>
            <w:tcW w:w="2669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Инспекция федеральной налоговая службы (ИФНС) и банк</w:t>
            </w:r>
          </w:p>
        </w:tc>
        <w:tc>
          <w:tcPr>
            <w:tcW w:w="2950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Недоимки по налогу и пени;</w:t>
            </w:r>
          </w:p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Услуги банка:</w:t>
            </w:r>
          </w:p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Комиссия за прием наличных,</w:t>
            </w:r>
          </w:p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Абон.плата за обслуживание счета</w:t>
            </w:r>
          </w:p>
        </w:tc>
        <w:tc>
          <w:tcPr>
            <w:tcW w:w="214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Требование налоговой и Решение налоговой</w:t>
            </w:r>
          </w:p>
        </w:tc>
      </w:tr>
      <w:tr w:rsidR="000F29D2" w:rsidRPr="001A0895" w:rsidTr="001A0895">
        <w:trPr>
          <w:jc w:val="center"/>
        </w:trPr>
        <w:tc>
          <w:tcPr>
            <w:tcW w:w="181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Ордер</w:t>
            </w:r>
          </w:p>
        </w:tc>
        <w:tc>
          <w:tcPr>
            <w:tcW w:w="2669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Банк</w:t>
            </w:r>
          </w:p>
        </w:tc>
        <w:tc>
          <w:tcPr>
            <w:tcW w:w="2950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Внесение наличных на расчетный счет</w:t>
            </w:r>
          </w:p>
        </w:tc>
        <w:tc>
          <w:tcPr>
            <w:tcW w:w="214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Решение предприятия, а также для соблюдения лимита остатка денежных средств в кассе.</w:t>
            </w:r>
          </w:p>
        </w:tc>
      </w:tr>
      <w:tr w:rsidR="000F29D2" w:rsidRPr="001A0895" w:rsidTr="001A0895">
        <w:trPr>
          <w:jc w:val="center"/>
        </w:trPr>
        <w:tc>
          <w:tcPr>
            <w:tcW w:w="181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Мемориальный ордер</w:t>
            </w:r>
          </w:p>
        </w:tc>
        <w:tc>
          <w:tcPr>
            <w:tcW w:w="2669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Банк</w:t>
            </w:r>
          </w:p>
        </w:tc>
        <w:tc>
          <w:tcPr>
            <w:tcW w:w="2950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Комиссия за прием наличных, сторнировочные документы (если деньги перечислены по неверному адресу)</w:t>
            </w:r>
          </w:p>
        </w:tc>
        <w:tc>
          <w:tcPr>
            <w:tcW w:w="2141" w:type="dxa"/>
            <w:shd w:val="clear" w:color="auto" w:fill="auto"/>
          </w:tcPr>
          <w:p w:rsidR="000F29D2" w:rsidRPr="001A0895" w:rsidRDefault="000F29D2" w:rsidP="001A0895">
            <w:pPr>
              <w:suppressAutoHyphens/>
              <w:spacing w:line="360" w:lineRule="auto"/>
              <w:rPr>
                <w:sz w:val="20"/>
              </w:rPr>
            </w:pPr>
            <w:r w:rsidRPr="001A0895">
              <w:rPr>
                <w:sz w:val="20"/>
              </w:rPr>
              <w:t>Договор с банком</w:t>
            </w:r>
          </w:p>
        </w:tc>
      </w:tr>
    </w:tbl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Выписка банка должна быть подтверждена первичными документами, бухгалте</w:t>
      </w:r>
      <w:r w:rsidR="0022684D">
        <w:rPr>
          <w:sz w:val="28"/>
        </w:rPr>
        <w:t>р отслеживает соответствие сумм</w:t>
      </w:r>
      <w:r w:rsidRPr="0022684D">
        <w:rPr>
          <w:sz w:val="28"/>
        </w:rPr>
        <w:t>.</w:t>
      </w:r>
    </w:p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Рассмотрим следующие документы для банка:</w:t>
      </w:r>
    </w:p>
    <w:p w:rsidR="000F29D2" w:rsidRPr="0022684D" w:rsidRDefault="000F29D2" w:rsidP="00BA262A">
      <w:pPr>
        <w:numPr>
          <w:ilvl w:val="0"/>
          <w:numId w:val="2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22684D">
        <w:rPr>
          <w:sz w:val="28"/>
        </w:rPr>
        <w:t>Объявление на взнос наличными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-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>создается предприятием в</w:t>
      </w:r>
      <w:r w:rsidR="00BA262A" w:rsidRPr="0022684D">
        <w:rPr>
          <w:sz w:val="28"/>
        </w:rPr>
        <w:t xml:space="preserve"> </w:t>
      </w:r>
      <w:r w:rsidRPr="0022684D">
        <w:rPr>
          <w:sz w:val="28"/>
        </w:rPr>
        <w:t xml:space="preserve">системе </w:t>
      </w:r>
      <w:r w:rsidR="00BA262A" w:rsidRPr="0022684D">
        <w:rPr>
          <w:sz w:val="28"/>
        </w:rPr>
        <w:t>"</w:t>
      </w:r>
      <w:r w:rsidRPr="0022684D">
        <w:rPr>
          <w:sz w:val="28"/>
        </w:rPr>
        <w:t>Клиент банк</w:t>
      </w:r>
      <w:r w:rsidR="00BA262A" w:rsidRPr="0022684D">
        <w:rPr>
          <w:sz w:val="28"/>
        </w:rPr>
        <w:t>"</w:t>
      </w:r>
      <w:r w:rsidRPr="0022684D">
        <w:rPr>
          <w:sz w:val="28"/>
        </w:rPr>
        <w:t xml:space="preserve"> и в электронном виде отправляется в банк.</w:t>
      </w:r>
    </w:p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Объявление на взнос наличными состоит из 3 частей:</w:t>
      </w:r>
    </w:p>
    <w:p w:rsidR="000F29D2" w:rsidRPr="0022684D" w:rsidRDefault="000F29D2" w:rsidP="00BA262A">
      <w:pPr>
        <w:numPr>
          <w:ilvl w:val="1"/>
          <w:numId w:val="2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22684D">
        <w:rPr>
          <w:sz w:val="28"/>
        </w:rPr>
        <w:t>Объявление (остается в банке)</w:t>
      </w:r>
    </w:p>
    <w:p w:rsidR="000F29D2" w:rsidRPr="0022684D" w:rsidRDefault="000F29D2" w:rsidP="00BA262A">
      <w:pPr>
        <w:numPr>
          <w:ilvl w:val="1"/>
          <w:numId w:val="2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22684D">
        <w:rPr>
          <w:sz w:val="28"/>
        </w:rPr>
        <w:t>Ордер (прикладывается к выписке банка)</w:t>
      </w:r>
    </w:p>
    <w:p w:rsidR="00BA262A" w:rsidRPr="0022684D" w:rsidRDefault="000F29D2" w:rsidP="00BA262A">
      <w:pPr>
        <w:numPr>
          <w:ilvl w:val="1"/>
          <w:numId w:val="2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22684D">
        <w:rPr>
          <w:sz w:val="28"/>
        </w:rPr>
        <w:t xml:space="preserve">Квитанция (прикладывается к расходному кассовому </w:t>
      </w:r>
    </w:p>
    <w:p w:rsidR="000F29D2" w:rsidRPr="0022684D" w:rsidRDefault="00BA262A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 </w:t>
      </w:r>
      <w:r w:rsidR="000F29D2" w:rsidRPr="0022684D">
        <w:rPr>
          <w:sz w:val="28"/>
        </w:rPr>
        <w:t>ордеру)</w:t>
      </w:r>
    </w:p>
    <w:p w:rsidR="00A618CF" w:rsidRPr="0022684D" w:rsidRDefault="000F29D2" w:rsidP="00BA262A">
      <w:pPr>
        <w:numPr>
          <w:ilvl w:val="0"/>
          <w:numId w:val="2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22684D">
        <w:rPr>
          <w:sz w:val="28"/>
        </w:rPr>
        <w:t>Платежное требование</w:t>
      </w:r>
    </w:p>
    <w:p w:rsidR="000F29D2" w:rsidRPr="0022684D" w:rsidRDefault="000F29D2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 xml:space="preserve">Платежное требование отсылается в банк предприятием-поставщиком и организация по системе </w:t>
      </w:r>
      <w:r w:rsidR="00BA262A" w:rsidRPr="0022684D">
        <w:rPr>
          <w:sz w:val="28"/>
        </w:rPr>
        <w:t>"</w:t>
      </w:r>
      <w:r w:rsidRPr="0022684D">
        <w:rPr>
          <w:sz w:val="28"/>
        </w:rPr>
        <w:t>Клиент-банк</w:t>
      </w:r>
      <w:r w:rsidR="00BA262A" w:rsidRPr="0022684D">
        <w:rPr>
          <w:sz w:val="28"/>
        </w:rPr>
        <w:t>"</w:t>
      </w:r>
      <w:r w:rsidRPr="0022684D">
        <w:rPr>
          <w:sz w:val="28"/>
        </w:rPr>
        <w:t xml:space="preserve"> отсылает платежное поручение с целью оплаты поставщику по требованию.</w:t>
      </w:r>
    </w:p>
    <w:p w:rsidR="000F29D2" w:rsidRPr="0022684D" w:rsidRDefault="00A618CF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 xml:space="preserve">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>"</w:t>
      </w:r>
      <w:r w:rsidR="000F29D2" w:rsidRPr="0022684D">
        <w:rPr>
          <w:bCs/>
        </w:rPr>
        <w:t xml:space="preserve"> обязан</w:t>
      </w:r>
      <w:r w:rsidR="00B218C9" w:rsidRPr="0022684D">
        <w:rPr>
          <w:bCs/>
        </w:rPr>
        <w:t>о</w:t>
      </w:r>
      <w:r w:rsidR="000F29D2" w:rsidRPr="0022684D">
        <w:rPr>
          <w:bCs/>
        </w:rPr>
        <w:t xml:space="preserve"> хранить свободные денежные средства в учреждениях банков.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Наличные расчеты осуществляются</w:t>
      </w:r>
      <w:r w:rsidR="00BA262A" w:rsidRPr="0022684D">
        <w:rPr>
          <w:bCs/>
        </w:rPr>
        <w:t xml:space="preserve"> </w:t>
      </w:r>
      <w:r w:rsidRPr="0022684D">
        <w:rPr>
          <w:bCs/>
        </w:rPr>
        <w:t>через</w:t>
      </w:r>
      <w:r w:rsidR="00BA262A" w:rsidRPr="0022684D">
        <w:rPr>
          <w:bCs/>
        </w:rPr>
        <w:t xml:space="preserve"> </w:t>
      </w:r>
      <w:r w:rsidRPr="0022684D">
        <w:rPr>
          <w:bCs/>
        </w:rPr>
        <w:t>кассу.</w:t>
      </w:r>
      <w:r w:rsidR="00BA262A" w:rsidRPr="0022684D">
        <w:rPr>
          <w:bCs/>
        </w:rPr>
        <w:t xml:space="preserve"> </w:t>
      </w:r>
      <w:r w:rsidRPr="0022684D">
        <w:rPr>
          <w:bCs/>
        </w:rPr>
        <w:t>В</w:t>
      </w:r>
      <w:r w:rsidR="00BA262A" w:rsidRPr="0022684D">
        <w:rPr>
          <w:bCs/>
        </w:rPr>
        <w:t xml:space="preserve"> </w:t>
      </w:r>
      <w:r w:rsidRPr="0022684D">
        <w:rPr>
          <w:bCs/>
        </w:rPr>
        <w:t>соответствии</w:t>
      </w:r>
      <w:r w:rsidR="00BA262A" w:rsidRPr="0022684D">
        <w:rPr>
          <w:bCs/>
        </w:rPr>
        <w:t xml:space="preserve"> </w:t>
      </w:r>
      <w:r w:rsidRPr="0022684D">
        <w:rPr>
          <w:bCs/>
        </w:rPr>
        <w:t>с</w:t>
      </w:r>
      <w:r w:rsidR="00BA262A" w:rsidRPr="0022684D">
        <w:rPr>
          <w:bCs/>
        </w:rPr>
        <w:t xml:space="preserve"> </w:t>
      </w:r>
      <w:r w:rsidRPr="0022684D">
        <w:rPr>
          <w:bCs/>
        </w:rPr>
        <w:t>Порядком</w:t>
      </w:r>
      <w:r w:rsidR="00BA262A" w:rsidRPr="0022684D">
        <w:rPr>
          <w:bCs/>
        </w:rPr>
        <w:t xml:space="preserve"> </w:t>
      </w:r>
      <w:r w:rsidRPr="0022684D">
        <w:rPr>
          <w:bCs/>
        </w:rPr>
        <w:t>ведения</w:t>
      </w:r>
      <w:r w:rsidR="00BA262A" w:rsidRPr="0022684D">
        <w:rPr>
          <w:bCs/>
        </w:rPr>
        <w:t xml:space="preserve"> </w:t>
      </w:r>
      <w:r w:rsidRPr="0022684D">
        <w:rPr>
          <w:bCs/>
        </w:rPr>
        <w:t>кассовых</w:t>
      </w:r>
      <w:r w:rsidR="00BA262A" w:rsidRPr="0022684D">
        <w:rPr>
          <w:bCs/>
        </w:rPr>
        <w:t xml:space="preserve"> </w:t>
      </w:r>
      <w:r w:rsidRPr="0022684D">
        <w:rPr>
          <w:bCs/>
        </w:rPr>
        <w:t>операций</w:t>
      </w:r>
      <w:r w:rsidR="00BA262A" w:rsidRPr="0022684D">
        <w:rPr>
          <w:bCs/>
        </w:rPr>
        <w:t xml:space="preserve"> </w:t>
      </w:r>
      <w:r w:rsidRPr="0022684D">
        <w:rPr>
          <w:bCs/>
        </w:rPr>
        <w:t>предприятие</w:t>
      </w:r>
      <w:r w:rsidR="00BA262A" w:rsidRPr="0022684D">
        <w:rPr>
          <w:bCs/>
        </w:rPr>
        <w:t xml:space="preserve"> </w:t>
      </w:r>
      <w:r w:rsidRPr="0022684D">
        <w:rPr>
          <w:bCs/>
        </w:rPr>
        <w:t>ведет кассовую книгу по установленной форме.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Прием наличных денег предприятием при осуществлении расчетов с населением производится с обязательным применением контрольно-кассовых</w:t>
      </w:r>
      <w:r w:rsidR="00BA262A" w:rsidRPr="0022684D">
        <w:rPr>
          <w:bCs/>
        </w:rPr>
        <w:t xml:space="preserve"> </w:t>
      </w:r>
      <w:r w:rsidRPr="0022684D">
        <w:rPr>
          <w:bCs/>
        </w:rPr>
        <w:t>машин.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В конце дня старший кассир снимает выручку с ККМ, пересчитывает наличные деньги в кассе и считает разницу между показаниями счетчика ККМ на конец и начало дня.</w:t>
      </w:r>
    </w:p>
    <w:p w:rsidR="00BA262A" w:rsidRPr="0022684D" w:rsidRDefault="00295947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 xml:space="preserve">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>"</w:t>
      </w:r>
      <w:r w:rsidRPr="0022684D">
        <w:rPr>
          <w:bCs/>
        </w:rPr>
        <w:t xml:space="preserve"> </w:t>
      </w:r>
      <w:r w:rsidR="000F29D2" w:rsidRPr="0022684D">
        <w:rPr>
          <w:bCs/>
        </w:rPr>
        <w:t>имеет в своих кассах наличные деньги в пределах лимита, установленного банком.</w:t>
      </w:r>
    </w:p>
    <w:p w:rsidR="000F29D2" w:rsidRPr="0022684D" w:rsidRDefault="00550A55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 xml:space="preserve">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>"</w:t>
      </w:r>
      <w:r w:rsidRPr="0022684D">
        <w:rPr>
          <w:bCs/>
        </w:rPr>
        <w:t xml:space="preserve"> </w:t>
      </w:r>
      <w:r w:rsidR="000F29D2" w:rsidRPr="0022684D">
        <w:rPr>
          <w:bCs/>
        </w:rPr>
        <w:t>сдает в банк всю денежную наличность сверх установленного лимита остатка наличных денег в кассе в порядке и сроки, согласованные с обслуживающим банком.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 xml:space="preserve">Выдача наличных денег из кассы </w:t>
      </w:r>
      <w:r w:rsidR="00F53630" w:rsidRPr="0022684D">
        <w:rPr>
          <w:bCs/>
        </w:rPr>
        <w:t xml:space="preserve">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>"</w:t>
      </w:r>
      <w:r w:rsidR="00F53630" w:rsidRPr="0022684D">
        <w:rPr>
          <w:bCs/>
        </w:rPr>
        <w:t xml:space="preserve"> </w:t>
      </w:r>
      <w:r w:rsidRPr="0022684D">
        <w:rPr>
          <w:bCs/>
        </w:rPr>
        <w:t>производится по расходным кассовым ордерам или надлежаще оформленным другим документам (платежным ведомостям (расчетно-платежным), заявлениям на выдачу денег, счетам и др.) с наложением на этих документах штампа с реквизитами расходного кассового ордера. Документы на выдачу денег</w:t>
      </w:r>
      <w:r w:rsidR="00BA262A" w:rsidRPr="0022684D">
        <w:rPr>
          <w:bCs/>
        </w:rPr>
        <w:t xml:space="preserve"> </w:t>
      </w:r>
      <w:r w:rsidRPr="0022684D">
        <w:rPr>
          <w:bCs/>
        </w:rPr>
        <w:t>подписаны руководителем</w:t>
      </w:r>
      <w:r w:rsidR="00F53630" w:rsidRPr="0022684D">
        <w:rPr>
          <w:bCs/>
        </w:rPr>
        <w:t xml:space="preserve"> 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>"</w:t>
      </w:r>
      <w:r w:rsidRPr="0022684D">
        <w:rPr>
          <w:bCs/>
        </w:rPr>
        <w:t>, главным бухгалтером предприятия или лицами на это уполномоченными.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На общую сумму выданной заработной платы составляется один расходный кассовый ордер, дата и номер которого проставляются на каждой платежной (расчетно-платежной) ведомости.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 xml:space="preserve">Оплата труда, выплата пособий по социальному страхованию производится кассиром </w:t>
      </w:r>
      <w:r w:rsidR="00F53630" w:rsidRPr="0022684D">
        <w:rPr>
          <w:bCs/>
        </w:rPr>
        <w:t xml:space="preserve">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 xml:space="preserve">" </w:t>
      </w:r>
      <w:r w:rsidRPr="0022684D">
        <w:rPr>
          <w:bCs/>
        </w:rPr>
        <w:t>по платежным (расчетно-платежным) ведомостям без составления расходного кассового ордера на каждого получателя.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На титульном (заглавном) листе платежной (расчетно-платежной) ведомости делается разрешительная надпись о выдаче денег за подписями руководителя и главного бухгалтера предприятия или лиц на это уполномоченных.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В аналогичном порядке могут оформляться и разовые выдачи денег на оплату труда (при уходе в отпуск, болезни и др.), а также выдача депонированных сумм и денег под отчет на расходы, связанные со служебными командировками, нескольким лицам.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Разовые выдачи денег на оплату труда отдельным лицам производятся</w:t>
      </w:r>
      <w:r w:rsidR="00757905" w:rsidRPr="0022684D">
        <w:t xml:space="preserve"> </w:t>
      </w:r>
      <w:r w:rsidR="001A05CF" w:rsidRPr="0022684D">
        <w:t xml:space="preserve">в </w:t>
      </w:r>
      <w:r w:rsidR="001A05CF" w:rsidRPr="0022684D">
        <w:rPr>
          <w:bCs/>
        </w:rPr>
        <w:t xml:space="preserve">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>"</w:t>
      </w:r>
      <w:r w:rsidRPr="0022684D">
        <w:rPr>
          <w:bCs/>
        </w:rPr>
        <w:t>, как правило, по расходным кассовым ордерам.</w:t>
      </w:r>
    </w:p>
    <w:p w:rsidR="00BA262A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На</w:t>
      </w:r>
      <w:r w:rsidR="00BA262A" w:rsidRPr="0022684D">
        <w:rPr>
          <w:bCs/>
        </w:rPr>
        <w:t xml:space="preserve"> </w:t>
      </w:r>
      <w:r w:rsidRPr="0022684D">
        <w:rPr>
          <w:bCs/>
        </w:rPr>
        <w:t>предприятии</w:t>
      </w:r>
      <w:r w:rsidR="00BA262A" w:rsidRPr="0022684D">
        <w:rPr>
          <w:bCs/>
        </w:rPr>
        <w:t xml:space="preserve"> </w:t>
      </w:r>
      <w:r w:rsidRPr="0022684D">
        <w:rPr>
          <w:bCs/>
        </w:rPr>
        <w:t>заработная</w:t>
      </w:r>
      <w:r w:rsidR="00BA262A" w:rsidRPr="0022684D">
        <w:rPr>
          <w:bCs/>
        </w:rPr>
        <w:t xml:space="preserve"> </w:t>
      </w:r>
      <w:r w:rsidRPr="0022684D">
        <w:rPr>
          <w:bCs/>
        </w:rPr>
        <w:t>плата не депонируется.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В приходных и расходных кассовых ордерах указывается основание для их составления и перечисляются прилагаемые к ним документы.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Выдача приходных и расходных кассовых ордеров или заменяющих их документов на руки лицам, вносящим или получающим деньги, запрещается.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Прием и выдача денег по кассовым ордерам может производиться только в день их составления.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 xml:space="preserve">При получении приходных и расходных кассовых ордеров или заменяющих их документов кассир </w:t>
      </w:r>
      <w:r w:rsidR="001A05CF" w:rsidRPr="0022684D">
        <w:rPr>
          <w:bCs/>
        </w:rPr>
        <w:t xml:space="preserve">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>"</w:t>
      </w:r>
      <w:r w:rsidR="001A05CF" w:rsidRPr="0022684D">
        <w:rPr>
          <w:bCs/>
        </w:rPr>
        <w:t xml:space="preserve"> </w:t>
      </w:r>
      <w:r w:rsidRPr="0022684D">
        <w:rPr>
          <w:bCs/>
        </w:rPr>
        <w:t>обязан проверить: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а) наличие и подлинность на документах подписи главного бухгалтера, а на расходном кассовом ордере или заменяющем его документе разрешительной надписи (подписи) руководителя предприятия или лиц на это уполномоченных;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б) правильность оформления документов;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в) наличие перечисленных в документах приложений.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Приходные и расходные кассовые ордера или заменяющие их документы до передачи в кассу регистрируются бухгалтерией в журнале регистрации приходных и расходных кассовых документов. Расходные кассовые ордера, оформленные на платежных (расчетно-платежных) ведомостях на оплату труда и других приравненных к ней платежей регистрируются после их выдачи.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Все поступления и выдачи наличных денег предприятия учитывают в кассовой книге.</w:t>
      </w:r>
    </w:p>
    <w:p w:rsidR="00BA262A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Предприятие ведет только одну кассовую книгу, которая должна быть пронумерована, прошнурована и опечатана печатью.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Количество листов в кассовой книге заверяется подписями руководителя и главного бухгалтера данного предприятия.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Записи в кассовую книгу производятся кассиром сразу же после получения или выдачи денег по каждому ордеру или другому заменяющему его документу. Ежедневно в конце рабочего дня, кассир подсчитывает итоги операций за день, выводит остаток денег в кассе на следующее число и передает в бухгалтерию в качестве отчета кассира второй отрывной лист (копию записей в кассовой книге за день) с приходными и расходными кассовыми документами под расписку в кассовой книге.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 xml:space="preserve">Контроль за правильным ведением кассовой книги возлагается на главного бухгалтера </w:t>
      </w:r>
      <w:r w:rsidR="001A05CF" w:rsidRPr="0022684D">
        <w:rPr>
          <w:bCs/>
        </w:rPr>
        <w:t xml:space="preserve">ООО </w:t>
      </w:r>
      <w:r w:rsidR="00BA262A" w:rsidRPr="0022684D">
        <w:rPr>
          <w:bCs/>
        </w:rPr>
        <w:t>"</w:t>
      </w:r>
      <w:r w:rsidR="00191ABA" w:rsidRPr="0022684D">
        <w:rPr>
          <w:bCs/>
        </w:rPr>
        <w:t>Альфа</w:t>
      </w:r>
      <w:r w:rsidR="00BA262A" w:rsidRPr="0022684D">
        <w:rPr>
          <w:bCs/>
        </w:rPr>
        <w:t>"</w:t>
      </w:r>
      <w:r w:rsidR="001A05CF" w:rsidRPr="0022684D">
        <w:rPr>
          <w:bCs/>
        </w:rPr>
        <w:t>.</w:t>
      </w:r>
    </w:p>
    <w:p w:rsidR="00BA262A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Выдача денег из кассы, не подтвержденная распиской получателя в расходном кассовом ордере или другом заменяющем его документе, в оправдание остатка наличных денег в кассе не принимается. Эта сумма считается недостачей и взыскивается с кассира.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Наличные деньги, не подтвержденные приходными кассовыми ордерами, считаются излишком кассы и зачисляются в доход предприятия.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 xml:space="preserve">В соответствие с договором предприятию установлен лимит остатка кассы в сумме </w:t>
      </w:r>
      <w:r w:rsidR="008B54C5" w:rsidRPr="0022684D">
        <w:rPr>
          <w:bCs/>
        </w:rPr>
        <w:t>30</w:t>
      </w:r>
      <w:r w:rsidRPr="0022684D">
        <w:rPr>
          <w:bCs/>
        </w:rPr>
        <w:t>000.</w:t>
      </w:r>
    </w:p>
    <w:p w:rsidR="000F29D2" w:rsidRPr="0022684D" w:rsidRDefault="000F29D2" w:rsidP="00BA262A">
      <w:pPr>
        <w:pStyle w:val="a5"/>
        <w:suppressAutoHyphens/>
        <w:ind w:firstLine="709"/>
        <w:rPr>
          <w:bCs/>
        </w:rPr>
      </w:pPr>
      <w:r w:rsidRPr="0022684D">
        <w:rPr>
          <w:bCs/>
        </w:rPr>
        <w:t>Для оформления операций по учету денежных наличных средств в кассе</w:t>
      </w:r>
      <w:r w:rsidR="00BA262A" w:rsidRPr="0022684D">
        <w:rPr>
          <w:bCs/>
        </w:rPr>
        <w:t xml:space="preserve"> </w:t>
      </w:r>
      <w:r w:rsidRPr="0022684D">
        <w:rPr>
          <w:bCs/>
        </w:rPr>
        <w:t>используются следующие унифицированные документы:</w:t>
      </w:r>
    </w:p>
    <w:p w:rsidR="000F29D2" w:rsidRPr="0022684D" w:rsidRDefault="000F29D2" w:rsidP="00BA262A">
      <w:pPr>
        <w:pStyle w:val="a5"/>
        <w:numPr>
          <w:ilvl w:val="0"/>
          <w:numId w:val="27"/>
        </w:numPr>
        <w:tabs>
          <w:tab w:val="left" w:pos="0"/>
        </w:tabs>
        <w:suppressAutoHyphens/>
        <w:ind w:left="0" w:firstLine="709"/>
        <w:rPr>
          <w:bCs/>
        </w:rPr>
      </w:pPr>
      <w:r w:rsidRPr="0022684D">
        <w:rPr>
          <w:bCs/>
        </w:rPr>
        <w:t>КО-1 Приходный кассовый ордер (</w:t>
      </w:r>
      <w:r w:rsidR="001A05CF" w:rsidRPr="0022684D">
        <w:rPr>
          <w:bCs/>
        </w:rPr>
        <w:t>получены деньги</w:t>
      </w:r>
      <w:r w:rsidRPr="0022684D">
        <w:rPr>
          <w:bCs/>
        </w:rPr>
        <w:t xml:space="preserve"> </w:t>
      </w:r>
      <w:r w:rsidR="001A05CF" w:rsidRPr="0022684D">
        <w:rPr>
          <w:bCs/>
        </w:rPr>
        <w:t>50-62</w:t>
      </w:r>
      <w:r w:rsidRPr="0022684D">
        <w:rPr>
          <w:bCs/>
        </w:rPr>
        <w:t>, получены денежные средства для выплаты ЗП</w:t>
      </w:r>
      <w:r w:rsidR="00BA262A" w:rsidRPr="0022684D">
        <w:rPr>
          <w:bCs/>
        </w:rPr>
        <w:t xml:space="preserve"> </w:t>
      </w:r>
      <w:r w:rsidRPr="0022684D">
        <w:rPr>
          <w:bCs/>
        </w:rPr>
        <w:t>50-51, возвращены денежные средства из подотчета 50 –71 и так далее)</w:t>
      </w:r>
    </w:p>
    <w:p w:rsidR="000F29D2" w:rsidRPr="0022684D" w:rsidRDefault="000F29D2" w:rsidP="00BA262A">
      <w:pPr>
        <w:pStyle w:val="a5"/>
        <w:numPr>
          <w:ilvl w:val="0"/>
          <w:numId w:val="27"/>
        </w:numPr>
        <w:tabs>
          <w:tab w:val="left" w:pos="0"/>
        </w:tabs>
        <w:suppressAutoHyphens/>
        <w:ind w:left="0" w:firstLine="709"/>
        <w:rPr>
          <w:bCs/>
        </w:rPr>
      </w:pPr>
      <w:r w:rsidRPr="0022684D">
        <w:rPr>
          <w:bCs/>
        </w:rPr>
        <w:t>КО-2 Расходный кассовый ордер (сдана выручка в банк 51-50 , выдано в подотчет 71-50 и так далее)</w:t>
      </w:r>
    </w:p>
    <w:p w:rsidR="000F29D2" w:rsidRPr="0022684D" w:rsidRDefault="000F29D2" w:rsidP="00BA262A">
      <w:pPr>
        <w:pStyle w:val="a5"/>
        <w:numPr>
          <w:ilvl w:val="0"/>
          <w:numId w:val="27"/>
        </w:numPr>
        <w:tabs>
          <w:tab w:val="left" w:pos="0"/>
        </w:tabs>
        <w:suppressAutoHyphens/>
        <w:ind w:left="0" w:firstLine="709"/>
        <w:rPr>
          <w:bCs/>
        </w:rPr>
      </w:pPr>
      <w:r w:rsidRPr="0022684D">
        <w:rPr>
          <w:bCs/>
        </w:rPr>
        <w:t>Книга кассира-операциониста</w:t>
      </w:r>
    </w:p>
    <w:p w:rsidR="000F29D2" w:rsidRPr="0022684D" w:rsidRDefault="000F29D2" w:rsidP="00BA262A">
      <w:pPr>
        <w:pStyle w:val="a5"/>
        <w:numPr>
          <w:ilvl w:val="0"/>
          <w:numId w:val="27"/>
        </w:numPr>
        <w:tabs>
          <w:tab w:val="left" w:pos="0"/>
        </w:tabs>
        <w:suppressAutoHyphens/>
        <w:ind w:left="0" w:firstLine="709"/>
        <w:rPr>
          <w:bCs/>
        </w:rPr>
      </w:pPr>
      <w:r w:rsidRPr="0022684D">
        <w:rPr>
          <w:bCs/>
        </w:rPr>
        <w:t>Кассовая книга</w:t>
      </w:r>
    </w:p>
    <w:p w:rsidR="00BA262A" w:rsidRPr="0022684D" w:rsidRDefault="000F29D2" w:rsidP="00BA262A">
      <w:pPr>
        <w:pStyle w:val="a5"/>
        <w:numPr>
          <w:ilvl w:val="0"/>
          <w:numId w:val="27"/>
        </w:numPr>
        <w:tabs>
          <w:tab w:val="left" w:pos="0"/>
        </w:tabs>
        <w:suppressAutoHyphens/>
        <w:ind w:left="0" w:firstLine="709"/>
        <w:rPr>
          <w:bCs/>
        </w:rPr>
      </w:pPr>
      <w:r w:rsidRPr="0022684D">
        <w:rPr>
          <w:bCs/>
        </w:rPr>
        <w:t>И другие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Учет расчетов на предприятии ведется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 бухгалтерским счетам 76, 60,71, 62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 заключении договора и выставлении покупателю счет</w:t>
      </w:r>
      <w:r w:rsidR="002D7E1D" w:rsidRPr="0022684D">
        <w:rPr>
          <w:sz w:val="28"/>
          <w:szCs w:val="28"/>
        </w:rPr>
        <w:t>а</w:t>
      </w:r>
      <w:r w:rsidRPr="0022684D">
        <w:rPr>
          <w:sz w:val="28"/>
          <w:szCs w:val="28"/>
        </w:rPr>
        <w:t xml:space="preserve">-фактуры за </w:t>
      </w:r>
      <w:r w:rsidR="001A05CF" w:rsidRPr="0022684D">
        <w:rPr>
          <w:sz w:val="28"/>
          <w:szCs w:val="28"/>
        </w:rPr>
        <w:t>проданные</w:t>
      </w:r>
      <w:r w:rsidRPr="0022684D">
        <w:rPr>
          <w:sz w:val="28"/>
          <w:szCs w:val="28"/>
        </w:rPr>
        <w:t xml:space="preserve"> </w:t>
      </w:r>
      <w:r w:rsidR="001A05CF" w:rsidRPr="0022684D">
        <w:rPr>
          <w:bCs/>
          <w:sz w:val="28"/>
        </w:rPr>
        <w:t xml:space="preserve">ООО </w:t>
      </w:r>
      <w:r w:rsidR="00BA262A" w:rsidRPr="0022684D">
        <w:rPr>
          <w:bCs/>
          <w:sz w:val="28"/>
        </w:rPr>
        <w:t>"</w:t>
      </w:r>
      <w:r w:rsidR="00191ABA" w:rsidRPr="0022684D">
        <w:rPr>
          <w:bCs/>
          <w:sz w:val="28"/>
        </w:rPr>
        <w:t>Альфа</w:t>
      </w:r>
      <w:r w:rsidR="00BA262A" w:rsidRPr="0022684D">
        <w:rPr>
          <w:bCs/>
          <w:sz w:val="28"/>
        </w:rPr>
        <w:t>"</w:t>
      </w:r>
      <w:r w:rsidR="001A05CF" w:rsidRPr="0022684D">
        <w:rPr>
          <w:bCs/>
          <w:sz w:val="28"/>
        </w:rPr>
        <w:t xml:space="preserve"> товары и </w:t>
      </w:r>
      <w:r w:rsidRPr="0022684D">
        <w:rPr>
          <w:sz w:val="28"/>
          <w:szCs w:val="28"/>
        </w:rPr>
        <w:t>услуги (например, оптовая продажа</w:t>
      </w:r>
      <w:r w:rsidR="001A05CF" w:rsidRPr="0022684D">
        <w:rPr>
          <w:sz w:val="28"/>
          <w:szCs w:val="28"/>
        </w:rPr>
        <w:t xml:space="preserve"> товара</w:t>
      </w:r>
      <w:r w:rsidRPr="0022684D">
        <w:rPr>
          <w:sz w:val="28"/>
          <w:szCs w:val="28"/>
        </w:rPr>
        <w:t xml:space="preserve">, </w:t>
      </w:r>
      <w:r w:rsidR="001A05CF" w:rsidRPr="0022684D">
        <w:rPr>
          <w:sz w:val="28"/>
          <w:szCs w:val="28"/>
        </w:rPr>
        <w:t>маркетинговые услуги)</w:t>
      </w:r>
      <w:r w:rsidRPr="0022684D">
        <w:rPr>
          <w:sz w:val="28"/>
          <w:szCs w:val="28"/>
        </w:rPr>
        <w:t xml:space="preserve"> к счету 62.1 в </w:t>
      </w:r>
      <w:r w:rsidR="001A05CF" w:rsidRPr="0022684D">
        <w:rPr>
          <w:sz w:val="28"/>
          <w:szCs w:val="28"/>
        </w:rPr>
        <w:t>1С</w:t>
      </w:r>
      <w:r w:rsidRPr="0022684D">
        <w:rPr>
          <w:sz w:val="28"/>
          <w:szCs w:val="28"/>
        </w:rPr>
        <w:t xml:space="preserve"> в аналитику вводится новый контрагент в соответствие с договором и даются следующие проводки: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Дт 62.1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Кт 90.1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Отражена выручка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Дт 90.3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Кт 68.</w:t>
      </w:r>
      <w:r w:rsidR="001A05CF" w:rsidRPr="0022684D">
        <w:rPr>
          <w:sz w:val="28"/>
          <w:szCs w:val="28"/>
        </w:rPr>
        <w:t>2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Начислен НДС с выручки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Дт 51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Кт 62.1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Оплачены </w:t>
      </w:r>
      <w:r w:rsidR="001A05CF" w:rsidRPr="0022684D">
        <w:rPr>
          <w:sz w:val="28"/>
          <w:szCs w:val="28"/>
        </w:rPr>
        <w:t>товары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При заключении договора и получении ТМЦ, ОС, услуг по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накладной и счету-фактуре и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акту выполненных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работ формируем следующие проводки:</w:t>
      </w:r>
    </w:p>
    <w:p w:rsidR="00BA262A" w:rsidRPr="0022684D" w:rsidRDefault="002676B1" w:rsidP="00BA262A">
      <w:pPr>
        <w:pStyle w:val="a5"/>
        <w:numPr>
          <w:ilvl w:val="0"/>
          <w:numId w:val="28"/>
        </w:numPr>
        <w:tabs>
          <w:tab w:val="left" w:pos="0"/>
        </w:tabs>
        <w:suppressAutoHyphens/>
        <w:ind w:left="0" w:firstLine="709"/>
        <w:rPr>
          <w:szCs w:val="28"/>
        </w:rPr>
      </w:pPr>
      <w:r w:rsidRPr="0022684D">
        <w:rPr>
          <w:szCs w:val="28"/>
        </w:rPr>
        <w:t>Материалы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Дт 10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Кт 76-1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оприходованы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ТМЦ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Дт 19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Кт 76-1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отражен НДС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Дт 76-1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Кт 51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оплата поставщику</w:t>
      </w:r>
    </w:p>
    <w:p w:rsidR="002676B1" w:rsidRPr="0022684D" w:rsidRDefault="002676B1" w:rsidP="00BA262A">
      <w:pPr>
        <w:pStyle w:val="a5"/>
        <w:numPr>
          <w:ilvl w:val="0"/>
          <w:numId w:val="28"/>
        </w:numPr>
        <w:tabs>
          <w:tab w:val="left" w:pos="0"/>
        </w:tabs>
        <w:suppressAutoHyphens/>
        <w:ind w:left="0" w:firstLine="709"/>
        <w:rPr>
          <w:szCs w:val="28"/>
        </w:rPr>
      </w:pPr>
      <w:r w:rsidRPr="0022684D">
        <w:rPr>
          <w:szCs w:val="28"/>
        </w:rPr>
        <w:t>Основные средства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Дт 08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Кт 76-1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отражены расходы по кап. вложениям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Дт 19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Кт 76-1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отражен НДС по кап. вложениям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Дт 76-1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Кт 51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оплата поставщику</w:t>
      </w:r>
    </w:p>
    <w:p w:rsidR="002676B1" w:rsidRPr="0022684D" w:rsidRDefault="002676B1" w:rsidP="00BA262A">
      <w:pPr>
        <w:pStyle w:val="a5"/>
        <w:numPr>
          <w:ilvl w:val="0"/>
          <w:numId w:val="28"/>
        </w:numPr>
        <w:tabs>
          <w:tab w:val="left" w:pos="0"/>
        </w:tabs>
        <w:suppressAutoHyphens/>
        <w:ind w:left="0" w:firstLine="709"/>
        <w:rPr>
          <w:szCs w:val="28"/>
        </w:rPr>
      </w:pPr>
      <w:r w:rsidRPr="0022684D">
        <w:rPr>
          <w:szCs w:val="28"/>
        </w:rPr>
        <w:t>Услуги</w:t>
      </w:r>
    </w:p>
    <w:p w:rsidR="002676B1" w:rsidRPr="0022684D" w:rsidRDefault="001A05CF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Дт 44</w:t>
      </w:r>
      <w:r w:rsidR="00BA262A" w:rsidRPr="0022684D">
        <w:rPr>
          <w:szCs w:val="28"/>
        </w:rPr>
        <w:t xml:space="preserve"> </w:t>
      </w:r>
      <w:r w:rsidR="002676B1" w:rsidRPr="0022684D">
        <w:rPr>
          <w:szCs w:val="28"/>
        </w:rPr>
        <w:t>Кт 76-1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Дт 19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Кт 76-1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>Дт 76-1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Кт 51</w:t>
      </w:r>
    </w:p>
    <w:p w:rsidR="002676B1" w:rsidRPr="0022684D" w:rsidRDefault="002676B1" w:rsidP="00BA262A">
      <w:pPr>
        <w:pStyle w:val="a5"/>
        <w:suppressAutoHyphens/>
        <w:ind w:firstLine="709"/>
        <w:rPr>
          <w:szCs w:val="28"/>
        </w:rPr>
      </w:pPr>
      <w:r w:rsidRPr="0022684D">
        <w:rPr>
          <w:szCs w:val="28"/>
        </w:rPr>
        <w:t xml:space="preserve">На сч. 60.1 </w:t>
      </w:r>
      <w:r w:rsidR="00BA262A" w:rsidRPr="0022684D">
        <w:rPr>
          <w:szCs w:val="28"/>
        </w:rPr>
        <w:t>"</w:t>
      </w:r>
      <w:r w:rsidRPr="0022684D">
        <w:rPr>
          <w:szCs w:val="28"/>
        </w:rPr>
        <w:t>Расчеты с поставщиками и подрядчиками</w:t>
      </w:r>
      <w:r w:rsidR="00BA262A" w:rsidRPr="0022684D">
        <w:rPr>
          <w:szCs w:val="28"/>
        </w:rPr>
        <w:t>"</w:t>
      </w:r>
      <w:r w:rsidRPr="0022684D">
        <w:rPr>
          <w:szCs w:val="28"/>
        </w:rPr>
        <w:t xml:space="preserve"> предприятием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ведется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учет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расчетов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с</w:t>
      </w:r>
      <w:r w:rsidR="00BA262A" w:rsidRPr="0022684D">
        <w:rPr>
          <w:szCs w:val="28"/>
        </w:rPr>
        <w:t xml:space="preserve"> </w:t>
      </w:r>
      <w:r w:rsidRPr="0022684D">
        <w:rPr>
          <w:szCs w:val="28"/>
        </w:rPr>
        <w:t>компаниями</w:t>
      </w:r>
      <w:r w:rsidR="00326322" w:rsidRPr="0022684D">
        <w:rPr>
          <w:szCs w:val="28"/>
        </w:rPr>
        <w:t>-поставщиками</w:t>
      </w:r>
      <w:r w:rsidRPr="0022684D">
        <w:rPr>
          <w:szCs w:val="28"/>
        </w:rPr>
        <w:t>.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Все операции с подотчетными суммами предприятие учитывает на синтетическом счете 71,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 дебету счета записывают выданные в подотчет суммы, по кредиту – списанные долги с подотчетных лиц согласно представленным отчетам, а также возврат неиспользованных сумм авансов.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Корреспонденция счета: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22684D">
        <w:rPr>
          <w:bCs/>
          <w:sz w:val="28"/>
          <w:szCs w:val="28"/>
        </w:rPr>
        <w:t>Дт</w:t>
      </w:r>
      <w:r w:rsidRPr="0022684D">
        <w:rPr>
          <w:bCs/>
          <w:sz w:val="28"/>
          <w:szCs w:val="28"/>
        </w:rPr>
        <w:tab/>
        <w:t>Кт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71</w:t>
      </w:r>
      <w:r w:rsidRPr="0022684D">
        <w:rPr>
          <w:sz w:val="28"/>
          <w:szCs w:val="28"/>
        </w:rPr>
        <w:tab/>
        <w:t>Выдан аванс подотчетному лицу на расходы по командировке</w:t>
      </w:r>
    </w:p>
    <w:p w:rsidR="002676B1" w:rsidRPr="0022684D" w:rsidRDefault="004955CB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44</w:t>
      </w:r>
      <w:r w:rsidR="002676B1" w:rsidRPr="0022684D">
        <w:rPr>
          <w:sz w:val="28"/>
          <w:szCs w:val="28"/>
        </w:rPr>
        <w:tab/>
        <w:t>Представлен авансовый отчет, средства отнесены на общехозяйственные расходы.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50</w:t>
      </w:r>
      <w:r w:rsidRPr="0022684D">
        <w:rPr>
          <w:sz w:val="28"/>
          <w:szCs w:val="28"/>
        </w:rPr>
        <w:tab/>
        <w:t>Неиспользованный остаток аванса внесен в кассу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70</w:t>
      </w:r>
      <w:r w:rsidRPr="0022684D">
        <w:rPr>
          <w:sz w:val="28"/>
          <w:szCs w:val="28"/>
        </w:rPr>
        <w:tab/>
        <w:t>Невозвращенная сумма удержана из заработной платы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10</w:t>
      </w:r>
      <w:r w:rsidRPr="0022684D">
        <w:rPr>
          <w:sz w:val="28"/>
          <w:szCs w:val="28"/>
        </w:rPr>
        <w:tab/>
        <w:t>Оплачены подотчетным лицом материалы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копиям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чека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76-1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71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Оплачены подотчетным лицом ТМЦ, услуги , оформленные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счетом-фактурой.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Для отражения расчетов с подотчетными лицами в регистрах журнально-ордерной формы учета предназначен журнал ордер №7-АПК. Основанием для заполнения журнала-ордера являются авансовые отчеты. В нем совмещается аналитический и синтетический учет по счету 71. Записи в журнале-ордере ведутся позиционно. По каждой строке отражают полный цикл операций по соответствующему подотчетному лицу: выдача аванса, использование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подотчетных сумм согласно утвержденному авансовому отчету, возврат неиспользованного остатка аванса или возмещение сумм перерасхода.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При открытии журнала-ордера по каждому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подотчетному лицу указывают сумму переходящей задолженности с прошлого месяца и дату ее возникновения.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Журнал-ордер № 7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ведется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автоматизировано.</w:t>
      </w:r>
    </w:p>
    <w:p w:rsidR="002676B1" w:rsidRPr="0022684D" w:rsidRDefault="002676B1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Общую сумму кредитового оборота, а также суммы его составляющих по корреспондирующим счетам в установленном порядке переносят в главную книгу.</w:t>
      </w:r>
    </w:p>
    <w:p w:rsidR="002E65CF" w:rsidRPr="0022684D" w:rsidRDefault="002E65CF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CB31B6" w:rsidRPr="0022684D" w:rsidRDefault="008A651D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bookmarkStart w:id="31" w:name="_Toc175725113"/>
      <w:r w:rsidRPr="0022684D">
        <w:rPr>
          <w:b w:val="0"/>
          <w:sz w:val="28"/>
        </w:rPr>
        <w:t>10</w:t>
      </w:r>
      <w:r w:rsidR="000F29D2" w:rsidRPr="0022684D">
        <w:rPr>
          <w:b w:val="0"/>
          <w:sz w:val="28"/>
        </w:rPr>
        <w:t>.</w:t>
      </w:r>
      <w:r w:rsidR="009A4A93" w:rsidRPr="0022684D">
        <w:rPr>
          <w:b w:val="0"/>
          <w:sz w:val="28"/>
        </w:rPr>
        <w:t xml:space="preserve"> </w:t>
      </w:r>
      <w:r w:rsidR="000F29D2" w:rsidRPr="0022684D">
        <w:rPr>
          <w:b w:val="0"/>
          <w:sz w:val="28"/>
        </w:rPr>
        <w:t>Учет источников средств предприятия</w:t>
      </w:r>
      <w:bookmarkEnd w:id="31"/>
    </w:p>
    <w:p w:rsidR="00CB31B6" w:rsidRPr="0022684D" w:rsidRDefault="00CB31B6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904E6B" w:rsidRPr="0022684D" w:rsidRDefault="00904E6B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Уставный капитал ООО </w:t>
      </w:r>
      <w:r w:rsidR="00BA262A" w:rsidRPr="0022684D">
        <w:rPr>
          <w:sz w:val="28"/>
          <w:szCs w:val="28"/>
        </w:rPr>
        <w:t>"</w:t>
      </w:r>
      <w:r w:rsidR="00191ABA" w:rsidRPr="0022684D">
        <w:rPr>
          <w:sz w:val="28"/>
          <w:szCs w:val="28"/>
        </w:rPr>
        <w:t>Альфа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 xml:space="preserve"> составляет 10000 руб.</w:t>
      </w:r>
    </w:p>
    <w:p w:rsidR="00DA385D" w:rsidRPr="0022684D" w:rsidRDefault="00DA38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В соответствии с рабочим планом счетов расчеты с учредителями ведет</w:t>
      </w:r>
      <w:r w:rsidR="00DE36E9" w:rsidRPr="0022684D">
        <w:rPr>
          <w:sz w:val="28"/>
          <w:szCs w:val="28"/>
        </w:rPr>
        <w:t>ся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>на счетах:</w:t>
      </w:r>
    </w:p>
    <w:p w:rsidR="00DA385D" w:rsidRPr="0022684D" w:rsidRDefault="00DA38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 xml:space="preserve">75.2 </w:t>
      </w:r>
      <w:r w:rsidR="00BA262A" w:rsidRPr="0022684D">
        <w:rPr>
          <w:sz w:val="28"/>
          <w:szCs w:val="28"/>
        </w:rPr>
        <w:t>"</w:t>
      </w:r>
      <w:r w:rsidRPr="0022684D">
        <w:rPr>
          <w:sz w:val="28"/>
          <w:szCs w:val="28"/>
        </w:rPr>
        <w:t>Расчеты по выплате доходов</w:t>
      </w:r>
      <w:r w:rsidR="00BA262A" w:rsidRPr="0022684D">
        <w:rPr>
          <w:sz w:val="28"/>
          <w:szCs w:val="28"/>
        </w:rPr>
        <w:t>"</w:t>
      </w:r>
    </w:p>
    <w:p w:rsidR="00BA262A" w:rsidRPr="0022684D" w:rsidRDefault="00DA38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99-75.2.1 распределена прибыль</w:t>
      </w:r>
    </w:p>
    <w:p w:rsidR="00DA385D" w:rsidRPr="0022684D" w:rsidRDefault="00DA385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75.3-99 распределен убыток</w:t>
      </w:r>
    </w:p>
    <w:p w:rsidR="00177AF6" w:rsidRPr="0022684D" w:rsidRDefault="00177AF6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Ежегодно реформацией баланса выводится прибыль (убыток) от продаж по Дт 99 и Кт 84.1. Прибыль от продаж за 2006г. составила 5010905,07 руб.</w:t>
      </w:r>
    </w:p>
    <w:p w:rsidR="005D7E0D" w:rsidRPr="0022684D" w:rsidRDefault="005D7E0D" w:rsidP="00BA262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2684D">
        <w:rPr>
          <w:sz w:val="28"/>
          <w:szCs w:val="28"/>
        </w:rPr>
        <w:t>Отчетность,</w:t>
      </w:r>
      <w:r w:rsidR="00BA262A" w:rsidRPr="0022684D">
        <w:rPr>
          <w:sz w:val="28"/>
          <w:szCs w:val="28"/>
        </w:rPr>
        <w:t xml:space="preserve"> </w:t>
      </w:r>
      <w:r w:rsidRPr="0022684D">
        <w:rPr>
          <w:sz w:val="28"/>
          <w:szCs w:val="28"/>
        </w:rPr>
        <w:t xml:space="preserve">а также документы, собранные по учету источников </w:t>
      </w:r>
      <w:r w:rsidR="00623653" w:rsidRPr="0022684D">
        <w:rPr>
          <w:sz w:val="28"/>
          <w:szCs w:val="28"/>
        </w:rPr>
        <w:t>средств предпр</w:t>
      </w:r>
      <w:r w:rsidRPr="0022684D">
        <w:rPr>
          <w:sz w:val="28"/>
          <w:szCs w:val="28"/>
        </w:rPr>
        <w:t>и</w:t>
      </w:r>
      <w:r w:rsidR="00623653" w:rsidRPr="0022684D">
        <w:rPr>
          <w:sz w:val="28"/>
          <w:szCs w:val="28"/>
        </w:rPr>
        <w:t>я</w:t>
      </w:r>
      <w:r w:rsidRPr="0022684D">
        <w:rPr>
          <w:sz w:val="28"/>
          <w:szCs w:val="28"/>
        </w:rPr>
        <w:t>т</w:t>
      </w:r>
      <w:r w:rsidR="00623653" w:rsidRPr="0022684D">
        <w:rPr>
          <w:sz w:val="28"/>
          <w:szCs w:val="28"/>
        </w:rPr>
        <w:t>и</w:t>
      </w:r>
      <w:r w:rsidRPr="0022684D">
        <w:rPr>
          <w:sz w:val="28"/>
          <w:szCs w:val="28"/>
        </w:rPr>
        <w:t>я представлена в Приложе</w:t>
      </w:r>
      <w:r w:rsidR="00BB6DE9" w:rsidRPr="0022684D">
        <w:rPr>
          <w:sz w:val="28"/>
          <w:szCs w:val="28"/>
        </w:rPr>
        <w:t xml:space="preserve">нии </w:t>
      </w:r>
      <w:r w:rsidR="00E00DBB" w:rsidRPr="0022684D">
        <w:rPr>
          <w:sz w:val="28"/>
          <w:szCs w:val="28"/>
        </w:rPr>
        <w:t>8</w:t>
      </w:r>
      <w:r w:rsidRPr="0022684D">
        <w:rPr>
          <w:sz w:val="28"/>
          <w:szCs w:val="28"/>
        </w:rPr>
        <w:t>.</w:t>
      </w:r>
    </w:p>
    <w:p w:rsidR="00DA385D" w:rsidRPr="0022684D" w:rsidRDefault="00DA385D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6A5E0A" w:rsidRPr="0022684D" w:rsidRDefault="005375BE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22684D">
        <w:rPr>
          <w:b w:val="0"/>
          <w:sz w:val="28"/>
        </w:rPr>
        <w:br w:type="page"/>
      </w:r>
      <w:bookmarkStart w:id="32" w:name="_Toc170730662"/>
      <w:bookmarkStart w:id="33" w:name="_Toc171507306"/>
      <w:bookmarkStart w:id="34" w:name="_Toc175019364"/>
      <w:bookmarkStart w:id="35" w:name="_Toc175725114"/>
      <w:r w:rsidR="006A5E0A" w:rsidRPr="0022684D">
        <w:rPr>
          <w:b w:val="0"/>
          <w:sz w:val="28"/>
          <w:szCs w:val="28"/>
        </w:rPr>
        <w:t xml:space="preserve">Приложение </w:t>
      </w:r>
      <w:r w:rsidR="004B227F" w:rsidRPr="0022684D">
        <w:rPr>
          <w:b w:val="0"/>
          <w:sz w:val="28"/>
          <w:szCs w:val="28"/>
        </w:rPr>
        <w:t>1</w:t>
      </w:r>
      <w:r w:rsidR="006A5E0A" w:rsidRPr="0022684D">
        <w:rPr>
          <w:b w:val="0"/>
          <w:sz w:val="28"/>
          <w:szCs w:val="28"/>
        </w:rPr>
        <w:t>. Учетная политика</w:t>
      </w:r>
      <w:bookmarkEnd w:id="32"/>
      <w:bookmarkEnd w:id="33"/>
      <w:bookmarkEnd w:id="34"/>
      <w:bookmarkEnd w:id="35"/>
    </w:p>
    <w:p w:rsidR="009A4A93" w:rsidRPr="0022684D" w:rsidRDefault="009A4A93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bookmarkStart w:id="36" w:name="_Toc171507307"/>
      <w:bookmarkStart w:id="37" w:name="_Toc175019365"/>
      <w:bookmarkStart w:id="38" w:name="_Toc175725115"/>
    </w:p>
    <w:p w:rsidR="00851F52" w:rsidRPr="0022684D" w:rsidRDefault="009A4A93" w:rsidP="00BA262A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r w:rsidRPr="0022684D">
        <w:rPr>
          <w:b w:val="0"/>
          <w:sz w:val="28"/>
        </w:rPr>
        <w:t>Приказ</w:t>
      </w:r>
      <w:bookmarkEnd w:id="36"/>
      <w:bookmarkEnd w:id="37"/>
      <w:bookmarkEnd w:id="38"/>
    </w:p>
    <w:p w:rsidR="00851F52" w:rsidRPr="0022684D" w:rsidRDefault="00851F52" w:rsidP="00BA262A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39" w:name="_Toc171507308"/>
      <w:bookmarkStart w:id="40" w:name="_Toc175019366"/>
      <w:bookmarkStart w:id="41" w:name="_Toc175725116"/>
      <w:r w:rsidRPr="0022684D">
        <w:rPr>
          <w:rFonts w:ascii="Times New Roman" w:hAnsi="Times New Roman" w:cs="Times New Roman"/>
          <w:b w:val="0"/>
          <w:i w:val="0"/>
        </w:rPr>
        <w:t>Об учетной политике</w:t>
      </w:r>
      <w:r w:rsidR="00BA262A" w:rsidRPr="0022684D">
        <w:rPr>
          <w:rFonts w:ascii="Times New Roman" w:hAnsi="Times New Roman" w:cs="Times New Roman"/>
          <w:b w:val="0"/>
          <w:i w:val="0"/>
        </w:rPr>
        <w:t xml:space="preserve"> </w:t>
      </w:r>
      <w:r w:rsidRPr="0022684D">
        <w:rPr>
          <w:rFonts w:ascii="Times New Roman" w:hAnsi="Times New Roman" w:cs="Times New Roman"/>
          <w:b w:val="0"/>
          <w:i w:val="0"/>
        </w:rPr>
        <w:t xml:space="preserve">ООО </w:t>
      </w:r>
      <w:r w:rsidR="00BA262A" w:rsidRPr="0022684D">
        <w:rPr>
          <w:rFonts w:ascii="Times New Roman" w:hAnsi="Times New Roman" w:cs="Times New Roman"/>
          <w:b w:val="0"/>
          <w:i w:val="0"/>
        </w:rPr>
        <w:t>"</w:t>
      </w:r>
      <w:r w:rsidR="00191ABA" w:rsidRPr="0022684D">
        <w:rPr>
          <w:rFonts w:ascii="Times New Roman" w:hAnsi="Times New Roman" w:cs="Times New Roman"/>
          <w:b w:val="0"/>
          <w:i w:val="0"/>
        </w:rPr>
        <w:t>АЛЬФА</w:t>
      </w:r>
      <w:r w:rsidR="00BA262A" w:rsidRPr="0022684D">
        <w:rPr>
          <w:rFonts w:ascii="Times New Roman" w:hAnsi="Times New Roman" w:cs="Times New Roman"/>
          <w:b w:val="0"/>
          <w:i w:val="0"/>
        </w:rPr>
        <w:t xml:space="preserve">" </w:t>
      </w:r>
      <w:r w:rsidRPr="0022684D">
        <w:rPr>
          <w:rFonts w:ascii="Times New Roman" w:hAnsi="Times New Roman" w:cs="Times New Roman"/>
          <w:b w:val="0"/>
          <w:i w:val="0"/>
        </w:rPr>
        <w:t>на 200</w:t>
      </w:r>
      <w:r w:rsidR="004B227F" w:rsidRPr="0022684D">
        <w:rPr>
          <w:rFonts w:ascii="Times New Roman" w:hAnsi="Times New Roman" w:cs="Times New Roman"/>
          <w:b w:val="0"/>
          <w:i w:val="0"/>
        </w:rPr>
        <w:t>5</w:t>
      </w:r>
      <w:r w:rsidRPr="0022684D">
        <w:rPr>
          <w:rFonts w:ascii="Times New Roman" w:hAnsi="Times New Roman" w:cs="Times New Roman"/>
          <w:b w:val="0"/>
          <w:i w:val="0"/>
        </w:rPr>
        <w:t xml:space="preserve"> год.</w:t>
      </w:r>
      <w:bookmarkEnd w:id="39"/>
      <w:bookmarkEnd w:id="40"/>
      <w:bookmarkEnd w:id="41"/>
    </w:p>
    <w:p w:rsidR="00851F52" w:rsidRPr="0022684D" w:rsidRDefault="00851F52" w:rsidP="00BA262A">
      <w:pPr>
        <w:suppressAutoHyphens/>
        <w:spacing w:line="360" w:lineRule="auto"/>
        <w:ind w:firstLine="709"/>
        <w:jc w:val="both"/>
        <w:rPr>
          <w:sz w:val="28"/>
        </w:rPr>
      </w:pPr>
    </w:p>
    <w:p w:rsidR="00851F52" w:rsidRPr="0022684D" w:rsidRDefault="009A4A93" w:rsidP="00BA262A">
      <w:pPr>
        <w:suppressAutoHyphens/>
        <w:spacing w:line="360" w:lineRule="auto"/>
        <w:ind w:firstLine="709"/>
        <w:jc w:val="both"/>
        <w:rPr>
          <w:sz w:val="28"/>
        </w:rPr>
      </w:pPr>
      <w:r w:rsidRPr="0022684D">
        <w:rPr>
          <w:sz w:val="28"/>
        </w:rPr>
        <w:t>1. Общие положения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1.1. Бухгалтерский учет в ООО </w:t>
      </w:r>
      <w:r w:rsidR="00BA262A" w:rsidRPr="0022684D">
        <w:t>"</w:t>
      </w:r>
      <w:r w:rsidR="00191ABA" w:rsidRPr="0022684D">
        <w:t>Альфа</w:t>
      </w:r>
      <w:r w:rsidR="00BA262A" w:rsidRPr="0022684D">
        <w:t>"</w:t>
      </w:r>
      <w:r w:rsidRPr="0022684D">
        <w:t xml:space="preserve"> ведется на основании и в соответствии с Федеральным законом РФ от 21.1196 № 129-Ф3 </w:t>
      </w:r>
      <w:r w:rsidR="00BA262A" w:rsidRPr="0022684D">
        <w:t>"</w:t>
      </w:r>
      <w:r w:rsidRPr="0022684D">
        <w:t xml:space="preserve"> О бухгалтерском учете</w:t>
      </w:r>
      <w:r w:rsidR="00BA262A" w:rsidRPr="0022684D">
        <w:t>"</w:t>
      </w:r>
      <w:r w:rsidRPr="0022684D">
        <w:t>, Положением о бухгалтерском учете и отчетности в РФ, утвержденных приказом Минфина РФ от 12.29.98 № 60Н и других нормативных и инструктивных материалов с учетом последующих изменений и дополнений в них.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1.2. Ответственность за организацию бухгалтерского учета на предприятии, соблюдение законодательства при выполнении хозяйственных операций несет руководитель предприятия. Бухучет на предприятии осуществляется главным бухгалтером.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1.3. Организация ведет бухгалтерский учет имущества, обязательств и хозяйственных операций способом двойной записи и использует рабочий План </w:t>
      </w:r>
      <w:r w:rsidR="0059624B" w:rsidRPr="0022684D">
        <w:t>с</w:t>
      </w:r>
      <w:r w:rsidRPr="0022684D">
        <w:t>четов бухгалтерского учета согласно приложению к приказу.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1.4. Бухучет имущества, обязательств и хозяйственных операций ведется в рублях с применением бухгалтерской программы 1-С. Предприятие ежеквартально формирует</w:t>
      </w:r>
      <w:r w:rsidR="00BA262A" w:rsidRPr="0022684D">
        <w:t xml:space="preserve"> </w:t>
      </w:r>
      <w:r w:rsidRPr="0022684D">
        <w:t>и оформляет в печатном виде регистры бухгалтерского учета: оборотно-сальдовая ведомость, оборотные ведомости счетов, ведомости операций по счетам, аналитические ведомости по счетам.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1.5. Допускается применение в качестве регистра бухучета дополнительного документа </w:t>
      </w:r>
      <w:r w:rsidR="00BA262A" w:rsidRPr="0022684D">
        <w:t>"</w:t>
      </w:r>
      <w:r w:rsidRPr="0022684D">
        <w:t>Справка бухгалтерии</w:t>
      </w:r>
      <w:r w:rsidR="00BA262A" w:rsidRPr="0022684D">
        <w:t>"</w:t>
      </w:r>
      <w:r w:rsidRPr="0022684D">
        <w:t>, форма которой отражена в приложении к настоящему приказу.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1.6. Выдача наличных денежных средств под отчет осуществляется на срок 5 месяцев. Круг лиц, которым разрешена выдача сумм под отчет, устанавливается отдельным распоряжением руководителя. По окончании установленного срока работник должен в течение трех рабочих дней отчитаться в произведенных расходах или сдать излишние денежные средства в кассу предприятия.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1.7. Целесообразность производимых расходов в организации определяется руководителем организации.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1.8. Право подписи первичных учетных документов имеют директор и главный бухгалтер предприятия.</w:t>
      </w:r>
    </w:p>
    <w:p w:rsidR="00851F52" w:rsidRPr="0022684D" w:rsidRDefault="009A4A93" w:rsidP="00BA262A">
      <w:pPr>
        <w:pStyle w:val="a5"/>
        <w:suppressAutoHyphens/>
        <w:ind w:firstLine="709"/>
      </w:pPr>
      <w:r w:rsidRPr="0022684D">
        <w:t>2. Способы ведения бухгалтерского учета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2.1. В связи с необходимостью достоверного отражения имущественного положения и</w:t>
      </w:r>
      <w:r w:rsidR="00BA262A" w:rsidRPr="0022684D">
        <w:t xml:space="preserve"> </w:t>
      </w:r>
      <w:r w:rsidRPr="0022684D">
        <w:t>финансовых результатов деятельности, обеспечение требования рационального учета, организация ведет бухгалтерский учет в соответствии с допущениями и правилами ведения бухгалтерского учета, в случае отступления от правил ведения бухгалтерского учета организация раскрывает такие факты в пояснительной записке к бухгалтерской отчетности.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2.2. В организации относятся к основным средствам предметы со сроком полезного использования более 12 месяцев.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2.3. стоимость амортизируемых основных средств погашается путем начисления амортизации, отражаемой по кредиту счета 02 </w:t>
      </w:r>
      <w:r w:rsidR="00BA262A" w:rsidRPr="0022684D">
        <w:t>"</w:t>
      </w:r>
      <w:r w:rsidRPr="0022684D">
        <w:t>Износ основных средств</w:t>
      </w:r>
      <w:r w:rsidR="00BA262A" w:rsidRPr="0022684D">
        <w:t>"</w:t>
      </w:r>
      <w:r w:rsidRPr="0022684D">
        <w:t>. При этом амортизационные отчисления по основным средствам производит для бухгалтерского учета в соответствии с п.18 ПБУ 6/01, применяется начисление амортизации линейным способом. Срок полезного использования объекта определяется руководителем предприятия и указывается в акте приемке-передачи основных средств унифицированной формы ОС-1.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2.4. Расходы на ремонт основных средств в целях налогообложения рассматривается как прочие расходы (п.1 ст.260 НК РФ) и принимаются в размере, не превышающем 10 % первоначальной стоимости амортизируемых средств.</w:t>
      </w:r>
    </w:p>
    <w:p w:rsidR="00BA262A" w:rsidRPr="0022684D" w:rsidRDefault="00851F52" w:rsidP="00BA262A">
      <w:pPr>
        <w:pStyle w:val="a5"/>
        <w:suppressAutoHyphens/>
        <w:ind w:firstLine="709"/>
      </w:pPr>
      <w:r w:rsidRPr="0022684D">
        <w:t>2.5. Объекты основных средств. стоимостью не более 10000 рублей за единицу, а также приобретенные книги, брошюры и т.п. издания, списывать на затраты по мере отпуска их в производство или эксплуатацию.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2.6. Канцелярские товары, как хозяйственные принадлежности, стоимостью в пределах одной двадцатой ста минимальных окладов списывать на затратные статьи помимо сч.10.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2.7. Нематериальные активы учитываются на сч.04 </w:t>
      </w:r>
      <w:r w:rsidR="00BA262A" w:rsidRPr="0022684D">
        <w:t>"</w:t>
      </w:r>
      <w:r w:rsidRPr="0022684D">
        <w:t>Нематериальные активы</w:t>
      </w:r>
      <w:r w:rsidR="00BA262A" w:rsidRPr="0022684D">
        <w:t>"</w:t>
      </w:r>
      <w:r w:rsidRPr="0022684D">
        <w:t xml:space="preserve">. Вопросы бухгалтерского учета НМА регулируются ПБУ 14/2000 </w:t>
      </w:r>
      <w:r w:rsidR="00BA262A" w:rsidRPr="0022684D">
        <w:t>"</w:t>
      </w:r>
      <w:r w:rsidRPr="0022684D">
        <w:t>Учет нематериальных активов</w:t>
      </w:r>
      <w:r w:rsidR="00BA262A" w:rsidRPr="0022684D">
        <w:t>"</w:t>
      </w:r>
      <w:r w:rsidRPr="0022684D">
        <w:t xml:space="preserve">. Программы для ЭВМ, базы данных, лицензии, согласно данному ПБУ, учитываются на сч. 97 </w:t>
      </w:r>
      <w:r w:rsidR="00BA262A" w:rsidRPr="0022684D">
        <w:t>"</w:t>
      </w:r>
      <w:r w:rsidRPr="0022684D">
        <w:t>Расходы будущих периодов</w:t>
      </w:r>
      <w:r w:rsidR="00BA262A" w:rsidRPr="0022684D">
        <w:t>"</w:t>
      </w:r>
      <w:r w:rsidRPr="0022684D">
        <w:t>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2.8. Погашение стоимости амортизируемых НМА производиться путем начисления амортизации, отражаемой по кредиту сч.05 </w:t>
      </w:r>
      <w:r w:rsidR="00BA262A" w:rsidRPr="0022684D">
        <w:t>"</w:t>
      </w:r>
      <w:r w:rsidRPr="0022684D">
        <w:t>Амортизация НМА</w:t>
      </w:r>
      <w:r w:rsidR="00BA262A" w:rsidRPr="0022684D">
        <w:t>"</w:t>
      </w:r>
      <w:r w:rsidRPr="0022684D">
        <w:t>. Способ начисления амортизации в бухучете - линейный, и срок полезного использования избирается при принятии к учету объекта и оформляется отдельным приказом (распоряжение руководителя). По НМА</w:t>
      </w:r>
      <w:r w:rsidR="00BA262A" w:rsidRPr="0022684D">
        <w:t xml:space="preserve"> </w:t>
      </w:r>
      <w:r w:rsidRPr="0022684D">
        <w:t>, по которым невозможно определить срок полезного использования, нормы амортизационных отчислений для бухучета устанавливается в расчете на 20 лет, но не более срока деятельности предприятия.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2.9. Процесс приобретения и заготовления материальных запасов отражается в бухучете на счетах </w:t>
      </w:r>
      <w:r w:rsidR="00BA262A" w:rsidRPr="0022684D">
        <w:t>"</w:t>
      </w:r>
      <w:r w:rsidRPr="0022684D">
        <w:t>Материалы</w:t>
      </w:r>
      <w:r w:rsidR="00BA262A" w:rsidRPr="0022684D">
        <w:t>"</w:t>
      </w:r>
      <w:r w:rsidRPr="0022684D">
        <w:t xml:space="preserve"> и 41 </w:t>
      </w:r>
      <w:r w:rsidR="00BA262A" w:rsidRPr="0022684D">
        <w:t>"</w:t>
      </w:r>
      <w:r w:rsidRPr="0022684D">
        <w:t>Товары</w:t>
      </w:r>
      <w:r w:rsidR="00BA262A" w:rsidRPr="0022684D">
        <w:t>"</w:t>
      </w:r>
      <w:r w:rsidRPr="0022684D">
        <w:t xml:space="preserve"> по фактическим затратам.</w:t>
      </w:r>
    </w:p>
    <w:p w:rsidR="00BA262A" w:rsidRPr="0022684D" w:rsidRDefault="00851F52" w:rsidP="00BA262A">
      <w:pPr>
        <w:pStyle w:val="a5"/>
        <w:suppressAutoHyphens/>
        <w:ind w:firstLine="709"/>
      </w:pPr>
      <w:r w:rsidRPr="0022684D">
        <w:t>2.10.</w:t>
      </w:r>
      <w:r w:rsidR="00BA262A" w:rsidRPr="0022684D">
        <w:t xml:space="preserve"> </w:t>
      </w:r>
      <w:r w:rsidRPr="0022684D">
        <w:t>Израсходованные материальные ресурсы, отгруженные товары отражаются в бухучете по средней себестоимости по каждому виду материальных запасов.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2.12. Учет выручки от реализации продукции (работ, услуг) облагаемых и не облагаемых НДС и налогом с продаж, ведется на счете 90 </w:t>
      </w:r>
      <w:r w:rsidR="00BA262A" w:rsidRPr="0022684D">
        <w:t>"</w:t>
      </w:r>
      <w:r w:rsidRPr="0022684D">
        <w:t>Выручка</w:t>
      </w:r>
      <w:r w:rsidR="00BA262A" w:rsidRPr="0022684D">
        <w:t>"</w:t>
      </w:r>
      <w:r w:rsidRPr="0022684D">
        <w:t>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2.13. Учет прямых затрат в торговле ведется на счете 44 </w:t>
      </w:r>
      <w:r w:rsidR="00BA262A" w:rsidRPr="0022684D">
        <w:t>"</w:t>
      </w:r>
      <w:r w:rsidRPr="0022684D">
        <w:t>расходы на продажу</w:t>
      </w:r>
      <w:r w:rsidR="00BA262A" w:rsidRPr="0022684D">
        <w:t>"</w:t>
      </w:r>
      <w:r w:rsidRPr="0022684D">
        <w:t>, которые по окончании отчетного периода относятся в дебет сч. 90.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2.14. Сумма расходов на продажу на остаток нереализованных товаров, отражаемая в бухгалтерском балансе в виде сальдо по сч. 44, исчисляется по среднему проценту в отношениии транспортных расходов и процентов по кредитам.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 xml:space="preserve">2.15. Затраты, произведенные организацией в отчетном периоде, но относящиеся к следующим отчетным периодам, отражаются в балансе на сч. 97 </w:t>
      </w:r>
      <w:r w:rsidR="00BA262A" w:rsidRPr="0022684D">
        <w:t>"</w:t>
      </w:r>
      <w:r w:rsidRPr="0022684D">
        <w:t>Расходы будущих периодов</w:t>
      </w:r>
      <w:r w:rsidR="00BA262A" w:rsidRPr="0022684D">
        <w:t>"</w:t>
      </w:r>
      <w:r w:rsidRPr="0022684D">
        <w:t xml:space="preserve"> и подлежат списанию в течении периода, к которому они относятся, равномерно. Расходы долгосрочного характера списываются по приказу руководителя предприятия.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2.16.Прибыль, оставшаяся в распоряжении предприятия после уплаты налогов, учитывается на сч. 99 без образования фондов накопления и потребления.</w:t>
      </w:r>
    </w:p>
    <w:p w:rsidR="00851F52" w:rsidRPr="0022684D" w:rsidRDefault="009A4A93" w:rsidP="00BA262A">
      <w:pPr>
        <w:pStyle w:val="a5"/>
        <w:suppressAutoHyphens/>
        <w:ind w:firstLine="709"/>
      </w:pPr>
      <w:r w:rsidRPr="0022684D">
        <w:t>3. Избранные способы ведения учета для целей налогообложения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3.1. Налоговый учет в организации осуществляется путем формирования отдельных регистров налогового учета и на основе данных регистров бухучета. при ведении учета по НДС организация применяет первичные документы налогового учета(счета-фактуры) и регистры налогового учета (книги покупок и продаж). Счета-фактуры могут одновременно выполнять функции первичных бухгалтерских документов, подтверждающих фактическое выполнение работ, по согласованию с заказчиком.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В случае реализации товаров непосредственно населению допускается использование действующих первичных</w:t>
      </w:r>
      <w:r w:rsidR="00BA262A" w:rsidRPr="0022684D">
        <w:t xml:space="preserve"> </w:t>
      </w:r>
      <w:r w:rsidRPr="0022684D">
        <w:t>учетных документов, служащих основанием при ведении бухучета ( в т.ч. составляемых на основании чеков ККМ), вместо счетов-фактур с последующим отражением этих документов в книге продаж.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3.2. Амортизационные отчисления по основным средствам для целей налогового учета производятся согласно ст. 259 НК РФ линейным способом.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3.3. Имущество, первоначальной стоимостью до 10000 рублей включительно (ст.256 НК РФ) для целей налогообложения не амортизируется, а по мере ввода в эксплуатацию в полной сумме включается в состав материальных расходов.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3.4. По НМА, по которым невозможно определить срок полезного использования, нормы амортизации для целей налогообложения устанавливаются на 10 лет, но не более срока</w:t>
      </w:r>
      <w:r w:rsidR="00BA262A" w:rsidRPr="0022684D">
        <w:t xml:space="preserve"> </w:t>
      </w:r>
      <w:r w:rsidRPr="0022684D">
        <w:t>деятельности предприятия.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3.5. Выручка от реализации товаров, выполненных работ, оказанных услуг для целей налогообложения определяется по мере отгрузки и предъявления расчетных документов.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3.6.Моментом определения налоговой базы по НДС считать по мере поступления денежных средств – день оплаты отгруженных товаров.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3.7. В соответствии с п.1 ст.268 НК РФ для оценки израсходованных материальных ресурсов, отгруженных товаров используется метод оценки по средней себестоимости.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3.8. При реализации покупных товаров в соответствии с п.1 ст.268 НК РФ доход от реализации уменьшается на стоимость приобретения данных товаров по средней себестоимости.</w:t>
      </w: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3.9. Учет доходов и расходов производиться по методу начисления.</w:t>
      </w:r>
    </w:p>
    <w:p w:rsidR="00851F52" w:rsidRPr="0022684D" w:rsidRDefault="00851F52" w:rsidP="00BA262A">
      <w:pPr>
        <w:pStyle w:val="a5"/>
        <w:suppressAutoHyphens/>
        <w:ind w:firstLine="709"/>
      </w:pPr>
    </w:p>
    <w:p w:rsidR="00851F52" w:rsidRPr="0022684D" w:rsidRDefault="00851F52" w:rsidP="00BA262A">
      <w:pPr>
        <w:pStyle w:val="a5"/>
        <w:suppressAutoHyphens/>
        <w:ind w:firstLine="709"/>
      </w:pPr>
      <w:r w:rsidRPr="0022684D">
        <w:t>Директор</w:t>
      </w:r>
      <w:r w:rsidR="00BA262A" w:rsidRPr="0022684D">
        <w:t xml:space="preserve"> </w:t>
      </w:r>
      <w:r w:rsidRPr="0022684D">
        <w:t>/ Закарьян Евгений Васильевич /</w:t>
      </w:r>
    </w:p>
    <w:p w:rsidR="006A5E0A" w:rsidRPr="0022684D" w:rsidRDefault="00851F52" w:rsidP="00BA262A">
      <w:pPr>
        <w:pStyle w:val="a5"/>
        <w:suppressAutoHyphens/>
        <w:ind w:firstLine="709"/>
      </w:pPr>
      <w:r w:rsidRPr="0022684D">
        <w:t>Главный бухгалтер</w:t>
      </w:r>
      <w:r w:rsidR="00BA262A" w:rsidRPr="0022684D">
        <w:t xml:space="preserve"> </w:t>
      </w:r>
      <w:r w:rsidRPr="0022684D">
        <w:t>/ Василенко Лариса Петровна /</w:t>
      </w:r>
      <w:bookmarkStart w:id="42" w:name="_GoBack"/>
      <w:bookmarkEnd w:id="42"/>
    </w:p>
    <w:sectPr w:rsidR="006A5E0A" w:rsidRPr="0022684D" w:rsidSect="00BA262A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895" w:rsidRDefault="001A0895">
      <w:r>
        <w:separator/>
      </w:r>
    </w:p>
  </w:endnote>
  <w:endnote w:type="continuationSeparator" w:id="0">
    <w:p w:rsidR="001A0895" w:rsidRDefault="001A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2A" w:rsidRDefault="00BA262A">
    <w:pPr>
      <w:pStyle w:val="a8"/>
      <w:framePr w:wrap="around" w:vAnchor="text" w:hAnchor="margin" w:xAlign="right" w:y="1"/>
      <w:rPr>
        <w:rStyle w:val="a7"/>
      </w:rPr>
    </w:pPr>
  </w:p>
  <w:p w:rsidR="00BA262A" w:rsidRDefault="00BA262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2A" w:rsidRDefault="00BA262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895" w:rsidRDefault="001A0895">
      <w:r>
        <w:separator/>
      </w:r>
    </w:p>
  </w:footnote>
  <w:footnote w:type="continuationSeparator" w:id="0">
    <w:p w:rsidR="001A0895" w:rsidRDefault="001A0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C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673ECD"/>
    <w:multiLevelType w:val="multilevel"/>
    <w:tmpl w:val="4A6E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06F92AF8"/>
    <w:multiLevelType w:val="hybridMultilevel"/>
    <w:tmpl w:val="959AB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6CB1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4B1F8C"/>
    <w:multiLevelType w:val="hybridMultilevel"/>
    <w:tmpl w:val="AF9438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16DF3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CB74D84"/>
    <w:multiLevelType w:val="hybridMultilevel"/>
    <w:tmpl w:val="EA4E4B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0A649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1F20A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2386F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511CE0"/>
    <w:multiLevelType w:val="hybridMultilevel"/>
    <w:tmpl w:val="A21A3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0E5770"/>
    <w:multiLevelType w:val="hybridMultilevel"/>
    <w:tmpl w:val="4A66AF18"/>
    <w:lvl w:ilvl="0" w:tplc="D51C360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28EC1C08"/>
    <w:multiLevelType w:val="hybridMultilevel"/>
    <w:tmpl w:val="62E6A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B269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C41C38"/>
    <w:multiLevelType w:val="hybridMultilevel"/>
    <w:tmpl w:val="B49425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5EC687E"/>
    <w:multiLevelType w:val="hybridMultilevel"/>
    <w:tmpl w:val="ECDC3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7A37C2"/>
    <w:multiLevelType w:val="hybridMultilevel"/>
    <w:tmpl w:val="E646BB1E"/>
    <w:lvl w:ilvl="0" w:tplc="DF10F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A63D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8530602"/>
    <w:multiLevelType w:val="hybridMultilevel"/>
    <w:tmpl w:val="7B6A2D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89037C8"/>
    <w:multiLevelType w:val="hybridMultilevel"/>
    <w:tmpl w:val="334AF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B948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DFE0B56"/>
    <w:multiLevelType w:val="hybridMultilevel"/>
    <w:tmpl w:val="27A42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725B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3EA21823"/>
    <w:multiLevelType w:val="multilevel"/>
    <w:tmpl w:val="B7D03F1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40F23FA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4">
    <w:nsid w:val="413E2719"/>
    <w:multiLevelType w:val="singleLevel"/>
    <w:tmpl w:val="C6C88E2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5">
    <w:nsid w:val="422B38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842FC0"/>
    <w:multiLevelType w:val="hybridMultilevel"/>
    <w:tmpl w:val="0ED2CB3E"/>
    <w:lvl w:ilvl="0" w:tplc="203CDDC2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>
    <w:nsid w:val="4F9B23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0516A68"/>
    <w:multiLevelType w:val="hybridMultilevel"/>
    <w:tmpl w:val="0D1E8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1335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15311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54451F59"/>
    <w:multiLevelType w:val="hybridMultilevel"/>
    <w:tmpl w:val="8FF2B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9E6965"/>
    <w:multiLevelType w:val="hybridMultilevel"/>
    <w:tmpl w:val="84229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396D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5CB13C43"/>
    <w:multiLevelType w:val="singleLevel"/>
    <w:tmpl w:val="1B82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</w:abstractNum>
  <w:abstractNum w:abstractNumId="35">
    <w:nsid w:val="5D2516A8"/>
    <w:multiLevelType w:val="singleLevel"/>
    <w:tmpl w:val="68DAFD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7AF6AB3"/>
    <w:multiLevelType w:val="hybridMultilevel"/>
    <w:tmpl w:val="4B3225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67B83B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8D049DA"/>
    <w:multiLevelType w:val="hybridMultilevel"/>
    <w:tmpl w:val="8C9A6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D105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F4320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71CF605F"/>
    <w:multiLevelType w:val="hybridMultilevel"/>
    <w:tmpl w:val="96BAF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5"/>
  </w:num>
  <w:num w:numId="4">
    <w:abstractNumId w:val="26"/>
  </w:num>
  <w:num w:numId="5">
    <w:abstractNumId w:val="33"/>
  </w:num>
  <w:num w:numId="6">
    <w:abstractNumId w:val="0"/>
  </w:num>
  <w:num w:numId="7">
    <w:abstractNumId w:val="37"/>
  </w:num>
  <w:num w:numId="8">
    <w:abstractNumId w:val="16"/>
  </w:num>
  <w:num w:numId="9">
    <w:abstractNumId w:val="8"/>
  </w:num>
  <w:num w:numId="10">
    <w:abstractNumId w:val="12"/>
  </w:num>
  <w:num w:numId="11">
    <w:abstractNumId w:val="25"/>
  </w:num>
  <w:num w:numId="12">
    <w:abstractNumId w:val="30"/>
  </w:num>
  <w:num w:numId="13">
    <w:abstractNumId w:val="39"/>
  </w:num>
  <w:num w:numId="14">
    <w:abstractNumId w:val="19"/>
  </w:num>
  <w:num w:numId="15">
    <w:abstractNumId w:val="6"/>
  </w:num>
  <w:num w:numId="16">
    <w:abstractNumId w:val="40"/>
  </w:num>
  <w:num w:numId="17">
    <w:abstractNumId w:val="34"/>
  </w:num>
  <w:num w:numId="18">
    <w:abstractNumId w:val="24"/>
  </w:num>
  <w:num w:numId="19">
    <w:abstractNumId w:val="27"/>
  </w:num>
  <w:num w:numId="20">
    <w:abstractNumId w:val="7"/>
  </w:num>
  <w:num w:numId="21">
    <w:abstractNumId w:val="4"/>
  </w:num>
  <w:num w:numId="22">
    <w:abstractNumId w:val="23"/>
  </w:num>
  <w:num w:numId="23">
    <w:abstractNumId w:val="21"/>
  </w:num>
  <w:num w:numId="24">
    <w:abstractNumId w:val="35"/>
  </w:num>
  <w:num w:numId="25">
    <w:abstractNumId w:val="38"/>
  </w:num>
  <w:num w:numId="26">
    <w:abstractNumId w:val="1"/>
  </w:num>
  <w:num w:numId="27">
    <w:abstractNumId w:val="17"/>
  </w:num>
  <w:num w:numId="28">
    <w:abstractNumId w:val="31"/>
  </w:num>
  <w:num w:numId="29">
    <w:abstractNumId w:val="28"/>
  </w:num>
  <w:num w:numId="30">
    <w:abstractNumId w:val="13"/>
  </w:num>
  <w:num w:numId="31">
    <w:abstractNumId w:val="18"/>
  </w:num>
  <w:num w:numId="32">
    <w:abstractNumId w:val="14"/>
  </w:num>
  <w:num w:numId="33">
    <w:abstractNumId w:val="0"/>
    <w:lvlOverride w:ilvl="0">
      <w:startOverride w:val="1"/>
    </w:lvlOverride>
  </w:num>
  <w:num w:numId="34">
    <w:abstractNumId w:val="9"/>
  </w:num>
  <w:num w:numId="35">
    <w:abstractNumId w:val="2"/>
  </w:num>
  <w:num w:numId="36">
    <w:abstractNumId w:val="41"/>
  </w:num>
  <w:num w:numId="37">
    <w:abstractNumId w:val="20"/>
  </w:num>
  <w:num w:numId="38">
    <w:abstractNumId w:val="32"/>
  </w:num>
  <w:num w:numId="39">
    <w:abstractNumId w:val="37"/>
  </w:num>
  <w:num w:numId="40">
    <w:abstractNumId w:val="16"/>
  </w:num>
  <w:num w:numId="41">
    <w:abstractNumId w:val="3"/>
  </w:num>
  <w:num w:numId="42">
    <w:abstractNumId w:val="11"/>
  </w:num>
  <w:num w:numId="43">
    <w:abstractNumId w:val="15"/>
  </w:num>
  <w:num w:numId="44">
    <w:abstractNumId w:val="10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D90"/>
    <w:rsid w:val="000011DF"/>
    <w:rsid w:val="0000155D"/>
    <w:rsid w:val="00003B9E"/>
    <w:rsid w:val="00004AF9"/>
    <w:rsid w:val="00006A74"/>
    <w:rsid w:val="00007195"/>
    <w:rsid w:val="00007DD4"/>
    <w:rsid w:val="00017755"/>
    <w:rsid w:val="000177C4"/>
    <w:rsid w:val="00024A32"/>
    <w:rsid w:val="000264A6"/>
    <w:rsid w:val="000279C3"/>
    <w:rsid w:val="000304B4"/>
    <w:rsid w:val="00032D1F"/>
    <w:rsid w:val="00032E6E"/>
    <w:rsid w:val="000335AB"/>
    <w:rsid w:val="0003413C"/>
    <w:rsid w:val="00035D5D"/>
    <w:rsid w:val="000362F6"/>
    <w:rsid w:val="000377D8"/>
    <w:rsid w:val="0004188B"/>
    <w:rsid w:val="00045430"/>
    <w:rsid w:val="00046CA7"/>
    <w:rsid w:val="000500AC"/>
    <w:rsid w:val="000502B7"/>
    <w:rsid w:val="000528E7"/>
    <w:rsid w:val="00053154"/>
    <w:rsid w:val="00054A28"/>
    <w:rsid w:val="0006039B"/>
    <w:rsid w:val="000676F7"/>
    <w:rsid w:val="00067A34"/>
    <w:rsid w:val="00067D25"/>
    <w:rsid w:val="00070966"/>
    <w:rsid w:val="0007224D"/>
    <w:rsid w:val="00080086"/>
    <w:rsid w:val="00081C1E"/>
    <w:rsid w:val="0008700B"/>
    <w:rsid w:val="00087853"/>
    <w:rsid w:val="00090F70"/>
    <w:rsid w:val="00093433"/>
    <w:rsid w:val="00094383"/>
    <w:rsid w:val="00094E54"/>
    <w:rsid w:val="0009726B"/>
    <w:rsid w:val="00097D61"/>
    <w:rsid w:val="000A29EA"/>
    <w:rsid w:val="000A65E2"/>
    <w:rsid w:val="000B08B3"/>
    <w:rsid w:val="000B0BF0"/>
    <w:rsid w:val="000B4A57"/>
    <w:rsid w:val="000B523B"/>
    <w:rsid w:val="000B632F"/>
    <w:rsid w:val="000B674B"/>
    <w:rsid w:val="000C0713"/>
    <w:rsid w:val="000C19B1"/>
    <w:rsid w:val="000C1FEB"/>
    <w:rsid w:val="000C27C3"/>
    <w:rsid w:val="000C4ACF"/>
    <w:rsid w:val="000C4DC1"/>
    <w:rsid w:val="000C6545"/>
    <w:rsid w:val="000C7195"/>
    <w:rsid w:val="000C7CB1"/>
    <w:rsid w:val="000D135B"/>
    <w:rsid w:val="000D4D1A"/>
    <w:rsid w:val="000E1C4A"/>
    <w:rsid w:val="000E254C"/>
    <w:rsid w:val="000E2E14"/>
    <w:rsid w:val="000E669A"/>
    <w:rsid w:val="000E6CF6"/>
    <w:rsid w:val="000F29D2"/>
    <w:rsid w:val="000F7D83"/>
    <w:rsid w:val="00100379"/>
    <w:rsid w:val="00101B97"/>
    <w:rsid w:val="001045BD"/>
    <w:rsid w:val="00110F4C"/>
    <w:rsid w:val="00112D26"/>
    <w:rsid w:val="00114E0C"/>
    <w:rsid w:val="00114F25"/>
    <w:rsid w:val="00115307"/>
    <w:rsid w:val="0012065D"/>
    <w:rsid w:val="00122E3C"/>
    <w:rsid w:val="00123318"/>
    <w:rsid w:val="00125D51"/>
    <w:rsid w:val="0012639C"/>
    <w:rsid w:val="001276DD"/>
    <w:rsid w:val="001304E7"/>
    <w:rsid w:val="00130F61"/>
    <w:rsid w:val="00131CFF"/>
    <w:rsid w:val="001331D2"/>
    <w:rsid w:val="00134EB6"/>
    <w:rsid w:val="0013510E"/>
    <w:rsid w:val="00141212"/>
    <w:rsid w:val="00142150"/>
    <w:rsid w:val="00152093"/>
    <w:rsid w:val="001523E4"/>
    <w:rsid w:val="00152908"/>
    <w:rsid w:val="00152A92"/>
    <w:rsid w:val="001572B0"/>
    <w:rsid w:val="00163ED0"/>
    <w:rsid w:val="00164909"/>
    <w:rsid w:val="00164C70"/>
    <w:rsid w:val="00165D39"/>
    <w:rsid w:val="00172470"/>
    <w:rsid w:val="00175BA7"/>
    <w:rsid w:val="00177AF6"/>
    <w:rsid w:val="00185655"/>
    <w:rsid w:val="00187C77"/>
    <w:rsid w:val="00191ABA"/>
    <w:rsid w:val="001924F2"/>
    <w:rsid w:val="001944AB"/>
    <w:rsid w:val="00194DEE"/>
    <w:rsid w:val="00195117"/>
    <w:rsid w:val="00195372"/>
    <w:rsid w:val="00196598"/>
    <w:rsid w:val="001A0509"/>
    <w:rsid w:val="001A05CF"/>
    <w:rsid w:val="001A0895"/>
    <w:rsid w:val="001A0D14"/>
    <w:rsid w:val="001A0E7A"/>
    <w:rsid w:val="001A1FE4"/>
    <w:rsid w:val="001A32EA"/>
    <w:rsid w:val="001A3D75"/>
    <w:rsid w:val="001A7AE8"/>
    <w:rsid w:val="001B1256"/>
    <w:rsid w:val="001B1A7E"/>
    <w:rsid w:val="001B6218"/>
    <w:rsid w:val="001B673E"/>
    <w:rsid w:val="001C44FA"/>
    <w:rsid w:val="001D01D7"/>
    <w:rsid w:val="001D4026"/>
    <w:rsid w:val="001E47F7"/>
    <w:rsid w:val="001E736D"/>
    <w:rsid w:val="001F001A"/>
    <w:rsid w:val="001F182A"/>
    <w:rsid w:val="001F4130"/>
    <w:rsid w:val="001F5516"/>
    <w:rsid w:val="001F5C6A"/>
    <w:rsid w:val="00203137"/>
    <w:rsid w:val="002031DF"/>
    <w:rsid w:val="00203F0B"/>
    <w:rsid w:val="00204A3A"/>
    <w:rsid w:val="00204E6F"/>
    <w:rsid w:val="00206723"/>
    <w:rsid w:val="00207EE2"/>
    <w:rsid w:val="00216A4A"/>
    <w:rsid w:val="002241E9"/>
    <w:rsid w:val="0022684D"/>
    <w:rsid w:val="00227210"/>
    <w:rsid w:val="00227D90"/>
    <w:rsid w:val="00234367"/>
    <w:rsid w:val="00236188"/>
    <w:rsid w:val="002405DD"/>
    <w:rsid w:val="0024135C"/>
    <w:rsid w:val="0024158E"/>
    <w:rsid w:val="00246D66"/>
    <w:rsid w:val="00247670"/>
    <w:rsid w:val="0024769D"/>
    <w:rsid w:val="00252E0D"/>
    <w:rsid w:val="002619FE"/>
    <w:rsid w:val="0026446A"/>
    <w:rsid w:val="00267641"/>
    <w:rsid w:val="002676B1"/>
    <w:rsid w:val="00271198"/>
    <w:rsid w:val="002714D9"/>
    <w:rsid w:val="00272F9F"/>
    <w:rsid w:val="00274963"/>
    <w:rsid w:val="00275B74"/>
    <w:rsid w:val="0027741A"/>
    <w:rsid w:val="002805BF"/>
    <w:rsid w:val="00281B5A"/>
    <w:rsid w:val="0028335E"/>
    <w:rsid w:val="002835A7"/>
    <w:rsid w:val="00285EBD"/>
    <w:rsid w:val="00285F94"/>
    <w:rsid w:val="002870B3"/>
    <w:rsid w:val="00290450"/>
    <w:rsid w:val="00291A3A"/>
    <w:rsid w:val="00291AAA"/>
    <w:rsid w:val="0029239C"/>
    <w:rsid w:val="00293BCE"/>
    <w:rsid w:val="00294798"/>
    <w:rsid w:val="00295947"/>
    <w:rsid w:val="00295CA0"/>
    <w:rsid w:val="00296DF1"/>
    <w:rsid w:val="002A3515"/>
    <w:rsid w:val="002B2BF8"/>
    <w:rsid w:val="002B342C"/>
    <w:rsid w:val="002B6B2F"/>
    <w:rsid w:val="002B6B8D"/>
    <w:rsid w:val="002B77B8"/>
    <w:rsid w:val="002B77E8"/>
    <w:rsid w:val="002C19A0"/>
    <w:rsid w:val="002C2C00"/>
    <w:rsid w:val="002D082C"/>
    <w:rsid w:val="002D0EC4"/>
    <w:rsid w:val="002D0F8D"/>
    <w:rsid w:val="002D2E2A"/>
    <w:rsid w:val="002D4041"/>
    <w:rsid w:val="002D48F7"/>
    <w:rsid w:val="002D7E1D"/>
    <w:rsid w:val="002E193B"/>
    <w:rsid w:val="002E295A"/>
    <w:rsid w:val="002E2B0F"/>
    <w:rsid w:val="002E2E3B"/>
    <w:rsid w:val="002E3E3A"/>
    <w:rsid w:val="002E4254"/>
    <w:rsid w:val="002E6162"/>
    <w:rsid w:val="002E65CF"/>
    <w:rsid w:val="002E70BA"/>
    <w:rsid w:val="002F3CD5"/>
    <w:rsid w:val="002F60DA"/>
    <w:rsid w:val="00301E40"/>
    <w:rsid w:val="00302945"/>
    <w:rsid w:val="00302B55"/>
    <w:rsid w:val="00305D84"/>
    <w:rsid w:val="003120A5"/>
    <w:rsid w:val="00315D1C"/>
    <w:rsid w:val="003168D0"/>
    <w:rsid w:val="00326322"/>
    <w:rsid w:val="003267F1"/>
    <w:rsid w:val="0033172B"/>
    <w:rsid w:val="00331B0B"/>
    <w:rsid w:val="00336845"/>
    <w:rsid w:val="00337065"/>
    <w:rsid w:val="003439C9"/>
    <w:rsid w:val="00345C6B"/>
    <w:rsid w:val="0034642E"/>
    <w:rsid w:val="0035087A"/>
    <w:rsid w:val="003509D9"/>
    <w:rsid w:val="003539AA"/>
    <w:rsid w:val="00355A14"/>
    <w:rsid w:val="0035628C"/>
    <w:rsid w:val="00357121"/>
    <w:rsid w:val="00361E19"/>
    <w:rsid w:val="0036668E"/>
    <w:rsid w:val="003720D2"/>
    <w:rsid w:val="00372291"/>
    <w:rsid w:val="00372B16"/>
    <w:rsid w:val="0037482E"/>
    <w:rsid w:val="00383927"/>
    <w:rsid w:val="003942F7"/>
    <w:rsid w:val="003950B8"/>
    <w:rsid w:val="0039740B"/>
    <w:rsid w:val="003A139E"/>
    <w:rsid w:val="003A5857"/>
    <w:rsid w:val="003A5D50"/>
    <w:rsid w:val="003A6FC6"/>
    <w:rsid w:val="003B3229"/>
    <w:rsid w:val="003B3927"/>
    <w:rsid w:val="003B3989"/>
    <w:rsid w:val="003C61DB"/>
    <w:rsid w:val="003C6C83"/>
    <w:rsid w:val="003D0DC4"/>
    <w:rsid w:val="003D3CFD"/>
    <w:rsid w:val="003D5BDB"/>
    <w:rsid w:val="003E0129"/>
    <w:rsid w:val="003E0A56"/>
    <w:rsid w:val="003E2F9E"/>
    <w:rsid w:val="003E325B"/>
    <w:rsid w:val="003E58C0"/>
    <w:rsid w:val="003F0922"/>
    <w:rsid w:val="003F2F8D"/>
    <w:rsid w:val="003F37BC"/>
    <w:rsid w:val="003F79E0"/>
    <w:rsid w:val="003F7B1C"/>
    <w:rsid w:val="00400EDC"/>
    <w:rsid w:val="004015BF"/>
    <w:rsid w:val="004026D9"/>
    <w:rsid w:val="0041028C"/>
    <w:rsid w:val="00415E73"/>
    <w:rsid w:val="00417DB1"/>
    <w:rsid w:val="00420CF4"/>
    <w:rsid w:val="004213B4"/>
    <w:rsid w:val="0042197C"/>
    <w:rsid w:val="00421C4C"/>
    <w:rsid w:val="00426300"/>
    <w:rsid w:val="00427B83"/>
    <w:rsid w:val="0043366C"/>
    <w:rsid w:val="00436587"/>
    <w:rsid w:val="00436F03"/>
    <w:rsid w:val="00441F4F"/>
    <w:rsid w:val="00443678"/>
    <w:rsid w:val="004462B0"/>
    <w:rsid w:val="00453587"/>
    <w:rsid w:val="00456AF1"/>
    <w:rsid w:val="00460104"/>
    <w:rsid w:val="00471EE8"/>
    <w:rsid w:val="00480FFD"/>
    <w:rsid w:val="00484BE2"/>
    <w:rsid w:val="004955CB"/>
    <w:rsid w:val="004973B8"/>
    <w:rsid w:val="004A29A8"/>
    <w:rsid w:val="004A4CBB"/>
    <w:rsid w:val="004B227F"/>
    <w:rsid w:val="004B2D3E"/>
    <w:rsid w:val="004B67AF"/>
    <w:rsid w:val="004C182E"/>
    <w:rsid w:val="004C1C41"/>
    <w:rsid w:val="004C2B69"/>
    <w:rsid w:val="004C426D"/>
    <w:rsid w:val="004D0322"/>
    <w:rsid w:val="004D1356"/>
    <w:rsid w:val="004D4C7E"/>
    <w:rsid w:val="004D4D25"/>
    <w:rsid w:val="004D5EF4"/>
    <w:rsid w:val="004D600C"/>
    <w:rsid w:val="004D6AA6"/>
    <w:rsid w:val="004E1281"/>
    <w:rsid w:val="004E61C3"/>
    <w:rsid w:val="004F182B"/>
    <w:rsid w:val="004F4DB6"/>
    <w:rsid w:val="00503D30"/>
    <w:rsid w:val="00505269"/>
    <w:rsid w:val="00506052"/>
    <w:rsid w:val="00512CF2"/>
    <w:rsid w:val="005137CE"/>
    <w:rsid w:val="00515C2B"/>
    <w:rsid w:val="0051674C"/>
    <w:rsid w:val="00520581"/>
    <w:rsid w:val="00521B76"/>
    <w:rsid w:val="00531444"/>
    <w:rsid w:val="00534763"/>
    <w:rsid w:val="0053557E"/>
    <w:rsid w:val="00536B2C"/>
    <w:rsid w:val="005375BE"/>
    <w:rsid w:val="005375EC"/>
    <w:rsid w:val="00541CD0"/>
    <w:rsid w:val="00542974"/>
    <w:rsid w:val="00544B1B"/>
    <w:rsid w:val="0054710F"/>
    <w:rsid w:val="0054795C"/>
    <w:rsid w:val="00550A55"/>
    <w:rsid w:val="00550C4D"/>
    <w:rsid w:val="0055296C"/>
    <w:rsid w:val="00553EB7"/>
    <w:rsid w:val="005547EC"/>
    <w:rsid w:val="00556E92"/>
    <w:rsid w:val="005602A4"/>
    <w:rsid w:val="00561F1F"/>
    <w:rsid w:val="00565C8D"/>
    <w:rsid w:val="00567CE5"/>
    <w:rsid w:val="00575675"/>
    <w:rsid w:val="005763F7"/>
    <w:rsid w:val="00581ADE"/>
    <w:rsid w:val="00582754"/>
    <w:rsid w:val="005842BC"/>
    <w:rsid w:val="005856A2"/>
    <w:rsid w:val="00585C9E"/>
    <w:rsid w:val="005871EC"/>
    <w:rsid w:val="005916F0"/>
    <w:rsid w:val="00593328"/>
    <w:rsid w:val="00593A71"/>
    <w:rsid w:val="0059624B"/>
    <w:rsid w:val="005964B8"/>
    <w:rsid w:val="005969F0"/>
    <w:rsid w:val="005A1DEB"/>
    <w:rsid w:val="005A28E7"/>
    <w:rsid w:val="005A31C4"/>
    <w:rsid w:val="005A4CC1"/>
    <w:rsid w:val="005A53BF"/>
    <w:rsid w:val="005A6998"/>
    <w:rsid w:val="005B08BB"/>
    <w:rsid w:val="005B28AD"/>
    <w:rsid w:val="005B2F16"/>
    <w:rsid w:val="005B4E2A"/>
    <w:rsid w:val="005B57E4"/>
    <w:rsid w:val="005B6F9A"/>
    <w:rsid w:val="005C0453"/>
    <w:rsid w:val="005C168B"/>
    <w:rsid w:val="005C3731"/>
    <w:rsid w:val="005C4CD8"/>
    <w:rsid w:val="005C70B9"/>
    <w:rsid w:val="005D011A"/>
    <w:rsid w:val="005D0B31"/>
    <w:rsid w:val="005D131F"/>
    <w:rsid w:val="005D18AA"/>
    <w:rsid w:val="005D1D97"/>
    <w:rsid w:val="005D6159"/>
    <w:rsid w:val="005D7E0D"/>
    <w:rsid w:val="005E0359"/>
    <w:rsid w:val="005E0DE2"/>
    <w:rsid w:val="005E3D3E"/>
    <w:rsid w:val="005E413E"/>
    <w:rsid w:val="005E43BB"/>
    <w:rsid w:val="005E5633"/>
    <w:rsid w:val="005E6396"/>
    <w:rsid w:val="005E754D"/>
    <w:rsid w:val="005F08E2"/>
    <w:rsid w:val="005F2311"/>
    <w:rsid w:val="00600730"/>
    <w:rsid w:val="0060546A"/>
    <w:rsid w:val="00610FE1"/>
    <w:rsid w:val="00612071"/>
    <w:rsid w:val="0061242E"/>
    <w:rsid w:val="006152F1"/>
    <w:rsid w:val="006170EC"/>
    <w:rsid w:val="00617FC6"/>
    <w:rsid w:val="00622E46"/>
    <w:rsid w:val="00623653"/>
    <w:rsid w:val="00623E1F"/>
    <w:rsid w:val="00624518"/>
    <w:rsid w:val="006245F4"/>
    <w:rsid w:val="00636B84"/>
    <w:rsid w:val="006423D3"/>
    <w:rsid w:val="00642E57"/>
    <w:rsid w:val="00645492"/>
    <w:rsid w:val="00652AED"/>
    <w:rsid w:val="00657E76"/>
    <w:rsid w:val="00662B1C"/>
    <w:rsid w:val="006761C7"/>
    <w:rsid w:val="00676E11"/>
    <w:rsid w:val="006777B0"/>
    <w:rsid w:val="0068042B"/>
    <w:rsid w:val="00682649"/>
    <w:rsid w:val="00684273"/>
    <w:rsid w:val="00691684"/>
    <w:rsid w:val="00692E87"/>
    <w:rsid w:val="00693AB9"/>
    <w:rsid w:val="00694096"/>
    <w:rsid w:val="00695E8F"/>
    <w:rsid w:val="006A056F"/>
    <w:rsid w:val="006A5B09"/>
    <w:rsid w:val="006A5E0A"/>
    <w:rsid w:val="006B083A"/>
    <w:rsid w:val="006B215A"/>
    <w:rsid w:val="006B3DEC"/>
    <w:rsid w:val="006C00AB"/>
    <w:rsid w:val="006D20D6"/>
    <w:rsid w:val="006D50D7"/>
    <w:rsid w:val="006D7EC6"/>
    <w:rsid w:val="006E0718"/>
    <w:rsid w:val="006E0E16"/>
    <w:rsid w:val="006E6955"/>
    <w:rsid w:val="006E6F0C"/>
    <w:rsid w:val="006F0920"/>
    <w:rsid w:val="006F0DE6"/>
    <w:rsid w:val="006F3465"/>
    <w:rsid w:val="006F7115"/>
    <w:rsid w:val="0070093E"/>
    <w:rsid w:val="0070592E"/>
    <w:rsid w:val="007066EA"/>
    <w:rsid w:val="00707465"/>
    <w:rsid w:val="007076ED"/>
    <w:rsid w:val="00707D8E"/>
    <w:rsid w:val="0071069C"/>
    <w:rsid w:val="00713539"/>
    <w:rsid w:val="007138B4"/>
    <w:rsid w:val="007174E6"/>
    <w:rsid w:val="00717F0E"/>
    <w:rsid w:val="00720063"/>
    <w:rsid w:val="007204A5"/>
    <w:rsid w:val="007230A1"/>
    <w:rsid w:val="007237D2"/>
    <w:rsid w:val="007244C0"/>
    <w:rsid w:val="00724C31"/>
    <w:rsid w:val="00724DAF"/>
    <w:rsid w:val="00725E3C"/>
    <w:rsid w:val="007317CE"/>
    <w:rsid w:val="007330AC"/>
    <w:rsid w:val="00737403"/>
    <w:rsid w:val="00737459"/>
    <w:rsid w:val="00737B69"/>
    <w:rsid w:val="00740E84"/>
    <w:rsid w:val="00741D10"/>
    <w:rsid w:val="007421E3"/>
    <w:rsid w:val="007443F7"/>
    <w:rsid w:val="00750F21"/>
    <w:rsid w:val="007536D2"/>
    <w:rsid w:val="0075648C"/>
    <w:rsid w:val="00757905"/>
    <w:rsid w:val="00760652"/>
    <w:rsid w:val="00760F87"/>
    <w:rsid w:val="007634D7"/>
    <w:rsid w:val="0076360E"/>
    <w:rsid w:val="00772932"/>
    <w:rsid w:val="007746E5"/>
    <w:rsid w:val="00775841"/>
    <w:rsid w:val="00776B64"/>
    <w:rsid w:val="00785781"/>
    <w:rsid w:val="0079159F"/>
    <w:rsid w:val="00792256"/>
    <w:rsid w:val="00792924"/>
    <w:rsid w:val="00795363"/>
    <w:rsid w:val="007967A2"/>
    <w:rsid w:val="007A0BE5"/>
    <w:rsid w:val="007A1141"/>
    <w:rsid w:val="007A1403"/>
    <w:rsid w:val="007A44EE"/>
    <w:rsid w:val="007A590A"/>
    <w:rsid w:val="007A6378"/>
    <w:rsid w:val="007A67BA"/>
    <w:rsid w:val="007B02C1"/>
    <w:rsid w:val="007B27C3"/>
    <w:rsid w:val="007B2E3C"/>
    <w:rsid w:val="007B3AB5"/>
    <w:rsid w:val="007C06F7"/>
    <w:rsid w:val="007C38CA"/>
    <w:rsid w:val="007C396D"/>
    <w:rsid w:val="007C4751"/>
    <w:rsid w:val="007C5331"/>
    <w:rsid w:val="007C539F"/>
    <w:rsid w:val="007C6056"/>
    <w:rsid w:val="007D1CBF"/>
    <w:rsid w:val="007D3795"/>
    <w:rsid w:val="007D5C69"/>
    <w:rsid w:val="007D626A"/>
    <w:rsid w:val="007D65F8"/>
    <w:rsid w:val="007D6F18"/>
    <w:rsid w:val="007E1E6E"/>
    <w:rsid w:val="007E2FF7"/>
    <w:rsid w:val="007E4940"/>
    <w:rsid w:val="007E709E"/>
    <w:rsid w:val="007E734F"/>
    <w:rsid w:val="007F3E53"/>
    <w:rsid w:val="00802AED"/>
    <w:rsid w:val="008044E8"/>
    <w:rsid w:val="00811831"/>
    <w:rsid w:val="0081359A"/>
    <w:rsid w:val="00813D76"/>
    <w:rsid w:val="0081474A"/>
    <w:rsid w:val="00817342"/>
    <w:rsid w:val="00820C16"/>
    <w:rsid w:val="00820DA7"/>
    <w:rsid w:val="008210C7"/>
    <w:rsid w:val="0082744F"/>
    <w:rsid w:val="00834FC8"/>
    <w:rsid w:val="00835EB0"/>
    <w:rsid w:val="008420E4"/>
    <w:rsid w:val="0084239E"/>
    <w:rsid w:val="008432C1"/>
    <w:rsid w:val="00851F52"/>
    <w:rsid w:val="00852CD5"/>
    <w:rsid w:val="0085545B"/>
    <w:rsid w:val="00863484"/>
    <w:rsid w:val="008679D9"/>
    <w:rsid w:val="00871629"/>
    <w:rsid w:val="00871D96"/>
    <w:rsid w:val="00874AD3"/>
    <w:rsid w:val="00875542"/>
    <w:rsid w:val="00880720"/>
    <w:rsid w:val="00886AB0"/>
    <w:rsid w:val="00893C70"/>
    <w:rsid w:val="00896713"/>
    <w:rsid w:val="008A1963"/>
    <w:rsid w:val="008A651D"/>
    <w:rsid w:val="008A6A6C"/>
    <w:rsid w:val="008B03B0"/>
    <w:rsid w:val="008B1477"/>
    <w:rsid w:val="008B18B3"/>
    <w:rsid w:val="008B54C5"/>
    <w:rsid w:val="008B648D"/>
    <w:rsid w:val="008C5016"/>
    <w:rsid w:val="008C52D7"/>
    <w:rsid w:val="008C60D5"/>
    <w:rsid w:val="008C627F"/>
    <w:rsid w:val="008C6EF1"/>
    <w:rsid w:val="008D3303"/>
    <w:rsid w:val="008E3B0B"/>
    <w:rsid w:val="008E78C2"/>
    <w:rsid w:val="008F0EBC"/>
    <w:rsid w:val="008F3108"/>
    <w:rsid w:val="00904E6B"/>
    <w:rsid w:val="00906450"/>
    <w:rsid w:val="00906A99"/>
    <w:rsid w:val="00911D93"/>
    <w:rsid w:val="00914CE5"/>
    <w:rsid w:val="00920CFE"/>
    <w:rsid w:val="00922025"/>
    <w:rsid w:val="00922687"/>
    <w:rsid w:val="00922F0A"/>
    <w:rsid w:val="00923951"/>
    <w:rsid w:val="009305DF"/>
    <w:rsid w:val="0093061D"/>
    <w:rsid w:val="0093571C"/>
    <w:rsid w:val="009379CB"/>
    <w:rsid w:val="00940478"/>
    <w:rsid w:val="009405B2"/>
    <w:rsid w:val="00941B19"/>
    <w:rsid w:val="009425C2"/>
    <w:rsid w:val="009466B8"/>
    <w:rsid w:val="00946F85"/>
    <w:rsid w:val="00951B97"/>
    <w:rsid w:val="00954E9C"/>
    <w:rsid w:val="009576B6"/>
    <w:rsid w:val="00960563"/>
    <w:rsid w:val="009628EF"/>
    <w:rsid w:val="00962BBE"/>
    <w:rsid w:val="00963C84"/>
    <w:rsid w:val="00963D71"/>
    <w:rsid w:val="00967BC9"/>
    <w:rsid w:val="00974B2B"/>
    <w:rsid w:val="00975713"/>
    <w:rsid w:val="00976DF6"/>
    <w:rsid w:val="00980F0F"/>
    <w:rsid w:val="009816F4"/>
    <w:rsid w:val="009908EC"/>
    <w:rsid w:val="00991FE6"/>
    <w:rsid w:val="00993541"/>
    <w:rsid w:val="0099438D"/>
    <w:rsid w:val="00995B74"/>
    <w:rsid w:val="00996BFB"/>
    <w:rsid w:val="009A14A9"/>
    <w:rsid w:val="009A2F1D"/>
    <w:rsid w:val="009A34C4"/>
    <w:rsid w:val="009A397E"/>
    <w:rsid w:val="009A4A93"/>
    <w:rsid w:val="009A7B15"/>
    <w:rsid w:val="009B1B39"/>
    <w:rsid w:val="009B27D1"/>
    <w:rsid w:val="009B5170"/>
    <w:rsid w:val="009C13AB"/>
    <w:rsid w:val="009C2A74"/>
    <w:rsid w:val="009D43C0"/>
    <w:rsid w:val="009E0D80"/>
    <w:rsid w:val="009E1520"/>
    <w:rsid w:val="009E2702"/>
    <w:rsid w:val="009E6095"/>
    <w:rsid w:val="009E613E"/>
    <w:rsid w:val="009E786D"/>
    <w:rsid w:val="009F1667"/>
    <w:rsid w:val="009F5416"/>
    <w:rsid w:val="009F6B70"/>
    <w:rsid w:val="00A001EA"/>
    <w:rsid w:val="00A030AF"/>
    <w:rsid w:val="00A0343E"/>
    <w:rsid w:val="00A03E95"/>
    <w:rsid w:val="00A04290"/>
    <w:rsid w:val="00A04B22"/>
    <w:rsid w:val="00A07418"/>
    <w:rsid w:val="00A12844"/>
    <w:rsid w:val="00A14CDC"/>
    <w:rsid w:val="00A15EC0"/>
    <w:rsid w:val="00A16178"/>
    <w:rsid w:val="00A25C8A"/>
    <w:rsid w:val="00A2650B"/>
    <w:rsid w:val="00A30197"/>
    <w:rsid w:val="00A3056D"/>
    <w:rsid w:val="00A30CED"/>
    <w:rsid w:val="00A31850"/>
    <w:rsid w:val="00A31C12"/>
    <w:rsid w:val="00A3397F"/>
    <w:rsid w:val="00A348D5"/>
    <w:rsid w:val="00A40260"/>
    <w:rsid w:val="00A408C1"/>
    <w:rsid w:val="00A44A5E"/>
    <w:rsid w:val="00A46CEE"/>
    <w:rsid w:val="00A46EA8"/>
    <w:rsid w:val="00A50F6F"/>
    <w:rsid w:val="00A5202D"/>
    <w:rsid w:val="00A524BF"/>
    <w:rsid w:val="00A54A02"/>
    <w:rsid w:val="00A54FD0"/>
    <w:rsid w:val="00A557E8"/>
    <w:rsid w:val="00A56188"/>
    <w:rsid w:val="00A6010F"/>
    <w:rsid w:val="00A618CF"/>
    <w:rsid w:val="00A61D93"/>
    <w:rsid w:val="00A63616"/>
    <w:rsid w:val="00A64AB8"/>
    <w:rsid w:val="00A66B39"/>
    <w:rsid w:val="00A712AC"/>
    <w:rsid w:val="00A72257"/>
    <w:rsid w:val="00A72F57"/>
    <w:rsid w:val="00A7360B"/>
    <w:rsid w:val="00A75991"/>
    <w:rsid w:val="00A77D7B"/>
    <w:rsid w:val="00A8324E"/>
    <w:rsid w:val="00A83AEF"/>
    <w:rsid w:val="00A84C2E"/>
    <w:rsid w:val="00A85AD0"/>
    <w:rsid w:val="00A8632D"/>
    <w:rsid w:val="00A90D3E"/>
    <w:rsid w:val="00A969CA"/>
    <w:rsid w:val="00AA083F"/>
    <w:rsid w:val="00AA2EA4"/>
    <w:rsid w:val="00AB240B"/>
    <w:rsid w:val="00AB6C1C"/>
    <w:rsid w:val="00AC0A30"/>
    <w:rsid w:val="00AC2F53"/>
    <w:rsid w:val="00AC4A7B"/>
    <w:rsid w:val="00AC4D3C"/>
    <w:rsid w:val="00AC5A4E"/>
    <w:rsid w:val="00AC7788"/>
    <w:rsid w:val="00AD373F"/>
    <w:rsid w:val="00AD4DCA"/>
    <w:rsid w:val="00AE34D6"/>
    <w:rsid w:val="00AE5F2D"/>
    <w:rsid w:val="00AE60D2"/>
    <w:rsid w:val="00AF360F"/>
    <w:rsid w:val="00AF6071"/>
    <w:rsid w:val="00B03A77"/>
    <w:rsid w:val="00B050D9"/>
    <w:rsid w:val="00B05D1C"/>
    <w:rsid w:val="00B12AA7"/>
    <w:rsid w:val="00B1414D"/>
    <w:rsid w:val="00B16032"/>
    <w:rsid w:val="00B20FB9"/>
    <w:rsid w:val="00B21238"/>
    <w:rsid w:val="00B218C9"/>
    <w:rsid w:val="00B229A1"/>
    <w:rsid w:val="00B24FDB"/>
    <w:rsid w:val="00B36615"/>
    <w:rsid w:val="00B4131B"/>
    <w:rsid w:val="00B43759"/>
    <w:rsid w:val="00B4782A"/>
    <w:rsid w:val="00B5242B"/>
    <w:rsid w:val="00B55004"/>
    <w:rsid w:val="00B645C6"/>
    <w:rsid w:val="00B6705B"/>
    <w:rsid w:val="00B6775B"/>
    <w:rsid w:val="00B67E30"/>
    <w:rsid w:val="00B7132F"/>
    <w:rsid w:val="00B71ED9"/>
    <w:rsid w:val="00B73297"/>
    <w:rsid w:val="00B73931"/>
    <w:rsid w:val="00B73EEA"/>
    <w:rsid w:val="00B8081A"/>
    <w:rsid w:val="00B80A21"/>
    <w:rsid w:val="00B81005"/>
    <w:rsid w:val="00B813CE"/>
    <w:rsid w:val="00B814FB"/>
    <w:rsid w:val="00B81F53"/>
    <w:rsid w:val="00B86A63"/>
    <w:rsid w:val="00B9211C"/>
    <w:rsid w:val="00B9328C"/>
    <w:rsid w:val="00B93A73"/>
    <w:rsid w:val="00B954BE"/>
    <w:rsid w:val="00B96D9A"/>
    <w:rsid w:val="00B96F27"/>
    <w:rsid w:val="00B97D6A"/>
    <w:rsid w:val="00BA1207"/>
    <w:rsid w:val="00BA262A"/>
    <w:rsid w:val="00BA35FE"/>
    <w:rsid w:val="00BA5299"/>
    <w:rsid w:val="00BB310A"/>
    <w:rsid w:val="00BB6DE9"/>
    <w:rsid w:val="00BC0002"/>
    <w:rsid w:val="00BC2D94"/>
    <w:rsid w:val="00BC608B"/>
    <w:rsid w:val="00BC7951"/>
    <w:rsid w:val="00BD18F6"/>
    <w:rsid w:val="00BD6073"/>
    <w:rsid w:val="00BE1352"/>
    <w:rsid w:val="00BE1A1C"/>
    <w:rsid w:val="00BE1C3D"/>
    <w:rsid w:val="00BE3FCB"/>
    <w:rsid w:val="00BE5073"/>
    <w:rsid w:val="00BF290B"/>
    <w:rsid w:val="00BF7909"/>
    <w:rsid w:val="00BF7D38"/>
    <w:rsid w:val="00C00305"/>
    <w:rsid w:val="00C007B9"/>
    <w:rsid w:val="00C01280"/>
    <w:rsid w:val="00C01ABB"/>
    <w:rsid w:val="00C02264"/>
    <w:rsid w:val="00C04E88"/>
    <w:rsid w:val="00C06849"/>
    <w:rsid w:val="00C10F8D"/>
    <w:rsid w:val="00C11632"/>
    <w:rsid w:val="00C12239"/>
    <w:rsid w:val="00C12BBA"/>
    <w:rsid w:val="00C13204"/>
    <w:rsid w:val="00C13A22"/>
    <w:rsid w:val="00C25508"/>
    <w:rsid w:val="00C262E0"/>
    <w:rsid w:val="00C34A9C"/>
    <w:rsid w:val="00C34D4A"/>
    <w:rsid w:val="00C35EC4"/>
    <w:rsid w:val="00C36E9F"/>
    <w:rsid w:val="00C40881"/>
    <w:rsid w:val="00C416E4"/>
    <w:rsid w:val="00C45C59"/>
    <w:rsid w:val="00C45FFF"/>
    <w:rsid w:val="00C47FAE"/>
    <w:rsid w:val="00C53139"/>
    <w:rsid w:val="00C55B66"/>
    <w:rsid w:val="00C57A51"/>
    <w:rsid w:val="00C614E9"/>
    <w:rsid w:val="00C627BC"/>
    <w:rsid w:val="00C64884"/>
    <w:rsid w:val="00C65C51"/>
    <w:rsid w:val="00C7174F"/>
    <w:rsid w:val="00C72C0B"/>
    <w:rsid w:val="00C741C6"/>
    <w:rsid w:val="00C75EBE"/>
    <w:rsid w:val="00C816EC"/>
    <w:rsid w:val="00C83AE3"/>
    <w:rsid w:val="00C85465"/>
    <w:rsid w:val="00C8590C"/>
    <w:rsid w:val="00C932D4"/>
    <w:rsid w:val="00C933CC"/>
    <w:rsid w:val="00C9491F"/>
    <w:rsid w:val="00C94E83"/>
    <w:rsid w:val="00C97464"/>
    <w:rsid w:val="00CA29C8"/>
    <w:rsid w:val="00CA2A7A"/>
    <w:rsid w:val="00CA2AA1"/>
    <w:rsid w:val="00CA3717"/>
    <w:rsid w:val="00CA3B80"/>
    <w:rsid w:val="00CA4CA1"/>
    <w:rsid w:val="00CA50B1"/>
    <w:rsid w:val="00CA663D"/>
    <w:rsid w:val="00CA66AB"/>
    <w:rsid w:val="00CA7625"/>
    <w:rsid w:val="00CB13A9"/>
    <w:rsid w:val="00CB1B40"/>
    <w:rsid w:val="00CB31B6"/>
    <w:rsid w:val="00CB34BB"/>
    <w:rsid w:val="00CB79D5"/>
    <w:rsid w:val="00CC0D82"/>
    <w:rsid w:val="00CC1D61"/>
    <w:rsid w:val="00CC2A64"/>
    <w:rsid w:val="00CC3FEB"/>
    <w:rsid w:val="00CC4E51"/>
    <w:rsid w:val="00CC7F7B"/>
    <w:rsid w:val="00CD332D"/>
    <w:rsid w:val="00CD5F6D"/>
    <w:rsid w:val="00CD61A6"/>
    <w:rsid w:val="00CE2F14"/>
    <w:rsid w:val="00CE6216"/>
    <w:rsid w:val="00CE71A8"/>
    <w:rsid w:val="00CF157B"/>
    <w:rsid w:val="00CF4482"/>
    <w:rsid w:val="00D02078"/>
    <w:rsid w:val="00D0217C"/>
    <w:rsid w:val="00D0419C"/>
    <w:rsid w:val="00D06132"/>
    <w:rsid w:val="00D10B43"/>
    <w:rsid w:val="00D13193"/>
    <w:rsid w:val="00D13A12"/>
    <w:rsid w:val="00D148AD"/>
    <w:rsid w:val="00D14DE8"/>
    <w:rsid w:val="00D155F7"/>
    <w:rsid w:val="00D16C36"/>
    <w:rsid w:val="00D22B20"/>
    <w:rsid w:val="00D26731"/>
    <w:rsid w:val="00D27FA6"/>
    <w:rsid w:val="00D32A13"/>
    <w:rsid w:val="00D33F2D"/>
    <w:rsid w:val="00D402FD"/>
    <w:rsid w:val="00D404F5"/>
    <w:rsid w:val="00D4196F"/>
    <w:rsid w:val="00D43A89"/>
    <w:rsid w:val="00D452B2"/>
    <w:rsid w:val="00D45E80"/>
    <w:rsid w:val="00D518F6"/>
    <w:rsid w:val="00D539A4"/>
    <w:rsid w:val="00D56373"/>
    <w:rsid w:val="00D57416"/>
    <w:rsid w:val="00D57E29"/>
    <w:rsid w:val="00D57FB5"/>
    <w:rsid w:val="00D60CB8"/>
    <w:rsid w:val="00D644DC"/>
    <w:rsid w:val="00D70065"/>
    <w:rsid w:val="00D71B65"/>
    <w:rsid w:val="00D71FE8"/>
    <w:rsid w:val="00D73E86"/>
    <w:rsid w:val="00D74F3B"/>
    <w:rsid w:val="00D76BD7"/>
    <w:rsid w:val="00D771E6"/>
    <w:rsid w:val="00D82FB0"/>
    <w:rsid w:val="00D830D6"/>
    <w:rsid w:val="00D8437C"/>
    <w:rsid w:val="00D92DFC"/>
    <w:rsid w:val="00D939A8"/>
    <w:rsid w:val="00D95156"/>
    <w:rsid w:val="00DA27D5"/>
    <w:rsid w:val="00DA385D"/>
    <w:rsid w:val="00DA5634"/>
    <w:rsid w:val="00DA5D44"/>
    <w:rsid w:val="00DB76BC"/>
    <w:rsid w:val="00DB7A26"/>
    <w:rsid w:val="00DC47B1"/>
    <w:rsid w:val="00DD4BF3"/>
    <w:rsid w:val="00DD5998"/>
    <w:rsid w:val="00DD604A"/>
    <w:rsid w:val="00DD68DB"/>
    <w:rsid w:val="00DE1B3C"/>
    <w:rsid w:val="00DE36E9"/>
    <w:rsid w:val="00DE3E33"/>
    <w:rsid w:val="00DE4FD5"/>
    <w:rsid w:val="00DE5BE5"/>
    <w:rsid w:val="00DF0E6D"/>
    <w:rsid w:val="00E00DBB"/>
    <w:rsid w:val="00E035FD"/>
    <w:rsid w:val="00E0673A"/>
    <w:rsid w:val="00E06828"/>
    <w:rsid w:val="00E073E8"/>
    <w:rsid w:val="00E10F0F"/>
    <w:rsid w:val="00E141AD"/>
    <w:rsid w:val="00E17B10"/>
    <w:rsid w:val="00E17E5C"/>
    <w:rsid w:val="00E22268"/>
    <w:rsid w:val="00E32CA5"/>
    <w:rsid w:val="00E330E2"/>
    <w:rsid w:val="00E337D0"/>
    <w:rsid w:val="00E348AA"/>
    <w:rsid w:val="00E3556F"/>
    <w:rsid w:val="00E3562A"/>
    <w:rsid w:val="00E4078B"/>
    <w:rsid w:val="00E4537E"/>
    <w:rsid w:val="00E45B18"/>
    <w:rsid w:val="00E50525"/>
    <w:rsid w:val="00E5066E"/>
    <w:rsid w:val="00E52BA0"/>
    <w:rsid w:val="00E534CF"/>
    <w:rsid w:val="00E53519"/>
    <w:rsid w:val="00E57CA6"/>
    <w:rsid w:val="00E60600"/>
    <w:rsid w:val="00E62168"/>
    <w:rsid w:val="00E649D5"/>
    <w:rsid w:val="00E670E4"/>
    <w:rsid w:val="00E7010C"/>
    <w:rsid w:val="00E70784"/>
    <w:rsid w:val="00E71D15"/>
    <w:rsid w:val="00E72D59"/>
    <w:rsid w:val="00E825F4"/>
    <w:rsid w:val="00E85BB8"/>
    <w:rsid w:val="00E9192F"/>
    <w:rsid w:val="00E92A9D"/>
    <w:rsid w:val="00E95D0F"/>
    <w:rsid w:val="00E96E8E"/>
    <w:rsid w:val="00E976D0"/>
    <w:rsid w:val="00EA00E0"/>
    <w:rsid w:val="00EA2549"/>
    <w:rsid w:val="00EA393C"/>
    <w:rsid w:val="00EA3F9B"/>
    <w:rsid w:val="00EA48D4"/>
    <w:rsid w:val="00EA50B8"/>
    <w:rsid w:val="00EB0CE9"/>
    <w:rsid w:val="00EB423A"/>
    <w:rsid w:val="00EC3506"/>
    <w:rsid w:val="00EC395F"/>
    <w:rsid w:val="00EC49A0"/>
    <w:rsid w:val="00EC785C"/>
    <w:rsid w:val="00ED2278"/>
    <w:rsid w:val="00ED5A5C"/>
    <w:rsid w:val="00EE0C31"/>
    <w:rsid w:val="00EE21EC"/>
    <w:rsid w:val="00EE396C"/>
    <w:rsid w:val="00EE5AD8"/>
    <w:rsid w:val="00EE7E56"/>
    <w:rsid w:val="00EF2250"/>
    <w:rsid w:val="00EF63C0"/>
    <w:rsid w:val="00EF79CA"/>
    <w:rsid w:val="00F01A49"/>
    <w:rsid w:val="00F021D8"/>
    <w:rsid w:val="00F05CFF"/>
    <w:rsid w:val="00F10864"/>
    <w:rsid w:val="00F13C0A"/>
    <w:rsid w:val="00F150F9"/>
    <w:rsid w:val="00F1691E"/>
    <w:rsid w:val="00F17BBD"/>
    <w:rsid w:val="00F26906"/>
    <w:rsid w:val="00F377A4"/>
    <w:rsid w:val="00F41B1B"/>
    <w:rsid w:val="00F4274C"/>
    <w:rsid w:val="00F44D63"/>
    <w:rsid w:val="00F50C17"/>
    <w:rsid w:val="00F53630"/>
    <w:rsid w:val="00F56CD3"/>
    <w:rsid w:val="00F57BD1"/>
    <w:rsid w:val="00F63DF8"/>
    <w:rsid w:val="00F642CA"/>
    <w:rsid w:val="00F646EA"/>
    <w:rsid w:val="00F7112B"/>
    <w:rsid w:val="00F72879"/>
    <w:rsid w:val="00F730BD"/>
    <w:rsid w:val="00F74DDC"/>
    <w:rsid w:val="00F77770"/>
    <w:rsid w:val="00F816AB"/>
    <w:rsid w:val="00F8287A"/>
    <w:rsid w:val="00F82A60"/>
    <w:rsid w:val="00F84C70"/>
    <w:rsid w:val="00F902A1"/>
    <w:rsid w:val="00F9149F"/>
    <w:rsid w:val="00F92978"/>
    <w:rsid w:val="00F92C11"/>
    <w:rsid w:val="00FA426C"/>
    <w:rsid w:val="00FA7964"/>
    <w:rsid w:val="00FB2D8B"/>
    <w:rsid w:val="00FB6FDD"/>
    <w:rsid w:val="00FC48D8"/>
    <w:rsid w:val="00FC5122"/>
    <w:rsid w:val="00FC77FC"/>
    <w:rsid w:val="00FD0CA7"/>
    <w:rsid w:val="00FD531F"/>
    <w:rsid w:val="00FD7323"/>
    <w:rsid w:val="00FF11B7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41D7583-079C-4EFF-B592-F707BFCB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F6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link w:val="11"/>
    <w:uiPriority w:val="9"/>
    <w:qFormat/>
    <w:rsid w:val="00BD18F6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86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863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63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63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863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20CF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20CF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link w:val="1"/>
    <w:uiPriority w:val="9"/>
    <w:locked/>
    <w:rsid w:val="00BD18F6"/>
    <w:rPr>
      <w:rFonts w:cs="Times New Roman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BD18F6"/>
    <w:pPr>
      <w:jc w:val="center"/>
    </w:pPr>
    <w:rPr>
      <w:b/>
      <w:bCs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BD18F6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302B55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aliases w:val="Основной текст с отступом Знак Знак Знак Знак,Основной текст с отступом Знак Знак"/>
    <w:basedOn w:val="a"/>
    <w:link w:val="a6"/>
    <w:uiPriority w:val="99"/>
    <w:rsid w:val="00BD18F6"/>
    <w:pPr>
      <w:spacing w:line="360" w:lineRule="auto"/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aliases w:val="Основной текст с отступом Знак Знак Знак Знак Знак,Основной текст с отступом Знак Знак Знак"/>
    <w:link w:val="a5"/>
    <w:uiPriority w:val="99"/>
    <w:locked/>
    <w:rsid w:val="00BD18F6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rsid w:val="00BD18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BD18F6"/>
    <w:pPr>
      <w:widowControl w:val="0"/>
    </w:pPr>
    <w:rPr>
      <w:rFonts w:ascii="Courier New" w:hAnsi="Courier New"/>
    </w:rPr>
  </w:style>
  <w:style w:type="paragraph" w:styleId="23">
    <w:name w:val="Body Text 2"/>
    <w:basedOn w:val="a"/>
    <w:link w:val="24"/>
    <w:uiPriority w:val="99"/>
    <w:rsid w:val="00BD18F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863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A8632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Cell">
    <w:name w:val="ConsCell"/>
    <w:rsid w:val="00302B5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7">
    <w:name w:val="page number"/>
    <w:uiPriority w:val="99"/>
    <w:rsid w:val="00302B55"/>
    <w:rPr>
      <w:rFonts w:cs="Times New Roman"/>
    </w:rPr>
  </w:style>
  <w:style w:type="paragraph" w:styleId="a8">
    <w:name w:val="footer"/>
    <w:basedOn w:val="a"/>
    <w:link w:val="a9"/>
    <w:uiPriority w:val="99"/>
    <w:rsid w:val="00302B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styleId="10">
    <w:name w:val="toc 1"/>
    <w:basedOn w:val="a"/>
    <w:next w:val="a"/>
    <w:autoRedefine/>
    <w:uiPriority w:val="39"/>
    <w:semiHidden/>
    <w:rsid w:val="003F7B1C"/>
  </w:style>
  <w:style w:type="character" w:styleId="aa">
    <w:name w:val="Hyperlink"/>
    <w:uiPriority w:val="99"/>
    <w:rsid w:val="003F7B1C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792924"/>
    <w:pPr>
      <w:spacing w:before="100" w:beforeAutospacing="1" w:after="100" w:afterAutospacing="1"/>
    </w:pPr>
  </w:style>
  <w:style w:type="paragraph" w:customStyle="1" w:styleId="FR2">
    <w:name w:val="FR2"/>
    <w:rsid w:val="00792924"/>
    <w:pPr>
      <w:widowControl w:val="0"/>
      <w:autoSpaceDE w:val="0"/>
      <w:autoSpaceDN w:val="0"/>
      <w:spacing w:line="320" w:lineRule="auto"/>
      <w:ind w:firstLine="500"/>
      <w:jc w:val="both"/>
    </w:pPr>
    <w:rPr>
      <w:rFonts w:ascii="Courier New" w:hAnsi="Courier New" w:cs="Courier New"/>
      <w:sz w:val="18"/>
      <w:szCs w:val="18"/>
    </w:rPr>
  </w:style>
  <w:style w:type="paragraph" w:styleId="ac">
    <w:name w:val="Title"/>
    <w:basedOn w:val="a"/>
    <w:link w:val="ad"/>
    <w:uiPriority w:val="10"/>
    <w:qFormat/>
    <w:rsid w:val="00792924"/>
    <w:pPr>
      <w:jc w:val="center"/>
    </w:pPr>
    <w:rPr>
      <w:rFonts w:ascii="Arial" w:hAnsi="Arial" w:cs="Arial"/>
      <w:bCs/>
      <w:sz w:val="28"/>
      <w:szCs w:val="20"/>
    </w:rPr>
  </w:style>
  <w:style w:type="character" w:customStyle="1" w:styleId="ad">
    <w:name w:val="Название Знак"/>
    <w:link w:val="a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header"/>
    <w:basedOn w:val="a"/>
    <w:link w:val="af"/>
    <w:uiPriority w:val="99"/>
    <w:rsid w:val="007929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cs="Times New Roman"/>
      <w:sz w:val="24"/>
      <w:szCs w:val="24"/>
    </w:rPr>
  </w:style>
  <w:style w:type="paragraph" w:customStyle="1" w:styleId="14pt">
    <w:name w:val="Обычный + 14 pt"/>
    <w:aliases w:val="по центру,по ширине,межстрочный интервал половинный"/>
    <w:basedOn w:val="a"/>
    <w:rsid w:val="005B57E4"/>
    <w:pPr>
      <w:spacing w:line="360" w:lineRule="auto"/>
      <w:jc w:val="both"/>
    </w:pPr>
    <w:rPr>
      <w:sz w:val="28"/>
    </w:rPr>
  </w:style>
  <w:style w:type="paragraph" w:customStyle="1" w:styleId="ConsPlusNonformat">
    <w:name w:val="ConsPlusNonformat"/>
    <w:rsid w:val="005C16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toc 2"/>
    <w:basedOn w:val="a"/>
    <w:next w:val="a"/>
    <w:autoRedefine/>
    <w:uiPriority w:val="39"/>
    <w:semiHidden/>
    <w:rsid w:val="007E734F"/>
    <w:pPr>
      <w:ind w:left="240"/>
    </w:pPr>
  </w:style>
  <w:style w:type="table" w:styleId="af0">
    <w:name w:val="Table Grid"/>
    <w:basedOn w:val="a1"/>
    <w:uiPriority w:val="59"/>
    <w:rsid w:val="00BA26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7288</Words>
  <Characters>41546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home</Company>
  <LinksUpToDate>false</LinksUpToDate>
  <CharactersWithSpaces>48737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user</dc:creator>
  <cp:keywords/>
  <dc:description/>
  <cp:lastModifiedBy>admin</cp:lastModifiedBy>
  <cp:revision>2</cp:revision>
  <cp:lastPrinted>2007-08-24T11:25:00Z</cp:lastPrinted>
  <dcterms:created xsi:type="dcterms:W3CDTF">2014-03-03T17:37:00Z</dcterms:created>
  <dcterms:modified xsi:type="dcterms:W3CDTF">2014-03-03T17:37:00Z</dcterms:modified>
</cp:coreProperties>
</file>