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6AA" w:rsidRPr="000778CE" w:rsidRDefault="008036AA" w:rsidP="008036AA">
      <w:pPr>
        <w:spacing w:before="120"/>
        <w:jc w:val="center"/>
        <w:rPr>
          <w:b/>
          <w:bCs/>
          <w:sz w:val="32"/>
          <w:szCs w:val="32"/>
        </w:rPr>
      </w:pPr>
      <w:r w:rsidRPr="000778CE">
        <w:rPr>
          <w:b/>
          <w:bCs/>
          <w:sz w:val="32"/>
          <w:szCs w:val="32"/>
        </w:rPr>
        <w:t>Страхование жизни и здоровья военнослужащих и приравненных к ним</w:t>
      </w:r>
    </w:p>
    <w:p w:rsidR="008036AA" w:rsidRPr="00B369EA" w:rsidRDefault="008036AA" w:rsidP="008036AA">
      <w:pPr>
        <w:spacing w:before="120"/>
        <w:ind w:firstLine="567"/>
        <w:jc w:val="both"/>
      </w:pPr>
      <w:r w:rsidRPr="00B369EA">
        <w:t>На основании Федерального закона от 28 марта 1998 года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и сотрудников федеральных органов налоговой полиции" (далее Федеральный закон от 28 марта 1998 года №52-ФЗ), осуществляется обязательное государственное страхование жизни и здоровья лиц, перечисленных в этом законе.</w:t>
      </w:r>
    </w:p>
    <w:p w:rsidR="008036AA" w:rsidRPr="00B369EA" w:rsidRDefault="008036AA" w:rsidP="008036AA">
      <w:pPr>
        <w:spacing w:before="120"/>
        <w:ind w:firstLine="567"/>
        <w:jc w:val="both"/>
      </w:pPr>
      <w:r w:rsidRPr="00B369EA">
        <w:t>Страховщиками по обязательному государственному страхованию могут быть страховые организации, имеющие лицензии на осуществление обязательного государственного страхования и заключившие со страхователями договоры обязательного государственного страхования. Причем к деятельности по обязательному государственному страхованию допускаются страховые организации, уставный капитал которых сформирован без участия иностранных инвестиций, имеющие практический опыт работы в области личного страхования не менее одного года и показатели финансовой надежности, гарантирующие финансовую обеспеченность взятых на ответственность страховых обязательств. Страховщики выбираются на конкурсной основе.</w:t>
      </w:r>
    </w:p>
    <w:p w:rsidR="008036AA" w:rsidRPr="00B369EA" w:rsidRDefault="008036AA" w:rsidP="008036AA">
      <w:pPr>
        <w:spacing w:before="120"/>
        <w:ind w:firstLine="567"/>
        <w:jc w:val="both"/>
      </w:pPr>
      <w:r w:rsidRPr="00B369EA">
        <w:t>Страхователями являются федеральные органы исполнительной власти, в которых законодательством Российской Федерации предусмотрены военная служба, служба, военные сборы.</w:t>
      </w:r>
    </w:p>
    <w:p w:rsidR="008036AA" w:rsidRPr="00B369EA" w:rsidRDefault="008036AA" w:rsidP="008036AA">
      <w:pPr>
        <w:spacing w:before="120"/>
        <w:ind w:firstLine="567"/>
        <w:jc w:val="both"/>
      </w:pPr>
      <w:r w:rsidRPr="00B369EA">
        <w:t xml:space="preserve">Согласно статье 1 Федерального закона от 28 марта 1998 года №52-ФЗ объектами обязательного государственного страхования являются жизнь и здоровье военнослужащих и приравненных к ним в обязательном страховании лиц. Страхование этих лиц осуществляется со дня начала военной службы, службы в органах внутренних дел Российской Федерации, Государственной противопожарной службе, службы в учреждениях и органах уголовно - исполнительной системы, военных сборов по день окончания военной службы, службы, военных сборов. </w:t>
      </w:r>
    </w:p>
    <w:p w:rsidR="008036AA" w:rsidRPr="00B369EA" w:rsidRDefault="008036AA" w:rsidP="008036AA">
      <w:pPr>
        <w:spacing w:before="120"/>
        <w:ind w:firstLine="567"/>
        <w:jc w:val="both"/>
      </w:pPr>
      <w:r w:rsidRPr="00B369EA">
        <w:t>Если жизнь и здоровье военнослужащих и приравненных к ним в обязательном государственном страховании лиц, за исключением оснований, предусмотренных Федеральным законом от 28 марта 1998 года №52-ФЗ, подлежат обязательному государственному страхованию также в соответствии с иными федеральными законами и нормативными правовыми актами Российской Федерации, то указанным военнослужащим и приравненным к ним в обязательном государственном страховании лицам или членам их семей страховые суммы выплачиваются по их выбору только по одному основанию.</w:t>
      </w:r>
    </w:p>
    <w:p w:rsidR="008036AA" w:rsidRPr="00B369EA" w:rsidRDefault="008036AA" w:rsidP="008036AA">
      <w:pPr>
        <w:spacing w:before="120"/>
        <w:ind w:firstLine="567"/>
        <w:jc w:val="both"/>
      </w:pPr>
      <w:r w:rsidRPr="00B369EA">
        <w:t>Договор обязательного государственного страхования заключается между страхователем и страховщиком в пользу третьего лица - застрахованного лица (выгодоприобретателя) в письменной форме на один календарный год. При заключении договора оговаривается возможность его пролонгации.</w:t>
      </w:r>
    </w:p>
    <w:p w:rsidR="008036AA" w:rsidRPr="00B369EA" w:rsidRDefault="008036AA" w:rsidP="008036AA">
      <w:pPr>
        <w:spacing w:before="120"/>
        <w:ind w:firstLine="567"/>
        <w:jc w:val="both"/>
      </w:pPr>
      <w:r w:rsidRPr="00B369EA">
        <w:t>Выгодоприобретателями по обязательному государственному страхованию, помимо застрахованных лиц, в случае гибели (смерти) застрахованного лица являются:</w:t>
      </w:r>
    </w:p>
    <w:p w:rsidR="008036AA" w:rsidRPr="00B369EA" w:rsidRDefault="008036AA" w:rsidP="008036AA">
      <w:pPr>
        <w:spacing w:before="120"/>
        <w:ind w:firstLine="567"/>
        <w:jc w:val="both"/>
      </w:pPr>
      <w:r w:rsidRPr="00B369EA">
        <w:t xml:space="preserve">супруг (супруга), состоящий (состоящая) на день гибели (смерти) застрахованного лица в зарегистрированном браке с ним; </w:t>
      </w:r>
    </w:p>
    <w:p w:rsidR="008036AA" w:rsidRPr="00B369EA" w:rsidRDefault="008036AA" w:rsidP="008036AA">
      <w:pPr>
        <w:spacing w:before="120"/>
        <w:ind w:firstLine="567"/>
        <w:jc w:val="both"/>
      </w:pPr>
      <w:r w:rsidRPr="00B369EA">
        <w:t xml:space="preserve">родители (усыновители) застрахованного лица; </w:t>
      </w:r>
    </w:p>
    <w:p w:rsidR="008036AA" w:rsidRPr="00B369EA" w:rsidRDefault="008036AA" w:rsidP="008036AA">
      <w:pPr>
        <w:spacing w:before="120"/>
        <w:ind w:firstLine="567"/>
        <w:jc w:val="both"/>
      </w:pPr>
      <w:r w:rsidRPr="00B369EA">
        <w:t xml:space="preserve">дедушка и бабушка застрахованного лица - при условии отсутствия у него родителей, если они воспитывали или содержали его не менее трех лет; </w:t>
      </w:r>
    </w:p>
    <w:p w:rsidR="008036AA" w:rsidRPr="00B369EA" w:rsidRDefault="008036AA" w:rsidP="008036AA">
      <w:pPr>
        <w:spacing w:before="120"/>
        <w:ind w:firstLine="567"/>
        <w:jc w:val="both"/>
      </w:pPr>
      <w:r w:rsidRPr="00B369EA">
        <w:t xml:space="preserve">отчим и мачеха застрахованного лица - при условии, если они воспитывали или содержали его не менее пяти лет; </w:t>
      </w:r>
    </w:p>
    <w:p w:rsidR="008036AA" w:rsidRPr="00B369EA" w:rsidRDefault="008036AA" w:rsidP="008036AA">
      <w:pPr>
        <w:spacing w:before="120"/>
        <w:ind w:firstLine="567"/>
        <w:jc w:val="both"/>
      </w:pPr>
      <w:r w:rsidRPr="00B369EA">
        <w:t xml:space="preserve">дети, не достигшие 18 лет или старше этого возраста, если они стали инвалидами до достижения 18 лет, а также обучающиеся в образовательных учреждениях независимо от их организационно-правовых форм и форм собственности, до окончания обучения или до достижения ими 23 лет; </w:t>
      </w:r>
    </w:p>
    <w:p w:rsidR="008036AA" w:rsidRPr="00B369EA" w:rsidRDefault="008036AA" w:rsidP="008036AA">
      <w:pPr>
        <w:spacing w:before="120"/>
        <w:ind w:firstLine="567"/>
        <w:jc w:val="both"/>
      </w:pPr>
      <w:r w:rsidRPr="00B369EA">
        <w:t xml:space="preserve">подопечные застрахованного лица. </w:t>
      </w:r>
    </w:p>
    <w:p w:rsidR="008036AA" w:rsidRPr="00B369EA" w:rsidRDefault="008036AA" w:rsidP="008036AA">
      <w:pPr>
        <w:spacing w:before="120"/>
        <w:ind w:firstLine="567"/>
        <w:jc w:val="both"/>
      </w:pPr>
      <w:r w:rsidRPr="00B369EA">
        <w:t xml:space="preserve">Страховыми случаями при осуществлении обязательного государственного страхования являются: </w:t>
      </w:r>
    </w:p>
    <w:p w:rsidR="008036AA" w:rsidRPr="00B369EA" w:rsidRDefault="008036AA" w:rsidP="008036AA">
      <w:pPr>
        <w:spacing w:before="120"/>
        <w:ind w:firstLine="567"/>
        <w:jc w:val="both"/>
      </w:pPr>
      <w:r w:rsidRPr="00B369EA">
        <w:t xml:space="preserve">гибель (смерть) застрахованного лица в период прохождения военной службы, службы, военных сборов либо до истечения одного года после увольнения с военной службы, со службы, после окончания военных сборов вследствие увечья (ранения, травмы, контузии) или заболевания, полученных в период прохождения военной службы, службы, военных сборов; </w:t>
      </w:r>
    </w:p>
    <w:p w:rsidR="008036AA" w:rsidRPr="00B369EA" w:rsidRDefault="008036AA" w:rsidP="008036AA">
      <w:pPr>
        <w:spacing w:before="120"/>
        <w:ind w:firstLine="567"/>
        <w:jc w:val="both"/>
      </w:pPr>
      <w:r w:rsidRPr="00B369EA">
        <w:t xml:space="preserve">установление застрахованному лицу инвалидности в период прохождения военной службы, службы, военных сборов либо до истечения одного года после увольнения с военной службы, со службы, после окончания военных сборов вследствие увечья (ранения, травмы, контузии) или заболевания, полученных в период прохождения военной службы, службы, военных сборов; </w:t>
      </w:r>
    </w:p>
    <w:p w:rsidR="008036AA" w:rsidRPr="00B369EA" w:rsidRDefault="008036AA" w:rsidP="008036AA">
      <w:pPr>
        <w:spacing w:before="120"/>
        <w:ind w:firstLine="567"/>
        <w:jc w:val="both"/>
      </w:pPr>
      <w:r w:rsidRPr="00B369EA">
        <w:t xml:space="preserve">получение застрахованным лицом в период прохождения военной службы, службы, военных сборов тяжелого или легкого увечья (ранения, травмы, контузии); </w:t>
      </w:r>
    </w:p>
    <w:p w:rsidR="008036AA" w:rsidRPr="00B369EA" w:rsidRDefault="008036AA" w:rsidP="008036AA">
      <w:pPr>
        <w:spacing w:before="120"/>
        <w:ind w:firstLine="567"/>
        <w:jc w:val="both"/>
      </w:pPr>
      <w:r w:rsidRPr="00B369EA">
        <w:t xml:space="preserve">досрочное увольнение военнослужащего, проходящего военную службу по призыву, гражданина, призванного на военные сборы на воинскую должность, для которой штатом воинской части предусмотрено воинское звание до старшины (главного корабельного старшины) включительно, с военной службы, признанных военно-врачебной комиссией ограниченно годными к военной службе или не годными к военной службе вследствие увечья (ранения, травмы, контузии) или заболевания, полученных в период прохождения военной службы. </w:t>
      </w:r>
    </w:p>
    <w:p w:rsidR="008036AA" w:rsidRPr="00B369EA" w:rsidRDefault="008036AA" w:rsidP="008036AA">
      <w:pPr>
        <w:spacing w:before="120"/>
        <w:ind w:firstLine="567"/>
        <w:jc w:val="both"/>
      </w:pPr>
      <w:r w:rsidRPr="00B369EA">
        <w:t>Если смерть или инвалидность наступила вследствие увечья (ранения, травмы, контузии) или заболевания, имевших место в период прохождения службы, то военнослужащие и приравненные к ним в обязательном государственном страховании лица считаются застрахованными в течение одного года после окончания службы.</w:t>
      </w:r>
    </w:p>
    <w:p w:rsidR="008036AA" w:rsidRPr="00B369EA" w:rsidRDefault="008036AA" w:rsidP="008036AA">
      <w:pPr>
        <w:spacing w:before="120"/>
        <w:ind w:firstLine="567"/>
        <w:jc w:val="both"/>
      </w:pPr>
      <w:r w:rsidRPr="00B369EA">
        <w:t>Определение степени тяжести увечий (ранений, травм, контузий) застрахованных лиц осуществляется соответствующими медицинскими органами федеральных органов исполнительной власти, в которых законодательством Российской Федерации предусмотрены военная служба, служба, военные сборы.</w:t>
      </w:r>
    </w:p>
    <w:p w:rsidR="008036AA" w:rsidRPr="00B369EA" w:rsidRDefault="008036AA" w:rsidP="008036AA">
      <w:pPr>
        <w:spacing w:before="120"/>
        <w:ind w:firstLine="567"/>
        <w:jc w:val="both"/>
      </w:pPr>
      <w:r w:rsidRPr="00B369EA">
        <w:t>Перечень увечий (ранений, травм, контузий), относящихся к тяжелым или легким, определяется Правительством Российской Федерации.</w:t>
      </w:r>
    </w:p>
    <w:p w:rsidR="008036AA" w:rsidRPr="00B369EA" w:rsidRDefault="008036AA" w:rsidP="008036AA">
      <w:pPr>
        <w:spacing w:before="120"/>
        <w:ind w:firstLine="567"/>
        <w:jc w:val="both"/>
      </w:pPr>
      <w:r w:rsidRPr="00B369EA">
        <w:t>Размеры страховых сумм на основании статьи 5 Федерального закона от 28 марта 1998 года №52-ФЗ определяются исходя из окладов месячного денежного содержания этих военнослужащих и приравненных к ним лиц, включающих в себя месячные оклады по занимаемой должности и месячные оклады по воинскому (специальному) званию.</w:t>
      </w:r>
    </w:p>
    <w:p w:rsidR="008036AA" w:rsidRPr="00B369EA" w:rsidRDefault="008036AA" w:rsidP="008036AA">
      <w:pPr>
        <w:spacing w:before="120"/>
        <w:ind w:firstLine="567"/>
        <w:jc w:val="both"/>
      </w:pPr>
      <w:r w:rsidRPr="00B369EA">
        <w:t>При этом военнослужащим, проходящим военную службу по призыву, размеры страховых сумм определяются исходя из минимального месячного оклада по занимаемой должности и месячного оклада по воинскому званию, установленных для военнослужащих, проходящих военную службу по контракту.</w:t>
      </w:r>
    </w:p>
    <w:p w:rsidR="008036AA" w:rsidRPr="00B369EA" w:rsidRDefault="008036AA" w:rsidP="008036AA">
      <w:pPr>
        <w:spacing w:before="120"/>
        <w:ind w:firstLine="567"/>
        <w:jc w:val="both"/>
      </w:pPr>
      <w:r w:rsidRPr="00B369EA">
        <w:t>При исчислении страховых сумм учитываются оклады месячного денежного содержания (далее - оклады), установленные на день выплаты страховых сумм.</w:t>
      </w:r>
    </w:p>
    <w:p w:rsidR="008036AA" w:rsidRPr="00B369EA" w:rsidRDefault="008036AA" w:rsidP="008036AA">
      <w:pPr>
        <w:spacing w:before="120"/>
        <w:ind w:firstLine="567"/>
        <w:jc w:val="both"/>
      </w:pPr>
      <w:r w:rsidRPr="00B369EA">
        <w:t xml:space="preserve">Выплата страховых сумм при наступлении страховых случаев производится в следующих размерах: </w:t>
      </w:r>
    </w:p>
    <w:p w:rsidR="008036AA" w:rsidRPr="00B369EA" w:rsidRDefault="008036AA" w:rsidP="008036AA">
      <w:pPr>
        <w:spacing w:before="120"/>
        <w:ind w:firstLine="567"/>
        <w:jc w:val="both"/>
      </w:pPr>
      <w:r w:rsidRPr="00B369EA">
        <w:t xml:space="preserve">в случае гибели (смерти) застрахованного лица в период прохождения военной службы, службы, военных сборов либо до истечения одного года после увольнения с военной службы, со службы, после окончания военных сборов вследствие увечья (ранения, травмы, контузии) или заболевания, полученных в период прохождения военной службы, службы, военных сборов, - 25 окладов каждому выгодоприобретателю; </w:t>
      </w:r>
    </w:p>
    <w:p w:rsidR="008036AA" w:rsidRPr="00B369EA" w:rsidRDefault="008036AA" w:rsidP="008036AA">
      <w:pPr>
        <w:spacing w:before="120"/>
        <w:ind w:firstLine="567"/>
        <w:jc w:val="both"/>
      </w:pPr>
      <w:r w:rsidRPr="00B369EA">
        <w:t xml:space="preserve">в случае установления застрахованному лицу инвалидности в период прохождения военной службы, службы, военных сборов либо до истечения одного года после увольнения с военной службы, со службы, после окончания военных сборов вследствие увечья (ранения, травмы, контузии) или заболевания, полученных в период прохождения военной службы, службы, военных сборов: </w:t>
      </w:r>
    </w:p>
    <w:p w:rsidR="008036AA" w:rsidRPr="00B369EA" w:rsidRDefault="008036AA" w:rsidP="008036AA">
      <w:pPr>
        <w:spacing w:before="120"/>
        <w:ind w:firstLine="567"/>
        <w:jc w:val="both"/>
      </w:pPr>
      <w:r w:rsidRPr="00B369EA">
        <w:t xml:space="preserve">инвалиду I группы - 75 окладов; </w:t>
      </w:r>
    </w:p>
    <w:p w:rsidR="008036AA" w:rsidRPr="00B369EA" w:rsidRDefault="008036AA" w:rsidP="008036AA">
      <w:pPr>
        <w:spacing w:before="120"/>
        <w:ind w:firstLine="567"/>
        <w:jc w:val="both"/>
      </w:pPr>
      <w:r w:rsidRPr="00B369EA">
        <w:t xml:space="preserve">инвалиду II группы - 50 окладов; </w:t>
      </w:r>
    </w:p>
    <w:p w:rsidR="008036AA" w:rsidRPr="00B369EA" w:rsidRDefault="008036AA" w:rsidP="008036AA">
      <w:pPr>
        <w:spacing w:before="120"/>
        <w:ind w:firstLine="567"/>
        <w:jc w:val="both"/>
      </w:pPr>
      <w:r w:rsidRPr="00B369EA">
        <w:t xml:space="preserve">инвалиду III группы - 25 окладов. </w:t>
      </w:r>
    </w:p>
    <w:p w:rsidR="008036AA" w:rsidRPr="00B369EA" w:rsidRDefault="008036AA" w:rsidP="008036AA">
      <w:pPr>
        <w:spacing w:before="120"/>
        <w:ind w:firstLine="567"/>
        <w:jc w:val="both"/>
      </w:pPr>
      <w:r w:rsidRPr="00B369EA">
        <w:t xml:space="preserve">Если в период прохождения военной службы, службы, военных сборов либо до истечения одного года после увольнения с военной службы, со службы, после окончания военных сборов застрахованному лицу при переосвидетельствовании будет повышена группа инвалидности, размер страховой суммы увеличивается на сумму, составляющую разницу между количеством окладов, причитающихся по вновь установленной группе инвалидности, и количеством окладов, причитающихся по прежней группе инвалидности; </w:t>
      </w:r>
    </w:p>
    <w:p w:rsidR="008036AA" w:rsidRPr="00B369EA" w:rsidRDefault="008036AA" w:rsidP="008036AA">
      <w:pPr>
        <w:spacing w:before="120"/>
        <w:ind w:firstLine="567"/>
        <w:jc w:val="both"/>
      </w:pPr>
      <w:r w:rsidRPr="00B369EA">
        <w:t xml:space="preserve">в случае получения застрахованным лицом в период прохождения военной службы, службы, военных сборов тяжелого увечья (ранения, травмы, контузии) - 10 окладов, легкого увечья (ранения, травмы, контузии) - 5 окладов; </w:t>
      </w:r>
    </w:p>
    <w:p w:rsidR="008036AA" w:rsidRPr="00B369EA" w:rsidRDefault="008036AA" w:rsidP="008036AA">
      <w:pPr>
        <w:spacing w:before="120"/>
        <w:ind w:firstLine="567"/>
        <w:jc w:val="both"/>
      </w:pPr>
      <w:r w:rsidRPr="00B369EA">
        <w:t xml:space="preserve">в случае досрочного увольнения с военной службы военнослужащего, проходящего военную службу по призыву, гражданина, призванного на военные сборы на воинскую должность, для которой штатом воинской части предусмотрено воинское звание до старшины (главного корабельного старшины) включительно, признанных военно-врачебной комиссией ограниченно годными к военной службе или не годными к военной службе вследствие увечья (ранения, травмы, контузии) или заболевания, полученных в период прохождения военной службы, - 5 окладов. </w:t>
      </w:r>
    </w:p>
    <w:p w:rsidR="008036AA" w:rsidRPr="00B369EA" w:rsidRDefault="008036AA" w:rsidP="008036AA">
      <w:pPr>
        <w:spacing w:before="120"/>
        <w:ind w:firstLine="567"/>
        <w:jc w:val="both"/>
      </w:pPr>
      <w:r w:rsidRPr="00B369EA">
        <w:t>Если страхователь не осуществил страхование или заключил договор с условиями, ухудшающими положение застрахованного лица, то при наступлении страхового случая страховая сумма выплачивается на тех же условиях, что и при надлежащем страховании.</w:t>
      </w:r>
    </w:p>
    <w:p w:rsidR="008036AA" w:rsidRPr="00B369EA" w:rsidRDefault="008036AA" w:rsidP="008036AA">
      <w:pPr>
        <w:spacing w:before="120"/>
        <w:ind w:firstLine="567"/>
        <w:jc w:val="both"/>
      </w:pPr>
      <w:r w:rsidRPr="00B369EA">
        <w:t xml:space="preserve">Предусмотрены случаи, при которых страховщик освобождается от выплаты страховой суммы: </w:t>
      </w:r>
    </w:p>
    <w:p w:rsidR="008036AA" w:rsidRPr="00B369EA" w:rsidRDefault="008036AA" w:rsidP="008036AA">
      <w:pPr>
        <w:spacing w:before="120"/>
        <w:ind w:firstLine="567"/>
        <w:jc w:val="both"/>
      </w:pPr>
      <w:r w:rsidRPr="00B369EA">
        <w:t xml:space="preserve">если страховой случай наступил вследствие умышленных действий застрахованного либо общественно-опасного деяния, признанных таковыми судом; </w:t>
      </w:r>
    </w:p>
    <w:p w:rsidR="008036AA" w:rsidRPr="00B369EA" w:rsidRDefault="008036AA" w:rsidP="008036AA">
      <w:pPr>
        <w:spacing w:before="120"/>
        <w:ind w:firstLine="567"/>
        <w:jc w:val="both"/>
      </w:pPr>
      <w:r w:rsidRPr="00B369EA">
        <w:t xml:space="preserve">если застрахованный находился в состоянии алкогольного или наркотического опьянения, то страховщик освобождается от выплаты страховой суммы. </w:t>
      </w:r>
    </w:p>
    <w:p w:rsidR="008036AA" w:rsidRPr="00B369EA" w:rsidRDefault="008036AA" w:rsidP="008036AA">
      <w:pPr>
        <w:spacing w:before="120"/>
        <w:ind w:firstLine="567"/>
        <w:jc w:val="both"/>
      </w:pPr>
      <w:r w:rsidRPr="00B369EA">
        <w:t>Страховщик не освобождается от выплаты страховой суммы в случае смерти застрахованного лица, если смерть застрахованного наступила вследствие самоубийства и к этому времени это лицо находилось на военной службе, службе не менее шести месяцев или если его смерть является результатом доказанного судом доведения до самоубийства, независимо от срока нахождения застрахованного лица на военной службе, службе.</w:t>
      </w:r>
    </w:p>
    <w:p w:rsidR="008036AA" w:rsidRPr="00B369EA" w:rsidRDefault="008036AA" w:rsidP="008036AA">
      <w:pPr>
        <w:spacing w:before="120"/>
        <w:ind w:firstLine="567"/>
        <w:jc w:val="both"/>
      </w:pPr>
      <w:r w:rsidRPr="00B369EA">
        <w:t>Мотивированное решение об отказе сообщается застрахованному или выгодоприобретателю в письменной форме в срок, установленный для выплаты страховой суммы.</w:t>
      </w:r>
    </w:p>
    <w:p w:rsidR="008036AA" w:rsidRPr="00B369EA" w:rsidRDefault="008036AA" w:rsidP="008036AA">
      <w:pPr>
        <w:spacing w:before="120"/>
        <w:ind w:firstLine="567"/>
        <w:jc w:val="both"/>
      </w:pPr>
      <w:r w:rsidRPr="00B369EA">
        <w:t>Выплата страховых сумм производится страховщиком на основании документов, подтверждающих наступление страхового случая и необходимых для принятия решения о выплате страховой суммы. Перечень необходимых документов утвержден Постановлением Правительства Российской Федерации от 29 июля 1998 года №855 "О мерах по реализации Федерального закона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и сотрудников федеральных органов налоговой полиции".</w:t>
      </w:r>
    </w:p>
    <w:p w:rsidR="008036AA" w:rsidRPr="00B369EA" w:rsidRDefault="008036AA" w:rsidP="008036AA">
      <w:pPr>
        <w:spacing w:before="120"/>
        <w:ind w:firstLine="567"/>
        <w:jc w:val="both"/>
      </w:pPr>
      <w:r w:rsidRPr="00B369EA">
        <w:t>Выплата производится застрахованным лицам, а в случае их гибели выгодоприобретателям на территории Российской Федерации путем перечисления страховой суммы в рублях способом, определенным договором страхования, в 15-дневный срок со дня получения документов, необходимых для принятия решения об указанной выплате. В случае задержки выплаты страховой суммы страховщик из собственных средств выплачивает застрахованному либо выгодоприобретателю штраф в размере 1% от страховой суммы за каждый день просрочки.</w:t>
      </w:r>
    </w:p>
    <w:p w:rsidR="008036AA" w:rsidRPr="000778CE" w:rsidRDefault="008036AA" w:rsidP="008036AA">
      <w:pPr>
        <w:spacing w:before="120"/>
        <w:jc w:val="center"/>
        <w:rPr>
          <w:b/>
          <w:bCs/>
          <w:sz w:val="28"/>
          <w:szCs w:val="28"/>
        </w:rPr>
      </w:pPr>
      <w:r w:rsidRPr="000778CE">
        <w:rPr>
          <w:b/>
          <w:bCs/>
          <w:sz w:val="28"/>
          <w:szCs w:val="28"/>
        </w:rPr>
        <w:t>Страхование сотрудников милиции</w:t>
      </w:r>
    </w:p>
    <w:p w:rsidR="008036AA" w:rsidRPr="00B369EA" w:rsidRDefault="008036AA" w:rsidP="008036AA">
      <w:pPr>
        <w:spacing w:before="120"/>
        <w:ind w:firstLine="567"/>
        <w:jc w:val="both"/>
      </w:pPr>
      <w:r w:rsidRPr="00B369EA">
        <w:t>Страхование в системе МВД России, предусмотренное Федеральным законом от 28 марта 1998 года №52-ФЗ, осуществляется в соответствии с Инструкцией о порядке проведения обязательного государственного страхования жизни и здоровья сотрудников органов внутренних дел, военнослужащих, граждан, призванных на военные сборы, в системе МВД России, утвержденной Приказом МВД Российской Федерации от 16 декабря 1998 года №825 "Об обязательном государственном страховании жизни и здоровья в системе МВД России".</w:t>
      </w:r>
    </w:p>
    <w:p w:rsidR="008036AA" w:rsidRPr="00B369EA" w:rsidRDefault="008036AA" w:rsidP="008036AA">
      <w:pPr>
        <w:spacing w:before="120"/>
        <w:ind w:firstLine="567"/>
        <w:jc w:val="both"/>
      </w:pPr>
      <w:r w:rsidRPr="00B369EA">
        <w:t>Согласно статье 29 Закона Российской Федерации от 18 апреля 1991 года №1026-1 "О милиции" все сотрудники милиции подлежат обязательному государственному личному страхованию. Страхование осуществляется за счет средств соответствующих бюджетов, а также средств, поступающих в специальные фонды на основании договоров от организаций.</w:t>
      </w:r>
    </w:p>
    <w:p w:rsidR="008036AA" w:rsidRPr="00B369EA" w:rsidRDefault="008036AA" w:rsidP="008036AA">
      <w:pPr>
        <w:spacing w:before="120"/>
        <w:ind w:firstLine="567"/>
        <w:jc w:val="both"/>
      </w:pPr>
      <w:r w:rsidRPr="00B369EA">
        <w:t>В случае гибели сотрудника милиции либо его смерти до истечения одного года после увольнения со службы вследствие ранения (контузии), заболевания, полученных в период прохождения службы, семье погибшего (умершего) и его иждивенцам выплачивается единовременное пособие в размере десятилетнего денежного содержания погибшего (умершего) из средств соответствующего бюджета с последующим взысканием этой суммы с виновных лиц.</w:t>
      </w:r>
    </w:p>
    <w:p w:rsidR="008036AA" w:rsidRPr="00B369EA" w:rsidRDefault="008036AA" w:rsidP="008036AA">
      <w:pPr>
        <w:spacing w:before="120"/>
        <w:ind w:firstLine="567"/>
        <w:jc w:val="both"/>
      </w:pPr>
      <w:r w:rsidRPr="00B369EA">
        <w:t>При получении сотрудником милиции телесных повреждений, исключающих возможность дальнейшего прохождения службы, ему выплачивается единовременное пособие в размере пятилетнего денежного содержания из средств соответствующего бюджета с последующим взысканием этой суммы с виновных лиц.</w:t>
      </w:r>
    </w:p>
    <w:p w:rsidR="008036AA" w:rsidRPr="00B369EA" w:rsidRDefault="008036AA" w:rsidP="008036AA">
      <w:pPr>
        <w:spacing w:before="120"/>
        <w:ind w:firstLine="567"/>
        <w:jc w:val="both"/>
      </w:pPr>
      <w:r w:rsidRPr="00B369EA">
        <w:t>В случае причинения увечья или иного повреждения здоровья сотруднику милиции денежная компенсация в размере, превышающем сумму назначенной пенсии, выплачивается за счет средств соответствующего бюджета либо средств организаций, заключивших с милицией договоры.</w:t>
      </w:r>
    </w:p>
    <w:p w:rsidR="008036AA" w:rsidRPr="00B369EA" w:rsidRDefault="008036AA" w:rsidP="008036AA">
      <w:pPr>
        <w:spacing w:before="120"/>
        <w:ind w:firstLine="567"/>
        <w:jc w:val="both"/>
      </w:pPr>
      <w:r w:rsidRPr="00B369EA">
        <w:t>Ущерб, причиненный имуществу сотрудника милиции или его близким, возмещается в полном объеме из средств соответствующего бюджета с последующим взысканием этой суммы с виновных лиц.</w:t>
      </w:r>
    </w:p>
    <w:p w:rsidR="008036AA" w:rsidRPr="00B369EA" w:rsidRDefault="008036AA" w:rsidP="008036AA">
      <w:pPr>
        <w:spacing w:before="120"/>
        <w:ind w:firstLine="567"/>
        <w:jc w:val="both"/>
      </w:pPr>
      <w:r w:rsidRPr="00B369EA">
        <w:t>Обращаем внимание на то, что выплата единовременных пособий и возмещение ущерба осуществляются только в том случае, если гибель сотрудника милиции, его смерть, получение им увечий или иного повреждения здоровья, а также ущерб, причиненный имуществу, наступили в связи со служебной деятельностью сотрудника милиции.</w:t>
      </w:r>
    </w:p>
    <w:p w:rsidR="008036AA" w:rsidRPr="00B369EA" w:rsidRDefault="008036AA" w:rsidP="008036AA">
      <w:pPr>
        <w:spacing w:before="120"/>
        <w:ind w:firstLine="567"/>
        <w:jc w:val="both"/>
      </w:pPr>
      <w:r w:rsidRPr="00B369EA">
        <w:t>При одновременном возникновении в соответствии с законодательством Российской Федерации оснований для выплат единовременных пособий во всех вышеперечисленных случаях, выплата осуществляется по одному основанию по выбору получателя.</w:t>
      </w:r>
    </w:p>
    <w:p w:rsidR="008036AA" w:rsidRPr="000778CE" w:rsidRDefault="008036AA" w:rsidP="008036AA">
      <w:pPr>
        <w:spacing w:before="120"/>
        <w:jc w:val="center"/>
        <w:rPr>
          <w:b/>
          <w:bCs/>
          <w:sz w:val="28"/>
          <w:szCs w:val="28"/>
        </w:rPr>
      </w:pPr>
      <w:r w:rsidRPr="000778CE">
        <w:rPr>
          <w:b/>
          <w:bCs/>
          <w:sz w:val="28"/>
          <w:szCs w:val="28"/>
        </w:rPr>
        <w:t>Страхование сотрудников, военнослужащих и работников государственной противопожарной службы</w:t>
      </w:r>
    </w:p>
    <w:p w:rsidR="008036AA" w:rsidRPr="00B369EA" w:rsidRDefault="008036AA" w:rsidP="008036AA">
      <w:pPr>
        <w:spacing w:before="120"/>
        <w:ind w:firstLine="567"/>
        <w:jc w:val="both"/>
      </w:pPr>
      <w:r w:rsidRPr="00B369EA">
        <w:t xml:space="preserve">Сотрудники и работники Государственной противопожарной службы согласно статье 9 Федерального закона от 21 декабря 1994 года №69-ФЗ "О пожарной безопасности" подлежат обязательному государственному личному страхованию за счет средств соответствующих бюджетов. </w:t>
      </w:r>
    </w:p>
    <w:p w:rsidR="008036AA" w:rsidRPr="00B369EA" w:rsidRDefault="008036AA" w:rsidP="008036AA">
      <w:pPr>
        <w:spacing w:before="120"/>
        <w:ind w:firstLine="567"/>
        <w:jc w:val="both"/>
      </w:pPr>
      <w:r w:rsidRPr="00B369EA">
        <w:t>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законами, законодательными актами субъектов Российской Федерации и иными нормативными правовыми актами Российской Федерации.</w:t>
      </w:r>
    </w:p>
    <w:p w:rsidR="008036AA" w:rsidRPr="00B369EA" w:rsidRDefault="008036AA" w:rsidP="008036AA">
      <w:pPr>
        <w:spacing w:before="120"/>
        <w:ind w:firstLine="567"/>
        <w:jc w:val="both"/>
      </w:pPr>
      <w:r w:rsidRPr="00B369EA">
        <w:t>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120 окладов денежного содержания, установленных на день выплаты пособия, членам семей погибших (умерших) с последующим взысканием этой суммы с виновных лиц.</w:t>
      </w:r>
    </w:p>
    <w:p w:rsidR="008036AA" w:rsidRPr="00B369EA" w:rsidRDefault="008036AA" w:rsidP="008036AA">
      <w:pPr>
        <w:spacing w:before="120"/>
        <w:ind w:firstLine="567"/>
        <w:jc w:val="both"/>
      </w:pPr>
      <w:r w:rsidRPr="00B369EA">
        <w:t xml:space="preserve">Членами семьи, имеющими право на получение единовременного пособия, считаются: </w:t>
      </w:r>
    </w:p>
    <w:p w:rsidR="008036AA" w:rsidRPr="00B369EA" w:rsidRDefault="008036AA" w:rsidP="008036AA">
      <w:pPr>
        <w:spacing w:before="120"/>
        <w:ind w:firstLine="567"/>
        <w:jc w:val="both"/>
      </w:pPr>
      <w:r w:rsidRPr="00B369EA">
        <w:t xml:space="preserve">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 </w:t>
      </w:r>
    </w:p>
    <w:p w:rsidR="008036AA" w:rsidRPr="00B369EA" w:rsidRDefault="008036AA" w:rsidP="008036AA">
      <w:pPr>
        <w:spacing w:before="120"/>
        <w:ind w:firstLine="567"/>
        <w:jc w:val="both"/>
      </w:pPr>
      <w:r w:rsidRPr="00B369EA">
        <w:t xml:space="preserve">родители сотрудника, военнослужащего, работника; </w:t>
      </w:r>
    </w:p>
    <w:p w:rsidR="008036AA" w:rsidRPr="00B369EA" w:rsidRDefault="008036AA" w:rsidP="008036AA">
      <w:pPr>
        <w:spacing w:before="120"/>
        <w:ind w:firstLine="567"/>
        <w:jc w:val="both"/>
      </w:pPr>
      <w:r w:rsidRPr="00B369EA">
        <w:t xml:space="preserve">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учреждениях по очной форме обучения, - до окончания обучения, но не более чем до достижения ими возраста 23 лет. </w:t>
      </w:r>
    </w:p>
    <w:p w:rsidR="008036AA" w:rsidRPr="00B369EA" w:rsidRDefault="008036AA" w:rsidP="008036AA">
      <w:pPr>
        <w:spacing w:before="120"/>
        <w:ind w:firstLine="567"/>
        <w:jc w:val="both"/>
      </w:pPr>
      <w:r w:rsidRPr="00B369EA">
        <w:t>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полученного ими при исполнении служебных обязанностей, им выплачивается единовременное пособие в размере 60 окладов денежного содержания, установленных на день выплаты пособия, с последующим взысканием этой суммы с виновных лиц.</w:t>
      </w:r>
    </w:p>
    <w:p w:rsidR="008036AA" w:rsidRPr="00B369EA" w:rsidRDefault="008036AA" w:rsidP="008036AA">
      <w:pPr>
        <w:spacing w:before="120"/>
        <w:ind w:firstLine="567"/>
        <w:jc w:val="both"/>
      </w:pPr>
      <w:r w:rsidRPr="00B369EA">
        <w:t>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w:t>
      </w:r>
    </w:p>
    <w:p w:rsidR="008036AA" w:rsidRPr="000778CE" w:rsidRDefault="008036AA" w:rsidP="008036AA">
      <w:pPr>
        <w:spacing w:before="120"/>
        <w:jc w:val="center"/>
        <w:rPr>
          <w:b/>
          <w:bCs/>
          <w:sz w:val="28"/>
          <w:szCs w:val="28"/>
        </w:rPr>
      </w:pPr>
      <w:r w:rsidRPr="000778CE">
        <w:rPr>
          <w:b/>
          <w:bCs/>
          <w:sz w:val="28"/>
          <w:szCs w:val="28"/>
        </w:rPr>
        <w:t>Страхование сотрудников учреждений и органов уголовно-исполнительной системы</w:t>
      </w:r>
    </w:p>
    <w:p w:rsidR="008036AA" w:rsidRPr="00B369EA" w:rsidRDefault="008036AA" w:rsidP="008036AA">
      <w:pPr>
        <w:spacing w:before="120"/>
        <w:ind w:firstLine="567"/>
        <w:jc w:val="both"/>
      </w:pPr>
      <w:r w:rsidRPr="00B369EA">
        <w:t>Порядок оформления документов и выплаты страховых сумм по обязательному государственному страхованию жизни и здоровья сотрудников учреждений и органов уголовно-исполнительной системы в соответствии с Федеральным законом от 28 марта 1998 года №52-ФЗ установлен Инструкцией о порядке проведения обязательного государственного страхования жизни и здоровья сотрудников учреждений и органов уголовно-исполнительной системы Министерства юстиции Российской Федерации, утвержденной Приказом Министерства юстиции Российской Федерации от 30 августа 1999 года №254 "Об обязательном государственном страховании жизни и здоровья сотрудников учреждений и органов уголовно-исполнительной системы Министерства юстиции Российской Федерации".</w:t>
      </w:r>
    </w:p>
    <w:p w:rsidR="008036AA" w:rsidRPr="000778CE" w:rsidRDefault="008036AA" w:rsidP="008036AA">
      <w:pPr>
        <w:spacing w:before="120"/>
        <w:jc w:val="center"/>
        <w:rPr>
          <w:b/>
          <w:bCs/>
          <w:sz w:val="28"/>
          <w:szCs w:val="28"/>
        </w:rPr>
      </w:pPr>
      <w:r w:rsidRPr="000778CE">
        <w:rPr>
          <w:b/>
          <w:bCs/>
          <w:sz w:val="28"/>
          <w:szCs w:val="28"/>
        </w:rPr>
        <w:t>Страхование военнослужащих</w:t>
      </w:r>
    </w:p>
    <w:p w:rsidR="008036AA" w:rsidRPr="00B369EA" w:rsidRDefault="008036AA" w:rsidP="008036AA">
      <w:pPr>
        <w:spacing w:before="120"/>
        <w:ind w:firstLine="567"/>
        <w:jc w:val="both"/>
      </w:pPr>
      <w:r w:rsidRPr="00B369EA">
        <w:t xml:space="preserve">К военнослужащим согласно статье 2 Федерального закона от 27 мая 1998 года №76-ФЗ "О статусе военнослужащих" (далее Федеральный закон №76-ФЗ) относятся: </w:t>
      </w:r>
    </w:p>
    <w:p w:rsidR="008036AA" w:rsidRPr="00B369EA" w:rsidRDefault="008036AA" w:rsidP="008036AA">
      <w:pPr>
        <w:spacing w:before="120"/>
        <w:ind w:firstLine="567"/>
        <w:jc w:val="both"/>
      </w:pPr>
      <w:r w:rsidRPr="00B369EA">
        <w:t xml:space="preserve">офицеры, прапорщики и мичманы, курсанты военных образовательных учреждений профессионального образования, сержанты и старшины, солдаты и матросы, проходящие военную службу по контракту (далее - военнослужащие, проходящие военную службу по контракту); </w:t>
      </w:r>
    </w:p>
    <w:p w:rsidR="008036AA" w:rsidRPr="00B369EA" w:rsidRDefault="008036AA" w:rsidP="008036AA">
      <w:pPr>
        <w:spacing w:before="120"/>
        <w:ind w:firstLine="567"/>
        <w:jc w:val="both"/>
      </w:pPr>
      <w:r w:rsidRPr="00B369EA">
        <w:t xml:space="preserve">офицеры, призванные на военную службу в соответствии с указом Президента Российской Федерации; </w:t>
      </w:r>
    </w:p>
    <w:p w:rsidR="008036AA" w:rsidRPr="00B369EA" w:rsidRDefault="008036AA" w:rsidP="008036AA">
      <w:pPr>
        <w:spacing w:before="120"/>
        <w:ind w:firstLine="567"/>
        <w:jc w:val="both"/>
      </w:pPr>
      <w:r w:rsidRPr="00B369EA">
        <w:t xml:space="preserve">сержанты, старшины, солдаты и матросы, проходящие военную службу по призыву, курсанты военных образовательных учреждений профессионального образования до заключения с ними контракта (далее - военнослужащие, проходящие военную службу по призыву). </w:t>
      </w:r>
    </w:p>
    <w:p w:rsidR="008036AA" w:rsidRPr="00B369EA" w:rsidRDefault="008036AA" w:rsidP="008036AA">
      <w:pPr>
        <w:spacing w:before="120"/>
        <w:ind w:firstLine="567"/>
        <w:jc w:val="both"/>
      </w:pPr>
      <w:r w:rsidRPr="00B369EA">
        <w:t>Офицеры, призванные на военную службу в соответствии с указом Президента Российской Федерации, по своему правовому положению приравниваются к офицерам, проходящим военную службу по контракту, если иное не предусмотрено федеральными законами и иными нормативными правовыми актами Российской Федерации.</w:t>
      </w:r>
    </w:p>
    <w:p w:rsidR="008036AA" w:rsidRPr="00B369EA" w:rsidRDefault="008036AA" w:rsidP="008036AA">
      <w:pPr>
        <w:spacing w:before="120"/>
        <w:ind w:firstLine="567"/>
        <w:jc w:val="both"/>
      </w:pPr>
      <w:r w:rsidRPr="00B369EA">
        <w:t>Условия контракта о прохождении военной службы определяются федеральными конституционными законами, федеральными законами и иными нормативными правовыми актами Российской Федерации.</w:t>
      </w:r>
    </w:p>
    <w:p w:rsidR="008036AA" w:rsidRPr="00B369EA" w:rsidRDefault="008036AA" w:rsidP="008036AA">
      <w:pPr>
        <w:spacing w:before="120"/>
        <w:ind w:firstLine="567"/>
        <w:jc w:val="both"/>
      </w:pPr>
      <w:r w:rsidRPr="00B369EA">
        <w:t>На военнослужащих в соответствии со статьей 1 Федерального закона №76-ФЗ возлагаются обязанности по подготовке к вооруженной защите и вооруженная защита Российской Федерации, которые связаны с необходимостью беспрекословного выполнения поставленных задач в любых условиях, в том числе с риском для жизни. В связи с особым характером возложенных на военнослужащих обязанностей, им предоставляются льготы, гарантии и компенсации.</w:t>
      </w:r>
    </w:p>
    <w:p w:rsidR="008036AA" w:rsidRPr="00B369EA" w:rsidRDefault="008036AA" w:rsidP="008036AA">
      <w:pPr>
        <w:spacing w:before="120"/>
        <w:ind w:firstLine="567"/>
        <w:jc w:val="both"/>
      </w:pPr>
      <w:r w:rsidRPr="00B369EA">
        <w:t>Военнослужащие и граждане, призванные на военные сборы (далее - застрахованные лица), согласно статье 18 Федерального закона №76-ФЗ подлежат обязательному государственному личному страхованию за счет средств федерального бюджета.</w:t>
      </w:r>
    </w:p>
    <w:p w:rsidR="008036AA" w:rsidRPr="00B369EA" w:rsidRDefault="008036AA" w:rsidP="008036AA">
      <w:pPr>
        <w:spacing w:before="120"/>
        <w:ind w:firstLine="567"/>
        <w:jc w:val="both"/>
      </w:pPr>
      <w:r w:rsidRPr="00B369EA">
        <w:t xml:space="preserve">В случае гибели (смерти) застрахованных лиц, наступившей при исполнении ими обязанностей военной службы (на военных сборах), либо их смерти, наступившей вследствие увечья (ранения, травмы, контузии) либо заболевания, полученных ими при исполнении обязанностей военной службы до истечения одного года со дня увольнения с военной службы (военных сборов), выплачивается в равных долях единовременное пособие в размере: </w:t>
      </w:r>
    </w:p>
    <w:p w:rsidR="008036AA" w:rsidRPr="00B369EA" w:rsidRDefault="008036AA" w:rsidP="008036AA">
      <w:pPr>
        <w:spacing w:before="120"/>
        <w:ind w:firstLine="567"/>
        <w:jc w:val="both"/>
      </w:pPr>
      <w:r w:rsidRPr="00B369EA">
        <w:t xml:space="preserve">членам семей погибших (умерших) военнослужащих, проходивших военную службу по контракту, в том числе офицеров, призванных на военную службу в соответствии с указом Президента Российской Федерации, граждан, призванных на военные сборы в качестве офицеров, прапорщиков и мичманов, - 120 окладов денежного содержания, установленных на день выплаты пособия; </w:t>
      </w:r>
    </w:p>
    <w:p w:rsidR="008036AA" w:rsidRPr="00B369EA" w:rsidRDefault="008036AA" w:rsidP="008036AA">
      <w:pPr>
        <w:spacing w:before="120"/>
        <w:ind w:firstLine="567"/>
        <w:jc w:val="both"/>
      </w:pPr>
      <w:r w:rsidRPr="00B369EA">
        <w:t xml:space="preserve">членам семей погибших (умерших) военнослужащих, проходивших военную службу по призыву, граждан, призванных на военные сборы в качестве солдат, матросов, сержантов и старшин, - 120 минимальных месячных окладов по воинской должности по первому тарифному разряду, предусмотренному для военнослужащих, проходящих военную службу по контракту на должностях, подлежащих комплектованию солдатами, матросами, сержантами и старшинами, установленных на день выплаты пособия, или в ином размере, определенном федеральным законом. </w:t>
      </w:r>
    </w:p>
    <w:p w:rsidR="008036AA" w:rsidRPr="00B369EA" w:rsidRDefault="008036AA" w:rsidP="008036AA">
      <w:pPr>
        <w:spacing w:before="120"/>
        <w:ind w:firstLine="567"/>
        <w:jc w:val="both"/>
      </w:pPr>
      <w:r w:rsidRPr="00B369EA">
        <w:t xml:space="preserve">Членами семьи, имеющими право на получение единовременного пособия за погибшего (умершего) военнослужащего (гражданина, призванного на военные сборы), считаются: </w:t>
      </w:r>
    </w:p>
    <w:p w:rsidR="008036AA" w:rsidRPr="00B369EA" w:rsidRDefault="008036AA" w:rsidP="008036AA">
      <w:pPr>
        <w:spacing w:before="120"/>
        <w:ind w:firstLine="567"/>
        <w:jc w:val="both"/>
      </w:pPr>
      <w:r w:rsidRPr="00B369EA">
        <w:t xml:space="preserve">супруга (супруг), состоящая (состоящий) на день гибели (смерти) в зарегистрированном браке с застрахованным; </w:t>
      </w:r>
    </w:p>
    <w:p w:rsidR="008036AA" w:rsidRPr="00B369EA" w:rsidRDefault="008036AA" w:rsidP="008036AA">
      <w:pPr>
        <w:spacing w:before="120"/>
        <w:ind w:firstLine="567"/>
        <w:jc w:val="both"/>
      </w:pPr>
      <w:r w:rsidRPr="00B369EA">
        <w:t xml:space="preserve">родители военнослужащего; </w:t>
      </w:r>
    </w:p>
    <w:p w:rsidR="008036AA" w:rsidRPr="00B369EA" w:rsidRDefault="008036AA" w:rsidP="008036AA">
      <w:pPr>
        <w:spacing w:before="120"/>
        <w:ind w:firstLine="567"/>
        <w:jc w:val="both"/>
      </w:pPr>
      <w:r w:rsidRPr="00B369EA">
        <w:t xml:space="preserve">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учреждениях по очной форме обучения, - до окончания обучения, но не более чем до достижения ими возраста 23 лет. </w:t>
      </w:r>
    </w:p>
    <w:p w:rsidR="008036AA" w:rsidRPr="00B369EA" w:rsidRDefault="008036AA" w:rsidP="008036AA">
      <w:pPr>
        <w:spacing w:before="120"/>
        <w:ind w:firstLine="567"/>
        <w:jc w:val="both"/>
      </w:pPr>
      <w:r w:rsidRPr="00B369EA">
        <w:t xml:space="preserve">При досрочном увольнении застрахованных с военной службы (военных сборов), в связи с признанием их негодными к военной службе вследствие увечья (ранения, травмы, контузии), либо заболеваний, полученных ими при исполнении обязанностей военной службы, им выплачивается единовременное пособие в размере: </w:t>
      </w:r>
    </w:p>
    <w:p w:rsidR="008036AA" w:rsidRPr="00B369EA" w:rsidRDefault="008036AA" w:rsidP="008036AA">
      <w:pPr>
        <w:spacing w:before="120"/>
        <w:ind w:firstLine="567"/>
        <w:jc w:val="both"/>
      </w:pPr>
      <w:r w:rsidRPr="00B369EA">
        <w:t xml:space="preserve">военнослужащим, проходящим военную службу по контракту, - 60 окладов денежного содержания, установленных на день выплаты пособия; </w:t>
      </w:r>
    </w:p>
    <w:p w:rsidR="008036AA" w:rsidRPr="00B369EA" w:rsidRDefault="008036AA" w:rsidP="008036AA">
      <w:pPr>
        <w:spacing w:before="120"/>
        <w:ind w:firstLine="567"/>
        <w:jc w:val="both"/>
      </w:pPr>
      <w:r w:rsidRPr="00B369EA">
        <w:t xml:space="preserve">военнослужащим, проходящим военную службу по призыву, гражданам, призванным на военные сборы, - 60 минимальных месячных окладов по воинской должности по первому тарифному разряду, предусмотренному для военнослужащих, проходящих военную службу по контракту на должностях, подлежащих комплектованию солдатами, матросами, сержантами и старшинами, установленных на день выплаты пособия, или в ином размере, определенном федеральным законом. </w:t>
      </w:r>
    </w:p>
    <w:p w:rsidR="008036AA" w:rsidRPr="00B369EA" w:rsidRDefault="008036AA" w:rsidP="008036AA">
      <w:pPr>
        <w:spacing w:before="120"/>
        <w:ind w:firstLine="567"/>
        <w:jc w:val="both"/>
      </w:pPr>
      <w:r w:rsidRPr="00B369EA">
        <w:t>Возмещение вреда и гарантии правовой и социальной защиты военнослужащих и граждан, уволенных с военной службы, пострадавших вследствие катастрофы на Чернобыльской АЭС, в результате испытаний ядерного оружия, эксплуатации ядерных установок и ликвидации аварий на них, а также порядок прохождения военной службы на территориях, подвергшихся радиоактивному загрязнению, определяются федеральными законами и иными нормативными правовыми актами Российской Федерации.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36AA"/>
    <w:rsid w:val="000778CE"/>
    <w:rsid w:val="00255DE7"/>
    <w:rsid w:val="005E46A1"/>
    <w:rsid w:val="00616072"/>
    <w:rsid w:val="008036AA"/>
    <w:rsid w:val="008B35EE"/>
    <w:rsid w:val="00B369E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41484E-D7E4-4361-BCDB-AF47EF54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6A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036AA"/>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14161</Words>
  <Characters>8072</Characters>
  <Application>Microsoft Office Word</Application>
  <DocSecurity>0</DocSecurity>
  <Lines>67</Lines>
  <Paragraphs>44</Paragraphs>
  <ScaleCrop>false</ScaleCrop>
  <Company>Home</Company>
  <LinksUpToDate>false</LinksUpToDate>
  <CharactersWithSpaces>22189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Страхование жизни и здоровья военнослужащих и приравненных к ним</dc:title>
  <dc:subject/>
  <dc:creator>User</dc:creator>
  <cp:keywords/>
  <dc:description/>
  <cp:lastModifiedBy>admin</cp:lastModifiedBy>
  <cp:revision>2</cp:revision>
  <dcterms:created xsi:type="dcterms:W3CDTF">2014-01-24T17:05:00Z</dcterms:created>
  <dcterms:modified xsi:type="dcterms:W3CDTF">2014-01-24T17:05:00Z</dcterms:modified>
</cp:coreProperties>
</file>