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83" w:rsidRPr="00743D83" w:rsidRDefault="00743D83" w:rsidP="00AB2491">
      <w:pPr>
        <w:jc w:val="center"/>
        <w:rPr>
          <w:b/>
          <w:sz w:val="32"/>
          <w:szCs w:val="32"/>
        </w:rPr>
      </w:pPr>
      <w:r w:rsidRPr="00743D83">
        <w:rPr>
          <w:b/>
          <w:sz w:val="32"/>
          <w:szCs w:val="32"/>
        </w:rPr>
        <w:t>Особо опасные инфекции</w:t>
      </w:r>
    </w:p>
    <w:p w:rsidR="00743D83" w:rsidRDefault="00743D83" w:rsidP="00AB2491">
      <w:pPr>
        <w:jc w:val="center"/>
        <w:rPr>
          <w:b/>
          <w:sz w:val="28"/>
          <w:szCs w:val="28"/>
        </w:rPr>
      </w:pPr>
    </w:p>
    <w:p w:rsidR="00743D83" w:rsidRDefault="00743D83" w:rsidP="00AB2491">
      <w:pPr>
        <w:jc w:val="center"/>
        <w:rPr>
          <w:b/>
          <w:sz w:val="28"/>
          <w:szCs w:val="28"/>
        </w:rPr>
      </w:pPr>
    </w:p>
    <w:p w:rsidR="00AB2491" w:rsidRDefault="00AB2491" w:rsidP="00AB24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Тесты для идентификации культуры.</w:t>
      </w:r>
    </w:p>
    <w:p w:rsidR="00AB2491" w:rsidRDefault="00AB2491" w:rsidP="00AB2491">
      <w:pPr>
        <w:jc w:val="center"/>
        <w:rPr>
          <w:b/>
          <w:sz w:val="28"/>
          <w:szCs w:val="28"/>
        </w:rPr>
      </w:pPr>
    </w:p>
    <w:p w:rsidR="00AB2491" w:rsidRDefault="00613725" w:rsidP="00AB2491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Морфология возбудителя</w:t>
      </w:r>
      <w:r w:rsidR="00AB2491">
        <w:rPr>
          <w:sz w:val="23"/>
          <w:szCs w:val="23"/>
        </w:rPr>
        <w:t xml:space="preserve">. </w:t>
      </w:r>
    </w:p>
    <w:p w:rsidR="00AB2491" w:rsidRDefault="00AB2491" w:rsidP="00AB2491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Грам - . «Стая рыб»</w:t>
      </w:r>
      <w:r w:rsidR="00613725">
        <w:rPr>
          <w:sz w:val="23"/>
          <w:szCs w:val="23"/>
        </w:rPr>
        <w:t>. Подвижны. Монотрихи.</w:t>
      </w:r>
    </w:p>
    <w:p w:rsidR="00AB2491" w:rsidRDefault="00AB2491" w:rsidP="00AB2491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Рост на питательных средах.</w:t>
      </w:r>
    </w:p>
    <w:p w:rsidR="00AB2491" w:rsidRDefault="00AB2491" w:rsidP="00AB2491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1% пептонная вода – голубая пленка.</w:t>
      </w:r>
    </w:p>
    <w:p w:rsidR="00AB2491" w:rsidRDefault="00AB2491" w:rsidP="00AB2491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Щелочной агар – среднии колонии голубоватого цвета.</w:t>
      </w:r>
    </w:p>
    <w:p w:rsidR="00AB2491" w:rsidRDefault="00AB2491" w:rsidP="00AB2491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Среда </w:t>
      </w:r>
      <w:r>
        <w:rPr>
          <w:sz w:val="23"/>
          <w:szCs w:val="23"/>
          <w:lang w:val="en-US"/>
        </w:rPr>
        <w:t>TBRS</w:t>
      </w:r>
      <w:r>
        <w:rPr>
          <w:sz w:val="23"/>
          <w:szCs w:val="23"/>
        </w:rPr>
        <w:t xml:space="preserve"> – колонии желтого цвета.</w:t>
      </w:r>
    </w:p>
    <w:p w:rsidR="00AB2491" w:rsidRDefault="00AB2491" w:rsidP="00AB2491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Изучение антигенных свойств.</w:t>
      </w:r>
    </w:p>
    <w:p w:rsidR="00AB2491" w:rsidRDefault="00AB2491" w:rsidP="00AB2491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Сахаролитические свойства.</w:t>
      </w:r>
    </w:p>
    <w:p w:rsidR="00AB2491" w:rsidRDefault="00AB2491" w:rsidP="00AB2491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Лактоза, арабиноза, дульцит –</w:t>
      </w:r>
      <w:r w:rsidR="004163F9">
        <w:rPr>
          <w:sz w:val="23"/>
          <w:szCs w:val="23"/>
        </w:rPr>
        <w:t xml:space="preserve"> </w:t>
      </w:r>
    </w:p>
    <w:p w:rsidR="004163F9" w:rsidRDefault="00AB2491" w:rsidP="00AB2491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Глюкоза, сахароза, манит, манноза</w:t>
      </w:r>
      <w:r w:rsidR="004163F9">
        <w:rPr>
          <w:sz w:val="23"/>
          <w:szCs w:val="23"/>
        </w:rPr>
        <w:t>, мальтоза → к</w:t>
      </w:r>
    </w:p>
    <w:p w:rsidR="004163F9" w:rsidRDefault="004163F9" w:rsidP="004163F9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Протеолитические свойства.</w:t>
      </w:r>
    </w:p>
    <w:p w:rsidR="004163F9" w:rsidRDefault="004163F9" w:rsidP="004163F9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Разложение желатина, пептонизация молока +</w:t>
      </w:r>
    </w:p>
    <w:p w:rsidR="00AB2491" w:rsidRDefault="004163F9" w:rsidP="004163F9">
      <w:pPr>
        <w:ind w:left="360"/>
        <w:jc w:val="both"/>
        <w:rPr>
          <w:sz w:val="23"/>
          <w:szCs w:val="23"/>
          <w:lang w:val="en-US"/>
        </w:rPr>
      </w:pPr>
      <w:r>
        <w:rPr>
          <w:sz w:val="23"/>
          <w:szCs w:val="23"/>
        </w:rPr>
        <w:t>Разложение мочевины (</w:t>
      </w:r>
      <w:r>
        <w:rPr>
          <w:sz w:val="23"/>
          <w:szCs w:val="23"/>
          <w:lang w:val="en-US"/>
        </w:rPr>
        <w:t>V</w:t>
      </w:r>
      <w:r w:rsidRPr="004163F9">
        <w:rPr>
          <w:sz w:val="23"/>
          <w:szCs w:val="23"/>
        </w:rPr>
        <w:t xml:space="preserve">. </w:t>
      </w:r>
      <w:r>
        <w:rPr>
          <w:sz w:val="23"/>
          <w:szCs w:val="23"/>
          <w:lang w:val="en-US"/>
        </w:rPr>
        <w:t>cholerae</w:t>
      </w:r>
      <w:r w:rsidRPr="004163F9">
        <w:rPr>
          <w:sz w:val="23"/>
          <w:szCs w:val="23"/>
        </w:rPr>
        <w:t xml:space="preserve"> +</w:t>
      </w:r>
      <w:r>
        <w:rPr>
          <w:sz w:val="23"/>
          <w:szCs w:val="23"/>
        </w:rPr>
        <w:t xml:space="preserve">, </w:t>
      </w:r>
      <w:r>
        <w:rPr>
          <w:sz w:val="23"/>
          <w:szCs w:val="23"/>
          <w:lang w:val="en-US"/>
        </w:rPr>
        <w:t>V</w:t>
      </w:r>
      <w:r w:rsidRPr="004163F9">
        <w:rPr>
          <w:sz w:val="23"/>
          <w:szCs w:val="23"/>
        </w:rPr>
        <w:t xml:space="preserve">. </w:t>
      </w:r>
      <w:r>
        <w:rPr>
          <w:sz w:val="23"/>
          <w:szCs w:val="23"/>
          <w:lang w:val="en-US"/>
        </w:rPr>
        <w:t>eltor</w:t>
      </w:r>
      <w:r w:rsidRPr="004163F9">
        <w:rPr>
          <w:sz w:val="23"/>
          <w:szCs w:val="23"/>
        </w:rPr>
        <w:t xml:space="preserve"> - )</w:t>
      </w:r>
    </w:p>
    <w:p w:rsidR="004163F9" w:rsidRDefault="004163F9" w:rsidP="004163F9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Проба на оксидазу.</w:t>
      </w:r>
    </w:p>
    <w:p w:rsidR="004163F9" w:rsidRDefault="004163F9" w:rsidP="004163F9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Оксидаза + </w:t>
      </w:r>
    </w:p>
    <w:p w:rsidR="004163F9" w:rsidRDefault="004163F9" w:rsidP="004163F9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Чувствительность к фагам.</w:t>
      </w:r>
    </w:p>
    <w:p w:rsidR="004163F9" w:rsidRDefault="004163F9" w:rsidP="004163F9">
      <w:pPr>
        <w:ind w:left="360"/>
        <w:jc w:val="both"/>
        <w:rPr>
          <w:sz w:val="23"/>
          <w:szCs w:val="23"/>
        </w:rPr>
      </w:pPr>
    </w:p>
    <w:p w:rsidR="004163F9" w:rsidRDefault="004163F9" w:rsidP="004163F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Ускоренные методы</w:t>
      </w:r>
    </w:p>
    <w:p w:rsidR="004163F9" w:rsidRDefault="004163F9" w:rsidP="004163F9">
      <w:pPr>
        <w:ind w:left="360"/>
        <w:jc w:val="center"/>
        <w:rPr>
          <w:b/>
          <w:sz w:val="28"/>
          <w:szCs w:val="28"/>
        </w:rPr>
      </w:pPr>
    </w:p>
    <w:p w:rsidR="00613725" w:rsidRDefault="004163F9" w:rsidP="004163F9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4163F9">
        <w:rPr>
          <w:b/>
          <w:sz w:val="23"/>
          <w:szCs w:val="23"/>
        </w:rPr>
        <w:t>Реакция иммобилизации.</w:t>
      </w:r>
      <w:r>
        <w:rPr>
          <w:sz w:val="23"/>
          <w:szCs w:val="23"/>
        </w:rPr>
        <w:t xml:space="preserve"> На предметное стекло наносят 2 капли испражнений или материала с поверхности пептонной воды. К 1-ой капле добавляют одну каплю О-сыворотки (1:100), ко 2-ой – каплю физ раствора. Каждую каплю эмульгируют пастеровской </w:t>
      </w:r>
      <w:r w:rsidR="00613725">
        <w:rPr>
          <w:sz w:val="23"/>
          <w:szCs w:val="23"/>
        </w:rPr>
        <w:t>петлей или пипеткой, накрывают покровным стеклом и просматривают под микроскопом. При положительном результате в первой капле прекращается движение вибрионов, во второй наблюдается движение.</w:t>
      </w:r>
    </w:p>
    <w:p w:rsidR="00613725" w:rsidRDefault="00613725" w:rsidP="004163F9">
      <w:pPr>
        <w:ind w:left="360"/>
        <w:jc w:val="both"/>
        <w:rPr>
          <w:sz w:val="23"/>
          <w:szCs w:val="23"/>
        </w:rPr>
      </w:pPr>
    </w:p>
    <w:p w:rsidR="00613725" w:rsidRPr="004163F9" w:rsidRDefault="00613725" w:rsidP="004163F9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sz w:val="23"/>
          <w:szCs w:val="23"/>
        </w:rPr>
        <w:t>Люминисцентно-серологический метод.</w:t>
      </w:r>
      <w:r>
        <w:rPr>
          <w:sz w:val="23"/>
          <w:szCs w:val="23"/>
        </w:rPr>
        <w:t xml:space="preserve"> </w:t>
      </w: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613725" w:rsidRPr="00613725" w:rsidRDefault="00613725" w:rsidP="00613725">
      <w:pPr>
        <w:rPr>
          <w:sz w:val="23"/>
          <w:szCs w:val="23"/>
        </w:rPr>
      </w:pPr>
    </w:p>
    <w:p w:rsidR="004163F9" w:rsidRDefault="004163F9" w:rsidP="00613725">
      <w:pPr>
        <w:rPr>
          <w:sz w:val="23"/>
          <w:szCs w:val="23"/>
        </w:rPr>
      </w:pPr>
    </w:p>
    <w:p w:rsidR="00613725" w:rsidRDefault="00613725" w:rsidP="00613725">
      <w:pPr>
        <w:rPr>
          <w:sz w:val="23"/>
          <w:szCs w:val="23"/>
        </w:rPr>
      </w:pPr>
    </w:p>
    <w:p w:rsidR="00613725" w:rsidRDefault="00613725" w:rsidP="00613725">
      <w:pPr>
        <w:rPr>
          <w:sz w:val="23"/>
          <w:szCs w:val="23"/>
        </w:rPr>
      </w:pPr>
    </w:p>
    <w:p w:rsidR="00613725" w:rsidRDefault="00613725" w:rsidP="006137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Тесты для идентификации культуры.</w:t>
      </w:r>
    </w:p>
    <w:p w:rsidR="00613725" w:rsidRDefault="00613725" w:rsidP="00613725">
      <w:pPr>
        <w:jc w:val="center"/>
        <w:rPr>
          <w:b/>
          <w:sz w:val="28"/>
          <w:szCs w:val="28"/>
        </w:rPr>
      </w:pPr>
    </w:p>
    <w:p w:rsidR="00613725" w:rsidRDefault="00613725" w:rsidP="00613725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Морфология возбудителя. </w:t>
      </w:r>
    </w:p>
    <w:p w:rsidR="00613725" w:rsidRDefault="00613725" w:rsidP="00613725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Грам - . Капсула. Полиморфны. Биполярность (окраска метиленовым синим).</w:t>
      </w:r>
    </w:p>
    <w:p w:rsidR="00613725" w:rsidRDefault="00613725" w:rsidP="00613725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Рост на питательных средах.</w:t>
      </w:r>
    </w:p>
    <w:p w:rsidR="00613725" w:rsidRDefault="00613725" w:rsidP="00613725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МПА – через 48 часов «кружевной платочек».</w:t>
      </w:r>
    </w:p>
    <w:p w:rsidR="00613725" w:rsidRDefault="00613725" w:rsidP="00613725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МПБ – «сталактитовый рост»</w:t>
      </w:r>
    </w:p>
    <w:p w:rsidR="00613725" w:rsidRPr="00613725" w:rsidRDefault="00613725" w:rsidP="00613725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Скошенный агар – вязкий серый налет</w:t>
      </w:r>
    </w:p>
    <w:p w:rsidR="00613725" w:rsidRDefault="00613725" w:rsidP="00613725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Изучение антигенных свойств.</w:t>
      </w:r>
    </w:p>
    <w:p w:rsidR="00613725" w:rsidRDefault="00613725" w:rsidP="00AD77AC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Сахаролитические свойства.</w:t>
      </w:r>
    </w:p>
    <w:p w:rsidR="00AD77AC" w:rsidRDefault="00AD77AC" w:rsidP="00613725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М</w:t>
      </w:r>
      <w:r w:rsidR="00613725">
        <w:rPr>
          <w:sz w:val="23"/>
          <w:szCs w:val="23"/>
        </w:rPr>
        <w:t>альтоза, арабиноза, глюкоза</w:t>
      </w:r>
      <w:r>
        <w:rPr>
          <w:sz w:val="23"/>
          <w:szCs w:val="23"/>
        </w:rPr>
        <w:t xml:space="preserve"> (не всегда), маннит</w:t>
      </w:r>
      <w:r w:rsidR="00613725">
        <w:rPr>
          <w:sz w:val="23"/>
          <w:szCs w:val="23"/>
        </w:rPr>
        <w:t xml:space="preserve"> → к</w:t>
      </w:r>
      <w:r w:rsidRPr="00AD77AC">
        <w:rPr>
          <w:sz w:val="23"/>
          <w:szCs w:val="23"/>
        </w:rPr>
        <w:t xml:space="preserve"> </w:t>
      </w:r>
    </w:p>
    <w:p w:rsidR="00613725" w:rsidRDefault="00AD77AC" w:rsidP="00613725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Сахароза, рамноза -</w:t>
      </w:r>
    </w:p>
    <w:p w:rsidR="00613725" w:rsidRDefault="00613725" w:rsidP="00613725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Протеолитические свойства.</w:t>
      </w:r>
    </w:p>
    <w:p w:rsidR="00613725" w:rsidRPr="00AD77AC" w:rsidRDefault="00AD77AC" w:rsidP="00613725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Р</w:t>
      </w:r>
      <w:r w:rsidR="00613725">
        <w:rPr>
          <w:sz w:val="23"/>
          <w:szCs w:val="23"/>
        </w:rPr>
        <w:t xml:space="preserve">азложение желатина, </w:t>
      </w:r>
      <w:r>
        <w:rPr>
          <w:sz w:val="23"/>
          <w:szCs w:val="23"/>
        </w:rPr>
        <w:t>свертывание</w:t>
      </w:r>
      <w:r w:rsidR="00613725">
        <w:rPr>
          <w:sz w:val="23"/>
          <w:szCs w:val="23"/>
        </w:rPr>
        <w:t xml:space="preserve"> молока </w:t>
      </w:r>
      <w:r>
        <w:rPr>
          <w:sz w:val="23"/>
          <w:szCs w:val="23"/>
        </w:rPr>
        <w:t xml:space="preserve">- . </w:t>
      </w:r>
      <w:r>
        <w:rPr>
          <w:sz w:val="23"/>
          <w:szCs w:val="23"/>
          <w:lang w:val="en-US"/>
        </w:rPr>
        <w:t>H</w:t>
      </w:r>
      <w:r w:rsidRPr="00AD77AC">
        <w:rPr>
          <w:sz w:val="23"/>
          <w:szCs w:val="23"/>
          <w:vertAlign w:val="subscript"/>
        </w:rPr>
        <w:t>2</w:t>
      </w:r>
      <w:r>
        <w:rPr>
          <w:sz w:val="23"/>
          <w:szCs w:val="23"/>
          <w:lang w:val="en-US"/>
        </w:rPr>
        <w:t>S</w:t>
      </w:r>
      <w:r w:rsidRPr="00AD77AC">
        <w:rPr>
          <w:sz w:val="23"/>
          <w:szCs w:val="23"/>
        </w:rPr>
        <w:t xml:space="preserve"> +</w:t>
      </w:r>
    </w:p>
    <w:p w:rsidR="00613725" w:rsidRDefault="00AD77AC" w:rsidP="00AD77AC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Биологическая проба</w:t>
      </w:r>
      <w:r w:rsidR="00613725">
        <w:rPr>
          <w:sz w:val="23"/>
          <w:szCs w:val="23"/>
        </w:rPr>
        <w:t>.</w:t>
      </w:r>
    </w:p>
    <w:p w:rsidR="00613725" w:rsidRDefault="00613725" w:rsidP="00613725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Чувствительность к фагам.</w:t>
      </w:r>
    </w:p>
    <w:p w:rsidR="00613725" w:rsidRDefault="00613725" w:rsidP="00613725">
      <w:pPr>
        <w:ind w:left="360"/>
        <w:jc w:val="both"/>
        <w:rPr>
          <w:sz w:val="23"/>
          <w:szCs w:val="23"/>
        </w:rPr>
      </w:pPr>
    </w:p>
    <w:p w:rsidR="00AD77AC" w:rsidRDefault="00AD77AC" w:rsidP="0061372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Дифференциация возбудителей чумы</w:t>
      </w:r>
    </w:p>
    <w:p w:rsidR="00613725" w:rsidRDefault="00AD77AC" w:rsidP="0061372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возбудителя псевдотуберкулеза. </w:t>
      </w:r>
    </w:p>
    <w:p w:rsidR="00AD77AC" w:rsidRDefault="00613725" w:rsidP="00613725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340"/>
        <w:gridCol w:w="3780"/>
      </w:tblGrid>
      <w:tr w:rsidR="00AD77AC">
        <w:trPr>
          <w:trHeight w:val="420"/>
        </w:trPr>
        <w:tc>
          <w:tcPr>
            <w:tcW w:w="2880" w:type="dxa"/>
          </w:tcPr>
          <w:p w:rsidR="00AD77AC" w:rsidRPr="00AD77AC" w:rsidRDefault="00AD77AC" w:rsidP="00AD77A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Признаки</w:t>
            </w:r>
          </w:p>
        </w:tc>
        <w:tc>
          <w:tcPr>
            <w:tcW w:w="2340" w:type="dxa"/>
          </w:tcPr>
          <w:p w:rsidR="00AD77AC" w:rsidRPr="00AD77AC" w:rsidRDefault="00AD77AC" w:rsidP="00AD77A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Возбудитель чумы</w:t>
            </w:r>
          </w:p>
        </w:tc>
        <w:tc>
          <w:tcPr>
            <w:tcW w:w="3780" w:type="dxa"/>
          </w:tcPr>
          <w:p w:rsidR="00AD77AC" w:rsidRPr="00AD77AC" w:rsidRDefault="00AD77AC" w:rsidP="00AD77A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Возбудитель псевдотуберкулеза</w:t>
            </w:r>
          </w:p>
        </w:tc>
      </w:tr>
      <w:tr w:rsidR="00AD77AC">
        <w:trPr>
          <w:trHeight w:val="2673"/>
        </w:trPr>
        <w:tc>
          <w:tcPr>
            <w:tcW w:w="2880" w:type="dxa"/>
          </w:tcPr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Подвижность</w:t>
            </w:r>
          </w:p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 на голодной среде</w:t>
            </w:r>
          </w:p>
          <w:p w:rsidR="00AD77AC" w:rsidRP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Чумной бактериофаг</w:t>
            </w:r>
          </w:p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Расщепление рамнозы</w:t>
            </w:r>
          </w:p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Образование мочевины</w:t>
            </w:r>
          </w:p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Свертывание молока</w:t>
            </w:r>
          </w:p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Лакмусовое молоко</w:t>
            </w:r>
          </w:p>
          <w:p w:rsidR="0049042B" w:rsidRDefault="0049042B" w:rsidP="00AD77AC">
            <w:pPr>
              <w:jc w:val="center"/>
              <w:rPr>
                <w:sz w:val="23"/>
                <w:szCs w:val="23"/>
              </w:rPr>
            </w:pPr>
          </w:p>
          <w:p w:rsidR="00AD77AC" w:rsidRP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Фибринолитические св-ва</w:t>
            </w:r>
          </w:p>
          <w:p w:rsidR="00AD77AC" w:rsidRP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Патогенность для животных</w:t>
            </w:r>
          </w:p>
        </w:tc>
        <w:tc>
          <w:tcPr>
            <w:tcW w:w="2340" w:type="dxa"/>
          </w:tcPr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Неподвижен</w:t>
            </w:r>
          </w:p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растет</w:t>
            </w:r>
          </w:p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Лизируется</w:t>
            </w:r>
          </w:p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D77AC" w:rsidRDefault="0049042B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Медленное ощелачивание</w:t>
            </w:r>
          </w:p>
          <w:p w:rsidR="0049042B" w:rsidRDefault="0049042B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Обладает</w:t>
            </w:r>
          </w:p>
          <w:p w:rsidR="0049042B" w:rsidRPr="00AD77AC" w:rsidRDefault="0049042B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Убивает морских свинок и крыс</w:t>
            </w:r>
          </w:p>
        </w:tc>
        <w:tc>
          <w:tcPr>
            <w:tcW w:w="3780" w:type="dxa"/>
          </w:tcPr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Подвижен</w:t>
            </w:r>
          </w:p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Растет</w:t>
            </w:r>
          </w:p>
          <w:p w:rsidR="00AD77AC" w:rsidRDefault="00AD77AC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лизируется</w:t>
            </w:r>
          </w:p>
          <w:p w:rsidR="0049042B" w:rsidRDefault="0049042B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  <w:p w:rsidR="0049042B" w:rsidRDefault="0049042B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  <w:p w:rsidR="0049042B" w:rsidRDefault="0049042B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  <w:p w:rsidR="0049042B" w:rsidRDefault="0049042B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Быстрое </w:t>
            </w:r>
          </w:p>
          <w:p w:rsidR="0049042B" w:rsidRDefault="0049042B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ощелачивание</w:t>
            </w:r>
          </w:p>
          <w:p w:rsidR="0049042B" w:rsidRDefault="0049042B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обладает</w:t>
            </w:r>
          </w:p>
          <w:p w:rsidR="0049042B" w:rsidRDefault="0049042B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Морских свинок убивает, </w:t>
            </w:r>
          </w:p>
          <w:p w:rsidR="0049042B" w:rsidRPr="00AD77AC" w:rsidRDefault="0049042B" w:rsidP="00AD7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крыс не убивает</w:t>
            </w:r>
          </w:p>
        </w:tc>
      </w:tr>
    </w:tbl>
    <w:p w:rsidR="00613725" w:rsidRDefault="00613725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613725">
      <w:pPr>
        <w:rPr>
          <w:sz w:val="23"/>
          <w:szCs w:val="23"/>
        </w:rPr>
      </w:pPr>
    </w:p>
    <w:p w:rsidR="0049042B" w:rsidRDefault="0049042B" w:rsidP="00490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Тесты для идентификации культуры.</w:t>
      </w:r>
    </w:p>
    <w:p w:rsidR="0049042B" w:rsidRDefault="0049042B" w:rsidP="0049042B">
      <w:pPr>
        <w:jc w:val="center"/>
        <w:rPr>
          <w:b/>
          <w:sz w:val="28"/>
          <w:szCs w:val="28"/>
        </w:rPr>
      </w:pPr>
    </w:p>
    <w:p w:rsidR="0049042B" w:rsidRDefault="0049042B" w:rsidP="0049042B">
      <w:pPr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Морфология возбудителя. </w:t>
      </w:r>
    </w:p>
    <w:p w:rsidR="0049042B" w:rsidRDefault="0049042B" w:rsidP="0049042B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Грам - . Не подвижны. Окраска по Романовскому – нежно-фиолетовые</w:t>
      </w:r>
    </w:p>
    <w:p w:rsidR="0049042B" w:rsidRDefault="0049042B" w:rsidP="0049042B">
      <w:pPr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Аллергическая проба.</w:t>
      </w:r>
    </w:p>
    <w:p w:rsidR="0049042B" w:rsidRDefault="0049042B" w:rsidP="0049042B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Пробу ставят на 3– 5день заболевания.</w:t>
      </w:r>
    </w:p>
    <w:p w:rsidR="0049042B" w:rsidRDefault="0049042B" w:rsidP="0049042B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а) </w:t>
      </w:r>
      <w:r w:rsidRPr="00872F84">
        <w:rPr>
          <w:b/>
          <w:sz w:val="23"/>
          <w:szCs w:val="23"/>
        </w:rPr>
        <w:t>накожный метод</w:t>
      </w:r>
      <w:r>
        <w:rPr>
          <w:sz w:val="23"/>
          <w:szCs w:val="23"/>
        </w:rPr>
        <w:t xml:space="preserve">: тулярин (1 мл – 10 млрд. убитых микробных клеток). Пробу ставят на наружной поверхности плеча. Положительная реакция – гиперемия и отечность вокруг насечки диаметром 1–2 см через 48–72 часа.   </w:t>
      </w:r>
    </w:p>
    <w:p w:rsidR="0049042B" w:rsidRDefault="0049042B" w:rsidP="0049042B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</w:t>
      </w:r>
      <w:r w:rsidRPr="00872F84">
        <w:rPr>
          <w:b/>
          <w:sz w:val="23"/>
          <w:szCs w:val="23"/>
        </w:rPr>
        <w:t>внутрикожный метод:</w:t>
      </w:r>
      <w:r>
        <w:rPr>
          <w:sz w:val="23"/>
          <w:szCs w:val="23"/>
        </w:rPr>
        <w:t xml:space="preserve"> взвесь убитых бактерий (1 мл – 500 млн. микробных клеток). Пробу ставят на ладонной поверхности предплечья. Положительная реакция </w:t>
      </w:r>
      <w:r w:rsidR="00872F84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="00872F84">
        <w:rPr>
          <w:sz w:val="23"/>
          <w:szCs w:val="23"/>
        </w:rPr>
        <w:t>отечность и гипермия через 24 – 48 часов.</w:t>
      </w:r>
      <w:r>
        <w:rPr>
          <w:sz w:val="23"/>
          <w:szCs w:val="23"/>
        </w:rPr>
        <w:t xml:space="preserve">  </w:t>
      </w:r>
    </w:p>
    <w:p w:rsidR="0049042B" w:rsidRDefault="00872F84" w:rsidP="0049042B">
      <w:pPr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Серологическая диагностика.</w:t>
      </w:r>
    </w:p>
    <w:p w:rsidR="00872F84" w:rsidRDefault="00872F84" w:rsidP="00872F84">
      <w:pPr>
        <w:ind w:left="360"/>
        <w:jc w:val="both"/>
        <w:rPr>
          <w:sz w:val="23"/>
          <w:szCs w:val="23"/>
        </w:rPr>
      </w:pPr>
      <w:r w:rsidRPr="00872F84">
        <w:rPr>
          <w:b/>
          <w:sz w:val="23"/>
          <w:szCs w:val="23"/>
        </w:rPr>
        <w:t>Линейная реакция агглютинации</w:t>
      </w:r>
      <w:r>
        <w:rPr>
          <w:sz w:val="23"/>
          <w:szCs w:val="23"/>
        </w:rPr>
        <w:t>: 2 – 3 мл крови из локтевой вены берут в пробирку. Полученную сыворотку р</w:t>
      </w:r>
      <w:r w:rsidR="00072FB8">
        <w:rPr>
          <w:sz w:val="23"/>
          <w:szCs w:val="23"/>
        </w:rPr>
        <w:t>а</w:t>
      </w:r>
      <w:r>
        <w:rPr>
          <w:sz w:val="23"/>
          <w:szCs w:val="23"/>
        </w:rPr>
        <w:t xml:space="preserve">зводят 1:50 до 1:1600. Диагностическим титром является положительный результат реакции в разведении сыворотки от 1:100 и выше. Антигеном служит туляремийный диагностикум – убитая формалином взвесь бактерий (1 мл – 25 млрд. микробных тел).  </w:t>
      </w:r>
    </w:p>
    <w:p w:rsidR="0049042B" w:rsidRPr="00872F84" w:rsidRDefault="00872F84" w:rsidP="00872F84">
      <w:pPr>
        <w:ind w:left="360"/>
        <w:jc w:val="both"/>
        <w:rPr>
          <w:sz w:val="23"/>
          <w:szCs w:val="23"/>
        </w:rPr>
      </w:pPr>
      <w:r w:rsidRPr="00872F84">
        <w:rPr>
          <w:b/>
          <w:sz w:val="23"/>
          <w:szCs w:val="23"/>
        </w:rPr>
        <w:t>РНГА</w:t>
      </w:r>
      <w:r w:rsidR="00DB3A99">
        <w:rPr>
          <w:sz w:val="23"/>
          <w:szCs w:val="23"/>
        </w:rPr>
        <w:t>: с</w:t>
      </w:r>
      <w:r>
        <w:rPr>
          <w:sz w:val="23"/>
          <w:szCs w:val="23"/>
        </w:rPr>
        <w:t xml:space="preserve">ыворотку разводят от 1:100 до 1:10000. Антиген – туляремийный эритроцитарный диагностикум. Диагностическим титром считают титр 1:100 и выше. </w:t>
      </w:r>
    </w:p>
    <w:p w:rsidR="0049042B" w:rsidRDefault="00872F84" w:rsidP="00872F84">
      <w:pPr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Биологическая проба. </w:t>
      </w:r>
    </w:p>
    <w:p w:rsidR="0049042B" w:rsidRDefault="00872F84" w:rsidP="0049042B">
      <w:pPr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Люминисцентно-микроскопический метод.</w:t>
      </w:r>
    </w:p>
    <w:p w:rsidR="0049042B" w:rsidRDefault="0049042B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49042B">
      <w:pPr>
        <w:ind w:left="360"/>
        <w:jc w:val="both"/>
        <w:rPr>
          <w:sz w:val="23"/>
          <w:szCs w:val="23"/>
        </w:rPr>
      </w:pPr>
    </w:p>
    <w:p w:rsidR="00DB3A99" w:rsidRDefault="00DB3A99" w:rsidP="00DB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Тесты для идентификации культуры.</w:t>
      </w:r>
    </w:p>
    <w:p w:rsidR="00DB3A99" w:rsidRDefault="00DB3A99" w:rsidP="00DB3A99">
      <w:pPr>
        <w:jc w:val="center"/>
        <w:rPr>
          <w:b/>
          <w:sz w:val="28"/>
          <w:szCs w:val="28"/>
        </w:rPr>
      </w:pPr>
    </w:p>
    <w:p w:rsidR="00DB3A99" w:rsidRDefault="00DB3A99" w:rsidP="00DB3A99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Морфология возбудителя. </w:t>
      </w:r>
    </w:p>
    <w:p w:rsidR="00DB3A99" w:rsidRDefault="00DB3A99" w:rsidP="00DB3A99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Грам - . Не подвижны. Капсула. В мазке располагаются беспорядочно.</w:t>
      </w:r>
    </w:p>
    <w:p w:rsidR="00DB3A99" w:rsidRDefault="00DB3A99" w:rsidP="00DB3A99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Бактериологический метод.</w:t>
      </w:r>
    </w:p>
    <w:p w:rsidR="00DB3A99" w:rsidRDefault="00DB3A99" w:rsidP="00DB3A99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Производят посев крови во флаконы, в которые наливают по 30 – 50 мл агара. В каждый флакон заливают по 25 – 30 мл простерилизованного бульона. Эту среду выдерживают в термостате 2 – 3 дня, после чего добавляют по 5 мл в каждый флакон. При положительном результате на поверхности появляются колонии – мелкие, бесцветные, выпуклые с зернистостью. </w:t>
      </w:r>
    </w:p>
    <w:p w:rsidR="00DB3A99" w:rsidRDefault="00DB3A99" w:rsidP="00DB3A99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Серологическая диагностика.</w:t>
      </w:r>
    </w:p>
    <w:p w:rsidR="00DB3A99" w:rsidRPr="00872F84" w:rsidRDefault="00DB3A99" w:rsidP="00DB3A99">
      <w:pPr>
        <w:ind w:left="36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Реакция Райта. </w:t>
      </w:r>
      <w:r w:rsidRPr="00DB3A99">
        <w:rPr>
          <w:sz w:val="23"/>
          <w:szCs w:val="23"/>
        </w:rPr>
        <w:t>Берут</w:t>
      </w:r>
      <w:r>
        <w:rPr>
          <w:sz w:val="23"/>
          <w:szCs w:val="23"/>
        </w:rPr>
        <w:t xml:space="preserve"> 1 – 2 мл крови из пальца. Получают сыворотку.</w:t>
      </w:r>
      <w:r w:rsidR="00072FB8">
        <w:rPr>
          <w:sz w:val="23"/>
          <w:szCs w:val="23"/>
        </w:rPr>
        <w:t xml:space="preserve"> Ра</w:t>
      </w:r>
      <w:r>
        <w:rPr>
          <w:sz w:val="23"/>
          <w:szCs w:val="23"/>
        </w:rPr>
        <w:t>зводят 1:</w:t>
      </w:r>
      <w:r w:rsidR="00072FB8">
        <w:rPr>
          <w:sz w:val="23"/>
          <w:szCs w:val="23"/>
        </w:rPr>
        <w:t>25</w:t>
      </w:r>
      <w:r>
        <w:rPr>
          <w:sz w:val="23"/>
          <w:szCs w:val="23"/>
        </w:rPr>
        <w:t xml:space="preserve"> до 1:1600. Диагностическим титром является положительный результат реакции в разведении сыворотки от 1:100 и выше</w:t>
      </w:r>
      <w:r w:rsidR="00072FB8">
        <w:rPr>
          <w:sz w:val="23"/>
          <w:szCs w:val="23"/>
        </w:rPr>
        <w:t xml:space="preserve"> (при титре 1:400 – реакция резко положительная)</w:t>
      </w:r>
      <w:r>
        <w:rPr>
          <w:sz w:val="23"/>
          <w:szCs w:val="23"/>
        </w:rPr>
        <w:t xml:space="preserve">. Антигеном служит туляремийный диагностикум – убитая </w:t>
      </w:r>
      <w:r w:rsidR="00072FB8">
        <w:rPr>
          <w:sz w:val="23"/>
          <w:szCs w:val="23"/>
        </w:rPr>
        <w:t xml:space="preserve">культура бруцелл. </w:t>
      </w:r>
    </w:p>
    <w:p w:rsidR="00072FB8" w:rsidRDefault="00072FB8" w:rsidP="00DB3A99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Аллергическая проба.</w:t>
      </w:r>
    </w:p>
    <w:p w:rsidR="00072FB8" w:rsidRDefault="00072FB8" w:rsidP="00072FB8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Внутрикожно в ладонную поверхность предплечья вводят 0,1 мл бруцеллина. Результат реакции учитывают через 24 – 48 часов. Положительная ракция характеризуется отеком и гиперемией размером 4</w:t>
      </w:r>
      <w:r>
        <w:rPr>
          <w:sz w:val="23"/>
          <w:szCs w:val="23"/>
        </w:rPr>
        <w:sym w:font="Webdings" w:char="F072"/>
      </w:r>
      <w:r>
        <w:rPr>
          <w:sz w:val="23"/>
          <w:szCs w:val="23"/>
        </w:rPr>
        <w:t xml:space="preserve">6 см. </w:t>
      </w:r>
    </w:p>
    <w:p w:rsidR="00DB3A99" w:rsidRDefault="00DB3A99" w:rsidP="00DB3A99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Биологическая проба. </w:t>
      </w:r>
    </w:p>
    <w:p w:rsidR="00DB3A99" w:rsidRDefault="00072FB8" w:rsidP="00DB3A99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М</w:t>
      </w:r>
      <w:r w:rsidR="00DB3A99">
        <w:rPr>
          <w:sz w:val="23"/>
          <w:szCs w:val="23"/>
        </w:rPr>
        <w:t>етод</w:t>
      </w:r>
      <w:r>
        <w:rPr>
          <w:sz w:val="23"/>
          <w:szCs w:val="23"/>
        </w:rPr>
        <w:t xml:space="preserve"> иммунофлюоресценции</w:t>
      </w:r>
      <w:r w:rsidR="00DB3A99">
        <w:rPr>
          <w:sz w:val="23"/>
          <w:szCs w:val="23"/>
        </w:rPr>
        <w:t>.</w:t>
      </w:r>
    </w:p>
    <w:p w:rsidR="00DB3A99" w:rsidRDefault="00DB3A99" w:rsidP="00DB3A99">
      <w:pPr>
        <w:ind w:left="360"/>
        <w:jc w:val="both"/>
        <w:rPr>
          <w:sz w:val="23"/>
          <w:szCs w:val="23"/>
        </w:rPr>
      </w:pPr>
    </w:p>
    <w:p w:rsidR="00072FB8" w:rsidRDefault="00072FB8" w:rsidP="0049042B">
      <w:pPr>
        <w:ind w:left="360"/>
        <w:jc w:val="both"/>
        <w:rPr>
          <w:sz w:val="23"/>
          <w:szCs w:val="23"/>
        </w:rPr>
      </w:pPr>
    </w:p>
    <w:p w:rsidR="00072FB8" w:rsidRPr="00072FB8" w:rsidRDefault="00072FB8" w:rsidP="00072FB8">
      <w:pPr>
        <w:rPr>
          <w:sz w:val="23"/>
          <w:szCs w:val="23"/>
        </w:rPr>
      </w:pPr>
    </w:p>
    <w:p w:rsidR="00072FB8" w:rsidRPr="00072FB8" w:rsidRDefault="00072FB8" w:rsidP="00072FB8">
      <w:pPr>
        <w:rPr>
          <w:sz w:val="23"/>
          <w:szCs w:val="23"/>
        </w:rPr>
      </w:pPr>
    </w:p>
    <w:p w:rsidR="00072FB8" w:rsidRPr="00072FB8" w:rsidRDefault="00072FB8" w:rsidP="00072FB8">
      <w:pPr>
        <w:rPr>
          <w:sz w:val="23"/>
          <w:szCs w:val="23"/>
        </w:rPr>
      </w:pPr>
    </w:p>
    <w:p w:rsidR="00072FB8" w:rsidRPr="00072FB8" w:rsidRDefault="00072FB8" w:rsidP="00072FB8">
      <w:pPr>
        <w:rPr>
          <w:sz w:val="23"/>
          <w:szCs w:val="23"/>
        </w:rPr>
      </w:pPr>
    </w:p>
    <w:p w:rsidR="00072FB8" w:rsidRPr="00072FB8" w:rsidRDefault="00072FB8" w:rsidP="00072FB8">
      <w:pPr>
        <w:rPr>
          <w:sz w:val="23"/>
          <w:szCs w:val="23"/>
        </w:rPr>
      </w:pPr>
    </w:p>
    <w:p w:rsidR="00072FB8" w:rsidRPr="00072FB8" w:rsidRDefault="00072FB8" w:rsidP="00072FB8">
      <w:pPr>
        <w:rPr>
          <w:sz w:val="23"/>
          <w:szCs w:val="23"/>
        </w:rPr>
      </w:pPr>
    </w:p>
    <w:p w:rsidR="00072FB8" w:rsidRPr="00072FB8" w:rsidRDefault="00072FB8" w:rsidP="00072FB8">
      <w:pPr>
        <w:rPr>
          <w:sz w:val="23"/>
          <w:szCs w:val="23"/>
        </w:rPr>
      </w:pPr>
    </w:p>
    <w:p w:rsidR="00072FB8" w:rsidRPr="00072FB8" w:rsidRDefault="00072FB8" w:rsidP="00072FB8">
      <w:pPr>
        <w:rPr>
          <w:sz w:val="23"/>
          <w:szCs w:val="23"/>
        </w:rPr>
      </w:pPr>
    </w:p>
    <w:p w:rsidR="00072FB8" w:rsidRPr="00072FB8" w:rsidRDefault="00072FB8" w:rsidP="00072FB8">
      <w:pPr>
        <w:rPr>
          <w:sz w:val="23"/>
          <w:szCs w:val="23"/>
        </w:rPr>
      </w:pPr>
    </w:p>
    <w:p w:rsidR="00072FB8" w:rsidRPr="00072FB8" w:rsidRDefault="00072FB8" w:rsidP="00072FB8">
      <w:pPr>
        <w:rPr>
          <w:sz w:val="23"/>
          <w:szCs w:val="23"/>
        </w:rPr>
      </w:pPr>
    </w:p>
    <w:p w:rsidR="00072FB8" w:rsidRPr="00072FB8" w:rsidRDefault="00072FB8" w:rsidP="00072FB8">
      <w:pPr>
        <w:rPr>
          <w:sz w:val="23"/>
          <w:szCs w:val="23"/>
        </w:rPr>
      </w:pPr>
    </w:p>
    <w:p w:rsidR="00072FB8" w:rsidRPr="00072FB8" w:rsidRDefault="00072FB8" w:rsidP="00072FB8">
      <w:pPr>
        <w:rPr>
          <w:sz w:val="23"/>
          <w:szCs w:val="23"/>
        </w:rPr>
      </w:pPr>
    </w:p>
    <w:p w:rsidR="00072FB8" w:rsidRPr="00072FB8" w:rsidRDefault="00072FB8" w:rsidP="00072FB8">
      <w:pPr>
        <w:rPr>
          <w:sz w:val="23"/>
          <w:szCs w:val="23"/>
        </w:rPr>
      </w:pPr>
    </w:p>
    <w:p w:rsidR="00DB3A99" w:rsidRDefault="00072FB8" w:rsidP="00072FB8">
      <w:pPr>
        <w:tabs>
          <w:tab w:val="left" w:pos="1875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tabs>
          <w:tab w:val="left" w:pos="1875"/>
        </w:tabs>
        <w:rPr>
          <w:sz w:val="23"/>
          <w:szCs w:val="23"/>
        </w:rPr>
      </w:pPr>
    </w:p>
    <w:p w:rsidR="00072FB8" w:rsidRDefault="00072FB8" w:rsidP="00072F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Тесты для идентификации культуры.</w:t>
      </w:r>
    </w:p>
    <w:p w:rsidR="00072FB8" w:rsidRDefault="00072FB8" w:rsidP="00072FB8">
      <w:pPr>
        <w:jc w:val="center"/>
        <w:rPr>
          <w:b/>
          <w:sz w:val="28"/>
          <w:szCs w:val="28"/>
        </w:rPr>
      </w:pPr>
    </w:p>
    <w:p w:rsidR="00072FB8" w:rsidRDefault="00072FB8" w:rsidP="00072FB8">
      <w:pPr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Морфология возбудителя. </w:t>
      </w:r>
    </w:p>
    <w:p w:rsidR="00072FB8" w:rsidRDefault="00072FB8" w:rsidP="00072FB8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Грам + . Не подвижны. Капсула. Спора. </w:t>
      </w:r>
    </w:p>
    <w:p w:rsidR="00072FB8" w:rsidRDefault="00072FB8" w:rsidP="00072FB8">
      <w:pPr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Рост на питательных средах.</w:t>
      </w:r>
    </w:p>
    <w:p w:rsidR="00072FB8" w:rsidRDefault="00072FB8" w:rsidP="00072FB8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МПА – «голова медузы» или «львиная грива»</w:t>
      </w:r>
    </w:p>
    <w:p w:rsidR="00072FB8" w:rsidRDefault="00072FB8" w:rsidP="00072FB8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МПБ – придонный рост в виде «комка ваты»</w:t>
      </w:r>
    </w:p>
    <w:p w:rsidR="00072FB8" w:rsidRDefault="00072FB8" w:rsidP="00072FB8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Желатин – «перевернутая елочка»</w:t>
      </w:r>
    </w:p>
    <w:p w:rsidR="00072FB8" w:rsidRDefault="00072FB8" w:rsidP="00072FB8">
      <w:pPr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Изучение антигенных свойств.</w:t>
      </w:r>
    </w:p>
    <w:p w:rsidR="00072FB8" w:rsidRDefault="00072FB8" w:rsidP="003C135B">
      <w:pPr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Сахаролитические свойства.</w:t>
      </w:r>
    </w:p>
    <w:p w:rsidR="00072FB8" w:rsidRDefault="00072FB8" w:rsidP="00072FB8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Глюкоза, лактоза</w:t>
      </w:r>
      <w:r w:rsidR="003C135B">
        <w:rPr>
          <w:sz w:val="23"/>
          <w:szCs w:val="23"/>
        </w:rPr>
        <w:t xml:space="preserve">, </w:t>
      </w:r>
      <w:r>
        <w:rPr>
          <w:sz w:val="23"/>
          <w:szCs w:val="23"/>
        </w:rPr>
        <w:t>мальтоза</w:t>
      </w:r>
      <w:r w:rsidR="003C135B">
        <w:rPr>
          <w:sz w:val="23"/>
          <w:szCs w:val="23"/>
        </w:rPr>
        <w:t>, левулеза</w:t>
      </w:r>
      <w:r>
        <w:rPr>
          <w:sz w:val="23"/>
          <w:szCs w:val="23"/>
        </w:rPr>
        <w:t xml:space="preserve"> → к</w:t>
      </w:r>
    </w:p>
    <w:p w:rsidR="00072FB8" w:rsidRDefault="00072FB8" w:rsidP="00072FB8">
      <w:pPr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Протеолитические свойства.</w:t>
      </w:r>
    </w:p>
    <w:p w:rsidR="00072FB8" w:rsidRDefault="00072FB8" w:rsidP="00072FB8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Разложение желатина, пептонизация молока +</w:t>
      </w:r>
    </w:p>
    <w:p w:rsidR="00072FB8" w:rsidRPr="003C135B" w:rsidRDefault="003C135B" w:rsidP="00072FB8">
      <w:pPr>
        <w:ind w:left="360"/>
        <w:jc w:val="both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Медленное свертывание молока. </w:t>
      </w:r>
      <w:r>
        <w:rPr>
          <w:sz w:val="23"/>
          <w:szCs w:val="23"/>
          <w:lang w:val="en-US"/>
        </w:rPr>
        <w:t>H</w:t>
      </w:r>
      <w:r w:rsidRPr="003C135B">
        <w:rPr>
          <w:sz w:val="23"/>
          <w:szCs w:val="23"/>
          <w:vertAlign w:val="subscript"/>
          <w:lang w:val="en-US"/>
        </w:rPr>
        <w:t>2</w:t>
      </w:r>
      <w:r>
        <w:rPr>
          <w:sz w:val="23"/>
          <w:szCs w:val="23"/>
          <w:lang w:val="en-US"/>
        </w:rPr>
        <w:t>S + . NH</w:t>
      </w:r>
      <w:r w:rsidRPr="003C135B">
        <w:rPr>
          <w:sz w:val="23"/>
          <w:szCs w:val="23"/>
          <w:vertAlign w:val="subscript"/>
          <w:lang w:val="en-US"/>
        </w:rPr>
        <w:t>3</w:t>
      </w:r>
      <w:r>
        <w:rPr>
          <w:sz w:val="23"/>
          <w:szCs w:val="23"/>
          <w:lang w:val="en-US"/>
        </w:rPr>
        <w:t xml:space="preserve"> + .</w:t>
      </w:r>
    </w:p>
    <w:p w:rsidR="00072FB8" w:rsidRDefault="003C135B" w:rsidP="00072FB8">
      <w:pPr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Гемолитические свойства.</w:t>
      </w:r>
    </w:p>
    <w:p w:rsidR="00072FB8" w:rsidRDefault="003C135B" w:rsidP="00072FB8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Не вызывает гемолиз, в отличии от антракоида.</w:t>
      </w:r>
    </w:p>
    <w:p w:rsidR="00072FB8" w:rsidRDefault="00072FB8" w:rsidP="00072FB8">
      <w:pPr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Чувствительность к фагам.</w:t>
      </w:r>
    </w:p>
    <w:p w:rsidR="003C135B" w:rsidRDefault="003C135B" w:rsidP="00072FB8">
      <w:pPr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Биологическая проба.</w:t>
      </w:r>
    </w:p>
    <w:p w:rsidR="00072FB8" w:rsidRDefault="003C135B" w:rsidP="003C135B">
      <w:pPr>
        <w:numPr>
          <w:ilvl w:val="0"/>
          <w:numId w:val="6"/>
        </w:numPr>
        <w:jc w:val="both"/>
        <w:rPr>
          <w:sz w:val="23"/>
          <w:szCs w:val="23"/>
        </w:rPr>
      </w:pPr>
      <w:r w:rsidRPr="003C135B">
        <w:rPr>
          <w:sz w:val="23"/>
          <w:szCs w:val="23"/>
        </w:rPr>
        <w:t>«Жемчужное ожерелье»</w:t>
      </w:r>
      <w:r>
        <w:rPr>
          <w:sz w:val="23"/>
          <w:szCs w:val="23"/>
        </w:rPr>
        <w:t>:</w:t>
      </w:r>
    </w:p>
    <w:p w:rsidR="003C135B" w:rsidRDefault="003C135B" w:rsidP="003C135B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К бульону Хоттингера прибавляют 30% инактивированной сыворотки и пенициллин из расчета 0,5 ЕД на 1 мл бульона. 3 часа в термостате. Делают мазок. Фиксируют жидкостью Карнуа (этиловый спирт, хлороформ и ледяная уксусная кислота). Окрашивают метиленовым синим и микроскопируют. Результат действия пенициллина – цепи шаров, на поминающих «жемчужное ожерелье».</w:t>
      </w:r>
    </w:p>
    <w:p w:rsidR="003C135B" w:rsidRDefault="003C135B" w:rsidP="003C135B">
      <w:pPr>
        <w:ind w:left="360"/>
        <w:jc w:val="both"/>
        <w:rPr>
          <w:sz w:val="23"/>
          <w:szCs w:val="23"/>
        </w:rPr>
      </w:pPr>
      <w:r w:rsidRPr="003C135B">
        <w:rPr>
          <w:b/>
          <w:sz w:val="23"/>
          <w:szCs w:val="23"/>
        </w:rPr>
        <w:t>10.</w:t>
      </w:r>
      <w:r>
        <w:rPr>
          <w:sz w:val="23"/>
          <w:szCs w:val="23"/>
        </w:rPr>
        <w:t xml:space="preserve"> Аллергическая проба.</w:t>
      </w:r>
    </w:p>
    <w:p w:rsidR="00150374" w:rsidRDefault="003C135B" w:rsidP="003C135B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Внутрикожно на внутренней поверхности предплечья</w:t>
      </w:r>
      <w:r w:rsidR="00150374">
        <w:rPr>
          <w:sz w:val="23"/>
          <w:szCs w:val="23"/>
        </w:rPr>
        <w:t xml:space="preserve"> вводят антраксин. Реакцию учитывают через 24 – 48 часов. Положительная реакция проявляется с первых дне заболевания.</w:t>
      </w:r>
    </w:p>
    <w:p w:rsidR="00150374" w:rsidRDefault="00150374" w:rsidP="00150374">
      <w:pPr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Реакция Асколи.</w:t>
      </w:r>
    </w:p>
    <w:p w:rsidR="00150374" w:rsidRDefault="00150374" w:rsidP="00150374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Приготовление антигена: исследуемый материал измельчают, заливают 25 – 50 кратным объемом физ раствора и кипятят. Полученный экстракт фильтруют. Для реакции используют преципитирующую сибиреязвенную сыворотку и для контроля сибиреязвенный антиген.</w:t>
      </w:r>
    </w:p>
    <w:p w:rsidR="00150374" w:rsidRDefault="00150374" w:rsidP="00150374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Постановка реакции:</w:t>
      </w:r>
    </w:p>
    <w:p w:rsidR="00150374" w:rsidRDefault="00150374" w:rsidP="00150374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1-ая пробирка – преципитирующая сыворотка + исследуемый термоэкстракт;</w:t>
      </w:r>
    </w:p>
    <w:p w:rsidR="00150374" w:rsidRDefault="00150374" w:rsidP="00150374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2-ая пробрка – преципитирующая сыворотка + стандартный сибереязвенный антиген (контроль);</w:t>
      </w:r>
    </w:p>
    <w:p w:rsidR="00150374" w:rsidRDefault="00150374" w:rsidP="00150374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3-я пробирка – преципитирующая сыворотка + термоэкстракт из шерсти здорового живтного (контроль).</w:t>
      </w:r>
    </w:p>
    <w:p w:rsidR="003C135B" w:rsidRPr="003C135B" w:rsidRDefault="00150374" w:rsidP="00150374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положителной реакции первых 2 пробирках образуется преципитационное кольцо, а в 3 – кольцо отсутствует.     </w:t>
      </w:r>
      <w:r w:rsidR="003C135B">
        <w:rPr>
          <w:sz w:val="23"/>
          <w:szCs w:val="23"/>
        </w:rPr>
        <w:t xml:space="preserve">  </w:t>
      </w:r>
      <w:bookmarkStart w:id="0" w:name="_GoBack"/>
      <w:bookmarkEnd w:id="0"/>
    </w:p>
    <w:sectPr w:rsidR="003C135B" w:rsidRPr="003C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04ED8"/>
    <w:multiLevelType w:val="hybridMultilevel"/>
    <w:tmpl w:val="DDA6BC10"/>
    <w:lvl w:ilvl="0" w:tplc="6A140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E5F60"/>
    <w:multiLevelType w:val="hybridMultilevel"/>
    <w:tmpl w:val="6D667D86"/>
    <w:lvl w:ilvl="0" w:tplc="6A140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1A561D"/>
    <w:multiLevelType w:val="hybridMultilevel"/>
    <w:tmpl w:val="E2B6F59A"/>
    <w:lvl w:ilvl="0" w:tplc="6A140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69275F"/>
    <w:multiLevelType w:val="hybridMultilevel"/>
    <w:tmpl w:val="B30EC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4B6B35"/>
    <w:multiLevelType w:val="hybridMultilevel"/>
    <w:tmpl w:val="75D4A8BA"/>
    <w:lvl w:ilvl="0" w:tplc="6A140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E7244D"/>
    <w:multiLevelType w:val="hybridMultilevel"/>
    <w:tmpl w:val="8B5A9ECC"/>
    <w:lvl w:ilvl="0" w:tplc="6A140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491"/>
    <w:rsid w:val="00072FB8"/>
    <w:rsid w:val="00150374"/>
    <w:rsid w:val="0019229E"/>
    <w:rsid w:val="003C135B"/>
    <w:rsid w:val="004163F9"/>
    <w:rsid w:val="0049042B"/>
    <w:rsid w:val="00613725"/>
    <w:rsid w:val="00743D83"/>
    <w:rsid w:val="00872F84"/>
    <w:rsid w:val="00AB2491"/>
    <w:rsid w:val="00AD77AC"/>
    <w:rsid w:val="00D514CD"/>
    <w:rsid w:val="00DB3A99"/>
    <w:rsid w:val="00F7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8AE31-6C28-46D8-8EFE-90802069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Тесты для идентификации культуры</vt:lpstr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для идентификации культуры</dc:title>
  <dc:subject/>
  <dc:creator>BSF</dc:creator>
  <cp:keywords/>
  <dc:description/>
  <cp:lastModifiedBy>admin</cp:lastModifiedBy>
  <cp:revision>2</cp:revision>
  <cp:lastPrinted>2004-11-29T20:52:00Z</cp:lastPrinted>
  <dcterms:created xsi:type="dcterms:W3CDTF">2014-06-22T14:29:00Z</dcterms:created>
  <dcterms:modified xsi:type="dcterms:W3CDTF">2014-06-22T14:29:00Z</dcterms:modified>
</cp:coreProperties>
</file>