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5D00" w:rsidRDefault="00CC7CBD">
      <w:pPr>
        <w:rPr>
          <w:b/>
          <w:sz w:val="26"/>
        </w:rPr>
      </w:pPr>
      <w:r>
        <w:rPr>
          <w:b/>
          <w:noProof/>
          <w:sz w:val="26"/>
        </w:rPr>
        <w:pict>
          <v:rect id="_x0000_s1026" style="position:absolute;margin-left:-10.8pt;margin-top:-21.6pt;width:496.8pt;height:684pt;z-index:251657728" o:allowincell="f" strokeweight="4.5pt">
            <v:stroke linestyle="thickThin"/>
            <v:textbox>
              <w:txbxContent>
                <w:p w:rsidR="00E55D00" w:rsidRDefault="00E55D00">
                  <w:pPr>
                    <w:pStyle w:val="1"/>
                  </w:pPr>
                </w:p>
                <w:p w:rsidR="00E55D00" w:rsidRDefault="00E55D00">
                  <w:pPr>
                    <w:pStyle w:val="1"/>
                  </w:pPr>
                  <w:r>
                    <w:t>МИНИСТРЕСТВО ОБЩЕГО И ПРОФЕССИОНАЛЬНОГО ОБРАЗОВАНИЯ</w:t>
                  </w:r>
                </w:p>
                <w:p w:rsidR="00E55D00" w:rsidRDefault="00E55D00">
                  <w:pPr>
                    <w:jc w:val="center"/>
                    <w:rPr>
                      <w:b/>
                      <w:sz w:val="24"/>
                    </w:rPr>
                  </w:pPr>
                  <w:r>
                    <w:rPr>
                      <w:b/>
                      <w:sz w:val="24"/>
                    </w:rPr>
                    <w:t>РОССИЙСКОЙ ФЕДЕРАЦИИ</w:t>
                  </w:r>
                </w:p>
                <w:p w:rsidR="00E55D00" w:rsidRDefault="00E55D00">
                  <w:pPr>
                    <w:jc w:val="center"/>
                    <w:rPr>
                      <w:b/>
                      <w:sz w:val="24"/>
                    </w:rPr>
                  </w:pPr>
                </w:p>
                <w:p w:rsidR="00E55D00" w:rsidRDefault="00E55D00">
                  <w:pPr>
                    <w:jc w:val="center"/>
                    <w:rPr>
                      <w:b/>
                      <w:sz w:val="24"/>
                    </w:rPr>
                  </w:pPr>
                  <w:r>
                    <w:rPr>
                      <w:b/>
                      <w:sz w:val="24"/>
                    </w:rPr>
                    <w:t>СУРГУТСКИЙ ГОСУДАРСТВЕННЫЙ УНИВЕРСИТЕТ</w:t>
                  </w:r>
                </w:p>
                <w:p w:rsidR="00E55D00" w:rsidRDefault="00E55D00">
                  <w:pPr>
                    <w:jc w:val="center"/>
                    <w:rPr>
                      <w:b/>
                      <w:sz w:val="24"/>
                    </w:rPr>
                  </w:pPr>
                </w:p>
                <w:p w:rsidR="00E55D00" w:rsidRDefault="00E55D00">
                  <w:pPr>
                    <w:jc w:val="center"/>
                    <w:rPr>
                      <w:b/>
                      <w:sz w:val="24"/>
                    </w:rPr>
                  </w:pPr>
                  <w:r>
                    <w:rPr>
                      <w:b/>
                      <w:sz w:val="24"/>
                    </w:rPr>
                    <w:t>ЮРИДИЧЕСКИЙ ФАКУЛЬТЕТ</w:t>
                  </w:r>
                </w:p>
                <w:p w:rsidR="00E55D00" w:rsidRDefault="00E55D00">
                  <w:pPr>
                    <w:jc w:val="center"/>
                    <w:rPr>
                      <w:b/>
                      <w:sz w:val="24"/>
                    </w:rPr>
                  </w:pPr>
                </w:p>
                <w:p w:rsidR="00E55D00" w:rsidRDefault="00E55D00">
                  <w:pPr>
                    <w:jc w:val="center"/>
                    <w:rPr>
                      <w:b/>
                      <w:sz w:val="24"/>
                    </w:rPr>
                  </w:pPr>
                </w:p>
                <w:p w:rsidR="00E55D00" w:rsidRDefault="00E55D00">
                  <w:pPr>
                    <w:jc w:val="center"/>
                    <w:rPr>
                      <w:b/>
                      <w:sz w:val="24"/>
                    </w:rPr>
                  </w:pPr>
                </w:p>
                <w:p w:rsidR="00E55D00" w:rsidRDefault="00E55D00">
                  <w:pPr>
                    <w:jc w:val="center"/>
                    <w:rPr>
                      <w:b/>
                      <w:sz w:val="24"/>
                    </w:rPr>
                  </w:pPr>
                </w:p>
                <w:p w:rsidR="00E55D00" w:rsidRDefault="00E55D00">
                  <w:pPr>
                    <w:jc w:val="center"/>
                    <w:rPr>
                      <w:b/>
                      <w:sz w:val="24"/>
                    </w:rPr>
                  </w:pPr>
                </w:p>
                <w:p w:rsidR="00E55D00" w:rsidRDefault="00E55D00">
                  <w:pPr>
                    <w:pStyle w:val="2"/>
                  </w:pPr>
                  <w:r>
                    <w:t>КУРСОВАЯ РАБОТА</w:t>
                  </w:r>
                </w:p>
                <w:p w:rsidR="00E55D00" w:rsidRDefault="00E55D00">
                  <w:pPr>
                    <w:jc w:val="center"/>
                    <w:rPr>
                      <w:b/>
                      <w:sz w:val="28"/>
                    </w:rPr>
                  </w:pPr>
                </w:p>
                <w:p w:rsidR="00E55D00" w:rsidRDefault="00E55D00">
                  <w:pPr>
                    <w:pStyle w:val="3"/>
                  </w:pPr>
                  <w:r>
                    <w:t>По предмету: «Уголовное право»</w:t>
                  </w:r>
                </w:p>
                <w:p w:rsidR="00E55D00" w:rsidRDefault="00E55D00">
                  <w:pPr>
                    <w:jc w:val="center"/>
                    <w:rPr>
                      <w:sz w:val="28"/>
                    </w:rPr>
                  </w:pPr>
                </w:p>
                <w:p w:rsidR="00E55D00" w:rsidRDefault="00E55D00">
                  <w:pPr>
                    <w:jc w:val="center"/>
                    <w:rPr>
                      <w:sz w:val="28"/>
                    </w:rPr>
                  </w:pPr>
                  <w:r>
                    <w:rPr>
                      <w:b/>
                      <w:sz w:val="28"/>
                    </w:rPr>
                    <w:t>Тема</w:t>
                  </w:r>
                  <w:r>
                    <w:rPr>
                      <w:sz w:val="28"/>
                    </w:rPr>
                    <w:t xml:space="preserve">: </w:t>
                  </w:r>
                  <w:r w:rsidR="00FC4855">
                    <w:rPr>
                      <w:sz w:val="28"/>
                    </w:rPr>
                    <w:t>Преступления, связанные с причинением вреда здоровью</w:t>
                  </w:r>
                </w:p>
                <w:p w:rsidR="00E55D00" w:rsidRDefault="00E55D00">
                  <w:pPr>
                    <w:jc w:val="center"/>
                    <w:rPr>
                      <w:sz w:val="28"/>
                    </w:rPr>
                  </w:pPr>
                </w:p>
                <w:p w:rsidR="00E55D00" w:rsidRDefault="00E55D00">
                  <w:pPr>
                    <w:jc w:val="center"/>
                    <w:rPr>
                      <w:sz w:val="28"/>
                    </w:rPr>
                  </w:pPr>
                </w:p>
                <w:p w:rsidR="00E55D00" w:rsidRDefault="00E55D00">
                  <w:pPr>
                    <w:jc w:val="center"/>
                    <w:rPr>
                      <w:sz w:val="28"/>
                    </w:rPr>
                  </w:pPr>
                </w:p>
                <w:p w:rsidR="00E55D00" w:rsidRDefault="00E55D00">
                  <w:pPr>
                    <w:jc w:val="center"/>
                    <w:rPr>
                      <w:sz w:val="28"/>
                    </w:rPr>
                  </w:pPr>
                </w:p>
                <w:p w:rsidR="00E55D00" w:rsidRDefault="00E55D00">
                  <w:pPr>
                    <w:jc w:val="center"/>
                    <w:rPr>
                      <w:sz w:val="28"/>
                    </w:rPr>
                  </w:pPr>
                </w:p>
                <w:p w:rsidR="00E55D00" w:rsidRDefault="00E55D00">
                  <w:pPr>
                    <w:jc w:val="right"/>
                    <w:rPr>
                      <w:sz w:val="28"/>
                    </w:rPr>
                  </w:pPr>
                </w:p>
                <w:p w:rsidR="00E55D00" w:rsidRDefault="00E55D00">
                  <w:pPr>
                    <w:pStyle w:val="4"/>
                  </w:pPr>
                  <w:r>
                    <w:t>Выполнила студентка</w:t>
                  </w:r>
                </w:p>
                <w:p w:rsidR="00E55D00" w:rsidRDefault="00E55D00">
                  <w:pPr>
                    <w:jc w:val="center"/>
                    <w:rPr>
                      <w:sz w:val="28"/>
                    </w:rPr>
                  </w:pPr>
                  <w:r>
                    <w:rPr>
                      <w:sz w:val="28"/>
                    </w:rPr>
                    <w:t xml:space="preserve">                                                               </w:t>
                  </w:r>
                  <w:r w:rsidR="00FC4855">
                    <w:rPr>
                      <w:sz w:val="28"/>
                    </w:rPr>
                    <w:t xml:space="preserve">   Курс                        3</w:t>
                  </w:r>
                </w:p>
                <w:p w:rsidR="00E55D00" w:rsidRDefault="00E55D00">
                  <w:pPr>
                    <w:jc w:val="right"/>
                    <w:rPr>
                      <w:sz w:val="28"/>
                    </w:rPr>
                  </w:pPr>
                  <w:r>
                    <w:rPr>
                      <w:sz w:val="28"/>
                    </w:rPr>
                    <w:t>Группы _________92  _______</w:t>
                  </w:r>
                </w:p>
                <w:p w:rsidR="00E55D00" w:rsidRDefault="00E55D00">
                  <w:pPr>
                    <w:jc w:val="right"/>
                    <w:rPr>
                      <w:sz w:val="28"/>
                    </w:rPr>
                  </w:pPr>
                  <w:r>
                    <w:rPr>
                      <w:sz w:val="28"/>
                    </w:rPr>
                    <w:t xml:space="preserve">Ф.И.О.       Болдырева  Татьяна  </w:t>
                  </w:r>
                </w:p>
                <w:p w:rsidR="00E55D00" w:rsidRDefault="00E55D00">
                  <w:pPr>
                    <w:rPr>
                      <w:sz w:val="28"/>
                    </w:rPr>
                  </w:pPr>
                  <w:r>
                    <w:rPr>
                      <w:sz w:val="28"/>
                    </w:rPr>
                    <w:t xml:space="preserve">                                                                                                       Григорьевна</w:t>
                  </w:r>
                </w:p>
                <w:p w:rsidR="00E55D00" w:rsidRDefault="00E55D00">
                  <w:pPr>
                    <w:pStyle w:val="4"/>
                  </w:pPr>
                  <w:r>
                    <w:t>Домашний адрес:  г.Ханты-Мансийск</w:t>
                  </w:r>
                </w:p>
                <w:p w:rsidR="00E55D00" w:rsidRDefault="00E55D00">
                  <w:pPr>
                    <w:jc w:val="right"/>
                    <w:rPr>
                      <w:sz w:val="28"/>
                    </w:rPr>
                  </w:pPr>
                  <w:r>
                    <w:rPr>
                      <w:sz w:val="28"/>
                    </w:rPr>
                    <w:t>ул. Строителей</w:t>
                  </w:r>
                </w:p>
                <w:p w:rsidR="00E55D00" w:rsidRDefault="00E55D00">
                  <w:pPr>
                    <w:jc w:val="right"/>
                    <w:rPr>
                      <w:sz w:val="28"/>
                    </w:rPr>
                  </w:pPr>
                  <w:r>
                    <w:rPr>
                      <w:sz w:val="28"/>
                    </w:rPr>
                    <w:t>дом.80, кв. 23</w:t>
                  </w:r>
                </w:p>
                <w:p w:rsidR="00E55D00" w:rsidRDefault="00E55D00">
                  <w:pPr>
                    <w:jc w:val="right"/>
                    <w:rPr>
                      <w:sz w:val="28"/>
                    </w:rPr>
                  </w:pPr>
                  <w:r>
                    <w:rPr>
                      <w:sz w:val="28"/>
                    </w:rPr>
                    <w:t xml:space="preserve">Оценка:__________________________ </w:t>
                  </w:r>
                </w:p>
                <w:p w:rsidR="00E55D00" w:rsidRDefault="00E55D00">
                  <w:pPr>
                    <w:jc w:val="right"/>
                    <w:rPr>
                      <w:sz w:val="28"/>
                    </w:rPr>
                  </w:pPr>
                  <w:r>
                    <w:rPr>
                      <w:sz w:val="28"/>
                    </w:rPr>
                    <w:t>Проверил:________________________</w:t>
                  </w:r>
                </w:p>
                <w:p w:rsidR="00E55D00" w:rsidRDefault="00E55D00">
                  <w:pPr>
                    <w:jc w:val="right"/>
                    <w:rPr>
                      <w:sz w:val="28"/>
                    </w:rPr>
                  </w:pPr>
                  <w:r>
                    <w:rPr>
                      <w:sz w:val="28"/>
                    </w:rPr>
                    <w:t xml:space="preserve"> Дата: ____________________________</w:t>
                  </w:r>
                </w:p>
                <w:p w:rsidR="00E55D00" w:rsidRDefault="00E55D00">
                  <w:pPr>
                    <w:jc w:val="right"/>
                    <w:rPr>
                      <w:sz w:val="28"/>
                    </w:rPr>
                  </w:pPr>
                </w:p>
                <w:p w:rsidR="00E55D00" w:rsidRDefault="00E55D00">
                  <w:pPr>
                    <w:jc w:val="right"/>
                    <w:rPr>
                      <w:sz w:val="28"/>
                    </w:rPr>
                  </w:pPr>
                </w:p>
                <w:p w:rsidR="00E55D00" w:rsidRDefault="00E55D00">
                  <w:pPr>
                    <w:jc w:val="right"/>
                    <w:rPr>
                      <w:sz w:val="28"/>
                    </w:rPr>
                  </w:pPr>
                </w:p>
                <w:p w:rsidR="00E55D00" w:rsidRDefault="00E55D00">
                  <w:pPr>
                    <w:jc w:val="right"/>
                    <w:rPr>
                      <w:sz w:val="28"/>
                    </w:rPr>
                  </w:pPr>
                </w:p>
                <w:p w:rsidR="00E55D00" w:rsidRDefault="00E55D00">
                  <w:pPr>
                    <w:jc w:val="right"/>
                    <w:rPr>
                      <w:sz w:val="28"/>
                    </w:rPr>
                  </w:pPr>
                </w:p>
                <w:p w:rsidR="00E55D00" w:rsidRDefault="00E55D00">
                  <w:pPr>
                    <w:jc w:val="right"/>
                    <w:rPr>
                      <w:sz w:val="28"/>
                    </w:rPr>
                  </w:pPr>
                </w:p>
                <w:p w:rsidR="00E55D00" w:rsidRDefault="00E55D00">
                  <w:pPr>
                    <w:jc w:val="right"/>
                    <w:rPr>
                      <w:sz w:val="28"/>
                    </w:rPr>
                  </w:pPr>
                </w:p>
                <w:p w:rsidR="00E55D00" w:rsidRDefault="00E55D00">
                  <w:pPr>
                    <w:jc w:val="right"/>
                    <w:rPr>
                      <w:sz w:val="28"/>
                    </w:rPr>
                  </w:pPr>
                </w:p>
                <w:p w:rsidR="00E55D00" w:rsidRDefault="00FC4855">
                  <w:pPr>
                    <w:jc w:val="center"/>
                    <w:rPr>
                      <w:sz w:val="28"/>
                    </w:rPr>
                  </w:pPr>
                  <w:r>
                    <w:rPr>
                      <w:sz w:val="28"/>
                    </w:rPr>
                    <w:t>Ханты-Мансийск 2002</w:t>
                  </w:r>
                  <w:r w:rsidR="00E55D00">
                    <w:rPr>
                      <w:sz w:val="28"/>
                    </w:rPr>
                    <w:t xml:space="preserve"> г.</w:t>
                  </w:r>
                </w:p>
                <w:p w:rsidR="00E55D00" w:rsidRDefault="00E55D00"/>
              </w:txbxContent>
            </v:textbox>
          </v:rect>
        </w:pict>
      </w: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p>
    <w:p w:rsidR="00E55D00" w:rsidRDefault="00E55D00">
      <w:pPr>
        <w:rPr>
          <w:b/>
          <w:sz w:val="26"/>
        </w:rPr>
      </w:pPr>
      <w:r>
        <w:rPr>
          <w:b/>
          <w:sz w:val="26"/>
        </w:rPr>
        <w:t>СОДЕРЖАНИЕ:</w:t>
      </w:r>
    </w:p>
    <w:tbl>
      <w:tblPr>
        <w:tblW w:w="0" w:type="auto"/>
        <w:tblLayout w:type="fixed"/>
        <w:tblLook w:val="0000" w:firstRow="0" w:lastRow="0" w:firstColumn="0" w:lastColumn="0" w:noHBand="0" w:noVBand="0"/>
      </w:tblPr>
      <w:tblGrid>
        <w:gridCol w:w="675"/>
        <w:gridCol w:w="7088"/>
        <w:gridCol w:w="2126"/>
      </w:tblGrid>
      <w:tr w:rsidR="00E55D00">
        <w:tc>
          <w:tcPr>
            <w:tcW w:w="675" w:type="dxa"/>
          </w:tcPr>
          <w:p w:rsidR="00E55D00" w:rsidRDefault="00E55D00">
            <w:pPr>
              <w:rPr>
                <w:sz w:val="26"/>
              </w:rPr>
            </w:pPr>
          </w:p>
        </w:tc>
        <w:tc>
          <w:tcPr>
            <w:tcW w:w="7088" w:type="dxa"/>
          </w:tcPr>
          <w:p w:rsidR="00E55D00" w:rsidRDefault="00E55D00">
            <w:pPr>
              <w:rPr>
                <w:sz w:val="26"/>
              </w:rPr>
            </w:pPr>
          </w:p>
          <w:p w:rsidR="00E55D00" w:rsidRDefault="00E55D00">
            <w:pPr>
              <w:rPr>
                <w:sz w:val="26"/>
              </w:rPr>
            </w:pPr>
          </w:p>
        </w:tc>
        <w:tc>
          <w:tcPr>
            <w:tcW w:w="2126" w:type="dxa"/>
          </w:tcPr>
          <w:p w:rsidR="00E55D00" w:rsidRDefault="00E55D00">
            <w:pPr>
              <w:jc w:val="center"/>
              <w:rPr>
                <w:sz w:val="26"/>
              </w:rPr>
            </w:pPr>
            <w:r>
              <w:rPr>
                <w:sz w:val="26"/>
              </w:rPr>
              <w:t>стр.</w:t>
            </w:r>
          </w:p>
        </w:tc>
      </w:tr>
      <w:tr w:rsidR="00E55D00">
        <w:tc>
          <w:tcPr>
            <w:tcW w:w="675" w:type="dxa"/>
          </w:tcPr>
          <w:p w:rsidR="00E55D00" w:rsidRDefault="00E55D00">
            <w:pPr>
              <w:rPr>
                <w:sz w:val="26"/>
              </w:rPr>
            </w:pPr>
          </w:p>
        </w:tc>
        <w:tc>
          <w:tcPr>
            <w:tcW w:w="7088" w:type="dxa"/>
          </w:tcPr>
          <w:p w:rsidR="00E55D00" w:rsidRDefault="00E55D00">
            <w:pPr>
              <w:rPr>
                <w:sz w:val="26"/>
              </w:rPr>
            </w:pPr>
            <w:r>
              <w:rPr>
                <w:sz w:val="26"/>
              </w:rPr>
              <w:t>УКАЗАТЕЛЬ СОКРАЩЕНИЙ</w:t>
            </w:r>
          </w:p>
          <w:p w:rsidR="00E55D00" w:rsidRDefault="00E55D00">
            <w:pPr>
              <w:rPr>
                <w:sz w:val="26"/>
              </w:rPr>
            </w:pPr>
          </w:p>
          <w:p w:rsidR="00E55D00" w:rsidRDefault="00E55D00">
            <w:pPr>
              <w:rPr>
                <w:sz w:val="26"/>
              </w:rPr>
            </w:pPr>
            <w:r>
              <w:rPr>
                <w:sz w:val="26"/>
              </w:rPr>
              <w:t xml:space="preserve">ВВЕДЕНИЕ </w:t>
            </w:r>
          </w:p>
          <w:p w:rsidR="00E55D00" w:rsidRDefault="00E55D00">
            <w:pPr>
              <w:rPr>
                <w:sz w:val="26"/>
              </w:rPr>
            </w:pPr>
          </w:p>
        </w:tc>
        <w:tc>
          <w:tcPr>
            <w:tcW w:w="2126" w:type="dxa"/>
          </w:tcPr>
          <w:p w:rsidR="00E55D00" w:rsidRDefault="00E55D00">
            <w:pPr>
              <w:jc w:val="center"/>
              <w:rPr>
                <w:sz w:val="26"/>
              </w:rPr>
            </w:pPr>
            <w:r>
              <w:rPr>
                <w:sz w:val="26"/>
              </w:rPr>
              <w:t>3</w:t>
            </w:r>
          </w:p>
          <w:p w:rsidR="00E55D00" w:rsidRDefault="00E55D00">
            <w:pPr>
              <w:jc w:val="center"/>
              <w:rPr>
                <w:sz w:val="26"/>
              </w:rPr>
            </w:pPr>
          </w:p>
          <w:p w:rsidR="00E55D00" w:rsidRDefault="00E55D00">
            <w:pPr>
              <w:jc w:val="center"/>
              <w:rPr>
                <w:sz w:val="26"/>
              </w:rPr>
            </w:pPr>
            <w:r>
              <w:rPr>
                <w:sz w:val="26"/>
              </w:rPr>
              <w:t>4</w:t>
            </w:r>
          </w:p>
        </w:tc>
      </w:tr>
      <w:tr w:rsidR="00E55D00">
        <w:tc>
          <w:tcPr>
            <w:tcW w:w="675" w:type="dxa"/>
          </w:tcPr>
          <w:p w:rsidR="00E55D00" w:rsidRDefault="00E55D00">
            <w:pPr>
              <w:rPr>
                <w:sz w:val="26"/>
              </w:rPr>
            </w:pPr>
            <w:r>
              <w:rPr>
                <w:sz w:val="26"/>
              </w:rPr>
              <w:t>1.</w:t>
            </w:r>
          </w:p>
        </w:tc>
        <w:tc>
          <w:tcPr>
            <w:tcW w:w="7088" w:type="dxa"/>
          </w:tcPr>
          <w:p w:rsidR="00E55D00" w:rsidRDefault="00E55D00">
            <w:pPr>
              <w:rPr>
                <w:sz w:val="26"/>
              </w:rPr>
            </w:pPr>
            <w:r>
              <w:rPr>
                <w:sz w:val="26"/>
              </w:rPr>
              <w:t>ОБЩАЯ ХАРАКТЕРИСТИКА ПРЕСТУПЛЕНИЙ ПРОТИВ ЖИЗНИ И ЗДОРОВЬЯ</w:t>
            </w:r>
          </w:p>
        </w:tc>
        <w:tc>
          <w:tcPr>
            <w:tcW w:w="2126" w:type="dxa"/>
          </w:tcPr>
          <w:p w:rsidR="00E55D00" w:rsidRDefault="00E55D00">
            <w:pPr>
              <w:jc w:val="center"/>
              <w:rPr>
                <w:sz w:val="26"/>
              </w:rPr>
            </w:pPr>
            <w:r>
              <w:rPr>
                <w:sz w:val="26"/>
              </w:rPr>
              <w:t>5</w:t>
            </w:r>
          </w:p>
        </w:tc>
      </w:tr>
      <w:tr w:rsidR="00E55D00">
        <w:tc>
          <w:tcPr>
            <w:tcW w:w="675" w:type="dxa"/>
          </w:tcPr>
          <w:p w:rsidR="00E55D00" w:rsidRDefault="00E55D00"/>
          <w:p w:rsidR="00E55D00" w:rsidRDefault="00E55D00">
            <w:pPr>
              <w:rPr>
                <w:sz w:val="26"/>
              </w:rPr>
            </w:pPr>
            <w:r>
              <w:rPr>
                <w:sz w:val="26"/>
              </w:rPr>
              <w:t>2.</w:t>
            </w:r>
          </w:p>
        </w:tc>
        <w:tc>
          <w:tcPr>
            <w:tcW w:w="7088" w:type="dxa"/>
          </w:tcPr>
          <w:p w:rsidR="00E55D00" w:rsidRDefault="00E55D00"/>
          <w:p w:rsidR="00E55D00" w:rsidRDefault="00E55D00">
            <w:pPr>
              <w:pStyle w:val="5"/>
            </w:pPr>
            <w:r>
              <w:t>ПРЕСТУПЛЕНИЯ ПРОТИВ ЖИЗНИ</w:t>
            </w:r>
          </w:p>
          <w:p w:rsidR="00E55D00" w:rsidRDefault="00E55D00"/>
        </w:tc>
        <w:tc>
          <w:tcPr>
            <w:tcW w:w="2126" w:type="dxa"/>
          </w:tcPr>
          <w:p w:rsidR="00E55D00" w:rsidRDefault="00E55D00">
            <w:pPr>
              <w:jc w:val="center"/>
            </w:pPr>
          </w:p>
          <w:p w:rsidR="00E55D00" w:rsidRDefault="00E55D00">
            <w:pPr>
              <w:jc w:val="center"/>
              <w:rPr>
                <w:sz w:val="26"/>
              </w:rPr>
            </w:pPr>
            <w:r>
              <w:rPr>
                <w:sz w:val="26"/>
              </w:rPr>
              <w:t>6</w:t>
            </w:r>
          </w:p>
        </w:tc>
      </w:tr>
      <w:tr w:rsidR="00E55D00">
        <w:tc>
          <w:tcPr>
            <w:tcW w:w="675" w:type="dxa"/>
          </w:tcPr>
          <w:p w:rsidR="00E55D00" w:rsidRDefault="00E55D00">
            <w:pPr>
              <w:rPr>
                <w:sz w:val="26"/>
              </w:rPr>
            </w:pPr>
            <w:r>
              <w:rPr>
                <w:sz w:val="26"/>
              </w:rPr>
              <w:t>2.1.</w:t>
            </w:r>
          </w:p>
        </w:tc>
        <w:tc>
          <w:tcPr>
            <w:tcW w:w="7088" w:type="dxa"/>
          </w:tcPr>
          <w:p w:rsidR="00E55D00" w:rsidRDefault="00E55D00">
            <w:pPr>
              <w:rPr>
                <w:sz w:val="26"/>
              </w:rPr>
            </w:pPr>
            <w:r>
              <w:rPr>
                <w:sz w:val="26"/>
              </w:rPr>
              <w:t>Понятие и общая характеристика убийства</w:t>
            </w:r>
          </w:p>
        </w:tc>
        <w:tc>
          <w:tcPr>
            <w:tcW w:w="2126" w:type="dxa"/>
          </w:tcPr>
          <w:p w:rsidR="00E55D00" w:rsidRDefault="00E55D00">
            <w:pPr>
              <w:jc w:val="center"/>
              <w:rPr>
                <w:sz w:val="26"/>
              </w:rPr>
            </w:pPr>
            <w:r>
              <w:rPr>
                <w:sz w:val="26"/>
              </w:rPr>
              <w:t>6</w:t>
            </w:r>
          </w:p>
        </w:tc>
      </w:tr>
      <w:tr w:rsidR="00E55D00">
        <w:tc>
          <w:tcPr>
            <w:tcW w:w="675" w:type="dxa"/>
          </w:tcPr>
          <w:p w:rsidR="00E55D00" w:rsidRDefault="00E55D00">
            <w:pPr>
              <w:rPr>
                <w:sz w:val="26"/>
              </w:rPr>
            </w:pPr>
            <w:r>
              <w:rPr>
                <w:sz w:val="26"/>
              </w:rPr>
              <w:t>2.2.</w:t>
            </w:r>
          </w:p>
        </w:tc>
        <w:tc>
          <w:tcPr>
            <w:tcW w:w="7088" w:type="dxa"/>
          </w:tcPr>
          <w:p w:rsidR="00E55D00" w:rsidRDefault="00E55D00">
            <w:pPr>
              <w:rPr>
                <w:sz w:val="26"/>
              </w:rPr>
            </w:pPr>
            <w:r>
              <w:rPr>
                <w:sz w:val="26"/>
              </w:rPr>
              <w:t>Виды убийств</w:t>
            </w:r>
          </w:p>
        </w:tc>
        <w:tc>
          <w:tcPr>
            <w:tcW w:w="2126" w:type="dxa"/>
          </w:tcPr>
          <w:p w:rsidR="00E55D00" w:rsidRDefault="00E55D00">
            <w:pPr>
              <w:jc w:val="center"/>
              <w:rPr>
                <w:sz w:val="26"/>
              </w:rPr>
            </w:pPr>
            <w:r>
              <w:rPr>
                <w:sz w:val="26"/>
              </w:rPr>
              <w:t>8</w:t>
            </w:r>
          </w:p>
        </w:tc>
      </w:tr>
      <w:tr w:rsidR="00E55D00">
        <w:tc>
          <w:tcPr>
            <w:tcW w:w="675" w:type="dxa"/>
          </w:tcPr>
          <w:p w:rsidR="00E55D00" w:rsidRDefault="00E55D00">
            <w:pPr>
              <w:rPr>
                <w:sz w:val="26"/>
              </w:rPr>
            </w:pPr>
          </w:p>
        </w:tc>
        <w:tc>
          <w:tcPr>
            <w:tcW w:w="7088" w:type="dxa"/>
          </w:tcPr>
          <w:p w:rsidR="00E55D00" w:rsidRDefault="00E55D00">
            <w:pPr>
              <w:rPr>
                <w:sz w:val="26"/>
              </w:rPr>
            </w:pPr>
          </w:p>
        </w:tc>
        <w:tc>
          <w:tcPr>
            <w:tcW w:w="2126" w:type="dxa"/>
          </w:tcPr>
          <w:p w:rsidR="00E55D00" w:rsidRDefault="00E55D00">
            <w:pPr>
              <w:jc w:val="center"/>
              <w:rPr>
                <w:sz w:val="26"/>
              </w:rPr>
            </w:pPr>
          </w:p>
        </w:tc>
      </w:tr>
      <w:tr w:rsidR="00E55D00">
        <w:tc>
          <w:tcPr>
            <w:tcW w:w="675" w:type="dxa"/>
          </w:tcPr>
          <w:p w:rsidR="00E55D00" w:rsidRDefault="00E55D00">
            <w:pPr>
              <w:rPr>
                <w:sz w:val="26"/>
              </w:rPr>
            </w:pPr>
            <w:r>
              <w:rPr>
                <w:sz w:val="26"/>
              </w:rPr>
              <w:t>3.</w:t>
            </w:r>
          </w:p>
        </w:tc>
        <w:tc>
          <w:tcPr>
            <w:tcW w:w="7088" w:type="dxa"/>
          </w:tcPr>
          <w:p w:rsidR="00E55D00" w:rsidRDefault="00E55D00">
            <w:pPr>
              <w:pStyle w:val="6"/>
            </w:pPr>
            <w:r>
              <w:t>ПРЕСТУПЛЕНИЯ ПРОТИВ ЗДОРОВЬЯ</w:t>
            </w:r>
          </w:p>
          <w:p w:rsidR="00E55D00" w:rsidRDefault="00E55D00"/>
        </w:tc>
        <w:tc>
          <w:tcPr>
            <w:tcW w:w="2126" w:type="dxa"/>
          </w:tcPr>
          <w:p w:rsidR="00E55D00" w:rsidRDefault="00E55D00">
            <w:pPr>
              <w:jc w:val="center"/>
              <w:rPr>
                <w:sz w:val="26"/>
              </w:rPr>
            </w:pPr>
            <w:r>
              <w:rPr>
                <w:sz w:val="26"/>
              </w:rPr>
              <w:t>14</w:t>
            </w:r>
          </w:p>
        </w:tc>
      </w:tr>
      <w:tr w:rsidR="00E55D00">
        <w:tc>
          <w:tcPr>
            <w:tcW w:w="675" w:type="dxa"/>
          </w:tcPr>
          <w:p w:rsidR="00E55D00" w:rsidRDefault="00E55D00">
            <w:pPr>
              <w:rPr>
                <w:sz w:val="26"/>
              </w:rPr>
            </w:pPr>
            <w:r>
              <w:rPr>
                <w:sz w:val="26"/>
              </w:rPr>
              <w:t>3.1.</w:t>
            </w:r>
          </w:p>
        </w:tc>
        <w:tc>
          <w:tcPr>
            <w:tcW w:w="7088" w:type="dxa"/>
          </w:tcPr>
          <w:p w:rsidR="00E55D00" w:rsidRDefault="00E55D00">
            <w:pPr>
              <w:jc w:val="both"/>
              <w:rPr>
                <w:sz w:val="26"/>
              </w:rPr>
            </w:pPr>
            <w:r>
              <w:rPr>
                <w:sz w:val="26"/>
              </w:rPr>
              <w:t>Общая характеристика преступлений против здоровья</w:t>
            </w:r>
          </w:p>
        </w:tc>
        <w:tc>
          <w:tcPr>
            <w:tcW w:w="2126" w:type="dxa"/>
          </w:tcPr>
          <w:p w:rsidR="00E55D00" w:rsidRDefault="00E55D00">
            <w:pPr>
              <w:jc w:val="center"/>
              <w:rPr>
                <w:sz w:val="26"/>
              </w:rPr>
            </w:pPr>
            <w:r>
              <w:rPr>
                <w:sz w:val="26"/>
              </w:rPr>
              <w:t>14</w:t>
            </w:r>
          </w:p>
        </w:tc>
      </w:tr>
      <w:tr w:rsidR="00E55D00">
        <w:tc>
          <w:tcPr>
            <w:tcW w:w="675" w:type="dxa"/>
          </w:tcPr>
          <w:p w:rsidR="00E55D00" w:rsidRDefault="00E55D00">
            <w:pPr>
              <w:jc w:val="both"/>
              <w:rPr>
                <w:sz w:val="26"/>
              </w:rPr>
            </w:pPr>
            <w:r>
              <w:rPr>
                <w:sz w:val="26"/>
              </w:rPr>
              <w:t>3.2.</w:t>
            </w:r>
          </w:p>
        </w:tc>
        <w:tc>
          <w:tcPr>
            <w:tcW w:w="7088" w:type="dxa"/>
          </w:tcPr>
          <w:p w:rsidR="00E55D00" w:rsidRDefault="00E55D00">
            <w:pPr>
              <w:rPr>
                <w:sz w:val="26"/>
              </w:rPr>
            </w:pPr>
            <w:r>
              <w:rPr>
                <w:sz w:val="26"/>
              </w:rPr>
              <w:t>Виды преступлений против здоровья</w:t>
            </w:r>
          </w:p>
        </w:tc>
        <w:tc>
          <w:tcPr>
            <w:tcW w:w="2126" w:type="dxa"/>
          </w:tcPr>
          <w:p w:rsidR="00E55D00" w:rsidRDefault="00E55D00">
            <w:pPr>
              <w:jc w:val="center"/>
              <w:rPr>
                <w:sz w:val="26"/>
              </w:rPr>
            </w:pPr>
            <w:r>
              <w:rPr>
                <w:sz w:val="26"/>
              </w:rPr>
              <w:t>15</w:t>
            </w:r>
          </w:p>
        </w:tc>
      </w:tr>
      <w:tr w:rsidR="00E55D00">
        <w:tc>
          <w:tcPr>
            <w:tcW w:w="675" w:type="dxa"/>
          </w:tcPr>
          <w:p w:rsidR="00E55D00" w:rsidRDefault="00E55D00">
            <w:pPr>
              <w:rPr>
                <w:sz w:val="26"/>
              </w:rPr>
            </w:pPr>
          </w:p>
        </w:tc>
        <w:tc>
          <w:tcPr>
            <w:tcW w:w="7088" w:type="dxa"/>
          </w:tcPr>
          <w:p w:rsidR="00E55D00" w:rsidRDefault="00E55D00">
            <w:pPr>
              <w:rPr>
                <w:sz w:val="26"/>
              </w:rPr>
            </w:pPr>
          </w:p>
        </w:tc>
        <w:tc>
          <w:tcPr>
            <w:tcW w:w="2126" w:type="dxa"/>
          </w:tcPr>
          <w:p w:rsidR="00E55D00" w:rsidRDefault="00E55D00">
            <w:pPr>
              <w:jc w:val="center"/>
              <w:rPr>
                <w:sz w:val="26"/>
              </w:rPr>
            </w:pPr>
          </w:p>
        </w:tc>
      </w:tr>
      <w:tr w:rsidR="00E55D00">
        <w:tc>
          <w:tcPr>
            <w:tcW w:w="675" w:type="dxa"/>
          </w:tcPr>
          <w:p w:rsidR="00E55D00" w:rsidRDefault="00E55D00">
            <w:pPr>
              <w:rPr>
                <w:sz w:val="26"/>
              </w:rPr>
            </w:pPr>
          </w:p>
        </w:tc>
        <w:tc>
          <w:tcPr>
            <w:tcW w:w="7088" w:type="dxa"/>
          </w:tcPr>
          <w:p w:rsidR="00E55D00" w:rsidRDefault="00E55D00">
            <w:pPr>
              <w:rPr>
                <w:sz w:val="26"/>
              </w:rPr>
            </w:pPr>
            <w:r>
              <w:rPr>
                <w:sz w:val="26"/>
              </w:rPr>
              <w:t>ЗАКЛЮЧЕНИЕ</w:t>
            </w:r>
          </w:p>
        </w:tc>
        <w:tc>
          <w:tcPr>
            <w:tcW w:w="2126" w:type="dxa"/>
          </w:tcPr>
          <w:p w:rsidR="00E55D00" w:rsidRDefault="00E55D00">
            <w:pPr>
              <w:jc w:val="center"/>
              <w:rPr>
                <w:sz w:val="26"/>
              </w:rPr>
            </w:pPr>
            <w:r>
              <w:rPr>
                <w:sz w:val="26"/>
              </w:rPr>
              <w:t>21</w:t>
            </w:r>
          </w:p>
        </w:tc>
      </w:tr>
      <w:tr w:rsidR="00E55D00">
        <w:tc>
          <w:tcPr>
            <w:tcW w:w="675" w:type="dxa"/>
          </w:tcPr>
          <w:p w:rsidR="00E55D00" w:rsidRDefault="00E55D00">
            <w:pPr>
              <w:rPr>
                <w:sz w:val="26"/>
              </w:rPr>
            </w:pPr>
          </w:p>
        </w:tc>
        <w:tc>
          <w:tcPr>
            <w:tcW w:w="7088" w:type="dxa"/>
          </w:tcPr>
          <w:p w:rsidR="00E55D00" w:rsidRDefault="00E55D00">
            <w:pPr>
              <w:rPr>
                <w:sz w:val="26"/>
              </w:rPr>
            </w:pPr>
            <w:r>
              <w:rPr>
                <w:sz w:val="26"/>
              </w:rPr>
              <w:t>СПИСОК ЛИТЕРАТУРЫ</w:t>
            </w:r>
          </w:p>
        </w:tc>
        <w:tc>
          <w:tcPr>
            <w:tcW w:w="2126" w:type="dxa"/>
          </w:tcPr>
          <w:p w:rsidR="00E55D00" w:rsidRDefault="00E55D00">
            <w:pPr>
              <w:jc w:val="center"/>
              <w:rPr>
                <w:sz w:val="26"/>
              </w:rPr>
            </w:pPr>
            <w:r>
              <w:rPr>
                <w:sz w:val="26"/>
              </w:rPr>
              <w:t>23</w:t>
            </w:r>
          </w:p>
        </w:tc>
      </w:tr>
      <w:tr w:rsidR="00E55D00">
        <w:tc>
          <w:tcPr>
            <w:tcW w:w="675" w:type="dxa"/>
          </w:tcPr>
          <w:p w:rsidR="00E55D00" w:rsidRDefault="00E55D00">
            <w:pPr>
              <w:rPr>
                <w:sz w:val="26"/>
              </w:rPr>
            </w:pPr>
          </w:p>
        </w:tc>
        <w:tc>
          <w:tcPr>
            <w:tcW w:w="7088" w:type="dxa"/>
          </w:tcPr>
          <w:p w:rsidR="00E55D00" w:rsidRDefault="00E55D00">
            <w:pPr>
              <w:rPr>
                <w:sz w:val="26"/>
              </w:rPr>
            </w:pPr>
          </w:p>
        </w:tc>
        <w:tc>
          <w:tcPr>
            <w:tcW w:w="2126" w:type="dxa"/>
          </w:tcPr>
          <w:p w:rsidR="00E55D00" w:rsidRDefault="00E55D00">
            <w:pPr>
              <w:jc w:val="center"/>
              <w:rPr>
                <w:sz w:val="26"/>
              </w:rPr>
            </w:pPr>
          </w:p>
        </w:tc>
      </w:tr>
    </w:tbl>
    <w:p w:rsidR="00E55D00" w:rsidRDefault="00E55D00"/>
    <w:p w:rsidR="00E55D00" w:rsidRDefault="00E55D00">
      <w:pPr>
        <w:pStyle w:val="a3"/>
        <w:ind w:left="851" w:firstLine="0"/>
      </w:pPr>
    </w:p>
    <w:p w:rsidR="00E55D00" w:rsidRDefault="00E55D00">
      <w:pPr>
        <w:pStyle w:val="a3"/>
        <w:ind w:left="851" w:firstLine="0"/>
      </w:pPr>
    </w:p>
    <w:p w:rsidR="00E55D00" w:rsidRDefault="00E55D00">
      <w:pPr>
        <w:pStyle w:val="a3"/>
        <w:ind w:left="851" w:firstLine="0"/>
      </w:pPr>
    </w:p>
    <w:p w:rsidR="00E55D00" w:rsidRDefault="00E55D00">
      <w:pPr>
        <w:pStyle w:val="a3"/>
        <w:ind w:left="851" w:firstLine="0"/>
      </w:pPr>
    </w:p>
    <w:p w:rsidR="00E55D00" w:rsidRDefault="00E55D00">
      <w:pPr>
        <w:pStyle w:val="a3"/>
        <w:ind w:left="851" w:firstLine="0"/>
      </w:pPr>
    </w:p>
    <w:p w:rsidR="00E55D00" w:rsidRDefault="00E55D00">
      <w:pPr>
        <w:pStyle w:val="a3"/>
        <w:ind w:left="851" w:firstLine="0"/>
      </w:pPr>
    </w:p>
    <w:p w:rsidR="00E55D00" w:rsidRDefault="00E55D00">
      <w:pPr>
        <w:pStyle w:val="a3"/>
        <w:ind w:left="851" w:firstLine="0"/>
      </w:pPr>
    </w:p>
    <w:p w:rsidR="00E55D00" w:rsidRDefault="00E55D00"/>
    <w:p w:rsidR="00E55D00" w:rsidRDefault="00E55D00"/>
    <w:p w:rsidR="00E55D00" w:rsidRDefault="00E55D00"/>
    <w:p w:rsidR="00E55D00" w:rsidRDefault="00E55D00"/>
    <w:p w:rsidR="00E55D00" w:rsidRDefault="00E55D00"/>
    <w:p w:rsidR="00E55D00" w:rsidRDefault="00E55D00"/>
    <w:p w:rsidR="00E55D00" w:rsidRDefault="00E55D00"/>
    <w:p w:rsidR="00E55D00" w:rsidRDefault="00E55D00"/>
    <w:p w:rsidR="00E55D00" w:rsidRDefault="00E55D00"/>
    <w:p w:rsidR="00E55D00" w:rsidRDefault="00E55D00"/>
    <w:p w:rsidR="00E55D00" w:rsidRDefault="00E55D00"/>
    <w:p w:rsidR="00E55D00" w:rsidRDefault="00E55D00"/>
    <w:p w:rsidR="00E55D00" w:rsidRDefault="00E55D00"/>
    <w:p w:rsidR="00E55D00" w:rsidRDefault="00E55D00"/>
    <w:p w:rsidR="00E55D00" w:rsidRDefault="00E55D00"/>
    <w:p w:rsidR="00E55D00" w:rsidRDefault="00E55D00"/>
    <w:p w:rsidR="00E55D00" w:rsidRDefault="00E55D00">
      <w:pPr>
        <w:pStyle w:val="7"/>
      </w:pPr>
      <w:r>
        <w:t>УКАЗАТЕЛЬ СОКРАЩЕНИЙ</w:t>
      </w:r>
    </w:p>
    <w:p w:rsidR="00E55D00" w:rsidRDefault="00E55D00">
      <w:pPr>
        <w:ind w:firstLine="851"/>
        <w:jc w:val="center"/>
        <w:rPr>
          <w:b/>
          <w:sz w:val="26"/>
        </w:rPr>
      </w:pPr>
    </w:p>
    <w:p w:rsidR="00E55D00" w:rsidRDefault="00E55D00">
      <w:pPr>
        <w:pStyle w:val="a3"/>
      </w:pPr>
      <w:r>
        <w:t xml:space="preserve">УК 1960 г. – Уголовный кодекс РСФСР 1960 г. </w:t>
      </w:r>
    </w:p>
    <w:p w:rsidR="00E55D00" w:rsidRDefault="00E55D00">
      <w:pPr>
        <w:ind w:firstLine="851"/>
        <w:jc w:val="both"/>
        <w:rPr>
          <w:sz w:val="26"/>
        </w:rPr>
      </w:pPr>
      <w:r>
        <w:rPr>
          <w:sz w:val="26"/>
        </w:rPr>
        <w:t>УК – Уголовный кодекс РФ 1996 г.</w:t>
      </w:r>
    </w:p>
    <w:p w:rsidR="00E55D00" w:rsidRDefault="00E55D00">
      <w:pPr>
        <w:ind w:firstLine="851"/>
        <w:jc w:val="both"/>
        <w:rPr>
          <w:sz w:val="26"/>
        </w:rPr>
      </w:pPr>
      <w:r>
        <w:rPr>
          <w:sz w:val="26"/>
        </w:rPr>
        <w:t>ВС РФ – Верховный суд РФ</w:t>
      </w:r>
    </w:p>
    <w:p w:rsidR="00E55D00" w:rsidRDefault="00E55D00">
      <w:pPr>
        <w:ind w:firstLine="851"/>
        <w:jc w:val="both"/>
        <w:rPr>
          <w:sz w:val="26"/>
        </w:rPr>
      </w:pPr>
      <w:r>
        <w:rPr>
          <w:sz w:val="26"/>
        </w:rPr>
        <w:t>БВС РФ – Бюллетень Верховного суда РФ.</w:t>
      </w: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both"/>
        <w:rPr>
          <w:sz w:val="26"/>
        </w:rPr>
      </w:pPr>
    </w:p>
    <w:p w:rsidR="00E55D00" w:rsidRDefault="00E55D00">
      <w:pPr>
        <w:pStyle w:val="7"/>
      </w:pPr>
      <w:r>
        <w:t>ВВЕДЕНИЕ</w:t>
      </w:r>
    </w:p>
    <w:p w:rsidR="00E55D00" w:rsidRDefault="00E55D00">
      <w:pPr>
        <w:ind w:firstLine="851"/>
        <w:jc w:val="center"/>
        <w:rPr>
          <w:b/>
          <w:sz w:val="26"/>
        </w:rPr>
      </w:pPr>
    </w:p>
    <w:p w:rsidR="00E55D00" w:rsidRDefault="00E55D00">
      <w:pPr>
        <w:ind w:firstLine="851"/>
        <w:jc w:val="both"/>
        <w:rPr>
          <w:sz w:val="26"/>
        </w:rPr>
      </w:pPr>
      <w:r>
        <w:rPr>
          <w:sz w:val="26"/>
        </w:rPr>
        <w:t xml:space="preserve">Объектом любого преступления выступают общественные отношения, в которых опосредуются определенные блага, интересы людей, а также общественные и государственные интересы. Субъектами этих отношений всегда являются люди, поэтому можно считать, что любое преступление затрагивает те или иные интересы конкретных людей.  Вместе с тем существует достаточно обширный круг преступлений, при совершении которых непосредственно человек (личность) становиться главным (основным) объектом посягательства. Именно эти преступления и предусмотрены в разделе </w:t>
      </w:r>
      <w:r>
        <w:rPr>
          <w:sz w:val="26"/>
          <w:lang w:val="en-US"/>
        </w:rPr>
        <w:t>VII</w:t>
      </w:r>
      <w:r w:rsidRPr="00FC4855">
        <w:rPr>
          <w:sz w:val="26"/>
        </w:rPr>
        <w:t xml:space="preserve"> </w:t>
      </w:r>
      <w:r>
        <w:rPr>
          <w:sz w:val="26"/>
        </w:rPr>
        <w:t xml:space="preserve"> Особенной части УК РФ.</w:t>
      </w:r>
    </w:p>
    <w:p w:rsidR="00E55D00" w:rsidRDefault="00E55D00">
      <w:pPr>
        <w:ind w:firstLine="851"/>
        <w:jc w:val="both"/>
        <w:rPr>
          <w:snapToGrid w:val="0"/>
          <w:color w:val="000000"/>
          <w:sz w:val="26"/>
        </w:rPr>
      </w:pPr>
      <w:r>
        <w:rPr>
          <w:sz w:val="26"/>
        </w:rPr>
        <w:t xml:space="preserve">Конституция РФ провозглашает, что человек, его права и свободы являются высшей ценностью. При этом конкретно провозглашается право каждого человека на жизнь, охрану и личную неприкосновенность, защиту чести и доброго имени человека. </w:t>
      </w:r>
      <w:r>
        <w:rPr>
          <w:rStyle w:val="a7"/>
          <w:sz w:val="26"/>
        </w:rPr>
        <w:footnoteReference w:id="1"/>
      </w:r>
      <w:r>
        <w:rPr>
          <w:sz w:val="26"/>
        </w:rPr>
        <w:t xml:space="preserve"> УК РФ в качестве одной из важнейших задач предусматривает охрану прав и свобод человека и гражданина от преступных посягательств. В отличии от УК 1960 г. </w:t>
      </w:r>
      <w:r>
        <w:rPr>
          <w:snapToGrid w:val="0"/>
          <w:color w:val="000000"/>
          <w:sz w:val="26"/>
        </w:rPr>
        <w:t xml:space="preserve"> на первое место поставлена защита общечеловеческих ценностей - личности, прав и свобод человека и гражданина, а затем уже и других интересов гражданина, общества и государства. </w:t>
      </w:r>
    </w:p>
    <w:p w:rsidR="00E55D00" w:rsidRDefault="00E55D00">
      <w:pPr>
        <w:ind w:firstLine="851"/>
        <w:jc w:val="both"/>
        <w:rPr>
          <w:snapToGrid w:val="0"/>
          <w:color w:val="000000"/>
          <w:sz w:val="26"/>
        </w:rPr>
      </w:pPr>
      <w:r>
        <w:rPr>
          <w:snapToGrid w:val="0"/>
          <w:color w:val="000000"/>
          <w:sz w:val="26"/>
        </w:rPr>
        <w:t>Менее чем за пятьдесят лет в нашей стране преступность увеличилась в среднем в 6-8 раз, что в два раза выше общемировых темпов. Отдельные тенденции преступности складываются под влиянием социально-психологических факторов, такие как снижение уровня социального контроля над преступностью, падение престижа правоохранительной деятельности, утрата уважения и доверия к правоохранительным органам у значительной части населения.</w:t>
      </w:r>
    </w:p>
    <w:p w:rsidR="00E55D00" w:rsidRDefault="00E55D00">
      <w:pPr>
        <w:ind w:firstLine="851"/>
        <w:jc w:val="both"/>
        <w:rPr>
          <w:snapToGrid w:val="0"/>
          <w:color w:val="000000"/>
          <w:sz w:val="26"/>
        </w:rPr>
      </w:pPr>
      <w:r>
        <w:rPr>
          <w:snapToGrid w:val="0"/>
          <w:color w:val="000000"/>
          <w:sz w:val="26"/>
        </w:rPr>
        <w:t xml:space="preserve">Особое беспокойство вызывает ускорившийся процесс смещения преступности в сторону более опасных посягательств.  Увеличилось число преступлений, повлекших гибель людей, умышленных убийств. Сегодня по данным уголовной статистики более половины регистрируемых в стране преступлений относиться к категории тяжких. </w:t>
      </w:r>
      <w:r>
        <w:rPr>
          <w:rStyle w:val="a7"/>
          <w:snapToGrid w:val="0"/>
          <w:color w:val="000000"/>
          <w:sz w:val="26"/>
        </w:rPr>
        <w:footnoteReference w:id="2"/>
      </w:r>
      <w:r>
        <w:rPr>
          <w:snapToGrid w:val="0"/>
          <w:color w:val="000000"/>
          <w:sz w:val="26"/>
        </w:rPr>
        <w:t xml:space="preserve"> </w:t>
      </w:r>
    </w:p>
    <w:p w:rsidR="00E55D00" w:rsidRDefault="00E55D00">
      <w:pPr>
        <w:ind w:firstLine="851"/>
        <w:jc w:val="both"/>
        <w:rPr>
          <w:snapToGrid w:val="0"/>
          <w:color w:val="000000"/>
          <w:sz w:val="26"/>
        </w:rPr>
      </w:pPr>
      <w:r>
        <w:rPr>
          <w:snapToGrid w:val="0"/>
          <w:color w:val="000000"/>
          <w:sz w:val="26"/>
        </w:rPr>
        <w:t>В данной работе мы рассмотрим преступления против личности такие как: преступления против жизни человека (ст. 105-110) и преступления против здоровья человека (ст. 111-125).</w:t>
      </w:r>
    </w:p>
    <w:p w:rsidR="00E55D00" w:rsidRDefault="00E55D00">
      <w:pPr>
        <w:ind w:firstLine="851"/>
        <w:jc w:val="both"/>
        <w:rPr>
          <w:sz w:val="26"/>
        </w:rPr>
      </w:pPr>
      <w:r>
        <w:rPr>
          <w:snapToGrid w:val="0"/>
          <w:color w:val="000000"/>
          <w:sz w:val="26"/>
        </w:rPr>
        <w:br w:type="page"/>
      </w:r>
    </w:p>
    <w:p w:rsidR="00E55D00" w:rsidRDefault="00E55D00">
      <w:pPr>
        <w:numPr>
          <w:ilvl w:val="0"/>
          <w:numId w:val="1"/>
        </w:numPr>
        <w:jc w:val="center"/>
        <w:rPr>
          <w:b/>
          <w:sz w:val="26"/>
        </w:rPr>
      </w:pPr>
      <w:r>
        <w:rPr>
          <w:b/>
          <w:sz w:val="26"/>
        </w:rPr>
        <w:t xml:space="preserve">ОБЩАЯ ХАРАКТЕРИСТИКА ПРЕСТУПЛЕНИЙ ПРОТИВ ЖИЗНИ И ЗДОРОВЬЯ </w:t>
      </w:r>
    </w:p>
    <w:p w:rsidR="00E55D00" w:rsidRDefault="00E55D00">
      <w:pPr>
        <w:ind w:left="851"/>
        <w:rPr>
          <w:b/>
          <w:sz w:val="26"/>
        </w:rPr>
      </w:pPr>
    </w:p>
    <w:p w:rsidR="00E55D00" w:rsidRDefault="00E55D00">
      <w:pPr>
        <w:pStyle w:val="a3"/>
      </w:pPr>
      <w:r>
        <w:t>Видовым (или групповым) объектом преступлений, предусмотренных настоящей главой, являются такие неотъемлемые блага личности как жизнь и здоровье.</w:t>
      </w:r>
    </w:p>
    <w:p w:rsidR="00E55D00" w:rsidRDefault="00E55D00">
      <w:pPr>
        <w:ind w:firstLine="851"/>
        <w:jc w:val="both"/>
        <w:rPr>
          <w:sz w:val="26"/>
        </w:rPr>
      </w:pPr>
      <w:r>
        <w:rPr>
          <w:sz w:val="26"/>
        </w:rPr>
        <w:t>По объекту  эти посягательства подразделяются на преступления против жизни и преступления против здоровья.</w:t>
      </w:r>
    </w:p>
    <w:p w:rsidR="00E55D00" w:rsidRDefault="00E55D00">
      <w:pPr>
        <w:ind w:firstLine="851"/>
        <w:jc w:val="both"/>
        <w:rPr>
          <w:sz w:val="26"/>
        </w:rPr>
      </w:pPr>
      <w:r>
        <w:rPr>
          <w:sz w:val="26"/>
        </w:rPr>
        <w:t>В свою очередь, к посягательствам на жизнь УК относит:</w:t>
      </w:r>
    </w:p>
    <w:p w:rsidR="00E55D00" w:rsidRDefault="00E55D00">
      <w:pPr>
        <w:numPr>
          <w:ilvl w:val="0"/>
          <w:numId w:val="2"/>
        </w:numPr>
        <w:tabs>
          <w:tab w:val="clear" w:pos="1211"/>
          <w:tab w:val="num" w:pos="-142"/>
          <w:tab w:val="left" w:pos="709"/>
        </w:tabs>
        <w:ind w:left="0" w:firstLine="851"/>
        <w:jc w:val="both"/>
        <w:rPr>
          <w:sz w:val="26"/>
        </w:rPr>
      </w:pPr>
      <w:r>
        <w:rPr>
          <w:sz w:val="26"/>
        </w:rPr>
        <w:t>убийство (ст. 105);</w:t>
      </w:r>
    </w:p>
    <w:p w:rsidR="00E55D00" w:rsidRDefault="00E55D00">
      <w:pPr>
        <w:numPr>
          <w:ilvl w:val="0"/>
          <w:numId w:val="2"/>
        </w:numPr>
        <w:tabs>
          <w:tab w:val="clear" w:pos="1211"/>
          <w:tab w:val="num" w:pos="-142"/>
          <w:tab w:val="left" w:pos="709"/>
        </w:tabs>
        <w:ind w:left="0" w:firstLine="851"/>
        <w:jc w:val="both"/>
        <w:rPr>
          <w:sz w:val="26"/>
        </w:rPr>
      </w:pPr>
      <w:r>
        <w:rPr>
          <w:sz w:val="26"/>
        </w:rPr>
        <w:t>убийство матерью новорожденного ребенка (ст. 106);</w:t>
      </w:r>
    </w:p>
    <w:p w:rsidR="00E55D00" w:rsidRDefault="00E55D00">
      <w:pPr>
        <w:numPr>
          <w:ilvl w:val="0"/>
          <w:numId w:val="2"/>
        </w:numPr>
        <w:tabs>
          <w:tab w:val="clear" w:pos="1211"/>
          <w:tab w:val="num" w:pos="-142"/>
          <w:tab w:val="left" w:pos="709"/>
        </w:tabs>
        <w:ind w:left="0" w:firstLine="851"/>
        <w:jc w:val="both"/>
        <w:rPr>
          <w:sz w:val="26"/>
        </w:rPr>
      </w:pPr>
      <w:r>
        <w:rPr>
          <w:sz w:val="26"/>
        </w:rPr>
        <w:t>убийство, совершенное в состоянии аффекта (ст. 107);</w:t>
      </w:r>
    </w:p>
    <w:p w:rsidR="00E55D00" w:rsidRDefault="00E55D00">
      <w:pPr>
        <w:numPr>
          <w:ilvl w:val="0"/>
          <w:numId w:val="2"/>
        </w:numPr>
        <w:tabs>
          <w:tab w:val="clear" w:pos="1211"/>
          <w:tab w:val="num" w:pos="-142"/>
          <w:tab w:val="left" w:pos="709"/>
        </w:tabs>
        <w:ind w:left="0" w:firstLine="851"/>
        <w:jc w:val="both"/>
        <w:rPr>
          <w:sz w:val="26"/>
        </w:rPr>
      </w:pPr>
      <w:r>
        <w:rPr>
          <w:sz w:val="26"/>
        </w:rPr>
        <w:t>убийство, совершенное при превышении пределов необходимой обороны либо превышении мер, необходимых для задержания лица, совершившего преступление (ст. 108);</w:t>
      </w:r>
    </w:p>
    <w:p w:rsidR="00E55D00" w:rsidRDefault="00E55D00">
      <w:pPr>
        <w:numPr>
          <w:ilvl w:val="0"/>
          <w:numId w:val="2"/>
        </w:numPr>
        <w:tabs>
          <w:tab w:val="clear" w:pos="1211"/>
          <w:tab w:val="num" w:pos="-142"/>
          <w:tab w:val="left" w:pos="709"/>
        </w:tabs>
        <w:ind w:left="0" w:firstLine="851"/>
        <w:jc w:val="both"/>
        <w:rPr>
          <w:sz w:val="26"/>
        </w:rPr>
      </w:pPr>
      <w:r>
        <w:rPr>
          <w:sz w:val="26"/>
        </w:rPr>
        <w:t>причинение смерти по неосторожности (ст. 109);</w:t>
      </w:r>
    </w:p>
    <w:p w:rsidR="00E55D00" w:rsidRDefault="00E55D00">
      <w:pPr>
        <w:numPr>
          <w:ilvl w:val="0"/>
          <w:numId w:val="2"/>
        </w:numPr>
        <w:tabs>
          <w:tab w:val="clear" w:pos="1211"/>
          <w:tab w:val="num" w:pos="-142"/>
          <w:tab w:val="left" w:pos="709"/>
        </w:tabs>
        <w:ind w:left="0" w:firstLine="851"/>
        <w:jc w:val="both"/>
        <w:rPr>
          <w:sz w:val="26"/>
        </w:rPr>
      </w:pPr>
      <w:r>
        <w:rPr>
          <w:sz w:val="26"/>
        </w:rPr>
        <w:t xml:space="preserve">доведение до самоубийства (ст. 110). </w:t>
      </w:r>
    </w:p>
    <w:p w:rsidR="00E55D00" w:rsidRDefault="00E55D00">
      <w:pPr>
        <w:ind w:firstLine="851"/>
        <w:rPr>
          <w:sz w:val="26"/>
        </w:rPr>
      </w:pPr>
      <w:r>
        <w:rPr>
          <w:sz w:val="26"/>
        </w:rPr>
        <w:t>К посягательствам на здоровье УК относит:</w:t>
      </w:r>
    </w:p>
    <w:p w:rsidR="00E55D00" w:rsidRDefault="00E55D00">
      <w:pPr>
        <w:numPr>
          <w:ilvl w:val="0"/>
          <w:numId w:val="3"/>
        </w:numPr>
        <w:rPr>
          <w:sz w:val="26"/>
        </w:rPr>
      </w:pPr>
      <w:r>
        <w:rPr>
          <w:sz w:val="26"/>
        </w:rPr>
        <w:t>умышленное причинение тяжкого вреда здоровью (ст. 111);</w:t>
      </w:r>
    </w:p>
    <w:p w:rsidR="00E55D00" w:rsidRDefault="00E55D00">
      <w:pPr>
        <w:numPr>
          <w:ilvl w:val="0"/>
          <w:numId w:val="3"/>
        </w:numPr>
        <w:rPr>
          <w:sz w:val="26"/>
        </w:rPr>
      </w:pPr>
      <w:r>
        <w:rPr>
          <w:sz w:val="26"/>
        </w:rPr>
        <w:t>умышленное причинение средней тяжести вреда здоровью (ст. 112);</w:t>
      </w:r>
    </w:p>
    <w:p w:rsidR="00E55D00" w:rsidRDefault="00E55D00">
      <w:pPr>
        <w:numPr>
          <w:ilvl w:val="0"/>
          <w:numId w:val="3"/>
        </w:numPr>
        <w:rPr>
          <w:sz w:val="26"/>
        </w:rPr>
      </w:pPr>
      <w:r>
        <w:rPr>
          <w:sz w:val="26"/>
        </w:rPr>
        <w:t>причинение тяжкого или средней тяжести вреда здоровью в состоянии аффекта (ст. 113);</w:t>
      </w:r>
    </w:p>
    <w:p w:rsidR="00E55D00" w:rsidRDefault="00E55D00">
      <w:pPr>
        <w:numPr>
          <w:ilvl w:val="0"/>
          <w:numId w:val="3"/>
        </w:numPr>
        <w:rPr>
          <w:sz w:val="26"/>
        </w:rPr>
      </w:pPr>
      <w:r>
        <w:rPr>
          <w:sz w:val="26"/>
        </w:rPr>
        <w:t>причинение тяжкого или средней тяжести вреда здоровью при превышении пределов необходимой обороны либо при превышении мер, необходимых  для задержания лица, совершившего преступление (ст. 114);</w:t>
      </w:r>
    </w:p>
    <w:p w:rsidR="00E55D00" w:rsidRDefault="00E55D00">
      <w:pPr>
        <w:numPr>
          <w:ilvl w:val="0"/>
          <w:numId w:val="3"/>
        </w:numPr>
        <w:rPr>
          <w:sz w:val="26"/>
        </w:rPr>
      </w:pPr>
      <w:r>
        <w:rPr>
          <w:sz w:val="26"/>
        </w:rPr>
        <w:t>умышленное причинение легкого вреда здоровью (ст. 115);</w:t>
      </w:r>
    </w:p>
    <w:p w:rsidR="00E55D00" w:rsidRDefault="00E55D00">
      <w:pPr>
        <w:numPr>
          <w:ilvl w:val="0"/>
          <w:numId w:val="3"/>
        </w:numPr>
        <w:rPr>
          <w:sz w:val="26"/>
        </w:rPr>
      </w:pPr>
      <w:r>
        <w:rPr>
          <w:sz w:val="26"/>
        </w:rPr>
        <w:t>побои (ст. 116);</w:t>
      </w:r>
    </w:p>
    <w:p w:rsidR="00E55D00" w:rsidRDefault="00E55D00">
      <w:pPr>
        <w:numPr>
          <w:ilvl w:val="0"/>
          <w:numId w:val="3"/>
        </w:numPr>
        <w:rPr>
          <w:sz w:val="26"/>
        </w:rPr>
      </w:pPr>
      <w:r>
        <w:rPr>
          <w:sz w:val="26"/>
        </w:rPr>
        <w:t>истязание 9Ст. 117);</w:t>
      </w:r>
    </w:p>
    <w:p w:rsidR="00E55D00" w:rsidRDefault="00E55D00">
      <w:pPr>
        <w:numPr>
          <w:ilvl w:val="0"/>
          <w:numId w:val="3"/>
        </w:numPr>
        <w:rPr>
          <w:sz w:val="26"/>
        </w:rPr>
      </w:pPr>
      <w:r>
        <w:rPr>
          <w:sz w:val="26"/>
        </w:rPr>
        <w:t>причинение тяжко или средней тяжести вреда здоровью по неосторожности (ст. 118);</w:t>
      </w:r>
    </w:p>
    <w:p w:rsidR="00E55D00" w:rsidRDefault="00E55D00">
      <w:pPr>
        <w:numPr>
          <w:ilvl w:val="0"/>
          <w:numId w:val="3"/>
        </w:numPr>
        <w:rPr>
          <w:sz w:val="26"/>
        </w:rPr>
      </w:pPr>
      <w:r>
        <w:rPr>
          <w:sz w:val="26"/>
        </w:rPr>
        <w:t>угроза убийством или причинением тяжкого вреда здоровью (ст. 119);</w:t>
      </w:r>
    </w:p>
    <w:p w:rsidR="00E55D00" w:rsidRDefault="00E55D00">
      <w:pPr>
        <w:numPr>
          <w:ilvl w:val="0"/>
          <w:numId w:val="3"/>
        </w:numPr>
        <w:rPr>
          <w:sz w:val="26"/>
        </w:rPr>
      </w:pPr>
      <w:r>
        <w:rPr>
          <w:sz w:val="26"/>
        </w:rPr>
        <w:t>принуждение к изъятию органов или тканей человека для трансплантации (ст. 120);</w:t>
      </w:r>
    </w:p>
    <w:p w:rsidR="00E55D00" w:rsidRDefault="00E55D00">
      <w:pPr>
        <w:numPr>
          <w:ilvl w:val="0"/>
          <w:numId w:val="3"/>
        </w:numPr>
        <w:rPr>
          <w:sz w:val="26"/>
        </w:rPr>
      </w:pPr>
      <w:r>
        <w:rPr>
          <w:sz w:val="26"/>
        </w:rPr>
        <w:t>заражение венерической болезнью (ст. 121);</w:t>
      </w:r>
    </w:p>
    <w:p w:rsidR="00E55D00" w:rsidRDefault="00E55D00">
      <w:pPr>
        <w:numPr>
          <w:ilvl w:val="0"/>
          <w:numId w:val="3"/>
        </w:numPr>
        <w:rPr>
          <w:sz w:val="26"/>
        </w:rPr>
      </w:pPr>
      <w:r>
        <w:rPr>
          <w:sz w:val="26"/>
        </w:rPr>
        <w:t>заражение ВИЧ-инфекцией (ст. 122);</w:t>
      </w:r>
    </w:p>
    <w:p w:rsidR="00E55D00" w:rsidRDefault="00E55D00">
      <w:pPr>
        <w:numPr>
          <w:ilvl w:val="0"/>
          <w:numId w:val="3"/>
        </w:numPr>
        <w:rPr>
          <w:sz w:val="26"/>
        </w:rPr>
      </w:pPr>
      <w:r>
        <w:rPr>
          <w:sz w:val="26"/>
        </w:rPr>
        <w:t>незаконное производство аборта ст. 123);</w:t>
      </w:r>
    </w:p>
    <w:p w:rsidR="00E55D00" w:rsidRDefault="00E55D00">
      <w:pPr>
        <w:numPr>
          <w:ilvl w:val="0"/>
          <w:numId w:val="3"/>
        </w:numPr>
        <w:rPr>
          <w:sz w:val="26"/>
        </w:rPr>
      </w:pPr>
      <w:r>
        <w:rPr>
          <w:sz w:val="26"/>
        </w:rPr>
        <w:t>неоказание помощи больному (ст. 124);</w:t>
      </w:r>
    </w:p>
    <w:p w:rsidR="00E55D00" w:rsidRDefault="00E55D00">
      <w:pPr>
        <w:numPr>
          <w:ilvl w:val="0"/>
          <w:numId w:val="3"/>
        </w:numPr>
        <w:rPr>
          <w:sz w:val="26"/>
        </w:rPr>
      </w:pPr>
      <w:r>
        <w:rPr>
          <w:sz w:val="26"/>
        </w:rPr>
        <w:t>оставление в опасности (ст. 125).</w:t>
      </w:r>
    </w:p>
    <w:p w:rsidR="00E55D00" w:rsidRDefault="00E55D00">
      <w:pPr>
        <w:ind w:left="851"/>
        <w:rPr>
          <w:b/>
          <w:sz w:val="26"/>
        </w:rPr>
      </w:pPr>
      <w:r>
        <w:rPr>
          <w:sz w:val="26"/>
        </w:rPr>
        <w:br w:type="page"/>
      </w:r>
    </w:p>
    <w:p w:rsidR="00E55D00" w:rsidRDefault="00E55D00">
      <w:pPr>
        <w:ind w:left="851"/>
        <w:jc w:val="center"/>
        <w:rPr>
          <w:b/>
          <w:sz w:val="26"/>
        </w:rPr>
      </w:pPr>
      <w:r>
        <w:rPr>
          <w:b/>
          <w:sz w:val="26"/>
        </w:rPr>
        <w:t>2.  ПРЕСТУПЛЕНИЯ ПРОТИВ ЖИЗНИ</w:t>
      </w:r>
    </w:p>
    <w:p w:rsidR="00E55D00" w:rsidRDefault="00E55D00">
      <w:pPr>
        <w:ind w:left="851"/>
        <w:jc w:val="center"/>
        <w:rPr>
          <w:b/>
          <w:sz w:val="26"/>
        </w:rPr>
      </w:pPr>
      <w:r>
        <w:rPr>
          <w:b/>
          <w:sz w:val="26"/>
        </w:rPr>
        <w:t>2.1.   Понятия и общая характеристика убийства</w:t>
      </w:r>
    </w:p>
    <w:p w:rsidR="00E55D00" w:rsidRDefault="00E55D00">
      <w:pPr>
        <w:ind w:left="851"/>
        <w:jc w:val="center"/>
        <w:rPr>
          <w:b/>
          <w:sz w:val="26"/>
        </w:rPr>
      </w:pPr>
    </w:p>
    <w:p w:rsidR="00E55D00" w:rsidRDefault="00E55D00">
      <w:pPr>
        <w:pStyle w:val="a3"/>
      </w:pPr>
      <w:r>
        <w:t>Объектом преступления против жизни, является жизнь человека.   Убийство – это  предусмотренное  Особенной частью УК виновное деяние, посягающее на  жизнь другого человека и причиняющее ему смерть.</w:t>
      </w:r>
      <w:r>
        <w:rPr>
          <w:rStyle w:val="a7"/>
        </w:rPr>
        <w:footnoteReference w:id="3"/>
      </w:r>
    </w:p>
    <w:p w:rsidR="00E55D00" w:rsidRDefault="00E55D00">
      <w:pPr>
        <w:ind w:firstLine="851"/>
        <w:jc w:val="both"/>
        <w:rPr>
          <w:sz w:val="26"/>
        </w:rPr>
      </w:pPr>
      <w:r>
        <w:rPr>
          <w:sz w:val="26"/>
        </w:rPr>
        <w:t xml:space="preserve">Объектом убийства является жизнь человека, которая состоит не только из биологических процессов, но и включает общественные отношения, обеспечивающие жизнедеятельность человека и охраняющего его жизнь. </w:t>
      </w:r>
    </w:p>
    <w:p w:rsidR="00E55D00" w:rsidRDefault="00E55D00">
      <w:pPr>
        <w:ind w:firstLine="851"/>
        <w:jc w:val="both"/>
        <w:rPr>
          <w:sz w:val="26"/>
        </w:rPr>
      </w:pPr>
      <w:r>
        <w:rPr>
          <w:sz w:val="26"/>
        </w:rPr>
        <w:t>С какого момента начинается человеческая жизнь?  Одни авторы считают начальным моментом жизни как объекта посягательства при убийстве является начало физических родов.</w:t>
      </w:r>
      <w:r>
        <w:rPr>
          <w:rStyle w:val="a7"/>
          <w:sz w:val="26"/>
        </w:rPr>
        <w:footnoteReference w:id="4"/>
      </w:r>
    </w:p>
    <w:p w:rsidR="00E55D00" w:rsidRDefault="00E55D00">
      <w:pPr>
        <w:ind w:firstLine="851"/>
        <w:jc w:val="both"/>
        <w:rPr>
          <w:sz w:val="26"/>
        </w:rPr>
      </w:pPr>
      <w:r>
        <w:rPr>
          <w:sz w:val="26"/>
        </w:rPr>
        <w:t>Что касается насильственного прекращения биологической деятельности плода до рождения ребенка, то ответственность в этих случаях может наступить за причинение тяжкого вреда здоровью.</w:t>
      </w:r>
    </w:p>
    <w:p w:rsidR="00E55D00" w:rsidRDefault="00E55D00">
      <w:pPr>
        <w:ind w:firstLine="851"/>
        <w:jc w:val="both"/>
        <w:rPr>
          <w:sz w:val="26"/>
        </w:rPr>
      </w:pPr>
      <w:r>
        <w:rPr>
          <w:sz w:val="26"/>
        </w:rPr>
        <w:t>Конечным моментом человеческой жизни является смерть  различают клиническую и биологическую смерть. В юридической литературе рассматривается биологическая смерть.</w:t>
      </w:r>
    </w:p>
    <w:p w:rsidR="00E55D00" w:rsidRDefault="00E55D00">
      <w:pPr>
        <w:ind w:firstLine="851"/>
        <w:jc w:val="both"/>
        <w:rPr>
          <w:sz w:val="26"/>
        </w:rPr>
      </w:pPr>
      <w:r>
        <w:rPr>
          <w:sz w:val="26"/>
        </w:rPr>
        <w:t>Объективная сторона убийства выражается в лишении жизни другого человек. Для наличия оконченного преступления необходимо установить деяние, направленное на лишение жизни, последствие смерть другого человека и причинную связь между ними.</w:t>
      </w:r>
    </w:p>
    <w:p w:rsidR="00E55D00" w:rsidRDefault="00E55D00">
      <w:pPr>
        <w:ind w:firstLine="851"/>
        <w:jc w:val="both"/>
        <w:rPr>
          <w:sz w:val="26"/>
        </w:rPr>
      </w:pPr>
      <w:r>
        <w:rPr>
          <w:sz w:val="26"/>
        </w:rPr>
        <w:t xml:space="preserve">Деяние при убийстве имеет, прежде всего, форму действия.  Человек лишается жизни путем применения виновным огнестрельного и холодного оружия, иных предметов, путем отравления, и другими способами. Убийство возможно  и в форме психического  воздействия на потерпевшего. </w:t>
      </w:r>
    </w:p>
    <w:p w:rsidR="00E55D00" w:rsidRDefault="00E55D00">
      <w:pPr>
        <w:ind w:firstLine="851"/>
        <w:jc w:val="both"/>
        <w:rPr>
          <w:sz w:val="26"/>
        </w:rPr>
      </w:pPr>
      <w:r>
        <w:rPr>
          <w:sz w:val="26"/>
        </w:rPr>
        <w:t>Убийство возможно также и в форме бездействия. Виновный не предотвращает наступление смерти, хотя и обязан был это сделать, и путем бездействия сам создает эту опасность ее наступления. Например: родители не кормят свих новорожденных или малолетних детей или не принимают иных мер для сохранения их жизни. То же самое делают взрослые дети с целью избавиться от своих престарелых родителей.</w:t>
      </w:r>
    </w:p>
    <w:p w:rsidR="00E55D00" w:rsidRDefault="00E55D00">
      <w:pPr>
        <w:ind w:firstLine="851"/>
        <w:jc w:val="both"/>
        <w:rPr>
          <w:sz w:val="26"/>
        </w:rPr>
      </w:pPr>
      <w:r>
        <w:rPr>
          <w:sz w:val="26"/>
        </w:rPr>
        <w:t xml:space="preserve">Вторым признаком объективной стороны убийства является последствие в виде смерти потерпевшего. Отсутствие последствия при наличии прямого умысла на лишении жизни означает, что деяние виновного является покушением на убийство. Смерть наступает немедленно или по истечении определенного времени. </w:t>
      </w:r>
    </w:p>
    <w:p w:rsidR="00E55D00" w:rsidRDefault="00E55D00">
      <w:pPr>
        <w:ind w:firstLine="851"/>
        <w:jc w:val="both"/>
        <w:rPr>
          <w:sz w:val="26"/>
        </w:rPr>
      </w:pPr>
      <w:r>
        <w:rPr>
          <w:sz w:val="26"/>
        </w:rPr>
        <w:t xml:space="preserve">Основание для вменения в вину является наличие причинной связи между наступившей смертью и действием или бездействием субъекта. Это означает, что смерть должна  стать необходимым и закономерным результатом действий (бездействия) виновного, а не случайным его последствием. </w:t>
      </w:r>
    </w:p>
    <w:p w:rsidR="00E55D00" w:rsidRDefault="00E55D00">
      <w:pPr>
        <w:ind w:firstLine="851"/>
        <w:jc w:val="both"/>
        <w:rPr>
          <w:sz w:val="26"/>
        </w:rPr>
      </w:pPr>
      <w:r>
        <w:rPr>
          <w:sz w:val="26"/>
        </w:rPr>
        <w:t>Например, суд признал необоснованным осуждение А. и Г. за причинение смерти З., который скончался от острого малокровия, вызванного длительным и сильным кровотечением. Это кровотечение возникло в результате избиения потерпевшего виновного и  причиненного ими З. перелома костей носа с разрывом хряща. Однако смерть З., в конечном счете, обусловлена не тяжестью нанесения травмы  (относящейся к легкому вреду здоровья), а также заболеванием крови (гемофилия), которым он страдал</w:t>
      </w:r>
      <w:r>
        <w:rPr>
          <w:rStyle w:val="a7"/>
          <w:sz w:val="26"/>
        </w:rPr>
        <w:footnoteReference w:id="5"/>
      </w:r>
      <w:r>
        <w:rPr>
          <w:sz w:val="26"/>
        </w:rPr>
        <w:t>.</w:t>
      </w:r>
    </w:p>
    <w:p w:rsidR="00E55D00" w:rsidRDefault="00E55D00">
      <w:pPr>
        <w:ind w:firstLine="851"/>
        <w:jc w:val="both"/>
        <w:rPr>
          <w:sz w:val="26"/>
        </w:rPr>
      </w:pPr>
      <w:r>
        <w:rPr>
          <w:sz w:val="26"/>
        </w:rPr>
        <w:t xml:space="preserve"> При отсутствии причинной связи между деянием и последствием лицо несет ответственность только за совершенное деяние.  При установлении прямого умысла имеет место покушение на убийство, при наличии косвенного умысла лицо отвечает за фактический причиненный вред.</w:t>
      </w:r>
    </w:p>
    <w:p w:rsidR="00E55D00" w:rsidRDefault="00E55D00">
      <w:pPr>
        <w:ind w:firstLine="851"/>
        <w:jc w:val="both"/>
        <w:rPr>
          <w:sz w:val="26"/>
        </w:rPr>
      </w:pPr>
      <w:r>
        <w:rPr>
          <w:sz w:val="26"/>
        </w:rPr>
        <w:t>Субъективная стороны убийства характеризуется только умышленной виной. Умысел может быть прямой (лицо сознает, что совершает деяние, в результате которого наступит смерть, реально предвидит последствие и желает его наступления) и косвенный (осознание опасности для жизни человека, не желает наступление смерти, но безразлично относиться). При взрывах в отношении убийства намеченной жертвы действует с прямым умыслом, а в отношении лишении жизни посторонних лиц – с косвенным.</w:t>
      </w:r>
    </w:p>
    <w:p w:rsidR="00E55D00" w:rsidRDefault="00E55D00">
      <w:pPr>
        <w:ind w:firstLine="851"/>
        <w:jc w:val="both"/>
        <w:rPr>
          <w:sz w:val="26"/>
        </w:rPr>
      </w:pPr>
      <w:r>
        <w:rPr>
          <w:sz w:val="26"/>
        </w:rPr>
        <w:t>Решая вопрос о виде умысла виновного, суды должны исходить из совокупности всех обстоятельств совершенного преступления и учитывать, в частности и орудие преступления, количество, характер и локализацию телесных повреждений (например, ранение жизненно важных органов), причины прекращения виновным преступных действий, а также поведение виновного до и после преступления, его взаимоотношения с потерпевшим.</w:t>
      </w:r>
    </w:p>
    <w:p w:rsidR="00E55D00" w:rsidRDefault="00E55D00">
      <w:pPr>
        <w:ind w:firstLine="851"/>
        <w:jc w:val="both"/>
        <w:rPr>
          <w:sz w:val="26"/>
        </w:rPr>
      </w:pPr>
      <w:r>
        <w:rPr>
          <w:sz w:val="26"/>
        </w:rPr>
        <w:t>Нанесение ножевых ранений и применение огнестрельного оружия свидетельствуют о наличии прямого умысла.  И если преступный результат не наступает по независящим от него обстоятельствам, он должен привлекаться за покушение на убийство.</w:t>
      </w:r>
    </w:p>
    <w:p w:rsidR="00E55D00" w:rsidRDefault="00E55D00">
      <w:pPr>
        <w:ind w:firstLine="851"/>
        <w:jc w:val="both"/>
        <w:rPr>
          <w:sz w:val="26"/>
        </w:rPr>
      </w:pPr>
      <w:r>
        <w:rPr>
          <w:sz w:val="26"/>
        </w:rPr>
        <w:t>Предварительная угроза является важным доказательством наличия умысла на убийство. Однако необходимо выяснить серьезность намерений лица, высказавшего такую угрозу. Не всегда слова о намерении лица совершить убийство отражают действительность, даже если они иногда сопровождаются действиями.</w:t>
      </w:r>
    </w:p>
    <w:p w:rsidR="00E55D00" w:rsidRDefault="00E55D00">
      <w:pPr>
        <w:ind w:firstLine="851"/>
        <w:jc w:val="both"/>
        <w:rPr>
          <w:sz w:val="26"/>
        </w:rPr>
      </w:pPr>
      <w:r>
        <w:rPr>
          <w:sz w:val="26"/>
        </w:rPr>
        <w:t>При косвенном умысле на убийство виновный предвидит реальную возможность наступления смерти в результате своих действий. В случаях когда виновный предвидит неизбежность последствия, речь может идти только о прямом умысле.</w:t>
      </w:r>
      <w:r>
        <w:rPr>
          <w:rStyle w:val="a7"/>
          <w:sz w:val="26"/>
        </w:rPr>
        <w:footnoteReference w:id="6"/>
      </w:r>
    </w:p>
    <w:p w:rsidR="00E55D00" w:rsidRDefault="00E55D00">
      <w:pPr>
        <w:ind w:firstLine="851"/>
        <w:jc w:val="both"/>
        <w:rPr>
          <w:sz w:val="26"/>
        </w:rPr>
      </w:pPr>
      <w:r>
        <w:rPr>
          <w:sz w:val="26"/>
        </w:rPr>
        <w:t>Субъектом убийства является физическое лицо, вменяемое достигшее возраста 14 лет, за исключением убийств, предусмотренных ст. 106-108 (субъектом в данных случаях является лицо достигшее 16 лет).</w:t>
      </w:r>
    </w:p>
    <w:p w:rsidR="00E55D00" w:rsidRDefault="00E55D00">
      <w:pPr>
        <w:ind w:firstLine="851"/>
        <w:jc w:val="both"/>
        <w:rPr>
          <w:sz w:val="26"/>
        </w:rPr>
      </w:pPr>
    </w:p>
    <w:p w:rsidR="00E55D00" w:rsidRDefault="00E55D00">
      <w:pPr>
        <w:ind w:firstLine="851"/>
        <w:jc w:val="both"/>
        <w:rPr>
          <w:sz w:val="26"/>
        </w:rPr>
      </w:pPr>
    </w:p>
    <w:p w:rsidR="00E55D00" w:rsidRDefault="00E55D00">
      <w:pPr>
        <w:ind w:firstLine="851"/>
        <w:jc w:val="center"/>
        <w:rPr>
          <w:b/>
          <w:sz w:val="26"/>
        </w:rPr>
      </w:pPr>
      <w:r>
        <w:rPr>
          <w:b/>
          <w:sz w:val="26"/>
        </w:rPr>
        <w:t>2.2. Виды убийства</w:t>
      </w:r>
    </w:p>
    <w:p w:rsidR="00E55D00" w:rsidRDefault="00E55D00">
      <w:pPr>
        <w:ind w:firstLine="851"/>
        <w:jc w:val="center"/>
        <w:rPr>
          <w:b/>
          <w:sz w:val="26"/>
        </w:rPr>
      </w:pPr>
    </w:p>
    <w:p w:rsidR="00E55D00" w:rsidRDefault="00E55D00">
      <w:pPr>
        <w:ind w:firstLine="851"/>
        <w:jc w:val="both"/>
        <w:rPr>
          <w:sz w:val="26"/>
        </w:rPr>
      </w:pPr>
      <w:r>
        <w:rPr>
          <w:sz w:val="26"/>
        </w:rPr>
        <w:t xml:space="preserve"> В УК основной состав </w:t>
      </w:r>
      <w:r>
        <w:rPr>
          <w:i/>
          <w:sz w:val="26"/>
        </w:rPr>
        <w:t xml:space="preserve">убийства </w:t>
      </w:r>
      <w:r>
        <w:rPr>
          <w:sz w:val="26"/>
        </w:rPr>
        <w:t>и убийство при квалифицирующих обстоятельствах объединены в одной статье (ст. 105). Основной состав без отягчающих обстоятельств, указанны в ч. 2 ст.105, и понижающие опасность обстоятельств, предусмотрены ст. 106, 107, 108 УК.  По ч. 1 ст. 105 УК, квалифицируются следующие виды убийства: убийство из ревности, в драке или ссоре (при отсутствии хулиганских побуждений). В связи с неправомерными действиями потерпевшего, из мести, возникшей на почве личных взаимоотношений, из сострадания по просьбе потерпевшего или без таковой и тому подобные случаи убийства, когда в действиях виновного отсутствуют указанные отягчающие и смягчающие обстоятельства.</w:t>
      </w:r>
      <w:r>
        <w:rPr>
          <w:rStyle w:val="a7"/>
          <w:sz w:val="26"/>
        </w:rPr>
        <w:footnoteReference w:id="7"/>
      </w:r>
      <w:r>
        <w:rPr>
          <w:sz w:val="26"/>
        </w:rPr>
        <w:t xml:space="preserve"> </w:t>
      </w:r>
    </w:p>
    <w:p w:rsidR="00E55D00" w:rsidRDefault="00E55D00">
      <w:pPr>
        <w:ind w:firstLine="851"/>
        <w:jc w:val="both"/>
        <w:rPr>
          <w:sz w:val="26"/>
        </w:rPr>
      </w:pPr>
      <w:r>
        <w:rPr>
          <w:sz w:val="26"/>
        </w:rPr>
        <w:t xml:space="preserve">Убийство при квалифицирующих обстоятельствах предусмотрено ч. 2 ст. 105 УК.  Эти обстоятельства принято делить на две группы нередко используют при этом элементы состава преступления </w:t>
      </w:r>
      <w:r>
        <w:rPr>
          <w:rStyle w:val="a7"/>
          <w:sz w:val="26"/>
        </w:rPr>
        <w:footnoteReference w:id="8"/>
      </w:r>
      <w:r>
        <w:rPr>
          <w:sz w:val="26"/>
        </w:rPr>
        <w:t>. Другие авторы рассматривают отягчающие обстоятельства в том порядке, в каком они расположены   в статье УК</w:t>
      </w:r>
      <w:r>
        <w:rPr>
          <w:rStyle w:val="a7"/>
          <w:sz w:val="26"/>
        </w:rPr>
        <w:footnoteReference w:id="9"/>
      </w:r>
      <w:r>
        <w:rPr>
          <w:sz w:val="26"/>
        </w:rPr>
        <w:t xml:space="preserve"> независимо от того, к какому элементу состава преступления они относятся. Отягчающие обстоятельства расположены в определенном порядке, а именно: вначале перечисляются обстоятельства, относящиеся к объекту и объективной стороне, а затем к субъективной стороне и субъекту. </w:t>
      </w:r>
    </w:p>
    <w:p w:rsidR="00E55D00" w:rsidRDefault="00E55D00">
      <w:pPr>
        <w:ind w:firstLine="851"/>
        <w:jc w:val="both"/>
        <w:rPr>
          <w:i/>
          <w:sz w:val="26"/>
        </w:rPr>
      </w:pPr>
      <w:r>
        <w:rPr>
          <w:sz w:val="26"/>
        </w:rPr>
        <w:t xml:space="preserve">а) </w:t>
      </w:r>
      <w:r>
        <w:rPr>
          <w:i/>
          <w:sz w:val="26"/>
        </w:rPr>
        <w:t>Убийство двух или более лиц (п. «а» ч. 2 ст. 105 УК).</w:t>
      </w:r>
    </w:p>
    <w:p w:rsidR="00E55D00" w:rsidRDefault="00E55D00">
      <w:pPr>
        <w:ind w:firstLine="851"/>
        <w:jc w:val="both"/>
        <w:rPr>
          <w:sz w:val="26"/>
        </w:rPr>
      </w:pPr>
      <w:r>
        <w:rPr>
          <w:sz w:val="26"/>
        </w:rPr>
        <w:t>Убийство двух или более лиц относятся к отягчающим обстоятельствам. Пленум Верховного суда РФ в п. 11 постановлением от 22 декабря 1992 года разъяснил, что при квалификации убийства по этому признаку необходимо исходить из того, что действия виновного должны охватываться единством намерения и должны быть совершены, как правило одновременно</w:t>
      </w:r>
      <w:r>
        <w:rPr>
          <w:rStyle w:val="a7"/>
          <w:sz w:val="26"/>
        </w:rPr>
        <w:footnoteReference w:id="10"/>
      </w:r>
      <w:r>
        <w:rPr>
          <w:sz w:val="26"/>
        </w:rPr>
        <w:t xml:space="preserve">.  </w:t>
      </w:r>
    </w:p>
    <w:p w:rsidR="00E55D00" w:rsidRDefault="00E55D00">
      <w:pPr>
        <w:ind w:firstLine="851"/>
        <w:jc w:val="both"/>
        <w:rPr>
          <w:sz w:val="26"/>
        </w:rPr>
      </w:pPr>
      <w:r>
        <w:rPr>
          <w:sz w:val="26"/>
        </w:rPr>
        <w:t>Если при умысле на убийство двух ли более человек имели место убийство одного человека и покушение на жизнь другого, то действия виновного следует квалифицировать по ч.3 ст. 30 и по п.»а» ч. 2 ст. 105 УК, поскольку здесь не было оконченного убийства двух или более лиц, и по ч. 1 ст. 105 УК</w:t>
      </w:r>
      <w:r>
        <w:rPr>
          <w:rStyle w:val="a7"/>
          <w:sz w:val="26"/>
        </w:rPr>
        <w:footnoteReference w:id="11"/>
      </w:r>
      <w:r>
        <w:rPr>
          <w:sz w:val="26"/>
        </w:rPr>
        <w:t xml:space="preserve">. </w:t>
      </w:r>
    </w:p>
    <w:p w:rsidR="00E55D00" w:rsidRDefault="00E55D00">
      <w:pPr>
        <w:ind w:firstLine="851"/>
        <w:jc w:val="both"/>
        <w:rPr>
          <w:i/>
          <w:sz w:val="26"/>
        </w:rPr>
      </w:pPr>
      <w:r>
        <w:rPr>
          <w:sz w:val="26"/>
        </w:rPr>
        <w:t xml:space="preserve">б) </w:t>
      </w:r>
      <w:r>
        <w:rPr>
          <w:i/>
          <w:sz w:val="26"/>
        </w:rPr>
        <w:t>Убийство лица или его близких в связи с осуществлением данным лицом служебной деятельности или выполнением общественного долга ( п. «б» ч. 2 ст. 105 УК).</w:t>
      </w:r>
    </w:p>
    <w:p w:rsidR="00E55D00" w:rsidRDefault="00E55D00">
      <w:pPr>
        <w:pStyle w:val="a3"/>
      </w:pPr>
      <w:r>
        <w:t>Пленум ВС РФ разъяснил, что под выполнением служебного долга следует понимать действия любого лица, входящие круг его служебных обязанностей, вытекающих из трудового договора, а под выполнением общественного долга – осуществление гражданами как специально возложенных на них общественных обязанностей, так и совершение иных действий в интересах общества или отдельных лиц. Потерпевшими могут быть сами исполнители, так и их близкие.</w:t>
      </w:r>
    </w:p>
    <w:p w:rsidR="00E55D00" w:rsidRDefault="00E55D00">
      <w:pPr>
        <w:pStyle w:val="20"/>
      </w:pPr>
      <w:r>
        <w:t>в) Убийство лица, заведомо для виновного находящегося в беспомощном состоянии, а равно сопряженное с похищением человека либо захватом заложника (п. «в» ч. 2 ст. 105 УК).</w:t>
      </w:r>
    </w:p>
    <w:p w:rsidR="00E55D00" w:rsidRDefault="00E55D00">
      <w:pPr>
        <w:pStyle w:val="30"/>
        <w:jc w:val="both"/>
      </w:pPr>
      <w:r>
        <w:t xml:space="preserve"> Под беспомощным состоянием понимают следует понимать такое состояние когда человек не может оказать сопротивление виновному или не понимало характер совершаемых действий по лишению жизни. Подобное состояние может быть вызвано приемом препаратов влияющих на сознание человека. Данный вид убийства имеет место тогда, когда в процессе похищения либо захвата заложника потерпевшего лишают жизни или убийство происходит с целью сокрытия указанных преступлений.</w:t>
      </w:r>
    </w:p>
    <w:p w:rsidR="00E55D00" w:rsidRDefault="00E55D00">
      <w:pPr>
        <w:ind w:firstLine="851"/>
        <w:rPr>
          <w:i/>
          <w:sz w:val="26"/>
        </w:rPr>
      </w:pPr>
      <w:r>
        <w:rPr>
          <w:i/>
          <w:sz w:val="26"/>
        </w:rPr>
        <w:t>г) Убийство женщины, заведомо для виновного находящейся в состоянии беременности (п. «г» ч. 2 ст. 105 УК).</w:t>
      </w:r>
    </w:p>
    <w:p w:rsidR="00E55D00" w:rsidRDefault="00E55D00">
      <w:pPr>
        <w:pStyle w:val="a3"/>
      </w:pPr>
      <w:r>
        <w:t xml:space="preserve"> Термин заведомо, означает, что виновный осведомлен о наличии беременности потерпевшей. Для применения этой статьи не имеют значения сроки беременности и жизнеспособности плода.</w:t>
      </w:r>
      <w:r>
        <w:rPr>
          <w:rStyle w:val="a7"/>
        </w:rPr>
        <w:footnoteReference w:id="12"/>
      </w:r>
    </w:p>
    <w:p w:rsidR="00E55D00" w:rsidRDefault="00E55D00">
      <w:pPr>
        <w:ind w:firstLine="851"/>
        <w:jc w:val="both"/>
        <w:rPr>
          <w:sz w:val="26"/>
        </w:rPr>
      </w:pPr>
      <w:r>
        <w:rPr>
          <w:sz w:val="26"/>
        </w:rPr>
        <w:t>Когда виновный убивает беременную женщину, полагая ошибочно, что она не находится в таком состоянии, его действия не могут быть квалифицированы  п. «г» ч. 2  ст. 105 УК, и должен влечь ответственность по ч. 1 ст. 105 УК.</w:t>
      </w:r>
    </w:p>
    <w:p w:rsidR="00E55D00" w:rsidRDefault="00E55D00">
      <w:pPr>
        <w:pStyle w:val="20"/>
      </w:pPr>
      <w:r>
        <w:t>д) Убийство совершенное с особой жестокостью (п. «д» ч. 2 ст. 105 УК)</w:t>
      </w:r>
    </w:p>
    <w:p w:rsidR="00E55D00" w:rsidRDefault="00E55D00">
      <w:pPr>
        <w:pStyle w:val="20"/>
        <w:rPr>
          <w:i w:val="0"/>
        </w:rPr>
      </w:pPr>
      <w:r>
        <w:rPr>
          <w:i w:val="0"/>
        </w:rPr>
        <w:t>Лишение жизни  происходит способом, который связан с причинением потерпевшему особых мучений страданий: нанесение большого количества ран, сожжение заживо, предварительное, постепенное отсечение органов тела, использование мучительно действующего яда, длительное лишение воды, тепла и др.</w:t>
      </w:r>
    </w:p>
    <w:p w:rsidR="00E55D00" w:rsidRDefault="00E55D00">
      <w:pPr>
        <w:pStyle w:val="20"/>
        <w:rPr>
          <w:i w:val="0"/>
        </w:rPr>
      </w:pPr>
      <w:r>
        <w:rPr>
          <w:i w:val="0"/>
        </w:rPr>
        <w:t>Здесь не требуется, чтобы субъект желал именно такого способа убийства, хотя и это может иметь место, необходимо понимание виновным, что лишает жизни человека с особой жестокостью. Если этого сознания нет, то нет и квалифицирующего признака «особая жестокость».</w:t>
      </w:r>
    </w:p>
    <w:p w:rsidR="00E55D00" w:rsidRDefault="00E55D00">
      <w:pPr>
        <w:pStyle w:val="20"/>
        <w:rPr>
          <w:i w:val="0"/>
        </w:rPr>
      </w:pPr>
      <w:r>
        <w:rPr>
          <w:i w:val="0"/>
        </w:rPr>
        <w:t>Обычно оно совершается с прямым умыслом.</w:t>
      </w:r>
    </w:p>
    <w:p w:rsidR="00E55D00" w:rsidRDefault="00E55D00">
      <w:pPr>
        <w:pStyle w:val="20"/>
        <w:rPr>
          <w:i w:val="0"/>
        </w:rPr>
      </w:pPr>
      <w:r>
        <w:rPr>
          <w:i w:val="0"/>
        </w:rPr>
        <w:t>Уничтожение или расчленение трупа в целях скрытия преступления не может быть основанием для квалификации убийства как совершенного с особой жестокостью.</w:t>
      </w:r>
    </w:p>
    <w:p w:rsidR="00E55D00" w:rsidRDefault="00E55D00">
      <w:pPr>
        <w:pStyle w:val="20"/>
      </w:pPr>
      <w:r>
        <w:t>е) Убийство, совершенное обще опасным способом (п. «е» Ч. 2  ст. 105).</w:t>
      </w:r>
    </w:p>
    <w:p w:rsidR="00E55D00" w:rsidRDefault="00E55D00">
      <w:pPr>
        <w:pStyle w:val="20"/>
        <w:rPr>
          <w:i w:val="0"/>
        </w:rPr>
      </w:pPr>
      <w:r>
        <w:rPr>
          <w:i w:val="0"/>
        </w:rPr>
        <w:t>Обычно это бывает тогда когда человек лишается жизни путем производства взрыва, стрельбы из огнестрельного оружия в многолюдном месте, отравления источника воды и .т.д. В случае причинения телесных повреждений другим лицам, действия виновного надлежит квалифицировать по статьям УК РФ, предусматривающим ответственность за  умышленное причинение вреда здоровью.</w:t>
      </w:r>
      <w:r>
        <w:rPr>
          <w:rStyle w:val="a7"/>
          <w:i w:val="0"/>
        </w:rPr>
        <w:footnoteReference w:id="13"/>
      </w:r>
    </w:p>
    <w:p w:rsidR="00E55D00" w:rsidRDefault="00E55D00">
      <w:pPr>
        <w:pStyle w:val="20"/>
        <w:rPr>
          <w:i w:val="0"/>
        </w:rPr>
      </w:pPr>
      <w:r>
        <w:rPr>
          <w:i w:val="0"/>
        </w:rPr>
        <w:t>Если же наступает смерть других лиц, причем отношение к смерти имеет форму неосторожной вины, то деяние следует квалифицировать, как причинение смерти по неосторожности.</w:t>
      </w:r>
    </w:p>
    <w:p w:rsidR="00E55D00" w:rsidRDefault="00E55D00">
      <w:pPr>
        <w:pStyle w:val="20"/>
      </w:pPr>
      <w:r>
        <w:t>ж) Убийство, совершенное группой лиц, группой лиц, по предварительному сговору или организованной группой (п. «ж» ч. 2 ст. 105 УК)</w:t>
      </w:r>
    </w:p>
    <w:p w:rsidR="00E55D00" w:rsidRDefault="00E55D00">
      <w:pPr>
        <w:ind w:firstLine="851"/>
        <w:jc w:val="both"/>
        <w:rPr>
          <w:sz w:val="26"/>
        </w:rPr>
      </w:pPr>
      <w:r>
        <w:rPr>
          <w:sz w:val="26"/>
        </w:rPr>
        <w:t xml:space="preserve"> Убийство признается совершенной группой лиц, если в его совершении совместно участвовали два или более исполнителя. таковыми следует признать лиц, которые действовали совместно, с умыслом, направленным на совершение убийства, и непосредственно участвовали в процессе лишения жизни потерпевшего. </w:t>
      </w:r>
    </w:p>
    <w:p w:rsidR="00E55D00" w:rsidRDefault="00E55D00">
      <w:pPr>
        <w:pStyle w:val="20"/>
      </w:pPr>
      <w:r>
        <w:t>з) Убийство из корыстных побуждений или по найму, а равно сопряженное с разбоем, вымогательством или бандитизмом (п. «з» ч. 2 ст. 105 УК).</w:t>
      </w:r>
    </w:p>
    <w:p w:rsidR="00E55D00" w:rsidRDefault="00E55D00">
      <w:pPr>
        <w:ind w:firstLine="851"/>
        <w:jc w:val="both"/>
        <w:rPr>
          <w:sz w:val="26"/>
        </w:rPr>
      </w:pPr>
      <w:r>
        <w:rPr>
          <w:sz w:val="26"/>
        </w:rPr>
        <w:t>Необходимо установить, что подобный мотив возник у виновного до убийства. Если же после, то образует состав убийства без корыстных побуждений и состав кражи.</w:t>
      </w:r>
    </w:p>
    <w:p w:rsidR="00E55D00" w:rsidRDefault="00E55D00">
      <w:pPr>
        <w:ind w:firstLine="851"/>
        <w:jc w:val="both"/>
        <w:rPr>
          <w:sz w:val="26"/>
        </w:rPr>
      </w:pPr>
      <w:r>
        <w:rPr>
          <w:sz w:val="26"/>
        </w:rPr>
        <w:t>Убийство по найму представляет, как правило, разновидность убийства из корысти, так как совершается специально приглашенным лицом тем, кто желает «убрать» потерпевшего за определенную плату.</w:t>
      </w:r>
    </w:p>
    <w:p w:rsidR="00E55D00" w:rsidRDefault="00E55D00">
      <w:pPr>
        <w:ind w:firstLine="851"/>
        <w:jc w:val="both"/>
        <w:rPr>
          <w:i/>
          <w:sz w:val="26"/>
        </w:rPr>
      </w:pPr>
      <w:r>
        <w:rPr>
          <w:i/>
          <w:sz w:val="26"/>
        </w:rPr>
        <w:t>и) Убийство из хулиганских побуждений (п. «и» ч. 2 ст. 105 УК).</w:t>
      </w:r>
    </w:p>
    <w:p w:rsidR="00E55D00" w:rsidRDefault="00E55D00">
      <w:pPr>
        <w:ind w:firstLine="851"/>
        <w:jc w:val="both"/>
        <w:rPr>
          <w:sz w:val="26"/>
        </w:rPr>
      </w:pPr>
      <w:r>
        <w:rPr>
          <w:sz w:val="26"/>
        </w:rPr>
        <w:t>Совершается на почве явного неуважения к обществу и общепринятым моральным нормам, когда поведение виновного является открытым вызовом общественному порядку и обусловлено желанием противопоставить себя окружающим, продемонстрировать пренебрежительное отношение к ним отношение.  Нередко это преступление совершается без повода или с использованием незначительного повода как для предлога для убийства</w:t>
      </w:r>
      <w:r>
        <w:rPr>
          <w:rStyle w:val="a7"/>
          <w:sz w:val="26"/>
        </w:rPr>
        <w:footnoteReference w:id="14"/>
      </w:r>
      <w:r>
        <w:rPr>
          <w:sz w:val="26"/>
        </w:rPr>
        <w:t>.</w:t>
      </w:r>
    </w:p>
    <w:p w:rsidR="00E55D00" w:rsidRDefault="00E55D00">
      <w:pPr>
        <w:pStyle w:val="20"/>
      </w:pPr>
      <w:r>
        <w:t>к) Убийство с целью скрыть другое преступление или облегчить его совершение, а равно сопряженное с изнасилованием или насильственными действиями сексуального характера (п. «к»ч. 2 ст. 105 УК).</w:t>
      </w:r>
    </w:p>
    <w:p w:rsidR="00E55D00" w:rsidRDefault="00E55D00">
      <w:pPr>
        <w:pStyle w:val="20"/>
        <w:rPr>
          <w:i w:val="0"/>
        </w:rPr>
      </w:pPr>
      <w:r>
        <w:rPr>
          <w:i w:val="0"/>
        </w:rPr>
        <w:t xml:space="preserve">Виновный, лишая потерпевшего жизни, преследует цель скрыть как ранее совершенное преступление, так и другое преступление, которое им предполагается совершить в будущем. Достиг ли убийца поставленной цели значения не имеет.   </w:t>
      </w:r>
    </w:p>
    <w:p w:rsidR="00E55D00" w:rsidRDefault="00E55D00">
      <w:pPr>
        <w:pStyle w:val="20"/>
        <w:rPr>
          <w:i w:val="0"/>
        </w:rPr>
      </w:pPr>
      <w:r>
        <w:rPr>
          <w:i w:val="0"/>
        </w:rPr>
        <w:t>Под умышленным убийством, сопряженным с изнасилованием или насильственными действиями сексуального характера, следует понимать убийство в процессе изнасилования или в процессе совершения действий сексуального характера либо с целью скрыть это, то содеянное виновными следует квалифицировать как убийство и изнасилование либо убийство и насильственные действия сексуального характера.</w:t>
      </w:r>
    </w:p>
    <w:p w:rsidR="00E55D00" w:rsidRDefault="00E55D00">
      <w:pPr>
        <w:pStyle w:val="20"/>
        <w:ind w:firstLine="0"/>
        <w:rPr>
          <w:i w:val="0"/>
        </w:rPr>
      </w:pPr>
      <w:r>
        <w:rPr>
          <w:i w:val="0"/>
        </w:rPr>
        <w:t xml:space="preserve">           Сюда же следует относить убийство, совершенное по мотивам мести за оказанное потерпевшим лицом сопротивление при изнасиловании и при сексуальных действиях. </w:t>
      </w:r>
    </w:p>
    <w:p w:rsidR="00E55D00" w:rsidRDefault="00E55D00">
      <w:pPr>
        <w:pStyle w:val="a3"/>
      </w:pPr>
      <w:r>
        <w:t>Поскольку в подобных случаях совершаются два самостоятельных преступления , то содеянное виновными следует квалифицировать как убийство  и изнасилование ибо убийство и насильственные действия сексуального характера.</w:t>
      </w:r>
    </w:p>
    <w:p w:rsidR="00E55D00" w:rsidRDefault="00E55D00">
      <w:pPr>
        <w:pStyle w:val="a3"/>
        <w:rPr>
          <w:i/>
        </w:rPr>
      </w:pPr>
      <w:r>
        <w:rPr>
          <w:i/>
        </w:rPr>
        <w:t>л) Убийство по мотиву национальной, расовой, религиозной ненависти или вражды либо кровной мести (п. «л» ч. 2 ст. 105).</w:t>
      </w:r>
    </w:p>
    <w:p w:rsidR="00E55D00" w:rsidRDefault="00E55D00">
      <w:pPr>
        <w:pStyle w:val="a3"/>
      </w:pPr>
      <w:r>
        <w:t>Данное убийство совершается виновным с унижением чести и достоинства определенной нации, расы или конфессии, иногда путем убийства по этим мотивам виновный желает обострить межнациональные отношения. Мотивом в данном случае является подчеркивание неполноценности потерпевшего в силу принадлежности его к той или иной национальности (рае) и т.д. Сюда же относятся желание возбудить, спровоцировать ту или иную вражду или рознь.</w:t>
      </w:r>
    </w:p>
    <w:p w:rsidR="00E55D00" w:rsidRDefault="00E55D00">
      <w:pPr>
        <w:pStyle w:val="a3"/>
      </w:pPr>
      <w:r>
        <w:t>Кровная месть обычно объявляется лицу, совершившему убийство родственников виновного. Субъектом этого преступления может быть только лицо, принадлежащее к этнической группе, где кровная месть является обычаем.</w:t>
      </w:r>
    </w:p>
    <w:p w:rsidR="00E55D00" w:rsidRDefault="00E55D00">
      <w:pPr>
        <w:pStyle w:val="a3"/>
        <w:rPr>
          <w:i/>
        </w:rPr>
      </w:pPr>
      <w:r>
        <w:rPr>
          <w:i/>
        </w:rPr>
        <w:t xml:space="preserve">м) Убийство, совершенное в целях пользования органов или тканей потерпевшего (п. «м» ч. 2 ст. 105). </w:t>
      </w:r>
    </w:p>
    <w:p w:rsidR="00E55D00" w:rsidRDefault="00E55D00">
      <w:pPr>
        <w:pStyle w:val="a3"/>
      </w:pPr>
      <w:r>
        <w:t>Мотивы могут быть различными, например, в целях трансплантации, чтобы спасти жизнь другого человека за счет жизни постороннего лица; в корыстных целях, чтобы продать эти органы и получить материальную выгоду. Поскольку закон говорит об использовании органов и тканей потерпевшего, то возможно убийство и с иными целями (например, при каннибализме, половом фетишизме и т.д.)</w:t>
      </w:r>
      <w:r>
        <w:rPr>
          <w:rStyle w:val="a7"/>
        </w:rPr>
        <w:footnoteReference w:id="15"/>
      </w:r>
      <w:r>
        <w:t>.</w:t>
      </w:r>
    </w:p>
    <w:p w:rsidR="00E55D00" w:rsidRDefault="00E55D00">
      <w:pPr>
        <w:pStyle w:val="a3"/>
        <w:rPr>
          <w:i/>
        </w:rPr>
      </w:pPr>
      <w:r>
        <w:rPr>
          <w:i/>
        </w:rPr>
        <w:t>н) Убийство совершенное неоднократно (п. «н» ч. 2 ст. 105 УК).</w:t>
      </w:r>
    </w:p>
    <w:p w:rsidR="00E55D00" w:rsidRDefault="00E55D00">
      <w:pPr>
        <w:pStyle w:val="a3"/>
      </w:pPr>
      <w:r>
        <w:t>Убийство совершенное неоднократно имеет место  тогда когда оно совершено лицом, ранее совершившим убийство, независимо от того, было ли оно за него осуждено. разумеется. ели оно было осуждено, то судимость не должна быть снята или погашена.</w:t>
      </w:r>
    </w:p>
    <w:p w:rsidR="00E55D00" w:rsidRDefault="00E55D00">
      <w:pPr>
        <w:pStyle w:val="a3"/>
      </w:pPr>
      <w:r>
        <w:t>Теперь рассмотрим виды убийств закреплены отдельными статьями УК РФ.</w:t>
      </w:r>
    </w:p>
    <w:p w:rsidR="00E55D00" w:rsidRDefault="00E55D00">
      <w:pPr>
        <w:pStyle w:val="a3"/>
      </w:pPr>
      <w:r>
        <w:t xml:space="preserve">Для определения состава преступления, такого как </w:t>
      </w:r>
      <w:r>
        <w:rPr>
          <w:i/>
        </w:rPr>
        <w:t>убийство матерью новорожденного ребенка (ст. 106 УК РФ)</w:t>
      </w:r>
      <w:r>
        <w:t xml:space="preserve"> необходимо, чтобы умышленное причинение смерти ребенку произошло во время родов или сразу же после родов. Кроме того, убийство новорожденного ребенка может иметь место через некоторое время в условиях психотравмирующей ситуации или в состоянии психического расстройства, не исключающего вменяемости.</w:t>
      </w:r>
    </w:p>
    <w:p w:rsidR="00E55D00" w:rsidRDefault="00E55D00">
      <w:pPr>
        <w:pStyle w:val="a3"/>
      </w:pPr>
      <w:r>
        <w:t xml:space="preserve">Длительность периода новорожденности индивидуальна и колеблется в пределах нескольких недель, чаще всего в течении трех-четырех недель. </w:t>
      </w:r>
    </w:p>
    <w:p w:rsidR="00E55D00" w:rsidRDefault="00E55D00">
      <w:pPr>
        <w:pStyle w:val="a3"/>
      </w:pPr>
      <w:r>
        <w:t>Субъективная сторона этого убийства, как и любого другого, характеризуется только умышленной виной.</w:t>
      </w:r>
    </w:p>
    <w:p w:rsidR="00E55D00" w:rsidRDefault="00E55D00">
      <w:pPr>
        <w:pStyle w:val="a3"/>
      </w:pPr>
      <w:r>
        <w:t>Субъектом преступления может быть только мать ребенка, достигшая 16 лет</w:t>
      </w:r>
      <w:r>
        <w:rPr>
          <w:rStyle w:val="a7"/>
        </w:rPr>
        <w:footnoteReference w:id="16"/>
      </w:r>
      <w:r>
        <w:t>.</w:t>
      </w:r>
    </w:p>
    <w:p w:rsidR="00E55D00" w:rsidRDefault="00E55D00">
      <w:pPr>
        <w:pStyle w:val="a3"/>
      </w:pPr>
      <w:r>
        <w:rPr>
          <w:i/>
        </w:rPr>
        <w:t xml:space="preserve">Убийство, свешенное в состоянии аффекта (ст. 107 УК РФ), </w:t>
      </w:r>
      <w:r>
        <w:t>определяется как вид убийства совершенного в состоянии внезапно возникшего сильного душевного волнения.  Определяется как убийство со смягчающими обстоятельствами. Чаще всего для такого вида убийства характерны эмоции гнева, ненависти и отчаяния</w:t>
      </w:r>
      <w:r>
        <w:rPr>
          <w:rStyle w:val="a7"/>
        </w:rPr>
        <w:footnoteReference w:id="17"/>
      </w:r>
      <w:r>
        <w:t>.  Состояние аффекта продолжается как правило, небольшой промежуток времени, обычно несколько минут. Иными словами, посягательство на жизнь потерпевшего должно быть практически мгновенной реакцией. Значительный разрыв во времени между неправомерным поведением потерпевшего ответным посягательством на его жизнь квалифицируется как месть за нанесенную ранее обиду.</w:t>
      </w:r>
    </w:p>
    <w:p w:rsidR="00E55D00" w:rsidRDefault="00E55D00">
      <w:pPr>
        <w:pStyle w:val="a3"/>
      </w:pPr>
      <w:r>
        <w:t xml:space="preserve">В качестве основания возникновения аффекта в ст. 107 УК предусмотрены: насилие, издевательство или тяжкое оскорбление со стороны потерпевшего либо иные противоправные или аморальные действия (бездействие) потерпевшего, а равно длительная психотравмирующая ситуация, возникшая в связи с систематическим противоправным или аморальным поведением потерпевшего. </w:t>
      </w:r>
    </w:p>
    <w:p w:rsidR="00E55D00" w:rsidRDefault="00E55D00">
      <w:pPr>
        <w:pStyle w:val="a3"/>
      </w:pPr>
      <w:r>
        <w:t>Смутное предвидение наступления общественно опасных последствий в результате нецеленаправленных действий исключает стремление к ним в виде их желания. Стало быть, названные преступления совершаются не иначе как с косвенным умыслом. Все вместе взятое позволяет сказать, что казанные преступления имеют небольшую степень общественной опасности.</w:t>
      </w:r>
    </w:p>
    <w:p w:rsidR="00E55D00" w:rsidRDefault="00E55D00">
      <w:pPr>
        <w:pStyle w:val="a3"/>
      </w:pPr>
      <w:r>
        <w:t>После совершения преступления виновные осуждают себя, плачут глубоко раскаиваются и, как правило, не принимают мер к его сокрытию</w:t>
      </w:r>
      <w:r>
        <w:rPr>
          <w:rStyle w:val="a7"/>
        </w:rPr>
        <w:footnoteReference w:id="18"/>
      </w:r>
    </w:p>
    <w:p w:rsidR="00E55D00" w:rsidRDefault="00E55D00">
      <w:pPr>
        <w:pStyle w:val="a3"/>
      </w:pPr>
      <w:r>
        <w:t xml:space="preserve">При </w:t>
      </w:r>
      <w:r>
        <w:rPr>
          <w:i/>
        </w:rPr>
        <w:t xml:space="preserve">убийстве, совершенного при превышении пределов необходимой обороны либо при превышение мер, необходимых для задержания лица, совершившего преступление ((ст. 108 УК РФ)  </w:t>
      </w:r>
      <w:r>
        <w:t xml:space="preserve">речь идет о двух самостоятельных преступлениях, имеющих сходство по объекту посягательства – жизнь человека  и обстоятельствам, смягчающим ответственность, и поэтому объединенных в одной статье. Тяжесть убийств в данных случаях смягчается тем, что они являются в первом случае реакцией на посягательства потерпевшего, а во втором – тем. что потерпевший совершил преступление, пытается скрыться, уйти от ответственности, оказывает активное сопротивление при задержании. </w:t>
      </w:r>
    </w:p>
    <w:p w:rsidR="00E55D00" w:rsidRDefault="00E55D00">
      <w:pPr>
        <w:pStyle w:val="a3"/>
      </w:pPr>
      <w:r>
        <w:t xml:space="preserve">Превышение пределов необходимой обороны – это явное несоответствие защиты характеру и степени общественной опасности посягательства.  Причинение смерти при превышение пределов правомерности необходимой обороны является преступлением и влечет за собой наказание в виде ограничения или лишения свободы на срок до 2 лет. </w:t>
      </w:r>
    </w:p>
    <w:p w:rsidR="00E55D00" w:rsidRDefault="00E55D00">
      <w:pPr>
        <w:pStyle w:val="a3"/>
      </w:pPr>
      <w:r>
        <w:rPr>
          <w:i/>
        </w:rPr>
        <w:t xml:space="preserve">Причинение смерти по неосторожности (ст. 109 УК) </w:t>
      </w:r>
      <w:r>
        <w:t xml:space="preserve"> может быть совершено по легкомыслии или по небрежности. Как привило, это преступление имеет место в результате бытовых межличностных конфликтов или при использовании различных источников повышенной опасности. В основе это преступления лежит грубое нарушение  нормальных естественных правил предосторожности, невнимательность, неосмотрительность лица.</w:t>
      </w:r>
    </w:p>
    <w:p w:rsidR="00E55D00" w:rsidRDefault="00E55D00">
      <w:pPr>
        <w:pStyle w:val="a3"/>
      </w:pPr>
      <w:r>
        <w:t>По легкомыслии причинение смерти будет тогда, когда виновный предвидел возможность наступления смерти от своих действий (бездействия), но без достаточных тому оснований самонадеянно рассчитывал на предотвращение смерти. Причинение смерти признается совершенным по небрежности, если лицо не предвидело возможности наступления смерти от своих действий (бездействия), хотя при необходимой внимательности предусмотрительности должно и могло предвидеть ее наступление.</w:t>
      </w:r>
    </w:p>
    <w:p w:rsidR="00E55D00" w:rsidRDefault="00E55D00">
      <w:pPr>
        <w:pStyle w:val="a3"/>
      </w:pPr>
      <w:r>
        <w:t>От причинения смерти по небрежности следует отличать не виновное причинение вреда (случай), которое исключает уголовную  ответственность (ст. 28 УК).</w:t>
      </w:r>
    </w:p>
    <w:p w:rsidR="00E55D00" w:rsidRDefault="00E55D00">
      <w:pPr>
        <w:pStyle w:val="a3"/>
      </w:pPr>
      <w:r>
        <w:t>Субъект – лицо достигшее шестнадцатилетнего возраста; по ч. 2 ст. 109 УК таковым является лицо определенной профессии.</w:t>
      </w:r>
    </w:p>
    <w:p w:rsidR="00E55D00" w:rsidRDefault="00E55D00">
      <w:pPr>
        <w:pStyle w:val="a3"/>
      </w:pPr>
      <w:r>
        <w:t xml:space="preserve">Объективной стороной такого преступления, как </w:t>
      </w:r>
      <w:r>
        <w:rPr>
          <w:i/>
        </w:rPr>
        <w:t xml:space="preserve">доведение до самоубийства (ст. 10 УК), </w:t>
      </w:r>
      <w:r>
        <w:t xml:space="preserve">жестокое обращение, угрозы и систематическое унижение человеческого достоинства потерпевшего. Обязательным принципом объективной стороны является самоубийство потерпевшего или покушения на самоубийство. Между поведением виновного и указанным последствием должна быть установлена причинная связь. </w:t>
      </w:r>
    </w:p>
    <w:p w:rsidR="00E55D00" w:rsidRDefault="00E55D00">
      <w:pPr>
        <w:pStyle w:val="a3"/>
      </w:pPr>
      <w:r>
        <w:t>Субъективная сторона преступления может быть выражена в форме умышленной вины, чаще всего в виде косвенного умысла, хотя в литературе высказаны и иные мнения</w:t>
      </w:r>
      <w:r>
        <w:rPr>
          <w:rStyle w:val="a7"/>
        </w:rPr>
        <w:footnoteReference w:id="19"/>
      </w:r>
      <w:r>
        <w:t xml:space="preserve">. </w:t>
      </w:r>
    </w:p>
    <w:p w:rsidR="00E55D00" w:rsidRDefault="00E55D00">
      <w:pPr>
        <w:pStyle w:val="a3"/>
      </w:pPr>
      <w:r>
        <w:t xml:space="preserve">Субъектом преступления является физическое лицо, вменяемое, достигшее возраста шестнадцати лет. </w:t>
      </w:r>
    </w:p>
    <w:p w:rsidR="00E55D00" w:rsidRDefault="00E55D00">
      <w:pPr>
        <w:pStyle w:val="a3"/>
      </w:pPr>
      <w:r>
        <w:br w:type="page"/>
      </w:r>
    </w:p>
    <w:p w:rsidR="00E55D00" w:rsidRDefault="00E55D00">
      <w:pPr>
        <w:pStyle w:val="a3"/>
        <w:numPr>
          <w:ilvl w:val="0"/>
          <w:numId w:val="5"/>
        </w:numPr>
        <w:jc w:val="center"/>
        <w:rPr>
          <w:b/>
        </w:rPr>
      </w:pPr>
      <w:r>
        <w:rPr>
          <w:b/>
        </w:rPr>
        <w:t>ПРЕСТУПЛЕНИЯ ПРОТИВ ЗДОРОВЬЯ</w:t>
      </w:r>
    </w:p>
    <w:p w:rsidR="00E55D00" w:rsidRDefault="00E55D00">
      <w:pPr>
        <w:pStyle w:val="a3"/>
        <w:numPr>
          <w:ilvl w:val="1"/>
          <w:numId w:val="5"/>
        </w:numPr>
        <w:jc w:val="center"/>
        <w:rPr>
          <w:b/>
        </w:rPr>
      </w:pPr>
      <w:r>
        <w:rPr>
          <w:b/>
        </w:rPr>
        <w:t>Общая характеристика преступлений против здоровья</w:t>
      </w:r>
    </w:p>
    <w:p w:rsidR="00E55D00" w:rsidRDefault="00E55D00">
      <w:pPr>
        <w:pStyle w:val="a3"/>
        <w:ind w:left="851" w:firstLine="0"/>
        <w:jc w:val="center"/>
        <w:rPr>
          <w:b/>
        </w:rPr>
      </w:pPr>
    </w:p>
    <w:p w:rsidR="00E55D00" w:rsidRDefault="00E55D00">
      <w:pPr>
        <w:pStyle w:val="a3"/>
      </w:pPr>
      <w:r>
        <w:t xml:space="preserve">В УК 1996 г. предусмотрен ряд  преступлений против здоровья (ст. 111-125). Особое место среди них занимают преступления, заключающиеся в причинении вреда здоровью (ст. 111-115, 118). </w:t>
      </w:r>
    </w:p>
    <w:p w:rsidR="00E55D00" w:rsidRDefault="00E55D00">
      <w:pPr>
        <w:pStyle w:val="a3"/>
      </w:pPr>
      <w:r>
        <w:t xml:space="preserve">В УК 1960 г. Подобные преступления именовались иначе. Имелись составы тяжких, менее тяжких и легких телесных повреждений. Но они также предусматривали ответственность за наступивший от их причинения вред. Также законодатель прямо указывает на ответственность за причиненный вред. Составы преступлений конструируются в зависимости от тяжести причинения вреда. </w:t>
      </w:r>
    </w:p>
    <w:p w:rsidR="00E55D00" w:rsidRDefault="00E55D00">
      <w:pPr>
        <w:pStyle w:val="a3"/>
      </w:pPr>
      <w:r>
        <w:t>Подавляющее большинство статей УК, раскрывающих составы преступлений против здоровья, сконструированы  по типу материальных. в которых обязательным признаком объективной стороны должны быть предусмотрены последствия  в  виде причинения вреда здоровью той или иной степени тяжести.</w:t>
      </w:r>
    </w:p>
    <w:p w:rsidR="00E55D00" w:rsidRDefault="00E55D00">
      <w:pPr>
        <w:pStyle w:val="a3"/>
      </w:pPr>
      <w:r>
        <w:t>Необходимым  условием ответственности за преступления против здоровья является наличие причинной вязи между деянием и вызванными последствиями в виде причинения вреда здоровью той или иной степени тяжести.</w:t>
      </w:r>
    </w:p>
    <w:p w:rsidR="00E55D00" w:rsidRDefault="00E55D00">
      <w:pPr>
        <w:pStyle w:val="a3"/>
      </w:pPr>
      <w:r>
        <w:t>Определение вида вреда проводиться в соответствии с Правилами судебно-медицинской экспертизы тяжести вреда здоровью, утвержденных приказом Министерства здравоохранения Российской Федерации № 407 от 10 декабря 1996 года. Под вредом здоровью понимают либо телесны повреждения , т.е. нарушение анатомической целостности органов и тканей, или их физиологических функции, либо заболевания или патологические состояния, возникшие в результате воздействия различных факторов внешней среды: механических, физических, химических, биологических, психических.</w:t>
      </w:r>
    </w:p>
    <w:p w:rsidR="00E55D00" w:rsidRDefault="00E55D00">
      <w:pPr>
        <w:pStyle w:val="a3"/>
      </w:pPr>
      <w:r>
        <w:t>Длительность расстройства здоровья определяют по продолжительность временной утраты трудоспособности  (временной нетрудоспособности). При экспертизе тяжести вреда здоровью учитывают как временную, так и стойкую утрату трудоспособности.</w:t>
      </w:r>
    </w:p>
    <w:p w:rsidR="00E55D00" w:rsidRDefault="00E55D00">
      <w:pPr>
        <w:pStyle w:val="a3"/>
      </w:pPr>
      <w:r>
        <w:t>С судебно-медицинской точки зрения стойкой следует считать утрату общей нетрудоспособности либо при определившемся исходе, либо при длительности расстройства  здоровья свыше 120 дней.</w:t>
      </w:r>
    </w:p>
    <w:p w:rsidR="00E55D00" w:rsidRDefault="00E55D00">
      <w:pPr>
        <w:pStyle w:val="a3"/>
      </w:pPr>
      <w:r>
        <w:t>К преступлениям против здоровья УК также относит: угрозу убийством или причинением тяжкого вреда здоровью (ст. 119), принуждение к изъятию органов или тканей для трансплантации (ст. 120), заражение венерической болезнью (ст. 121), заражение ВИЧ-инфекцией (ст. 122), незаконное производство аборта (ст. 123), неоказание помощи больному (ст. 124) и оставление  опасности (ст. 125).</w:t>
      </w:r>
    </w:p>
    <w:p w:rsidR="00E55D00" w:rsidRDefault="00E55D00">
      <w:pPr>
        <w:pStyle w:val="a3"/>
      </w:pPr>
      <w:r>
        <w:t>Непосредственным объектом этой группы преступлений является здоровье человека</w:t>
      </w:r>
      <w:r>
        <w:rPr>
          <w:rStyle w:val="a7"/>
        </w:rPr>
        <w:footnoteReference w:id="20"/>
      </w:r>
      <w:r>
        <w:t xml:space="preserve">. </w:t>
      </w:r>
    </w:p>
    <w:p w:rsidR="00E55D00" w:rsidRDefault="00E55D00">
      <w:pPr>
        <w:pStyle w:val="a3"/>
      </w:pPr>
      <w:r>
        <w:t>Здоровье человека – это определенное физиологическое состояние организма, при котором все его системы и органы функционируют нормально.</w:t>
      </w:r>
    </w:p>
    <w:p w:rsidR="00E55D00" w:rsidRDefault="00E55D00">
      <w:pPr>
        <w:pStyle w:val="a3"/>
      </w:pPr>
      <w:r>
        <w:t>Причинение вреда собственному здоровью ненаказуемо за исключением членовредительства при уклонении от исполнения обязанностей воинской службы путем стимуляции болезни (ст. 339 УК). Согласие лица на причинение вреда его здоровью, на первый взгляд, также должно исключать ответственность причинителя, поскольку он лишь реализует волю того, кто вправе это сделать сам. Однако такой формально-догматический подход неприемлем, поскольку он вступает в противоречие с нравственными началами  уголовного права. Содействие лицу, намеревающемуся причинить вред своему здоровью, нравственно обосновано лишь в случаях, когда при этом преследуются общественно полезные цели (как правило, такая ситуация сопряжена с крайней необходимостью или обоснованным риском: один человек производит на себе медицинский опыт, а другой – помогает ему в этом, заражая опасным для жизни  вирусом)</w:t>
      </w:r>
      <w:r>
        <w:rPr>
          <w:rStyle w:val="a7"/>
        </w:rPr>
        <w:footnoteReference w:id="21"/>
      </w:r>
      <w:r>
        <w:t>.</w:t>
      </w:r>
    </w:p>
    <w:p w:rsidR="00E55D00" w:rsidRDefault="00E55D00">
      <w:pPr>
        <w:pStyle w:val="a3"/>
      </w:pPr>
      <w:r>
        <w:t xml:space="preserve">  </w:t>
      </w:r>
    </w:p>
    <w:p w:rsidR="00E55D00" w:rsidRDefault="00E55D00">
      <w:pPr>
        <w:pStyle w:val="a3"/>
        <w:jc w:val="center"/>
        <w:rPr>
          <w:b/>
        </w:rPr>
      </w:pPr>
    </w:p>
    <w:p w:rsidR="00E55D00" w:rsidRDefault="00E55D00">
      <w:pPr>
        <w:pStyle w:val="a3"/>
        <w:numPr>
          <w:ilvl w:val="1"/>
          <w:numId w:val="5"/>
        </w:numPr>
        <w:jc w:val="center"/>
        <w:rPr>
          <w:b/>
        </w:rPr>
      </w:pPr>
      <w:r>
        <w:rPr>
          <w:b/>
        </w:rPr>
        <w:t xml:space="preserve">Виды преступлений против здоровья </w:t>
      </w:r>
    </w:p>
    <w:p w:rsidR="00E55D00" w:rsidRDefault="00E55D00">
      <w:pPr>
        <w:pStyle w:val="a3"/>
      </w:pPr>
    </w:p>
    <w:p w:rsidR="00E55D00" w:rsidRDefault="00E55D00">
      <w:pPr>
        <w:pStyle w:val="a3"/>
        <w:rPr>
          <w:i/>
        </w:rPr>
      </w:pPr>
      <w:r>
        <w:rPr>
          <w:i/>
        </w:rPr>
        <w:t>Умышленное причинение вреда здоровью (ст. 111 УК)</w:t>
      </w:r>
    </w:p>
    <w:p w:rsidR="00E55D00" w:rsidRDefault="00E55D00">
      <w:pPr>
        <w:pStyle w:val="a3"/>
      </w:pPr>
      <w:r>
        <w:t xml:space="preserve">Объективная сторона этого преступления выражается в деянии, причинившем тяжкий вред здоровью, опасный для жизни человека, или повлекший за собой потерю зрения, речи, слуха или какого-либо органа либо утрату органом его функций, прерывание беременности, психическое расстройство, заболевание наркоманией или токсикоманией, или выразившийся в неизгладимом обезображивании лица, или вызвавший значительную стойкую утрату общей трудоспособности не менее чем на одну треть или заведомо для виновного полную утрату профессиональной трудоспособности. </w:t>
      </w:r>
    </w:p>
    <w:p w:rsidR="00E55D00" w:rsidRDefault="00E55D00">
      <w:pPr>
        <w:pStyle w:val="a3"/>
      </w:pPr>
      <w:r>
        <w:t>Субъективная сторона преступления характеризуется виной в форме умысла, прямого или косвенного. Виновный осознает, что посягает на здоровье потерпевшего, предвидит возможность или неизбежность причинения тяжкого вреда здоровью в виде одного из вышеуказанных последствий и желает их (при прямом умысле) или не желает, но сознательно допускает эти последствия либо относится к ним безразлично (при косвенном умысле).</w:t>
      </w:r>
    </w:p>
    <w:p w:rsidR="00E55D00" w:rsidRDefault="00E55D00">
      <w:pPr>
        <w:pStyle w:val="a3"/>
        <w:rPr>
          <w:i/>
        </w:rPr>
      </w:pPr>
      <w:r>
        <w:rPr>
          <w:i/>
        </w:rPr>
        <w:t>Умышленное причинение средней тяжести вреда здоровью (ст. 112 УК)</w:t>
      </w:r>
    </w:p>
    <w:p w:rsidR="00E55D00" w:rsidRDefault="00E55D00">
      <w:pPr>
        <w:pStyle w:val="a3"/>
      </w:pPr>
      <w:r>
        <w:t xml:space="preserve">Уголовный кодекс предусматривает  умышленное причинение средней тяжести вреда здоровью (ст. 112 УК), не опасного для жизни человека и не повлекшего последствий, указанных в ст. 111, но вызвавшего длительное расстройство здоровья или значительно стойкую утрату общей трудоспособности менее чем на одну треть. </w:t>
      </w:r>
    </w:p>
    <w:p w:rsidR="00E55D00" w:rsidRDefault="00E55D00">
      <w:pPr>
        <w:pStyle w:val="a3"/>
      </w:pPr>
      <w:r>
        <w:t>Под длительным расстройством здоровья следует понимать временную утрату трудоспособности продолжительностью свыше трех недель (более 21 дня).Под зрительной стойкой утратой трудоспособности менее чем на одну треть следует понимать стойкую утрату общей трудоспособности от 10 до 30%.</w:t>
      </w:r>
    </w:p>
    <w:p w:rsidR="00E55D00" w:rsidRDefault="00E55D00">
      <w:pPr>
        <w:pStyle w:val="a3"/>
      </w:pPr>
      <w:r>
        <w:t xml:space="preserve">Субъективная сторона преступления характеризуется умышленной виной (умысле может быть как прямым, так и косвенным).  </w:t>
      </w:r>
    </w:p>
    <w:p w:rsidR="00E55D00" w:rsidRDefault="00E55D00">
      <w:pPr>
        <w:pStyle w:val="a3"/>
      </w:pPr>
      <w:r>
        <w:t xml:space="preserve">Субъект преступления – лицо, достигшее четырнадцати лет. </w:t>
      </w:r>
    </w:p>
    <w:p w:rsidR="00E55D00" w:rsidRDefault="00E55D00">
      <w:pPr>
        <w:pStyle w:val="a3"/>
        <w:rPr>
          <w:i/>
        </w:rPr>
      </w:pPr>
      <w:r>
        <w:rPr>
          <w:i/>
        </w:rPr>
        <w:t>Причинение тяжкого или средней тяжести вреда здоровью в состоянии аффекта (ст. 113 УК)</w:t>
      </w:r>
    </w:p>
    <w:p w:rsidR="00E55D00" w:rsidRDefault="00E55D00">
      <w:pPr>
        <w:pStyle w:val="a3"/>
      </w:pPr>
      <w:r>
        <w:t>Объективная сторона данного преступления характеризуется деянием, причинившим тяжкий или средней тяжести вред потерпевшему, при смягчающем обстоятельстве коим является аффект. Субъект преступления – лицо, достигшее шестнадцати лет. Наказывается это притупление ограничением или лишением свободы на срок до 2 лет.</w:t>
      </w:r>
    </w:p>
    <w:p w:rsidR="00E55D00" w:rsidRDefault="00E55D00">
      <w:pPr>
        <w:pStyle w:val="a3"/>
        <w:rPr>
          <w:i/>
        </w:rPr>
      </w:pPr>
      <w:r>
        <w:rPr>
          <w:i/>
        </w:rPr>
        <w:t>Причинение тяжкого вреда здоровью при превышении пределов необходимой обороны либо при превышении мер, необходимых при задержании лица. совершившего преступление ( ст. 114 УК)</w:t>
      </w:r>
    </w:p>
    <w:p w:rsidR="00E55D00" w:rsidRDefault="00E55D00">
      <w:pPr>
        <w:pStyle w:val="a3"/>
      </w:pPr>
      <w:r>
        <w:t>В ч. 1 ст. 114 УК устанавливает ответственность за умышленное причинение пре превышении пределов необходимой обороны только тяжкого вреда здоровью. Наказание за это деяние установлено в виде ограничения или лишения свободы на срок до 1 года.</w:t>
      </w:r>
    </w:p>
    <w:p w:rsidR="00E55D00" w:rsidRDefault="00E55D00">
      <w:pPr>
        <w:ind w:firstLine="851"/>
        <w:jc w:val="both"/>
        <w:rPr>
          <w:sz w:val="26"/>
        </w:rPr>
      </w:pPr>
      <w:r>
        <w:rPr>
          <w:sz w:val="26"/>
        </w:rPr>
        <w:t>Причинение легкого или средней тяжести вреда здоровью в состоянии необходимой обороны является ненаказуемым и укладывается в рамки правомерности этой обороны</w:t>
      </w:r>
      <w:r>
        <w:rPr>
          <w:rStyle w:val="a7"/>
          <w:sz w:val="26"/>
        </w:rPr>
        <w:footnoteReference w:id="22"/>
      </w:r>
      <w:r>
        <w:rPr>
          <w:sz w:val="26"/>
        </w:rPr>
        <w:t>.</w:t>
      </w:r>
    </w:p>
    <w:p w:rsidR="00E55D00" w:rsidRDefault="00E55D00">
      <w:pPr>
        <w:ind w:firstLine="851"/>
        <w:jc w:val="both"/>
        <w:rPr>
          <w:sz w:val="26"/>
        </w:rPr>
      </w:pPr>
      <w:r>
        <w:rPr>
          <w:sz w:val="26"/>
        </w:rPr>
        <w:t>В ч. 2 ст. 114 УК установлена ответственность за умышленное причинение не только тяжкого, но и средней тяжести вреда здоровью, причиненного  при превышении мер, необходимых для задержания лица, совершившего преступление. Наказывается это деяние ограничением или лишением свободы на срок до 2 лет.</w:t>
      </w:r>
    </w:p>
    <w:p w:rsidR="00E55D00" w:rsidRDefault="00E55D00">
      <w:pPr>
        <w:ind w:firstLine="851"/>
        <w:jc w:val="both"/>
        <w:rPr>
          <w:sz w:val="26"/>
        </w:rPr>
      </w:pPr>
      <w:r>
        <w:rPr>
          <w:sz w:val="26"/>
        </w:rPr>
        <w:t>Ответственность предусмотрена с шестнадцатилетнего возраста.</w:t>
      </w:r>
    </w:p>
    <w:p w:rsidR="00E55D00" w:rsidRDefault="00E55D00">
      <w:pPr>
        <w:pStyle w:val="20"/>
      </w:pPr>
      <w:r>
        <w:t>Умышленное причинение легкого вреда здоровью (ст. 115 УК)</w:t>
      </w:r>
    </w:p>
    <w:p w:rsidR="00E55D00" w:rsidRDefault="00E55D00">
      <w:pPr>
        <w:pStyle w:val="a3"/>
      </w:pPr>
      <w:r>
        <w:t>Ответственность за умышленное причинение легкого вреда здоровью имеет место только с в случаях, когда оно вызывает  кратковременное расстройство здоровья потерпевшего или незначительную стойкую утрату общей трудоспособности. Под кратковременным расстройством здоровья следует понимать временную  утрату трудоспособности продолжительностью свыше трех недель (21 день).</w:t>
      </w:r>
    </w:p>
    <w:p w:rsidR="00E55D00" w:rsidRDefault="00E55D00">
      <w:pPr>
        <w:ind w:firstLine="851"/>
        <w:jc w:val="both"/>
        <w:rPr>
          <w:sz w:val="26"/>
        </w:rPr>
      </w:pPr>
      <w:r>
        <w:rPr>
          <w:sz w:val="26"/>
        </w:rPr>
        <w:t>Под незначительной стройкой утратой трудоспособности  следует понимать стойкую утрату общей трудоспособности. равную 5%. Наказывается причинение такого вреда  штрафом, либо обязательными работами, либо исправительными работами, ибо арестом.</w:t>
      </w:r>
    </w:p>
    <w:p w:rsidR="00E55D00" w:rsidRDefault="00E55D00">
      <w:pPr>
        <w:ind w:firstLine="851"/>
        <w:jc w:val="both"/>
        <w:rPr>
          <w:sz w:val="26"/>
        </w:rPr>
      </w:pPr>
      <w:r>
        <w:rPr>
          <w:sz w:val="26"/>
        </w:rPr>
        <w:t>Ответственность за это преступление установлена с шестнадцатилетнего возраста. Преступление отнесено к преступлениям небольшой  тяжести, возбуждается оно не иначе как по жалобе потерпевшего, а в случае примирения его с обвиняемым дело подлежит прекращению.</w:t>
      </w:r>
    </w:p>
    <w:p w:rsidR="00E55D00" w:rsidRDefault="00E55D00">
      <w:pPr>
        <w:pStyle w:val="8"/>
      </w:pPr>
      <w:r>
        <w:t>Побои (ст. 116) УК</w:t>
      </w:r>
    </w:p>
    <w:p w:rsidR="00E55D00" w:rsidRDefault="00E55D00">
      <w:pPr>
        <w:pStyle w:val="a3"/>
      </w:pPr>
      <w:r>
        <w:t>Наряду с побоями указная норма предусматривает ответственность и за совершение  иных насильственных действий, причинивших физическую боль потерпевшему, но не повлекших за собой кратковременного расстройства здоровья или незначительной стойкой утраты общей трудоспособности, что характерно для легкого вреда здоровью (ст. 115 УК).</w:t>
      </w:r>
    </w:p>
    <w:p w:rsidR="00E55D00" w:rsidRDefault="00E55D00">
      <w:pPr>
        <w:ind w:firstLine="851"/>
        <w:jc w:val="both"/>
        <w:rPr>
          <w:sz w:val="26"/>
        </w:rPr>
      </w:pPr>
      <w:r>
        <w:rPr>
          <w:sz w:val="26"/>
        </w:rPr>
        <w:t>Побои – это умышленное многократное нанесение ударов потерпевшему, причиняющих ему физическую боль, его избиение.</w:t>
      </w:r>
    </w:p>
    <w:p w:rsidR="00E55D00" w:rsidRDefault="00E55D00">
      <w:pPr>
        <w:ind w:firstLine="851"/>
        <w:jc w:val="both"/>
        <w:rPr>
          <w:sz w:val="26"/>
        </w:rPr>
      </w:pPr>
      <w:r>
        <w:rPr>
          <w:sz w:val="26"/>
        </w:rPr>
        <w:t>Иные насильственные действия, причиняющие  ему физическую боль, состоят в щипании, выкручивании рук, укалывании колющими предметами, защемление различных частей тела при помощи каких-либо приспособлений и т.п. Все эти и подобные действия сопряжены с причинением потерпевшему физической боли.  Результатом всех указанных действий могут быть ссадины, синяки, царапины, ушибы, припухлость тканей и т.п.</w:t>
      </w:r>
    </w:p>
    <w:p w:rsidR="00E55D00" w:rsidRDefault="00E55D00">
      <w:pPr>
        <w:ind w:firstLine="851"/>
        <w:jc w:val="both"/>
        <w:rPr>
          <w:sz w:val="26"/>
        </w:rPr>
      </w:pPr>
      <w:r>
        <w:rPr>
          <w:sz w:val="26"/>
        </w:rPr>
        <w:t xml:space="preserve">Данное преступление характеризуется только умышленной виной; неосторожное же причинение физической боли не влечет за собой уголовной ответственности. Ответственность наступает с шестнадцати лет , а преступление отнесено к преступлениям небольшой тяжести. </w:t>
      </w:r>
    </w:p>
    <w:p w:rsidR="00E55D00" w:rsidRDefault="00E55D00">
      <w:pPr>
        <w:pStyle w:val="20"/>
      </w:pPr>
      <w:r>
        <w:t>Истязание (ст. 117 УК)</w:t>
      </w:r>
    </w:p>
    <w:p w:rsidR="00E55D00" w:rsidRDefault="00E55D00">
      <w:pPr>
        <w:ind w:firstLine="851"/>
        <w:jc w:val="both"/>
        <w:rPr>
          <w:sz w:val="26"/>
        </w:rPr>
      </w:pPr>
      <w:r>
        <w:rPr>
          <w:sz w:val="26"/>
        </w:rPr>
        <w:t xml:space="preserve">Объективная сторона преступления выражена в истязании под которыми в соответствии с Правилами судебно-медицинской экспертизы 1996 г. понимают причинение физических или психологических страданий путем систематического нанесения побоев либо иными насильственными действиями (длительное причинение боли щипанием, сечение, причинением множественных. в том числе небольших повреждений тупым или острым предметом, воздействием термических факторов и другие аналогичные действия).  Наказывается истязание лишением свободы на срок до 3 лет. </w:t>
      </w:r>
    </w:p>
    <w:p w:rsidR="00E55D00" w:rsidRDefault="00E55D00">
      <w:pPr>
        <w:ind w:firstLine="851"/>
        <w:jc w:val="both"/>
        <w:rPr>
          <w:sz w:val="26"/>
        </w:rPr>
      </w:pPr>
      <w:r>
        <w:rPr>
          <w:sz w:val="26"/>
        </w:rPr>
        <w:t>Более строгая ответственность предусматривается в случаях совершения истязания в отношении двух или более лиц, в отношении женщин, в отношении лица или его близких в связи с осуществлением данным лицом служебной деятельности или выполнением общественного долга, применение пыток группой лиц, по найму, по мотиву национальной, расовой, религиозной ненависти или вражды. Наказание в этих случаях предусмотрено в виде лишения свободы на срок от 3 до 7 лет.</w:t>
      </w:r>
    </w:p>
    <w:p w:rsidR="00E55D00" w:rsidRDefault="00E55D00">
      <w:pPr>
        <w:pStyle w:val="20"/>
      </w:pPr>
      <w:r>
        <w:t>Причинение тяжкого или средней тяжести вреда здоровью по неосторожности ( ст. 118 УК).</w:t>
      </w:r>
    </w:p>
    <w:p w:rsidR="00E55D00" w:rsidRDefault="00E55D00">
      <w:pPr>
        <w:pStyle w:val="20"/>
        <w:rPr>
          <w:i w:val="0"/>
        </w:rPr>
      </w:pPr>
      <w:r>
        <w:rPr>
          <w:i w:val="0"/>
        </w:rPr>
        <w:t>В ч. 1 ст. 118 УК предусмотрено причинение тяжкого вреда по неосторожности.</w:t>
      </w:r>
    </w:p>
    <w:p w:rsidR="00E55D00" w:rsidRDefault="00E55D00">
      <w:pPr>
        <w:pStyle w:val="20"/>
        <w:rPr>
          <w:i w:val="0"/>
        </w:rPr>
      </w:pPr>
      <w:r>
        <w:rPr>
          <w:i w:val="0"/>
        </w:rPr>
        <w:t>В ч. 2 ст. 118 УК предусмотрено то же деяние, совершенное в следствии ненадлежащего исполнения лицом своих профессиональных обязанностей.</w:t>
      </w:r>
    </w:p>
    <w:p w:rsidR="00E55D00" w:rsidRDefault="00E55D00">
      <w:pPr>
        <w:pStyle w:val="20"/>
        <w:rPr>
          <w:i w:val="0"/>
        </w:rPr>
      </w:pPr>
      <w:r>
        <w:rPr>
          <w:i w:val="0"/>
        </w:rPr>
        <w:t>В ч. 3 ст. 118 предусмотрено причинение средней тяжести вреда по неосторожности.</w:t>
      </w:r>
    </w:p>
    <w:p w:rsidR="00E55D00" w:rsidRDefault="00E55D00">
      <w:pPr>
        <w:pStyle w:val="20"/>
        <w:rPr>
          <w:i w:val="0"/>
        </w:rPr>
      </w:pPr>
      <w:r>
        <w:rPr>
          <w:i w:val="0"/>
        </w:rPr>
        <w:t>В ч. 4 ст. 118 УК предусмотрено причинение средней тяжести вреда потерпевшему, совершенное в следствии ненадлежащего выполнения лицом своих профессиональных обязанностей.</w:t>
      </w:r>
    </w:p>
    <w:p w:rsidR="00E55D00" w:rsidRDefault="00E55D00">
      <w:pPr>
        <w:pStyle w:val="20"/>
      </w:pPr>
      <w:r>
        <w:t>Угроза убийством или причинением тяжкого вреда здоровью (ст. 119УК)</w:t>
      </w:r>
    </w:p>
    <w:p w:rsidR="00E55D00" w:rsidRDefault="00E55D00">
      <w:pPr>
        <w:pStyle w:val="20"/>
        <w:rPr>
          <w:i w:val="0"/>
        </w:rPr>
      </w:pPr>
      <w:r>
        <w:rPr>
          <w:i w:val="0"/>
        </w:rPr>
        <w:t>Под угрозой понимается психическое насилие над потерпевшим с целью изменения его поведения в интересах угрожающего лица ил по мотивам мести. Угроза может быть: устной, письменной, в средствах массовой информации, жестами. Для усиления психического воздействия виновный может прибегнуть к демонстрации оружия.  Для отграничения угрозы от других преступлений важно установить, имелось ли  него намерение реализовать высказанную  им угрозу убийство или причинением тяжкого вреда здоровью.</w:t>
      </w:r>
    </w:p>
    <w:p w:rsidR="00E55D00" w:rsidRDefault="00E55D00">
      <w:pPr>
        <w:pStyle w:val="20"/>
      </w:pPr>
      <w:r>
        <w:t>принуждение к изъятию органов или тканей человека для трансплантации (ст. 120 УК)</w:t>
      </w:r>
    </w:p>
    <w:p w:rsidR="00E55D00" w:rsidRDefault="00E55D00">
      <w:pPr>
        <w:pStyle w:val="20"/>
        <w:rPr>
          <w:i w:val="0"/>
        </w:rPr>
      </w:pPr>
      <w:r>
        <w:rPr>
          <w:i w:val="0"/>
        </w:rPr>
        <w:t>Под трансплантацией понимается пересадка органов или тканей другому человеку. Изъятие органов и тканей человека в целях трансплантации регулируется Законом РФ «О трансплантации органов (или) тканей человека» от 22 декабря 1992 г.</w:t>
      </w:r>
      <w:r>
        <w:rPr>
          <w:rStyle w:val="a7"/>
          <w:i w:val="0"/>
        </w:rPr>
        <w:footnoteReference w:id="23"/>
      </w:r>
      <w:r>
        <w:rPr>
          <w:i w:val="0"/>
        </w:rPr>
        <w:t>.</w:t>
      </w:r>
    </w:p>
    <w:p w:rsidR="00E55D00" w:rsidRDefault="00E55D00">
      <w:pPr>
        <w:pStyle w:val="20"/>
        <w:rPr>
          <w:i w:val="0"/>
        </w:rPr>
      </w:pPr>
      <w:r>
        <w:rPr>
          <w:i w:val="0"/>
        </w:rPr>
        <w:t>Лицо, отдающее свои органы или ткани, считается донором. трансплантация возможна только с согласия донора</w:t>
      </w:r>
      <w:r>
        <w:rPr>
          <w:rStyle w:val="a7"/>
          <w:i w:val="0"/>
        </w:rPr>
        <w:footnoteReference w:id="24"/>
      </w:r>
      <w:r>
        <w:rPr>
          <w:i w:val="0"/>
        </w:rPr>
        <w:t>. Одно лишь предложение подобной трансплантации преступления не образует. Под насилием понимается физическое воздействие на потерпевшего нанесение ему ударов, причинение вреда здоровью, истязание, пытки, связывание, насильственное ограничение свободы. Под угрозой понимается выявленное намерение причинить подобное насилие.</w:t>
      </w:r>
    </w:p>
    <w:p w:rsidR="00E55D00" w:rsidRDefault="00E55D00">
      <w:pPr>
        <w:pStyle w:val="20"/>
        <w:rPr>
          <w:i w:val="0"/>
        </w:rPr>
      </w:pPr>
      <w:r>
        <w:rPr>
          <w:i w:val="0"/>
        </w:rPr>
        <w:t>Преступление считается оконченным с момента указанного принуждения, независимом от  того, добился ли виновный желаемого согласия на трансплантацию органов или тканей.</w:t>
      </w:r>
    </w:p>
    <w:p w:rsidR="00E55D00" w:rsidRDefault="00E55D00">
      <w:pPr>
        <w:pStyle w:val="20"/>
      </w:pPr>
      <w:r>
        <w:t>Заражение венерической болезнью (ст. 121 УК)</w:t>
      </w:r>
    </w:p>
    <w:p w:rsidR="00E55D00" w:rsidRDefault="00E55D00">
      <w:pPr>
        <w:pStyle w:val="20"/>
        <w:rPr>
          <w:i w:val="0"/>
        </w:rPr>
      </w:pPr>
      <w:r>
        <w:rPr>
          <w:i w:val="0"/>
        </w:rPr>
        <w:t>Объективная сторона этого преступления выражена в деянии  (действии или бездействии), которое заражает другое лицо венерической болезнью. Это деяние может иметь форму полового сношения, несоблюдения больным гигиенических правил поведения в семьи, быту, на работе.</w:t>
      </w:r>
    </w:p>
    <w:p w:rsidR="00E55D00" w:rsidRDefault="00E55D00">
      <w:pPr>
        <w:pStyle w:val="20"/>
        <w:rPr>
          <w:i w:val="0"/>
        </w:rPr>
      </w:pPr>
      <w:r>
        <w:rPr>
          <w:i w:val="0"/>
        </w:rPr>
        <w:t>Уголовная ответственность наступает только при наличии последствий – заражения другого лица венерической болезнью.</w:t>
      </w:r>
    </w:p>
    <w:p w:rsidR="00E55D00" w:rsidRDefault="00E55D00">
      <w:pPr>
        <w:pStyle w:val="20"/>
        <w:rPr>
          <w:i w:val="0"/>
        </w:rPr>
      </w:pPr>
      <w:r>
        <w:rPr>
          <w:i w:val="0"/>
        </w:rPr>
        <w:t>Вина может быть как умышленной так и неосторожной. Виновный осознает, что своим действием или бездействием он создает опасность причинения вреда здоровью потерпевшего, предвидит, что от его деяния может наступить заражение другого лица венерической болезнью, которой он страдает, и сознательно допускает подобное заражение. В литературе высказано мнение, что это преступление возможно и с прямым умыслом</w:t>
      </w:r>
      <w:r>
        <w:rPr>
          <w:rStyle w:val="a7"/>
          <w:i w:val="0"/>
        </w:rPr>
        <w:footnoteReference w:id="25"/>
      </w:r>
      <w:r>
        <w:rPr>
          <w:i w:val="0"/>
        </w:rPr>
        <w:t>.</w:t>
      </w:r>
    </w:p>
    <w:p w:rsidR="00E55D00" w:rsidRDefault="00E55D00">
      <w:pPr>
        <w:pStyle w:val="20"/>
        <w:rPr>
          <w:i w:val="0"/>
        </w:rPr>
      </w:pPr>
      <w:r>
        <w:rPr>
          <w:i w:val="0"/>
        </w:rPr>
        <w:t>Преступление может быть совершено  и по легкомыслию, когда виновный предвидел возможность заражения в результате его деяния другого лица венерической болезнью, но без достаточных тому оснований рассчитывал на предотвращение этих последствий. Что касается небрежности, то, по мнению большинства авторов, подобный вид неосторожной вины в этом преступлении не может иметь места</w:t>
      </w:r>
      <w:r>
        <w:rPr>
          <w:rStyle w:val="a7"/>
          <w:i w:val="0"/>
        </w:rPr>
        <w:footnoteReference w:id="26"/>
      </w:r>
      <w:r>
        <w:rPr>
          <w:i w:val="0"/>
        </w:rPr>
        <w:t>.</w:t>
      </w:r>
    </w:p>
    <w:p w:rsidR="00E55D00" w:rsidRDefault="00E55D00">
      <w:pPr>
        <w:pStyle w:val="20"/>
      </w:pPr>
      <w:r>
        <w:t>Заражение ВИЧ-инфекцией (ст. 122 УК).</w:t>
      </w:r>
    </w:p>
    <w:p w:rsidR="00E55D00" w:rsidRDefault="00E55D00">
      <w:pPr>
        <w:pStyle w:val="20"/>
        <w:rPr>
          <w:i w:val="0"/>
        </w:rPr>
      </w:pPr>
      <w:r>
        <w:rPr>
          <w:i w:val="0"/>
        </w:rPr>
        <w:t>Объективная сторона выражения в деянии, которым создается для других лиц опасность заражения заболеванием ВИЧ-инфекцией. Для окончания преступления не требуется наступление последствий – заражения ВИЧ-инфекцией.</w:t>
      </w:r>
    </w:p>
    <w:p w:rsidR="00E55D00" w:rsidRDefault="00E55D00">
      <w:pPr>
        <w:pStyle w:val="20"/>
        <w:rPr>
          <w:i w:val="0"/>
        </w:rPr>
      </w:pPr>
      <w:r>
        <w:rPr>
          <w:i w:val="0"/>
        </w:rPr>
        <w:t>Субъективная сторона преступления – вина в форме прямого умысла. Об этом свидетельствуют слова нормы «заведомое поставленное». Виновный осознает, что своим деянием он ставит другое лицо в опасность заражения ВИЧ-инфекцией, и желает совершить эти действия.</w:t>
      </w:r>
    </w:p>
    <w:p w:rsidR="00E55D00" w:rsidRDefault="00E55D00">
      <w:pPr>
        <w:pStyle w:val="20"/>
        <w:rPr>
          <w:i w:val="0"/>
        </w:rPr>
      </w:pPr>
      <w:r>
        <w:rPr>
          <w:i w:val="0"/>
        </w:rPr>
        <w:t>Наказываются эти действия ограничением свободы арестом, а при отягчающих обстоятельствах лишением свободы на срок до 8 лет.</w:t>
      </w:r>
    </w:p>
    <w:p w:rsidR="00E55D00" w:rsidRDefault="00E55D00">
      <w:pPr>
        <w:pStyle w:val="20"/>
        <w:rPr>
          <w:i w:val="0"/>
        </w:rPr>
      </w:pPr>
      <w:r>
        <w:t>Незаконное производство аборта (ст. 123 УК</w:t>
      </w:r>
      <w:r>
        <w:rPr>
          <w:i w:val="0"/>
        </w:rPr>
        <w:t>)</w:t>
      </w:r>
    </w:p>
    <w:p w:rsidR="00E55D00" w:rsidRDefault="00E55D00">
      <w:pPr>
        <w:pStyle w:val="20"/>
        <w:rPr>
          <w:i w:val="0"/>
        </w:rPr>
      </w:pPr>
      <w:r>
        <w:rPr>
          <w:i w:val="0"/>
        </w:rPr>
        <w:t>Аборт – искусственное или самопроизвольное прерывание беременности либо рождение плода до истечения 28 недель беременности, когда плод еще нежизнеспособен</w:t>
      </w:r>
      <w:r>
        <w:rPr>
          <w:rStyle w:val="a7"/>
          <w:i w:val="0"/>
        </w:rPr>
        <w:footnoteReference w:id="27"/>
      </w:r>
      <w:r>
        <w:rPr>
          <w:i w:val="0"/>
        </w:rPr>
        <w:t xml:space="preserve">. Искусственное пр5рывание беременности моет быть произведено только в больничных условиях. Аборт вне лечебного учреждения признается незаконным. </w:t>
      </w:r>
    </w:p>
    <w:p w:rsidR="00E55D00" w:rsidRDefault="00E55D00">
      <w:pPr>
        <w:pStyle w:val="20"/>
        <w:rPr>
          <w:i w:val="0"/>
        </w:rPr>
      </w:pPr>
      <w:r>
        <w:rPr>
          <w:i w:val="0"/>
        </w:rPr>
        <w:t>Наказывается эти действия штрафом, обязательными работами, исправительными работами, ограничением свободы, арестом, либо лишением свободы на рок до 5 лет.</w:t>
      </w:r>
    </w:p>
    <w:p w:rsidR="00E55D00" w:rsidRDefault="00E55D00">
      <w:pPr>
        <w:pStyle w:val="20"/>
      </w:pPr>
      <w:r>
        <w:t>Неоказание помощи больному (ст. 124 УК)</w:t>
      </w:r>
    </w:p>
    <w:p w:rsidR="00E55D00" w:rsidRDefault="00E55D00">
      <w:pPr>
        <w:pStyle w:val="20"/>
        <w:rPr>
          <w:i w:val="0"/>
        </w:rPr>
      </w:pPr>
      <w:r>
        <w:rPr>
          <w:i w:val="0"/>
        </w:rPr>
        <w:t>Ответственность за эти действия распространяется на лиц, которые обязаны оказывать помощь больному в соответствии с законом или со специальным правилом и если эта помощь не была оказана больному без уважительных к тому причин (неявка к больному по вызову, в отказе госпитализировать и т.д. Ответственность наступает в случае возникновения неблагоприятных последствий. Если в результате неоказания помощи больному не наступили  последствия либо наступили менее опасные последствия, то ответственность исключается. Наказывается это преступление штрафом, исправительными работами, арестом либо лишением свободы на срок до 3 лет.</w:t>
      </w:r>
    </w:p>
    <w:p w:rsidR="00E55D00" w:rsidRDefault="00E55D00">
      <w:pPr>
        <w:pStyle w:val="20"/>
      </w:pPr>
      <w:r>
        <w:t>Оставление в опасности (ст. 125 УК)</w:t>
      </w:r>
    </w:p>
    <w:p w:rsidR="00E55D00" w:rsidRDefault="00E55D00">
      <w:pPr>
        <w:pStyle w:val="20"/>
        <w:rPr>
          <w:i w:val="0"/>
        </w:rPr>
      </w:pPr>
      <w:r>
        <w:rPr>
          <w:i w:val="0"/>
        </w:rPr>
        <w:t>Оставление в опасности заключается в заведомом оставлении без помощи лица, находящегося в опасном для жизни или здоровья состоянии и лишенного возможности принять меры к самосохранению по малолетству, старости, болезни или вследствие своей беспомощности, - в случаях если виновный имел возможность оказать помощь этому лицу и был обязан иметь о нем заботу либо сам поставил его в опасное для жизни или здоровья состоянии. при этом уголовная ответственность наступает за сам факт оставления в опасности, независимо от наступления в результате этого каких-либо последствий.</w:t>
      </w:r>
    </w:p>
    <w:p w:rsidR="00E55D00" w:rsidRDefault="00E55D00">
      <w:pPr>
        <w:pStyle w:val="20"/>
        <w:rPr>
          <w:i w:val="0"/>
        </w:rPr>
      </w:pPr>
      <w:r>
        <w:rPr>
          <w:i w:val="0"/>
        </w:rPr>
        <w:t>Ответственность за неоказание помощи возлагается на определенных лиц: а) лицо, которое обязано было ее оказать и имело к этому возможность (родители, опекуны, няня и т.п.); б) лицо, которое оставило потерпевшего в опасное для его жизни или здоровья состояние (например, лицо, уговорившее потерпевшего погулять в лесу и бросившее его одного).</w:t>
      </w:r>
    </w:p>
    <w:p w:rsidR="00E55D00" w:rsidRDefault="00E55D00">
      <w:pPr>
        <w:pStyle w:val="20"/>
        <w:rPr>
          <w:i w:val="0"/>
        </w:rPr>
      </w:pPr>
      <w:r>
        <w:rPr>
          <w:i w:val="0"/>
        </w:rPr>
        <w:t>Наказывается это преступление штрафом, обязательными работами, исправительными работами либо арестом</w:t>
      </w:r>
      <w:r>
        <w:rPr>
          <w:rStyle w:val="a7"/>
          <w:i w:val="0"/>
        </w:rPr>
        <w:footnoteReference w:id="28"/>
      </w:r>
      <w:r>
        <w:rPr>
          <w:i w:val="0"/>
        </w:rPr>
        <w:t>.</w:t>
      </w:r>
    </w:p>
    <w:p w:rsidR="00E55D00" w:rsidRDefault="00E55D00">
      <w:pPr>
        <w:pStyle w:val="20"/>
      </w:pPr>
      <w:r>
        <w:rPr>
          <w:i w:val="0"/>
        </w:rPr>
        <w:br w:type="page"/>
      </w:r>
    </w:p>
    <w:p w:rsidR="00E55D00" w:rsidRDefault="00E55D00">
      <w:pPr>
        <w:pStyle w:val="a6"/>
        <w:jc w:val="center"/>
        <w:rPr>
          <w:b/>
          <w:sz w:val="26"/>
        </w:rPr>
      </w:pPr>
      <w:r>
        <w:rPr>
          <w:b/>
          <w:sz w:val="26"/>
        </w:rPr>
        <w:t>ЗАКЛЮЧЕНИЕ</w:t>
      </w:r>
    </w:p>
    <w:p w:rsidR="00E55D00" w:rsidRDefault="00E55D00">
      <w:pPr>
        <w:pStyle w:val="a6"/>
        <w:jc w:val="center"/>
        <w:rPr>
          <w:b/>
          <w:sz w:val="26"/>
        </w:rPr>
      </w:pPr>
    </w:p>
    <w:p w:rsidR="00E55D00" w:rsidRDefault="00E55D00">
      <w:pPr>
        <w:pStyle w:val="a6"/>
        <w:ind w:firstLine="851"/>
        <w:jc w:val="both"/>
        <w:rPr>
          <w:sz w:val="26"/>
        </w:rPr>
      </w:pPr>
      <w:r>
        <w:rPr>
          <w:sz w:val="26"/>
        </w:rPr>
        <w:t>В работе была рассмотрена глава 16 УК РФ.  Родовым объектом указанных преступление является сам по себе человек (личность), рассматриваемый не только как биологический индивид, но и как существо социальное, то есть участник (субъект) общественных отношений.</w:t>
      </w:r>
    </w:p>
    <w:p w:rsidR="00E55D00" w:rsidRDefault="00E55D00">
      <w:pPr>
        <w:pStyle w:val="a6"/>
        <w:ind w:firstLine="851"/>
        <w:jc w:val="both"/>
        <w:rPr>
          <w:sz w:val="26"/>
        </w:rPr>
      </w:pPr>
      <w:r>
        <w:rPr>
          <w:sz w:val="26"/>
        </w:rPr>
        <w:t>Видовым объектом преступлений, является жизнь и здоровье человека, независимо от его национальной  и расовой принадлежности, происхождения и возраста, социального положения, рода занятий, состояния здоровья и т.п.</w:t>
      </w:r>
    </w:p>
    <w:p w:rsidR="00E55D00" w:rsidRDefault="00E55D00">
      <w:pPr>
        <w:pStyle w:val="a6"/>
        <w:ind w:firstLine="851"/>
        <w:jc w:val="both"/>
        <w:rPr>
          <w:sz w:val="26"/>
        </w:rPr>
      </w:pPr>
      <w:r>
        <w:rPr>
          <w:sz w:val="26"/>
        </w:rPr>
        <w:t xml:space="preserve">В работе были рассмотрены система и общая характеристика преступлений против жизни человека. Даны общие понятия убийств, содержание его объективных и субъективных признаков, дано представление о видах убийств. </w:t>
      </w:r>
    </w:p>
    <w:p w:rsidR="00E55D00" w:rsidRDefault="00E55D00">
      <w:pPr>
        <w:pStyle w:val="a6"/>
        <w:ind w:firstLine="851"/>
        <w:jc w:val="both"/>
        <w:rPr>
          <w:sz w:val="26"/>
        </w:rPr>
      </w:pPr>
      <w:r>
        <w:rPr>
          <w:sz w:val="26"/>
        </w:rPr>
        <w:t>При изложении понятий преступлений против здоровья рассмотрены признаки характеризующие здоровье человека, отмечены составы данных преступлений.</w:t>
      </w:r>
    </w:p>
    <w:p w:rsidR="00E55D00" w:rsidRDefault="00E55D00">
      <w:pPr>
        <w:pStyle w:val="a6"/>
        <w:ind w:firstLine="851"/>
        <w:jc w:val="both"/>
        <w:rPr>
          <w:sz w:val="26"/>
        </w:rPr>
      </w:pPr>
      <w:r>
        <w:rPr>
          <w:sz w:val="26"/>
        </w:rPr>
        <w:t>Из изложенного материала можно выделить несколько пробелов законодательстве такие как:</w:t>
      </w:r>
    </w:p>
    <w:p w:rsidR="00E55D00" w:rsidRDefault="00E55D00">
      <w:pPr>
        <w:pStyle w:val="a6"/>
        <w:numPr>
          <w:ilvl w:val="0"/>
          <w:numId w:val="6"/>
        </w:numPr>
        <w:tabs>
          <w:tab w:val="clear" w:pos="1211"/>
          <w:tab w:val="num" w:pos="0"/>
        </w:tabs>
        <w:ind w:left="0" w:firstLine="851"/>
        <w:jc w:val="both"/>
        <w:rPr>
          <w:sz w:val="26"/>
        </w:rPr>
      </w:pPr>
      <w:r>
        <w:rPr>
          <w:sz w:val="26"/>
        </w:rPr>
        <w:t>статья 105 ч. 2 УК предусматривает ответственность за убийство. сопряженное с разбоем, вымогательством, бандитизмом (п. «3») и с изнасилование или насильственными действиями сексуального характера (п. «к»). Однако кроме указанных возможны также убийства, осложненные терроризмом, захватом заложников, массовыми беспорядками, вооруженным мятежом, превышение должностных полномочий и др. ;</w:t>
      </w:r>
    </w:p>
    <w:p w:rsidR="00E55D00" w:rsidRDefault="00E55D00">
      <w:pPr>
        <w:pStyle w:val="a6"/>
        <w:numPr>
          <w:ilvl w:val="0"/>
          <w:numId w:val="6"/>
        </w:numPr>
        <w:tabs>
          <w:tab w:val="clear" w:pos="1211"/>
          <w:tab w:val="num" w:pos="0"/>
        </w:tabs>
        <w:ind w:left="0" w:firstLine="851"/>
        <w:jc w:val="both"/>
        <w:rPr>
          <w:sz w:val="26"/>
        </w:rPr>
      </w:pPr>
      <w:r>
        <w:rPr>
          <w:sz w:val="26"/>
        </w:rPr>
        <w:t>в статье 107 УК квалифицирующим признаком преступления названо убийство в состоянии аффекта двух и более лиц. В ст. 108 УК, предусматривающей ответственность за убийство , совершенное при превышении пределов необходимой обороны, такого квалифицирующего признака нет, хотя на практике   подобные случаи бывают .</w:t>
      </w:r>
    </w:p>
    <w:p w:rsidR="00E55D00" w:rsidRDefault="00E55D00">
      <w:pPr>
        <w:pStyle w:val="a6"/>
        <w:ind w:firstLine="851"/>
        <w:jc w:val="both"/>
        <w:rPr>
          <w:sz w:val="26"/>
        </w:rPr>
      </w:pPr>
      <w:r>
        <w:rPr>
          <w:sz w:val="26"/>
        </w:rPr>
        <w:t>Большинство граждан не совершает преступлений в силу совпадения их моральных взглядов  и направленности деятельности с требованиями уголовного законодательства. Однако для общего предупреждения этого недостаточно, необходимо реальное применение принуждения или наличие угрозы применения такого принуждения.  Вероятность применения государственного принуждения порождает эмоцию страха перед неблагоприятными последствиями которые могут наступить в случае совершения преступления. Возможность привлечения к уголовной ответственности выступает в качестве субъективной опасности для личности</w:t>
      </w:r>
      <w:r>
        <w:rPr>
          <w:rStyle w:val="a7"/>
          <w:sz w:val="26"/>
        </w:rPr>
        <w:footnoteReference w:id="29"/>
      </w:r>
      <w:r>
        <w:rPr>
          <w:sz w:val="26"/>
        </w:rPr>
        <w:t>.</w:t>
      </w:r>
    </w:p>
    <w:p w:rsidR="00E55D00" w:rsidRDefault="00E55D00">
      <w:pPr>
        <w:pStyle w:val="a6"/>
        <w:ind w:firstLine="851"/>
        <w:jc w:val="both"/>
        <w:rPr>
          <w:sz w:val="26"/>
        </w:rPr>
      </w:pPr>
      <w:r>
        <w:rPr>
          <w:sz w:val="26"/>
        </w:rPr>
        <w:t>Личность в современном обществе выступает в качестве главного социального блага. Задача государства – защищать личность от незаконных посягательств</w:t>
      </w:r>
      <w:r>
        <w:rPr>
          <w:rStyle w:val="a7"/>
          <w:sz w:val="26"/>
        </w:rPr>
        <w:footnoteReference w:id="30"/>
      </w:r>
      <w:r>
        <w:rPr>
          <w:sz w:val="26"/>
        </w:rPr>
        <w:t xml:space="preserve">. </w:t>
      </w:r>
    </w:p>
    <w:p w:rsidR="00E55D00" w:rsidRDefault="00E55D00">
      <w:pPr>
        <w:pStyle w:val="a6"/>
        <w:ind w:firstLine="851"/>
        <w:jc w:val="both"/>
        <w:rPr>
          <w:sz w:val="26"/>
        </w:rPr>
      </w:pPr>
    </w:p>
    <w:p w:rsidR="00E55D00" w:rsidRDefault="00E55D00">
      <w:pPr>
        <w:pStyle w:val="a6"/>
      </w:pPr>
      <w:r>
        <w:br w:type="page"/>
      </w:r>
    </w:p>
    <w:p w:rsidR="00E55D00" w:rsidRDefault="00E55D00">
      <w:pPr>
        <w:pStyle w:val="a6"/>
      </w:pPr>
    </w:p>
    <w:p w:rsidR="00E55D00" w:rsidRDefault="00E55D00">
      <w:pPr>
        <w:pStyle w:val="a6"/>
        <w:jc w:val="center"/>
        <w:rPr>
          <w:b/>
          <w:sz w:val="26"/>
        </w:rPr>
      </w:pPr>
      <w:r>
        <w:rPr>
          <w:b/>
          <w:sz w:val="26"/>
        </w:rPr>
        <w:t>СПИСОК ЛИТЕРАТУРЫ</w:t>
      </w:r>
    </w:p>
    <w:p w:rsidR="00E55D00" w:rsidRDefault="00E55D00">
      <w:pPr>
        <w:pStyle w:val="a6"/>
        <w:jc w:val="center"/>
        <w:rPr>
          <w:b/>
          <w:sz w:val="26"/>
        </w:rPr>
      </w:pPr>
    </w:p>
    <w:p w:rsidR="00E55D00" w:rsidRDefault="00E55D00">
      <w:pPr>
        <w:pStyle w:val="a6"/>
        <w:ind w:firstLine="851"/>
        <w:jc w:val="both"/>
        <w:rPr>
          <w:sz w:val="26"/>
        </w:rPr>
      </w:pPr>
      <w:r w:rsidRPr="00FC4855">
        <w:rPr>
          <w:sz w:val="26"/>
        </w:rPr>
        <w:t xml:space="preserve">1. </w:t>
      </w:r>
      <w:r>
        <w:rPr>
          <w:sz w:val="26"/>
        </w:rPr>
        <w:t xml:space="preserve">Конституция РФ 12 декабря 1993 г. </w:t>
      </w:r>
    </w:p>
    <w:p w:rsidR="00E55D00" w:rsidRDefault="00E55D00">
      <w:pPr>
        <w:pStyle w:val="a6"/>
        <w:numPr>
          <w:ilvl w:val="0"/>
          <w:numId w:val="1"/>
        </w:numPr>
        <w:tabs>
          <w:tab w:val="clear" w:pos="1301"/>
        </w:tabs>
        <w:ind w:left="0" w:firstLine="851"/>
        <w:jc w:val="both"/>
        <w:rPr>
          <w:sz w:val="26"/>
        </w:rPr>
      </w:pPr>
      <w:r>
        <w:rPr>
          <w:sz w:val="26"/>
        </w:rPr>
        <w:t>Уголовный кодекс от 13.06.1996 г. № 63-ФЗ. Принят Государственной Думой  24.05.1996 г.</w:t>
      </w:r>
    </w:p>
    <w:p w:rsidR="00E55D00" w:rsidRDefault="00E55D00">
      <w:pPr>
        <w:pStyle w:val="a6"/>
        <w:ind w:firstLine="851"/>
        <w:rPr>
          <w:sz w:val="26"/>
        </w:rPr>
      </w:pPr>
      <w:r>
        <w:rPr>
          <w:sz w:val="26"/>
        </w:rPr>
        <w:t>3.  Постановление Пленума ВС РФ «О судебной практике по делам об умышленном убийстве» от 2 декабря 1992 г. (БВС РФ. 1993. № 2 С. 4).</w:t>
      </w:r>
    </w:p>
    <w:p w:rsidR="00E55D00" w:rsidRDefault="00E55D00">
      <w:pPr>
        <w:pStyle w:val="a6"/>
        <w:numPr>
          <w:ilvl w:val="0"/>
          <w:numId w:val="5"/>
        </w:numPr>
        <w:tabs>
          <w:tab w:val="clear" w:pos="1211"/>
          <w:tab w:val="num" w:pos="0"/>
        </w:tabs>
        <w:ind w:left="0" w:firstLine="851"/>
        <w:jc w:val="both"/>
        <w:rPr>
          <w:sz w:val="26"/>
        </w:rPr>
      </w:pPr>
      <w:r>
        <w:rPr>
          <w:sz w:val="26"/>
        </w:rPr>
        <w:t xml:space="preserve">Правила судебно-медицинской экспертизы тяжести вреда здоровью от 26 октября 1996 г. Разработаны Минздравом РФ и согласованы с Генеральной прокуратурой, ВС и МВД РФ // Грицаенко П.П. Судебная медицина. Приложения. Екатеринбург: Изд-во УрГЮА, 1998. </w:t>
      </w:r>
    </w:p>
    <w:p w:rsidR="00E55D00" w:rsidRDefault="00E55D00">
      <w:pPr>
        <w:pStyle w:val="a6"/>
        <w:numPr>
          <w:ilvl w:val="0"/>
          <w:numId w:val="5"/>
        </w:numPr>
        <w:tabs>
          <w:tab w:val="clear" w:pos="1211"/>
          <w:tab w:val="num" w:pos="0"/>
        </w:tabs>
        <w:ind w:left="0" w:firstLine="851"/>
        <w:jc w:val="both"/>
        <w:rPr>
          <w:sz w:val="26"/>
        </w:rPr>
      </w:pPr>
      <w:r>
        <w:rPr>
          <w:sz w:val="26"/>
        </w:rPr>
        <w:t>Бородин, С.В. Замятины.. УК РФ с постатейными материалами. / под ред. В.М. Лебедева. – М.: СПАК, 1998. 942 с.</w:t>
      </w:r>
    </w:p>
    <w:p w:rsidR="00E55D00" w:rsidRDefault="00E55D00">
      <w:pPr>
        <w:pStyle w:val="a6"/>
        <w:numPr>
          <w:ilvl w:val="0"/>
          <w:numId w:val="5"/>
        </w:numPr>
        <w:tabs>
          <w:tab w:val="clear" w:pos="1211"/>
        </w:tabs>
        <w:ind w:left="0" w:firstLine="851"/>
        <w:jc w:val="both"/>
        <w:rPr>
          <w:sz w:val="26"/>
        </w:rPr>
      </w:pPr>
      <w:r>
        <w:rPr>
          <w:sz w:val="26"/>
        </w:rPr>
        <w:t>Бородин С.В. Уголовное право. Особенная часть / Под ред. Б.В. Здравомыслова. – М., 1995. С. 91.</w:t>
      </w:r>
    </w:p>
    <w:p w:rsidR="00E55D00" w:rsidRDefault="00E55D00">
      <w:pPr>
        <w:pStyle w:val="a6"/>
        <w:numPr>
          <w:ilvl w:val="0"/>
          <w:numId w:val="5"/>
        </w:numPr>
        <w:tabs>
          <w:tab w:val="clear" w:pos="1211"/>
          <w:tab w:val="num" w:pos="0"/>
        </w:tabs>
        <w:ind w:left="0" w:firstLine="851"/>
        <w:rPr>
          <w:sz w:val="26"/>
        </w:rPr>
      </w:pPr>
      <w:r>
        <w:rPr>
          <w:sz w:val="26"/>
        </w:rPr>
        <w:t>Бородин С.В. Ответственность за убийство: квалификация и наказание по российскому праву. – М., 1994.309 с.</w:t>
      </w:r>
    </w:p>
    <w:p w:rsidR="00E55D00" w:rsidRDefault="00E55D00">
      <w:pPr>
        <w:pStyle w:val="a6"/>
        <w:numPr>
          <w:ilvl w:val="0"/>
          <w:numId w:val="5"/>
        </w:numPr>
        <w:tabs>
          <w:tab w:val="clear" w:pos="1211"/>
        </w:tabs>
        <w:ind w:left="0" w:firstLine="851"/>
        <w:jc w:val="both"/>
        <w:rPr>
          <w:sz w:val="26"/>
        </w:rPr>
      </w:pPr>
      <w:r>
        <w:rPr>
          <w:sz w:val="26"/>
        </w:rPr>
        <w:t xml:space="preserve">Долгова А.И. Преступность: стратегия борьбы. – М.: Криминологическая Ассоциация, 1997. </w:t>
      </w:r>
    </w:p>
    <w:p w:rsidR="00E55D00" w:rsidRDefault="00E55D00">
      <w:pPr>
        <w:pStyle w:val="a6"/>
        <w:numPr>
          <w:ilvl w:val="0"/>
          <w:numId w:val="5"/>
        </w:numPr>
        <w:tabs>
          <w:tab w:val="clear" w:pos="1211"/>
          <w:tab w:val="num" w:pos="0"/>
        </w:tabs>
        <w:ind w:left="0" w:firstLine="851"/>
        <w:jc w:val="both"/>
        <w:rPr>
          <w:sz w:val="26"/>
        </w:rPr>
      </w:pPr>
      <w:r>
        <w:rPr>
          <w:sz w:val="26"/>
        </w:rPr>
        <w:t xml:space="preserve">Домашняя юридическая энциклопедия. Правосудие. –М.: Олимп; ООО «Издательство АСТ-ЛТД», 1998. -  672 с. </w:t>
      </w:r>
    </w:p>
    <w:p w:rsidR="00E55D00" w:rsidRDefault="00E55D00">
      <w:pPr>
        <w:pStyle w:val="a6"/>
        <w:numPr>
          <w:ilvl w:val="0"/>
          <w:numId w:val="5"/>
        </w:numPr>
        <w:tabs>
          <w:tab w:val="clear" w:pos="1211"/>
          <w:tab w:val="num" w:pos="0"/>
        </w:tabs>
        <w:ind w:left="0" w:firstLine="851"/>
        <w:jc w:val="both"/>
        <w:rPr>
          <w:sz w:val="26"/>
        </w:rPr>
      </w:pPr>
      <w:r>
        <w:rPr>
          <w:sz w:val="26"/>
        </w:rPr>
        <w:t>Журавлев М.П., Никулин С.И. Российской уголовное право. Особенная часть: Учебник .– М.: Изд-во «Щит-М», 2000. – 487 с.</w:t>
      </w:r>
    </w:p>
    <w:p w:rsidR="00E55D00" w:rsidRDefault="00E55D00">
      <w:pPr>
        <w:pStyle w:val="a6"/>
        <w:numPr>
          <w:ilvl w:val="0"/>
          <w:numId w:val="5"/>
        </w:numPr>
        <w:tabs>
          <w:tab w:val="clear" w:pos="1211"/>
          <w:tab w:val="num" w:pos="-142"/>
        </w:tabs>
        <w:ind w:left="0" w:firstLine="851"/>
        <w:rPr>
          <w:sz w:val="26"/>
        </w:rPr>
      </w:pPr>
      <w:r>
        <w:rPr>
          <w:sz w:val="26"/>
        </w:rPr>
        <w:t>Здравомыслов. Б.В. Уголовное право Российской Федерации. особенная часть: Учебник / Под ред. проф.– Изд. 2-е перераб. и доп. – м.: Юрист, 2000.552 с.</w:t>
      </w:r>
    </w:p>
    <w:p w:rsidR="00E55D00" w:rsidRDefault="00E55D00">
      <w:pPr>
        <w:pStyle w:val="a6"/>
        <w:numPr>
          <w:ilvl w:val="0"/>
          <w:numId w:val="5"/>
        </w:numPr>
        <w:tabs>
          <w:tab w:val="clear" w:pos="1211"/>
          <w:tab w:val="num" w:pos="0"/>
        </w:tabs>
        <w:ind w:left="0" w:firstLine="851"/>
        <w:rPr>
          <w:sz w:val="26"/>
        </w:rPr>
      </w:pPr>
      <w:r>
        <w:rPr>
          <w:sz w:val="26"/>
        </w:rPr>
        <w:t>Комментарий к УК РФ /Отв. ред. А.В. Наумова. – М.: Юрист, 1997. – 824 с.</w:t>
      </w:r>
    </w:p>
    <w:p w:rsidR="00E55D00" w:rsidRDefault="00E55D00">
      <w:pPr>
        <w:pStyle w:val="a6"/>
        <w:numPr>
          <w:ilvl w:val="0"/>
          <w:numId w:val="5"/>
        </w:numPr>
        <w:tabs>
          <w:tab w:val="clear" w:pos="1211"/>
          <w:tab w:val="num" w:pos="0"/>
        </w:tabs>
        <w:ind w:left="0" w:firstLine="851"/>
        <w:rPr>
          <w:sz w:val="26"/>
        </w:rPr>
      </w:pPr>
      <w:r>
        <w:rPr>
          <w:sz w:val="26"/>
        </w:rPr>
        <w:t xml:space="preserve">Комментарий к Уголовному кодексу РСФСР/Отв. ред. В.И. Радченко. М., 1994. </w:t>
      </w:r>
    </w:p>
    <w:p w:rsidR="00E55D00" w:rsidRDefault="00E55D00">
      <w:pPr>
        <w:pStyle w:val="a6"/>
        <w:numPr>
          <w:ilvl w:val="0"/>
          <w:numId w:val="5"/>
        </w:numPr>
        <w:tabs>
          <w:tab w:val="clear" w:pos="1211"/>
          <w:tab w:val="num" w:pos="0"/>
        </w:tabs>
        <w:ind w:left="0" w:firstLine="851"/>
        <w:jc w:val="both"/>
        <w:rPr>
          <w:sz w:val="26"/>
        </w:rPr>
      </w:pPr>
      <w:r>
        <w:rPr>
          <w:sz w:val="26"/>
        </w:rPr>
        <w:t xml:space="preserve">Комментарий к Уголовному кодексу Российской Федерации. Особенная часть / Под ред. Ю.И. Скуратова и В.М. Лебедева М., 1997. </w:t>
      </w:r>
    </w:p>
    <w:p w:rsidR="00E55D00" w:rsidRDefault="00E55D00">
      <w:pPr>
        <w:pStyle w:val="a6"/>
        <w:numPr>
          <w:ilvl w:val="0"/>
          <w:numId w:val="5"/>
        </w:numPr>
        <w:tabs>
          <w:tab w:val="clear" w:pos="1211"/>
          <w:tab w:val="num" w:pos="-142"/>
        </w:tabs>
        <w:ind w:left="0" w:firstLine="851"/>
        <w:jc w:val="both"/>
        <w:rPr>
          <w:sz w:val="26"/>
        </w:rPr>
      </w:pPr>
      <w:r>
        <w:rPr>
          <w:sz w:val="26"/>
        </w:rPr>
        <w:t>Кудрявцев В.Н., Наумов А.Р.. Российское уголовное право. Особенная часть /– М., 1997.289 с.</w:t>
      </w:r>
    </w:p>
    <w:p w:rsidR="00E55D00" w:rsidRDefault="00E55D00">
      <w:pPr>
        <w:pStyle w:val="a6"/>
        <w:numPr>
          <w:ilvl w:val="0"/>
          <w:numId w:val="5"/>
        </w:numPr>
        <w:rPr>
          <w:sz w:val="26"/>
        </w:rPr>
      </w:pPr>
      <w:r>
        <w:rPr>
          <w:sz w:val="26"/>
        </w:rPr>
        <w:t>Малая медицинская энциклопедия. Т. 1. М., 1965. С.28</w:t>
      </w:r>
    </w:p>
    <w:p w:rsidR="00E55D00" w:rsidRDefault="00E55D00">
      <w:pPr>
        <w:pStyle w:val="a6"/>
        <w:numPr>
          <w:ilvl w:val="0"/>
          <w:numId w:val="5"/>
        </w:numPr>
        <w:rPr>
          <w:sz w:val="26"/>
        </w:rPr>
      </w:pPr>
      <w:r>
        <w:rPr>
          <w:sz w:val="26"/>
        </w:rPr>
        <w:t xml:space="preserve">Малеина М.Н. Человек и медицина в современном праве. М., 1995. </w:t>
      </w:r>
    </w:p>
    <w:p w:rsidR="00E55D00" w:rsidRDefault="00E55D00">
      <w:pPr>
        <w:pStyle w:val="a6"/>
        <w:numPr>
          <w:ilvl w:val="0"/>
          <w:numId w:val="5"/>
        </w:numPr>
        <w:rPr>
          <w:sz w:val="26"/>
        </w:rPr>
      </w:pPr>
      <w:r>
        <w:rPr>
          <w:sz w:val="26"/>
        </w:rPr>
        <w:t>Словарь по уголовному праву/ Отв ред. А.В. Наумов. – М., 1997. С. 586</w:t>
      </w:r>
    </w:p>
    <w:p w:rsidR="00E55D00" w:rsidRDefault="00E55D00">
      <w:pPr>
        <w:pStyle w:val="a6"/>
        <w:rPr>
          <w:sz w:val="26"/>
        </w:rPr>
      </w:pPr>
      <w:r>
        <w:rPr>
          <w:sz w:val="26"/>
        </w:rPr>
        <w:t xml:space="preserve">             19. Ткаченко В.И. Ответственность за умышленное преступление против жизни и здоровья, совершенное в состоянии аффекта. – М., 1979. 337 с.</w:t>
      </w:r>
    </w:p>
    <w:p w:rsidR="00E55D00" w:rsidRDefault="00E55D00">
      <w:pPr>
        <w:pStyle w:val="a6"/>
        <w:rPr>
          <w:sz w:val="26"/>
        </w:rPr>
      </w:pPr>
    </w:p>
    <w:p w:rsidR="00E55D00" w:rsidRDefault="00E55D00">
      <w:pPr>
        <w:pStyle w:val="a6"/>
        <w:ind w:left="851"/>
        <w:rPr>
          <w:sz w:val="26"/>
        </w:rPr>
      </w:pPr>
      <w:bookmarkStart w:id="0" w:name="_GoBack"/>
      <w:bookmarkEnd w:id="0"/>
    </w:p>
    <w:sectPr w:rsidR="00E55D00">
      <w:headerReference w:type="even" r:id="rId7"/>
      <w:headerReference w:type="default" r:id="rId8"/>
      <w:pgSz w:w="12240" w:h="15840"/>
      <w:pgMar w:top="1440" w:right="1183" w:bottom="1440" w:left="180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1AE1" w:rsidRDefault="00761AE1">
      <w:r>
        <w:separator/>
      </w:r>
    </w:p>
  </w:endnote>
  <w:endnote w:type="continuationSeparator" w:id="0">
    <w:p w:rsidR="00761AE1" w:rsidRDefault="00761A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1AE1" w:rsidRDefault="00761AE1">
      <w:r>
        <w:separator/>
      </w:r>
    </w:p>
  </w:footnote>
  <w:footnote w:type="continuationSeparator" w:id="0">
    <w:p w:rsidR="00761AE1" w:rsidRDefault="00761AE1">
      <w:r>
        <w:continuationSeparator/>
      </w:r>
    </w:p>
  </w:footnote>
  <w:footnote w:id="1">
    <w:p w:rsidR="00E55D00" w:rsidRDefault="00E55D00">
      <w:pPr>
        <w:pStyle w:val="a6"/>
      </w:pPr>
      <w:r>
        <w:rPr>
          <w:rStyle w:val="a7"/>
        </w:rPr>
        <w:footnoteRef/>
      </w:r>
      <w:r>
        <w:t xml:space="preserve"> Конституция РФ 12 декабря 1993 г. Ст. 2</w:t>
      </w:r>
    </w:p>
  </w:footnote>
  <w:footnote w:id="2">
    <w:p w:rsidR="00E55D00" w:rsidRDefault="00E55D00">
      <w:pPr>
        <w:pStyle w:val="a6"/>
      </w:pPr>
      <w:r>
        <w:rPr>
          <w:rStyle w:val="a7"/>
        </w:rPr>
        <w:footnoteRef/>
      </w:r>
      <w:r>
        <w:t xml:space="preserve"> Долгова А.И. Преступность: стратегия борьбы. – М.: Криминологическая Ассоциация, 1997. С. 20.</w:t>
      </w:r>
    </w:p>
  </w:footnote>
  <w:footnote w:id="3">
    <w:p w:rsidR="00E55D00" w:rsidRDefault="00E55D00">
      <w:pPr>
        <w:pStyle w:val="a6"/>
      </w:pPr>
      <w:r>
        <w:rPr>
          <w:rStyle w:val="a7"/>
        </w:rPr>
        <w:footnoteRef/>
      </w:r>
      <w:r>
        <w:t>Комментарий к УК РФ /Отв. ред. А.В. Наумова. – М.: Юрист, 1997. с. 382</w:t>
      </w:r>
    </w:p>
  </w:footnote>
  <w:footnote w:id="4">
    <w:p w:rsidR="00E55D00" w:rsidRDefault="00E55D00">
      <w:pPr>
        <w:pStyle w:val="a6"/>
      </w:pPr>
      <w:r>
        <w:rPr>
          <w:rStyle w:val="a7"/>
        </w:rPr>
        <w:footnoteRef/>
      </w:r>
      <w:r>
        <w:t xml:space="preserve"> Бородин С.В. Уголовное право. Особенная часть / Под ред. Б.В. Здравомыслова. – М., 1995. С. 91.</w:t>
      </w:r>
    </w:p>
  </w:footnote>
  <w:footnote w:id="5">
    <w:p w:rsidR="00E55D00" w:rsidRDefault="00E55D00">
      <w:pPr>
        <w:pStyle w:val="a6"/>
        <w:jc w:val="both"/>
      </w:pPr>
      <w:r>
        <w:rPr>
          <w:rStyle w:val="a7"/>
        </w:rPr>
        <w:footnoteRef/>
      </w:r>
      <w:r>
        <w:t xml:space="preserve"> Российской уголовное право. Особенная часть: Учебник / Под ред. М.П. Журавлева, С.И. Никулина. – М.: Изд-во «Щит-М», 2000.С. 26.</w:t>
      </w:r>
    </w:p>
  </w:footnote>
  <w:footnote w:id="6">
    <w:p w:rsidR="00E55D00" w:rsidRDefault="00E55D00">
      <w:pPr>
        <w:pStyle w:val="a6"/>
      </w:pPr>
      <w:r>
        <w:rPr>
          <w:rStyle w:val="a7"/>
        </w:rPr>
        <w:footnoteRef/>
      </w:r>
      <w:r>
        <w:t xml:space="preserve"> УК РФ 13 июня 1996 г. № 63-ФЗ. ч. 2 ст. 25 УК.</w:t>
      </w:r>
    </w:p>
  </w:footnote>
  <w:footnote w:id="7">
    <w:p w:rsidR="00E55D00" w:rsidRDefault="00E55D00">
      <w:pPr>
        <w:pStyle w:val="a6"/>
      </w:pPr>
      <w:r>
        <w:rPr>
          <w:rStyle w:val="a7"/>
        </w:rPr>
        <w:footnoteRef/>
      </w:r>
      <w:r>
        <w:t xml:space="preserve"> См.: Словарь по уголовному праву/ Отв ред. А.В. Наумов. – М., 1997. С. 586</w:t>
      </w:r>
    </w:p>
  </w:footnote>
  <w:footnote w:id="8">
    <w:p w:rsidR="00E55D00" w:rsidRDefault="00E55D00">
      <w:pPr>
        <w:pStyle w:val="a6"/>
      </w:pPr>
      <w:r>
        <w:rPr>
          <w:rStyle w:val="a7"/>
        </w:rPr>
        <w:footnoteRef/>
      </w:r>
      <w:r>
        <w:t xml:space="preserve"> Бородин С.В. Ответственность за убийство: квалификация и наказание по российскому праву. – М., 1994. С. 56-57</w:t>
      </w:r>
    </w:p>
  </w:footnote>
  <w:footnote w:id="9">
    <w:p w:rsidR="00E55D00" w:rsidRDefault="00E55D00">
      <w:pPr>
        <w:pStyle w:val="a6"/>
        <w:jc w:val="both"/>
      </w:pPr>
      <w:r>
        <w:rPr>
          <w:rStyle w:val="a7"/>
        </w:rPr>
        <w:footnoteRef/>
      </w:r>
      <w:r>
        <w:t xml:space="preserve"> Российское уголовное право. Особенная часть / Под ред. В.Н.  Кудрявцева и А.Р. Наумова. – М., 1997. С. 34-37.</w:t>
      </w:r>
    </w:p>
  </w:footnote>
  <w:footnote w:id="10">
    <w:p w:rsidR="00E55D00" w:rsidRDefault="00E55D00">
      <w:pPr>
        <w:pStyle w:val="a6"/>
      </w:pPr>
      <w:r>
        <w:rPr>
          <w:rStyle w:val="a7"/>
        </w:rPr>
        <w:footnoteRef/>
      </w:r>
      <w:r>
        <w:t xml:space="preserve"> СМ.: Бюл. ВС РФ, 1993, № 2,С. 3-6</w:t>
      </w:r>
    </w:p>
  </w:footnote>
  <w:footnote w:id="11">
    <w:p w:rsidR="00E55D00" w:rsidRDefault="00E55D00">
      <w:pPr>
        <w:pStyle w:val="a6"/>
      </w:pPr>
      <w:r>
        <w:rPr>
          <w:rStyle w:val="a7"/>
        </w:rPr>
        <w:footnoteRef/>
      </w:r>
      <w:r>
        <w:t xml:space="preserve"> БВС РФ. 1993. № 2.С.5</w:t>
      </w:r>
    </w:p>
  </w:footnote>
  <w:footnote w:id="12">
    <w:p w:rsidR="00E55D00" w:rsidRDefault="00E55D00">
      <w:pPr>
        <w:pStyle w:val="a6"/>
      </w:pPr>
      <w:r>
        <w:rPr>
          <w:rStyle w:val="a7"/>
        </w:rPr>
        <w:footnoteRef/>
      </w:r>
      <w:r>
        <w:t>Комментарий к УК РФ /Отв. ред. А.В. Наумова. – М.: Юрист, 1997. с. 402</w:t>
      </w:r>
    </w:p>
  </w:footnote>
  <w:footnote w:id="13">
    <w:p w:rsidR="00E55D00" w:rsidRDefault="00E55D00">
      <w:pPr>
        <w:pStyle w:val="a6"/>
      </w:pPr>
      <w:r>
        <w:rPr>
          <w:rStyle w:val="a7"/>
        </w:rPr>
        <w:footnoteRef/>
      </w:r>
      <w:r>
        <w:t xml:space="preserve"> БВС РФ. 1993.№ 2.С. 5.</w:t>
      </w:r>
    </w:p>
  </w:footnote>
  <w:footnote w:id="14">
    <w:p w:rsidR="00E55D00" w:rsidRDefault="00E55D00">
      <w:pPr>
        <w:pStyle w:val="a6"/>
      </w:pPr>
      <w:r>
        <w:rPr>
          <w:rStyle w:val="a7"/>
        </w:rPr>
        <w:footnoteRef/>
      </w:r>
      <w:r>
        <w:t xml:space="preserve"> Постановление Пленума ВС РФ «О судебной практике по делам об умышленном убийстве» от 2 декабря 1992 г. (БВС РФ. 1993. № 2 С. 4).</w:t>
      </w:r>
    </w:p>
  </w:footnote>
  <w:footnote w:id="15">
    <w:p w:rsidR="00E55D00" w:rsidRDefault="00E55D00">
      <w:pPr>
        <w:pStyle w:val="a6"/>
      </w:pPr>
      <w:r>
        <w:rPr>
          <w:rStyle w:val="a7"/>
        </w:rPr>
        <w:footnoteRef/>
      </w:r>
      <w:r>
        <w:t xml:space="preserve"> Домашняя юридическая энциклопедия. Правосудие. – М.: ООО «Издательство АСТ-ЛТД», 1998. с. 317</w:t>
      </w:r>
    </w:p>
  </w:footnote>
  <w:footnote w:id="16">
    <w:p w:rsidR="00E55D00" w:rsidRDefault="00E55D00">
      <w:pPr>
        <w:pStyle w:val="a6"/>
      </w:pPr>
      <w:r>
        <w:rPr>
          <w:rStyle w:val="a7"/>
        </w:rPr>
        <w:footnoteRef/>
      </w:r>
      <w:r>
        <w:t xml:space="preserve"> Комментарий к УК РФ /Отв. ред. А.В. Наумова. – М.: Юрист, 1997. с. 502</w:t>
      </w:r>
    </w:p>
  </w:footnote>
  <w:footnote w:id="17">
    <w:p w:rsidR="00E55D00" w:rsidRDefault="00E55D00">
      <w:pPr>
        <w:pStyle w:val="a6"/>
      </w:pPr>
      <w:r>
        <w:rPr>
          <w:rStyle w:val="a7"/>
        </w:rPr>
        <w:footnoteRef/>
      </w:r>
      <w:r>
        <w:t xml:space="preserve"> Ткаченко В.И. Ответственность за умышленное преступление против жизни и здоровья, совершенное в состоянии аффекта. – М., 1979. С. 32.</w:t>
      </w:r>
    </w:p>
  </w:footnote>
  <w:footnote w:id="18">
    <w:p w:rsidR="00E55D00" w:rsidRDefault="00E55D00">
      <w:pPr>
        <w:pStyle w:val="a6"/>
      </w:pPr>
      <w:r>
        <w:rPr>
          <w:rStyle w:val="a7"/>
        </w:rPr>
        <w:footnoteRef/>
      </w:r>
      <w:r>
        <w:t xml:space="preserve"> Ткаченко В.И. Преступление совершенное в состоянии аффекта. Российская юстиция, 1996, № 11.</w:t>
      </w:r>
    </w:p>
  </w:footnote>
  <w:footnote w:id="19">
    <w:p w:rsidR="00E55D00" w:rsidRDefault="00E55D00">
      <w:pPr>
        <w:pStyle w:val="a6"/>
      </w:pPr>
      <w:r>
        <w:rPr>
          <w:rStyle w:val="a7"/>
        </w:rPr>
        <w:footnoteRef/>
      </w:r>
      <w:r>
        <w:t xml:space="preserve"> См.: Комментарий к Уголовному кодексу Российской Федерации. Особенная часть / Под ред. Ю.И. Скуратова и В.М. Лебедева М., 1997. С. 28-29.</w:t>
      </w:r>
    </w:p>
  </w:footnote>
  <w:footnote w:id="20">
    <w:p w:rsidR="00E55D00" w:rsidRDefault="00E55D00">
      <w:pPr>
        <w:pStyle w:val="a6"/>
      </w:pPr>
      <w:r>
        <w:rPr>
          <w:rStyle w:val="a7"/>
        </w:rPr>
        <w:footnoteRef/>
      </w:r>
      <w:r>
        <w:t xml:space="preserve"> Уголовное право Российской Федерации. Особенная часть: Учебник / Под ред ппроф. Б.В. Здравомыслова. – Изд. 2-е , перераб и доп. – М. :Юрист, 2000 . С. 52</w:t>
      </w:r>
    </w:p>
  </w:footnote>
  <w:footnote w:id="21">
    <w:p w:rsidR="00E55D00" w:rsidRDefault="00E55D00">
      <w:pPr>
        <w:pStyle w:val="a6"/>
        <w:jc w:val="both"/>
      </w:pPr>
      <w:r>
        <w:rPr>
          <w:rStyle w:val="a7"/>
        </w:rPr>
        <w:footnoteRef/>
      </w:r>
      <w:r>
        <w:t xml:space="preserve"> Российской уголовное право. Особенная часть: Учебник / Под ред. М.П. Журавлева, С.И. Никулина. – М.: Изд-во «Щит-М», 2000.С. 53</w:t>
      </w:r>
    </w:p>
    <w:p w:rsidR="00E55D00" w:rsidRDefault="00E55D00">
      <w:pPr>
        <w:pStyle w:val="a6"/>
      </w:pPr>
    </w:p>
  </w:footnote>
  <w:footnote w:id="22">
    <w:p w:rsidR="00E55D00" w:rsidRDefault="00E55D00">
      <w:pPr>
        <w:pStyle w:val="a6"/>
      </w:pPr>
      <w:r>
        <w:rPr>
          <w:rStyle w:val="a7"/>
        </w:rPr>
        <w:footnoteRef/>
      </w:r>
      <w:r>
        <w:t xml:space="preserve"> Домашняя юридическая энциклопедия. Правосудие М.: Олимп; ООО «Издательство АСТ-ЛТД», 1998. С. 328.</w:t>
      </w:r>
    </w:p>
  </w:footnote>
  <w:footnote w:id="23">
    <w:p w:rsidR="00E55D00" w:rsidRDefault="00E55D00">
      <w:pPr>
        <w:pStyle w:val="a6"/>
      </w:pPr>
      <w:r>
        <w:rPr>
          <w:rStyle w:val="a7"/>
        </w:rPr>
        <w:footnoteRef/>
      </w:r>
      <w:r>
        <w:t xml:space="preserve"> ВВС РФ. 1993. № 2. Ст. 63.</w:t>
      </w:r>
    </w:p>
  </w:footnote>
  <w:footnote w:id="24">
    <w:p w:rsidR="00E55D00" w:rsidRDefault="00E55D00">
      <w:pPr>
        <w:pStyle w:val="a6"/>
      </w:pPr>
      <w:r>
        <w:rPr>
          <w:rStyle w:val="a7"/>
        </w:rPr>
        <w:footnoteRef/>
      </w:r>
      <w:r>
        <w:t xml:space="preserve"> Малеина М.Н. Человек и медицина в современном праве. М., 1995. С. 76-92.</w:t>
      </w:r>
    </w:p>
  </w:footnote>
  <w:footnote w:id="25">
    <w:p w:rsidR="00E55D00" w:rsidRDefault="00E55D00">
      <w:pPr>
        <w:pStyle w:val="a6"/>
      </w:pPr>
      <w:r>
        <w:rPr>
          <w:rStyle w:val="a7"/>
        </w:rPr>
        <w:footnoteRef/>
      </w:r>
      <w:r>
        <w:t xml:space="preserve"> Уголовное право. Особенная часть/Под.ред. Б.В. Здравомыслова. – М.,1995. С. 125.</w:t>
      </w:r>
    </w:p>
  </w:footnote>
  <w:footnote w:id="26">
    <w:p w:rsidR="00E55D00" w:rsidRDefault="00E55D00">
      <w:pPr>
        <w:pStyle w:val="a6"/>
      </w:pPr>
      <w:r>
        <w:rPr>
          <w:rStyle w:val="a7"/>
        </w:rPr>
        <w:footnoteRef/>
      </w:r>
      <w:r>
        <w:t xml:space="preserve"> Комментарий к Уголовному кодексу РСФСР/Отв. ред. В.И. Радченко. М., 1994. С. 216.</w:t>
      </w:r>
    </w:p>
  </w:footnote>
  <w:footnote w:id="27">
    <w:p w:rsidR="00E55D00" w:rsidRDefault="00E55D00">
      <w:pPr>
        <w:pStyle w:val="a6"/>
      </w:pPr>
      <w:r>
        <w:rPr>
          <w:rStyle w:val="a7"/>
        </w:rPr>
        <w:footnoteRef/>
      </w:r>
      <w:r>
        <w:t xml:space="preserve"> Малая медицинская энциклопедия. Т. 1. М., 1965. С.28.</w:t>
      </w:r>
    </w:p>
  </w:footnote>
  <w:footnote w:id="28">
    <w:p w:rsidR="00E55D00" w:rsidRDefault="00E55D00">
      <w:pPr>
        <w:pStyle w:val="a6"/>
        <w:jc w:val="both"/>
      </w:pPr>
      <w:r>
        <w:rPr>
          <w:rStyle w:val="a7"/>
        </w:rPr>
        <w:footnoteRef/>
      </w:r>
      <w:r>
        <w:t xml:space="preserve"> УК РФ с постатейными материалами. / Сост. С.В. Бородин, С.В. Замятины; под ред. В.М. Лебедева. – М.: СПАК, 1998. С.305.</w:t>
      </w:r>
    </w:p>
    <w:p w:rsidR="00E55D00" w:rsidRDefault="00E55D00">
      <w:pPr>
        <w:pStyle w:val="a6"/>
      </w:pPr>
    </w:p>
  </w:footnote>
  <w:footnote w:id="29">
    <w:p w:rsidR="00E55D00" w:rsidRDefault="00E55D00">
      <w:pPr>
        <w:pStyle w:val="a6"/>
      </w:pPr>
      <w:r>
        <w:rPr>
          <w:rStyle w:val="a7"/>
        </w:rPr>
        <w:footnoteRef/>
      </w:r>
      <w:r>
        <w:t xml:space="preserve"> Уголовное право РФ: (Общая часть). Учебник / Под. ред.  А.И. Марцева. – Омск: Юридический иснтитут МВЛ России, 1998. С. 7</w:t>
      </w:r>
    </w:p>
  </w:footnote>
  <w:footnote w:id="30">
    <w:p w:rsidR="00E55D00" w:rsidRDefault="00E55D00">
      <w:pPr>
        <w:pStyle w:val="a6"/>
      </w:pPr>
      <w:r>
        <w:rPr>
          <w:rStyle w:val="a7"/>
        </w:rPr>
        <w:footnoteRef/>
      </w:r>
      <w:r>
        <w:t xml:space="preserve"> Декларация прав и свобод  человека и гражданина 1991 г. ст. 13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D00" w:rsidRDefault="00E55D00">
    <w:pPr>
      <w:pStyle w:val="a4"/>
      <w:framePr w:wrap="around" w:vAnchor="text" w:hAnchor="margin" w:xAlign="right" w:y="1"/>
      <w:rPr>
        <w:rStyle w:val="a5"/>
      </w:rPr>
    </w:pPr>
  </w:p>
  <w:p w:rsidR="00E55D00" w:rsidRDefault="00E55D00">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5D00" w:rsidRDefault="00BF25F7">
    <w:pPr>
      <w:pStyle w:val="a4"/>
      <w:framePr w:wrap="around" w:vAnchor="text" w:hAnchor="margin" w:xAlign="right" w:y="1"/>
      <w:rPr>
        <w:rStyle w:val="a5"/>
      </w:rPr>
    </w:pPr>
    <w:r>
      <w:rPr>
        <w:rStyle w:val="a5"/>
        <w:noProof/>
      </w:rPr>
      <w:t>2</w:t>
    </w:r>
  </w:p>
  <w:p w:rsidR="00E55D00" w:rsidRDefault="00E55D00">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2C302E"/>
    <w:multiLevelType w:val="multilevel"/>
    <w:tmpl w:val="01C66862"/>
    <w:lvl w:ilvl="0">
      <w:start w:val="3"/>
      <w:numFmt w:val="decimal"/>
      <w:lvlText w:val="%1."/>
      <w:lvlJc w:val="left"/>
      <w:pPr>
        <w:tabs>
          <w:tab w:val="num" w:pos="1211"/>
        </w:tabs>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571"/>
        </w:tabs>
        <w:ind w:left="1571"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2651"/>
        </w:tabs>
        <w:ind w:left="2651" w:hanging="1800"/>
      </w:pPr>
      <w:rPr>
        <w:rFonts w:hint="default"/>
      </w:rPr>
    </w:lvl>
  </w:abstractNum>
  <w:abstractNum w:abstractNumId="1">
    <w:nsid w:val="2A7D3CF3"/>
    <w:multiLevelType w:val="singleLevel"/>
    <w:tmpl w:val="CF1608CC"/>
    <w:lvl w:ilvl="0">
      <w:start w:val="1"/>
      <w:numFmt w:val="decimal"/>
      <w:lvlText w:val="%1."/>
      <w:lvlJc w:val="left"/>
      <w:pPr>
        <w:tabs>
          <w:tab w:val="num" w:pos="1211"/>
        </w:tabs>
        <w:ind w:left="1211" w:hanging="360"/>
      </w:pPr>
      <w:rPr>
        <w:rFonts w:hint="default"/>
      </w:rPr>
    </w:lvl>
  </w:abstractNum>
  <w:abstractNum w:abstractNumId="2">
    <w:nsid w:val="41ED6CCE"/>
    <w:multiLevelType w:val="singleLevel"/>
    <w:tmpl w:val="0419000F"/>
    <w:lvl w:ilvl="0">
      <w:start w:val="1"/>
      <w:numFmt w:val="decimal"/>
      <w:lvlText w:val="%1."/>
      <w:lvlJc w:val="left"/>
      <w:pPr>
        <w:tabs>
          <w:tab w:val="num" w:pos="360"/>
        </w:tabs>
        <w:ind w:left="360" w:hanging="360"/>
      </w:pPr>
      <w:rPr>
        <w:rFonts w:hint="default"/>
      </w:rPr>
    </w:lvl>
  </w:abstractNum>
  <w:abstractNum w:abstractNumId="3">
    <w:nsid w:val="4CDA7DE6"/>
    <w:multiLevelType w:val="singleLevel"/>
    <w:tmpl w:val="56989CD8"/>
    <w:lvl w:ilvl="0">
      <w:numFmt w:val="bullet"/>
      <w:lvlText w:val="-"/>
      <w:lvlJc w:val="left"/>
      <w:pPr>
        <w:tabs>
          <w:tab w:val="num" w:pos="1211"/>
        </w:tabs>
        <w:ind w:left="1211" w:hanging="360"/>
      </w:pPr>
      <w:rPr>
        <w:rFonts w:hint="default"/>
      </w:rPr>
    </w:lvl>
  </w:abstractNum>
  <w:abstractNum w:abstractNumId="4">
    <w:nsid w:val="51033336"/>
    <w:multiLevelType w:val="singleLevel"/>
    <w:tmpl w:val="C8223B00"/>
    <w:lvl w:ilvl="0">
      <w:start w:val="1"/>
      <w:numFmt w:val="decimal"/>
      <w:lvlText w:val="%1."/>
      <w:lvlJc w:val="left"/>
      <w:pPr>
        <w:tabs>
          <w:tab w:val="num" w:pos="1301"/>
        </w:tabs>
        <w:ind w:left="1301" w:hanging="450"/>
      </w:pPr>
      <w:rPr>
        <w:rFonts w:hint="default"/>
      </w:rPr>
    </w:lvl>
  </w:abstractNum>
  <w:abstractNum w:abstractNumId="5">
    <w:nsid w:val="60A726F1"/>
    <w:multiLevelType w:val="singleLevel"/>
    <w:tmpl w:val="6134A4B2"/>
    <w:lvl w:ilvl="0">
      <w:start w:val="1"/>
      <w:numFmt w:val="decimal"/>
      <w:lvlText w:val="%1."/>
      <w:lvlJc w:val="left"/>
      <w:pPr>
        <w:tabs>
          <w:tab w:val="num" w:pos="1211"/>
        </w:tabs>
        <w:ind w:left="1211" w:hanging="360"/>
      </w:pPr>
      <w:rPr>
        <w:rFonts w:hint="default"/>
      </w:rPr>
    </w:lvl>
  </w:abstractNum>
  <w:abstractNum w:abstractNumId="6">
    <w:nsid w:val="678643AC"/>
    <w:multiLevelType w:val="singleLevel"/>
    <w:tmpl w:val="E5F68D74"/>
    <w:lvl w:ilvl="0">
      <w:start w:val="1"/>
      <w:numFmt w:val="decimal"/>
      <w:lvlText w:val="%1."/>
      <w:lvlJc w:val="left"/>
      <w:pPr>
        <w:tabs>
          <w:tab w:val="num" w:pos="1211"/>
        </w:tabs>
        <w:ind w:left="1211" w:hanging="360"/>
      </w:pPr>
      <w:rPr>
        <w:rFonts w:hint="default"/>
      </w:rPr>
    </w:lvl>
  </w:abstractNum>
  <w:num w:numId="1">
    <w:abstractNumId w:val="4"/>
  </w:num>
  <w:num w:numId="2">
    <w:abstractNumId w:val="5"/>
  </w:num>
  <w:num w:numId="3">
    <w:abstractNumId w:val="6"/>
  </w:num>
  <w:num w:numId="4">
    <w:abstractNumId w:val="1"/>
  </w:num>
  <w:num w:numId="5">
    <w:abstractNumId w:val="0"/>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4855"/>
    <w:rsid w:val="003D54EE"/>
    <w:rsid w:val="00761AE1"/>
    <w:rsid w:val="00BF25F7"/>
    <w:rsid w:val="00CC7CBD"/>
    <w:rsid w:val="00E55D00"/>
    <w:rsid w:val="00FC48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5:chartTrackingRefBased/>
  <w15:docId w15:val="{A630D3BC-6289-4169-9904-C7DD011561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b/>
      <w:sz w:val="24"/>
    </w:rPr>
  </w:style>
  <w:style w:type="paragraph" w:styleId="2">
    <w:name w:val="heading 2"/>
    <w:basedOn w:val="a"/>
    <w:next w:val="a"/>
    <w:qFormat/>
    <w:pPr>
      <w:keepNext/>
      <w:jc w:val="center"/>
      <w:outlineLvl w:val="1"/>
    </w:pPr>
    <w:rPr>
      <w:b/>
      <w:sz w:val="28"/>
    </w:rPr>
  </w:style>
  <w:style w:type="paragraph" w:styleId="3">
    <w:name w:val="heading 3"/>
    <w:basedOn w:val="a"/>
    <w:next w:val="a"/>
    <w:qFormat/>
    <w:pPr>
      <w:keepNext/>
      <w:jc w:val="center"/>
      <w:outlineLvl w:val="2"/>
    </w:pPr>
    <w:rPr>
      <w:sz w:val="28"/>
    </w:rPr>
  </w:style>
  <w:style w:type="paragraph" w:styleId="4">
    <w:name w:val="heading 4"/>
    <w:basedOn w:val="a"/>
    <w:next w:val="a"/>
    <w:qFormat/>
    <w:pPr>
      <w:keepNext/>
      <w:jc w:val="right"/>
      <w:outlineLvl w:val="3"/>
    </w:pPr>
    <w:rPr>
      <w:sz w:val="28"/>
    </w:rPr>
  </w:style>
  <w:style w:type="paragraph" w:styleId="5">
    <w:name w:val="heading 5"/>
    <w:basedOn w:val="a"/>
    <w:next w:val="a"/>
    <w:qFormat/>
    <w:pPr>
      <w:keepNext/>
      <w:outlineLvl w:val="4"/>
    </w:pPr>
    <w:rPr>
      <w:sz w:val="26"/>
    </w:rPr>
  </w:style>
  <w:style w:type="paragraph" w:styleId="6">
    <w:name w:val="heading 6"/>
    <w:basedOn w:val="a"/>
    <w:next w:val="a"/>
    <w:qFormat/>
    <w:pPr>
      <w:keepNext/>
      <w:jc w:val="both"/>
      <w:outlineLvl w:val="5"/>
    </w:pPr>
    <w:rPr>
      <w:sz w:val="26"/>
    </w:rPr>
  </w:style>
  <w:style w:type="paragraph" w:styleId="7">
    <w:name w:val="heading 7"/>
    <w:basedOn w:val="a"/>
    <w:next w:val="a"/>
    <w:qFormat/>
    <w:pPr>
      <w:keepNext/>
      <w:ind w:firstLine="851"/>
      <w:jc w:val="center"/>
      <w:outlineLvl w:val="6"/>
    </w:pPr>
    <w:rPr>
      <w:b/>
      <w:sz w:val="26"/>
    </w:rPr>
  </w:style>
  <w:style w:type="paragraph" w:styleId="8">
    <w:name w:val="heading 8"/>
    <w:basedOn w:val="a"/>
    <w:next w:val="a"/>
    <w:qFormat/>
    <w:pPr>
      <w:keepNext/>
      <w:ind w:firstLine="851"/>
      <w:jc w:val="both"/>
      <w:outlineLvl w:val="7"/>
    </w:pPr>
    <w:rPr>
      <w:i/>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firstLine="851"/>
      <w:jc w:val="both"/>
    </w:pPr>
    <w:rPr>
      <w:sz w:val="26"/>
    </w:rPr>
  </w:style>
  <w:style w:type="paragraph" w:styleId="a4">
    <w:name w:val="header"/>
    <w:basedOn w:val="a"/>
    <w:pPr>
      <w:tabs>
        <w:tab w:val="center" w:pos="4153"/>
        <w:tab w:val="right" w:pos="8306"/>
      </w:tabs>
      <w:jc w:val="both"/>
    </w:pPr>
    <w:rPr>
      <w:sz w:val="28"/>
    </w:rPr>
  </w:style>
  <w:style w:type="character" w:styleId="a5">
    <w:name w:val="page number"/>
    <w:basedOn w:val="a0"/>
  </w:style>
  <w:style w:type="paragraph" w:styleId="a6">
    <w:name w:val="footnote text"/>
    <w:basedOn w:val="a"/>
    <w:semiHidden/>
  </w:style>
  <w:style w:type="character" w:styleId="a7">
    <w:name w:val="footnote reference"/>
    <w:semiHidden/>
    <w:rPr>
      <w:vertAlign w:val="superscript"/>
    </w:rPr>
  </w:style>
  <w:style w:type="paragraph" w:styleId="a8">
    <w:name w:val="footer"/>
    <w:basedOn w:val="a"/>
    <w:pPr>
      <w:tabs>
        <w:tab w:val="center" w:pos="4153"/>
        <w:tab w:val="right" w:pos="8306"/>
      </w:tabs>
    </w:pPr>
  </w:style>
  <w:style w:type="paragraph" w:styleId="20">
    <w:name w:val="Body Text Indent 2"/>
    <w:basedOn w:val="a"/>
    <w:pPr>
      <w:ind w:firstLine="851"/>
      <w:jc w:val="both"/>
    </w:pPr>
    <w:rPr>
      <w:i/>
      <w:sz w:val="26"/>
    </w:rPr>
  </w:style>
  <w:style w:type="paragraph" w:styleId="30">
    <w:name w:val="Body Text Indent 3"/>
    <w:basedOn w:val="a"/>
    <w:pPr>
      <w:ind w:firstLine="851"/>
    </w:pPr>
    <w:rPr>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6566</Words>
  <Characters>37427</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to</Company>
  <LinksUpToDate>false</LinksUpToDate>
  <CharactersWithSpaces>43906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cp:lastModifiedBy>admin</cp:lastModifiedBy>
  <cp:revision>2</cp:revision>
  <cp:lastPrinted>2001-03-30T16:40:00Z</cp:lastPrinted>
  <dcterms:created xsi:type="dcterms:W3CDTF">2014-02-10T18:37:00Z</dcterms:created>
  <dcterms:modified xsi:type="dcterms:W3CDTF">2014-02-10T18:37:00Z</dcterms:modified>
</cp:coreProperties>
</file>