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60" w:rsidRPr="009B3584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07B60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P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707B60" w:rsidRPr="00EE2EA5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07B60" w:rsidRPr="00EE2EA5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07B60" w:rsidRPr="00EE2EA5" w:rsidRDefault="00707B60" w:rsidP="00EE2EA5">
      <w:pPr>
        <w:spacing w:line="360" w:lineRule="auto"/>
        <w:ind w:firstLine="709"/>
        <w:jc w:val="center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>ЭСЭ ПА ПУБЛІЦЫСТЫЦЫ ЯНКІ КУПАЛЫ</w:t>
      </w:r>
    </w:p>
    <w:p w:rsidR="00707B60" w:rsidRPr="00EE2EA5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07B60" w:rsidRPr="00EE2EA5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07B60" w:rsidRPr="00EE2EA5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07B60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P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707B60" w:rsidRPr="00EE2EA5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07B60" w:rsidRPr="00EE2EA5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07B60" w:rsidRPr="00EE2EA5" w:rsidRDefault="00707B60" w:rsidP="00EE2EA5">
      <w:pPr>
        <w:spacing w:line="360" w:lineRule="auto"/>
        <w:ind w:firstLine="5400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>Безмацерных Кацярыны</w:t>
      </w:r>
    </w:p>
    <w:p w:rsidR="00707B60" w:rsidRPr="00EE2EA5" w:rsidRDefault="00707B60" w:rsidP="00EE2EA5">
      <w:pPr>
        <w:spacing w:line="360" w:lineRule="auto"/>
        <w:ind w:firstLine="5400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>3 група, 3 курс</w:t>
      </w:r>
    </w:p>
    <w:p w:rsidR="00707B60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EE2EA5" w:rsidRP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707B60" w:rsidRPr="00EE2EA5" w:rsidRDefault="00707B60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707B60" w:rsidRPr="00EE2EA5" w:rsidRDefault="00707B60" w:rsidP="00EE2EA5">
      <w:pPr>
        <w:spacing w:line="360" w:lineRule="auto"/>
        <w:ind w:firstLine="709"/>
        <w:jc w:val="center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>Эсэ па публіцыстыцы Я.Купалы:</w:t>
      </w:r>
    </w:p>
    <w:p w:rsidR="00707B60" w:rsidRPr="00EE2EA5" w:rsidRDefault="00707B60" w:rsidP="00EE2EA5">
      <w:pPr>
        <w:spacing w:line="360" w:lineRule="auto"/>
        <w:ind w:firstLine="709"/>
        <w:jc w:val="center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>1919 год.  Сучаснасць.</w:t>
      </w:r>
    </w:p>
    <w:p w:rsidR="001A09BC" w:rsidRP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</w:rPr>
        <w:br w:type="page"/>
      </w:r>
      <w:r w:rsidR="00E85AD1" w:rsidRPr="00EE2EA5">
        <w:rPr>
          <w:b/>
          <w:bCs/>
          <w:sz w:val="28"/>
          <w:szCs w:val="28"/>
        </w:rPr>
        <w:t xml:space="preserve">Адбудова Беларусі. Незалежнасць. </w:t>
      </w:r>
      <w:r w:rsidR="00E85AD1" w:rsidRPr="00EE2EA5">
        <w:rPr>
          <w:b/>
          <w:bCs/>
          <w:sz w:val="28"/>
          <w:szCs w:val="28"/>
          <w:lang w:val="be-BY"/>
        </w:rPr>
        <w:t>Незалежная дзяржава і яе народы. Моладзь ідзе! Торжышча.</w:t>
      </w:r>
      <w:r w:rsidR="007B6A97" w:rsidRPr="00EE2EA5">
        <w:rPr>
          <w:b/>
          <w:bCs/>
          <w:sz w:val="28"/>
          <w:szCs w:val="28"/>
          <w:lang w:val="be-BY"/>
        </w:rPr>
        <w:t xml:space="preserve"> Больш самачыннасці</w:t>
      </w:r>
      <w:r w:rsidR="00707B60" w:rsidRPr="00EE2EA5">
        <w:rPr>
          <w:b/>
          <w:bCs/>
          <w:sz w:val="28"/>
          <w:szCs w:val="28"/>
          <w:lang w:val="be-BY"/>
        </w:rPr>
        <w:t xml:space="preserve"> (артыкулы 1919 года)</w:t>
      </w:r>
    </w:p>
    <w:p w:rsidR="00E85AD1" w:rsidRPr="00EE2EA5" w:rsidRDefault="00E85AD1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</w:p>
    <w:p w:rsidR="008E50A4" w:rsidRPr="00EE2EA5" w:rsidRDefault="00E85AD1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Чытаеш Купалу 19 года – усё зразумела і блізка,  бо нешта</w:t>
      </w:r>
      <w:r w:rsidR="008E50A4" w:rsidRPr="00EE2EA5">
        <w:rPr>
          <w:sz w:val="28"/>
          <w:szCs w:val="28"/>
          <w:lang w:val="be-BY"/>
        </w:rPr>
        <w:t xml:space="preserve"> ў той ці іншай ступені</w:t>
      </w:r>
      <w:r w:rsidRPr="00EE2EA5">
        <w:rPr>
          <w:sz w:val="28"/>
          <w:szCs w:val="28"/>
          <w:lang w:val="be-BY"/>
        </w:rPr>
        <w:t xml:space="preserve"> актуальна</w:t>
      </w:r>
      <w:r w:rsidR="008E50A4" w:rsidRPr="00EE2EA5">
        <w:rPr>
          <w:sz w:val="28"/>
          <w:szCs w:val="28"/>
          <w:lang w:val="be-BY"/>
        </w:rPr>
        <w:t>е</w:t>
      </w:r>
      <w:r w:rsidRPr="00EE2EA5">
        <w:rPr>
          <w:sz w:val="28"/>
          <w:szCs w:val="28"/>
          <w:lang w:val="be-BY"/>
        </w:rPr>
        <w:t xml:space="preserve"> і сёння. На жаль.  І белрускі менталітэт, што вымалёўваец</w:t>
      </w:r>
      <w:r w:rsidR="007C620C" w:rsidRPr="00EE2EA5">
        <w:rPr>
          <w:sz w:val="28"/>
          <w:szCs w:val="28"/>
          <w:lang w:val="be-BY"/>
        </w:rPr>
        <w:t xml:space="preserve">ца ў публіцыстыцы Купалы, </w:t>
      </w:r>
      <w:r w:rsidRPr="00EE2EA5">
        <w:rPr>
          <w:sz w:val="28"/>
          <w:szCs w:val="28"/>
          <w:lang w:val="be-BY"/>
        </w:rPr>
        <w:t xml:space="preserve"> нагадвае наш сучасны.</w:t>
      </w:r>
    </w:p>
    <w:p w:rsidR="00E85AD1" w:rsidRPr="00EE2EA5" w:rsidRDefault="008E50A4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>Аўтар у творах</w:t>
      </w:r>
    </w:p>
    <w:p w:rsidR="008E50A4" w:rsidRPr="00EE2EA5" w:rsidRDefault="008E50A4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Аўтар у творах паўстае чалавекам </w:t>
      </w:r>
      <w:r w:rsidRPr="00EE2EA5">
        <w:rPr>
          <w:b/>
          <w:bCs/>
          <w:i/>
          <w:iCs/>
          <w:sz w:val="28"/>
          <w:szCs w:val="28"/>
          <w:lang w:val="be-BY"/>
        </w:rPr>
        <w:t>дзейсным</w:t>
      </w:r>
      <w:r w:rsidRPr="00EE2EA5">
        <w:rPr>
          <w:sz w:val="28"/>
          <w:szCs w:val="28"/>
          <w:lang w:val="be-BY"/>
        </w:rPr>
        <w:t xml:space="preserve">:  “І гэта [ адбудаванне Беларусі] трэба зрабіць як найхутчэй”. </w:t>
      </w:r>
      <w:r w:rsidRPr="00EE2EA5">
        <w:rPr>
          <w:b/>
          <w:bCs/>
          <w:i/>
          <w:iCs/>
          <w:sz w:val="28"/>
          <w:szCs w:val="28"/>
          <w:lang w:val="be-BY"/>
        </w:rPr>
        <w:t>Патрыятычным</w:t>
      </w:r>
      <w:r w:rsidRPr="00EE2EA5">
        <w:rPr>
          <w:sz w:val="28"/>
          <w:szCs w:val="28"/>
          <w:lang w:val="be-BY"/>
        </w:rPr>
        <w:t xml:space="preserve">: “Край наш сам па сабе </w:t>
      </w:r>
      <w:r w:rsidRPr="00EE2EA5">
        <w:rPr>
          <w:b/>
          <w:bCs/>
          <w:sz w:val="28"/>
          <w:szCs w:val="28"/>
          <w:lang w:val="be-BY"/>
        </w:rPr>
        <w:t>багаты</w:t>
      </w:r>
      <w:r w:rsidRPr="00EE2EA5">
        <w:rPr>
          <w:sz w:val="28"/>
          <w:szCs w:val="28"/>
          <w:lang w:val="be-BY"/>
        </w:rPr>
        <w:t>, толькі чужыя гаспадары яго знішчылі”</w:t>
      </w:r>
      <w:r w:rsidR="003F4E6A" w:rsidRPr="00EE2EA5">
        <w:rPr>
          <w:sz w:val="28"/>
          <w:szCs w:val="28"/>
          <w:lang w:val="be-BY"/>
        </w:rPr>
        <w:t>. А беларускае адраджэнне ён называе “</w:t>
      </w:r>
      <w:r w:rsidR="003F4E6A" w:rsidRPr="00EE2EA5">
        <w:rPr>
          <w:b/>
          <w:bCs/>
          <w:sz w:val="28"/>
          <w:szCs w:val="28"/>
          <w:lang w:val="be-BY"/>
        </w:rPr>
        <w:t>вялікай святой ідэяй”.</w:t>
      </w:r>
      <w:r w:rsidR="003F4E6A" w:rsidRPr="00EE2EA5">
        <w:rPr>
          <w:sz w:val="28"/>
          <w:szCs w:val="28"/>
          <w:lang w:val="be-BY"/>
        </w:rPr>
        <w:t xml:space="preserve">  </w:t>
      </w:r>
      <w:r w:rsidR="003F4E6A" w:rsidRPr="00EE2EA5">
        <w:rPr>
          <w:b/>
          <w:bCs/>
          <w:i/>
          <w:iCs/>
          <w:sz w:val="28"/>
          <w:szCs w:val="28"/>
          <w:lang w:val="be-BY"/>
        </w:rPr>
        <w:t xml:space="preserve">Цвёрды ў сваёй пазіцыі  </w:t>
      </w:r>
      <w:r w:rsidR="003F4E6A" w:rsidRPr="00EE2EA5">
        <w:rPr>
          <w:sz w:val="28"/>
          <w:szCs w:val="28"/>
          <w:lang w:val="be-BY"/>
        </w:rPr>
        <w:t xml:space="preserve">і </w:t>
      </w:r>
      <w:r w:rsidR="003F4E6A" w:rsidRPr="00EE2EA5">
        <w:rPr>
          <w:b/>
          <w:bCs/>
          <w:i/>
          <w:iCs/>
          <w:sz w:val="28"/>
          <w:szCs w:val="28"/>
          <w:lang w:val="be-BY"/>
        </w:rPr>
        <w:t xml:space="preserve">смелы. </w:t>
      </w:r>
      <w:r w:rsidR="003F4E6A" w:rsidRPr="00EE2EA5">
        <w:rPr>
          <w:sz w:val="28"/>
          <w:szCs w:val="28"/>
          <w:lang w:val="be-BY"/>
        </w:rPr>
        <w:t xml:space="preserve">Напрыклад, заваёўнікаў ён не баіцца называць </w:t>
      </w:r>
      <w:r w:rsidR="003F4E6A" w:rsidRPr="00EE2EA5">
        <w:rPr>
          <w:b/>
          <w:bCs/>
          <w:sz w:val="28"/>
          <w:szCs w:val="28"/>
          <w:lang w:val="be-BY"/>
        </w:rPr>
        <w:t xml:space="preserve">ворагамі. </w:t>
      </w:r>
      <w:r w:rsidR="003F4E6A" w:rsidRPr="00EE2EA5">
        <w:rPr>
          <w:b/>
          <w:bCs/>
          <w:i/>
          <w:iCs/>
          <w:sz w:val="28"/>
          <w:szCs w:val="28"/>
          <w:lang w:val="be-BY"/>
        </w:rPr>
        <w:t xml:space="preserve"> </w:t>
      </w:r>
    </w:p>
    <w:p w:rsidR="007C620C" w:rsidRPr="00EE2EA5" w:rsidRDefault="007C620C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>Турботы Купалы</w:t>
      </w:r>
    </w:p>
    <w:p w:rsidR="007C620C" w:rsidRPr="00EE2EA5" w:rsidRDefault="007C620C" w:rsidP="00EE2EA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be-BY"/>
        </w:rPr>
      </w:pPr>
      <w:r w:rsidRPr="00EE2EA5">
        <w:rPr>
          <w:b/>
          <w:bCs/>
          <w:i/>
          <w:iCs/>
          <w:sz w:val="28"/>
          <w:szCs w:val="28"/>
          <w:lang w:val="be-BY"/>
        </w:rPr>
        <w:t>Разбурэнні падчас першай сусветнай вайны</w:t>
      </w:r>
    </w:p>
    <w:p w:rsidR="007C620C" w:rsidRPr="00EE2EA5" w:rsidRDefault="007C620C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На гэтыя тэмы гутараць і сёння (Праўда, пра н</w:t>
      </w:r>
      <w:r w:rsidR="003F4E6A" w:rsidRPr="00EE2EA5">
        <w:rPr>
          <w:sz w:val="28"/>
          <w:szCs w:val="28"/>
          <w:lang w:val="be-BY"/>
        </w:rPr>
        <w:t>аступствы другой сусветнай</w:t>
      </w:r>
      <w:r w:rsidRPr="00EE2EA5">
        <w:rPr>
          <w:sz w:val="28"/>
          <w:szCs w:val="28"/>
          <w:lang w:val="be-BY"/>
        </w:rPr>
        <w:t>, у асноўным)</w:t>
      </w:r>
    </w:p>
    <w:p w:rsidR="006A4500" w:rsidRPr="00EE2EA5" w:rsidRDefault="007C620C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“Ужо ад нейкага часу ў Францыі працуе паўмільёна людзей над адбудовай таго, што вайна разрушыла”.  Антытыза – пасіўная Беларусь. Пра пасіўнасць “бульбяша”</w:t>
      </w:r>
      <w:r w:rsidR="006A4500" w:rsidRPr="00EE2EA5">
        <w:rPr>
          <w:sz w:val="28"/>
          <w:szCs w:val="28"/>
          <w:lang w:val="be-BY"/>
        </w:rPr>
        <w:t xml:space="preserve"> мы чуем і сёння. І – прынамсі ў маёй галаве – сядзіць стэрэатып пра еўрапейца куд</w:t>
      </w:r>
      <w:r w:rsidR="004374DD" w:rsidRPr="00EE2EA5">
        <w:rPr>
          <w:sz w:val="28"/>
          <w:szCs w:val="28"/>
          <w:lang w:val="be-BY"/>
        </w:rPr>
        <w:t>ы больш спрытнейшага за нас</w:t>
      </w:r>
      <w:r w:rsidR="006A4500" w:rsidRPr="00EE2EA5">
        <w:rPr>
          <w:sz w:val="28"/>
          <w:szCs w:val="28"/>
          <w:lang w:val="be-BY"/>
        </w:rPr>
        <w:t>.</w:t>
      </w:r>
    </w:p>
    <w:p w:rsidR="003F4E6A" w:rsidRPr="00EE2EA5" w:rsidRDefault="003F4E6A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“Цэлы свет ведае, што самыя крывавыя бітвы, самае дзікае зніштажэнне людзей і іх дабра ў гэту вайну </w:t>
      </w:r>
      <w:r w:rsidR="00DF682A" w:rsidRPr="00EE2EA5">
        <w:rPr>
          <w:sz w:val="28"/>
          <w:szCs w:val="28"/>
          <w:lang w:val="be-BY"/>
        </w:rPr>
        <w:t>– было на Беларусі”. Водгукі гэтага даходзяць да нас і сёння.</w:t>
      </w:r>
    </w:p>
    <w:p w:rsidR="00D041A0" w:rsidRPr="00EE2EA5" w:rsidRDefault="00D041A0" w:rsidP="00EE2EA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be-BY"/>
        </w:rPr>
      </w:pPr>
    </w:p>
    <w:p w:rsidR="007C620C" w:rsidRPr="00EE2EA5" w:rsidRDefault="00D041A0" w:rsidP="00EE2EA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be-BY"/>
        </w:rPr>
      </w:pPr>
      <w:r w:rsidRPr="00EE2EA5">
        <w:rPr>
          <w:b/>
          <w:bCs/>
          <w:i/>
          <w:iCs/>
          <w:sz w:val="28"/>
          <w:szCs w:val="28"/>
          <w:lang w:val="be-BY"/>
        </w:rPr>
        <w:t xml:space="preserve"> </w:t>
      </w:r>
      <w:r w:rsidR="006A4500" w:rsidRPr="00EE2EA5">
        <w:rPr>
          <w:b/>
          <w:bCs/>
          <w:i/>
          <w:iCs/>
          <w:sz w:val="28"/>
          <w:szCs w:val="28"/>
          <w:lang w:val="be-BY"/>
        </w:rPr>
        <w:t xml:space="preserve">Незалежнасць </w:t>
      </w:r>
      <w:r w:rsidR="007C620C" w:rsidRPr="00EE2EA5">
        <w:rPr>
          <w:b/>
          <w:bCs/>
          <w:i/>
          <w:iCs/>
          <w:sz w:val="28"/>
          <w:szCs w:val="28"/>
          <w:lang w:val="be-BY"/>
        </w:rPr>
        <w:t xml:space="preserve"> </w:t>
      </w:r>
    </w:p>
    <w:p w:rsidR="006A4500" w:rsidRPr="00EE2EA5" w:rsidRDefault="006A4500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Зноў жа – актуальна! </w:t>
      </w:r>
    </w:p>
    <w:p w:rsidR="006A4500" w:rsidRPr="00EE2EA5" w:rsidRDefault="006A4500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“На ўсякую іншую незалежнасць кожны з вамі згодзіцца, абы толькі не на беларускую”. Хіба незалежная Беларусь у свядомасці сярэднестатыстычнага грамадзяніна? Сярэднестатыстычны грамадзянін РБ чытае рускую масавую літаратуру і глядзіць рускае тэлебачанне. Пачуўшы роднае слова, запытваецца: “Вы выкладаеце ў школцы літаратуру?”</w:t>
      </w:r>
    </w:p>
    <w:p w:rsidR="00D041A0" w:rsidRPr="00EE2EA5" w:rsidRDefault="00D041A0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Купала паглядае ў бок Расіі са злосцю (А такое цяпер, у 21 стагоддзі,  часцяком назіраецца ў колах нацыянальнай беларускай інтэлігенцыі) “Прымерам такога </w:t>
      </w:r>
      <w:r w:rsidRPr="00EE2EA5">
        <w:rPr>
          <w:b/>
          <w:bCs/>
          <w:sz w:val="28"/>
          <w:szCs w:val="28"/>
          <w:lang w:val="be-BY"/>
        </w:rPr>
        <w:t xml:space="preserve">здзеку, </w:t>
      </w:r>
      <w:r w:rsidRPr="00EE2EA5">
        <w:rPr>
          <w:sz w:val="28"/>
          <w:szCs w:val="28"/>
          <w:lang w:val="be-BY"/>
        </w:rPr>
        <w:t>такога</w:t>
      </w:r>
      <w:r w:rsidRPr="00EE2EA5">
        <w:rPr>
          <w:b/>
          <w:bCs/>
          <w:sz w:val="28"/>
          <w:szCs w:val="28"/>
          <w:lang w:val="be-BY"/>
        </w:rPr>
        <w:t xml:space="preserve"> зневажання дужэйшым слабейшага </w:t>
      </w:r>
      <w:r w:rsidRPr="00EE2EA5">
        <w:rPr>
          <w:sz w:val="28"/>
          <w:szCs w:val="28"/>
          <w:lang w:val="be-BY"/>
        </w:rPr>
        <w:t>можа служыць добра ўсім нам знаёмая царская Расія”. Купала ўвогуле не баіцца мастацкіх сродкаў і словаў з моцным лексічным значэннем. Напрыклад, апеку дзяржаваў-заваёўніц ён называе “</w:t>
      </w:r>
      <w:r w:rsidRPr="00EE2EA5">
        <w:rPr>
          <w:b/>
          <w:bCs/>
          <w:sz w:val="28"/>
          <w:szCs w:val="28"/>
          <w:lang w:val="be-BY"/>
        </w:rPr>
        <w:t>воўчай</w:t>
      </w:r>
      <w:r w:rsidRPr="00EE2EA5">
        <w:rPr>
          <w:sz w:val="28"/>
          <w:szCs w:val="28"/>
          <w:lang w:val="be-BY"/>
        </w:rPr>
        <w:t>”</w:t>
      </w:r>
      <w:r w:rsidR="009E07E9" w:rsidRPr="00EE2EA5">
        <w:rPr>
          <w:sz w:val="28"/>
          <w:szCs w:val="28"/>
          <w:lang w:val="be-BY"/>
        </w:rPr>
        <w:t>. Альбо піша: “</w:t>
      </w:r>
      <w:r w:rsidR="009E07E9" w:rsidRPr="00EE2EA5">
        <w:rPr>
          <w:b/>
          <w:bCs/>
          <w:sz w:val="28"/>
          <w:szCs w:val="28"/>
          <w:lang w:val="be-BY"/>
        </w:rPr>
        <w:t>Стогне</w:t>
      </w:r>
      <w:r w:rsidR="009E07E9" w:rsidRPr="00EE2EA5">
        <w:rPr>
          <w:sz w:val="28"/>
          <w:szCs w:val="28"/>
          <w:lang w:val="be-BY"/>
        </w:rPr>
        <w:t xml:space="preserve"> пад ярмом Беларусь…”</w:t>
      </w:r>
      <w:r w:rsidRPr="00EE2EA5">
        <w:rPr>
          <w:sz w:val="28"/>
          <w:szCs w:val="28"/>
          <w:lang w:val="be-BY"/>
        </w:rPr>
        <w:t xml:space="preserve"> </w:t>
      </w:r>
      <w:r w:rsidR="00DF682A" w:rsidRPr="00EE2EA5">
        <w:rPr>
          <w:sz w:val="28"/>
          <w:szCs w:val="28"/>
          <w:lang w:val="be-BY"/>
        </w:rPr>
        <w:t>Моцны, вобразны дзеяслоў, які, аднак, ужо тычыцца Беларусі</w:t>
      </w:r>
      <w:r w:rsidRPr="00EE2EA5">
        <w:rPr>
          <w:sz w:val="28"/>
          <w:szCs w:val="28"/>
          <w:lang w:val="be-BY"/>
        </w:rPr>
        <w:t xml:space="preserve"> </w:t>
      </w:r>
    </w:p>
    <w:p w:rsidR="00644FD4" w:rsidRPr="00EE2EA5" w:rsidRDefault="00644FD4" w:rsidP="00EE2EA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be-BY"/>
        </w:rPr>
      </w:pPr>
      <w:r w:rsidRPr="00EE2EA5">
        <w:rPr>
          <w:b/>
          <w:bCs/>
          <w:i/>
          <w:iCs/>
          <w:sz w:val="28"/>
          <w:szCs w:val="28"/>
          <w:lang w:val="be-BY"/>
        </w:rPr>
        <w:t>Талерантнасць беларуса</w:t>
      </w:r>
    </w:p>
    <w:p w:rsidR="00644FD4" w:rsidRPr="00EE2EA5" w:rsidRDefault="00644FD4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На мой погляд, сёння гэтае пытанне нядужа актуальнае.  Купала піша вось што: “У нявольніка заўсёды больш помсты, нянавісці к другім</w:t>
      </w:r>
      <w:r w:rsidR="00A334FD" w:rsidRPr="00EE2EA5">
        <w:rPr>
          <w:sz w:val="28"/>
          <w:szCs w:val="28"/>
          <w:lang w:val="be-BY"/>
        </w:rPr>
        <w:t xml:space="preserve"> (нацыянальным меншасцям – К. Б.)</w:t>
      </w:r>
      <w:r w:rsidRPr="00EE2EA5">
        <w:rPr>
          <w:sz w:val="28"/>
          <w:szCs w:val="28"/>
          <w:lang w:val="be-BY"/>
        </w:rPr>
        <w:t>, чымся ў чалавека вольнага”.  Сёння культурнага інтэграцыя з Расіяй, на мой погляд, у свядомасці сярэднестатыстычнага беларуса ўжо адбылася</w:t>
      </w:r>
      <w:r w:rsidR="00A334FD" w:rsidRPr="00EE2EA5">
        <w:rPr>
          <w:sz w:val="28"/>
          <w:szCs w:val="28"/>
          <w:lang w:val="be-BY"/>
        </w:rPr>
        <w:t xml:space="preserve"> (дакладней, руская мова  --- </w:t>
      </w:r>
      <w:r w:rsidRPr="00EE2EA5">
        <w:rPr>
          <w:sz w:val="28"/>
          <w:szCs w:val="28"/>
          <w:lang w:val="be-BY"/>
        </w:rPr>
        <w:t>разам з ёй  руская культура</w:t>
      </w:r>
      <w:r w:rsidR="00A334FD" w:rsidRPr="00EE2EA5">
        <w:rPr>
          <w:sz w:val="28"/>
          <w:szCs w:val="28"/>
          <w:lang w:val="be-BY"/>
        </w:rPr>
        <w:t xml:space="preserve"> --- зацямняюць беларускую культуру). Але гэта не ўспрымаецца як гвалт, няволя, а ўспрымаецца цалкам нармалёва.</w:t>
      </w:r>
      <w:r w:rsidR="00DF682A" w:rsidRPr="00EE2EA5">
        <w:rPr>
          <w:sz w:val="28"/>
          <w:szCs w:val="28"/>
          <w:lang w:val="be-BY"/>
        </w:rPr>
        <w:t xml:space="preserve"> І аніякай нянавісці да чужынцаў у нас няма. (Гэта больш актуальна для Масквы)</w:t>
      </w:r>
    </w:p>
    <w:p w:rsidR="00DF682A" w:rsidRPr="00EE2EA5" w:rsidRDefault="00DF682A" w:rsidP="00EE2EA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be-BY"/>
        </w:rPr>
      </w:pPr>
      <w:r w:rsidRPr="00EE2EA5">
        <w:rPr>
          <w:b/>
          <w:bCs/>
          <w:i/>
          <w:iCs/>
          <w:sz w:val="28"/>
          <w:szCs w:val="28"/>
          <w:lang w:val="be-BY"/>
        </w:rPr>
        <w:t>Усясветная вайна Захаду</w:t>
      </w:r>
    </w:p>
    <w:p w:rsidR="00DF682A" w:rsidRPr="00EE2EA5" w:rsidRDefault="00DF682A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“Вы стварылі ўсясветную вайну за свае кішанёвыя інтарэсы”</w:t>
      </w:r>
      <w:r w:rsidR="00C5177E" w:rsidRPr="00EE2EA5">
        <w:rPr>
          <w:sz w:val="28"/>
          <w:szCs w:val="28"/>
          <w:lang w:val="be-BY"/>
        </w:rPr>
        <w:t>.  Цяпер гэта не сугучнае беларускай сучаснасці</w:t>
      </w:r>
    </w:p>
    <w:p w:rsidR="007B6A97" w:rsidRPr="00EE2EA5" w:rsidRDefault="007B6A97" w:rsidP="00EE2EA5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  <w:lang w:val="be-BY"/>
        </w:rPr>
      </w:pPr>
      <w:r w:rsidRPr="00EE2EA5">
        <w:rPr>
          <w:b/>
          <w:bCs/>
          <w:i/>
          <w:iCs/>
          <w:sz w:val="28"/>
          <w:szCs w:val="28"/>
          <w:lang w:val="be-BY"/>
        </w:rPr>
        <w:t>Пасіўнасць беларуса</w:t>
      </w:r>
    </w:p>
    <w:p w:rsidR="007B6A97" w:rsidRPr="00EE2EA5" w:rsidRDefault="007B6A97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“Ліха церпім і чакаем, </w:t>
      </w:r>
      <w:r w:rsidR="00707B60" w:rsidRPr="00EE2EA5">
        <w:rPr>
          <w:sz w:val="28"/>
          <w:szCs w:val="28"/>
          <w:lang w:val="be-BY"/>
        </w:rPr>
        <w:t>што вось нехта прыйдзе  і гэта наша ліха пабярэ з сабою”.</w:t>
      </w:r>
    </w:p>
    <w:p w:rsidR="00707B60" w:rsidRPr="00EE2EA5" w:rsidRDefault="00707B60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Актуальна сёння. І, мяркую, можна прымяніць як да народа ў цэлым, так і да асобнага суб’екта. І нездарма студэнтам кажуць: “Не чакайце, што выкладчык запхае веды ў вашу галаву. Усё залежыць ад вас”</w:t>
      </w:r>
    </w:p>
    <w:p w:rsidR="00D041A0" w:rsidRPr="00EE2EA5" w:rsidRDefault="00D041A0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D041A0" w:rsidRP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>
        <w:rPr>
          <w:b/>
          <w:bCs/>
          <w:sz w:val="28"/>
          <w:szCs w:val="28"/>
          <w:lang w:val="be-BY"/>
        </w:rPr>
        <w:br w:type="page"/>
      </w:r>
      <w:r w:rsidR="00D041A0" w:rsidRPr="00EE2EA5">
        <w:rPr>
          <w:b/>
          <w:bCs/>
          <w:sz w:val="28"/>
          <w:szCs w:val="28"/>
          <w:lang w:val="be-BY"/>
        </w:rPr>
        <w:t>Беларускі народ вачыма Купалы</w:t>
      </w:r>
    </w:p>
    <w:p w:rsidR="00D041A0" w:rsidRPr="00EE2EA5" w:rsidRDefault="004374DD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- Дэмакратычны</w:t>
      </w:r>
    </w:p>
    <w:p w:rsidR="004374DD" w:rsidRPr="00EE2EA5" w:rsidRDefault="004374DD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- Ужыўчывы</w:t>
      </w:r>
    </w:p>
    <w:p w:rsidR="00C5177E" w:rsidRPr="00EE2EA5" w:rsidRDefault="004374DD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- </w:t>
      </w:r>
      <w:r w:rsidR="007563C1" w:rsidRPr="00EE2EA5">
        <w:rPr>
          <w:b/>
          <w:bCs/>
          <w:sz w:val="28"/>
          <w:szCs w:val="28"/>
          <w:lang w:val="be-BY"/>
        </w:rPr>
        <w:t xml:space="preserve"> </w:t>
      </w:r>
      <w:r w:rsidR="00C5177E" w:rsidRPr="00EE2EA5">
        <w:rPr>
          <w:sz w:val="28"/>
          <w:szCs w:val="28"/>
          <w:lang w:val="be-BY"/>
        </w:rPr>
        <w:t>“У паднявольнае ярмо”</w:t>
      </w:r>
      <w:r w:rsidR="00C5177E" w:rsidRPr="00EE2EA5">
        <w:rPr>
          <w:b/>
          <w:bCs/>
          <w:sz w:val="28"/>
          <w:szCs w:val="28"/>
          <w:lang w:val="be-BY"/>
        </w:rPr>
        <w:t xml:space="preserve"> </w:t>
      </w:r>
      <w:r w:rsidR="007563C1" w:rsidRPr="00EE2EA5">
        <w:rPr>
          <w:b/>
          <w:bCs/>
          <w:sz w:val="28"/>
          <w:szCs w:val="28"/>
          <w:lang w:val="be-BY"/>
        </w:rPr>
        <w:t xml:space="preserve"> </w:t>
      </w:r>
      <w:r w:rsidR="00C5177E" w:rsidRPr="00EE2EA5">
        <w:rPr>
          <w:sz w:val="28"/>
          <w:szCs w:val="28"/>
          <w:lang w:val="be-BY"/>
        </w:rPr>
        <w:t>нікога “запрагаць” не будзе</w:t>
      </w:r>
    </w:p>
    <w:p w:rsidR="00C5177E" w:rsidRPr="00EE2EA5" w:rsidRDefault="00C5177E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- Пасіўны ў масе</w:t>
      </w:r>
      <w:r w:rsidR="007B6A97" w:rsidRPr="00EE2EA5">
        <w:rPr>
          <w:sz w:val="28"/>
          <w:szCs w:val="28"/>
          <w:lang w:val="be-BY"/>
        </w:rPr>
        <w:t xml:space="preserve"> (“Ці не час ужо пакінуць благую прывычку сядзець і сядзець, чакаць і чакаць?”) </w:t>
      </w:r>
    </w:p>
    <w:p w:rsidR="00C5177E" w:rsidRPr="00EE2EA5" w:rsidRDefault="00C5177E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- моладзь - дзейсная</w:t>
      </w:r>
      <w:r w:rsidR="00A334FD" w:rsidRPr="00EE2EA5">
        <w:rPr>
          <w:b/>
          <w:bCs/>
          <w:sz w:val="28"/>
          <w:szCs w:val="28"/>
          <w:lang w:val="be-BY"/>
        </w:rPr>
        <w:t xml:space="preserve"> </w:t>
      </w:r>
    </w:p>
    <w:p w:rsidR="00EE2EA5" w:rsidRDefault="00EE2EA5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7563C1" w:rsidRPr="00EE2EA5" w:rsidRDefault="007563C1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 xml:space="preserve">Стыль </w:t>
      </w:r>
      <w:r w:rsidR="00A334FD" w:rsidRPr="00EE2EA5">
        <w:rPr>
          <w:b/>
          <w:bCs/>
          <w:sz w:val="28"/>
          <w:szCs w:val="28"/>
          <w:lang w:val="be-BY"/>
        </w:rPr>
        <w:t xml:space="preserve">публіцыстыкі </w:t>
      </w:r>
      <w:r w:rsidRPr="00EE2EA5">
        <w:rPr>
          <w:b/>
          <w:bCs/>
          <w:sz w:val="28"/>
          <w:szCs w:val="28"/>
          <w:lang w:val="be-BY"/>
        </w:rPr>
        <w:t>Янкі Купалы</w:t>
      </w:r>
    </w:p>
    <w:p w:rsidR="007563C1" w:rsidRPr="00EE2EA5" w:rsidRDefault="00EE47E7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Першае, што кідаецца ў вочы, - гэта эмацыйнасць Янкі Купалы, што выражаецца ў шматлікіх клічніках. Артыкул “Моладзь ідзе</w:t>
      </w:r>
      <w:r w:rsidRPr="00EE2EA5">
        <w:rPr>
          <w:b/>
          <w:bCs/>
          <w:sz w:val="28"/>
          <w:szCs w:val="28"/>
          <w:lang w:val="be-BY"/>
        </w:rPr>
        <w:t>!</w:t>
      </w:r>
      <w:r w:rsidRPr="00EE2EA5">
        <w:rPr>
          <w:sz w:val="28"/>
          <w:szCs w:val="28"/>
          <w:lang w:val="be-BY"/>
        </w:rPr>
        <w:t>” – поўны аптымізму.</w:t>
      </w:r>
      <w:r w:rsidR="00A334FD" w:rsidRPr="00EE2EA5">
        <w:rPr>
          <w:sz w:val="28"/>
          <w:szCs w:val="28"/>
          <w:lang w:val="be-BY"/>
        </w:rPr>
        <w:t xml:space="preserve"> </w:t>
      </w:r>
    </w:p>
    <w:p w:rsidR="00EE47E7" w:rsidRPr="00EE2EA5" w:rsidRDefault="00EE47E7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“Набок з дарогі, панове і гаспада з Захаду і Усходу!</w:t>
      </w:r>
    </w:p>
    <w:p w:rsidR="00EE47E7" w:rsidRPr="00EE2EA5" w:rsidRDefault="00EE47E7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  Беларуская моладзь ідзе!</w:t>
      </w:r>
      <w:r w:rsidR="00A334FD" w:rsidRPr="00EE2EA5">
        <w:rPr>
          <w:sz w:val="28"/>
          <w:szCs w:val="28"/>
          <w:lang w:val="be-BY"/>
        </w:rPr>
        <w:t xml:space="preserve"> (радасць і узнёсласць Купалы падкрэсліваецца клічнікам – К.Б.)</w:t>
      </w:r>
      <w:r w:rsidRPr="00EE2EA5">
        <w:rPr>
          <w:sz w:val="28"/>
          <w:szCs w:val="28"/>
          <w:lang w:val="be-BY"/>
        </w:rPr>
        <w:t>”</w:t>
      </w:r>
    </w:p>
    <w:p w:rsidR="00EE47E7" w:rsidRPr="00EE2EA5" w:rsidRDefault="00EE47E7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 Выразнасці і эмацыйнасці дадаюць і рытарычныя пытанні:</w:t>
      </w:r>
    </w:p>
    <w:p w:rsidR="00142EB1" w:rsidRPr="00EE2EA5" w:rsidRDefault="00EE47E7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“Ужо ад нейкага часу ў Францыі працуе паўмільёна людзей над адбудовай таго</w:t>
      </w:r>
      <w:r w:rsidR="00C5177E" w:rsidRPr="00EE2EA5">
        <w:rPr>
          <w:sz w:val="28"/>
          <w:szCs w:val="28"/>
          <w:lang w:val="be-BY"/>
        </w:rPr>
        <w:t>,</w:t>
      </w:r>
      <w:r w:rsidRPr="00EE2EA5">
        <w:rPr>
          <w:sz w:val="28"/>
          <w:szCs w:val="28"/>
          <w:lang w:val="be-BY"/>
        </w:rPr>
        <w:t xml:space="preserve"> што вайна разрушыла. У Бельгіі таксама кіпіць работа ў гэтым напрамку, якой прымушаны дапамагаць немцы, - а ў нас?” Пытанне “а ў нас</w:t>
      </w:r>
      <w:r w:rsidR="00142EB1" w:rsidRPr="00EE2EA5">
        <w:rPr>
          <w:sz w:val="28"/>
          <w:szCs w:val="28"/>
          <w:lang w:val="be-BY"/>
        </w:rPr>
        <w:t>?</w:t>
      </w:r>
      <w:r w:rsidRPr="00EE2EA5">
        <w:rPr>
          <w:sz w:val="28"/>
          <w:szCs w:val="28"/>
          <w:lang w:val="be-BY"/>
        </w:rPr>
        <w:t>” з’яўляецца далучальнай канструкцыяй, што пад</w:t>
      </w:r>
      <w:r w:rsidR="00142EB1" w:rsidRPr="00EE2EA5">
        <w:rPr>
          <w:sz w:val="28"/>
          <w:szCs w:val="28"/>
          <w:lang w:val="be-BY"/>
        </w:rPr>
        <w:t>к</w:t>
      </w:r>
      <w:r w:rsidRPr="00EE2EA5">
        <w:rPr>
          <w:sz w:val="28"/>
          <w:szCs w:val="28"/>
          <w:lang w:val="be-BY"/>
        </w:rPr>
        <w:t>рэслівае яго.</w:t>
      </w:r>
    </w:p>
    <w:p w:rsidR="00234B46" w:rsidRPr="00EE2EA5" w:rsidRDefault="00C5177E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У ягонай публіцыстыцы</w:t>
      </w:r>
      <w:r w:rsidR="00142EB1" w:rsidRPr="00EE2EA5">
        <w:rPr>
          <w:sz w:val="28"/>
          <w:szCs w:val="28"/>
          <w:lang w:val="be-BY"/>
        </w:rPr>
        <w:t xml:space="preserve"> даволі шмат абзацаў. Часцяком усяго адзін сказ – гэта ўжо цэлы  абзац. Напрыклад, “І Беларусь жабруе!”, “Так быць не павінна”. Такі прыём акцэнтуе ўвагу на пэўнай думцы. Артыкул “Адбудова Беларусі” сканчваецца сказам “Жыццё не чакае”, вынесеным ў асобны абзац. На мой погляд, гэта даволі ўдалы прыём паставіць кропку над артыкулам. </w:t>
      </w:r>
      <w:r w:rsidR="00234B46" w:rsidRPr="00EE2EA5">
        <w:rPr>
          <w:sz w:val="28"/>
          <w:szCs w:val="28"/>
          <w:lang w:val="be-BY"/>
        </w:rPr>
        <w:t>Такое я сустракаю і ў сучасных журналісцкіх тэкстах.</w:t>
      </w:r>
    </w:p>
    <w:p w:rsidR="00234B46" w:rsidRPr="00EE2EA5" w:rsidRDefault="00234B46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Загалоўкі Купалы даволі лаканічныя, канкрэтныя, інфармацыйныя. І адразу можна зразумець, пра што ідзе гаворка. </w:t>
      </w:r>
    </w:p>
    <w:p w:rsidR="00EE47E7" w:rsidRPr="00EE2EA5" w:rsidRDefault="00234B46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Часцяком ўжываюцца звароткі, каб выклікаць давер у чытача: “Цяпер, </w:t>
      </w:r>
      <w:r w:rsidRPr="00EE2EA5">
        <w:rPr>
          <w:b/>
          <w:bCs/>
          <w:sz w:val="28"/>
          <w:szCs w:val="28"/>
          <w:lang w:val="be-BY"/>
        </w:rPr>
        <w:t>браты</w:t>
      </w:r>
      <w:r w:rsidRPr="00EE2EA5">
        <w:rPr>
          <w:sz w:val="28"/>
          <w:szCs w:val="28"/>
          <w:lang w:val="be-BY"/>
        </w:rPr>
        <w:t xml:space="preserve">…” ( менавіта </w:t>
      </w:r>
      <w:r w:rsidRPr="00EE2EA5">
        <w:rPr>
          <w:b/>
          <w:bCs/>
          <w:sz w:val="28"/>
          <w:szCs w:val="28"/>
          <w:lang w:val="be-BY"/>
        </w:rPr>
        <w:t>браты</w:t>
      </w:r>
      <w:r w:rsidRPr="00EE2EA5">
        <w:rPr>
          <w:sz w:val="28"/>
          <w:szCs w:val="28"/>
          <w:lang w:val="be-BY"/>
        </w:rPr>
        <w:t xml:space="preserve"> – </w:t>
      </w:r>
      <w:r w:rsidR="009E07E9" w:rsidRPr="00EE2EA5">
        <w:rPr>
          <w:sz w:val="28"/>
          <w:szCs w:val="28"/>
          <w:lang w:val="be-BY"/>
        </w:rPr>
        <w:t>гэтая лексічная адзінка</w:t>
      </w:r>
      <w:r w:rsidRPr="00EE2EA5">
        <w:rPr>
          <w:sz w:val="28"/>
          <w:szCs w:val="28"/>
          <w:lang w:val="be-BY"/>
        </w:rPr>
        <w:t xml:space="preserve"> прымушае ставіцца да </w:t>
      </w:r>
      <w:r w:rsidR="009E07E9" w:rsidRPr="00EE2EA5">
        <w:rPr>
          <w:sz w:val="28"/>
          <w:szCs w:val="28"/>
          <w:lang w:val="be-BY"/>
        </w:rPr>
        <w:t>аўтара з прыязнасцю</w:t>
      </w:r>
      <w:r w:rsidRPr="00EE2EA5">
        <w:rPr>
          <w:sz w:val="28"/>
          <w:szCs w:val="28"/>
          <w:lang w:val="be-BY"/>
        </w:rPr>
        <w:t>)</w:t>
      </w:r>
      <w:r w:rsidR="009E07E9" w:rsidRPr="00EE2EA5">
        <w:rPr>
          <w:sz w:val="28"/>
          <w:szCs w:val="28"/>
          <w:lang w:val="be-BY"/>
        </w:rPr>
        <w:t xml:space="preserve">, “Так, </w:t>
      </w:r>
      <w:r w:rsidR="009E07E9" w:rsidRPr="00EE2EA5">
        <w:rPr>
          <w:b/>
          <w:bCs/>
          <w:sz w:val="28"/>
          <w:szCs w:val="28"/>
          <w:lang w:val="be-BY"/>
        </w:rPr>
        <w:t>сябры</w:t>
      </w:r>
      <w:r w:rsidR="009E07E9" w:rsidRPr="00EE2EA5">
        <w:rPr>
          <w:sz w:val="28"/>
          <w:szCs w:val="28"/>
          <w:lang w:val="be-BY"/>
        </w:rPr>
        <w:t>, гэта вялікая праява!”</w:t>
      </w:r>
      <w:r w:rsidRPr="00EE2EA5">
        <w:rPr>
          <w:sz w:val="28"/>
          <w:szCs w:val="28"/>
          <w:lang w:val="be-BY"/>
        </w:rPr>
        <w:t xml:space="preserve"> </w:t>
      </w:r>
      <w:r w:rsidR="009E07E9" w:rsidRPr="00EE2EA5">
        <w:rPr>
          <w:sz w:val="28"/>
          <w:szCs w:val="28"/>
          <w:lang w:val="be-BY"/>
        </w:rPr>
        <w:t>(</w:t>
      </w:r>
      <w:r w:rsidR="009E07E9" w:rsidRPr="00EE2EA5">
        <w:rPr>
          <w:b/>
          <w:bCs/>
          <w:sz w:val="28"/>
          <w:szCs w:val="28"/>
          <w:lang w:val="be-BY"/>
        </w:rPr>
        <w:t>сябры</w:t>
      </w:r>
      <w:r w:rsidR="009E07E9" w:rsidRPr="00EE2EA5">
        <w:rPr>
          <w:sz w:val="28"/>
          <w:szCs w:val="28"/>
          <w:lang w:val="be-BY"/>
        </w:rPr>
        <w:t xml:space="preserve"> - </w:t>
      </w:r>
      <w:r w:rsidR="00142EB1" w:rsidRPr="00EE2EA5">
        <w:rPr>
          <w:sz w:val="28"/>
          <w:szCs w:val="28"/>
          <w:lang w:val="be-BY"/>
        </w:rPr>
        <w:t xml:space="preserve"> </w:t>
      </w:r>
      <w:r w:rsidR="009E07E9" w:rsidRPr="00EE2EA5">
        <w:rPr>
          <w:sz w:val="28"/>
          <w:szCs w:val="28"/>
          <w:lang w:val="be-BY"/>
        </w:rPr>
        <w:t xml:space="preserve">таксама паказчык прыязнага стаўлення аўтара да чытача), “Вам трэ было, </w:t>
      </w:r>
      <w:r w:rsidR="009E07E9" w:rsidRPr="00EE2EA5">
        <w:rPr>
          <w:b/>
          <w:bCs/>
          <w:sz w:val="28"/>
          <w:szCs w:val="28"/>
          <w:lang w:val="be-BY"/>
        </w:rPr>
        <w:t>панове</w:t>
      </w:r>
      <w:r w:rsidR="009E07E9" w:rsidRPr="00EE2EA5">
        <w:rPr>
          <w:sz w:val="28"/>
          <w:szCs w:val="28"/>
          <w:lang w:val="be-BY"/>
        </w:rPr>
        <w:t>…” (так аўтар звяртаецца да ворагаў)</w:t>
      </w:r>
      <w:r w:rsidR="00EE47E7" w:rsidRPr="00EE2EA5">
        <w:rPr>
          <w:sz w:val="28"/>
          <w:szCs w:val="28"/>
          <w:lang w:val="be-BY"/>
        </w:rPr>
        <w:t xml:space="preserve"> </w:t>
      </w:r>
    </w:p>
    <w:p w:rsidR="00A334FD" w:rsidRPr="00EE2EA5" w:rsidRDefault="00A334FD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334FD" w:rsidRPr="00EE2EA5" w:rsidRDefault="00A334FD" w:rsidP="00EE2EA5">
      <w:pPr>
        <w:spacing w:line="360" w:lineRule="auto"/>
        <w:ind w:firstLine="709"/>
        <w:jc w:val="both"/>
        <w:rPr>
          <w:b/>
          <w:bCs/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 xml:space="preserve"> “Моладзь ідзе!”</w:t>
      </w:r>
    </w:p>
    <w:p w:rsidR="00C5177E" w:rsidRPr="00EE2EA5" w:rsidRDefault="00C5177E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b/>
          <w:bCs/>
          <w:sz w:val="28"/>
          <w:szCs w:val="28"/>
          <w:lang w:val="be-BY"/>
        </w:rPr>
        <w:t xml:space="preserve">  </w:t>
      </w:r>
      <w:r w:rsidRPr="00EE2EA5">
        <w:rPr>
          <w:sz w:val="28"/>
          <w:szCs w:val="28"/>
          <w:lang w:val="be-BY"/>
        </w:rPr>
        <w:t>Самы аптымістычны артыкул.</w:t>
      </w:r>
      <w:r w:rsidR="007B6A97" w:rsidRPr="00EE2EA5">
        <w:rPr>
          <w:sz w:val="28"/>
          <w:szCs w:val="28"/>
          <w:lang w:val="be-BY"/>
        </w:rPr>
        <w:t xml:space="preserve"> А сутыкацца з аптымістычным – заўжды прыемна.</w:t>
      </w:r>
    </w:p>
    <w:p w:rsidR="00A334FD" w:rsidRPr="00EE2EA5" w:rsidRDefault="00A334FD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“Цяпер, браты, ідуць сыны беларускіх мужыкоў, ідзе наша беларуская моладзь!</w:t>
      </w:r>
    </w:p>
    <w:p w:rsidR="00EE47E7" w:rsidRPr="00EE2EA5" w:rsidRDefault="00A334FD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… Нацыянальнае беларускае жыццё </w:t>
      </w:r>
      <w:r w:rsidR="001C002B" w:rsidRPr="00EE2EA5">
        <w:rPr>
          <w:sz w:val="28"/>
          <w:szCs w:val="28"/>
          <w:lang w:val="be-BY"/>
        </w:rPr>
        <w:t>пачынае кіпець, палаць праўдзівым, вечным і жыватворным полымем</w:t>
      </w:r>
      <w:r w:rsidRPr="00EE2EA5">
        <w:rPr>
          <w:sz w:val="28"/>
          <w:szCs w:val="28"/>
          <w:lang w:val="be-BY"/>
        </w:rPr>
        <w:t>”</w:t>
      </w:r>
      <w:r w:rsidR="001C002B" w:rsidRPr="00EE2EA5">
        <w:rPr>
          <w:sz w:val="28"/>
          <w:szCs w:val="28"/>
          <w:lang w:val="be-BY"/>
        </w:rPr>
        <w:t>.</w:t>
      </w:r>
    </w:p>
    <w:p w:rsidR="001C002B" w:rsidRPr="00EE2EA5" w:rsidRDefault="001C002B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>Цяпер сітуацыя змянілася. З’яўляецца моладзь, што пачынае гутарыць па-беларуску, цікавіцца беларускай культурай. Але ж, мне падаецца, што гэтая з’ява не настолькі масавая, інтэнсіўная і заўважная, каб  гучна выкрыкнуць: “Моладзь</w:t>
      </w:r>
      <w:r w:rsidR="00C5177E" w:rsidRPr="00EE2EA5">
        <w:rPr>
          <w:sz w:val="28"/>
          <w:szCs w:val="28"/>
          <w:lang w:val="be-BY"/>
        </w:rPr>
        <w:t xml:space="preserve"> ідзе!” Ды і цяпер далёка не ўсе</w:t>
      </w:r>
      <w:r w:rsidRPr="00EE2EA5">
        <w:rPr>
          <w:sz w:val="28"/>
          <w:szCs w:val="28"/>
          <w:lang w:val="be-BY"/>
        </w:rPr>
        <w:t xml:space="preserve"> “сыны беларускіх мужыкоў”, то бок “ураджэнцы сельскай мясцовасці”, калі па-сучаснаму. І нацыянальнае жыццё не “кіпіць”, як у 1919 годзе, калі пісаўся гэты артыкул. </w:t>
      </w:r>
    </w:p>
    <w:p w:rsidR="001C002B" w:rsidRPr="00EE2EA5" w:rsidRDefault="001C002B" w:rsidP="00EE2EA5">
      <w:pPr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EE2EA5">
        <w:rPr>
          <w:sz w:val="28"/>
          <w:szCs w:val="28"/>
          <w:lang w:val="be-BY"/>
        </w:rPr>
        <w:t xml:space="preserve">“Мы жывём і будзем жыць, бо з намі і </w:t>
      </w:r>
      <w:r w:rsidRPr="00EE2EA5">
        <w:rPr>
          <w:b/>
          <w:bCs/>
          <w:sz w:val="28"/>
          <w:szCs w:val="28"/>
          <w:lang w:val="be-BY"/>
        </w:rPr>
        <w:t>беларуская вёска</w:t>
      </w:r>
      <w:r w:rsidR="007B6A97" w:rsidRPr="00EE2EA5">
        <w:rPr>
          <w:sz w:val="28"/>
          <w:szCs w:val="28"/>
          <w:lang w:val="be-BY"/>
        </w:rPr>
        <w:t xml:space="preserve">”. </w:t>
      </w:r>
      <w:r w:rsidR="00056C84" w:rsidRPr="00EE2EA5">
        <w:rPr>
          <w:sz w:val="28"/>
          <w:szCs w:val="28"/>
          <w:lang w:val="be-BY"/>
        </w:rPr>
        <w:t xml:space="preserve"> Купала прыводзіць у прыклад вёску Блонь, дзе “сяляне-</w:t>
      </w:r>
      <w:r w:rsidR="00056C84" w:rsidRPr="00EE2EA5">
        <w:rPr>
          <w:b/>
          <w:bCs/>
          <w:sz w:val="28"/>
          <w:szCs w:val="28"/>
          <w:lang w:val="be-BY"/>
        </w:rPr>
        <w:t xml:space="preserve">беларусы </w:t>
      </w:r>
      <w:r w:rsidR="00056C84" w:rsidRPr="00EE2EA5">
        <w:rPr>
          <w:sz w:val="28"/>
          <w:szCs w:val="28"/>
          <w:lang w:val="be-BY"/>
        </w:rPr>
        <w:t>не забылі ўсяго свайго роднага”. Але</w:t>
      </w:r>
      <w:r w:rsidR="00F044D5" w:rsidRPr="00EE2EA5">
        <w:rPr>
          <w:sz w:val="28"/>
          <w:szCs w:val="28"/>
          <w:lang w:val="be-BY"/>
        </w:rPr>
        <w:t xml:space="preserve"> падаецца, што тут аўтар</w:t>
      </w:r>
      <w:r w:rsidR="00056C84" w:rsidRPr="00EE2EA5">
        <w:rPr>
          <w:sz w:val="28"/>
          <w:szCs w:val="28"/>
          <w:lang w:val="be-BY"/>
        </w:rPr>
        <w:t xml:space="preserve"> крыху  перабольшвае значнасць беларускай вёскі</w:t>
      </w:r>
      <w:r w:rsidR="00F044D5" w:rsidRPr="00EE2EA5">
        <w:rPr>
          <w:sz w:val="28"/>
          <w:szCs w:val="28"/>
          <w:lang w:val="be-BY"/>
        </w:rPr>
        <w:t xml:space="preserve"> і – я думаю – артыкул хутчэй гучна-аптымістычны, чым рэалістычны</w:t>
      </w:r>
      <w:r w:rsidR="00056C84" w:rsidRPr="00EE2EA5">
        <w:rPr>
          <w:sz w:val="28"/>
          <w:szCs w:val="28"/>
          <w:lang w:val="be-BY"/>
        </w:rPr>
        <w:t xml:space="preserve">. І вёскі Блоні з’явай наўрад ці былі масавай.  </w:t>
      </w:r>
      <w:r w:rsidR="007C441A" w:rsidRPr="00EE2EA5">
        <w:rPr>
          <w:sz w:val="28"/>
          <w:szCs w:val="28"/>
          <w:lang w:val="be-BY"/>
        </w:rPr>
        <w:t xml:space="preserve">Сёння ж, мусіць, усё свядомыя  (як модна казаць) сяляне-беларусы едуць </w:t>
      </w:r>
      <w:r w:rsidR="008E50A4" w:rsidRPr="00EE2EA5">
        <w:rPr>
          <w:sz w:val="28"/>
          <w:szCs w:val="28"/>
          <w:lang w:val="be-BY"/>
        </w:rPr>
        <w:t xml:space="preserve">жыць </w:t>
      </w:r>
      <w:r w:rsidR="007C441A" w:rsidRPr="00EE2EA5">
        <w:rPr>
          <w:sz w:val="28"/>
          <w:szCs w:val="28"/>
          <w:lang w:val="be-BY"/>
        </w:rPr>
        <w:t>у горад. І нават з нацяжкай хіба скажаш: “З намі беларуская вёска”?</w:t>
      </w:r>
      <w:bookmarkStart w:id="0" w:name="_GoBack"/>
      <w:bookmarkEnd w:id="0"/>
    </w:p>
    <w:sectPr w:rsidR="001C002B" w:rsidRPr="00EE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AD1"/>
    <w:rsid w:val="00053110"/>
    <w:rsid w:val="00056C84"/>
    <w:rsid w:val="00142EB1"/>
    <w:rsid w:val="001A09BC"/>
    <w:rsid w:val="001B3EAC"/>
    <w:rsid w:val="001C002B"/>
    <w:rsid w:val="00215E8B"/>
    <w:rsid w:val="00234B46"/>
    <w:rsid w:val="002C53A6"/>
    <w:rsid w:val="003F4E6A"/>
    <w:rsid w:val="004374DD"/>
    <w:rsid w:val="00644FD4"/>
    <w:rsid w:val="006A4500"/>
    <w:rsid w:val="00707B60"/>
    <w:rsid w:val="007563C1"/>
    <w:rsid w:val="007B6A97"/>
    <w:rsid w:val="007C441A"/>
    <w:rsid w:val="007C620C"/>
    <w:rsid w:val="0082706A"/>
    <w:rsid w:val="00841CCE"/>
    <w:rsid w:val="008E50A4"/>
    <w:rsid w:val="009B3584"/>
    <w:rsid w:val="009E07E9"/>
    <w:rsid w:val="00A334FD"/>
    <w:rsid w:val="00C07C0D"/>
    <w:rsid w:val="00C5177E"/>
    <w:rsid w:val="00D041A0"/>
    <w:rsid w:val="00DF682A"/>
    <w:rsid w:val="00E1476B"/>
    <w:rsid w:val="00E85AD1"/>
    <w:rsid w:val="00EE2EA5"/>
    <w:rsid w:val="00EE47E7"/>
    <w:rsid w:val="00F0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32BFD5E-C375-4203-8392-D9ECD2F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ЭСЭ ПА ПУБЛІЦЫСТЫЦЫ ЯНКІ КУПАЛЫ</vt:lpstr>
    </vt:vector>
  </TitlesOfParts>
  <Company>дом</Company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ЭСЭ ПА ПУБЛІЦЫСТЫЦЫ ЯНКІ КУПАЛЫ</dc:title>
  <dc:subject/>
  <dc:creator>Катя</dc:creator>
  <cp:keywords/>
  <dc:description/>
  <cp:lastModifiedBy>admin</cp:lastModifiedBy>
  <cp:revision>2</cp:revision>
  <cp:lastPrinted>2008-02-21T10:02:00Z</cp:lastPrinted>
  <dcterms:created xsi:type="dcterms:W3CDTF">2014-02-23T17:17:00Z</dcterms:created>
  <dcterms:modified xsi:type="dcterms:W3CDTF">2014-02-23T17:17:00Z</dcterms:modified>
</cp:coreProperties>
</file>