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9D2" w:rsidRDefault="004829D2">
      <w:pPr>
        <w:jc w:val="center"/>
        <w:rPr>
          <w:b/>
          <w:bCs/>
          <w:sz w:val="36"/>
          <w:szCs w:val="36"/>
        </w:rPr>
      </w:pPr>
      <w:bookmarkStart w:id="0" w:name="BITSoft"/>
      <w:bookmarkEnd w:id="0"/>
      <w:r>
        <w:rPr>
          <w:b/>
          <w:bCs/>
          <w:sz w:val="36"/>
          <w:szCs w:val="36"/>
          <w:u w:val="single"/>
        </w:rPr>
        <w:t>ПЛАН</w:t>
      </w:r>
      <w:r>
        <w:rPr>
          <w:b/>
          <w:bCs/>
          <w:sz w:val="36"/>
          <w:szCs w:val="36"/>
        </w:rPr>
        <w:t xml:space="preserve">                                                                       </w:t>
      </w:r>
    </w:p>
    <w:p w:rsidR="004829D2" w:rsidRDefault="004829D2">
      <w:pPr>
        <w:jc w:val="center"/>
        <w:rPr>
          <w:b/>
          <w:bCs/>
          <w:sz w:val="36"/>
          <w:szCs w:val="36"/>
          <w:u w:val="single"/>
        </w:rPr>
      </w:pPr>
      <w:r>
        <w:rPr>
          <w:b/>
          <w:bCs/>
          <w:sz w:val="16"/>
          <w:szCs w:val="16"/>
        </w:rPr>
        <w:t>проект</w:t>
      </w:r>
    </w:p>
    <w:p w:rsidR="004829D2" w:rsidRDefault="004829D2">
      <w:pPr>
        <w:rPr>
          <w:sz w:val="28"/>
          <w:szCs w:val="28"/>
        </w:rPr>
      </w:pPr>
      <w:r>
        <w:rPr>
          <w:b/>
          <w:bCs/>
          <w:sz w:val="28"/>
          <w:szCs w:val="28"/>
        </w:rPr>
        <w:t>В</w:t>
      </w:r>
      <w:r>
        <w:rPr>
          <w:sz w:val="28"/>
          <w:szCs w:val="28"/>
        </w:rPr>
        <w:t xml:space="preserve">ведение </w:t>
      </w:r>
    </w:p>
    <w:p w:rsidR="004829D2" w:rsidRDefault="004829D2">
      <w:pPr>
        <w:rPr>
          <w:sz w:val="28"/>
          <w:szCs w:val="28"/>
        </w:rPr>
      </w:pPr>
    </w:p>
    <w:p w:rsidR="004829D2" w:rsidRDefault="004829D2">
      <w:pPr>
        <w:rPr>
          <w:sz w:val="28"/>
          <w:szCs w:val="28"/>
        </w:rPr>
      </w:pPr>
      <w:r>
        <w:rPr>
          <w:b/>
          <w:bCs/>
          <w:sz w:val="28"/>
          <w:szCs w:val="28"/>
        </w:rPr>
        <w:t>1.</w:t>
      </w:r>
      <w:r>
        <w:rPr>
          <w:sz w:val="28"/>
          <w:szCs w:val="28"/>
        </w:rPr>
        <w:t xml:space="preserve"> Становление и развитие таможенного дела в Республике Узбекистан </w:t>
      </w:r>
    </w:p>
    <w:p w:rsidR="004829D2" w:rsidRDefault="004829D2">
      <w:pPr>
        <w:rPr>
          <w:sz w:val="28"/>
          <w:szCs w:val="28"/>
        </w:rPr>
      </w:pPr>
    </w:p>
    <w:p w:rsidR="004829D2" w:rsidRDefault="004829D2">
      <w:pPr>
        <w:rPr>
          <w:sz w:val="28"/>
          <w:szCs w:val="28"/>
        </w:rPr>
      </w:pPr>
      <w:r>
        <w:rPr>
          <w:sz w:val="28"/>
          <w:szCs w:val="28"/>
        </w:rPr>
        <w:t>1.1. Краткий обзор истории становления и развития таможенного дела в Республике Узбекистан (в период до 1991г.)</w:t>
      </w:r>
    </w:p>
    <w:p w:rsidR="004829D2" w:rsidRDefault="004829D2">
      <w:pPr>
        <w:rPr>
          <w:sz w:val="28"/>
          <w:szCs w:val="28"/>
        </w:rPr>
      </w:pPr>
    </w:p>
    <w:p w:rsidR="004829D2" w:rsidRDefault="004829D2">
      <w:pPr>
        <w:rPr>
          <w:sz w:val="28"/>
          <w:szCs w:val="28"/>
        </w:rPr>
      </w:pPr>
      <w:r>
        <w:rPr>
          <w:sz w:val="28"/>
          <w:szCs w:val="28"/>
        </w:rPr>
        <w:t>1.2. Особенности развития таможенного дела в условиях становления  государственной независимости</w:t>
      </w:r>
    </w:p>
    <w:p w:rsidR="004829D2" w:rsidRDefault="004829D2">
      <w:pPr>
        <w:rPr>
          <w:sz w:val="28"/>
          <w:szCs w:val="28"/>
        </w:rPr>
      </w:pPr>
    </w:p>
    <w:p w:rsidR="004829D2" w:rsidRDefault="004829D2">
      <w:pPr>
        <w:rPr>
          <w:sz w:val="28"/>
          <w:szCs w:val="28"/>
        </w:rPr>
      </w:pPr>
      <w:r>
        <w:rPr>
          <w:b/>
          <w:bCs/>
          <w:sz w:val="28"/>
          <w:szCs w:val="28"/>
        </w:rPr>
        <w:t>2.</w:t>
      </w:r>
      <w:r>
        <w:rPr>
          <w:sz w:val="28"/>
          <w:szCs w:val="28"/>
        </w:rPr>
        <w:t xml:space="preserve"> Правовая основа государственной службы в таможенных органах Республики Узбекистан </w:t>
      </w:r>
    </w:p>
    <w:p w:rsidR="004829D2" w:rsidRDefault="004829D2">
      <w:pPr>
        <w:rPr>
          <w:sz w:val="28"/>
          <w:szCs w:val="28"/>
        </w:rPr>
      </w:pPr>
    </w:p>
    <w:p w:rsidR="004829D2" w:rsidRDefault="004829D2">
      <w:pPr>
        <w:rPr>
          <w:sz w:val="28"/>
          <w:szCs w:val="28"/>
        </w:rPr>
      </w:pPr>
      <w:r>
        <w:rPr>
          <w:sz w:val="28"/>
          <w:szCs w:val="28"/>
        </w:rPr>
        <w:t>2.1. Понятие и правовая характеристика государственной службы в таможенных органах</w:t>
      </w:r>
    </w:p>
    <w:p w:rsidR="004829D2" w:rsidRDefault="004829D2">
      <w:pPr>
        <w:rPr>
          <w:sz w:val="28"/>
          <w:szCs w:val="28"/>
        </w:rPr>
      </w:pPr>
    </w:p>
    <w:p w:rsidR="004829D2" w:rsidRDefault="004829D2">
      <w:pPr>
        <w:rPr>
          <w:sz w:val="28"/>
          <w:szCs w:val="28"/>
        </w:rPr>
      </w:pPr>
      <w:r>
        <w:rPr>
          <w:sz w:val="28"/>
          <w:szCs w:val="28"/>
        </w:rPr>
        <w:t>2.2. Основные принципы государственной службы в таможенных органах</w:t>
      </w:r>
    </w:p>
    <w:p w:rsidR="004829D2" w:rsidRDefault="004829D2">
      <w:pPr>
        <w:rPr>
          <w:sz w:val="28"/>
          <w:szCs w:val="28"/>
        </w:rPr>
      </w:pPr>
    </w:p>
    <w:p w:rsidR="004829D2" w:rsidRDefault="004829D2">
      <w:pPr>
        <w:rPr>
          <w:sz w:val="28"/>
          <w:szCs w:val="28"/>
        </w:rPr>
      </w:pPr>
      <w:r>
        <w:rPr>
          <w:sz w:val="28"/>
          <w:szCs w:val="28"/>
        </w:rPr>
        <w:t>2.3. Правовой статус должностных лиц таможенных органов в Республике узбекистан</w:t>
      </w:r>
    </w:p>
    <w:p w:rsidR="004829D2" w:rsidRDefault="004829D2">
      <w:pPr>
        <w:rPr>
          <w:sz w:val="28"/>
          <w:szCs w:val="28"/>
        </w:rPr>
      </w:pPr>
    </w:p>
    <w:p w:rsidR="004829D2" w:rsidRDefault="004829D2">
      <w:pPr>
        <w:rPr>
          <w:sz w:val="28"/>
          <w:szCs w:val="28"/>
        </w:rPr>
      </w:pPr>
      <w:r>
        <w:rPr>
          <w:sz w:val="28"/>
          <w:szCs w:val="28"/>
        </w:rPr>
        <w:t xml:space="preserve">2.4. Аттестация должностных лиц таможенных органов </w:t>
      </w:r>
    </w:p>
    <w:p w:rsidR="004829D2" w:rsidRDefault="004829D2">
      <w:pPr>
        <w:rPr>
          <w:sz w:val="28"/>
          <w:szCs w:val="28"/>
        </w:rPr>
      </w:pPr>
    </w:p>
    <w:p w:rsidR="004829D2" w:rsidRDefault="004829D2">
      <w:pPr>
        <w:rPr>
          <w:sz w:val="28"/>
          <w:szCs w:val="28"/>
        </w:rPr>
      </w:pPr>
      <w:r>
        <w:rPr>
          <w:b/>
          <w:bCs/>
          <w:sz w:val="28"/>
          <w:szCs w:val="28"/>
        </w:rPr>
        <w:t>3.</w:t>
      </w:r>
      <w:r>
        <w:rPr>
          <w:sz w:val="28"/>
          <w:szCs w:val="28"/>
        </w:rPr>
        <w:t xml:space="preserve"> Международный опыт правового регулирования таможенной службы и возможности его применения в национальной практике Республики Узбекистан</w:t>
      </w:r>
    </w:p>
    <w:p w:rsidR="004829D2" w:rsidRDefault="004829D2">
      <w:pPr>
        <w:rPr>
          <w:sz w:val="28"/>
          <w:szCs w:val="28"/>
        </w:rPr>
      </w:pPr>
    </w:p>
    <w:p w:rsidR="004829D2" w:rsidRDefault="004829D2">
      <w:pPr>
        <w:rPr>
          <w:sz w:val="28"/>
          <w:szCs w:val="28"/>
        </w:rPr>
      </w:pPr>
      <w:r>
        <w:rPr>
          <w:sz w:val="28"/>
          <w:szCs w:val="28"/>
        </w:rPr>
        <w:t>3.1. Республика Узбекистан и международно-правовое сотрудничество и регулирование в области таможенного дела в рамках СНГ</w:t>
      </w:r>
    </w:p>
    <w:p w:rsidR="004829D2" w:rsidRDefault="004829D2">
      <w:pPr>
        <w:rPr>
          <w:sz w:val="28"/>
          <w:szCs w:val="28"/>
        </w:rPr>
      </w:pPr>
    </w:p>
    <w:p w:rsidR="004829D2" w:rsidRDefault="004829D2">
      <w:pPr>
        <w:rPr>
          <w:sz w:val="28"/>
          <w:szCs w:val="28"/>
        </w:rPr>
      </w:pPr>
      <w:r>
        <w:rPr>
          <w:sz w:val="28"/>
          <w:szCs w:val="28"/>
        </w:rPr>
        <w:t>3.2. Участие Республики Узбекистан в международных торгово-таможенных организациях и соглашениях, действующих в странах дальнего зарубежья: опыт и перспективы</w:t>
      </w:r>
    </w:p>
    <w:p w:rsidR="004829D2" w:rsidRDefault="004829D2">
      <w:pPr>
        <w:rPr>
          <w:sz w:val="28"/>
          <w:szCs w:val="28"/>
        </w:rPr>
      </w:pPr>
      <w:r>
        <w:rPr>
          <w:sz w:val="28"/>
          <w:szCs w:val="28"/>
        </w:rPr>
        <w:t xml:space="preserve"> </w:t>
      </w:r>
    </w:p>
    <w:p w:rsidR="004829D2" w:rsidRDefault="004829D2">
      <w:pPr>
        <w:rPr>
          <w:sz w:val="28"/>
          <w:szCs w:val="28"/>
        </w:rPr>
      </w:pPr>
      <w:r>
        <w:rPr>
          <w:b/>
          <w:bCs/>
          <w:sz w:val="28"/>
          <w:szCs w:val="28"/>
        </w:rPr>
        <w:t>З</w:t>
      </w:r>
      <w:r>
        <w:rPr>
          <w:sz w:val="28"/>
          <w:szCs w:val="28"/>
        </w:rPr>
        <w:t>аключение</w:t>
      </w:r>
    </w:p>
    <w:p w:rsidR="004829D2" w:rsidRDefault="004829D2">
      <w:pPr>
        <w:rPr>
          <w:sz w:val="28"/>
          <w:szCs w:val="28"/>
        </w:rPr>
      </w:pPr>
    </w:p>
    <w:p w:rsidR="004829D2" w:rsidRDefault="004829D2">
      <w:pPr>
        <w:rPr>
          <w:sz w:val="28"/>
          <w:szCs w:val="28"/>
        </w:rPr>
      </w:pPr>
      <w:r>
        <w:rPr>
          <w:sz w:val="28"/>
          <w:szCs w:val="28"/>
        </w:rPr>
        <w:t>Ссылки на источники</w:t>
      </w:r>
    </w:p>
    <w:p w:rsidR="004829D2" w:rsidRDefault="004829D2">
      <w:pPr>
        <w:rPr>
          <w:sz w:val="28"/>
          <w:szCs w:val="28"/>
        </w:rPr>
      </w:pPr>
    </w:p>
    <w:p w:rsidR="004829D2" w:rsidRDefault="004829D2">
      <w:pPr>
        <w:rPr>
          <w:sz w:val="28"/>
          <w:szCs w:val="28"/>
        </w:rPr>
      </w:pPr>
      <w:r>
        <w:rPr>
          <w:sz w:val="28"/>
          <w:szCs w:val="28"/>
        </w:rPr>
        <w:t>Список использованной литературы</w:t>
      </w:r>
    </w:p>
    <w:p w:rsidR="004829D2" w:rsidRDefault="004829D2">
      <w:pPr>
        <w:widowControl w:val="0"/>
        <w:spacing w:before="40" w:line="480" w:lineRule="auto"/>
        <w:ind w:firstLine="4253"/>
        <w:jc w:val="both"/>
        <w:rPr>
          <w:b/>
          <w:bCs/>
          <w:sz w:val="32"/>
          <w:szCs w:val="32"/>
        </w:rPr>
      </w:pPr>
    </w:p>
    <w:p w:rsidR="004829D2" w:rsidRDefault="004829D2">
      <w:pPr>
        <w:widowControl w:val="0"/>
        <w:spacing w:before="40" w:line="480" w:lineRule="auto"/>
        <w:ind w:firstLine="4253"/>
        <w:jc w:val="both"/>
        <w:rPr>
          <w:b/>
          <w:bCs/>
          <w:sz w:val="32"/>
          <w:szCs w:val="32"/>
        </w:rPr>
      </w:pPr>
    </w:p>
    <w:p w:rsidR="004829D2" w:rsidRDefault="004829D2">
      <w:pPr>
        <w:widowControl w:val="0"/>
        <w:spacing w:before="40" w:line="480" w:lineRule="auto"/>
        <w:ind w:firstLine="4253"/>
        <w:jc w:val="both"/>
        <w:rPr>
          <w:b/>
          <w:bCs/>
          <w:sz w:val="32"/>
          <w:szCs w:val="32"/>
        </w:rPr>
      </w:pPr>
      <w:r>
        <w:rPr>
          <w:b/>
          <w:bCs/>
          <w:sz w:val="32"/>
          <w:szCs w:val="32"/>
        </w:rPr>
        <w:t>Введение</w:t>
      </w:r>
    </w:p>
    <w:p w:rsidR="004829D2" w:rsidRDefault="004829D2">
      <w:pPr>
        <w:widowControl w:val="0"/>
        <w:spacing w:line="360" w:lineRule="auto"/>
        <w:ind w:firstLine="567"/>
        <w:jc w:val="both"/>
        <w:rPr>
          <w:sz w:val="32"/>
          <w:szCs w:val="32"/>
          <w:lang w:val="en-US"/>
        </w:rPr>
      </w:pPr>
    </w:p>
    <w:p w:rsidR="004829D2" w:rsidRDefault="004829D2">
      <w:pPr>
        <w:widowControl w:val="0"/>
        <w:spacing w:line="360" w:lineRule="auto"/>
        <w:ind w:firstLine="567"/>
        <w:jc w:val="both"/>
        <w:rPr>
          <w:sz w:val="28"/>
          <w:szCs w:val="28"/>
        </w:rPr>
      </w:pPr>
      <w:r>
        <w:rPr>
          <w:sz w:val="28"/>
          <w:szCs w:val="28"/>
        </w:rPr>
        <w:t>Глубокие, коренные по своей сущности политические и со</w:t>
      </w:r>
      <w:r>
        <w:rPr>
          <w:sz w:val="28"/>
          <w:szCs w:val="28"/>
        </w:rPr>
        <w:softHyphen/>
        <w:t>циально-экономические преобразования, осуществляемые в Узбекистане, обусловили серьезное изменение роли и значения многих областей деятельности и сфер управления, составляющих фундамент жизни  общества. Среди таких областей, значение которых особенно за последние годы постоянно возрастает, следует назвать таможенное дело и та</w:t>
      </w:r>
      <w:r>
        <w:rPr>
          <w:sz w:val="28"/>
          <w:szCs w:val="28"/>
        </w:rPr>
        <w:softHyphen/>
        <w:t>моженную политику, являющуюся, составной частью внутренней и внешней полити</w:t>
      </w:r>
      <w:r>
        <w:rPr>
          <w:sz w:val="28"/>
          <w:szCs w:val="28"/>
        </w:rPr>
        <w:softHyphen/>
        <w:t>ки Республики Узбекистан. Это положение имеет принципиальный характер и тре</w:t>
      </w:r>
      <w:r>
        <w:rPr>
          <w:sz w:val="28"/>
          <w:szCs w:val="28"/>
        </w:rPr>
        <w:softHyphen/>
        <w:t>бует поэтому дополнительных пояснений. Взаимосвязь тамо</w:t>
      </w:r>
      <w:r>
        <w:rPr>
          <w:sz w:val="28"/>
          <w:szCs w:val="28"/>
        </w:rPr>
        <w:softHyphen/>
        <w:t>женного дела и таможенной политики с внутренней и внешней политикой государства в целом очевидна. Однако в эпоху коренного реформирования экономических отношений, социальной инфраструктуры и важнейших политико-государственных институтов и структур эта взаимосвязь приобрела особое значение. Поскольку единая таможенная политика яв</w:t>
      </w:r>
      <w:r>
        <w:rPr>
          <w:sz w:val="28"/>
          <w:szCs w:val="28"/>
        </w:rPr>
        <w:softHyphen/>
        <w:t>ляется частью внутренней политики, а сердцевину, стержень последней составляют экономика, экономические отношения в целом, постольку таможенное дело и таможенная политика становятся важными активными факторами формирования нового экономического уклада, инструментами созидания про</w:t>
      </w:r>
      <w:r>
        <w:rPr>
          <w:sz w:val="28"/>
          <w:szCs w:val="28"/>
        </w:rPr>
        <w:softHyphen/>
        <w:t>грессивных форм экономической жизни, адекватных рыноч</w:t>
      </w:r>
      <w:r>
        <w:rPr>
          <w:sz w:val="28"/>
          <w:szCs w:val="28"/>
        </w:rPr>
        <w:softHyphen/>
        <w:t>ным отношениям и коренным образом отличающихся от неди</w:t>
      </w:r>
      <w:r>
        <w:rPr>
          <w:sz w:val="28"/>
          <w:szCs w:val="28"/>
        </w:rPr>
        <w:softHyphen/>
        <w:t>намичных, закостенелых форм, соответствующих характеру жестко централизованной плановой экономики.</w:t>
      </w:r>
    </w:p>
    <w:p w:rsidR="004829D2" w:rsidRDefault="004829D2">
      <w:pPr>
        <w:widowControl w:val="0"/>
        <w:spacing w:line="360" w:lineRule="auto"/>
        <w:ind w:left="80" w:firstLine="220"/>
        <w:jc w:val="both"/>
        <w:rPr>
          <w:sz w:val="28"/>
          <w:szCs w:val="28"/>
        </w:rPr>
      </w:pPr>
      <w:r>
        <w:rPr>
          <w:sz w:val="28"/>
          <w:szCs w:val="28"/>
        </w:rPr>
        <w:t xml:space="preserve">Таким образом, таможенное дело и таможенная политика в новых условиях не только выступают в качестве инструмента и проводника внешнеэкономической деятельности , но и </w:t>
      </w:r>
      <w:bookmarkStart w:id="1" w:name="OCRUncertain002"/>
      <w:r>
        <w:rPr>
          <w:sz w:val="28"/>
          <w:szCs w:val="28"/>
        </w:rPr>
        <w:t>приобретают качеств</w:t>
      </w:r>
      <w:bookmarkEnd w:id="1"/>
      <w:r>
        <w:rPr>
          <w:sz w:val="28"/>
          <w:szCs w:val="28"/>
        </w:rPr>
        <w:t>енно иное, более важное значение, становясь регулято</w:t>
      </w:r>
      <w:r>
        <w:rPr>
          <w:sz w:val="28"/>
          <w:szCs w:val="28"/>
        </w:rPr>
        <w:softHyphen/>
        <w:t>рами и средствами формирования новых экономических отно</w:t>
      </w:r>
      <w:r>
        <w:rPr>
          <w:sz w:val="28"/>
          <w:szCs w:val="28"/>
        </w:rPr>
        <w:softHyphen/>
        <w:t>шений и связей.</w:t>
      </w:r>
    </w:p>
    <w:p w:rsidR="004829D2" w:rsidRDefault="004829D2">
      <w:pPr>
        <w:widowControl w:val="0"/>
        <w:spacing w:line="360" w:lineRule="auto"/>
        <w:ind w:left="79" w:firstLine="221"/>
        <w:jc w:val="both"/>
        <w:rPr>
          <w:sz w:val="28"/>
          <w:szCs w:val="28"/>
        </w:rPr>
      </w:pPr>
    </w:p>
    <w:p w:rsidR="004829D2" w:rsidRDefault="004829D2">
      <w:pPr>
        <w:widowControl w:val="0"/>
        <w:spacing w:line="360" w:lineRule="auto"/>
        <w:ind w:left="79" w:firstLine="221"/>
        <w:jc w:val="both"/>
        <w:rPr>
          <w:sz w:val="28"/>
          <w:szCs w:val="28"/>
        </w:rPr>
      </w:pPr>
      <w:r>
        <w:rPr>
          <w:sz w:val="28"/>
          <w:szCs w:val="28"/>
        </w:rPr>
        <w:t>Объективно возросшая роль таможенного дела и таможен</w:t>
      </w:r>
      <w:r>
        <w:rPr>
          <w:sz w:val="28"/>
          <w:szCs w:val="28"/>
        </w:rPr>
        <w:softHyphen/>
        <w:t>ной политики во внутриэкономических процессах и расшире</w:t>
      </w:r>
      <w:r>
        <w:rPr>
          <w:sz w:val="28"/>
          <w:szCs w:val="28"/>
        </w:rPr>
        <w:softHyphen/>
        <w:t>ние диапазона их влияния на фоне демократизации и либера</w:t>
      </w:r>
      <w:r>
        <w:rPr>
          <w:sz w:val="28"/>
          <w:szCs w:val="28"/>
        </w:rPr>
        <w:softHyphen/>
        <w:t>лизации внешнеэкономической деятельности обусловили, в свою</w:t>
      </w:r>
      <w:r>
        <w:rPr>
          <w:sz w:val="28"/>
          <w:szCs w:val="28"/>
          <w:lang w:val="en-US"/>
        </w:rPr>
        <w:t xml:space="preserve"> </w:t>
      </w:r>
      <w:r>
        <w:rPr>
          <w:sz w:val="28"/>
          <w:szCs w:val="28"/>
        </w:rPr>
        <w:t>очередь, необходимость нового подхода к правовому регулиро</w:t>
      </w:r>
      <w:r>
        <w:rPr>
          <w:sz w:val="28"/>
          <w:szCs w:val="28"/>
        </w:rPr>
        <w:softHyphen/>
        <w:t>ванию всего сложного и неоднородного комплекса отношений, связанных с реализацией таможенной политики. Создание новой правовой основы регулирования таможенного дела опирается, конечно, на накопленный в предыдущие периоды историчес</w:t>
      </w:r>
      <w:r>
        <w:rPr>
          <w:sz w:val="28"/>
          <w:szCs w:val="28"/>
        </w:rPr>
        <w:softHyphen/>
        <w:t>кого развития опыт таможенного законодательства. Однако с началом реформирования в Узбекистане экономических и полити</w:t>
      </w:r>
      <w:r>
        <w:rPr>
          <w:sz w:val="28"/>
          <w:szCs w:val="28"/>
        </w:rPr>
        <w:softHyphen/>
        <w:t>ческих отношений, переходом к рыночной экономике возника</w:t>
      </w:r>
      <w:r>
        <w:rPr>
          <w:sz w:val="28"/>
          <w:szCs w:val="28"/>
        </w:rPr>
        <w:softHyphen/>
        <w:t>ет и постепенно реализуется новая демократическая концеп</w:t>
      </w:r>
      <w:r>
        <w:rPr>
          <w:sz w:val="28"/>
          <w:szCs w:val="28"/>
        </w:rPr>
        <w:softHyphen/>
        <w:t>ция таможенного дела. Постепенно начинает формироваться новое видение таможенного дела, учитывающее прогрессив</w:t>
      </w:r>
      <w:r>
        <w:rPr>
          <w:sz w:val="28"/>
          <w:szCs w:val="28"/>
        </w:rPr>
        <w:softHyphen/>
        <w:t>ные явления и тенденции в развитии экономических отноше</w:t>
      </w:r>
      <w:r>
        <w:rPr>
          <w:sz w:val="28"/>
          <w:szCs w:val="28"/>
        </w:rPr>
        <w:softHyphen/>
        <w:t>ний в стране и мировой цивилизованный таможенно-правовой опыт, и создание соответствующего ему  таможенного законо</w:t>
      </w:r>
      <w:r>
        <w:rPr>
          <w:sz w:val="28"/>
          <w:szCs w:val="28"/>
        </w:rPr>
        <w:softHyphen/>
        <w:t>дательства. При этом отвергается устаревший подход, приспо</w:t>
      </w:r>
      <w:r>
        <w:rPr>
          <w:sz w:val="28"/>
          <w:szCs w:val="28"/>
        </w:rPr>
        <w:softHyphen/>
        <w:t>собленный к потребностям административно-командной сис</w:t>
      </w:r>
      <w:r>
        <w:rPr>
          <w:sz w:val="28"/>
          <w:szCs w:val="28"/>
        </w:rPr>
        <w:softHyphen/>
        <w:t>темы управления экономикой.</w:t>
      </w:r>
    </w:p>
    <w:p w:rsidR="004829D2" w:rsidRDefault="004829D2">
      <w:pPr>
        <w:widowControl w:val="0"/>
        <w:spacing w:line="360" w:lineRule="auto"/>
        <w:jc w:val="both"/>
        <w:rPr>
          <w:sz w:val="28"/>
          <w:szCs w:val="28"/>
        </w:rPr>
      </w:pPr>
      <w:r>
        <w:rPr>
          <w:sz w:val="28"/>
          <w:szCs w:val="28"/>
        </w:rPr>
        <w:t>Учитывая важную роль таможенного дела и законодатель</w:t>
      </w:r>
      <w:r>
        <w:rPr>
          <w:sz w:val="28"/>
          <w:szCs w:val="28"/>
        </w:rPr>
        <w:softHyphen/>
        <w:t>ства о нем в социально-экономической жизни страны, сегодня можно констатировать нарастающий интерес к таможенно-правовым вопросам со стороны работников таможенных орга</w:t>
      </w:r>
      <w:r>
        <w:rPr>
          <w:sz w:val="28"/>
          <w:szCs w:val="28"/>
        </w:rPr>
        <w:softHyphen/>
        <w:t>нов, хозяйственных руководителей, предпринимателей, биз</w:t>
      </w:r>
      <w:r>
        <w:rPr>
          <w:sz w:val="28"/>
          <w:szCs w:val="28"/>
        </w:rPr>
        <w:softHyphen/>
        <w:t>несменов, а также преподавателей, аспирантов и студентов экономических и юридических учебных заведений, стремле</w:t>
      </w:r>
      <w:r>
        <w:rPr>
          <w:sz w:val="28"/>
          <w:szCs w:val="28"/>
        </w:rPr>
        <w:softHyphen/>
        <w:t>ние постигнуть основы, а затем «тонкости» и детали таможен</w:t>
      </w:r>
      <w:r>
        <w:rPr>
          <w:sz w:val="28"/>
          <w:szCs w:val="28"/>
        </w:rPr>
        <w:softHyphen/>
        <w:t>ного дела и таможенного законодательства. В последнее время появилась целая серия основополагающих правовых актов по таможенному делу</w:t>
      </w:r>
      <w:r>
        <w:rPr>
          <w:noProof/>
          <w:sz w:val="28"/>
          <w:szCs w:val="28"/>
        </w:rPr>
        <w:t xml:space="preserve"> —</w:t>
      </w:r>
      <w:r>
        <w:rPr>
          <w:sz w:val="28"/>
          <w:szCs w:val="28"/>
        </w:rPr>
        <w:t xml:space="preserve"> Таможенный кодекс (26.12.1997) и Закон “О государственной таможенной службе” (29.08.1997), Закон “О Таможенном тарифе”(____), другие законы, регулирующие таможенные отно</w:t>
      </w:r>
      <w:r>
        <w:rPr>
          <w:sz w:val="28"/>
          <w:szCs w:val="28"/>
        </w:rPr>
        <w:softHyphen/>
        <w:t>шения, а также многочисленные текущие акты Президента, Кабинета Министров, ГТК, МВЭС РУз и других государственных органов, имеющие важное значение для регулирования отно</w:t>
      </w:r>
      <w:r>
        <w:rPr>
          <w:sz w:val="28"/>
          <w:szCs w:val="28"/>
        </w:rPr>
        <w:softHyphen/>
        <w:t>шений в таможенной сфере. Уже накоплен некоторый опыт научного осмысления таможенных процессов в разные перио</w:t>
      </w:r>
      <w:r>
        <w:rPr>
          <w:sz w:val="28"/>
          <w:szCs w:val="28"/>
        </w:rPr>
        <w:softHyphen/>
        <w:t xml:space="preserve">ды их исторического развития. Все это объективно обусловило постановку вопроса о выделении в системе </w:t>
      </w:r>
      <w:bookmarkStart w:id="2" w:name="OCRUncertain003"/>
      <w:r>
        <w:rPr>
          <w:sz w:val="28"/>
          <w:szCs w:val="28"/>
        </w:rPr>
        <w:t xml:space="preserve"> права относительно с</w:t>
      </w:r>
      <w:bookmarkEnd w:id="2"/>
      <w:r>
        <w:rPr>
          <w:sz w:val="28"/>
          <w:szCs w:val="28"/>
        </w:rPr>
        <w:t>амостоятельной комплексной отрасли</w:t>
      </w:r>
      <w:r>
        <w:rPr>
          <w:noProof/>
          <w:sz w:val="28"/>
          <w:szCs w:val="28"/>
        </w:rPr>
        <w:t xml:space="preserve"> —</w:t>
      </w:r>
      <w:r>
        <w:rPr>
          <w:sz w:val="28"/>
          <w:szCs w:val="28"/>
        </w:rPr>
        <w:t xml:space="preserve"> тамо</w:t>
      </w:r>
      <w:r>
        <w:rPr>
          <w:sz w:val="28"/>
          <w:szCs w:val="28"/>
        </w:rPr>
        <w:softHyphen/>
        <w:t>женног</w:t>
      </w:r>
      <w:bookmarkStart w:id="3" w:name="OCRUncertain004"/>
      <w:r>
        <w:rPr>
          <w:sz w:val="28"/>
          <w:szCs w:val="28"/>
        </w:rPr>
        <w:t>о прав</w:t>
      </w:r>
      <w:bookmarkStart w:id="4" w:name="OCRUncertain001"/>
      <w:bookmarkStart w:id="5" w:name="DeletedSectionBreakLast"/>
      <w:bookmarkEnd w:id="3"/>
      <w:r>
        <w:rPr>
          <w:sz w:val="28"/>
          <w:szCs w:val="28"/>
        </w:rPr>
        <w:t>а.</w:t>
      </w:r>
      <w:bookmarkEnd w:id="4"/>
      <w:r>
        <w:rPr>
          <w:sz w:val="28"/>
          <w:szCs w:val="28"/>
        </w:rPr>
        <w:t xml:space="preserve">  В связи с этим в предлагаемой исследовательской работе </w:t>
      </w:r>
      <w:bookmarkEnd w:id="5"/>
      <w:r>
        <w:rPr>
          <w:sz w:val="28"/>
          <w:szCs w:val="28"/>
        </w:rPr>
        <w:t>предпринимается попытка сфор</w:t>
      </w:r>
      <w:r>
        <w:rPr>
          <w:sz w:val="28"/>
          <w:szCs w:val="28"/>
        </w:rPr>
        <w:softHyphen/>
        <w:t>мулировать понимание и актуальность значения государственной службы в таможенных органах  как части таможенного права и тем самым положить начало все</w:t>
      </w:r>
      <w:r>
        <w:rPr>
          <w:sz w:val="28"/>
          <w:szCs w:val="28"/>
        </w:rPr>
        <w:softHyphen/>
        <w:t>стороннему обсуждению этой проблемы, так как положение  о прохождении службы в таможенных органах находится на стадии рассмотрения.</w:t>
      </w:r>
    </w:p>
    <w:p w:rsidR="004829D2" w:rsidRDefault="004829D2">
      <w:pPr>
        <w:spacing w:line="360" w:lineRule="auto"/>
        <w:jc w:val="both"/>
        <w:rPr>
          <w:b/>
          <w:bCs/>
          <w:sz w:val="28"/>
          <w:szCs w:val="28"/>
        </w:rPr>
      </w:pPr>
    </w:p>
    <w:p w:rsidR="004829D2" w:rsidRDefault="004829D2">
      <w:pPr>
        <w:spacing w:line="360" w:lineRule="auto"/>
        <w:jc w:val="both"/>
        <w:rPr>
          <w:b/>
          <w:bCs/>
          <w:sz w:val="28"/>
          <w:szCs w:val="28"/>
        </w:rPr>
      </w:pPr>
      <w:r>
        <w:rPr>
          <w:b/>
          <w:bCs/>
          <w:sz w:val="28"/>
          <w:szCs w:val="28"/>
        </w:rPr>
        <w:t xml:space="preserve">1.Становление и развитие таможенного дела в Республике Узбекистан </w:t>
      </w:r>
    </w:p>
    <w:p w:rsidR="004829D2" w:rsidRDefault="004829D2">
      <w:pPr>
        <w:spacing w:line="360" w:lineRule="auto"/>
        <w:jc w:val="both"/>
        <w:rPr>
          <w:b/>
          <w:bCs/>
          <w:i/>
          <w:iCs/>
          <w:sz w:val="28"/>
          <w:szCs w:val="28"/>
        </w:rPr>
      </w:pPr>
      <w:r>
        <w:rPr>
          <w:b/>
          <w:bCs/>
          <w:i/>
          <w:iCs/>
          <w:sz w:val="28"/>
          <w:szCs w:val="28"/>
        </w:rPr>
        <w:t>(в период до 1991г.)</w:t>
      </w:r>
    </w:p>
    <w:p w:rsidR="004829D2" w:rsidRDefault="004829D2">
      <w:pPr>
        <w:spacing w:line="360" w:lineRule="auto"/>
        <w:jc w:val="both"/>
        <w:rPr>
          <w:b/>
          <w:bCs/>
          <w:sz w:val="28"/>
          <w:szCs w:val="28"/>
        </w:rPr>
      </w:pPr>
    </w:p>
    <w:p w:rsidR="004829D2" w:rsidRDefault="004829D2">
      <w:pPr>
        <w:spacing w:line="360" w:lineRule="auto"/>
        <w:jc w:val="both"/>
        <w:rPr>
          <w:sz w:val="28"/>
          <w:szCs w:val="28"/>
        </w:rPr>
      </w:pPr>
      <w:r>
        <w:rPr>
          <w:sz w:val="28"/>
          <w:szCs w:val="28"/>
          <w:u w:val="single"/>
        </w:rPr>
        <w:t>1.1 Краткий обзор истории становления и развития таможенного дела в  Республике Узбекистан</w:t>
      </w:r>
    </w:p>
    <w:p w:rsidR="004829D2" w:rsidRDefault="004829D2">
      <w:pPr>
        <w:spacing w:line="360" w:lineRule="auto"/>
        <w:jc w:val="both"/>
        <w:rPr>
          <w:sz w:val="28"/>
          <w:szCs w:val="28"/>
        </w:rPr>
      </w:pPr>
      <w:r>
        <w:rPr>
          <w:sz w:val="28"/>
          <w:szCs w:val="28"/>
        </w:rPr>
        <w:t xml:space="preserve">Нельзя хорошо усвоить современные научно-теоретические основы таможенного дела без экскурса в историю таможенного права Узбекистана на различных этапах его развития. Не имея возможности подробно анализировать этот сложный и длительный процесс, выделим </w:t>
      </w:r>
      <w:r>
        <w:rPr>
          <w:b/>
          <w:bCs/>
          <w:sz w:val="28"/>
          <w:szCs w:val="28"/>
        </w:rPr>
        <w:t xml:space="preserve"> </w:t>
      </w:r>
      <w:r>
        <w:rPr>
          <w:sz w:val="28"/>
          <w:szCs w:val="28"/>
        </w:rPr>
        <w:t>главные моменты, характеризующие развитие таможенного дела и законодательства о нем в дореволюционный период, а также в Союзе  ССР. Даже краткий исторический очерк поможет более четко представить себе современное состояние и развитие и развитие таможенного дела в Узбекистане, понять эволюцию основных таможенно-правовых институтов и норм,  яснее представить тенденции и перспективы развития таможенного дела и таможенного права Узбекистана в будущем, наметить некоторые пути совершенствования таможенно-правовой системы Республики Узбекистан.</w:t>
      </w:r>
    </w:p>
    <w:p w:rsidR="004829D2" w:rsidRDefault="004829D2">
      <w:pPr>
        <w:spacing w:line="360" w:lineRule="auto"/>
        <w:jc w:val="both"/>
        <w:rPr>
          <w:sz w:val="28"/>
          <w:szCs w:val="28"/>
        </w:rPr>
      </w:pPr>
      <w:r>
        <w:rPr>
          <w:sz w:val="28"/>
          <w:szCs w:val="28"/>
        </w:rPr>
        <w:t>Возникновение таможенного дела и правовых институтов и норм, его закрепляющих , восходит к древнейшим временам истории. Если исследовать вопрос о возникновении таможенной службы в дореволюционный период, речь может идти преимущественно об организации таможенно-пошлинного обложения. Оно было известно еще со времен правления Тимура. О собственно таможенной службе применительно к раннему периоду истории можно говорить условно, поскольку лишь стечением времени по мере создания и укрепления централизованного государства, расширения внешнеэкономического общения и оборота шло становление и развитие структур и институтов, которые составили затем ядро таможенной службы.  Завоевание монголо-татарами привело к укоренению в русском языке слова “тамга”, озночавшего у тюркских народов знак , клеймо, которое предоставлялось на имуществе принадлежавшем роду. От слова “тамга” был образован глагол “тамжить ”, т.е. облагать товар пошлиной , а место где товар “тамжили” стал называться “таможней”. Основной процесс становления и   развития таможенного дела  приходится на период 1917 по 1991годы. За этот период был накоплен ценный опыт, без учета которого, в том числе и критического, невозможно развивать современное таможенное право. Новая государственная власть после Октябрьской революции скептически отнеслась к сложившейся системе таможенных органов, как и концепции таможенного дела в целом на территории Туркестана. Реализация ленинской идеи государственной монополии внешней торговли по сущесву заблокировала широкое применение таможенно-тарифного регулирования и сделала систему таможенного контроля чисто вспомогательным инструментом регулирования внешней торговли. На рубеже 20-30х годов в СССР возобладал командно - бюрократический стиль управления. Внешнеторговая политика основывается на принципе государственной монополии, а таможенные органы постепенно утрачивают свои наиболее существенные функции и перестают выполнять роль фискальных учреждений. Однако структура таможенных органов, сложившаяся де-факто во второй половине 30х годов и получившая юридическое закрепление в Таможенном кодексе 1964г., с очень незначительными переменами сохранялась до середины 80х годов. В 1925 году в соответствии с планом о реорганизации таможенного аппарата на местах на территории СССР было образовано 11 районных таможенных инспекторских управлений : Карельское, Северо-Западное, Северо-Кавказское, Туркменское, Узбекское, Алма-Атинское и т.д. Во главе каждого таможенного учреждения стоял управляющий, который осуществлял надзор, руководство своей таможней и другими учреждениями входящих в состав района деятельности данной таможни. Рабочим органом в таможнях являлось техническое совещание(1). Порядок приема на службу сотрудников определялся трудовым законодательством и правилами о государственной службе. Таможенный устав определял виды деятельности, которыми не могли заниматься таможенные служащие: участие в организациях, выполнявших работу по погрузке, выгрузке грузов, а также в каких - либо мероприятиях коммерческого характера лично или через подставных лиц; принятие на себя доверенности и поручения по таможенным делам от посторонних лиц; покупка товара на таможеннных аукционах.  Принятый в 1928г. Таможенный кодекс СССР(2) не внес значительных изменений в организацию таможенного управления. В развитии таможенного дела в СССР в это время видна тенденция к упрощению системы таможенных органов. В частности, Таможенный кодекс 1928 не предусматривал на территории СССР районных таможенных инспекторских управлений. Указом президиума Верховного Совета СССР от 5.05.1964г.(3), был утвержден новый Таможенный кодекс. Управление таможенным делом было отнесено к ведению Министерства внешней торговли и осуществлялось через входящее в его состав Главное таможенное управление. Среди функций таможенных учреждений выделялись контроль за соблюдением государственной монополии внешней торговли, совершение таможенных операций и борьба с контрабандой.</w:t>
      </w:r>
    </w:p>
    <w:p w:rsidR="004829D2" w:rsidRDefault="004829D2">
      <w:pPr>
        <w:spacing w:line="360" w:lineRule="auto"/>
        <w:jc w:val="both"/>
        <w:rPr>
          <w:sz w:val="28"/>
          <w:szCs w:val="28"/>
        </w:rPr>
      </w:pPr>
      <w:r>
        <w:rPr>
          <w:sz w:val="28"/>
          <w:szCs w:val="28"/>
        </w:rPr>
        <w:t xml:space="preserve">В период внешнеэкономической реформы (1986-1991) начинается новый этап развития таможенной системы, особенности которого связаны с попыткой трансформировать таможенные службы государства - монополиста в новую управленческую структуру, ориентированную на функционирование в условиях свободного рынка и демократического режима.Наиболее радикальным этапом реформы системы таможенных органов следует считать начало 1986 года, когда Главное таможенное управление Министерства внешней торговли было преобразовано в Главное управление государственного таможенного контроля при Совете Министров СССР - самостоятельный орган государственного управления со статусом союзного ведомства.(4) Таким образом, впервые за всю историю Советского государства таможенная служба была организационно обособлена.  Логическое завершение этого этапа - принятие в 1991году нового Таможенного Кодекса и Закона СССР о таможенном тарифе. </w:t>
      </w:r>
    </w:p>
    <w:p w:rsidR="004829D2" w:rsidRDefault="004829D2">
      <w:pPr>
        <w:spacing w:line="360" w:lineRule="auto"/>
        <w:jc w:val="both"/>
        <w:rPr>
          <w:sz w:val="28"/>
          <w:szCs w:val="28"/>
        </w:rPr>
      </w:pPr>
      <w:r>
        <w:rPr>
          <w:sz w:val="28"/>
          <w:szCs w:val="28"/>
        </w:rPr>
        <w:t>Таможенный кодекс и Закон о таможенном тарифе, принятые в 1991году, внесли существенные изменения в организацию таможенного управления. Предусматривалось создание двух координационных органов - Таможенно-тарифного совета и Координационного совета по борьбе с международным незаконным оборотом наркотических средств и психотропных веществ. Кодекс легализовал фактически уже сложившуюся трехзвенную систему таможенных органов: центральный таможенный орган- региональные таможенные управления - таможни.  Центральным таможенным органом стал Таможенный комитет. Его функции в большей мере ориентироваться на экономическую модель регулирования внешнеэкономических связей и претерпели в связи с этим существенные изменения.</w:t>
      </w:r>
    </w:p>
    <w:p w:rsidR="004829D2" w:rsidRDefault="004829D2">
      <w:pPr>
        <w:spacing w:line="360" w:lineRule="auto"/>
        <w:jc w:val="both"/>
        <w:rPr>
          <w:sz w:val="28"/>
          <w:szCs w:val="28"/>
        </w:rPr>
      </w:pPr>
      <w:r>
        <w:rPr>
          <w:sz w:val="28"/>
          <w:szCs w:val="28"/>
        </w:rPr>
        <w:t>Предшествующий опыт создания и функционирования таможенной службы, несмотря на его непоследовательность и противоречивость, должен учитываться при формировании и развитии таможенной системы Узбекистана. Этот опыт следовало бы учесть и по  возможности использоватьв частности при подготовке основополагающих таможенно-правовых актов, прежде всего о статусе таможенных органов разных уровней, особенно при определении их структкры и компетенции.</w:t>
      </w:r>
    </w:p>
    <w:p w:rsidR="004829D2" w:rsidRDefault="004829D2">
      <w:pPr>
        <w:spacing w:line="360" w:lineRule="auto"/>
        <w:jc w:val="both"/>
        <w:rPr>
          <w:sz w:val="28"/>
          <w:szCs w:val="28"/>
        </w:rPr>
      </w:pPr>
    </w:p>
    <w:p w:rsidR="004829D2" w:rsidRDefault="004829D2">
      <w:pPr>
        <w:spacing w:line="360" w:lineRule="auto"/>
        <w:jc w:val="both"/>
        <w:rPr>
          <w:sz w:val="28"/>
          <w:szCs w:val="28"/>
        </w:rPr>
      </w:pPr>
      <w:r>
        <w:rPr>
          <w:sz w:val="28"/>
          <w:szCs w:val="28"/>
          <w:u w:val="single"/>
        </w:rPr>
        <w:t>1.2. Особенности развития таможенного дела в Республике Узбекистан условиях становления государственной независимости</w:t>
      </w:r>
    </w:p>
    <w:p w:rsidR="004829D2" w:rsidRDefault="004829D2">
      <w:pPr>
        <w:spacing w:line="360" w:lineRule="auto"/>
        <w:jc w:val="both"/>
        <w:rPr>
          <w:sz w:val="28"/>
          <w:szCs w:val="28"/>
        </w:rPr>
      </w:pPr>
      <w:r>
        <w:rPr>
          <w:sz w:val="28"/>
          <w:szCs w:val="28"/>
        </w:rPr>
        <w:t xml:space="preserve">Началом создания современной таможенной службы и других таможенно-правовых институтов можно считать указ Президента Республики Узбекистан от 10 августа 1992года “Об образовании Государственного Таможенного комитета Республики Узбекистан”. Следующий этап постановление Кабинета Министров Республики Узбекистан от 4 марта 1994года № 114 “О вопросах организации деятельности Государственного налогового комитета Республики Узбекистан” в части касающейся организации деятельности таможенных органов. Затем указом Президента Республики Узбекистан от 8 июля 1997г. № УП-1815 был создан центральный таможенный орган Узбекистана - Государственный таможенный комитет. В течение того же месяца было принято постановление Кабинета Министров № 374 “О вопросах  организации деятельности Государственного таможенного комитета Республики Узбекистан”. Было утверждено Положение о ГТК Узбекистана, определены структура и штатная численность центрального аппарата таможенного органа. Положение закрепляет правовой статус ГТК, его задачи, функции и порядок деятельности. Определены главные задачи таможенных органов:  защита экономических интересов и обеспечение в пределах установленных полномочий  экономической безопасности республики, участие в разработке и реализации таможенной политики республики, защита прав и интересов граждан, а так же юридических лиц при осуществлении таможенного дела.  На сегодняшний день экономическую безопасность государства обеспечивают свыше 230 таможенных постов, в том числе свыше 150 - на границах республики. Кроме того, действуют дозоры на железнодорожных станциях, аэропортах, речных портах. За счет внебюджетных средств созданы объекты таможенной инфраструктуры, призванной способствовать ускорению таможенного оформления товаров и транспортных средств, перемещаемых через таможенную границу сраны. За шесть лет независимости оформлено и пропущено через границу более 70 миллионов тонн грузов, в том числе - почти 30 миллионов тонн экспортных, около 2 миллионов единиц транспортных средств, обслужено свыше 2 миллионов частных лиц.(5) Только за прошлый год в государственный бюджет перечислено таможенных платежей на миллиард сумов. Узбекистан добился признания как субьекта таможенного права, свидетельством этого стало принятие Республики Узбекистан в 1992 году в члены Всемирной таможенной организации  (ВТО), в которую объединены 142 страны, а также включение ее представителя в политическую комиссию этой организации, в состав которой входят 24 государства. Этапным для дальнейшего развития таможенного дела в Узбекистане стало подписание 18 июля 1994 года в Алматы руководителями стран СНГ “Основ таможенного законодательства государств-членов СНГ”(6). В них определена фундаментальная функция таможенников правоохранительная деятельность в борьбе с нарушениями таможенных правил, особо опасными проявлениями контрабанды, всего того что негативно влияет на социально-экономическую жизнь общества и государства. Наиглавнейшая задача превратить таможенную службу в действительный механизм, защищающий отечественную экономику с помощью тарифных и иных мер, а также содействующий развитию внешнеэкономических связей Узбекистана и своевременному выполнению в полном обьеме его международных обязательств. Это в свою очередь привело к созданию государственной программы развития таможенной службы, над которой ведется активная работа. Программа должна максимально  вместить в себя имеющийся международный опыт и правовые нормы таможенных органов.Для упрщения и в то же время  усиления таможенного конроля предстоит оснастить  службу современными вычислительными средствами, техникой, связью. Кроме того, в соответствии с международными конвенциями, подписанными нашей страной, предстоит разработать принципы экспортного контроля и повысить его надежность при перемещении таких специальных товаров, как военная техника, товары двойного назначения, редкие виды флоры и фауны, продукты интелектуальной собственности , добиться предотвращения контрабанды и нарушения таможенного законодательства. Программа имеет цель вывести таможенное дело в нашей стране на уровень международных требований путем установления общепринятого в мировом сообществе и понятного зарубежным инвесторам, предпринимателям и гражданам таможенного порядка и четкой правовой базы для деятельности республиканских участников внешнеэкономической деятельности по соблюдению правил и предписаний таможенных служб, вошедших в мировую практику. Ключевыми “вехами” разрабатываемой госпрограммы также являются : совершенствование и развитие таможенных органов, механизма контроля,  усиление взаимодействия таможенной службы с другими правоохранительными органами, укрепление материально-технической базы таможенных органов (7).   </w:t>
      </w:r>
    </w:p>
    <w:p w:rsidR="004829D2" w:rsidRDefault="004829D2">
      <w:pPr>
        <w:spacing w:line="360" w:lineRule="auto"/>
        <w:ind w:firstLine="220"/>
        <w:jc w:val="both"/>
        <w:rPr>
          <w:b/>
          <w:bCs/>
          <w:sz w:val="28"/>
          <w:szCs w:val="28"/>
          <w:lang w:val="en-US"/>
        </w:rPr>
      </w:pPr>
    </w:p>
    <w:p w:rsidR="004829D2" w:rsidRDefault="004829D2">
      <w:pPr>
        <w:spacing w:line="360" w:lineRule="auto"/>
        <w:ind w:left="284" w:hanging="64"/>
        <w:jc w:val="both"/>
        <w:rPr>
          <w:b/>
          <w:bCs/>
          <w:sz w:val="28"/>
          <w:szCs w:val="28"/>
        </w:rPr>
      </w:pPr>
      <w:r>
        <w:rPr>
          <w:b/>
          <w:bCs/>
          <w:sz w:val="28"/>
          <w:szCs w:val="28"/>
        </w:rPr>
        <w:t>2. Правовая основа государственной службы в таможенных органах  Республики Узбекистан</w:t>
      </w:r>
    </w:p>
    <w:p w:rsidR="004829D2" w:rsidRDefault="004829D2">
      <w:pPr>
        <w:spacing w:line="360" w:lineRule="auto"/>
        <w:ind w:left="284" w:hanging="64"/>
        <w:jc w:val="both"/>
        <w:rPr>
          <w:b/>
          <w:bCs/>
          <w:sz w:val="28"/>
          <w:szCs w:val="28"/>
        </w:rPr>
      </w:pPr>
    </w:p>
    <w:p w:rsidR="004829D2" w:rsidRDefault="004829D2">
      <w:pPr>
        <w:spacing w:line="360" w:lineRule="auto"/>
        <w:ind w:left="284" w:hanging="64"/>
        <w:jc w:val="both"/>
        <w:rPr>
          <w:sz w:val="28"/>
          <w:szCs w:val="28"/>
        </w:rPr>
      </w:pPr>
      <w:r>
        <w:rPr>
          <w:sz w:val="28"/>
          <w:szCs w:val="28"/>
          <w:u w:val="single"/>
        </w:rPr>
        <w:t>2.1 Понятие и правовая характеристика государственной службы в таможенных органах</w:t>
      </w:r>
    </w:p>
    <w:p w:rsidR="004829D2" w:rsidRDefault="004829D2">
      <w:pPr>
        <w:spacing w:line="360" w:lineRule="auto"/>
        <w:ind w:firstLine="220"/>
        <w:jc w:val="both"/>
        <w:rPr>
          <w:b/>
          <w:bCs/>
          <w:sz w:val="28"/>
          <w:szCs w:val="28"/>
        </w:rPr>
      </w:pPr>
      <w:r>
        <w:rPr>
          <w:sz w:val="28"/>
          <w:szCs w:val="28"/>
        </w:rPr>
        <w:t>Важное место среди субъектов таможенного права занима</w:t>
      </w:r>
      <w:r>
        <w:rPr>
          <w:sz w:val="28"/>
          <w:szCs w:val="28"/>
        </w:rPr>
        <w:softHyphen/>
        <w:t>ют государственные служащие, работающие как непосредствен</w:t>
      </w:r>
      <w:r>
        <w:rPr>
          <w:sz w:val="28"/>
          <w:szCs w:val="28"/>
        </w:rPr>
        <w:softHyphen/>
        <w:t>но в таможенных органах, так и во входящих в таможенную систему РУз учреждениях, на предприятиях и в организациях. Вначале хотелось бы высказать некоторые общие соображе</w:t>
      </w:r>
      <w:r>
        <w:rPr>
          <w:sz w:val="28"/>
          <w:szCs w:val="28"/>
        </w:rPr>
        <w:softHyphen/>
        <w:t>ния относительно современного понимания характера и содер</w:t>
      </w:r>
      <w:r>
        <w:rPr>
          <w:sz w:val="28"/>
          <w:szCs w:val="28"/>
        </w:rPr>
        <w:softHyphen/>
        <w:t>жания государственной службы. Это необходимо для выявле</w:t>
      </w:r>
      <w:r>
        <w:rPr>
          <w:sz w:val="28"/>
          <w:szCs w:val="28"/>
        </w:rPr>
        <w:softHyphen/>
        <w:t>ния основных черт и определения специфики службы в тамо</w:t>
      </w:r>
      <w:r>
        <w:rPr>
          <w:sz w:val="28"/>
          <w:szCs w:val="28"/>
        </w:rPr>
        <w:softHyphen/>
        <w:t>женных органах, учреждениях и организациях. Б.М.Лазарев справедливо отмечает: «В любой системе соци</w:t>
      </w:r>
      <w:r>
        <w:rPr>
          <w:sz w:val="28"/>
          <w:szCs w:val="28"/>
        </w:rPr>
        <w:softHyphen/>
        <w:t>ального управления, непосредственно или в конечном счете, люди управляют людьми. Это относится и к государственному механизму. Без персонала он представлял бы собой безжиз</w:t>
      </w:r>
      <w:r>
        <w:rPr>
          <w:sz w:val="28"/>
          <w:szCs w:val="28"/>
        </w:rPr>
        <w:softHyphen/>
        <w:t>ненные структуры, правовые статусы и схемы взаимосвязей»(1). Это положение в полной мере применимо к организации меха</w:t>
      </w:r>
      <w:r>
        <w:rPr>
          <w:sz w:val="28"/>
          <w:szCs w:val="28"/>
        </w:rPr>
        <w:softHyphen/>
        <w:t>низма управления таможенным делом. Понятия «таможенная служба» и «служба в таможенных органах, учреждениях и организациях» могут трактоваться по-разному — и как идентичные, и как существенно отличающи</w:t>
      </w:r>
      <w:r>
        <w:rPr>
          <w:sz w:val="28"/>
          <w:szCs w:val="28"/>
        </w:rPr>
        <w:softHyphen/>
        <w:t>еся друг от друга. Это зависит, в свою очередь, от трактовки термина «таможенная служба». Представляется, что есть ос</w:t>
      </w:r>
      <w:r>
        <w:rPr>
          <w:sz w:val="28"/>
          <w:szCs w:val="28"/>
        </w:rPr>
        <w:softHyphen/>
        <w:t>нования понимать таможенную службу как определенную со</w:t>
      </w:r>
      <w:r>
        <w:rPr>
          <w:sz w:val="28"/>
          <w:szCs w:val="28"/>
        </w:rPr>
        <w:softHyphen/>
        <w:t>вокупность таможенных органов, учреждений и организаций, а также правовой статус должностных лиц таможенных орга</w:t>
      </w:r>
      <w:r>
        <w:rPr>
          <w:sz w:val="28"/>
          <w:szCs w:val="28"/>
        </w:rPr>
        <w:softHyphen/>
        <w:t>нов, порядок и условия прохождения службы в этих органах(2). В настоящей работе речь идет о государственной службе и статусе государственных служащих в таможенных органах и учреждениях, о порядке приема, прохождения, прекращения службы в них и о ряде других вопросов, связанных со службой в них. В литературе по поводу определения в целом понятия госу</w:t>
      </w:r>
      <w:r>
        <w:rPr>
          <w:sz w:val="28"/>
          <w:szCs w:val="28"/>
        </w:rPr>
        <w:softHyphen/>
        <w:t>дарственной службы нет единства мнений. Предлагаются разные варианты этого понятия. Например, Б.М.Лазарев полага</w:t>
      </w:r>
      <w:r>
        <w:rPr>
          <w:sz w:val="28"/>
          <w:szCs w:val="28"/>
        </w:rPr>
        <w:softHyphen/>
        <w:t>ет: «Государственная служба — это прежде всего служение государству, т.е. выполнение по его поручению и за плату от него деятельности по реализации задач и функций государст</w:t>
      </w:r>
      <w:r>
        <w:rPr>
          <w:sz w:val="28"/>
          <w:szCs w:val="28"/>
        </w:rPr>
        <w:softHyphen/>
        <w:t>ва в государственных органах, «силовых» структурах, в госу</w:t>
      </w:r>
      <w:r>
        <w:rPr>
          <w:sz w:val="28"/>
          <w:szCs w:val="28"/>
        </w:rPr>
        <w:softHyphen/>
        <w:t>дарственных социально-культурных учреждениях, на государ</w:t>
      </w:r>
      <w:r>
        <w:rPr>
          <w:sz w:val="28"/>
          <w:szCs w:val="28"/>
        </w:rPr>
        <w:softHyphen/>
        <w:t>ственных предприятиях    (в их администрации)»(3). Это опреде</w:t>
      </w:r>
      <w:r>
        <w:rPr>
          <w:sz w:val="28"/>
          <w:szCs w:val="28"/>
        </w:rPr>
        <w:softHyphen/>
        <w:t>ление вызывает некоторые вопросы. Разве так называемые си</w:t>
      </w:r>
      <w:r>
        <w:rPr>
          <w:sz w:val="28"/>
          <w:szCs w:val="28"/>
        </w:rPr>
        <w:softHyphen/>
        <w:t>ловые структуры — это не государственные органы, не органы исполнительной власти? Каков круг работников, входящих в администрацию предприятий? Ответы на эти вопросы имеют определенное значение для понимания характера и содержа</w:t>
      </w:r>
      <w:r>
        <w:rPr>
          <w:sz w:val="28"/>
          <w:szCs w:val="28"/>
        </w:rPr>
        <w:softHyphen/>
        <w:t>ния государственной таможенной службы. То, что служба в таможенных органах (являющихся госу</w:t>
      </w:r>
      <w:r>
        <w:rPr>
          <w:sz w:val="28"/>
          <w:szCs w:val="28"/>
        </w:rPr>
        <w:softHyphen/>
        <w:t>дарственными органами) и в большинстве учреждений, пред</w:t>
      </w:r>
      <w:r>
        <w:rPr>
          <w:sz w:val="28"/>
          <w:szCs w:val="28"/>
        </w:rPr>
        <w:softHyphen/>
        <w:t>приятий и организаций, подведомственных ГТК              (и являющих</w:t>
      </w:r>
      <w:r>
        <w:rPr>
          <w:sz w:val="28"/>
          <w:szCs w:val="28"/>
        </w:rPr>
        <w:softHyphen/>
        <w:t>ся по своему характеру также государственными), представ</w:t>
      </w:r>
      <w:r>
        <w:rPr>
          <w:sz w:val="28"/>
          <w:szCs w:val="28"/>
        </w:rPr>
        <w:softHyphen/>
        <w:t>ляет собой разновидность  государственной служ</w:t>
      </w:r>
      <w:r>
        <w:rPr>
          <w:sz w:val="28"/>
          <w:szCs w:val="28"/>
        </w:rPr>
        <w:softHyphen/>
        <w:t>бы, не вызывает сомнений.</w:t>
      </w:r>
      <w:r>
        <w:rPr>
          <w:b/>
          <w:bCs/>
          <w:sz w:val="28"/>
          <w:szCs w:val="28"/>
        </w:rPr>
        <w:t xml:space="preserve"> Государственная таможенная служба - это служба в органах, учреждениях и организациях, непосредственно осуществляющих таможенное дело или способствующих решению таможенных задач.</w:t>
      </w:r>
    </w:p>
    <w:p w:rsidR="004829D2" w:rsidRDefault="004829D2">
      <w:pPr>
        <w:spacing w:line="360" w:lineRule="auto"/>
        <w:ind w:firstLine="220"/>
        <w:jc w:val="both"/>
        <w:rPr>
          <w:b/>
          <w:bCs/>
          <w:sz w:val="28"/>
          <w:szCs w:val="28"/>
        </w:rPr>
      </w:pPr>
    </w:p>
    <w:p w:rsidR="004829D2" w:rsidRDefault="004829D2">
      <w:pPr>
        <w:spacing w:line="360" w:lineRule="auto"/>
        <w:ind w:firstLine="220"/>
        <w:jc w:val="both"/>
        <w:rPr>
          <w:sz w:val="28"/>
          <w:szCs w:val="28"/>
        </w:rPr>
      </w:pPr>
      <w:r>
        <w:rPr>
          <w:sz w:val="28"/>
          <w:szCs w:val="28"/>
          <w:u w:val="single"/>
        </w:rPr>
        <w:t>2.2. Основные принципы государственной службы в таможенных органах</w:t>
      </w:r>
    </w:p>
    <w:p w:rsidR="004829D2" w:rsidRDefault="004829D2">
      <w:pPr>
        <w:spacing w:line="360" w:lineRule="auto"/>
        <w:ind w:firstLine="220"/>
        <w:jc w:val="both"/>
        <w:rPr>
          <w:sz w:val="28"/>
          <w:szCs w:val="28"/>
        </w:rPr>
      </w:pPr>
      <w:r>
        <w:rPr>
          <w:sz w:val="28"/>
          <w:szCs w:val="28"/>
        </w:rPr>
        <w:t>Государственная служба в таможенных органах и учрежде</w:t>
      </w:r>
      <w:r>
        <w:rPr>
          <w:sz w:val="28"/>
          <w:szCs w:val="28"/>
        </w:rPr>
        <w:softHyphen/>
        <w:t>ниях построена в соответствии с демократическими принципа</w:t>
      </w:r>
      <w:r>
        <w:rPr>
          <w:sz w:val="28"/>
          <w:szCs w:val="28"/>
        </w:rPr>
        <w:softHyphen/>
        <w:t>ми, закрепленными в Конституции РУз. В частности, в гл. 9 ст. 37 провозглашен принцип: «Каждый имеет право на труд, на свободный выбор работы.». Более развернуто принципы госу</w:t>
      </w:r>
      <w:r>
        <w:rPr>
          <w:sz w:val="28"/>
          <w:szCs w:val="28"/>
        </w:rPr>
        <w:softHyphen/>
        <w:t>дарственной службы сформулированы в других правовых ак</w:t>
      </w:r>
      <w:r>
        <w:rPr>
          <w:sz w:val="28"/>
          <w:szCs w:val="28"/>
        </w:rPr>
        <w:softHyphen/>
        <w:t>тах. В научной и учебной юридической литературе вопросу о принципах государственной службы уделено немалое внима</w:t>
      </w:r>
      <w:r>
        <w:rPr>
          <w:sz w:val="28"/>
          <w:szCs w:val="28"/>
        </w:rPr>
        <w:softHyphen/>
        <w:t>ние. По мнению, например, Д.Н.Бахраха, к числу основных принципов государственной службы относятся демократизм, профессионализм, социально-правовая защита служащих(4).</w:t>
      </w:r>
    </w:p>
    <w:p w:rsidR="004829D2" w:rsidRDefault="004829D2">
      <w:pPr>
        <w:spacing w:before="140" w:line="360" w:lineRule="auto"/>
        <w:jc w:val="both"/>
        <w:rPr>
          <w:sz w:val="28"/>
          <w:szCs w:val="28"/>
        </w:rPr>
      </w:pPr>
      <w:r>
        <w:rPr>
          <w:sz w:val="28"/>
          <w:szCs w:val="28"/>
        </w:rPr>
        <w:t>Названное можно считать и основными принципами госу</w:t>
      </w:r>
      <w:r>
        <w:rPr>
          <w:sz w:val="28"/>
          <w:szCs w:val="28"/>
        </w:rPr>
        <w:softHyphen/>
        <w:t>дарственной таможенной службы, добавив к этому перечню также принцип ответственности и подотчетности служащих. Принцип демократизма, являющийся конституционным прин</w:t>
      </w:r>
      <w:r>
        <w:rPr>
          <w:sz w:val="28"/>
          <w:szCs w:val="28"/>
        </w:rPr>
        <w:softHyphen/>
        <w:t>ципом, проявляется, в частности, в сменяемости таможенных служащих. Сменяемость кадров в таможенных органах и уч</w:t>
      </w:r>
      <w:r>
        <w:rPr>
          <w:sz w:val="28"/>
          <w:szCs w:val="28"/>
        </w:rPr>
        <w:softHyphen/>
        <w:t>реждениях обеспечивается в процессе их естественного обнов</w:t>
      </w:r>
      <w:r>
        <w:rPr>
          <w:sz w:val="28"/>
          <w:szCs w:val="28"/>
        </w:rPr>
        <w:softHyphen/>
        <w:t>ления, в частности, связанного с уходом работников по дости</w:t>
      </w:r>
      <w:r>
        <w:rPr>
          <w:sz w:val="28"/>
          <w:szCs w:val="28"/>
        </w:rPr>
        <w:softHyphen/>
        <w:t>жении соответствующего возраста на пенсию, а также по со</w:t>
      </w:r>
      <w:r>
        <w:rPr>
          <w:sz w:val="28"/>
          <w:szCs w:val="28"/>
        </w:rPr>
        <w:softHyphen/>
        <w:t>стоянию здоровья, с назначением на другую должность, в слу</w:t>
      </w:r>
      <w:r>
        <w:rPr>
          <w:sz w:val="28"/>
          <w:szCs w:val="28"/>
        </w:rPr>
        <w:softHyphen/>
        <w:t>чаях перехода в другие ведомства, а также в случаях осво</w:t>
      </w:r>
      <w:r>
        <w:rPr>
          <w:sz w:val="28"/>
          <w:szCs w:val="28"/>
        </w:rPr>
        <w:softHyphen/>
        <w:t>бождения от должности и понижения в ней. Правовые проце</w:t>
      </w:r>
      <w:r>
        <w:rPr>
          <w:sz w:val="28"/>
          <w:szCs w:val="28"/>
        </w:rPr>
        <w:softHyphen/>
        <w:t>дуры и гарантии сменяемости работников таможенных орга</w:t>
      </w:r>
      <w:r>
        <w:rPr>
          <w:sz w:val="28"/>
          <w:szCs w:val="28"/>
        </w:rPr>
        <w:softHyphen/>
        <w:t>нов и учреждений предусмотрены в нормативных актах ГТК РУз, в том числе в нормативных актах по вопро</w:t>
      </w:r>
      <w:r>
        <w:rPr>
          <w:sz w:val="28"/>
          <w:szCs w:val="28"/>
        </w:rPr>
        <w:softHyphen/>
        <w:t>сам приема и прекращения службы в таможенных органах, издаваемых ГТК Республики Узбекистан.</w:t>
      </w:r>
    </w:p>
    <w:p w:rsidR="004829D2" w:rsidRDefault="004829D2">
      <w:pPr>
        <w:spacing w:line="360" w:lineRule="auto"/>
        <w:ind w:firstLine="220"/>
        <w:jc w:val="both"/>
        <w:rPr>
          <w:sz w:val="28"/>
          <w:szCs w:val="28"/>
        </w:rPr>
      </w:pPr>
      <w:r>
        <w:rPr>
          <w:sz w:val="28"/>
          <w:szCs w:val="28"/>
        </w:rPr>
        <w:t>Ответственность и подотчетность лиц, находящихся на служ</w:t>
      </w:r>
      <w:r>
        <w:rPr>
          <w:sz w:val="28"/>
          <w:szCs w:val="28"/>
        </w:rPr>
        <w:softHyphen/>
        <w:t>бе в таможенных органах и учреждениях, является важным принципом таможенной службы(5). Реализация его имеет свои особенности, обусловленные спецификой статуса таможенных органов и их должностных лиц, характеризующегося, в част</w:t>
      </w:r>
      <w:r>
        <w:rPr>
          <w:sz w:val="28"/>
          <w:szCs w:val="28"/>
        </w:rPr>
        <w:softHyphen/>
        <w:t>ности, четко выраженной вертикальной подчиненностью звеньев системы этих органов и отсутствием юридически закреплен</w:t>
      </w:r>
      <w:r>
        <w:rPr>
          <w:sz w:val="28"/>
          <w:szCs w:val="28"/>
        </w:rPr>
        <w:softHyphen/>
        <w:t>ной подчиненности по горизонтали — органам государственной власти на местах Республики Узбекистан(6), местного самоуправления и местной администрации.</w:t>
      </w:r>
    </w:p>
    <w:p w:rsidR="004829D2" w:rsidRDefault="004829D2">
      <w:pPr>
        <w:spacing w:line="360" w:lineRule="auto"/>
        <w:ind w:firstLine="220"/>
        <w:jc w:val="both"/>
        <w:rPr>
          <w:sz w:val="28"/>
          <w:szCs w:val="28"/>
        </w:rPr>
      </w:pPr>
      <w:r>
        <w:rPr>
          <w:sz w:val="28"/>
          <w:szCs w:val="28"/>
        </w:rPr>
        <w:t>Что касается ответственности рассматриваемой категории служащих, то к ним прямо относятся общедемократические требования и установки. Законодательством, в том числе Таможенным Кодексом, установлены различные виды ответственности (дисциплинар</w:t>
      </w:r>
      <w:r>
        <w:rPr>
          <w:sz w:val="28"/>
          <w:szCs w:val="28"/>
        </w:rPr>
        <w:softHyphen/>
        <w:t>ная, административная, уголовная, материальная) должност</w:t>
      </w:r>
      <w:r>
        <w:rPr>
          <w:sz w:val="28"/>
          <w:szCs w:val="28"/>
        </w:rPr>
        <w:softHyphen/>
        <w:t>ных лиц таможенных органов.</w:t>
      </w:r>
    </w:p>
    <w:p w:rsidR="004829D2" w:rsidRDefault="004829D2">
      <w:pPr>
        <w:spacing w:line="360" w:lineRule="auto"/>
        <w:ind w:firstLine="220"/>
        <w:jc w:val="both"/>
        <w:rPr>
          <w:sz w:val="28"/>
          <w:szCs w:val="28"/>
        </w:rPr>
      </w:pPr>
      <w:r>
        <w:rPr>
          <w:sz w:val="28"/>
          <w:szCs w:val="28"/>
        </w:rPr>
        <w:t xml:space="preserve"> Принцип профессионализма, компетентности является ве</w:t>
      </w:r>
      <w:r>
        <w:rPr>
          <w:sz w:val="28"/>
          <w:szCs w:val="28"/>
        </w:rPr>
        <w:softHyphen/>
        <w:t>дущим началом при организации и функционировании госу</w:t>
      </w:r>
      <w:r>
        <w:rPr>
          <w:sz w:val="28"/>
          <w:szCs w:val="28"/>
        </w:rPr>
        <w:softHyphen/>
        <w:t>дарственной таможенной службы. Это не только общедемо</w:t>
      </w:r>
      <w:r>
        <w:rPr>
          <w:sz w:val="28"/>
          <w:szCs w:val="28"/>
        </w:rPr>
        <w:softHyphen/>
        <w:t>кратическое условие формирования и деятельности корпуса таможенных служащих, но и четко юридически зафиксиро</w:t>
      </w:r>
      <w:r>
        <w:rPr>
          <w:sz w:val="28"/>
          <w:szCs w:val="28"/>
        </w:rPr>
        <w:softHyphen/>
        <w:t>ванное требование, без выполнения которого невозможно по</w:t>
      </w:r>
      <w:r>
        <w:rPr>
          <w:sz w:val="28"/>
          <w:szCs w:val="28"/>
        </w:rPr>
        <w:softHyphen/>
        <w:t>лучение права на ведение операций и действий в таможенной сфере.</w:t>
      </w:r>
    </w:p>
    <w:p w:rsidR="004829D2" w:rsidRDefault="004829D2">
      <w:pPr>
        <w:spacing w:before="140" w:line="360" w:lineRule="auto"/>
        <w:jc w:val="both"/>
        <w:rPr>
          <w:sz w:val="28"/>
          <w:szCs w:val="28"/>
        </w:rPr>
      </w:pPr>
      <w:r>
        <w:rPr>
          <w:sz w:val="28"/>
          <w:szCs w:val="28"/>
        </w:rPr>
        <w:t>Остановимся вначале на самом понимании и содержании принципа профессионализма применительно к таможенной</w:t>
      </w:r>
      <w:r>
        <w:rPr>
          <w:sz w:val="28"/>
          <w:szCs w:val="28"/>
          <w:lang w:val="en-US"/>
        </w:rPr>
        <w:t xml:space="preserve"> </w:t>
      </w:r>
      <w:r>
        <w:rPr>
          <w:sz w:val="28"/>
          <w:szCs w:val="28"/>
        </w:rPr>
        <w:t>службе и к таможенным служащим. Учитывая сложный, мно</w:t>
      </w:r>
      <w:r>
        <w:rPr>
          <w:sz w:val="28"/>
          <w:szCs w:val="28"/>
        </w:rPr>
        <w:softHyphen/>
        <w:t>гоаспектный характер таможенного дела, важно подчеркнуть обязательность как общей, так и специальной подготовки слу</w:t>
      </w:r>
      <w:r>
        <w:rPr>
          <w:sz w:val="28"/>
          <w:szCs w:val="28"/>
        </w:rPr>
        <w:softHyphen/>
        <w:t>жащих, необходимой для осуществления таможенного дела. В первую очередь это касается сотрудников собственно таможен</w:t>
      </w:r>
      <w:r>
        <w:rPr>
          <w:sz w:val="28"/>
          <w:szCs w:val="28"/>
        </w:rPr>
        <w:softHyphen/>
        <w:t>ных органов, а также учреждений, наиболее близко к ним при</w:t>
      </w:r>
      <w:r>
        <w:rPr>
          <w:sz w:val="28"/>
          <w:szCs w:val="28"/>
        </w:rPr>
        <w:softHyphen/>
        <w:t>мыкающих (например, таможенные лаборатории, региональ</w:t>
      </w:r>
      <w:r>
        <w:rPr>
          <w:sz w:val="28"/>
          <w:szCs w:val="28"/>
        </w:rPr>
        <w:softHyphen/>
        <w:t>ные и иные службы), без помощи кото</w:t>
      </w:r>
      <w:r>
        <w:rPr>
          <w:sz w:val="28"/>
          <w:szCs w:val="28"/>
        </w:rPr>
        <w:softHyphen/>
        <w:t>рых деятельность таможенных органов не может быть эффек</w:t>
      </w:r>
      <w:r>
        <w:rPr>
          <w:sz w:val="28"/>
          <w:szCs w:val="28"/>
        </w:rPr>
        <w:softHyphen/>
        <w:t>тивной.</w:t>
      </w:r>
    </w:p>
    <w:p w:rsidR="004829D2" w:rsidRDefault="004829D2">
      <w:pPr>
        <w:spacing w:line="360" w:lineRule="auto"/>
        <w:ind w:firstLine="220"/>
        <w:jc w:val="both"/>
        <w:rPr>
          <w:sz w:val="28"/>
          <w:szCs w:val="28"/>
        </w:rPr>
      </w:pPr>
      <w:r>
        <w:rPr>
          <w:sz w:val="28"/>
          <w:szCs w:val="28"/>
        </w:rPr>
        <w:t>Служащие таможенных органов должны обладать знания</w:t>
      </w:r>
      <w:r>
        <w:rPr>
          <w:sz w:val="28"/>
          <w:szCs w:val="28"/>
        </w:rPr>
        <w:softHyphen/>
        <w:t>ми и практическими навыками в области внешнеэкономичес</w:t>
      </w:r>
      <w:r>
        <w:rPr>
          <w:sz w:val="28"/>
          <w:szCs w:val="28"/>
        </w:rPr>
        <w:softHyphen/>
        <w:t>кой деятельности, знать детали и тонкости технологии тамо</w:t>
      </w:r>
      <w:r>
        <w:rPr>
          <w:sz w:val="28"/>
          <w:szCs w:val="28"/>
        </w:rPr>
        <w:softHyphen/>
        <w:t>женного дела. Они должны также ориентироваться в соответ</w:t>
      </w:r>
      <w:r>
        <w:rPr>
          <w:sz w:val="28"/>
          <w:szCs w:val="28"/>
        </w:rPr>
        <w:softHyphen/>
        <w:t>ствующем правовом материале. Речь идет в первую очередь об административно-правовых и административно-процессуаль</w:t>
      </w:r>
      <w:r>
        <w:rPr>
          <w:sz w:val="28"/>
          <w:szCs w:val="28"/>
        </w:rPr>
        <w:softHyphen/>
        <w:t>ных аспектах регулирования и осуществления таможенного дела; об уголовно-правовых и уголовно-процессуальных нор</w:t>
      </w:r>
      <w:r>
        <w:rPr>
          <w:sz w:val="28"/>
          <w:szCs w:val="28"/>
        </w:rPr>
        <w:softHyphen/>
        <w:t>мах (контрабанда и иные преступления в сфере таможенного дела, дознание и оперативно-розыскная деятельность), а так</w:t>
      </w:r>
      <w:r>
        <w:rPr>
          <w:sz w:val="28"/>
          <w:szCs w:val="28"/>
        </w:rPr>
        <w:softHyphen/>
        <w:t>же о некоторых положениях других правовых отраслей — фи</w:t>
      </w:r>
      <w:r>
        <w:rPr>
          <w:sz w:val="28"/>
          <w:szCs w:val="28"/>
        </w:rPr>
        <w:softHyphen/>
        <w:t>нансового, трудового, налогового, банковского права; валютно</w:t>
      </w:r>
      <w:r>
        <w:rPr>
          <w:sz w:val="28"/>
          <w:szCs w:val="28"/>
        </w:rPr>
        <w:softHyphen/>
        <w:t>го законодательства; международно-правовых договоров, со</w:t>
      </w:r>
      <w:r>
        <w:rPr>
          <w:sz w:val="28"/>
          <w:szCs w:val="28"/>
        </w:rPr>
        <w:softHyphen/>
        <w:t>глашений и норм в области сотрудничества государств в сфе</w:t>
      </w:r>
      <w:r>
        <w:rPr>
          <w:sz w:val="28"/>
          <w:szCs w:val="28"/>
        </w:rPr>
        <w:softHyphen/>
        <w:t>ре таможенного дела.</w:t>
      </w:r>
    </w:p>
    <w:p w:rsidR="004829D2" w:rsidRDefault="004829D2">
      <w:pPr>
        <w:spacing w:line="360" w:lineRule="auto"/>
        <w:ind w:firstLine="220"/>
        <w:jc w:val="both"/>
        <w:rPr>
          <w:sz w:val="28"/>
          <w:szCs w:val="28"/>
        </w:rPr>
      </w:pPr>
      <w:r>
        <w:rPr>
          <w:sz w:val="28"/>
          <w:szCs w:val="28"/>
        </w:rPr>
        <w:t>Словом, требования, предъявляемые к таможенным служа</w:t>
      </w:r>
      <w:r>
        <w:rPr>
          <w:sz w:val="28"/>
          <w:szCs w:val="28"/>
        </w:rPr>
        <w:softHyphen/>
        <w:t>щим, достаточно высоки, что объясняется необходимостью обес</w:t>
      </w:r>
      <w:r>
        <w:rPr>
          <w:sz w:val="28"/>
          <w:szCs w:val="28"/>
        </w:rPr>
        <w:softHyphen/>
        <w:t>печить подлинные профессионализм и компетентность данной категории государственных служащих.</w:t>
      </w:r>
    </w:p>
    <w:p w:rsidR="004829D2" w:rsidRDefault="004829D2">
      <w:pPr>
        <w:spacing w:before="140" w:line="360" w:lineRule="auto"/>
        <w:jc w:val="both"/>
        <w:rPr>
          <w:sz w:val="28"/>
          <w:szCs w:val="28"/>
        </w:rPr>
      </w:pPr>
      <w:r>
        <w:rPr>
          <w:sz w:val="28"/>
          <w:szCs w:val="28"/>
        </w:rPr>
        <w:t>Например Таможенный Кодекс Российской Федерации освящает принцип профессионализма следующим образом. Так, среди требований, предъявляемых к должностным лицам таможенных органов, предусмотрена “спо</w:t>
      </w:r>
      <w:r>
        <w:rPr>
          <w:sz w:val="28"/>
          <w:szCs w:val="28"/>
        </w:rPr>
        <w:softHyphen/>
        <w:t>собность этих лиц по своим деловым и моральным качествам, уровню образования выполнять возложенные на таможенные органы задачи”(7).  В целях улучшения работы по подготовке и переподготовке кадров для таможенных органов, повышению их профессионального уровня, а так же для обучения специалистов по таможенному оформлению постановлением Кабинета Министров № 374 от 30.07.1997 был образован Учебный Центр Государственного Таможенного комитета. Так же на базе Академии МВД и Института СНБ были организованы курсы по подготовке и переподготовке должностных лиц таможенных органов, осуществляющих оперативно - розыскную деятельность(8).</w:t>
      </w:r>
    </w:p>
    <w:p w:rsidR="004829D2" w:rsidRDefault="004829D2">
      <w:pPr>
        <w:spacing w:before="140" w:line="360" w:lineRule="auto"/>
        <w:jc w:val="both"/>
        <w:rPr>
          <w:sz w:val="28"/>
          <w:szCs w:val="28"/>
        </w:rPr>
      </w:pPr>
      <w:r>
        <w:rPr>
          <w:sz w:val="28"/>
          <w:szCs w:val="28"/>
        </w:rPr>
        <w:t>Таким образом обеспечение профессионализма, компетентности при осу</w:t>
      </w:r>
      <w:r>
        <w:rPr>
          <w:sz w:val="28"/>
          <w:szCs w:val="28"/>
        </w:rPr>
        <w:softHyphen/>
        <w:t>ществлении таможенной деятельности должно быть четко предусмотрено законом. Причем обеспечение профессионализма должно быть непрерывным, в  случае существенного изменения правового ре</w:t>
      </w:r>
      <w:r>
        <w:rPr>
          <w:sz w:val="28"/>
          <w:szCs w:val="28"/>
        </w:rPr>
        <w:softHyphen/>
        <w:t>гулирования таможенного дела служажий  должен в установленный  срок (например, согласно ТК  Российской Федерации один месяц) подтвердить соответст</w:t>
      </w:r>
      <w:r>
        <w:rPr>
          <w:sz w:val="28"/>
          <w:szCs w:val="28"/>
        </w:rPr>
        <w:softHyphen/>
        <w:t>вие своих знаний новым требованиям к таким специалистам. Требования профессионализма и компетентности служащих посвященных вопросам производства и рассмотре</w:t>
      </w:r>
      <w:r>
        <w:rPr>
          <w:sz w:val="28"/>
          <w:szCs w:val="28"/>
        </w:rPr>
        <w:softHyphen/>
        <w:t>ния дел о нарушениях таможенных правил, ведению ТН ВЭД и других вопросов так же остаются открытыми и требуют рассмотрения.</w:t>
      </w:r>
    </w:p>
    <w:p w:rsidR="004829D2" w:rsidRDefault="004829D2">
      <w:pPr>
        <w:spacing w:line="360" w:lineRule="auto"/>
        <w:ind w:firstLine="220"/>
        <w:jc w:val="both"/>
        <w:rPr>
          <w:sz w:val="28"/>
          <w:szCs w:val="28"/>
        </w:rPr>
      </w:pPr>
      <w:r>
        <w:rPr>
          <w:sz w:val="28"/>
          <w:szCs w:val="28"/>
        </w:rPr>
        <w:t>Принцип социальной защищенности таможенных служащих в той или иной мере отражен и закреплен в законе о Государственной Таможенной Службе и в Постановлении Кабинета Министров №374 от 30.07.1997г., в других нормативных  актах ГТК. С изменением характера таможенного дела, расширением его масштабов отношение к нему сильно изменилось. Первым шагом к этому явилось преобразование Главного Таможенного управления в Государственный Таможенный Комитет, и его выделение из структуры Государственного Налогового Комитета. Сейчас она особенно нуж</w:t>
      </w:r>
      <w:r>
        <w:rPr>
          <w:sz w:val="28"/>
          <w:szCs w:val="28"/>
        </w:rPr>
        <w:softHyphen/>
        <w:t>дается в постоянной материально-технической, финансовой и социальной поддержке со стороны государства. Без этого та</w:t>
      </w:r>
      <w:r>
        <w:rPr>
          <w:sz w:val="28"/>
          <w:szCs w:val="28"/>
        </w:rPr>
        <w:softHyphen/>
        <w:t>моженные органы будут просто не в состоянии решать стоя</w:t>
      </w:r>
      <w:r>
        <w:rPr>
          <w:sz w:val="28"/>
          <w:szCs w:val="28"/>
        </w:rPr>
        <w:softHyphen/>
        <w:t>щие перед ними задачи, количество которых увеличивается, а характер усложняется.</w:t>
      </w:r>
    </w:p>
    <w:p w:rsidR="004829D2" w:rsidRDefault="004829D2">
      <w:pPr>
        <w:spacing w:line="360" w:lineRule="auto"/>
        <w:jc w:val="both"/>
        <w:rPr>
          <w:sz w:val="28"/>
          <w:szCs w:val="28"/>
        </w:rPr>
      </w:pPr>
      <w:r>
        <w:rPr>
          <w:sz w:val="28"/>
          <w:szCs w:val="28"/>
        </w:rPr>
        <w:t>Поскольку таможенные органы и учреждения — это пре</w:t>
      </w:r>
      <w:r>
        <w:rPr>
          <w:sz w:val="28"/>
          <w:szCs w:val="28"/>
        </w:rPr>
        <w:softHyphen/>
        <w:t>жде всего работающие в них должностные лица и иные кате</w:t>
      </w:r>
      <w:r>
        <w:rPr>
          <w:sz w:val="28"/>
          <w:szCs w:val="28"/>
        </w:rPr>
        <w:softHyphen/>
        <w:t>гории государственных таможенных служащих, постольку их социальная защищенность, забота об оплате их труда и мате</w:t>
      </w:r>
      <w:r>
        <w:rPr>
          <w:sz w:val="28"/>
          <w:szCs w:val="28"/>
        </w:rPr>
        <w:softHyphen/>
        <w:t>риально-бытовом обеспечении в решающей степени определя</w:t>
      </w:r>
      <w:r>
        <w:rPr>
          <w:sz w:val="28"/>
          <w:szCs w:val="28"/>
        </w:rPr>
        <w:softHyphen/>
        <w:t>ют эффективность функционирования таможенной системы в целом и каждого звена в отдельности.</w:t>
      </w:r>
    </w:p>
    <w:p w:rsidR="004829D2" w:rsidRDefault="004829D2">
      <w:pPr>
        <w:spacing w:before="140" w:line="360" w:lineRule="auto"/>
        <w:jc w:val="both"/>
        <w:rPr>
          <w:sz w:val="28"/>
          <w:szCs w:val="28"/>
        </w:rPr>
      </w:pPr>
      <w:r>
        <w:rPr>
          <w:sz w:val="28"/>
          <w:szCs w:val="28"/>
        </w:rPr>
        <w:t>Вопросы материального обеспечения должностных лиц таможенных органов освящены в Законе “О государственной таможенной службе”(9).  В частности, закон гарантирует  заработную плату, состоящего из должностного оклада, надбавок за специальные звания, выслугу лет и других доплат.</w:t>
      </w:r>
    </w:p>
    <w:p w:rsidR="004829D2" w:rsidRDefault="004829D2">
      <w:pPr>
        <w:spacing w:before="140" w:line="360" w:lineRule="auto"/>
        <w:jc w:val="both"/>
        <w:rPr>
          <w:sz w:val="28"/>
          <w:szCs w:val="28"/>
        </w:rPr>
      </w:pPr>
      <w:r>
        <w:rPr>
          <w:sz w:val="28"/>
          <w:szCs w:val="28"/>
        </w:rPr>
        <w:t>Перечисленные и иные правовые нормы, в которых вопло</w:t>
      </w:r>
      <w:r>
        <w:rPr>
          <w:sz w:val="28"/>
          <w:szCs w:val="28"/>
        </w:rPr>
        <w:softHyphen/>
        <w:t>щен принцип социальной защиты таможенных служащих и, в частности, должностных лиц таможенных органов, должны дополня</w:t>
      </w:r>
      <w:r>
        <w:rPr>
          <w:sz w:val="28"/>
          <w:szCs w:val="28"/>
        </w:rPr>
        <w:softHyphen/>
        <w:t>тся, развиватся и конкретизироватся в указах Президента и постановлениях Кабинета Министров, в нормативных актах ГТК. Учитывая значение данных положений, как я уже подчеркивал выше необходимо дополнить существующий Таможенный кодекс дополнительным разделом, где будут четко урегулированы вопросы прав, обязанностей, социальной защиты и материального обеспечения  должностных лиц таможенных органов.</w:t>
      </w:r>
    </w:p>
    <w:p w:rsidR="004829D2" w:rsidRDefault="004829D2">
      <w:pPr>
        <w:spacing w:line="360" w:lineRule="auto"/>
        <w:ind w:firstLine="240"/>
        <w:jc w:val="both"/>
        <w:rPr>
          <w:sz w:val="28"/>
          <w:szCs w:val="28"/>
        </w:rPr>
      </w:pPr>
      <w:r>
        <w:rPr>
          <w:sz w:val="28"/>
          <w:szCs w:val="28"/>
        </w:rPr>
        <w:t>За работу сверх установленной законодательством Республики Узбекистан про</w:t>
      </w:r>
      <w:r>
        <w:rPr>
          <w:sz w:val="28"/>
          <w:szCs w:val="28"/>
        </w:rPr>
        <w:softHyphen/>
        <w:t>должительности рабочего времени, а также за работу в ночное время, выходные и праздничные дни должностным лицам та</w:t>
      </w:r>
      <w:r>
        <w:rPr>
          <w:sz w:val="28"/>
          <w:szCs w:val="28"/>
        </w:rPr>
        <w:softHyphen/>
        <w:t>моженных органов предоставляется компенсация в соответст</w:t>
      </w:r>
      <w:r>
        <w:rPr>
          <w:sz w:val="28"/>
          <w:szCs w:val="28"/>
        </w:rPr>
        <w:softHyphen/>
        <w:t>вии с законодательством Республики  Узбекистан  о труде. Речь идет, в частности, о ст. 115 Трудового кодекса о нормальной продолжительности рабочего време</w:t>
      </w:r>
      <w:r>
        <w:rPr>
          <w:sz w:val="28"/>
          <w:szCs w:val="28"/>
        </w:rPr>
        <w:softHyphen/>
        <w:t>ни; о ст. 158 Трудового кодекса  об оплате работы в ночное время; о ст. 157 Трудового кодекса об оплате работы в выходные и праздничные дни(10).</w:t>
      </w:r>
    </w:p>
    <w:p w:rsidR="004829D2" w:rsidRDefault="004829D2">
      <w:pPr>
        <w:spacing w:line="360" w:lineRule="auto"/>
        <w:ind w:firstLine="220"/>
        <w:jc w:val="both"/>
        <w:rPr>
          <w:sz w:val="28"/>
          <w:szCs w:val="28"/>
        </w:rPr>
      </w:pPr>
      <w:r>
        <w:rPr>
          <w:sz w:val="28"/>
          <w:szCs w:val="28"/>
        </w:rPr>
        <w:t>ТК предусмотрена</w:t>
      </w:r>
      <w:r>
        <w:rPr>
          <w:b/>
          <w:bCs/>
          <w:sz w:val="28"/>
          <w:szCs w:val="28"/>
        </w:rPr>
        <w:t xml:space="preserve"> выплата пособий</w:t>
      </w:r>
      <w:r>
        <w:rPr>
          <w:sz w:val="28"/>
          <w:szCs w:val="28"/>
        </w:rPr>
        <w:t xml:space="preserve"> в случае гибели долж</w:t>
      </w:r>
      <w:r>
        <w:rPr>
          <w:sz w:val="28"/>
          <w:szCs w:val="28"/>
        </w:rPr>
        <w:softHyphen/>
        <w:t>ностного лица таможенного органа, получения им телесных по</w:t>
      </w:r>
      <w:r>
        <w:rPr>
          <w:sz w:val="28"/>
          <w:szCs w:val="28"/>
        </w:rPr>
        <w:softHyphen/>
        <w:t>вреждений и возмещения материального ущерба. В случае ги</w:t>
      </w:r>
      <w:r>
        <w:rPr>
          <w:sz w:val="28"/>
          <w:szCs w:val="28"/>
        </w:rPr>
        <w:softHyphen/>
        <w:t>бели должностного лица таможенного органа в связи с испол</w:t>
      </w:r>
      <w:r>
        <w:rPr>
          <w:sz w:val="28"/>
          <w:szCs w:val="28"/>
        </w:rPr>
        <w:softHyphen/>
        <w:t>нением служебных обязанностей семье погибшего и его ижди</w:t>
      </w:r>
      <w:r>
        <w:rPr>
          <w:sz w:val="28"/>
          <w:szCs w:val="28"/>
        </w:rPr>
        <w:softHyphen/>
        <w:t>венцам выплачивается единовременное пособие в размере де</w:t>
      </w:r>
      <w:r>
        <w:rPr>
          <w:sz w:val="28"/>
          <w:szCs w:val="28"/>
        </w:rPr>
        <w:softHyphen/>
        <w:t>сятикратного годового денежного содержания погибшего по последней занимаемой им в таможенных органах должности. Несовершеннолетним иждивенцам погибшего дополнительно выплачивается ежемесячное пособие в размере среднемесяч</w:t>
      </w:r>
      <w:r>
        <w:rPr>
          <w:sz w:val="28"/>
          <w:szCs w:val="28"/>
        </w:rPr>
        <w:softHyphen/>
        <w:t>ного заработка погибшего по последней занимаемой им должнос</w:t>
      </w:r>
      <w:r>
        <w:rPr>
          <w:sz w:val="28"/>
          <w:szCs w:val="28"/>
        </w:rPr>
        <w:softHyphen/>
        <w:t>ти до наступления совершеннолетия или появления самостоя</w:t>
      </w:r>
      <w:r>
        <w:rPr>
          <w:sz w:val="28"/>
          <w:szCs w:val="28"/>
        </w:rPr>
        <w:softHyphen/>
        <w:t>тельного источника дохода, учащимся дневных отделений вы</w:t>
      </w:r>
      <w:r>
        <w:rPr>
          <w:sz w:val="28"/>
          <w:szCs w:val="28"/>
        </w:rPr>
        <w:softHyphen/>
        <w:t>сших или средних специальных учебных заведений — до окон</w:t>
      </w:r>
      <w:r>
        <w:rPr>
          <w:sz w:val="28"/>
          <w:szCs w:val="28"/>
        </w:rPr>
        <w:softHyphen/>
        <w:t>чания учебы. Иным иждивенцам назначается пенсия по слу</w:t>
      </w:r>
      <w:r>
        <w:rPr>
          <w:sz w:val="28"/>
          <w:szCs w:val="28"/>
        </w:rPr>
        <w:softHyphen/>
        <w:t>чаю потери кормильца в размере среднемесячного заработка погибшего.</w:t>
      </w:r>
    </w:p>
    <w:p w:rsidR="004829D2" w:rsidRDefault="004829D2">
      <w:pPr>
        <w:spacing w:before="140" w:line="360" w:lineRule="auto"/>
        <w:jc w:val="both"/>
        <w:rPr>
          <w:sz w:val="28"/>
          <w:szCs w:val="28"/>
        </w:rPr>
      </w:pPr>
      <w:r>
        <w:rPr>
          <w:sz w:val="28"/>
          <w:szCs w:val="28"/>
        </w:rPr>
        <w:t>При получении должностным лицом таможенного органа в связи с исполнением служебных обязанностей телесных по</w:t>
      </w:r>
      <w:r>
        <w:rPr>
          <w:sz w:val="28"/>
          <w:szCs w:val="28"/>
        </w:rPr>
        <w:softHyphen/>
        <w:t>вреждений, исключающих для него возможность в дальнейшем заниматься профессиональной деятельностью, указанно</w:t>
      </w:r>
      <w:r>
        <w:rPr>
          <w:sz w:val="28"/>
          <w:szCs w:val="28"/>
        </w:rPr>
        <w:softHyphen/>
        <w:t>му лицу выплачивается единовременное пособие в размере пя</w:t>
      </w:r>
      <w:r>
        <w:rPr>
          <w:sz w:val="28"/>
          <w:szCs w:val="28"/>
        </w:rPr>
        <w:softHyphen/>
        <w:t>тикратного годового денежного содержания по последней за</w:t>
      </w:r>
      <w:r>
        <w:rPr>
          <w:sz w:val="28"/>
          <w:szCs w:val="28"/>
        </w:rPr>
        <w:softHyphen/>
        <w:t>нимаемой им в таможенных органах должности, а также в те</w:t>
      </w:r>
      <w:r>
        <w:rPr>
          <w:sz w:val="28"/>
          <w:szCs w:val="28"/>
        </w:rPr>
        <w:softHyphen/>
        <w:t>чение десяти лет — разница между размером его среднеме</w:t>
      </w:r>
      <w:r>
        <w:rPr>
          <w:sz w:val="28"/>
          <w:szCs w:val="28"/>
        </w:rPr>
        <w:softHyphen/>
        <w:t>сячного заработка по последней занимаемой должности и раз</w:t>
      </w:r>
      <w:r>
        <w:rPr>
          <w:sz w:val="28"/>
          <w:szCs w:val="28"/>
        </w:rPr>
        <w:softHyphen/>
        <w:t>мером пенсии.</w:t>
      </w:r>
    </w:p>
    <w:p w:rsidR="004829D2" w:rsidRDefault="004829D2">
      <w:pPr>
        <w:spacing w:line="360" w:lineRule="auto"/>
        <w:ind w:firstLine="220"/>
        <w:jc w:val="both"/>
        <w:rPr>
          <w:sz w:val="28"/>
          <w:szCs w:val="28"/>
        </w:rPr>
      </w:pPr>
      <w:r>
        <w:rPr>
          <w:sz w:val="28"/>
          <w:szCs w:val="28"/>
        </w:rPr>
        <w:t>При нанесении должностному лицу таможенного органа иных телесных повреждений ему выплачивается единовременное пособие в размере пяти среднемесячных заработков.</w:t>
      </w:r>
    </w:p>
    <w:p w:rsidR="004829D2" w:rsidRDefault="004829D2">
      <w:pPr>
        <w:spacing w:line="360" w:lineRule="auto"/>
        <w:ind w:firstLine="220"/>
        <w:jc w:val="both"/>
        <w:rPr>
          <w:sz w:val="28"/>
          <w:szCs w:val="28"/>
        </w:rPr>
      </w:pPr>
      <w:r>
        <w:rPr>
          <w:sz w:val="28"/>
          <w:szCs w:val="28"/>
        </w:rPr>
        <w:t>Ущерб, причиненный имуществу должностного лица тамо</w:t>
      </w:r>
      <w:r>
        <w:rPr>
          <w:sz w:val="28"/>
          <w:szCs w:val="28"/>
        </w:rPr>
        <w:softHyphen/>
        <w:t>женного органа или его близкого родственника в связи с ис</w:t>
      </w:r>
      <w:r>
        <w:rPr>
          <w:sz w:val="28"/>
          <w:szCs w:val="28"/>
        </w:rPr>
        <w:softHyphen/>
        <w:t>полнением этим должностным лицом служебных обязаннос</w:t>
      </w:r>
      <w:r>
        <w:rPr>
          <w:sz w:val="28"/>
          <w:szCs w:val="28"/>
        </w:rPr>
        <w:softHyphen/>
        <w:t>тей, возмещается в полном объеме. Выплата пособий и возме</w:t>
      </w:r>
      <w:r>
        <w:rPr>
          <w:sz w:val="28"/>
          <w:szCs w:val="28"/>
        </w:rPr>
        <w:softHyphen/>
        <w:t>щение ущерба, причиненного имуществу, производится из средств федерального бюджета с последующим взысканием этих сумм с виновных лиц.</w:t>
      </w:r>
    </w:p>
    <w:p w:rsidR="004829D2" w:rsidRDefault="004829D2">
      <w:pPr>
        <w:spacing w:line="360" w:lineRule="auto"/>
        <w:ind w:firstLine="220"/>
        <w:jc w:val="both"/>
        <w:rPr>
          <w:sz w:val="28"/>
          <w:szCs w:val="28"/>
        </w:rPr>
      </w:pPr>
      <w:r>
        <w:rPr>
          <w:sz w:val="28"/>
          <w:szCs w:val="28"/>
        </w:rPr>
        <w:t>Решение о выплате пособий принимается начальником та</w:t>
      </w:r>
      <w:r>
        <w:rPr>
          <w:sz w:val="28"/>
          <w:szCs w:val="28"/>
        </w:rPr>
        <w:softHyphen/>
        <w:t>моженного органа по месту работы потерпевшего на основании приговора суда или постановления следственных органов либо прокурора о прекращении уголовного дела или приостановле</w:t>
      </w:r>
      <w:r>
        <w:rPr>
          <w:sz w:val="28"/>
          <w:szCs w:val="28"/>
        </w:rPr>
        <w:softHyphen/>
        <w:t>нии предварительного следствия.</w:t>
      </w:r>
    </w:p>
    <w:p w:rsidR="004829D2" w:rsidRDefault="004829D2">
      <w:pPr>
        <w:spacing w:line="360" w:lineRule="auto"/>
        <w:ind w:firstLine="220"/>
        <w:jc w:val="both"/>
        <w:rPr>
          <w:sz w:val="28"/>
          <w:szCs w:val="28"/>
        </w:rPr>
      </w:pPr>
      <w:r>
        <w:rPr>
          <w:sz w:val="28"/>
          <w:szCs w:val="28"/>
        </w:rPr>
        <w:t>Возмещение ущерба, причиненного имуществу, производится по решению (приговору) суда.</w:t>
      </w:r>
    </w:p>
    <w:p w:rsidR="004829D2" w:rsidRDefault="004829D2">
      <w:pPr>
        <w:spacing w:line="360" w:lineRule="auto"/>
        <w:ind w:firstLine="220"/>
        <w:jc w:val="both"/>
        <w:rPr>
          <w:sz w:val="28"/>
          <w:szCs w:val="28"/>
        </w:rPr>
      </w:pPr>
      <w:r>
        <w:rPr>
          <w:sz w:val="28"/>
          <w:szCs w:val="28"/>
        </w:rPr>
        <w:t>Годовое денежное содержание должностного лица таможен</w:t>
      </w:r>
      <w:r>
        <w:rPr>
          <w:sz w:val="28"/>
          <w:szCs w:val="28"/>
        </w:rPr>
        <w:softHyphen/>
        <w:t>ного органа, используемое для исчисления размеров едино</w:t>
      </w:r>
      <w:r>
        <w:rPr>
          <w:sz w:val="28"/>
          <w:szCs w:val="28"/>
        </w:rPr>
        <w:softHyphen/>
        <w:t>временных пособий, включает в себя все виды денежных вы</w:t>
      </w:r>
      <w:r>
        <w:rPr>
          <w:sz w:val="28"/>
          <w:szCs w:val="28"/>
        </w:rPr>
        <w:softHyphen/>
        <w:t>плат, которые указанное лицо должно было бы получить в год гибели или причинения вреда его здоровью.</w:t>
      </w:r>
    </w:p>
    <w:p w:rsidR="004829D2" w:rsidRDefault="004829D2">
      <w:pPr>
        <w:spacing w:line="360" w:lineRule="auto"/>
        <w:ind w:firstLine="220"/>
        <w:jc w:val="both"/>
        <w:rPr>
          <w:sz w:val="28"/>
          <w:szCs w:val="28"/>
        </w:rPr>
      </w:pPr>
      <w:r>
        <w:rPr>
          <w:sz w:val="28"/>
          <w:szCs w:val="28"/>
        </w:rPr>
        <w:t>Среднемесячный заработок определяется в порядке, уста</w:t>
      </w:r>
      <w:r>
        <w:rPr>
          <w:sz w:val="28"/>
          <w:szCs w:val="28"/>
        </w:rPr>
        <w:softHyphen/>
        <w:t>новленном законодательством РУз для возмещения работода</w:t>
      </w:r>
      <w:r>
        <w:rPr>
          <w:sz w:val="28"/>
          <w:szCs w:val="28"/>
        </w:rPr>
        <w:softHyphen/>
        <w:t>телями вреда, причиненного работниками увечьем, професси</w:t>
      </w:r>
      <w:r>
        <w:rPr>
          <w:sz w:val="28"/>
          <w:szCs w:val="28"/>
        </w:rPr>
        <w:softHyphen/>
        <w:t>ональным заболеванием либо иным повреждением здоровья, связанным с исполнением ими трудовых обязанностей.</w:t>
      </w:r>
    </w:p>
    <w:p w:rsidR="004829D2" w:rsidRDefault="004829D2">
      <w:pPr>
        <w:spacing w:line="360" w:lineRule="auto"/>
        <w:ind w:firstLine="220"/>
        <w:jc w:val="both"/>
        <w:rPr>
          <w:sz w:val="28"/>
          <w:szCs w:val="28"/>
        </w:rPr>
      </w:pPr>
      <w:r>
        <w:rPr>
          <w:sz w:val="28"/>
          <w:szCs w:val="28"/>
        </w:rPr>
        <w:t>Выплата пособий и сумм возмещения имущественного ущерба производится таможенным органом, в котором работал потер</w:t>
      </w:r>
      <w:r>
        <w:rPr>
          <w:sz w:val="28"/>
          <w:szCs w:val="28"/>
        </w:rPr>
        <w:softHyphen/>
        <w:t>певший до момента гибели, получения телесного повреждения или причинения ущерба имущества, а в случае, если этот ор</w:t>
      </w:r>
      <w:r>
        <w:rPr>
          <w:sz w:val="28"/>
          <w:szCs w:val="28"/>
        </w:rPr>
        <w:softHyphen/>
        <w:t>ган реорганизован или ликвидирован, — его правопреемником или вышестоящим органом.</w:t>
      </w:r>
    </w:p>
    <w:p w:rsidR="004829D2" w:rsidRDefault="004829D2">
      <w:pPr>
        <w:spacing w:line="360" w:lineRule="auto"/>
        <w:jc w:val="both"/>
        <w:rPr>
          <w:sz w:val="28"/>
          <w:szCs w:val="28"/>
          <w:lang w:val="en-US"/>
        </w:rPr>
      </w:pPr>
      <w:r>
        <w:rPr>
          <w:sz w:val="28"/>
          <w:szCs w:val="28"/>
        </w:rPr>
        <w:t>Суммы пособий и возмещения имущественного ущерба на</w:t>
      </w:r>
      <w:r>
        <w:rPr>
          <w:sz w:val="28"/>
          <w:szCs w:val="28"/>
        </w:rPr>
        <w:softHyphen/>
        <w:t>логами не облагаются.</w:t>
      </w:r>
    </w:p>
    <w:p w:rsidR="004829D2" w:rsidRDefault="004829D2">
      <w:pPr>
        <w:spacing w:before="140" w:line="360" w:lineRule="auto"/>
        <w:jc w:val="both"/>
        <w:rPr>
          <w:b/>
          <w:bCs/>
          <w:sz w:val="28"/>
          <w:szCs w:val="28"/>
        </w:rPr>
      </w:pPr>
      <w:r>
        <w:rPr>
          <w:b/>
          <w:bCs/>
          <w:sz w:val="28"/>
          <w:szCs w:val="28"/>
        </w:rPr>
        <w:t>Законодательство предусматривает обязательное государственное личное страхование должностных лиц таможенных органов.</w:t>
      </w:r>
    </w:p>
    <w:p w:rsidR="004829D2" w:rsidRDefault="004829D2">
      <w:pPr>
        <w:spacing w:line="360" w:lineRule="auto"/>
        <w:jc w:val="both"/>
        <w:rPr>
          <w:sz w:val="28"/>
          <w:szCs w:val="28"/>
        </w:rPr>
      </w:pPr>
      <w:r>
        <w:rPr>
          <w:sz w:val="28"/>
          <w:szCs w:val="28"/>
        </w:rPr>
        <w:t>Эти лица подлежат обязательному государственному лич</w:t>
      </w:r>
      <w:r>
        <w:rPr>
          <w:sz w:val="28"/>
          <w:szCs w:val="28"/>
        </w:rPr>
        <w:softHyphen/>
        <w:t>ному страхованию за счет средств государственного  бюджета. Страховая сумма выплачивается:</w:t>
      </w:r>
    </w:p>
    <w:p w:rsidR="004829D2" w:rsidRDefault="004829D2">
      <w:pPr>
        <w:spacing w:line="360" w:lineRule="auto"/>
        <w:ind w:firstLine="240"/>
        <w:jc w:val="both"/>
        <w:rPr>
          <w:sz w:val="28"/>
          <w:szCs w:val="28"/>
        </w:rPr>
      </w:pPr>
      <w:r>
        <w:rPr>
          <w:sz w:val="28"/>
          <w:szCs w:val="28"/>
        </w:rPr>
        <w:t>1) в случае гибели (смерти) застрахованного должностного лица в период службы в таможенных органах либо до истече</w:t>
      </w:r>
      <w:r>
        <w:rPr>
          <w:sz w:val="28"/>
          <w:szCs w:val="28"/>
        </w:rPr>
        <w:softHyphen/>
        <w:t>ния одного года после увольнения из них вследствие ранения (контузии), иных телесных повреждений, заболевания, полу</w:t>
      </w:r>
      <w:r>
        <w:rPr>
          <w:sz w:val="28"/>
          <w:szCs w:val="28"/>
        </w:rPr>
        <w:softHyphen/>
        <w:t>ченных при исполнении служебных обязанностей, его наслед</w:t>
      </w:r>
      <w:r>
        <w:rPr>
          <w:sz w:val="28"/>
          <w:szCs w:val="28"/>
        </w:rPr>
        <w:softHyphen/>
        <w:t>никам (по предъявлении свидетельства о праве на наследст</w:t>
      </w:r>
      <w:r>
        <w:rPr>
          <w:sz w:val="28"/>
          <w:szCs w:val="28"/>
        </w:rPr>
        <w:softHyphen/>
        <w:t>во)— в размере 12,5-кратного годового денежного содержа</w:t>
      </w:r>
      <w:r>
        <w:rPr>
          <w:sz w:val="28"/>
          <w:szCs w:val="28"/>
        </w:rPr>
        <w:softHyphen/>
        <w:t>ния;</w:t>
      </w:r>
    </w:p>
    <w:p w:rsidR="004829D2" w:rsidRDefault="004829D2">
      <w:pPr>
        <w:spacing w:line="360" w:lineRule="auto"/>
        <w:ind w:firstLine="240"/>
        <w:jc w:val="both"/>
        <w:rPr>
          <w:sz w:val="28"/>
          <w:szCs w:val="28"/>
        </w:rPr>
      </w:pPr>
      <w:r>
        <w:rPr>
          <w:sz w:val="28"/>
          <w:szCs w:val="28"/>
        </w:rPr>
        <w:t>2) при установлении застрахованному инвалидности в связи с исполнением служебных обязанностей в период службы до истечения одного года после увольнения из таможенных орга</w:t>
      </w:r>
      <w:r>
        <w:rPr>
          <w:sz w:val="28"/>
          <w:szCs w:val="28"/>
        </w:rPr>
        <w:softHyphen/>
        <w:t>нов:</w:t>
      </w:r>
    </w:p>
    <w:p w:rsidR="004829D2" w:rsidRDefault="004829D2">
      <w:pPr>
        <w:spacing w:line="360" w:lineRule="auto"/>
        <w:ind w:firstLine="220"/>
        <w:jc w:val="both"/>
        <w:rPr>
          <w:sz w:val="28"/>
          <w:szCs w:val="28"/>
        </w:rPr>
      </w:pPr>
      <w:r>
        <w:rPr>
          <w:sz w:val="28"/>
          <w:szCs w:val="28"/>
        </w:rPr>
        <w:t>инвалиду 1 группы — в размере 7,5-кратного годового де</w:t>
      </w:r>
      <w:r>
        <w:rPr>
          <w:sz w:val="28"/>
          <w:szCs w:val="28"/>
        </w:rPr>
        <w:softHyphen/>
        <w:t>нежного содержания;</w:t>
      </w:r>
    </w:p>
    <w:p w:rsidR="004829D2" w:rsidRDefault="004829D2">
      <w:pPr>
        <w:spacing w:line="360" w:lineRule="auto"/>
        <w:ind w:firstLine="220"/>
        <w:jc w:val="both"/>
        <w:rPr>
          <w:sz w:val="28"/>
          <w:szCs w:val="28"/>
        </w:rPr>
      </w:pPr>
      <w:r>
        <w:rPr>
          <w:sz w:val="28"/>
          <w:szCs w:val="28"/>
        </w:rPr>
        <w:t>инвалиду II группы — в размере 5-кратного годового де</w:t>
      </w:r>
      <w:r>
        <w:rPr>
          <w:sz w:val="28"/>
          <w:szCs w:val="28"/>
        </w:rPr>
        <w:softHyphen/>
        <w:t>нежного содержания;</w:t>
      </w:r>
    </w:p>
    <w:p w:rsidR="004829D2" w:rsidRDefault="004829D2">
      <w:pPr>
        <w:spacing w:line="360" w:lineRule="auto"/>
        <w:ind w:firstLine="220"/>
        <w:jc w:val="both"/>
        <w:rPr>
          <w:sz w:val="28"/>
          <w:szCs w:val="28"/>
        </w:rPr>
      </w:pPr>
      <w:r>
        <w:rPr>
          <w:sz w:val="28"/>
          <w:szCs w:val="28"/>
        </w:rPr>
        <w:t>инвалиду III группы — в размере 2,5-кратного годового де</w:t>
      </w:r>
      <w:r>
        <w:rPr>
          <w:sz w:val="28"/>
          <w:szCs w:val="28"/>
        </w:rPr>
        <w:softHyphen/>
        <w:t>нежного содержания;</w:t>
      </w:r>
    </w:p>
    <w:p w:rsidR="004829D2" w:rsidRDefault="004829D2">
      <w:pPr>
        <w:spacing w:line="360" w:lineRule="auto"/>
        <w:ind w:firstLine="220"/>
        <w:jc w:val="both"/>
        <w:rPr>
          <w:sz w:val="28"/>
          <w:szCs w:val="28"/>
        </w:rPr>
      </w:pPr>
      <w:r>
        <w:rPr>
          <w:sz w:val="28"/>
          <w:szCs w:val="28"/>
        </w:rPr>
        <w:t>3) в случае получения застрахованным в связи с исполнени</w:t>
      </w:r>
      <w:r>
        <w:rPr>
          <w:sz w:val="28"/>
          <w:szCs w:val="28"/>
        </w:rPr>
        <w:softHyphen/>
        <w:t>ем служебных обязанностей тяжкого телесного повреждения — в размере годового денежного содержания, а в случае получе</w:t>
      </w:r>
      <w:r>
        <w:rPr>
          <w:sz w:val="28"/>
          <w:szCs w:val="28"/>
        </w:rPr>
        <w:softHyphen/>
        <w:t>ния менее тяжкого телесного повреждения — в размере полу</w:t>
      </w:r>
      <w:r>
        <w:rPr>
          <w:sz w:val="28"/>
          <w:szCs w:val="28"/>
        </w:rPr>
        <w:softHyphen/>
        <w:t>годового денежного содержания.</w:t>
      </w:r>
    </w:p>
    <w:p w:rsidR="004829D2" w:rsidRDefault="004829D2">
      <w:pPr>
        <w:spacing w:line="360" w:lineRule="auto"/>
        <w:ind w:firstLine="220"/>
        <w:jc w:val="both"/>
        <w:rPr>
          <w:sz w:val="28"/>
          <w:szCs w:val="28"/>
        </w:rPr>
      </w:pPr>
      <w:r>
        <w:rPr>
          <w:sz w:val="28"/>
          <w:szCs w:val="28"/>
        </w:rPr>
        <w:t>Страховая сумма по данному виду страхования выплачива</w:t>
      </w:r>
      <w:r>
        <w:rPr>
          <w:sz w:val="28"/>
          <w:szCs w:val="28"/>
        </w:rPr>
        <w:softHyphen/>
        <w:t>ется независимо от выплат по другим видам страхования и выплат в порядке возмещения вреда.</w:t>
      </w:r>
    </w:p>
    <w:p w:rsidR="004829D2" w:rsidRDefault="004829D2">
      <w:pPr>
        <w:spacing w:line="360" w:lineRule="auto"/>
        <w:ind w:firstLine="220"/>
        <w:jc w:val="both"/>
        <w:rPr>
          <w:sz w:val="28"/>
          <w:szCs w:val="28"/>
        </w:rPr>
      </w:pPr>
      <w:r>
        <w:rPr>
          <w:sz w:val="28"/>
          <w:szCs w:val="28"/>
        </w:rPr>
        <w:t>Годовое денежное содержание должностного лица таможен</w:t>
      </w:r>
      <w:r>
        <w:rPr>
          <w:sz w:val="28"/>
          <w:szCs w:val="28"/>
        </w:rPr>
        <w:softHyphen/>
        <w:t>ного органа РУз определяется по последней занимаемой этим лицом должности в таможенном органе и включает в себя все виды денежных выплат, которые указанное лицо должно было бы получить в год наступления страхового случая.</w:t>
      </w:r>
    </w:p>
    <w:p w:rsidR="004829D2" w:rsidRDefault="004829D2">
      <w:pPr>
        <w:spacing w:line="360" w:lineRule="auto"/>
        <w:jc w:val="both"/>
        <w:rPr>
          <w:sz w:val="28"/>
          <w:szCs w:val="28"/>
        </w:rPr>
      </w:pPr>
      <w:r>
        <w:rPr>
          <w:sz w:val="28"/>
          <w:szCs w:val="28"/>
        </w:rPr>
        <w:t>Иные условия и порядок осуществления обязательного го</w:t>
      </w:r>
      <w:r>
        <w:rPr>
          <w:sz w:val="28"/>
          <w:szCs w:val="28"/>
        </w:rPr>
        <w:softHyphen/>
        <w:t>сударственного личного страхования должностных лиц тамо</w:t>
      </w:r>
      <w:r>
        <w:rPr>
          <w:sz w:val="28"/>
          <w:szCs w:val="28"/>
        </w:rPr>
        <w:softHyphen/>
        <w:t>женных органов РУз определяются договором между ГТК и государственной страховой организацией.</w:t>
      </w:r>
    </w:p>
    <w:p w:rsidR="004829D2" w:rsidRDefault="004829D2">
      <w:pPr>
        <w:spacing w:before="140" w:line="360" w:lineRule="auto"/>
        <w:ind w:firstLine="220"/>
        <w:jc w:val="both"/>
        <w:rPr>
          <w:sz w:val="28"/>
          <w:szCs w:val="28"/>
        </w:rPr>
      </w:pPr>
      <w:r>
        <w:rPr>
          <w:b/>
          <w:bCs/>
          <w:sz w:val="28"/>
          <w:szCs w:val="28"/>
        </w:rPr>
        <w:t>Обложение налогом доходов,</w:t>
      </w:r>
      <w:r>
        <w:rPr>
          <w:sz w:val="28"/>
          <w:szCs w:val="28"/>
        </w:rPr>
        <w:t xml:space="preserve"> полученных должностными лицами таможенных органов РУз в связи с исполнением слу</w:t>
      </w:r>
      <w:r>
        <w:rPr>
          <w:sz w:val="28"/>
          <w:szCs w:val="28"/>
        </w:rPr>
        <w:softHyphen/>
        <w:t>жебных обязанностей, осуществляется применительно к усло</w:t>
      </w:r>
      <w:r>
        <w:rPr>
          <w:sz w:val="28"/>
          <w:szCs w:val="28"/>
        </w:rPr>
        <w:softHyphen/>
        <w:t>виям и порядку, установленным законодательством РУз для военнослужащих.</w:t>
      </w:r>
    </w:p>
    <w:p w:rsidR="004829D2" w:rsidRDefault="004829D2">
      <w:pPr>
        <w:spacing w:line="360" w:lineRule="auto"/>
        <w:ind w:firstLine="220"/>
        <w:jc w:val="both"/>
        <w:rPr>
          <w:sz w:val="28"/>
          <w:szCs w:val="28"/>
        </w:rPr>
      </w:pPr>
      <w:r>
        <w:rPr>
          <w:b/>
          <w:bCs/>
          <w:sz w:val="28"/>
          <w:szCs w:val="28"/>
        </w:rPr>
        <w:t>Отпуск должностного лица</w:t>
      </w:r>
      <w:r>
        <w:rPr>
          <w:sz w:val="28"/>
          <w:szCs w:val="28"/>
        </w:rPr>
        <w:t xml:space="preserve"> таможенного органа. Должност</w:t>
      </w:r>
      <w:r>
        <w:rPr>
          <w:sz w:val="28"/>
          <w:szCs w:val="28"/>
        </w:rPr>
        <w:softHyphen/>
        <w:t>ному лицу таможенного органа предоставляется ежегодный оплачиваемый отпуск продолжительностью 30 календарных дней без учета времени следования к месту отдыха и обратно с оплатой стоимости проезда.</w:t>
      </w:r>
    </w:p>
    <w:p w:rsidR="004829D2" w:rsidRDefault="004829D2">
      <w:pPr>
        <w:spacing w:line="360" w:lineRule="auto"/>
        <w:ind w:firstLine="220"/>
        <w:jc w:val="both"/>
        <w:rPr>
          <w:sz w:val="28"/>
          <w:szCs w:val="28"/>
        </w:rPr>
      </w:pPr>
      <w:r>
        <w:rPr>
          <w:sz w:val="28"/>
          <w:szCs w:val="28"/>
        </w:rPr>
        <w:t>Должностному лицу таможенного органа, работающему в местностях с тяжелыми и неблагоприятными климатическими условиями, предоставляется ежегодный оплачиваемый отпуск продолжительностью 45 календарных дней.</w:t>
      </w:r>
    </w:p>
    <w:p w:rsidR="004829D2" w:rsidRDefault="004829D2">
      <w:pPr>
        <w:spacing w:line="360" w:lineRule="auto"/>
        <w:ind w:firstLine="220"/>
        <w:jc w:val="both"/>
        <w:rPr>
          <w:sz w:val="28"/>
          <w:szCs w:val="28"/>
        </w:rPr>
      </w:pPr>
      <w:r>
        <w:rPr>
          <w:sz w:val="28"/>
          <w:szCs w:val="28"/>
        </w:rPr>
        <w:t>Должностному лицу таможенного органа предоставляется дополнительный ежегодный оплачиваемый отпуск следующей продолжительности:</w:t>
      </w:r>
    </w:p>
    <w:p w:rsidR="004829D2" w:rsidRDefault="004829D2">
      <w:pPr>
        <w:spacing w:line="360" w:lineRule="auto"/>
        <w:jc w:val="both"/>
        <w:rPr>
          <w:sz w:val="28"/>
          <w:szCs w:val="28"/>
        </w:rPr>
      </w:pPr>
      <w:r>
        <w:rPr>
          <w:sz w:val="28"/>
          <w:szCs w:val="28"/>
        </w:rPr>
        <w:t>после 10 лет службы .в этих органах — 5 календарных дней; после 15 лет службы — 10 календарных дней; после 20 лет службы — 15 календарных дней. Обеспечение должностных лиц таможенных органов жилой площадью, телефоном и предоставление их детям мест в дет</w:t>
      </w:r>
      <w:r>
        <w:rPr>
          <w:sz w:val="28"/>
          <w:szCs w:val="28"/>
        </w:rPr>
        <w:softHyphen/>
        <w:t>ских дошкольных учреждениях. Лицам, назначенным на долж</w:t>
      </w:r>
      <w:r>
        <w:rPr>
          <w:sz w:val="28"/>
          <w:szCs w:val="28"/>
        </w:rPr>
        <w:softHyphen/>
        <w:t>ность в таможенных органах, жилая площадь в виде отдель</w:t>
      </w:r>
      <w:r>
        <w:rPr>
          <w:sz w:val="28"/>
          <w:szCs w:val="28"/>
        </w:rPr>
        <w:softHyphen/>
        <w:t>ной квартиры или дома по установленным законодательством нормам предоставляется органами местного самоуправления в первоочередном порядке и не позднее одного года с момента назначения на должность.</w:t>
      </w:r>
    </w:p>
    <w:p w:rsidR="004829D2" w:rsidRDefault="004829D2">
      <w:pPr>
        <w:spacing w:line="360" w:lineRule="auto"/>
        <w:jc w:val="both"/>
        <w:rPr>
          <w:sz w:val="28"/>
          <w:szCs w:val="28"/>
        </w:rPr>
      </w:pPr>
      <w:r>
        <w:rPr>
          <w:sz w:val="28"/>
          <w:szCs w:val="28"/>
        </w:rPr>
        <w:t>Таможенные органы могут иметь служебный жилой фонд, формируемый в порядке, определяемом Кабинетом Министров Республики Узбекистан .</w:t>
      </w:r>
    </w:p>
    <w:p w:rsidR="004829D2" w:rsidRDefault="004829D2">
      <w:pPr>
        <w:spacing w:line="360" w:lineRule="auto"/>
        <w:ind w:firstLine="220"/>
        <w:jc w:val="both"/>
        <w:rPr>
          <w:sz w:val="28"/>
          <w:szCs w:val="28"/>
        </w:rPr>
      </w:pPr>
      <w:r>
        <w:rPr>
          <w:sz w:val="28"/>
          <w:szCs w:val="28"/>
        </w:rPr>
        <w:t>При оплате жилой площади, коммунальных услуг, а также топлива должностным лицам таможенных органов предостав</w:t>
      </w:r>
      <w:r>
        <w:rPr>
          <w:sz w:val="28"/>
          <w:szCs w:val="28"/>
        </w:rPr>
        <w:softHyphen/>
        <w:t>ляется скидка.</w:t>
      </w:r>
    </w:p>
    <w:p w:rsidR="004829D2" w:rsidRDefault="004829D2">
      <w:pPr>
        <w:spacing w:before="140" w:line="360" w:lineRule="auto"/>
        <w:ind w:firstLine="220"/>
        <w:jc w:val="both"/>
        <w:rPr>
          <w:sz w:val="28"/>
          <w:szCs w:val="28"/>
          <w:lang w:val="en-US"/>
        </w:rPr>
      </w:pPr>
      <w:r>
        <w:rPr>
          <w:sz w:val="28"/>
          <w:szCs w:val="28"/>
        </w:rPr>
        <w:t>Органы местного самоуправления продают на льготных ус</w:t>
      </w:r>
      <w:r>
        <w:rPr>
          <w:sz w:val="28"/>
          <w:szCs w:val="28"/>
        </w:rPr>
        <w:softHyphen/>
        <w:t>ловиях жилье должностным лицам таможенных органов в соб</w:t>
      </w:r>
      <w:r>
        <w:rPr>
          <w:sz w:val="28"/>
          <w:szCs w:val="28"/>
        </w:rPr>
        <w:softHyphen/>
        <w:t>ственность с оплатой 50 процентов его стоимости.</w:t>
      </w:r>
    </w:p>
    <w:p w:rsidR="004829D2" w:rsidRDefault="004829D2">
      <w:pPr>
        <w:spacing w:before="140" w:line="360" w:lineRule="auto"/>
        <w:ind w:firstLine="220"/>
        <w:jc w:val="both"/>
        <w:rPr>
          <w:sz w:val="28"/>
          <w:szCs w:val="28"/>
        </w:rPr>
      </w:pPr>
      <w:r>
        <w:rPr>
          <w:sz w:val="28"/>
          <w:szCs w:val="28"/>
        </w:rPr>
        <w:t>За должностными лицами, прослужившими в таможенных органах не менее 20 лет, после увольнения на пенсию сохраня</w:t>
      </w:r>
      <w:r>
        <w:rPr>
          <w:sz w:val="28"/>
          <w:szCs w:val="28"/>
        </w:rPr>
        <w:softHyphen/>
        <w:t>ется право на льготное приобретение жилья и оплату жилых помещений на льготных условиях.</w:t>
      </w:r>
    </w:p>
    <w:p w:rsidR="004829D2" w:rsidRDefault="004829D2">
      <w:pPr>
        <w:spacing w:line="360" w:lineRule="auto"/>
        <w:ind w:firstLine="220"/>
        <w:jc w:val="both"/>
        <w:rPr>
          <w:sz w:val="28"/>
          <w:szCs w:val="28"/>
        </w:rPr>
      </w:pPr>
      <w:r>
        <w:rPr>
          <w:sz w:val="28"/>
          <w:szCs w:val="28"/>
        </w:rPr>
        <w:t>В случае гибели должностного лица таможенного органа в связи с исполнением служебных обязанностей за семьей по</w:t>
      </w:r>
      <w:r>
        <w:rPr>
          <w:sz w:val="28"/>
          <w:szCs w:val="28"/>
        </w:rPr>
        <w:softHyphen/>
        <w:t>гибшего сохраняется право на получение жилой площади на тех же условиях и основаниях, которые имели место на мо</w:t>
      </w:r>
      <w:r>
        <w:rPr>
          <w:sz w:val="28"/>
          <w:szCs w:val="28"/>
        </w:rPr>
        <w:softHyphen/>
        <w:t>мент гибели этого лица; жилая площадь в данном случае предо</w:t>
      </w:r>
      <w:r>
        <w:rPr>
          <w:sz w:val="28"/>
          <w:szCs w:val="28"/>
        </w:rPr>
        <w:softHyphen/>
        <w:t>ставляется не позднее одного года со дня гибели должностного лица таможенного органа.</w:t>
      </w:r>
    </w:p>
    <w:p w:rsidR="004829D2" w:rsidRDefault="004829D2">
      <w:pPr>
        <w:spacing w:line="360" w:lineRule="auto"/>
        <w:ind w:firstLine="220"/>
        <w:jc w:val="both"/>
        <w:rPr>
          <w:sz w:val="28"/>
          <w:szCs w:val="28"/>
        </w:rPr>
      </w:pPr>
      <w:r>
        <w:rPr>
          <w:sz w:val="28"/>
          <w:szCs w:val="28"/>
        </w:rPr>
        <w:t>Места в детские дошкольные учреждения детям должност</w:t>
      </w:r>
      <w:r>
        <w:rPr>
          <w:sz w:val="28"/>
          <w:szCs w:val="28"/>
        </w:rPr>
        <w:softHyphen/>
        <w:t>ных лиц таможенных органов предоставляются органами мест</w:t>
      </w:r>
      <w:r>
        <w:rPr>
          <w:sz w:val="28"/>
          <w:szCs w:val="28"/>
        </w:rPr>
        <w:softHyphen/>
        <w:t>ного самоуправления в течение трех месяцев со дня подачи заявления.</w:t>
      </w:r>
    </w:p>
    <w:p w:rsidR="004829D2" w:rsidRDefault="004829D2">
      <w:pPr>
        <w:spacing w:line="360" w:lineRule="auto"/>
        <w:ind w:firstLine="220"/>
        <w:jc w:val="both"/>
        <w:rPr>
          <w:sz w:val="28"/>
          <w:szCs w:val="28"/>
        </w:rPr>
      </w:pPr>
      <w:r>
        <w:rPr>
          <w:sz w:val="28"/>
          <w:szCs w:val="28"/>
        </w:rPr>
        <w:t>Регламентированы</w:t>
      </w:r>
      <w:r>
        <w:rPr>
          <w:b/>
          <w:bCs/>
          <w:sz w:val="28"/>
          <w:szCs w:val="28"/>
        </w:rPr>
        <w:t xml:space="preserve"> </w:t>
      </w:r>
      <w:r>
        <w:rPr>
          <w:sz w:val="28"/>
          <w:szCs w:val="28"/>
        </w:rPr>
        <w:t>права должностных лиц таможенных органов</w:t>
      </w:r>
      <w:r>
        <w:rPr>
          <w:b/>
          <w:bCs/>
          <w:sz w:val="28"/>
          <w:szCs w:val="28"/>
        </w:rPr>
        <w:t xml:space="preserve"> </w:t>
      </w:r>
      <w:r>
        <w:rPr>
          <w:sz w:val="28"/>
          <w:szCs w:val="28"/>
        </w:rPr>
        <w:t>при проезде и нахождении в служебных командиров</w:t>
      </w:r>
      <w:r>
        <w:rPr>
          <w:sz w:val="28"/>
          <w:szCs w:val="28"/>
        </w:rPr>
        <w:softHyphen/>
        <w:t>ках</w:t>
      </w:r>
      <w:r>
        <w:rPr>
          <w:b/>
          <w:bCs/>
          <w:sz w:val="28"/>
          <w:szCs w:val="28"/>
        </w:rPr>
        <w:t>.</w:t>
      </w:r>
      <w:r>
        <w:rPr>
          <w:sz w:val="28"/>
          <w:szCs w:val="28"/>
        </w:rPr>
        <w:t xml:space="preserve"> Должностные лица таможенных органов имеют право по предъявлении служебного удостоверения бесплатно пользовать</w:t>
      </w:r>
      <w:r>
        <w:rPr>
          <w:sz w:val="28"/>
          <w:szCs w:val="28"/>
        </w:rPr>
        <w:softHyphen/>
        <w:t>ся на всей территории РУз всеми видами общественного тран</w:t>
      </w:r>
      <w:r>
        <w:rPr>
          <w:sz w:val="28"/>
          <w:szCs w:val="28"/>
        </w:rPr>
        <w:softHyphen/>
        <w:t>спорта городского, пригородного и местного сообщения (кроме такси), а в сельской местности — любым попутным транспор</w:t>
      </w:r>
      <w:r>
        <w:rPr>
          <w:sz w:val="28"/>
          <w:szCs w:val="28"/>
        </w:rPr>
        <w:softHyphen/>
        <w:t>том. Должностным лицам таможенных органов РУз, использу</w:t>
      </w:r>
      <w:r>
        <w:rPr>
          <w:sz w:val="28"/>
          <w:szCs w:val="28"/>
        </w:rPr>
        <w:softHyphen/>
        <w:t>ющим в служебных целях личный транспорт, выплачивается денежная компенсация в установленных размерах.</w:t>
      </w:r>
    </w:p>
    <w:p w:rsidR="004829D2" w:rsidRDefault="004829D2">
      <w:pPr>
        <w:spacing w:line="360" w:lineRule="auto"/>
        <w:ind w:firstLine="220"/>
        <w:jc w:val="both"/>
        <w:rPr>
          <w:sz w:val="28"/>
          <w:szCs w:val="28"/>
        </w:rPr>
      </w:pPr>
      <w:r>
        <w:rPr>
          <w:sz w:val="28"/>
          <w:szCs w:val="28"/>
        </w:rPr>
        <w:t>Должностное лицо, направленное в служебную командиров</w:t>
      </w:r>
      <w:r>
        <w:rPr>
          <w:sz w:val="28"/>
          <w:szCs w:val="28"/>
        </w:rPr>
        <w:softHyphen/>
        <w:t>ку, пользуется правом на приобретение вне очереди проезд</w:t>
      </w:r>
      <w:r>
        <w:rPr>
          <w:sz w:val="28"/>
          <w:szCs w:val="28"/>
        </w:rPr>
        <w:softHyphen/>
        <w:t>ных документов на все виды транспорта и размещение вне очереди в гостинице по служебному командировочному удос</w:t>
      </w:r>
      <w:r>
        <w:rPr>
          <w:sz w:val="28"/>
          <w:szCs w:val="28"/>
        </w:rPr>
        <w:softHyphen/>
        <w:t>товерению.</w:t>
      </w:r>
    </w:p>
    <w:p w:rsidR="004829D2" w:rsidRDefault="004829D2">
      <w:pPr>
        <w:spacing w:line="360" w:lineRule="auto"/>
        <w:ind w:firstLine="220"/>
        <w:jc w:val="both"/>
        <w:rPr>
          <w:sz w:val="28"/>
          <w:szCs w:val="28"/>
        </w:rPr>
      </w:pPr>
      <w:r>
        <w:rPr>
          <w:sz w:val="28"/>
          <w:szCs w:val="28"/>
        </w:rPr>
        <w:t>Пенсионное обеспечение должностных лиц таможенных ор</w:t>
      </w:r>
      <w:r>
        <w:rPr>
          <w:sz w:val="28"/>
          <w:szCs w:val="28"/>
        </w:rPr>
        <w:softHyphen/>
        <w:t>ганов и их семей. Пенсионное обеспечение осуществляется ГТК применительно к условиям, нормам и порядку, установленным законодательством РУз для лиц, проходивших военную служ</w:t>
      </w:r>
      <w:r>
        <w:rPr>
          <w:sz w:val="28"/>
          <w:szCs w:val="28"/>
        </w:rPr>
        <w:softHyphen/>
        <w:t>бу, службу в органах внутренних дел, и их семей.</w:t>
      </w:r>
    </w:p>
    <w:p w:rsidR="004829D2" w:rsidRDefault="004829D2">
      <w:pPr>
        <w:spacing w:line="360" w:lineRule="auto"/>
        <w:jc w:val="both"/>
        <w:rPr>
          <w:sz w:val="28"/>
          <w:szCs w:val="28"/>
        </w:rPr>
      </w:pPr>
      <w:r>
        <w:rPr>
          <w:sz w:val="28"/>
          <w:szCs w:val="28"/>
        </w:rPr>
        <w:t>За должностными лицами таможенных органов после выхо</w:t>
      </w:r>
      <w:r>
        <w:rPr>
          <w:sz w:val="28"/>
          <w:szCs w:val="28"/>
        </w:rPr>
        <w:softHyphen/>
        <w:t>да на пенсию сохраняется право медицинского обслуживания в лечебных учреждениях, в которых они состояли на учете.</w:t>
      </w:r>
    </w:p>
    <w:p w:rsidR="004829D2" w:rsidRDefault="004829D2">
      <w:pPr>
        <w:spacing w:line="360" w:lineRule="auto"/>
        <w:jc w:val="both"/>
        <w:rPr>
          <w:sz w:val="28"/>
          <w:szCs w:val="28"/>
        </w:rPr>
      </w:pPr>
    </w:p>
    <w:p w:rsidR="004829D2" w:rsidRDefault="004829D2">
      <w:pPr>
        <w:spacing w:line="360" w:lineRule="auto"/>
        <w:ind w:firstLine="220"/>
        <w:jc w:val="both"/>
        <w:rPr>
          <w:sz w:val="28"/>
          <w:szCs w:val="28"/>
        </w:rPr>
      </w:pPr>
      <w:r>
        <w:rPr>
          <w:sz w:val="28"/>
          <w:szCs w:val="28"/>
          <w:u w:val="single"/>
        </w:rPr>
        <w:t>2.3. Правовой статус должностных лиц таможенных органов в Республике Узбекистан</w:t>
      </w:r>
    </w:p>
    <w:p w:rsidR="004829D2" w:rsidRDefault="004829D2">
      <w:pPr>
        <w:spacing w:line="360" w:lineRule="auto"/>
        <w:ind w:firstLine="220"/>
        <w:jc w:val="both"/>
        <w:rPr>
          <w:sz w:val="28"/>
          <w:szCs w:val="28"/>
        </w:rPr>
      </w:pPr>
      <w:r>
        <w:rPr>
          <w:sz w:val="28"/>
          <w:szCs w:val="28"/>
        </w:rPr>
        <w:t>Прежде чем определять понятие «государственный служа</w:t>
      </w:r>
      <w:r>
        <w:rPr>
          <w:sz w:val="28"/>
          <w:szCs w:val="28"/>
        </w:rPr>
        <w:softHyphen/>
        <w:t>щий таможенного органа, учреждения и организации», необ</w:t>
      </w:r>
      <w:r>
        <w:rPr>
          <w:sz w:val="28"/>
          <w:szCs w:val="28"/>
        </w:rPr>
        <w:softHyphen/>
        <w:t>ходимо хотя бы кратко раскрыть содержание терминов «слу</w:t>
      </w:r>
      <w:r>
        <w:rPr>
          <w:sz w:val="28"/>
          <w:szCs w:val="28"/>
        </w:rPr>
        <w:softHyphen/>
        <w:t>жащий» и «должность».</w:t>
      </w:r>
    </w:p>
    <w:p w:rsidR="004829D2" w:rsidRDefault="004829D2">
      <w:pPr>
        <w:spacing w:line="360" w:lineRule="auto"/>
        <w:ind w:firstLine="220"/>
        <w:jc w:val="both"/>
        <w:rPr>
          <w:sz w:val="28"/>
          <w:szCs w:val="28"/>
        </w:rPr>
      </w:pPr>
      <w:r>
        <w:rPr>
          <w:sz w:val="28"/>
          <w:szCs w:val="28"/>
        </w:rPr>
        <w:t>Должность — это элемент любой управленческой структу</w:t>
      </w:r>
      <w:r>
        <w:rPr>
          <w:sz w:val="28"/>
          <w:szCs w:val="28"/>
        </w:rPr>
        <w:softHyphen/>
        <w:t>ры, в том числе таможенных органов и учреждений. Приведем определение этого понятия, данное В.М.Манохиным: «Государ</w:t>
      </w:r>
      <w:r>
        <w:rPr>
          <w:sz w:val="28"/>
          <w:szCs w:val="28"/>
        </w:rPr>
        <w:softHyphen/>
        <w:t>ственно-служебная должность — это часть организационной структуры государственного органа (организации), обособлен</w:t>
      </w:r>
      <w:r>
        <w:rPr>
          <w:sz w:val="28"/>
          <w:szCs w:val="28"/>
        </w:rPr>
        <w:softHyphen/>
        <w:t>ная и закрепленная в официальных документах (штатах, схе</w:t>
      </w:r>
      <w:r>
        <w:rPr>
          <w:sz w:val="28"/>
          <w:szCs w:val="28"/>
        </w:rPr>
        <w:softHyphen/>
        <w:t>мах должностных окладов и др.), с соответствующей частью</w:t>
      </w:r>
    </w:p>
    <w:p w:rsidR="004829D2" w:rsidRDefault="004829D2">
      <w:pPr>
        <w:spacing w:before="140" w:line="360" w:lineRule="auto"/>
        <w:jc w:val="both"/>
        <w:rPr>
          <w:sz w:val="28"/>
          <w:szCs w:val="28"/>
        </w:rPr>
      </w:pPr>
      <w:r>
        <w:rPr>
          <w:sz w:val="28"/>
          <w:szCs w:val="28"/>
        </w:rPr>
        <w:t>компетенции госоргана (организации), предоставленной лицу — государственному служащему в целях ее практического осу</w:t>
      </w:r>
      <w:r>
        <w:rPr>
          <w:sz w:val="28"/>
          <w:szCs w:val="28"/>
        </w:rPr>
        <w:softHyphen/>
        <w:t>ществления»(11). Требуется, правда, уточнение: должности су</w:t>
      </w:r>
      <w:r>
        <w:rPr>
          <w:sz w:val="28"/>
          <w:szCs w:val="28"/>
        </w:rPr>
        <w:softHyphen/>
        <w:t>ществуют не только в государственных органах и организаци</w:t>
      </w:r>
      <w:r>
        <w:rPr>
          <w:sz w:val="28"/>
          <w:szCs w:val="28"/>
        </w:rPr>
        <w:softHyphen/>
        <w:t>ях, но и в общественных и кооперативных объединениях, част</w:t>
      </w:r>
      <w:r>
        <w:rPr>
          <w:sz w:val="28"/>
          <w:szCs w:val="28"/>
        </w:rPr>
        <w:softHyphen/>
        <w:t>ных и коммерческих предприятиях, фирмах и т. д. Однако при</w:t>
      </w:r>
      <w:r>
        <w:rPr>
          <w:sz w:val="28"/>
          <w:szCs w:val="28"/>
        </w:rPr>
        <w:softHyphen/>
        <w:t>менительно к рассматриваемой здесь теме речь, конечно, может идти только о государственных должностях. Интерес</w:t>
      </w:r>
      <w:r>
        <w:rPr>
          <w:sz w:val="28"/>
          <w:szCs w:val="28"/>
        </w:rPr>
        <w:softHyphen/>
        <w:t>ное определение должности принадлежит Д.Н.Бахраху: «Долж</w:t>
      </w:r>
      <w:r>
        <w:rPr>
          <w:sz w:val="28"/>
          <w:szCs w:val="28"/>
        </w:rPr>
        <w:softHyphen/>
        <w:t>ность есть юридическое описание социальной позиции лица, занимающего ее. Конкретные лица, реализующие должност</w:t>
      </w:r>
      <w:r>
        <w:rPr>
          <w:sz w:val="28"/>
          <w:szCs w:val="28"/>
        </w:rPr>
        <w:softHyphen/>
        <w:t>ные полномочия, могут меняться, а их роли — нет»(12).</w:t>
      </w:r>
    </w:p>
    <w:p w:rsidR="004829D2" w:rsidRDefault="004829D2">
      <w:pPr>
        <w:spacing w:line="360" w:lineRule="auto"/>
        <w:ind w:firstLine="220"/>
        <w:jc w:val="both"/>
        <w:rPr>
          <w:sz w:val="28"/>
          <w:szCs w:val="28"/>
        </w:rPr>
      </w:pPr>
      <w:r>
        <w:rPr>
          <w:sz w:val="28"/>
          <w:szCs w:val="28"/>
        </w:rPr>
        <w:t>Термин «служащий» также требует некоторых пояснений. В самом широком смысле слова служащий — это лицо, граж</w:t>
      </w:r>
      <w:r>
        <w:rPr>
          <w:sz w:val="28"/>
          <w:szCs w:val="28"/>
        </w:rPr>
        <w:softHyphen/>
        <w:t>данин, занимающий за плату определенную должность в госу</w:t>
      </w:r>
      <w:r>
        <w:rPr>
          <w:sz w:val="28"/>
          <w:szCs w:val="28"/>
        </w:rPr>
        <w:softHyphen/>
        <w:t>дарственной организации или общественном объединении, ком</w:t>
      </w:r>
      <w:r>
        <w:rPr>
          <w:sz w:val="28"/>
          <w:szCs w:val="28"/>
        </w:rPr>
        <w:softHyphen/>
        <w:t>мерческом или частном предприятии и тд Государственный таможенный служащий — это вид, во-первых, служащего в широком смысле и, во-вторых, государственного служащего, имеющий некоторые особенности. Учитывая, что таможенные органы отнесены к числу правоохранительных, надо подчерк</w:t>
      </w:r>
      <w:r>
        <w:rPr>
          <w:sz w:val="28"/>
          <w:szCs w:val="28"/>
        </w:rPr>
        <w:softHyphen/>
        <w:t>нуть, что правила приема и прохождения в них службы близки к тем, которые применяются в орга</w:t>
      </w:r>
      <w:r>
        <w:rPr>
          <w:sz w:val="28"/>
          <w:szCs w:val="28"/>
        </w:rPr>
        <w:softHyphen/>
        <w:t>нах внутренних дел.</w:t>
      </w:r>
    </w:p>
    <w:p w:rsidR="004829D2" w:rsidRDefault="004829D2">
      <w:pPr>
        <w:spacing w:line="360" w:lineRule="auto"/>
        <w:ind w:firstLine="220"/>
        <w:jc w:val="both"/>
        <w:rPr>
          <w:sz w:val="28"/>
          <w:szCs w:val="28"/>
        </w:rPr>
      </w:pPr>
      <w:r>
        <w:rPr>
          <w:sz w:val="28"/>
          <w:szCs w:val="28"/>
        </w:rPr>
        <w:t>Много общего с этой точки зрения обнаруживается в уч</w:t>
      </w:r>
      <w:r>
        <w:rPr>
          <w:sz w:val="28"/>
          <w:szCs w:val="28"/>
        </w:rPr>
        <w:softHyphen/>
        <w:t>реждениях и организациях таможенной сферы и службы в гражданской авиации, на железнодорожном, морском и реч</w:t>
      </w:r>
      <w:r>
        <w:rPr>
          <w:sz w:val="28"/>
          <w:szCs w:val="28"/>
        </w:rPr>
        <w:softHyphen/>
        <w:t>ном транспорте. Эта общность во многом определяется специ</w:t>
      </w:r>
      <w:r>
        <w:rPr>
          <w:sz w:val="28"/>
          <w:szCs w:val="28"/>
        </w:rPr>
        <w:softHyphen/>
        <w:t>фикой названных и ряда других отраслей, особенностями их характера, организации руководства и управления ими.</w:t>
      </w:r>
    </w:p>
    <w:p w:rsidR="004829D2" w:rsidRDefault="004829D2">
      <w:pPr>
        <w:spacing w:line="360" w:lineRule="auto"/>
        <w:jc w:val="both"/>
        <w:rPr>
          <w:sz w:val="28"/>
          <w:szCs w:val="28"/>
        </w:rPr>
      </w:pPr>
      <w:r>
        <w:rPr>
          <w:b/>
          <w:bCs/>
          <w:sz w:val="28"/>
          <w:szCs w:val="28"/>
        </w:rPr>
        <w:t>Государственный таможенный служащий — лицо, занима</w:t>
      </w:r>
      <w:r>
        <w:rPr>
          <w:b/>
          <w:bCs/>
          <w:sz w:val="28"/>
          <w:szCs w:val="28"/>
        </w:rPr>
        <w:softHyphen/>
        <w:t>ющее за вознаграждение должность в таможенных органах, учреждениях и организациях, участвующее в осуществлении таможенного дела и обладающее определенным объемом (кру</w:t>
      </w:r>
      <w:r>
        <w:rPr>
          <w:b/>
          <w:bCs/>
          <w:sz w:val="28"/>
          <w:szCs w:val="28"/>
        </w:rPr>
        <w:softHyphen/>
        <w:t>гом) прав и обязанностей.</w:t>
      </w:r>
    </w:p>
    <w:p w:rsidR="004829D2" w:rsidRDefault="004829D2">
      <w:pPr>
        <w:spacing w:line="360" w:lineRule="auto"/>
        <w:ind w:firstLine="220"/>
        <w:jc w:val="both"/>
        <w:rPr>
          <w:sz w:val="28"/>
          <w:szCs w:val="28"/>
          <w:lang w:val="en-US"/>
        </w:rPr>
      </w:pPr>
      <w:r>
        <w:rPr>
          <w:sz w:val="28"/>
          <w:szCs w:val="28"/>
        </w:rPr>
        <w:t>Рассмотрим подробнее вопрос о классификации таможен</w:t>
      </w:r>
      <w:r>
        <w:rPr>
          <w:sz w:val="28"/>
          <w:szCs w:val="28"/>
        </w:rPr>
        <w:softHyphen/>
        <w:t>ных служащих. В литературе выработаны различные крите</w:t>
      </w:r>
      <w:r>
        <w:rPr>
          <w:sz w:val="28"/>
          <w:szCs w:val="28"/>
        </w:rPr>
        <w:softHyphen/>
        <w:t>рии такой классификации и, соответственно, различные ее варианты. Достаточно распространенной являются классифи</w:t>
      </w:r>
      <w:r>
        <w:rPr>
          <w:sz w:val="28"/>
          <w:szCs w:val="28"/>
        </w:rPr>
        <w:softHyphen/>
        <w:t>кации служащих в зависимости от видов государственной де</w:t>
      </w:r>
      <w:r>
        <w:rPr>
          <w:sz w:val="28"/>
          <w:szCs w:val="28"/>
        </w:rPr>
        <w:softHyphen/>
        <w:t>ятельности; от характера труда (т.е. по старшинству должнос</w:t>
      </w:r>
      <w:r>
        <w:rPr>
          <w:sz w:val="28"/>
          <w:szCs w:val="28"/>
        </w:rPr>
        <w:softHyphen/>
        <w:t>тей); от юридических свойств должностей (т.е. по характеру служебных полномочий). На этой основе может быть предло</w:t>
      </w:r>
      <w:r>
        <w:rPr>
          <w:sz w:val="28"/>
          <w:szCs w:val="28"/>
        </w:rPr>
        <w:softHyphen/>
        <w:t>жена следующая классификация государственных таможен</w:t>
      </w:r>
      <w:r>
        <w:rPr>
          <w:sz w:val="28"/>
          <w:szCs w:val="28"/>
        </w:rPr>
        <w:softHyphen/>
        <w:t xml:space="preserve">ных служащих. </w:t>
      </w:r>
    </w:p>
    <w:p w:rsidR="004829D2" w:rsidRDefault="004829D2">
      <w:pPr>
        <w:spacing w:line="360" w:lineRule="auto"/>
        <w:ind w:firstLine="220"/>
        <w:jc w:val="both"/>
        <w:rPr>
          <w:sz w:val="28"/>
          <w:szCs w:val="28"/>
        </w:rPr>
      </w:pPr>
      <w:r>
        <w:rPr>
          <w:sz w:val="28"/>
          <w:szCs w:val="28"/>
        </w:rPr>
        <w:t>По характеру труда (старшинству должностей) таможенные служащие могут быть подразделены на</w:t>
      </w:r>
      <w:r>
        <w:rPr>
          <w:b/>
          <w:bCs/>
          <w:sz w:val="28"/>
          <w:szCs w:val="28"/>
        </w:rPr>
        <w:t xml:space="preserve"> руководителей, спе</w:t>
      </w:r>
      <w:r>
        <w:rPr>
          <w:b/>
          <w:bCs/>
          <w:sz w:val="28"/>
          <w:szCs w:val="28"/>
        </w:rPr>
        <w:softHyphen/>
        <w:t>циалистов и технических исполнителей.</w:t>
      </w:r>
      <w:r>
        <w:rPr>
          <w:sz w:val="28"/>
          <w:szCs w:val="28"/>
        </w:rPr>
        <w:t xml:space="preserve"> К руководителям от</w:t>
      </w:r>
      <w:r>
        <w:rPr>
          <w:sz w:val="28"/>
          <w:szCs w:val="28"/>
        </w:rPr>
        <w:softHyphen/>
        <w:t>носятся председатель, заместители председателя, члены кол</w:t>
      </w:r>
      <w:r>
        <w:rPr>
          <w:sz w:val="28"/>
          <w:szCs w:val="28"/>
        </w:rPr>
        <w:softHyphen/>
        <w:t>легии ГТК; начальники региональных таможенных управле</w:t>
      </w:r>
      <w:r>
        <w:rPr>
          <w:sz w:val="28"/>
          <w:szCs w:val="28"/>
        </w:rPr>
        <w:softHyphen/>
        <w:t>ний и таможен, таможенных постов; начальники управлений, отделов, других структурных подразделений таможенных ор</w:t>
      </w:r>
      <w:r>
        <w:rPr>
          <w:sz w:val="28"/>
          <w:szCs w:val="28"/>
        </w:rPr>
        <w:softHyphen/>
        <w:t>ганов, их заместители; директора (начальники) таможенных предприятий и организаций, учебных заведений и научно-ис</w:t>
      </w:r>
      <w:r>
        <w:rPr>
          <w:sz w:val="28"/>
          <w:szCs w:val="28"/>
        </w:rPr>
        <w:softHyphen/>
        <w:t>следовательских учреждений. Руководители таможенных ор</w:t>
      </w:r>
      <w:r>
        <w:rPr>
          <w:sz w:val="28"/>
          <w:szCs w:val="28"/>
        </w:rPr>
        <w:softHyphen/>
        <w:t>ганов и учреждений играют большую роль в определении пер</w:t>
      </w:r>
      <w:r>
        <w:rPr>
          <w:sz w:val="28"/>
          <w:szCs w:val="28"/>
        </w:rPr>
        <w:softHyphen/>
        <w:t>спективных и текущих задач возглавляемого органа, предпри</w:t>
      </w:r>
      <w:r>
        <w:rPr>
          <w:sz w:val="28"/>
          <w:szCs w:val="28"/>
        </w:rPr>
        <w:softHyphen/>
        <w:t>ятия, учреждения, организации, структурного подразделения; в направлении и координации их деятельности, подборе и рас</w:t>
      </w:r>
      <w:r>
        <w:rPr>
          <w:sz w:val="28"/>
          <w:szCs w:val="28"/>
        </w:rPr>
        <w:softHyphen/>
        <w:t>становке кадров, принятии решений и контроле за их выпол</w:t>
      </w:r>
      <w:r>
        <w:rPr>
          <w:sz w:val="28"/>
          <w:szCs w:val="28"/>
        </w:rPr>
        <w:softHyphen/>
        <w:t>нением.</w:t>
      </w:r>
    </w:p>
    <w:p w:rsidR="004829D2" w:rsidRDefault="004829D2">
      <w:pPr>
        <w:spacing w:line="360" w:lineRule="auto"/>
        <w:jc w:val="both"/>
        <w:rPr>
          <w:sz w:val="28"/>
          <w:szCs w:val="28"/>
        </w:rPr>
      </w:pPr>
      <w:r>
        <w:rPr>
          <w:sz w:val="28"/>
          <w:szCs w:val="28"/>
        </w:rPr>
        <w:t>Руководители таможенных органов и их заместители могут иметь штат сотрудников, помогающих им выполнять свои функ</w:t>
      </w:r>
      <w:r>
        <w:rPr>
          <w:sz w:val="28"/>
          <w:szCs w:val="28"/>
        </w:rPr>
        <w:softHyphen/>
        <w:t>ции в соответствии с распределением обязанностей. В зависи</w:t>
      </w:r>
      <w:r>
        <w:rPr>
          <w:sz w:val="28"/>
          <w:szCs w:val="28"/>
        </w:rPr>
        <w:softHyphen/>
        <w:t>мости от уровня и места соответствующего органа в системе таможенных органов такой штат может состоять из двух и более сотрудников. Условно его можно назвать аппаратом при руководстве. Например, председатель ГТК имеет аппарат, в который входят его советники, референты и другие категории служащих.</w:t>
      </w:r>
    </w:p>
    <w:p w:rsidR="004829D2" w:rsidRDefault="004829D2">
      <w:pPr>
        <w:spacing w:before="140" w:line="360" w:lineRule="auto"/>
        <w:ind w:firstLine="220"/>
        <w:jc w:val="both"/>
        <w:rPr>
          <w:sz w:val="28"/>
          <w:szCs w:val="28"/>
        </w:rPr>
      </w:pPr>
      <w:r>
        <w:rPr>
          <w:sz w:val="28"/>
          <w:szCs w:val="28"/>
        </w:rPr>
        <w:t>К числу</w:t>
      </w:r>
      <w:r>
        <w:rPr>
          <w:b/>
          <w:bCs/>
          <w:sz w:val="28"/>
          <w:szCs w:val="28"/>
        </w:rPr>
        <w:t xml:space="preserve"> специалистов</w:t>
      </w:r>
      <w:r>
        <w:rPr>
          <w:sz w:val="28"/>
          <w:szCs w:val="28"/>
        </w:rPr>
        <w:t xml:space="preserve"> относятся служащие таможенных органов и учреждений, предприятий и организаций, имеющие высшее или среднее специальное образование, которые вы</w:t>
      </w:r>
      <w:r>
        <w:rPr>
          <w:sz w:val="28"/>
          <w:szCs w:val="28"/>
        </w:rPr>
        <w:softHyphen/>
        <w:t>полняют работу, требующую специальных знаний и трудовых навыков, но не являются руководителями. Специалистами яв</w:t>
      </w:r>
      <w:r>
        <w:rPr>
          <w:sz w:val="28"/>
          <w:szCs w:val="28"/>
        </w:rPr>
        <w:softHyphen/>
        <w:t>ляются инспектора, экономисты и юрисконсульты, референ</w:t>
      </w:r>
      <w:r>
        <w:rPr>
          <w:sz w:val="28"/>
          <w:szCs w:val="28"/>
        </w:rPr>
        <w:softHyphen/>
        <w:t>ты, бухгалтеры различных категорий, товароведы, инженеры, программисты, эксперты.</w:t>
      </w:r>
    </w:p>
    <w:p w:rsidR="004829D2" w:rsidRDefault="004829D2">
      <w:pPr>
        <w:spacing w:line="360" w:lineRule="auto"/>
        <w:ind w:firstLine="220"/>
        <w:jc w:val="both"/>
        <w:rPr>
          <w:sz w:val="28"/>
          <w:szCs w:val="28"/>
        </w:rPr>
      </w:pPr>
      <w:r>
        <w:rPr>
          <w:b/>
          <w:bCs/>
          <w:sz w:val="28"/>
          <w:szCs w:val="28"/>
        </w:rPr>
        <w:t>Технические исполнители</w:t>
      </w:r>
      <w:r>
        <w:rPr>
          <w:sz w:val="28"/>
          <w:szCs w:val="28"/>
        </w:rPr>
        <w:t xml:space="preserve"> — лица, осуществляющие вспо</w:t>
      </w:r>
      <w:r>
        <w:rPr>
          <w:sz w:val="28"/>
          <w:szCs w:val="28"/>
        </w:rPr>
        <w:softHyphen/>
        <w:t>могательную деятельность: секретари, машинистки, делопро</w:t>
      </w:r>
      <w:r>
        <w:rPr>
          <w:sz w:val="28"/>
          <w:szCs w:val="28"/>
        </w:rPr>
        <w:softHyphen/>
        <w:t>изводители, кассиры и другие служащие, занятые подготов</w:t>
      </w:r>
      <w:r>
        <w:rPr>
          <w:sz w:val="28"/>
          <w:szCs w:val="28"/>
        </w:rPr>
        <w:softHyphen/>
        <w:t>кой и оформлением документов, хозяйственным обслуживани</w:t>
      </w:r>
      <w:r>
        <w:rPr>
          <w:sz w:val="28"/>
          <w:szCs w:val="28"/>
        </w:rPr>
        <w:softHyphen/>
        <w:t>ем, организационно-технической стороной учета и контроля, ведением делопроизводства.</w:t>
      </w:r>
    </w:p>
    <w:p w:rsidR="004829D2" w:rsidRDefault="004829D2">
      <w:pPr>
        <w:spacing w:line="360" w:lineRule="auto"/>
        <w:ind w:firstLine="220"/>
        <w:jc w:val="both"/>
        <w:rPr>
          <w:sz w:val="28"/>
          <w:szCs w:val="28"/>
        </w:rPr>
      </w:pPr>
      <w:r>
        <w:rPr>
          <w:sz w:val="28"/>
          <w:szCs w:val="28"/>
        </w:rPr>
        <w:t>Юридические свойства должностей, т.е. характер и объем имеющихся у них полномочий, — один из наиболее важных и распространенных критериев классификации служащих. Та</w:t>
      </w:r>
      <w:r>
        <w:rPr>
          <w:sz w:val="28"/>
          <w:szCs w:val="28"/>
        </w:rPr>
        <w:softHyphen/>
        <w:t>моженные служащие в соответствии с этим критерием могут быть подразделены на должностных лиц и иных служащих.</w:t>
      </w:r>
    </w:p>
    <w:p w:rsidR="004829D2" w:rsidRDefault="004829D2">
      <w:pPr>
        <w:spacing w:line="360" w:lineRule="auto"/>
        <w:ind w:firstLine="220"/>
        <w:jc w:val="both"/>
        <w:rPr>
          <w:sz w:val="28"/>
          <w:szCs w:val="28"/>
        </w:rPr>
      </w:pPr>
      <w:r>
        <w:rPr>
          <w:sz w:val="28"/>
          <w:szCs w:val="28"/>
        </w:rPr>
        <w:t>Охарактеризуем правовой статус должностных лиц тамо</w:t>
      </w:r>
      <w:r>
        <w:rPr>
          <w:sz w:val="28"/>
          <w:szCs w:val="28"/>
        </w:rPr>
        <w:softHyphen/>
        <w:t>женных органов с учетом того, что этому посвящена статья ”Должностные лица таможенных органов” Закона о государственной Таможенной службе (13).</w:t>
      </w:r>
    </w:p>
    <w:p w:rsidR="004829D2" w:rsidRDefault="004829D2">
      <w:pPr>
        <w:spacing w:before="120" w:line="360" w:lineRule="auto"/>
        <w:jc w:val="both"/>
        <w:rPr>
          <w:sz w:val="28"/>
          <w:szCs w:val="28"/>
        </w:rPr>
      </w:pPr>
      <w:r>
        <w:rPr>
          <w:sz w:val="28"/>
          <w:szCs w:val="28"/>
        </w:rPr>
        <w:t>Вначале о самом понятии «должностное лицо». В  юридической литературе имеются различные варианты его определения. Главное, что следует выделить при ха</w:t>
      </w:r>
      <w:r>
        <w:rPr>
          <w:sz w:val="28"/>
          <w:szCs w:val="28"/>
        </w:rPr>
        <w:softHyphen/>
        <w:t>рактеристике должностного лица, — право этой категории слу</w:t>
      </w:r>
      <w:r>
        <w:rPr>
          <w:sz w:val="28"/>
          <w:szCs w:val="28"/>
        </w:rPr>
        <w:softHyphen/>
        <w:t>жащих (и не только государственных) совершать юридически значимые действия.</w:t>
      </w:r>
    </w:p>
    <w:p w:rsidR="004829D2" w:rsidRDefault="004829D2">
      <w:pPr>
        <w:spacing w:line="360" w:lineRule="auto"/>
        <w:ind w:firstLine="220"/>
        <w:jc w:val="both"/>
        <w:rPr>
          <w:i/>
          <w:iCs/>
          <w:sz w:val="28"/>
          <w:szCs w:val="28"/>
        </w:rPr>
      </w:pPr>
      <w:r>
        <w:rPr>
          <w:sz w:val="28"/>
          <w:szCs w:val="28"/>
        </w:rPr>
        <w:t>В этом смысле удачным можно признать следующее опре</w:t>
      </w:r>
      <w:r>
        <w:rPr>
          <w:sz w:val="28"/>
          <w:szCs w:val="28"/>
        </w:rPr>
        <w:softHyphen/>
        <w:t>деление: «Должностными лицами называются служащие, име</w:t>
      </w:r>
      <w:r>
        <w:rPr>
          <w:sz w:val="28"/>
          <w:szCs w:val="28"/>
        </w:rPr>
        <w:softHyphen/>
        <w:t>ющие право совершать служебные юридические действия»(14). Такие юридические действия влекут определенные юридичес</w:t>
      </w:r>
      <w:r>
        <w:rPr>
          <w:sz w:val="28"/>
          <w:szCs w:val="28"/>
        </w:rPr>
        <w:softHyphen/>
        <w:t>кие последствия, и серьезное отличие должностных лиц от других категорий служащих состоит в том, что первые могут действовать от имени организации внутри нее или вовне; пер</w:t>
      </w:r>
      <w:r>
        <w:rPr>
          <w:sz w:val="28"/>
          <w:szCs w:val="28"/>
        </w:rPr>
        <w:softHyphen/>
        <w:t>вые имеют властные (распорядительные) полномочия, а вто</w:t>
      </w:r>
      <w:r>
        <w:rPr>
          <w:sz w:val="28"/>
          <w:szCs w:val="28"/>
        </w:rPr>
        <w:softHyphen/>
        <w:t>рые - нет</w:t>
      </w:r>
      <w:r>
        <w:rPr>
          <w:i/>
          <w:iCs/>
          <w:sz w:val="28"/>
          <w:szCs w:val="28"/>
        </w:rPr>
        <w:t>.</w:t>
      </w:r>
    </w:p>
    <w:p w:rsidR="004829D2" w:rsidRDefault="004829D2">
      <w:pPr>
        <w:spacing w:line="360" w:lineRule="auto"/>
        <w:ind w:firstLine="220"/>
        <w:jc w:val="both"/>
        <w:rPr>
          <w:sz w:val="28"/>
          <w:szCs w:val="28"/>
        </w:rPr>
      </w:pPr>
      <w:r>
        <w:rPr>
          <w:sz w:val="28"/>
          <w:szCs w:val="28"/>
        </w:rPr>
        <w:t>По мнению Б.М. Лазарева, должностными лицами являются те государственные служащие, которые обладают распоряди</w:t>
      </w:r>
      <w:r>
        <w:rPr>
          <w:sz w:val="28"/>
          <w:szCs w:val="28"/>
        </w:rPr>
        <w:softHyphen/>
        <w:t>тельными полномочиями: имеют подчиненных им по службе сотрудников, вправе издавать акты управления, определяю</w:t>
      </w:r>
      <w:r>
        <w:rPr>
          <w:sz w:val="28"/>
          <w:szCs w:val="28"/>
        </w:rPr>
        <w:softHyphen/>
        <w:t xml:space="preserve">щие поведение других людей, или акты административного распоряжения материальными и денежными ресурсами, либо осуществляют контроль(15). </w:t>
      </w:r>
    </w:p>
    <w:p w:rsidR="004829D2" w:rsidRDefault="004829D2">
      <w:pPr>
        <w:spacing w:before="140" w:line="360" w:lineRule="auto"/>
        <w:jc w:val="both"/>
        <w:rPr>
          <w:sz w:val="28"/>
          <w:szCs w:val="28"/>
        </w:rPr>
      </w:pPr>
      <w:r>
        <w:rPr>
          <w:sz w:val="28"/>
          <w:szCs w:val="28"/>
        </w:rPr>
        <w:t>Разновидностью должностных лиц являются представители власти. В законодательстве нет четкого определения этого тер</w:t>
      </w:r>
      <w:r>
        <w:rPr>
          <w:sz w:val="28"/>
          <w:szCs w:val="28"/>
        </w:rPr>
        <w:softHyphen/>
        <w:t>мина. В литературе в качестве основного признака представите</w:t>
      </w:r>
      <w:r>
        <w:rPr>
          <w:sz w:val="28"/>
          <w:szCs w:val="28"/>
        </w:rPr>
        <w:softHyphen/>
        <w:t>лей власти выделяется следующее положение: эти государственные служащие имеют право предъявлять государствен</w:t>
      </w:r>
      <w:r>
        <w:rPr>
          <w:sz w:val="28"/>
          <w:szCs w:val="28"/>
        </w:rPr>
        <w:softHyphen/>
        <w:t>но-властные требования (давать предписания, указания) от имени государства и применять меры воздействия к органам и лицам, не находящимся в их подчинении'. Б.М.Лазарев также отмечает: «...представители власти облечены государственно-властными полномочиями по отношению к лицам, не находя</w:t>
      </w:r>
      <w:r>
        <w:rPr>
          <w:sz w:val="28"/>
          <w:szCs w:val="28"/>
        </w:rPr>
        <w:softHyphen/>
        <w:t>щимся у них в служебном подчинении»(16).</w:t>
      </w:r>
    </w:p>
    <w:p w:rsidR="004829D2" w:rsidRDefault="004829D2">
      <w:pPr>
        <w:spacing w:line="360" w:lineRule="auto"/>
        <w:ind w:firstLine="220"/>
        <w:jc w:val="both"/>
        <w:rPr>
          <w:sz w:val="28"/>
          <w:szCs w:val="28"/>
        </w:rPr>
      </w:pPr>
      <w:r>
        <w:rPr>
          <w:sz w:val="28"/>
          <w:szCs w:val="28"/>
        </w:rPr>
        <w:t>На основе высказанных выше общих соображений относи</w:t>
      </w:r>
      <w:r>
        <w:rPr>
          <w:sz w:val="28"/>
          <w:szCs w:val="28"/>
        </w:rPr>
        <w:softHyphen/>
        <w:t>тельно характера и особенностей должностных лиц как разно</w:t>
      </w:r>
      <w:r>
        <w:rPr>
          <w:sz w:val="28"/>
          <w:szCs w:val="28"/>
        </w:rPr>
        <w:softHyphen/>
        <w:t>видности государственных служащих перейдем к характерис</w:t>
      </w:r>
      <w:r>
        <w:rPr>
          <w:sz w:val="28"/>
          <w:szCs w:val="28"/>
        </w:rPr>
        <w:softHyphen/>
        <w:t>тике специфики правового положения должностных лиц тамо</w:t>
      </w:r>
      <w:r>
        <w:rPr>
          <w:sz w:val="28"/>
          <w:szCs w:val="28"/>
        </w:rPr>
        <w:softHyphen/>
        <w:t>женных органов, которое остается открытым. Пре</w:t>
      </w:r>
      <w:r>
        <w:rPr>
          <w:sz w:val="28"/>
          <w:szCs w:val="28"/>
        </w:rPr>
        <w:softHyphen/>
        <w:t>жде всего надо подчеркнуть, что серьезный отпечаток на орга</w:t>
      </w:r>
      <w:r>
        <w:rPr>
          <w:sz w:val="28"/>
          <w:szCs w:val="28"/>
        </w:rPr>
        <w:softHyphen/>
        <w:t>низацию и прохождение службы в таможенных органах и на статус их должностных лиц накладывает правоохранительный характер этих органов.</w:t>
      </w:r>
    </w:p>
    <w:p w:rsidR="004829D2" w:rsidRDefault="004829D2">
      <w:pPr>
        <w:spacing w:line="360" w:lineRule="auto"/>
        <w:ind w:firstLine="220"/>
        <w:jc w:val="both"/>
        <w:rPr>
          <w:sz w:val="28"/>
          <w:szCs w:val="28"/>
        </w:rPr>
      </w:pPr>
      <w:r>
        <w:rPr>
          <w:sz w:val="28"/>
          <w:szCs w:val="28"/>
        </w:rPr>
        <w:t>Рассмотрим наиболее характерные черты и особенности пра</w:t>
      </w:r>
      <w:r>
        <w:rPr>
          <w:sz w:val="28"/>
          <w:szCs w:val="28"/>
        </w:rPr>
        <w:softHyphen/>
        <w:t>вового статуса их должностных лиц. Общие условия и требо</w:t>
      </w:r>
      <w:r>
        <w:rPr>
          <w:sz w:val="28"/>
          <w:szCs w:val="28"/>
        </w:rPr>
        <w:softHyphen/>
        <w:t>вания, предъявляемые к должностным лицам таможенных органов, необходимо определить  в новом положении о прохождении службы в таможенных органах. Согласно таможенному законодательству почти всех стран мира должностными лицами указанных органов могут быть только граждане страны  (т.е. ими не могут быть иностранные граждане и лица без гражданства), способ</w:t>
      </w:r>
      <w:r>
        <w:rPr>
          <w:sz w:val="28"/>
          <w:szCs w:val="28"/>
        </w:rPr>
        <w:softHyphen/>
        <w:t>ные по своим деловым и моральным качествам и уровню обра</w:t>
      </w:r>
      <w:r>
        <w:rPr>
          <w:sz w:val="28"/>
          <w:szCs w:val="28"/>
        </w:rPr>
        <w:softHyphen/>
        <w:t>зования выполнять возложенные на таможенные органы зада</w:t>
      </w:r>
      <w:r>
        <w:rPr>
          <w:sz w:val="28"/>
          <w:szCs w:val="28"/>
        </w:rPr>
        <w:softHyphen/>
        <w:t>чи. Граждане, не соответствующие этим требованиям, не долж</w:t>
      </w:r>
      <w:r>
        <w:rPr>
          <w:sz w:val="28"/>
          <w:szCs w:val="28"/>
        </w:rPr>
        <w:softHyphen/>
        <w:t>ны приниматься в таможенные органы и проходить в них служ</w:t>
      </w:r>
      <w:r>
        <w:rPr>
          <w:sz w:val="28"/>
          <w:szCs w:val="28"/>
        </w:rPr>
        <w:softHyphen/>
        <w:t>бу.</w:t>
      </w:r>
    </w:p>
    <w:p w:rsidR="004829D2" w:rsidRDefault="004829D2">
      <w:pPr>
        <w:spacing w:before="140" w:line="360" w:lineRule="auto"/>
        <w:jc w:val="both"/>
        <w:rPr>
          <w:sz w:val="28"/>
          <w:szCs w:val="28"/>
        </w:rPr>
      </w:pPr>
      <w:r>
        <w:rPr>
          <w:sz w:val="28"/>
          <w:szCs w:val="28"/>
        </w:rPr>
        <w:t>Деловые качества предполагают профессионализм и компе</w:t>
      </w:r>
      <w:r>
        <w:rPr>
          <w:sz w:val="28"/>
          <w:szCs w:val="28"/>
        </w:rPr>
        <w:softHyphen/>
        <w:t>тентность в сфере прежде всего таможенного дела, детальное знание лицом особенностей его участков, на которых непосред</w:t>
      </w:r>
      <w:r>
        <w:rPr>
          <w:sz w:val="28"/>
          <w:szCs w:val="28"/>
        </w:rPr>
        <w:softHyphen/>
        <w:t>ственно придется работать должностному лицу таможенного органа, и смежных участков, а также организационные спо</w:t>
      </w:r>
      <w:r>
        <w:rPr>
          <w:sz w:val="28"/>
          <w:szCs w:val="28"/>
        </w:rPr>
        <w:softHyphen/>
        <w:t>собности и навыки, необходимые для выполнения обязаннос</w:t>
      </w:r>
      <w:r>
        <w:rPr>
          <w:sz w:val="28"/>
          <w:szCs w:val="28"/>
        </w:rPr>
        <w:softHyphen/>
        <w:t>тей и прав должностного лица. К деловым качествам следует отнести также наличие практического опыта работы, способ</w:t>
      </w:r>
      <w:r>
        <w:rPr>
          <w:sz w:val="28"/>
          <w:szCs w:val="28"/>
        </w:rPr>
        <w:softHyphen/>
        <w:t>ность лица к его обобщению и использованию. Особенно вни</w:t>
      </w:r>
      <w:r>
        <w:rPr>
          <w:sz w:val="28"/>
          <w:szCs w:val="28"/>
        </w:rPr>
        <w:softHyphen/>
        <w:t>мательно должны изучаться деловые качества вновь прини</w:t>
      </w:r>
      <w:r>
        <w:rPr>
          <w:sz w:val="28"/>
          <w:szCs w:val="28"/>
        </w:rPr>
        <w:softHyphen/>
        <w:t>маемых работников. К числу деловых качеств относятся так же исполнительность и коммуникабельность, умение четко и рационально организовать свою собственную работу и деятель</w:t>
      </w:r>
      <w:r>
        <w:rPr>
          <w:sz w:val="28"/>
          <w:szCs w:val="28"/>
        </w:rPr>
        <w:softHyphen/>
        <w:t>ность подчиненных сотрудников, способность объединять их для решения стоящих перед ними задач.</w:t>
      </w:r>
    </w:p>
    <w:p w:rsidR="004829D2" w:rsidRDefault="004829D2">
      <w:pPr>
        <w:spacing w:line="360" w:lineRule="auto"/>
        <w:ind w:firstLine="220"/>
        <w:jc w:val="both"/>
        <w:rPr>
          <w:sz w:val="28"/>
          <w:szCs w:val="28"/>
        </w:rPr>
      </w:pPr>
      <w:r>
        <w:rPr>
          <w:sz w:val="28"/>
          <w:szCs w:val="28"/>
        </w:rPr>
        <w:t>Игнорирование этих требований или невнимательное отно</w:t>
      </w:r>
      <w:r>
        <w:rPr>
          <w:sz w:val="28"/>
          <w:szCs w:val="28"/>
        </w:rPr>
        <w:softHyphen/>
        <w:t>шение к ним, учитывая сложность и специфику таможенной деятельности, чреваты допущением промахов и ошибок в ходе этой деятельности, нанесением ущерба авторитету таможен</w:t>
      </w:r>
      <w:r>
        <w:rPr>
          <w:sz w:val="28"/>
          <w:szCs w:val="28"/>
        </w:rPr>
        <w:softHyphen/>
        <w:t>ных органов и государственным интересам.</w:t>
      </w:r>
    </w:p>
    <w:p w:rsidR="004829D2" w:rsidRDefault="004829D2">
      <w:pPr>
        <w:spacing w:before="140" w:line="360" w:lineRule="auto"/>
        <w:jc w:val="both"/>
        <w:rPr>
          <w:sz w:val="28"/>
          <w:szCs w:val="28"/>
        </w:rPr>
      </w:pPr>
      <w:r>
        <w:rPr>
          <w:sz w:val="28"/>
          <w:szCs w:val="28"/>
        </w:rPr>
        <w:t>Моральные качества, необходимые должностным лицам для выполнения возложенных на них обязанностей, — это честность, добросовестность, внимательное, четкое и своевременное реа</w:t>
      </w:r>
      <w:r>
        <w:rPr>
          <w:sz w:val="28"/>
          <w:szCs w:val="28"/>
        </w:rPr>
        <w:softHyphen/>
        <w:t>гирование на обращения и жалобы граждан, а также юриди</w:t>
      </w:r>
      <w:r>
        <w:rPr>
          <w:sz w:val="28"/>
          <w:szCs w:val="28"/>
        </w:rPr>
        <w:softHyphen/>
        <w:t>ческих лиц, их надлежащее рассмотрение и решение; взаимо</w:t>
      </w:r>
      <w:r>
        <w:rPr>
          <w:sz w:val="28"/>
          <w:szCs w:val="28"/>
        </w:rPr>
        <w:softHyphen/>
        <w:t>помощь в ходе осуществления таможенной деятельности; вер</w:t>
      </w:r>
      <w:r>
        <w:rPr>
          <w:sz w:val="28"/>
          <w:szCs w:val="28"/>
        </w:rPr>
        <w:softHyphen/>
        <w:t>ность служебному долгу и обязанностям служащего таможенных органов и учреждений. Разумеется, это только пример</w:t>
      </w:r>
      <w:r>
        <w:rPr>
          <w:sz w:val="28"/>
          <w:szCs w:val="28"/>
        </w:rPr>
        <w:softHyphen/>
        <w:t>ный перечень требований, предъявляемых к должностным лицам таможенных органов.</w:t>
      </w:r>
    </w:p>
    <w:p w:rsidR="004829D2" w:rsidRDefault="004829D2">
      <w:pPr>
        <w:spacing w:before="140" w:line="360" w:lineRule="auto"/>
        <w:jc w:val="both"/>
        <w:rPr>
          <w:sz w:val="28"/>
          <w:szCs w:val="28"/>
        </w:rPr>
      </w:pPr>
      <w:r>
        <w:rPr>
          <w:sz w:val="28"/>
          <w:szCs w:val="28"/>
        </w:rPr>
        <w:t>Уровень образования является необходимым условием при</w:t>
      </w:r>
      <w:r>
        <w:rPr>
          <w:sz w:val="28"/>
          <w:szCs w:val="28"/>
        </w:rPr>
        <w:softHyphen/>
        <w:t>нятия на работу гражданина в качестве должностного лица таможенного органа и последующего успешного выполнения им своих служебных обязанностей. Требование наличия обще</w:t>
      </w:r>
      <w:r>
        <w:rPr>
          <w:sz w:val="28"/>
          <w:szCs w:val="28"/>
        </w:rPr>
        <w:softHyphen/>
        <w:t>го и специального таможенного образования вытекает из ха</w:t>
      </w:r>
      <w:r>
        <w:rPr>
          <w:sz w:val="28"/>
          <w:szCs w:val="28"/>
        </w:rPr>
        <w:softHyphen/>
        <w:t>рактера задач и функций, выполняемых должностными лица</w:t>
      </w:r>
      <w:r>
        <w:rPr>
          <w:sz w:val="28"/>
          <w:szCs w:val="28"/>
        </w:rPr>
        <w:softHyphen/>
        <w:t>ми таможенных органов. В связи с усложнением таких задач в сфере таможенного дела повышается роль экономической и правовой подготовки преобладающей части должностных лиц. Опыт показывает, что без этого они просто не могут эффек</w:t>
      </w:r>
      <w:r>
        <w:rPr>
          <w:sz w:val="28"/>
          <w:szCs w:val="28"/>
        </w:rPr>
        <w:softHyphen/>
        <w:t>тивно выполнять свои функции. Наличие специального обра</w:t>
      </w:r>
      <w:r>
        <w:rPr>
          <w:sz w:val="28"/>
          <w:szCs w:val="28"/>
        </w:rPr>
        <w:softHyphen/>
        <w:t>зования необходимо для всех категорий должностных лиц та</w:t>
      </w:r>
      <w:r>
        <w:rPr>
          <w:sz w:val="28"/>
          <w:szCs w:val="28"/>
        </w:rPr>
        <w:softHyphen/>
        <w:t>моженных органов — от руководителей ГТК и его основных ведущих подразделений (управлений и отделов) до начальни</w:t>
      </w:r>
      <w:r>
        <w:rPr>
          <w:sz w:val="28"/>
          <w:szCs w:val="28"/>
        </w:rPr>
        <w:softHyphen/>
        <w:t>ков региональных таможенных управлений, таможен, их струк</w:t>
      </w:r>
      <w:r>
        <w:rPr>
          <w:sz w:val="28"/>
          <w:szCs w:val="28"/>
        </w:rPr>
        <w:softHyphen/>
        <w:t>турных подразделений и таможенных постов. Следует особо подчеркнуть важность регулярного пополнения знаний и по</w:t>
      </w:r>
      <w:r>
        <w:rPr>
          <w:sz w:val="28"/>
          <w:szCs w:val="28"/>
        </w:rPr>
        <w:softHyphen/>
        <w:t>вышения уровня образования для такой категории таможен</w:t>
      </w:r>
      <w:r>
        <w:rPr>
          <w:sz w:val="28"/>
          <w:szCs w:val="28"/>
        </w:rPr>
        <w:softHyphen/>
        <w:t>ных служащих, как специалисты — экономисты, юрисконсуль</w:t>
      </w:r>
      <w:r>
        <w:rPr>
          <w:sz w:val="28"/>
          <w:szCs w:val="28"/>
        </w:rPr>
        <w:softHyphen/>
        <w:t>ты, товароведы, бухгалтеры, инженеры, эксперты, специалис</w:t>
      </w:r>
      <w:r>
        <w:rPr>
          <w:sz w:val="28"/>
          <w:szCs w:val="28"/>
        </w:rPr>
        <w:softHyphen/>
        <w:t>ты по таможенному оформлению.</w:t>
      </w:r>
    </w:p>
    <w:p w:rsidR="004829D2" w:rsidRDefault="004829D2">
      <w:pPr>
        <w:spacing w:line="360" w:lineRule="auto"/>
        <w:ind w:firstLine="220"/>
        <w:jc w:val="both"/>
        <w:rPr>
          <w:sz w:val="28"/>
          <w:szCs w:val="28"/>
        </w:rPr>
      </w:pPr>
      <w:r>
        <w:rPr>
          <w:sz w:val="28"/>
          <w:szCs w:val="28"/>
        </w:rPr>
        <w:t>В целях повышения квалификации и организации перепод</w:t>
      </w:r>
      <w:r>
        <w:rPr>
          <w:sz w:val="28"/>
          <w:szCs w:val="28"/>
        </w:rPr>
        <w:softHyphen/>
        <w:t>готовки таможенных кадров в таможенной системе необходимо  создать постоянно действующую на разных уровнях на республиканском и на местном региональном, систему обучения и переподготовки кадров. В нее уже входят Учебный Центр Государственного Таможенного комитета, курсы по подготовке и переподготовки должностных лиц таможенных органов, проводятся семи</w:t>
      </w:r>
      <w:r>
        <w:rPr>
          <w:sz w:val="28"/>
          <w:szCs w:val="28"/>
        </w:rPr>
        <w:softHyphen/>
        <w:t>нары. Однако в этой области развития таможенного дела пред</w:t>
      </w:r>
      <w:r>
        <w:rPr>
          <w:sz w:val="28"/>
          <w:szCs w:val="28"/>
        </w:rPr>
        <w:softHyphen/>
        <w:t>стоит большая организационная и методическая работа, кото</w:t>
      </w:r>
      <w:r>
        <w:rPr>
          <w:sz w:val="28"/>
          <w:szCs w:val="28"/>
        </w:rPr>
        <w:softHyphen/>
        <w:t>рая призвана существенно помочь делу образования и пере</w:t>
      </w:r>
      <w:r>
        <w:rPr>
          <w:sz w:val="28"/>
          <w:szCs w:val="28"/>
        </w:rPr>
        <w:softHyphen/>
        <w:t>подготовки таможенных работников. В Узбекистане  необходимо со</w:t>
      </w:r>
      <w:r>
        <w:rPr>
          <w:sz w:val="28"/>
          <w:szCs w:val="28"/>
        </w:rPr>
        <w:softHyphen/>
        <w:t>здать хотя бы два-три высших учебных заведения, которые занимались бы подготовкой квалифицированных таможенных кадров с высшим образованием, а также разветвленную сеть средних специальных таможенных школ, училищ, колледжей, которые готовили бы кадры для непосредственной работы в таможнях и таможенных постах.</w:t>
      </w:r>
    </w:p>
    <w:p w:rsidR="004829D2" w:rsidRDefault="004829D2">
      <w:pPr>
        <w:spacing w:before="140" w:line="360" w:lineRule="auto"/>
        <w:jc w:val="both"/>
        <w:rPr>
          <w:sz w:val="28"/>
          <w:szCs w:val="28"/>
        </w:rPr>
      </w:pPr>
      <w:r>
        <w:rPr>
          <w:sz w:val="28"/>
          <w:szCs w:val="28"/>
        </w:rPr>
        <w:t>Необходимо так же обязательно внести в положение пункт о способности лица по состоянию здоровья выполнять возложенные на эти органы задачи. Это условие относится ко всем категориям должностных лиц. Но особенно важно его соблюдение тем из них, кто непосредственно осу</w:t>
      </w:r>
      <w:r>
        <w:rPr>
          <w:sz w:val="28"/>
          <w:szCs w:val="28"/>
        </w:rPr>
        <w:softHyphen/>
        <w:t>ществляет таможенное дело, находится на оперативной рабо</w:t>
      </w:r>
      <w:r>
        <w:rPr>
          <w:sz w:val="28"/>
          <w:szCs w:val="28"/>
        </w:rPr>
        <w:softHyphen/>
        <w:t>те, связанной с перемещением товаров и транспортных средств, таможенным оформлением и таможенным контролем, прове</w:t>
      </w:r>
      <w:r>
        <w:rPr>
          <w:sz w:val="28"/>
          <w:szCs w:val="28"/>
        </w:rPr>
        <w:softHyphen/>
        <w:t>дением дознания и оперативно-розыскной деятельности, про</w:t>
      </w:r>
      <w:r>
        <w:rPr>
          <w:sz w:val="28"/>
          <w:szCs w:val="28"/>
        </w:rPr>
        <w:softHyphen/>
        <w:t>изводством по делам о нарушениях таможенных правил. Именно в сфере деятельности, связанной с таможенными правонару</w:t>
      </w:r>
      <w:r>
        <w:rPr>
          <w:sz w:val="28"/>
          <w:szCs w:val="28"/>
        </w:rPr>
        <w:softHyphen/>
        <w:t>шениями (уголовными, административными и др.), фактор креп</w:t>
      </w:r>
      <w:r>
        <w:rPr>
          <w:sz w:val="28"/>
          <w:szCs w:val="28"/>
        </w:rPr>
        <w:softHyphen/>
        <w:t>кого здоровья должностных лиц, которые участвуют в борьбе с ними, особенно важен. Крепкое здоровье — необходимое усло</w:t>
      </w:r>
      <w:r>
        <w:rPr>
          <w:sz w:val="28"/>
          <w:szCs w:val="28"/>
        </w:rPr>
        <w:softHyphen/>
        <w:t>вие наличия физической силы и умения применять ее, а также возможности применять специальные средства и огнестрель</w:t>
      </w:r>
      <w:r>
        <w:rPr>
          <w:sz w:val="28"/>
          <w:szCs w:val="28"/>
        </w:rPr>
        <w:softHyphen/>
        <w:t>ное оружие. Необходимо   подробно регламентировать условия и пределы применения физической силы, специальных средств и огнестрельного оружия.</w:t>
      </w:r>
    </w:p>
    <w:p w:rsidR="004829D2" w:rsidRDefault="004829D2">
      <w:pPr>
        <w:spacing w:line="360" w:lineRule="auto"/>
        <w:jc w:val="both"/>
        <w:rPr>
          <w:sz w:val="28"/>
          <w:szCs w:val="28"/>
        </w:rPr>
      </w:pPr>
      <w:r>
        <w:rPr>
          <w:sz w:val="28"/>
          <w:szCs w:val="28"/>
        </w:rPr>
        <w:t>Закон о Государственной таможенной службе предусматривает гарантии надлежащего исполнения должностными лицами таможенных органов своих служебных обязанностей. Установлено, что</w:t>
      </w:r>
      <w:r>
        <w:rPr>
          <w:b/>
          <w:bCs/>
          <w:sz w:val="28"/>
          <w:szCs w:val="28"/>
        </w:rPr>
        <w:t xml:space="preserve"> должностные лица</w:t>
      </w:r>
      <w:r>
        <w:rPr>
          <w:sz w:val="28"/>
          <w:szCs w:val="28"/>
        </w:rPr>
        <w:t xml:space="preserve"> указанных органов при исполнении служебных обязанностей</w:t>
      </w:r>
      <w:r>
        <w:rPr>
          <w:b/>
          <w:bCs/>
          <w:sz w:val="28"/>
          <w:szCs w:val="28"/>
        </w:rPr>
        <w:t xml:space="preserve"> являются представителями государственной власти, </w:t>
      </w:r>
      <w:r>
        <w:rPr>
          <w:sz w:val="28"/>
          <w:szCs w:val="28"/>
        </w:rPr>
        <w:t>и их требования обязательны для исполнения всеми юридическими и физическими лицами(17).  Таким образом, должностные лица выделяются среди дру</w:t>
      </w:r>
      <w:r>
        <w:rPr>
          <w:sz w:val="28"/>
          <w:szCs w:val="28"/>
        </w:rPr>
        <w:softHyphen/>
        <w:t>гих категорий таможенных служащих. Их правовой статус от</w:t>
      </w:r>
      <w:r>
        <w:rPr>
          <w:sz w:val="28"/>
          <w:szCs w:val="28"/>
        </w:rPr>
        <w:softHyphen/>
        <w:t>личается определенной спецификой: как представители влас</w:t>
      </w:r>
      <w:r>
        <w:rPr>
          <w:sz w:val="28"/>
          <w:szCs w:val="28"/>
        </w:rPr>
        <w:softHyphen/>
        <w:t>ти при исполнении служебных обязанностей должностные лица таможенных органов в рамках своей компетенции имеют пра</w:t>
      </w:r>
      <w:r>
        <w:rPr>
          <w:sz w:val="28"/>
          <w:szCs w:val="28"/>
        </w:rPr>
        <w:softHyphen/>
        <w:t>во предъявлять государственно-властные требования, давать</w:t>
      </w:r>
    </w:p>
    <w:p w:rsidR="004829D2" w:rsidRDefault="004829D2">
      <w:pPr>
        <w:spacing w:line="360" w:lineRule="auto"/>
        <w:ind w:firstLine="220"/>
        <w:jc w:val="both"/>
        <w:rPr>
          <w:sz w:val="28"/>
          <w:szCs w:val="28"/>
        </w:rPr>
      </w:pPr>
      <w:r>
        <w:rPr>
          <w:sz w:val="28"/>
          <w:szCs w:val="28"/>
        </w:rPr>
        <w:t xml:space="preserve">предписания, указания от имени государства и применять меры воздействия </w:t>
      </w:r>
      <w:r>
        <w:rPr>
          <w:i/>
          <w:iCs/>
          <w:sz w:val="28"/>
          <w:szCs w:val="28"/>
        </w:rPr>
        <w:t>к</w:t>
      </w:r>
      <w:r>
        <w:rPr>
          <w:sz w:val="28"/>
          <w:szCs w:val="28"/>
        </w:rPr>
        <w:t xml:space="preserve"> органам, организациям и лицам, не находящим</w:t>
      </w:r>
      <w:r>
        <w:rPr>
          <w:sz w:val="28"/>
          <w:szCs w:val="28"/>
        </w:rPr>
        <w:softHyphen/>
        <w:t>ся в их подчинении. Применительно к таможенному делу и таможен</w:t>
      </w:r>
      <w:r>
        <w:rPr>
          <w:sz w:val="28"/>
          <w:szCs w:val="28"/>
        </w:rPr>
        <w:softHyphen/>
        <w:t xml:space="preserve">ной службе категории «должностное лицо» и «представители власти» совпадают, например, начальник таможни является не только должностным лицом, но и представителем власти. </w:t>
      </w:r>
    </w:p>
    <w:p w:rsidR="004829D2" w:rsidRDefault="004829D2">
      <w:pPr>
        <w:spacing w:line="360" w:lineRule="auto"/>
        <w:ind w:firstLine="220"/>
        <w:jc w:val="both"/>
        <w:rPr>
          <w:sz w:val="28"/>
          <w:szCs w:val="28"/>
        </w:rPr>
      </w:pPr>
      <w:r>
        <w:rPr>
          <w:sz w:val="28"/>
          <w:szCs w:val="28"/>
        </w:rPr>
        <w:t>Существенным моментом для характеристики статуса долж</w:t>
      </w:r>
      <w:r>
        <w:rPr>
          <w:sz w:val="28"/>
          <w:szCs w:val="28"/>
        </w:rPr>
        <w:softHyphen/>
        <w:t>ностных лиц является то, что они</w:t>
      </w:r>
      <w:r>
        <w:rPr>
          <w:b/>
          <w:bCs/>
          <w:sz w:val="28"/>
          <w:szCs w:val="28"/>
        </w:rPr>
        <w:t xml:space="preserve"> </w:t>
      </w:r>
      <w:r>
        <w:rPr>
          <w:sz w:val="28"/>
          <w:szCs w:val="28"/>
        </w:rPr>
        <w:t>находятся под защитой го</w:t>
      </w:r>
      <w:r>
        <w:rPr>
          <w:sz w:val="28"/>
          <w:szCs w:val="28"/>
        </w:rPr>
        <w:softHyphen/>
        <w:t>сударства</w:t>
      </w:r>
      <w:r>
        <w:rPr>
          <w:b/>
          <w:bCs/>
          <w:sz w:val="28"/>
          <w:szCs w:val="28"/>
        </w:rPr>
        <w:t xml:space="preserve">, </w:t>
      </w:r>
      <w:r>
        <w:rPr>
          <w:sz w:val="28"/>
          <w:szCs w:val="28"/>
        </w:rPr>
        <w:t>данную принципиально важную правовую норму необходимо внести как дополнение статьи 8  Закона “О Государственной таможенной службе”.</w:t>
      </w:r>
    </w:p>
    <w:p w:rsidR="004829D2" w:rsidRDefault="004829D2">
      <w:pPr>
        <w:spacing w:line="360" w:lineRule="auto"/>
        <w:ind w:firstLine="220"/>
        <w:jc w:val="both"/>
        <w:rPr>
          <w:sz w:val="28"/>
          <w:szCs w:val="28"/>
        </w:rPr>
      </w:pPr>
      <w:r>
        <w:rPr>
          <w:sz w:val="28"/>
          <w:szCs w:val="28"/>
        </w:rPr>
        <w:t>В соответствии с законом должностные лица таможенных органов при исполнении возложенных на них обязанностей руководствуются только законодательством и иными право</w:t>
      </w:r>
      <w:r>
        <w:rPr>
          <w:sz w:val="28"/>
          <w:szCs w:val="28"/>
        </w:rPr>
        <w:softHyphen/>
        <w:t>выми актами Республики Узбекистан и международными договорами(18). Это одно из проявлений принципа законности применительно к правовому статусу указанных должностных лиц.</w:t>
      </w:r>
    </w:p>
    <w:p w:rsidR="004829D2" w:rsidRDefault="004829D2">
      <w:pPr>
        <w:spacing w:before="140" w:line="360" w:lineRule="auto"/>
        <w:jc w:val="both"/>
        <w:rPr>
          <w:sz w:val="28"/>
          <w:szCs w:val="28"/>
        </w:rPr>
      </w:pPr>
      <w:r>
        <w:rPr>
          <w:sz w:val="28"/>
          <w:szCs w:val="28"/>
        </w:rPr>
        <w:t>Должностные лица таможенных органов подчиняются толь</w:t>
      </w:r>
      <w:r>
        <w:rPr>
          <w:sz w:val="28"/>
          <w:szCs w:val="28"/>
        </w:rPr>
        <w:softHyphen/>
        <w:t>ко непосредственному и прямым начальникам. Это означает, что должностное лицо подчиняется, во-первых, своему непосредственному начальнику и, во-вторых, вышестоящему пря</w:t>
      </w:r>
      <w:r>
        <w:rPr>
          <w:sz w:val="28"/>
          <w:szCs w:val="28"/>
        </w:rPr>
        <w:softHyphen/>
        <w:t>мому начальнику. Незаконное воздействие или вмешательство в какой бы то ни было форме в деятельности таможенных органов Республики Узбекистан и их должностных лиц с целью по</w:t>
      </w:r>
      <w:r>
        <w:rPr>
          <w:sz w:val="28"/>
          <w:szCs w:val="28"/>
        </w:rPr>
        <w:softHyphen/>
        <w:t>влиять на принимаемое таможенным органом или его должност</w:t>
      </w:r>
      <w:r>
        <w:rPr>
          <w:sz w:val="28"/>
          <w:szCs w:val="28"/>
        </w:rPr>
        <w:softHyphen/>
        <w:t>ным лицом решение либо на осуществление этим должност</w:t>
      </w:r>
      <w:r>
        <w:rPr>
          <w:sz w:val="28"/>
          <w:szCs w:val="28"/>
        </w:rPr>
        <w:softHyphen/>
        <w:t>ным лицом действия не допускается и влечет ответственность, устанавливаемую законодательством. Никто не имеет права понуждать долж</w:t>
      </w:r>
      <w:r>
        <w:rPr>
          <w:sz w:val="28"/>
          <w:szCs w:val="28"/>
        </w:rPr>
        <w:softHyphen/>
        <w:t>ностное лицо таможенного органа выполнять обязанности, не возложенные на таможенные органы законодательством. При получении приказа или указания, явно противоречащих законодательству Республики Узбекистан, должностное лицо таможенного органа обязано руководствоваться положениями законодательства.</w:t>
      </w:r>
    </w:p>
    <w:p w:rsidR="004829D2" w:rsidRDefault="004829D2">
      <w:pPr>
        <w:spacing w:line="360" w:lineRule="auto"/>
        <w:ind w:firstLine="220"/>
        <w:jc w:val="both"/>
        <w:rPr>
          <w:sz w:val="28"/>
          <w:szCs w:val="28"/>
        </w:rPr>
      </w:pPr>
      <w:r>
        <w:rPr>
          <w:sz w:val="28"/>
          <w:szCs w:val="28"/>
        </w:rPr>
        <w:t>Особенно актуально первое из приведенных положений. Не секрет, что встречаются попытки со стороны органов исполни</w:t>
      </w:r>
      <w:r>
        <w:rPr>
          <w:sz w:val="28"/>
          <w:szCs w:val="28"/>
        </w:rPr>
        <w:softHyphen/>
        <w:t>тельной власти вмешиваться в деятельность таможенных органов или воздействовать разными путями и способами на принятие решений их должностными лицами. Эти попытки незаконны: таможенные органы характеризуются стро</w:t>
      </w:r>
      <w:r>
        <w:rPr>
          <w:sz w:val="28"/>
          <w:szCs w:val="28"/>
        </w:rPr>
        <w:softHyphen/>
        <w:t>го вертикальной подчиненностью; они не подчинены никаким органам исполнительной власти.</w:t>
      </w:r>
    </w:p>
    <w:p w:rsidR="004829D2" w:rsidRDefault="004829D2">
      <w:pPr>
        <w:spacing w:line="360" w:lineRule="auto"/>
        <w:ind w:firstLine="220"/>
        <w:jc w:val="both"/>
        <w:rPr>
          <w:sz w:val="28"/>
          <w:szCs w:val="28"/>
        </w:rPr>
      </w:pPr>
      <w:r>
        <w:rPr>
          <w:sz w:val="28"/>
          <w:szCs w:val="28"/>
        </w:rPr>
        <w:t>К сожалению, иногда имеют место факты незаконного воз</w:t>
      </w:r>
      <w:r>
        <w:rPr>
          <w:sz w:val="28"/>
          <w:szCs w:val="28"/>
        </w:rPr>
        <w:softHyphen/>
        <w:t>действия со стороны вышестоящих таможенных органов и их должностных лиц на принятие решений нижестоящими орга</w:t>
      </w:r>
      <w:r>
        <w:rPr>
          <w:sz w:val="28"/>
          <w:szCs w:val="28"/>
        </w:rPr>
        <w:softHyphen/>
        <w:t>нами. Это наносит ущерб авторитету первых и серьезно ос</w:t>
      </w:r>
      <w:r>
        <w:rPr>
          <w:sz w:val="28"/>
          <w:szCs w:val="28"/>
        </w:rPr>
        <w:softHyphen/>
        <w:t>ложняет деятельность вторых.</w:t>
      </w:r>
    </w:p>
    <w:p w:rsidR="004829D2" w:rsidRDefault="004829D2">
      <w:pPr>
        <w:spacing w:line="360" w:lineRule="auto"/>
        <w:ind w:firstLine="220"/>
        <w:jc w:val="both"/>
        <w:rPr>
          <w:sz w:val="28"/>
          <w:szCs w:val="28"/>
        </w:rPr>
      </w:pPr>
      <w:r>
        <w:rPr>
          <w:sz w:val="28"/>
          <w:szCs w:val="28"/>
        </w:rPr>
        <w:t>Упомянем еще одно предписание, которое необходимо закрепить в законе.  Речь идет о том, что создание и деятельность политических партий и других общественных объединений, преследующих политические цели, не допускаются в таможенных органах. Должностные лица этих органов в своей служебной деятельности не связаны решения</w:t>
      </w:r>
      <w:r>
        <w:rPr>
          <w:sz w:val="28"/>
          <w:szCs w:val="28"/>
        </w:rPr>
        <w:softHyphen/>
        <w:t>ми политических партий и других общественных объедине</w:t>
      </w:r>
      <w:r>
        <w:rPr>
          <w:sz w:val="28"/>
          <w:szCs w:val="28"/>
        </w:rPr>
        <w:softHyphen/>
        <w:t>ний, преследующих политические цели.</w:t>
      </w:r>
    </w:p>
    <w:p w:rsidR="004829D2" w:rsidRDefault="004829D2">
      <w:pPr>
        <w:spacing w:before="140" w:line="360" w:lineRule="auto"/>
        <w:jc w:val="both"/>
        <w:rPr>
          <w:sz w:val="28"/>
          <w:szCs w:val="28"/>
        </w:rPr>
      </w:pPr>
      <w:r>
        <w:rPr>
          <w:sz w:val="28"/>
          <w:szCs w:val="28"/>
        </w:rPr>
        <w:t>Законодательством установлены определенные ограничения, касающиеся занятия должностных лиц таможенных органов некоторыми иными видами деятельности. Эти лица не имеют права заниматься предпринимательской деятельностью, в том</w:t>
      </w:r>
      <w:r>
        <w:rPr>
          <w:sz w:val="28"/>
          <w:szCs w:val="28"/>
          <w:lang w:val="en-US"/>
        </w:rPr>
        <w:t xml:space="preserve">  </w:t>
      </w:r>
      <w:r>
        <w:rPr>
          <w:sz w:val="28"/>
          <w:szCs w:val="28"/>
        </w:rPr>
        <w:t>числе через посредников; быть поверенными у третьих лиц по таможенным вопросам; выполнять какую-либо оплачиваемую работу на условиях совместительства, кроме научной, препода</w:t>
      </w:r>
      <w:r>
        <w:rPr>
          <w:sz w:val="28"/>
          <w:szCs w:val="28"/>
        </w:rPr>
        <w:softHyphen/>
        <w:t>вательской и творческой; выполнять связанные с таможенным делом работы по договорам гражданско-правового характера; оказывать с использованием своего служебного положения ка</w:t>
      </w:r>
      <w:r>
        <w:rPr>
          <w:sz w:val="28"/>
          <w:szCs w:val="28"/>
        </w:rPr>
        <w:softHyphen/>
        <w:t>кое бы то ни было не предусмотренное законодательством Республики Узбекистан содействие лицам и получать за это вознаграждение, услуги и льготы; самостоятельно или через представителя принимать участие в управлении хозяйствующими субъектами; органи</w:t>
      </w:r>
      <w:r>
        <w:rPr>
          <w:sz w:val="28"/>
          <w:szCs w:val="28"/>
        </w:rPr>
        <w:softHyphen/>
        <w:t>зовывать забастовки и участвовать в их проведении.</w:t>
      </w:r>
    </w:p>
    <w:p w:rsidR="004829D2" w:rsidRDefault="004829D2">
      <w:pPr>
        <w:spacing w:line="360" w:lineRule="auto"/>
        <w:ind w:firstLine="240"/>
        <w:jc w:val="both"/>
        <w:rPr>
          <w:sz w:val="28"/>
          <w:szCs w:val="28"/>
        </w:rPr>
      </w:pPr>
      <w:r>
        <w:rPr>
          <w:sz w:val="28"/>
          <w:szCs w:val="28"/>
        </w:rPr>
        <w:t>К числу гарантий надлежащего исполнения должностными лицами таможенных органов своих служебных обязанностей относится возможность применения ими физической силы, спе</w:t>
      </w:r>
      <w:r>
        <w:rPr>
          <w:sz w:val="28"/>
          <w:szCs w:val="28"/>
        </w:rPr>
        <w:softHyphen/>
        <w:t>циальных средств и огнестрельного оружия. В новом положении необходимо предусмотреть случаи и порядок, при ко</w:t>
      </w:r>
      <w:r>
        <w:rPr>
          <w:sz w:val="28"/>
          <w:szCs w:val="28"/>
        </w:rPr>
        <w:softHyphen/>
        <w:t>торых должностные лица таможенных органов имеют право применять физическую силу, специальные средства и огне</w:t>
      </w:r>
      <w:r>
        <w:rPr>
          <w:sz w:val="28"/>
          <w:szCs w:val="28"/>
        </w:rPr>
        <w:softHyphen/>
        <w:t>стрельное оружие.</w:t>
      </w:r>
    </w:p>
    <w:p w:rsidR="004829D2" w:rsidRDefault="004829D2">
      <w:pPr>
        <w:spacing w:line="360" w:lineRule="auto"/>
        <w:ind w:firstLine="220"/>
        <w:jc w:val="both"/>
        <w:rPr>
          <w:sz w:val="28"/>
          <w:szCs w:val="28"/>
        </w:rPr>
      </w:pPr>
      <w:r>
        <w:rPr>
          <w:sz w:val="28"/>
          <w:szCs w:val="28"/>
        </w:rPr>
        <w:t xml:space="preserve">Если рассматривать Таможенный Кодекс Российской Федерации то, </w:t>
      </w:r>
    </w:p>
    <w:p w:rsidR="004829D2" w:rsidRDefault="004829D2">
      <w:pPr>
        <w:spacing w:line="360" w:lineRule="auto"/>
        <w:ind w:firstLine="220"/>
        <w:jc w:val="both"/>
        <w:rPr>
          <w:sz w:val="28"/>
          <w:szCs w:val="28"/>
        </w:rPr>
      </w:pPr>
      <w:r>
        <w:rPr>
          <w:sz w:val="28"/>
          <w:szCs w:val="28"/>
        </w:rPr>
        <w:t>в нем изложено, что</w:t>
      </w:r>
      <w:r>
        <w:rPr>
          <w:b/>
          <w:bCs/>
          <w:sz w:val="28"/>
          <w:szCs w:val="28"/>
        </w:rPr>
        <w:t xml:space="preserve"> </w:t>
      </w:r>
      <w:r>
        <w:rPr>
          <w:sz w:val="28"/>
          <w:szCs w:val="28"/>
        </w:rPr>
        <w:t>должностные лица та</w:t>
      </w:r>
      <w:r>
        <w:rPr>
          <w:sz w:val="28"/>
          <w:szCs w:val="28"/>
        </w:rPr>
        <w:softHyphen/>
        <w:t>моженных органов не несут ответственности за моральный, физический и имущественный вред, причиненный правона</w:t>
      </w:r>
      <w:r>
        <w:rPr>
          <w:sz w:val="28"/>
          <w:szCs w:val="28"/>
        </w:rPr>
        <w:softHyphen/>
        <w:t>рушителю применением в предусмотренных ТК случаях фи</w:t>
      </w:r>
      <w:r>
        <w:rPr>
          <w:sz w:val="28"/>
          <w:szCs w:val="28"/>
        </w:rPr>
        <w:softHyphen/>
        <w:t>зической силы, специальных средств и огнестрельного оружия, если причиненный вред соразмерен силе оказываемого проти</w:t>
      </w:r>
      <w:r>
        <w:rPr>
          <w:sz w:val="28"/>
          <w:szCs w:val="28"/>
        </w:rPr>
        <w:softHyphen/>
        <w:t>водействия. В указанных статьях регламентируются условия и правила применения должностными лицами физической силы, специальных средств и огнестрельного оружия.</w:t>
      </w:r>
    </w:p>
    <w:p w:rsidR="004829D2" w:rsidRDefault="004829D2">
      <w:pPr>
        <w:spacing w:before="140" w:line="360" w:lineRule="auto"/>
        <w:jc w:val="both"/>
        <w:rPr>
          <w:sz w:val="28"/>
          <w:szCs w:val="28"/>
        </w:rPr>
      </w:pPr>
      <w:r>
        <w:rPr>
          <w:sz w:val="28"/>
          <w:szCs w:val="28"/>
        </w:rPr>
        <w:t>При их применении должностное лицо обязано: предупре</w:t>
      </w:r>
      <w:r>
        <w:rPr>
          <w:sz w:val="28"/>
          <w:szCs w:val="28"/>
        </w:rPr>
        <w:softHyphen/>
        <w:t>дить о намерении применения, предоставив при этом доста</w:t>
      </w:r>
      <w:r>
        <w:rPr>
          <w:sz w:val="28"/>
          <w:szCs w:val="28"/>
        </w:rPr>
        <w:softHyphen/>
        <w:t>точно времени для выполнения своих требований, за исключе</w:t>
      </w:r>
      <w:r>
        <w:rPr>
          <w:sz w:val="28"/>
          <w:szCs w:val="28"/>
        </w:rPr>
        <w:softHyphen/>
        <w:t>нием тех случаев, когда промедление в применении физичес</w:t>
      </w:r>
      <w:r>
        <w:rPr>
          <w:sz w:val="28"/>
          <w:szCs w:val="28"/>
        </w:rPr>
        <w:softHyphen/>
        <w:t>кой силы, специальных средств и огнестрельного оружия со</w:t>
      </w:r>
      <w:r>
        <w:rPr>
          <w:sz w:val="28"/>
          <w:szCs w:val="28"/>
        </w:rPr>
        <w:softHyphen/>
        <w:t>здает непосредственную опасность его жизни и здоровью, мо</w:t>
      </w:r>
      <w:r>
        <w:rPr>
          <w:sz w:val="28"/>
          <w:szCs w:val="28"/>
        </w:rPr>
        <w:softHyphen/>
        <w:t>жет повлечь иные тяжкие последствия, а также при внезап</w:t>
      </w:r>
      <w:r>
        <w:rPr>
          <w:sz w:val="28"/>
          <w:szCs w:val="28"/>
        </w:rPr>
        <w:softHyphen/>
        <w:t>ном или вооруженном нападении, нападении с использовани</w:t>
      </w:r>
      <w:r>
        <w:rPr>
          <w:sz w:val="28"/>
          <w:szCs w:val="28"/>
        </w:rPr>
        <w:softHyphen/>
        <w:t>ем боевой техники и транспортных средств или при иных об</w:t>
      </w:r>
      <w:r>
        <w:rPr>
          <w:sz w:val="28"/>
          <w:szCs w:val="28"/>
        </w:rPr>
        <w:softHyphen/>
        <w:t>стоятельствах, когда такое предупреждение в создавшейся обстановке является неуместным или невозможным; обеспе</w:t>
      </w:r>
      <w:r>
        <w:rPr>
          <w:sz w:val="28"/>
          <w:szCs w:val="28"/>
        </w:rPr>
        <w:softHyphen/>
        <w:t>чить лицам, получившим телесные повреждения, предостав</w:t>
      </w:r>
      <w:r>
        <w:rPr>
          <w:sz w:val="28"/>
          <w:szCs w:val="28"/>
        </w:rPr>
        <w:softHyphen/>
        <w:t>ление доврачебной помощи и немедленно уведомить о проис-шедшем начальника таможенного органа РУз или лицо, его за</w:t>
      </w:r>
      <w:r>
        <w:rPr>
          <w:sz w:val="28"/>
          <w:szCs w:val="28"/>
        </w:rPr>
        <w:softHyphen/>
        <w:t>мещающее; стремиться в зависимости от характера и степени опасности правонарушения и лиц, его совершивших, а также силы оказываемого противодействия к тому, чтобы любой ущерб, причиненный при устранении опасности, был минималь</w:t>
      </w:r>
      <w:r>
        <w:rPr>
          <w:sz w:val="28"/>
          <w:szCs w:val="28"/>
        </w:rPr>
        <w:softHyphen/>
        <w:t>ным.</w:t>
      </w:r>
    </w:p>
    <w:p w:rsidR="004829D2" w:rsidRDefault="004829D2">
      <w:pPr>
        <w:spacing w:line="360" w:lineRule="auto"/>
        <w:ind w:firstLine="220"/>
        <w:jc w:val="both"/>
        <w:rPr>
          <w:sz w:val="28"/>
          <w:szCs w:val="28"/>
        </w:rPr>
      </w:pPr>
      <w:r>
        <w:rPr>
          <w:sz w:val="28"/>
          <w:szCs w:val="28"/>
        </w:rPr>
        <w:t>Начальник таможенного органа или лицо, его замещающее, обязаны незамедлительно уведомить прокурора о всех случа</w:t>
      </w:r>
      <w:r>
        <w:rPr>
          <w:sz w:val="28"/>
          <w:szCs w:val="28"/>
        </w:rPr>
        <w:softHyphen/>
        <w:t>ях смерти или причинения тяжких телесных повреждений.</w:t>
      </w:r>
    </w:p>
    <w:p w:rsidR="004829D2" w:rsidRDefault="004829D2">
      <w:pPr>
        <w:spacing w:line="360" w:lineRule="auto"/>
        <w:ind w:firstLine="220"/>
        <w:jc w:val="both"/>
        <w:rPr>
          <w:sz w:val="28"/>
          <w:szCs w:val="28"/>
        </w:rPr>
      </w:pPr>
      <w:r>
        <w:rPr>
          <w:sz w:val="28"/>
          <w:szCs w:val="28"/>
        </w:rPr>
        <w:t>Должностные лица таможенных органов обязаны проходить специальную подготовку, а также периодическую проверку на пригодность к действиям в условиях, связанных с применени</w:t>
      </w:r>
      <w:r>
        <w:rPr>
          <w:sz w:val="28"/>
          <w:szCs w:val="28"/>
        </w:rPr>
        <w:softHyphen/>
        <w:t>ем физической силы, специальных средств и огнестрельного оружия. Должностные лица таможенных органов имеют право применять физическую силу для пресечения правонарушений, задержания лиц, их совершивших, преодоления сопротивле</w:t>
      </w:r>
      <w:r>
        <w:rPr>
          <w:sz w:val="28"/>
          <w:szCs w:val="28"/>
        </w:rPr>
        <w:softHyphen/>
        <w:t>ния, пресечения неповиновения законным распоряжениям и требованиям, воспрепятствования доступу в помещения, на территорию, к товарам и транспортным средствам, находя</w:t>
      </w:r>
      <w:r>
        <w:rPr>
          <w:sz w:val="28"/>
          <w:szCs w:val="28"/>
        </w:rPr>
        <w:softHyphen/>
        <w:t>щимся под таможенным контролем, иных действий, препят</w:t>
      </w:r>
      <w:r>
        <w:rPr>
          <w:sz w:val="28"/>
          <w:szCs w:val="28"/>
        </w:rPr>
        <w:softHyphen/>
        <w:t>ствующих выполнению возложенных на этих должностных лиц обязанностей, если ненасильственные способы не обеспечива</w:t>
      </w:r>
      <w:r>
        <w:rPr>
          <w:sz w:val="28"/>
          <w:szCs w:val="28"/>
        </w:rPr>
        <w:softHyphen/>
        <w:t>ют выполнение этих обязанностей.</w:t>
      </w:r>
    </w:p>
    <w:p w:rsidR="004829D2" w:rsidRDefault="004829D2">
      <w:pPr>
        <w:spacing w:line="360" w:lineRule="auto"/>
        <w:ind w:firstLine="220"/>
        <w:jc w:val="both"/>
        <w:rPr>
          <w:sz w:val="28"/>
          <w:szCs w:val="28"/>
        </w:rPr>
      </w:pPr>
      <w:r>
        <w:rPr>
          <w:sz w:val="28"/>
          <w:szCs w:val="28"/>
        </w:rPr>
        <w:t>Должностные лица таможенных органов имеют право при</w:t>
      </w:r>
      <w:r>
        <w:rPr>
          <w:sz w:val="28"/>
          <w:szCs w:val="28"/>
        </w:rPr>
        <w:softHyphen/>
        <w:t>менять наручники, резиновые палки, слезоточивые вещества, устройства для вскрытия помещений, средства для принуди</w:t>
      </w:r>
      <w:r>
        <w:rPr>
          <w:sz w:val="28"/>
          <w:szCs w:val="28"/>
        </w:rPr>
        <w:softHyphen/>
        <w:t>тельной остановки транспорта, другие специальные средства в следующих случаях:</w:t>
      </w:r>
    </w:p>
    <w:p w:rsidR="004829D2" w:rsidRDefault="004829D2">
      <w:pPr>
        <w:spacing w:line="360" w:lineRule="auto"/>
        <w:ind w:firstLine="240"/>
        <w:jc w:val="both"/>
        <w:rPr>
          <w:sz w:val="28"/>
          <w:szCs w:val="28"/>
        </w:rPr>
      </w:pPr>
      <w:r>
        <w:rPr>
          <w:sz w:val="28"/>
          <w:szCs w:val="28"/>
        </w:rPr>
        <w:t>1) для отражения нападения на работников таможенных органов или иных лиц;</w:t>
      </w:r>
    </w:p>
    <w:p w:rsidR="004829D2" w:rsidRDefault="004829D2">
      <w:pPr>
        <w:spacing w:line="360" w:lineRule="auto"/>
        <w:ind w:firstLine="220"/>
        <w:jc w:val="both"/>
        <w:rPr>
          <w:sz w:val="28"/>
          <w:szCs w:val="28"/>
        </w:rPr>
      </w:pPr>
      <w:r>
        <w:rPr>
          <w:sz w:val="28"/>
          <w:szCs w:val="28"/>
        </w:rPr>
        <w:t>2) для отражения нападения на здания, строения, сооруже</w:t>
      </w:r>
      <w:r>
        <w:rPr>
          <w:sz w:val="28"/>
          <w:szCs w:val="28"/>
        </w:rPr>
        <w:softHyphen/>
        <w:t>ния и транспортные средства, принадлежащие таможенным органам или используемые ими, на товары и транспортные средства, находящиеся под таможенным контролем, а равно для освобождения названных объектов в случае из захвата;</w:t>
      </w:r>
    </w:p>
    <w:p w:rsidR="004829D2" w:rsidRDefault="004829D2">
      <w:pPr>
        <w:spacing w:line="360" w:lineRule="auto"/>
        <w:ind w:firstLine="240"/>
        <w:jc w:val="both"/>
        <w:rPr>
          <w:sz w:val="28"/>
          <w:szCs w:val="28"/>
        </w:rPr>
      </w:pPr>
      <w:r>
        <w:rPr>
          <w:sz w:val="28"/>
          <w:szCs w:val="28"/>
        </w:rPr>
        <w:t>3) для задержания правонарушителей, их доставления в служебное помещение таможенного органа, если эти лица ока</w:t>
      </w:r>
      <w:r>
        <w:rPr>
          <w:sz w:val="28"/>
          <w:szCs w:val="28"/>
        </w:rPr>
        <w:softHyphen/>
        <w:t>зывают неповиновение, сопротивление, иное противодействие либо могут причинить вред окружающим или себе;</w:t>
      </w:r>
    </w:p>
    <w:p w:rsidR="004829D2" w:rsidRDefault="004829D2">
      <w:pPr>
        <w:spacing w:line="360" w:lineRule="auto"/>
        <w:jc w:val="both"/>
        <w:rPr>
          <w:sz w:val="28"/>
          <w:szCs w:val="28"/>
        </w:rPr>
      </w:pPr>
      <w:r>
        <w:rPr>
          <w:sz w:val="28"/>
          <w:szCs w:val="28"/>
        </w:rPr>
        <w:t>для пресечения оказываемого должностному лицу тамо</w:t>
      </w:r>
      <w:r>
        <w:rPr>
          <w:sz w:val="28"/>
          <w:szCs w:val="28"/>
        </w:rPr>
        <w:softHyphen/>
        <w:t>женного органа физического сопротивления;</w:t>
      </w:r>
    </w:p>
    <w:p w:rsidR="004829D2" w:rsidRDefault="004829D2">
      <w:pPr>
        <w:spacing w:before="140" w:line="360" w:lineRule="auto"/>
        <w:ind w:firstLine="220"/>
        <w:jc w:val="both"/>
        <w:rPr>
          <w:sz w:val="28"/>
          <w:szCs w:val="28"/>
        </w:rPr>
      </w:pPr>
      <w:r>
        <w:rPr>
          <w:sz w:val="28"/>
          <w:szCs w:val="28"/>
        </w:rPr>
        <w:t>5) для остановки транспортного средства, водитель которого не выполнил требование должностного лица таможенного ор</w:t>
      </w:r>
      <w:r>
        <w:rPr>
          <w:sz w:val="28"/>
          <w:szCs w:val="28"/>
        </w:rPr>
        <w:softHyphen/>
        <w:t>гана остановиться;</w:t>
      </w:r>
    </w:p>
    <w:p w:rsidR="004829D2" w:rsidRDefault="004829D2">
      <w:pPr>
        <w:spacing w:line="360" w:lineRule="auto"/>
        <w:ind w:firstLine="240"/>
        <w:jc w:val="both"/>
        <w:rPr>
          <w:sz w:val="28"/>
          <w:szCs w:val="28"/>
        </w:rPr>
      </w:pPr>
      <w:r>
        <w:rPr>
          <w:sz w:val="28"/>
          <w:szCs w:val="28"/>
        </w:rPr>
        <w:t>6) в других случаях умышленного воспрепятствования осу</w:t>
      </w:r>
      <w:r>
        <w:rPr>
          <w:sz w:val="28"/>
          <w:szCs w:val="28"/>
        </w:rPr>
        <w:softHyphen/>
        <w:t>ществлению возложенных на должностное лицо таможенного органа обязанностей.</w:t>
      </w:r>
    </w:p>
    <w:p w:rsidR="004829D2" w:rsidRDefault="004829D2">
      <w:pPr>
        <w:spacing w:line="360" w:lineRule="auto"/>
        <w:ind w:firstLine="220"/>
        <w:jc w:val="both"/>
        <w:rPr>
          <w:sz w:val="28"/>
          <w:szCs w:val="28"/>
        </w:rPr>
      </w:pPr>
      <w:r>
        <w:rPr>
          <w:sz w:val="28"/>
          <w:szCs w:val="28"/>
        </w:rPr>
        <w:t>Запрещается применять специальные средства в отноше</w:t>
      </w:r>
      <w:r>
        <w:rPr>
          <w:sz w:val="28"/>
          <w:szCs w:val="28"/>
        </w:rPr>
        <w:softHyphen/>
        <w:t>нии женщин с видимыми признаками беременности, лиц с яв</w:t>
      </w:r>
      <w:r>
        <w:rPr>
          <w:sz w:val="28"/>
          <w:szCs w:val="28"/>
        </w:rPr>
        <w:softHyphen/>
        <w:t>ными признаками инвалидности и малолетних, кроме случаев оказания ими вооруженного сопротивления, совершения груп</w:t>
      </w:r>
      <w:r>
        <w:rPr>
          <w:sz w:val="28"/>
          <w:szCs w:val="28"/>
        </w:rPr>
        <w:softHyphen/>
        <w:t>пового либо иного нападения, угрожающего жизни и здоровью людей, сохранности товаров и транспортных средств, находя</w:t>
      </w:r>
      <w:r>
        <w:rPr>
          <w:sz w:val="28"/>
          <w:szCs w:val="28"/>
        </w:rPr>
        <w:softHyphen/>
        <w:t>щихся под таможенным контролем.</w:t>
      </w:r>
    </w:p>
    <w:p w:rsidR="004829D2" w:rsidRDefault="004829D2">
      <w:pPr>
        <w:spacing w:line="360" w:lineRule="auto"/>
        <w:ind w:firstLine="220"/>
        <w:jc w:val="both"/>
        <w:rPr>
          <w:sz w:val="28"/>
          <w:szCs w:val="28"/>
        </w:rPr>
      </w:pPr>
      <w:r>
        <w:rPr>
          <w:sz w:val="28"/>
          <w:szCs w:val="28"/>
        </w:rPr>
        <w:t>В состоянии необходимой обороны или крайней необходи</w:t>
      </w:r>
      <w:r>
        <w:rPr>
          <w:sz w:val="28"/>
          <w:szCs w:val="28"/>
        </w:rPr>
        <w:softHyphen/>
        <w:t>мости должностное лицо таможенного органа при отсутствии специальных средств вправе применять огнестрельное оружие или использовать любые подручные средства.</w:t>
      </w:r>
    </w:p>
    <w:p w:rsidR="004829D2" w:rsidRDefault="004829D2">
      <w:pPr>
        <w:spacing w:line="360" w:lineRule="auto"/>
        <w:ind w:firstLine="220"/>
        <w:jc w:val="both"/>
        <w:rPr>
          <w:sz w:val="28"/>
          <w:szCs w:val="28"/>
        </w:rPr>
      </w:pPr>
      <w:r>
        <w:rPr>
          <w:sz w:val="28"/>
          <w:szCs w:val="28"/>
        </w:rPr>
        <w:t>Полный перечень специальных средств, используемых в та</w:t>
      </w:r>
      <w:r>
        <w:rPr>
          <w:sz w:val="28"/>
          <w:szCs w:val="28"/>
        </w:rPr>
        <w:softHyphen/>
        <w:t>моженных органах, определяется Кабинетом Министров.</w:t>
      </w:r>
    </w:p>
    <w:p w:rsidR="004829D2" w:rsidRDefault="004829D2">
      <w:pPr>
        <w:spacing w:line="360" w:lineRule="auto"/>
        <w:ind w:firstLine="220"/>
        <w:jc w:val="both"/>
        <w:rPr>
          <w:sz w:val="28"/>
          <w:szCs w:val="28"/>
        </w:rPr>
      </w:pPr>
      <w:r>
        <w:rPr>
          <w:sz w:val="28"/>
          <w:szCs w:val="28"/>
        </w:rPr>
        <w:t>При исполнении служебных обязанностей отдельные кате</w:t>
      </w:r>
      <w:r>
        <w:rPr>
          <w:sz w:val="28"/>
          <w:szCs w:val="28"/>
        </w:rPr>
        <w:softHyphen/>
        <w:t>гории должностных лиц таможенных органов , определяе</w:t>
      </w:r>
      <w:r>
        <w:rPr>
          <w:sz w:val="28"/>
          <w:szCs w:val="28"/>
        </w:rPr>
        <w:softHyphen/>
        <w:t>мые ГТК, наделяются правом ношения, хранения огнестрель</w:t>
      </w:r>
      <w:r>
        <w:rPr>
          <w:sz w:val="28"/>
          <w:szCs w:val="28"/>
        </w:rPr>
        <w:softHyphen/>
        <w:t xml:space="preserve">ного оружия и пользования им (20). </w:t>
      </w:r>
    </w:p>
    <w:p w:rsidR="004829D2" w:rsidRDefault="004829D2">
      <w:pPr>
        <w:spacing w:line="360" w:lineRule="auto"/>
        <w:ind w:firstLine="220"/>
        <w:jc w:val="both"/>
        <w:rPr>
          <w:sz w:val="28"/>
          <w:szCs w:val="28"/>
        </w:rPr>
      </w:pPr>
    </w:p>
    <w:p w:rsidR="004829D2" w:rsidRDefault="004829D2">
      <w:pPr>
        <w:spacing w:line="360" w:lineRule="auto"/>
        <w:ind w:firstLine="220"/>
        <w:jc w:val="both"/>
        <w:rPr>
          <w:sz w:val="28"/>
          <w:szCs w:val="28"/>
        </w:rPr>
      </w:pPr>
      <w:r>
        <w:rPr>
          <w:sz w:val="28"/>
          <w:szCs w:val="28"/>
        </w:rPr>
        <w:t>Перечень видов огнестрельного оружия и боеприпасов к нему, используемых в таможенных органах, определяется Кабинетом Министров.</w:t>
      </w:r>
    </w:p>
    <w:p w:rsidR="004829D2" w:rsidRDefault="004829D2">
      <w:pPr>
        <w:spacing w:line="360" w:lineRule="auto"/>
        <w:ind w:firstLine="220"/>
        <w:jc w:val="both"/>
        <w:rPr>
          <w:sz w:val="28"/>
          <w:szCs w:val="28"/>
        </w:rPr>
      </w:pPr>
      <w:r>
        <w:rPr>
          <w:sz w:val="28"/>
          <w:szCs w:val="28"/>
        </w:rPr>
        <w:t>Отдельные категории должностных лиц таможенных орга</w:t>
      </w:r>
      <w:r>
        <w:rPr>
          <w:sz w:val="28"/>
          <w:szCs w:val="28"/>
        </w:rPr>
        <w:softHyphen/>
        <w:t>нов имеют право применять огнестрельной оружие в качестве крайней меры в следующих случаях:</w:t>
      </w:r>
    </w:p>
    <w:p w:rsidR="004829D2" w:rsidRDefault="004829D2">
      <w:pPr>
        <w:spacing w:line="360" w:lineRule="auto"/>
        <w:jc w:val="both"/>
        <w:rPr>
          <w:sz w:val="28"/>
          <w:szCs w:val="28"/>
        </w:rPr>
      </w:pPr>
      <w:r>
        <w:rPr>
          <w:sz w:val="28"/>
          <w:szCs w:val="28"/>
        </w:rPr>
        <w:t>1) для отражения нападения на работников таможенных ор</w:t>
      </w:r>
      <w:r>
        <w:rPr>
          <w:sz w:val="28"/>
          <w:szCs w:val="28"/>
        </w:rPr>
        <w:softHyphen/>
        <w:t>ганов, когда их жизнь или здоровье подвергаются опасности;</w:t>
      </w:r>
    </w:p>
    <w:p w:rsidR="004829D2" w:rsidRDefault="004829D2">
      <w:pPr>
        <w:spacing w:line="360" w:lineRule="auto"/>
        <w:ind w:firstLine="240"/>
        <w:jc w:val="both"/>
        <w:rPr>
          <w:sz w:val="28"/>
          <w:szCs w:val="28"/>
        </w:rPr>
      </w:pPr>
      <w:r>
        <w:rPr>
          <w:sz w:val="28"/>
          <w:szCs w:val="28"/>
        </w:rPr>
        <w:t>2) для пресечения попытки завладения огнестрельным ору</w:t>
      </w:r>
      <w:r>
        <w:rPr>
          <w:sz w:val="28"/>
          <w:szCs w:val="28"/>
        </w:rPr>
        <w:softHyphen/>
        <w:t>жием должностных лиц таможенных органов. Попытка лица, задерживаемого должностным лицом таможенного органа, при</w:t>
      </w:r>
      <w:r>
        <w:rPr>
          <w:sz w:val="28"/>
          <w:szCs w:val="28"/>
        </w:rPr>
        <w:softHyphen/>
        <w:t>близиться к огнестрельному оружию путем сокращения ука</w:t>
      </w:r>
      <w:r>
        <w:rPr>
          <w:sz w:val="28"/>
          <w:szCs w:val="28"/>
        </w:rPr>
        <w:softHyphen/>
        <w:t>занного этим должностным лицом расстояния или прикоснуться к такому оружию рассматривается как попытка завладения этим оружием;</w:t>
      </w:r>
    </w:p>
    <w:p w:rsidR="004829D2" w:rsidRDefault="004829D2">
      <w:pPr>
        <w:spacing w:line="360" w:lineRule="auto"/>
        <w:jc w:val="both"/>
        <w:rPr>
          <w:sz w:val="28"/>
          <w:szCs w:val="28"/>
        </w:rPr>
      </w:pPr>
      <w:r>
        <w:rPr>
          <w:sz w:val="28"/>
          <w:szCs w:val="28"/>
        </w:rPr>
        <w:t>3) для отражения группового или вооруженного нападения на здания, строения, сооружения и транспортные средства, принадлежащие таможенным органам или используемые ими, на товары и транспортные средства, находящиеся под тамо</w:t>
      </w:r>
      <w:r>
        <w:rPr>
          <w:sz w:val="28"/>
          <w:szCs w:val="28"/>
        </w:rPr>
        <w:softHyphen/>
        <w:t>женным контролем;</w:t>
      </w:r>
    </w:p>
    <w:p w:rsidR="004829D2" w:rsidRDefault="004829D2">
      <w:pPr>
        <w:spacing w:line="360" w:lineRule="auto"/>
        <w:ind w:firstLine="220"/>
        <w:jc w:val="both"/>
        <w:rPr>
          <w:sz w:val="28"/>
          <w:szCs w:val="28"/>
        </w:rPr>
      </w:pPr>
      <w:r>
        <w:rPr>
          <w:sz w:val="28"/>
          <w:szCs w:val="28"/>
        </w:rPr>
        <w:t>4) для задержания лица, оказывающего вооруженное сопро</w:t>
      </w:r>
      <w:r>
        <w:rPr>
          <w:sz w:val="28"/>
          <w:szCs w:val="28"/>
        </w:rPr>
        <w:softHyphen/>
        <w:t>тивление, а также вооруженного лица, отказывающегося вы</w:t>
      </w:r>
      <w:r>
        <w:rPr>
          <w:sz w:val="28"/>
          <w:szCs w:val="28"/>
        </w:rPr>
        <w:softHyphen/>
        <w:t>полнить законное требование о сдаче оружия.</w:t>
      </w:r>
    </w:p>
    <w:p w:rsidR="004829D2" w:rsidRDefault="004829D2">
      <w:pPr>
        <w:spacing w:line="360" w:lineRule="auto"/>
        <w:ind w:firstLine="220"/>
        <w:jc w:val="both"/>
        <w:rPr>
          <w:sz w:val="28"/>
          <w:szCs w:val="28"/>
        </w:rPr>
      </w:pPr>
      <w:r>
        <w:rPr>
          <w:sz w:val="28"/>
          <w:szCs w:val="28"/>
        </w:rPr>
        <w:t>Кроме того, огнестрельное оружие может быть использова</w:t>
      </w:r>
      <w:r>
        <w:rPr>
          <w:sz w:val="28"/>
          <w:szCs w:val="28"/>
        </w:rPr>
        <w:softHyphen/>
        <w:t>но должностными лицами таможенных органов в следующих случаях:</w:t>
      </w:r>
    </w:p>
    <w:p w:rsidR="004829D2" w:rsidRDefault="004829D2">
      <w:pPr>
        <w:spacing w:line="360" w:lineRule="auto"/>
        <w:ind w:firstLine="240"/>
        <w:jc w:val="both"/>
        <w:rPr>
          <w:sz w:val="28"/>
          <w:szCs w:val="28"/>
        </w:rPr>
      </w:pPr>
      <w:r>
        <w:rPr>
          <w:sz w:val="28"/>
          <w:szCs w:val="28"/>
        </w:rPr>
        <w:t>1) для остановки транспортных средств путем их поврежде</w:t>
      </w:r>
      <w:r>
        <w:rPr>
          <w:sz w:val="28"/>
          <w:szCs w:val="28"/>
        </w:rPr>
        <w:softHyphen/>
        <w:t>ния, если водитель создает реальную опасность жизни и здо</w:t>
      </w:r>
      <w:r>
        <w:rPr>
          <w:sz w:val="28"/>
          <w:szCs w:val="28"/>
        </w:rPr>
        <w:softHyphen/>
        <w:t>ровью работников таможенных органов и не подчиняется их неоднократным требованиям остановиться;</w:t>
      </w:r>
    </w:p>
    <w:p w:rsidR="004829D2" w:rsidRDefault="004829D2">
      <w:pPr>
        <w:spacing w:line="360" w:lineRule="auto"/>
        <w:ind w:firstLine="240"/>
        <w:jc w:val="both"/>
        <w:rPr>
          <w:sz w:val="28"/>
          <w:szCs w:val="28"/>
        </w:rPr>
      </w:pPr>
      <w:r>
        <w:rPr>
          <w:sz w:val="28"/>
          <w:szCs w:val="28"/>
        </w:rPr>
        <w:t>2) для обезвреживания животных, угрожающих жизни и здоровью работников таможенных органов;</w:t>
      </w:r>
    </w:p>
    <w:p w:rsidR="004829D2" w:rsidRDefault="004829D2">
      <w:pPr>
        <w:spacing w:line="360" w:lineRule="auto"/>
        <w:ind w:firstLine="220"/>
        <w:jc w:val="both"/>
        <w:rPr>
          <w:sz w:val="28"/>
          <w:szCs w:val="28"/>
        </w:rPr>
      </w:pPr>
      <w:r>
        <w:rPr>
          <w:sz w:val="28"/>
          <w:szCs w:val="28"/>
        </w:rPr>
        <w:t>3) для предупреждения о намерении применить огнестрель</w:t>
      </w:r>
      <w:r>
        <w:rPr>
          <w:sz w:val="28"/>
          <w:szCs w:val="28"/>
        </w:rPr>
        <w:softHyphen/>
        <w:t>ное оружие, подачи сигнала тревоги или вызова помощи.</w:t>
      </w:r>
    </w:p>
    <w:p w:rsidR="004829D2" w:rsidRDefault="004829D2">
      <w:pPr>
        <w:spacing w:line="360" w:lineRule="auto"/>
        <w:ind w:firstLine="220"/>
        <w:jc w:val="both"/>
        <w:rPr>
          <w:sz w:val="28"/>
          <w:szCs w:val="28"/>
        </w:rPr>
      </w:pPr>
      <w:r>
        <w:rPr>
          <w:sz w:val="28"/>
          <w:szCs w:val="28"/>
        </w:rPr>
        <w:t>Запрещается применять огнестрельное оружие в отноше</w:t>
      </w:r>
      <w:r>
        <w:rPr>
          <w:sz w:val="28"/>
          <w:szCs w:val="28"/>
        </w:rPr>
        <w:softHyphen/>
        <w:t>нии женщин, лиц с явными признаками инвалидности и несо</w:t>
      </w:r>
      <w:r>
        <w:rPr>
          <w:sz w:val="28"/>
          <w:szCs w:val="28"/>
        </w:rPr>
        <w:softHyphen/>
        <w:t>вершеннолетних, кроме случаев оказания ими вооруженного сопротивления, совершения вооруженного, группового либо иного нападения, угрожающего жизни и здоровью работников таможенных органов, а также при значительном скоплении людей, когда от этого могут пострадать посторонние лица.</w:t>
      </w:r>
    </w:p>
    <w:p w:rsidR="004829D2" w:rsidRDefault="004829D2">
      <w:pPr>
        <w:spacing w:line="360" w:lineRule="auto"/>
        <w:jc w:val="both"/>
        <w:rPr>
          <w:sz w:val="28"/>
          <w:szCs w:val="28"/>
        </w:rPr>
      </w:pPr>
      <w:r>
        <w:rPr>
          <w:sz w:val="28"/>
          <w:szCs w:val="28"/>
        </w:rPr>
        <w:t>О каждом случае применения огнестрельного оружия долж</w:t>
      </w:r>
      <w:r>
        <w:rPr>
          <w:sz w:val="28"/>
          <w:szCs w:val="28"/>
        </w:rPr>
        <w:softHyphen/>
        <w:t>ностное лицо таможенного органа обязано незамедлительно письменно доложить начальнику таможенного органа или лицу, его замещающему, которые сообщают об этом прокурору в те</w:t>
      </w:r>
      <w:r>
        <w:rPr>
          <w:sz w:val="28"/>
          <w:szCs w:val="28"/>
        </w:rPr>
        <w:softHyphen/>
        <w:t>чение 24 часов с момента применения огнестрельного оружия.</w:t>
      </w:r>
    </w:p>
    <w:p w:rsidR="004829D2" w:rsidRDefault="004829D2">
      <w:pPr>
        <w:spacing w:line="360" w:lineRule="auto"/>
        <w:jc w:val="both"/>
        <w:rPr>
          <w:sz w:val="28"/>
          <w:szCs w:val="28"/>
        </w:rPr>
      </w:pPr>
      <w:r>
        <w:rPr>
          <w:sz w:val="28"/>
          <w:szCs w:val="28"/>
        </w:rPr>
        <w:t>Положение   предусмат</w:t>
      </w:r>
      <w:r>
        <w:rPr>
          <w:sz w:val="28"/>
          <w:szCs w:val="28"/>
        </w:rPr>
        <w:softHyphen/>
        <w:t>ривает правила приема граждан  на работу в тамо</w:t>
      </w:r>
      <w:r>
        <w:rPr>
          <w:sz w:val="28"/>
          <w:szCs w:val="28"/>
        </w:rPr>
        <w:softHyphen/>
        <w:t>женные органы  в качестве должностных лиц этих органов на контрактной основе(21). Должностным лицам таможенных ор</w:t>
      </w:r>
      <w:r>
        <w:rPr>
          <w:sz w:val="28"/>
          <w:szCs w:val="28"/>
        </w:rPr>
        <w:softHyphen/>
        <w:t>ганов присваиваются специальные звания(22). Эти звания и поря</w:t>
      </w:r>
      <w:r>
        <w:rPr>
          <w:sz w:val="28"/>
          <w:szCs w:val="28"/>
        </w:rPr>
        <w:softHyphen/>
        <w:t>док их присвоения устанавливаются Президентом Республики Узбекистан. При</w:t>
      </w:r>
      <w:r>
        <w:rPr>
          <w:sz w:val="28"/>
          <w:szCs w:val="28"/>
        </w:rPr>
        <w:softHyphen/>
        <w:t>своение специальных званий служит одной из форм аттестации должностных лиц таможенных органов. На основании названного Поло</w:t>
      </w:r>
      <w:r>
        <w:rPr>
          <w:sz w:val="28"/>
          <w:szCs w:val="28"/>
        </w:rPr>
        <w:softHyphen/>
        <w:t>жения должностным лицам таможенных органов и организа</w:t>
      </w:r>
      <w:r>
        <w:rPr>
          <w:sz w:val="28"/>
          <w:szCs w:val="28"/>
        </w:rPr>
        <w:softHyphen/>
        <w:t xml:space="preserve">ций присваиваются следующие </w:t>
      </w:r>
      <w:r>
        <w:rPr>
          <w:b/>
          <w:bCs/>
          <w:sz w:val="28"/>
          <w:szCs w:val="28"/>
        </w:rPr>
        <w:t xml:space="preserve"> специальные звания,</w:t>
      </w:r>
      <w:r>
        <w:rPr>
          <w:sz w:val="28"/>
          <w:szCs w:val="28"/>
        </w:rPr>
        <w:t xml:space="preserve"> соответствующие должностям: а) младший начальствующий состав  — старшина таможенной службы; б) средний начальствующий состав — младший лейтенант таможенной службы, лейтенант таможенной службы, старший лейтенант таможенной службы, капитан таможенной службы; </w:t>
      </w:r>
    </w:p>
    <w:p w:rsidR="004829D2" w:rsidRDefault="004829D2">
      <w:pPr>
        <w:spacing w:before="140" w:line="360" w:lineRule="auto"/>
        <w:ind w:firstLine="220"/>
        <w:jc w:val="both"/>
        <w:rPr>
          <w:sz w:val="28"/>
          <w:szCs w:val="28"/>
          <w:lang w:val="en-US"/>
        </w:rPr>
      </w:pPr>
      <w:r>
        <w:rPr>
          <w:sz w:val="28"/>
          <w:szCs w:val="28"/>
        </w:rPr>
        <w:t>в) старший начальствующий состав — майор таможенной службы, подполковник таможенной службы, полковник таможенной службы; г) высший начальствующий состав — генерал-майор таможенной службы, генерал-лейтенант таможенной службы, генерал-полковник таможенной службы;</w:t>
      </w:r>
    </w:p>
    <w:p w:rsidR="004829D2" w:rsidRDefault="004829D2">
      <w:pPr>
        <w:spacing w:before="140" w:line="360" w:lineRule="auto"/>
        <w:ind w:firstLine="220"/>
        <w:jc w:val="both"/>
        <w:rPr>
          <w:sz w:val="28"/>
          <w:szCs w:val="28"/>
        </w:rPr>
      </w:pPr>
      <w:r>
        <w:rPr>
          <w:sz w:val="28"/>
          <w:szCs w:val="28"/>
        </w:rPr>
        <w:t>Специальные звания должностным лицам таможенных ор</w:t>
      </w:r>
      <w:r>
        <w:rPr>
          <w:sz w:val="28"/>
          <w:szCs w:val="28"/>
        </w:rPr>
        <w:softHyphen/>
        <w:t>ганов Р Уз присваиваются при наличии положительной аттес</w:t>
      </w:r>
      <w:r>
        <w:rPr>
          <w:sz w:val="28"/>
          <w:szCs w:val="28"/>
        </w:rPr>
        <w:softHyphen/>
        <w:t>тации с учетом занимаемой должности, образования и стажа работы в этих органах. Причем соответствующие новой долж</w:t>
      </w:r>
      <w:r>
        <w:rPr>
          <w:sz w:val="28"/>
          <w:szCs w:val="28"/>
        </w:rPr>
        <w:softHyphen/>
        <w:t>ности звания присваиваются, как правило, по нижнему преде</w:t>
      </w:r>
      <w:r>
        <w:rPr>
          <w:sz w:val="28"/>
          <w:szCs w:val="28"/>
        </w:rPr>
        <w:softHyphen/>
        <w:t>лу.</w:t>
      </w:r>
    </w:p>
    <w:p w:rsidR="004829D2" w:rsidRDefault="004829D2">
      <w:pPr>
        <w:spacing w:line="360" w:lineRule="auto"/>
        <w:ind w:firstLine="220"/>
        <w:jc w:val="both"/>
        <w:rPr>
          <w:sz w:val="28"/>
          <w:szCs w:val="28"/>
        </w:rPr>
      </w:pPr>
      <w:r>
        <w:rPr>
          <w:sz w:val="28"/>
          <w:szCs w:val="28"/>
        </w:rPr>
        <w:t xml:space="preserve">Специальные звания  таможенных органов до полковника таможенной службы включительно присваиваются Председателем ГТК, специальные звания начальствующего состава от генерал-майора таможенной  службы до генерал-полковника таможенной службы - Президентом Республики  Узбекистан по представлению Председателя ГТК. </w:t>
      </w:r>
    </w:p>
    <w:p w:rsidR="004829D2" w:rsidRDefault="004829D2">
      <w:pPr>
        <w:spacing w:line="360" w:lineRule="auto"/>
        <w:ind w:firstLine="220"/>
        <w:jc w:val="both"/>
        <w:rPr>
          <w:sz w:val="28"/>
          <w:szCs w:val="28"/>
        </w:rPr>
      </w:pPr>
      <w:r>
        <w:rPr>
          <w:sz w:val="28"/>
          <w:szCs w:val="28"/>
        </w:rPr>
        <w:t>Присвоение специальных званий должностным лицам та</w:t>
      </w:r>
      <w:r>
        <w:rPr>
          <w:sz w:val="28"/>
          <w:szCs w:val="28"/>
        </w:rPr>
        <w:softHyphen/>
        <w:t>моженных органов РУз осуществляется в последовательном порядке по истечении установленного срока выслуги в соот</w:t>
      </w:r>
      <w:r>
        <w:rPr>
          <w:sz w:val="28"/>
          <w:szCs w:val="28"/>
        </w:rPr>
        <w:softHyphen/>
        <w:t>ветствии с занимаемой должностью и при наличии положи</w:t>
      </w:r>
      <w:r>
        <w:rPr>
          <w:sz w:val="28"/>
          <w:szCs w:val="28"/>
        </w:rPr>
        <w:softHyphen/>
        <w:t>тельной аттестации.</w:t>
      </w:r>
    </w:p>
    <w:p w:rsidR="004829D2" w:rsidRDefault="004829D2">
      <w:pPr>
        <w:spacing w:line="360" w:lineRule="auto"/>
        <w:jc w:val="both"/>
        <w:rPr>
          <w:sz w:val="28"/>
          <w:szCs w:val="28"/>
        </w:rPr>
      </w:pPr>
      <w:r>
        <w:rPr>
          <w:sz w:val="28"/>
          <w:szCs w:val="28"/>
        </w:rPr>
        <w:t>Предусмотрено также присвоение специальных званий без соблюдения последовательности. Это право предоставлено пред</w:t>
      </w:r>
      <w:r>
        <w:rPr>
          <w:sz w:val="28"/>
          <w:szCs w:val="28"/>
        </w:rPr>
        <w:softHyphen/>
        <w:t>седателю ГТК, который имеет право за особые отличия при выполнении служебного долга присваивать очередное специальное звание до истечения установленного срока выслуги без соблюдения очередности, но не более чем на два звания выше того, в котором он состоял до выдвижения. Лицам, перешед</w:t>
      </w:r>
      <w:r>
        <w:rPr>
          <w:sz w:val="28"/>
          <w:szCs w:val="28"/>
        </w:rPr>
        <w:softHyphen/>
        <w:t>шим на работу в таможенные органы, а также в организации, подведомственные ГТК, из рядов Вооруженных Сил, правоох</w:t>
      </w:r>
      <w:r>
        <w:rPr>
          <w:sz w:val="28"/>
          <w:szCs w:val="28"/>
        </w:rPr>
        <w:softHyphen/>
        <w:t>ранительных органов, других организаций и учреждений, специальные звания присваиваются с учетом ранее занимаемых ими должностей, имеющихся воинских званий или классных чинов.</w:t>
      </w:r>
    </w:p>
    <w:p w:rsidR="004829D2" w:rsidRDefault="004829D2">
      <w:pPr>
        <w:spacing w:line="360" w:lineRule="auto"/>
        <w:ind w:firstLine="220"/>
        <w:jc w:val="both"/>
        <w:rPr>
          <w:sz w:val="28"/>
          <w:szCs w:val="28"/>
        </w:rPr>
      </w:pPr>
      <w:r>
        <w:rPr>
          <w:sz w:val="28"/>
          <w:szCs w:val="28"/>
        </w:rPr>
        <w:t>Для должностных лиц таможенных органов устанавливает</w:t>
      </w:r>
      <w:r>
        <w:rPr>
          <w:sz w:val="28"/>
          <w:szCs w:val="28"/>
        </w:rPr>
        <w:softHyphen/>
        <w:t>ся ношение форменной одежды (23). Форма одежды определяется Кабинет Министров РУз, а правила ее ношения — ГТК. Формен</w:t>
      </w:r>
      <w:r>
        <w:rPr>
          <w:sz w:val="28"/>
          <w:szCs w:val="28"/>
        </w:rPr>
        <w:softHyphen/>
        <w:t>ная одежда выдается бесплатно.</w:t>
      </w:r>
    </w:p>
    <w:p w:rsidR="004829D2" w:rsidRDefault="004829D2">
      <w:pPr>
        <w:spacing w:line="360" w:lineRule="auto"/>
        <w:ind w:firstLine="220"/>
        <w:jc w:val="both"/>
        <w:rPr>
          <w:sz w:val="28"/>
          <w:szCs w:val="28"/>
        </w:rPr>
      </w:pPr>
    </w:p>
    <w:p w:rsidR="004829D2" w:rsidRDefault="004829D2">
      <w:pPr>
        <w:spacing w:line="360" w:lineRule="auto"/>
        <w:ind w:firstLine="220"/>
        <w:jc w:val="both"/>
        <w:rPr>
          <w:sz w:val="28"/>
          <w:szCs w:val="28"/>
          <w:u w:val="single"/>
        </w:rPr>
      </w:pPr>
      <w:r>
        <w:rPr>
          <w:sz w:val="28"/>
          <w:szCs w:val="28"/>
          <w:u w:val="single"/>
        </w:rPr>
        <w:t xml:space="preserve"> 2.4. Аттестация должностных лиц таможенных органов</w:t>
      </w:r>
    </w:p>
    <w:p w:rsidR="004829D2" w:rsidRDefault="004829D2">
      <w:pPr>
        <w:spacing w:line="360" w:lineRule="auto"/>
        <w:ind w:firstLine="220"/>
        <w:jc w:val="both"/>
        <w:rPr>
          <w:sz w:val="28"/>
          <w:szCs w:val="28"/>
        </w:rPr>
      </w:pPr>
      <w:r>
        <w:rPr>
          <w:sz w:val="28"/>
          <w:szCs w:val="28"/>
        </w:rPr>
        <w:t>Аттестация должностных лиц таможенных органов явля</w:t>
      </w:r>
      <w:r>
        <w:rPr>
          <w:sz w:val="28"/>
          <w:szCs w:val="28"/>
        </w:rPr>
        <w:softHyphen/>
        <w:t>ется одним из способов оценки и выявления служебного соот</w:t>
      </w:r>
      <w:r>
        <w:rPr>
          <w:sz w:val="28"/>
          <w:szCs w:val="28"/>
        </w:rPr>
        <w:softHyphen/>
        <w:t>ветствия таможенных кадров возрастающим профессиональ</w:t>
      </w:r>
      <w:r>
        <w:rPr>
          <w:sz w:val="28"/>
          <w:szCs w:val="28"/>
        </w:rPr>
        <w:softHyphen/>
        <w:t>ным и морально-этическим требованиям. Условия и процедура аттестации регулируются Положением о порядке аттестации должностных лиц таможенных органов Республики Узбекистан. Аттестация должностных лиц таможенных органов прово</w:t>
      </w:r>
      <w:r>
        <w:rPr>
          <w:sz w:val="28"/>
          <w:szCs w:val="28"/>
        </w:rPr>
        <w:softHyphen/>
        <w:t>дится в целях совершенствования деятельности этих органов, улучшения подбора, расстановки и воспитания кадров, оценки их работы, стимулирования квалификации и повышения от</w:t>
      </w:r>
      <w:r>
        <w:rPr>
          <w:sz w:val="28"/>
          <w:szCs w:val="28"/>
        </w:rPr>
        <w:softHyphen/>
        <w:t>ветственности за охрану государственных интересов Республики Узбекистан.</w:t>
      </w:r>
    </w:p>
    <w:p w:rsidR="004829D2" w:rsidRDefault="004829D2">
      <w:pPr>
        <w:spacing w:line="360" w:lineRule="auto"/>
        <w:ind w:firstLine="220"/>
        <w:jc w:val="both"/>
        <w:rPr>
          <w:sz w:val="28"/>
          <w:szCs w:val="28"/>
        </w:rPr>
      </w:pPr>
      <w:r>
        <w:rPr>
          <w:sz w:val="28"/>
          <w:szCs w:val="28"/>
        </w:rPr>
        <w:t>При аттестации оцениваются квалификация, компетентность, работоспособность, добросовестность сотрудников, уровень их культуры, морально-нравственные качества, способность вы</w:t>
      </w:r>
      <w:r>
        <w:rPr>
          <w:sz w:val="28"/>
          <w:szCs w:val="28"/>
        </w:rPr>
        <w:softHyphen/>
        <w:t>полнять служебные обязанности в таможенной системе. По результатам этой оценки делаются выводы об их соответствии занимаемой должности.</w:t>
      </w:r>
    </w:p>
    <w:p w:rsidR="004829D2" w:rsidRDefault="004829D2">
      <w:pPr>
        <w:spacing w:line="360" w:lineRule="auto"/>
        <w:ind w:firstLine="220"/>
        <w:jc w:val="both"/>
        <w:rPr>
          <w:sz w:val="28"/>
          <w:szCs w:val="28"/>
        </w:rPr>
      </w:pPr>
      <w:r>
        <w:rPr>
          <w:sz w:val="28"/>
          <w:szCs w:val="28"/>
        </w:rPr>
        <w:t>Аттестация проводится во всех таможенных органах, вклю</w:t>
      </w:r>
      <w:r>
        <w:rPr>
          <w:sz w:val="28"/>
          <w:szCs w:val="28"/>
        </w:rPr>
        <w:softHyphen/>
        <w:t>чая ГТК, Управлений ГТК по Республике Каракапакстан, областям, таможенные лаборатории, а также учебные заведения.</w:t>
      </w:r>
    </w:p>
    <w:p w:rsidR="004829D2" w:rsidRDefault="004829D2">
      <w:pPr>
        <w:spacing w:line="360" w:lineRule="auto"/>
        <w:ind w:firstLine="220"/>
        <w:jc w:val="both"/>
        <w:rPr>
          <w:sz w:val="28"/>
          <w:szCs w:val="28"/>
        </w:rPr>
      </w:pPr>
      <w:r>
        <w:rPr>
          <w:sz w:val="28"/>
          <w:szCs w:val="28"/>
        </w:rPr>
        <w:t>Аттестации подлежат должностные лица таможенных орга</w:t>
      </w:r>
      <w:r>
        <w:rPr>
          <w:sz w:val="28"/>
          <w:szCs w:val="28"/>
        </w:rPr>
        <w:softHyphen/>
        <w:t>нов.</w:t>
      </w:r>
    </w:p>
    <w:p w:rsidR="004829D2" w:rsidRDefault="004829D2">
      <w:pPr>
        <w:spacing w:line="360" w:lineRule="auto"/>
        <w:ind w:firstLine="220"/>
        <w:jc w:val="both"/>
        <w:rPr>
          <w:sz w:val="28"/>
          <w:szCs w:val="28"/>
        </w:rPr>
      </w:pPr>
      <w:r>
        <w:rPr>
          <w:sz w:val="28"/>
          <w:szCs w:val="28"/>
        </w:rPr>
        <w:t>Аттестация лиц руководящего состава номенклатуры ГТК проводится комиссией Комитета с учетом мнения таможенно</w:t>
      </w:r>
      <w:r>
        <w:rPr>
          <w:sz w:val="28"/>
          <w:szCs w:val="28"/>
        </w:rPr>
        <w:softHyphen/>
        <w:t>го органа.</w:t>
      </w:r>
    </w:p>
    <w:p w:rsidR="004829D2" w:rsidRDefault="004829D2">
      <w:pPr>
        <w:spacing w:line="360" w:lineRule="auto"/>
        <w:jc w:val="both"/>
        <w:rPr>
          <w:sz w:val="28"/>
          <w:szCs w:val="28"/>
          <w:lang w:val="en-US"/>
        </w:rPr>
      </w:pPr>
      <w:r>
        <w:rPr>
          <w:sz w:val="28"/>
          <w:szCs w:val="28"/>
        </w:rPr>
        <w:t>Руководство аттестацией, контроль за организацией работы по ее проведению в таможенных органах осуществляются Управлением кадров  ГТК Республики.</w:t>
      </w:r>
    </w:p>
    <w:p w:rsidR="004829D2" w:rsidRDefault="004829D2">
      <w:pPr>
        <w:spacing w:line="360" w:lineRule="auto"/>
        <w:ind w:firstLine="220"/>
        <w:jc w:val="both"/>
        <w:rPr>
          <w:sz w:val="28"/>
          <w:szCs w:val="28"/>
        </w:rPr>
      </w:pPr>
      <w:r>
        <w:rPr>
          <w:sz w:val="28"/>
          <w:szCs w:val="28"/>
        </w:rPr>
        <w:t xml:space="preserve"> Аттестационная комиссия рассматривает также вопросы присвоения персональных званий. Аттестация должностных лиц таможенных органов прово</w:t>
      </w:r>
      <w:r>
        <w:rPr>
          <w:sz w:val="28"/>
          <w:szCs w:val="28"/>
        </w:rPr>
        <w:softHyphen/>
        <w:t>дится один раз в _ года вне зависимости от сроков присвоения персональных званий. Конкретные сроки, а также график про</w:t>
      </w:r>
      <w:r>
        <w:rPr>
          <w:sz w:val="28"/>
          <w:szCs w:val="28"/>
        </w:rPr>
        <w:softHyphen/>
        <w:t>ведения аттестации утверждаются начальником соответству</w:t>
      </w:r>
      <w:r>
        <w:rPr>
          <w:sz w:val="28"/>
          <w:szCs w:val="28"/>
        </w:rPr>
        <w:softHyphen/>
        <w:t>ющего таможенного органа и доводятся до сведения аттестуе</w:t>
      </w:r>
      <w:r>
        <w:rPr>
          <w:sz w:val="28"/>
          <w:szCs w:val="28"/>
        </w:rPr>
        <w:softHyphen/>
        <w:t>мых работников не менее чем за месяц до начала аттестации. В очередную аттестацию не включаются должностные лица, проработавшие в занимаемой должности менее одного года, молодые специалисты, беременные женщины. Женщины, на</w:t>
      </w:r>
      <w:r>
        <w:rPr>
          <w:sz w:val="28"/>
          <w:szCs w:val="28"/>
        </w:rPr>
        <w:softHyphen/>
        <w:t>ходящиеся в отпуске по уходу за ребенком, включаются в оче</w:t>
      </w:r>
      <w:r>
        <w:rPr>
          <w:sz w:val="28"/>
          <w:szCs w:val="28"/>
        </w:rPr>
        <w:softHyphen/>
        <w:t>редную аттестацию не ранее чем через год после выхода их на работу.</w:t>
      </w:r>
    </w:p>
    <w:p w:rsidR="004829D2" w:rsidRDefault="004829D2">
      <w:pPr>
        <w:spacing w:line="360" w:lineRule="auto"/>
        <w:ind w:firstLine="220"/>
        <w:jc w:val="both"/>
        <w:rPr>
          <w:sz w:val="28"/>
          <w:szCs w:val="28"/>
        </w:rPr>
      </w:pPr>
      <w:r>
        <w:rPr>
          <w:sz w:val="28"/>
          <w:szCs w:val="28"/>
        </w:rPr>
        <w:t>При выдвижении должностных лиц на более высокую долж</w:t>
      </w:r>
      <w:r>
        <w:rPr>
          <w:sz w:val="28"/>
          <w:szCs w:val="28"/>
        </w:rPr>
        <w:softHyphen/>
        <w:t>ность, а также в случаях снижения качества исполнения функ</w:t>
      </w:r>
      <w:r>
        <w:rPr>
          <w:sz w:val="28"/>
          <w:szCs w:val="28"/>
        </w:rPr>
        <w:softHyphen/>
        <w:t>циональных обязанностей или допущения существенных не</w:t>
      </w:r>
      <w:r>
        <w:rPr>
          <w:sz w:val="28"/>
          <w:szCs w:val="28"/>
        </w:rPr>
        <w:softHyphen/>
        <w:t>достатков при их исполнении аттестация может быть прове</w:t>
      </w:r>
      <w:r>
        <w:rPr>
          <w:sz w:val="28"/>
          <w:szCs w:val="28"/>
        </w:rPr>
        <w:softHyphen/>
        <w:t>дена досрочно.</w:t>
      </w:r>
    </w:p>
    <w:p w:rsidR="004829D2" w:rsidRDefault="004829D2">
      <w:pPr>
        <w:spacing w:line="360" w:lineRule="auto"/>
        <w:ind w:firstLine="220"/>
        <w:jc w:val="both"/>
        <w:rPr>
          <w:sz w:val="28"/>
          <w:szCs w:val="28"/>
        </w:rPr>
      </w:pPr>
      <w:r>
        <w:rPr>
          <w:sz w:val="28"/>
          <w:szCs w:val="28"/>
        </w:rPr>
        <w:t>Для проведения аттестации ГТК и другими таможенными органами утверждаются аттестационные комиссии в составе председателя, секретаря и членов комиссии из числа наиболее опытных, авторитетных работников и представителей проф</w:t>
      </w:r>
      <w:r>
        <w:rPr>
          <w:sz w:val="28"/>
          <w:szCs w:val="28"/>
        </w:rPr>
        <w:softHyphen/>
        <w:t>союзной организации.</w:t>
      </w:r>
    </w:p>
    <w:p w:rsidR="004829D2" w:rsidRDefault="004829D2">
      <w:pPr>
        <w:spacing w:line="360" w:lineRule="auto"/>
        <w:ind w:firstLine="220"/>
        <w:jc w:val="both"/>
        <w:rPr>
          <w:sz w:val="28"/>
          <w:szCs w:val="28"/>
        </w:rPr>
      </w:pPr>
      <w:r>
        <w:rPr>
          <w:sz w:val="28"/>
          <w:szCs w:val="28"/>
        </w:rPr>
        <w:t>Аттестационная комиссия является постоянно действующим органом и строит свою деятельность в соответствии с годовым планом, утверждаемым первым заместителем или заместите</w:t>
      </w:r>
      <w:r>
        <w:rPr>
          <w:sz w:val="28"/>
          <w:szCs w:val="28"/>
        </w:rPr>
        <w:softHyphen/>
        <w:t>лем председателя ГТК, начальником (заместителем начальни</w:t>
      </w:r>
      <w:r>
        <w:rPr>
          <w:sz w:val="28"/>
          <w:szCs w:val="28"/>
        </w:rPr>
        <w:softHyphen/>
        <w:t>ка) другого таможенного органа.</w:t>
      </w:r>
    </w:p>
    <w:p w:rsidR="004829D2" w:rsidRDefault="004829D2">
      <w:pPr>
        <w:spacing w:line="360" w:lineRule="auto"/>
        <w:ind w:firstLine="220"/>
        <w:jc w:val="both"/>
        <w:rPr>
          <w:sz w:val="28"/>
          <w:szCs w:val="28"/>
        </w:rPr>
      </w:pPr>
      <w:r>
        <w:rPr>
          <w:sz w:val="28"/>
          <w:szCs w:val="28"/>
        </w:rPr>
        <w:t>Аттестация должностных лиц руководящего состава, назна</w:t>
      </w:r>
      <w:r>
        <w:rPr>
          <w:sz w:val="28"/>
          <w:szCs w:val="28"/>
        </w:rPr>
        <w:softHyphen/>
        <w:t>чаемых на должности приказами ГТК, проводится комиссией, возглавляемой первым заместителем председателя ГТК. Ат</w:t>
      </w:r>
      <w:r>
        <w:rPr>
          <w:sz w:val="28"/>
          <w:szCs w:val="28"/>
        </w:rPr>
        <w:softHyphen/>
        <w:t>тестация должностных лиц, назначаемых приказом других таможенных органов, проводится комиссией, возглавляемой начальником или заместителем начальника соответствующего таможенного органа. Персональный состав комиссии утвержда</w:t>
      </w:r>
      <w:r>
        <w:rPr>
          <w:sz w:val="28"/>
          <w:szCs w:val="28"/>
        </w:rPr>
        <w:softHyphen/>
        <w:t>ется приказом начальника таможни.</w:t>
      </w:r>
    </w:p>
    <w:p w:rsidR="004829D2" w:rsidRDefault="004829D2">
      <w:pPr>
        <w:spacing w:line="360" w:lineRule="auto"/>
        <w:jc w:val="both"/>
        <w:rPr>
          <w:sz w:val="28"/>
          <w:szCs w:val="28"/>
        </w:rPr>
      </w:pPr>
      <w:r>
        <w:rPr>
          <w:sz w:val="28"/>
          <w:szCs w:val="28"/>
        </w:rPr>
        <w:t>Проведению аттестации предшествует необходимая подго</w:t>
      </w:r>
      <w:r>
        <w:rPr>
          <w:sz w:val="28"/>
          <w:szCs w:val="28"/>
        </w:rPr>
        <w:softHyphen/>
        <w:t>товительная работа. На каждого работника, подлежащего ат</w:t>
      </w:r>
      <w:r>
        <w:rPr>
          <w:sz w:val="28"/>
          <w:szCs w:val="28"/>
        </w:rPr>
        <w:softHyphen/>
        <w:t>тестации, не позднее чем за две недели до начала аттестации представляется аттестационный лист, составной частью которого является характеристика, подготовленная непосредствен</w:t>
      </w:r>
      <w:r>
        <w:rPr>
          <w:sz w:val="28"/>
          <w:szCs w:val="28"/>
        </w:rPr>
        <w:softHyphen/>
        <w:t>ным начальником аттестуемого. Характеристика должна со</w:t>
      </w:r>
      <w:r>
        <w:rPr>
          <w:sz w:val="28"/>
          <w:szCs w:val="28"/>
        </w:rPr>
        <w:softHyphen/>
        <w:t>держать оценку индивидуальных качеств работника. При по</w:t>
      </w:r>
      <w:r>
        <w:rPr>
          <w:sz w:val="28"/>
          <w:szCs w:val="28"/>
        </w:rPr>
        <w:softHyphen/>
        <w:t>следующих аттестациях в комиссию представляется также ат</w:t>
      </w:r>
      <w:r>
        <w:rPr>
          <w:sz w:val="28"/>
          <w:szCs w:val="28"/>
        </w:rPr>
        <w:softHyphen/>
        <w:t>тестационный лист предыдущей аттестации.</w:t>
      </w:r>
    </w:p>
    <w:p w:rsidR="004829D2" w:rsidRDefault="004829D2">
      <w:pPr>
        <w:spacing w:line="360" w:lineRule="auto"/>
        <w:ind w:firstLine="220"/>
        <w:jc w:val="both"/>
        <w:rPr>
          <w:sz w:val="28"/>
          <w:szCs w:val="28"/>
        </w:rPr>
      </w:pPr>
      <w:r>
        <w:rPr>
          <w:sz w:val="28"/>
          <w:szCs w:val="28"/>
        </w:rPr>
        <w:t>Аттестуемый работник должен быть заранее, не менее чем за две недели до аттестации, ознакомлен с представленным на него аттестационным листом. В случае несогласия аттестуемо</w:t>
      </w:r>
      <w:r>
        <w:rPr>
          <w:sz w:val="28"/>
          <w:szCs w:val="28"/>
        </w:rPr>
        <w:softHyphen/>
        <w:t>го с оценкой его деловых и моральных качеств им могут быть представлены в комиссию мотивированные возражения.</w:t>
      </w:r>
    </w:p>
    <w:p w:rsidR="004829D2" w:rsidRDefault="004829D2">
      <w:pPr>
        <w:spacing w:line="360" w:lineRule="auto"/>
        <w:ind w:firstLine="220"/>
        <w:jc w:val="both"/>
        <w:rPr>
          <w:sz w:val="28"/>
          <w:szCs w:val="28"/>
        </w:rPr>
      </w:pPr>
      <w:r>
        <w:rPr>
          <w:sz w:val="28"/>
          <w:szCs w:val="28"/>
        </w:rPr>
        <w:t>Аттестация проводится в присутствии руководителя струк</w:t>
      </w:r>
      <w:r>
        <w:rPr>
          <w:sz w:val="28"/>
          <w:szCs w:val="28"/>
        </w:rPr>
        <w:softHyphen/>
        <w:t>турного подразделения, в котором работает аттестуемый, либо лица, его заменяющего. Аттестационная комиссия заслушива</w:t>
      </w:r>
      <w:r>
        <w:rPr>
          <w:sz w:val="28"/>
          <w:szCs w:val="28"/>
        </w:rPr>
        <w:softHyphen/>
        <w:t>ет сообщение аттестуемого о его работе и рассматривает пред</w:t>
      </w:r>
      <w:r>
        <w:rPr>
          <w:sz w:val="28"/>
          <w:szCs w:val="28"/>
        </w:rPr>
        <w:softHyphen/>
        <w:t>ставленные документы. Обсуждение отношения к своим обя</w:t>
      </w:r>
      <w:r>
        <w:rPr>
          <w:sz w:val="28"/>
          <w:szCs w:val="28"/>
        </w:rPr>
        <w:softHyphen/>
        <w:t>занностям и личных качеств аттестуемого должно проходить в обстановке требовательности, принципиальности, объективности и доброжелательности. При неявке работника на заседание аттестационной комиссии без уважительных причин комиссия может провести аттестацию в его отсутствие. Факт неявки по неуважительной причине сотрудника таможенного органа на заседание аттестационной комиссии должен быть подтверж</w:t>
      </w:r>
      <w:r>
        <w:rPr>
          <w:sz w:val="28"/>
          <w:szCs w:val="28"/>
        </w:rPr>
        <w:softHyphen/>
        <w:t>ден соответствующим документом.</w:t>
      </w:r>
    </w:p>
    <w:p w:rsidR="004829D2" w:rsidRDefault="004829D2">
      <w:pPr>
        <w:spacing w:line="360" w:lineRule="auto"/>
        <w:ind w:firstLine="220"/>
        <w:jc w:val="both"/>
        <w:rPr>
          <w:sz w:val="28"/>
          <w:szCs w:val="28"/>
        </w:rPr>
      </w:pPr>
      <w:r>
        <w:rPr>
          <w:sz w:val="28"/>
          <w:szCs w:val="28"/>
        </w:rPr>
        <w:t>На основе всестороннего объективного рассмотрения дело</w:t>
      </w:r>
      <w:r>
        <w:rPr>
          <w:sz w:val="28"/>
          <w:szCs w:val="28"/>
        </w:rPr>
        <w:softHyphen/>
        <w:t>вых и нравственных качеств работника, его отношения к вы</w:t>
      </w:r>
      <w:r>
        <w:rPr>
          <w:sz w:val="28"/>
          <w:szCs w:val="28"/>
        </w:rPr>
        <w:softHyphen/>
        <w:t>полнению служебных обязанностей аттестационная комиссия дает одну из следующих оценок его деятельности: а) заслуживает выдвижения на более высокую должность; б) соответствует занимаемой должности; в) соответствует занимаемой должности при условии улуч</w:t>
      </w:r>
      <w:r>
        <w:rPr>
          <w:sz w:val="28"/>
          <w:szCs w:val="28"/>
        </w:rPr>
        <w:softHyphen/>
        <w:t>шения работы и выполнения рекомендаций комиссии с воз</w:t>
      </w:r>
      <w:r>
        <w:rPr>
          <w:sz w:val="28"/>
          <w:szCs w:val="28"/>
        </w:rPr>
        <w:softHyphen/>
        <w:t>можной повторной аттестацией через 6 месяцев или год;</w:t>
      </w:r>
    </w:p>
    <w:p w:rsidR="004829D2" w:rsidRDefault="004829D2">
      <w:pPr>
        <w:spacing w:line="360" w:lineRule="auto"/>
        <w:ind w:firstLine="220"/>
        <w:jc w:val="both"/>
        <w:rPr>
          <w:sz w:val="28"/>
          <w:szCs w:val="28"/>
        </w:rPr>
      </w:pPr>
      <w:r>
        <w:rPr>
          <w:sz w:val="28"/>
          <w:szCs w:val="28"/>
        </w:rPr>
        <w:t>г) не соответствует занимаемой должности (с указанием ос</w:t>
      </w:r>
      <w:r>
        <w:rPr>
          <w:sz w:val="28"/>
          <w:szCs w:val="28"/>
        </w:rPr>
        <w:softHyphen/>
        <w:t>нований несоответствия).</w:t>
      </w:r>
    </w:p>
    <w:p w:rsidR="004829D2" w:rsidRDefault="004829D2">
      <w:pPr>
        <w:spacing w:before="140" w:line="360" w:lineRule="auto"/>
        <w:jc w:val="both"/>
        <w:rPr>
          <w:sz w:val="28"/>
          <w:szCs w:val="28"/>
        </w:rPr>
      </w:pPr>
      <w:r>
        <w:rPr>
          <w:sz w:val="28"/>
          <w:szCs w:val="28"/>
        </w:rPr>
        <w:t>Аттестационная комиссия по результатам аттестации мо</w:t>
      </w:r>
      <w:r>
        <w:rPr>
          <w:sz w:val="28"/>
          <w:szCs w:val="28"/>
        </w:rPr>
        <w:softHyphen/>
        <w:t>жет вносить рекомендации о поощрении отдельных работни</w:t>
      </w:r>
      <w:r>
        <w:rPr>
          <w:sz w:val="28"/>
          <w:szCs w:val="28"/>
        </w:rPr>
        <w:softHyphen/>
        <w:t>ков за достигнутые ими успехи, об изменении должностных окладов в пределах минимальных и максимальных размеров по соответствующей должности, об установлении, изменении или отмене надбавок к должностным окладам, о включении в резерв на выдвижение, о понижении в должности, а также</w:t>
      </w:r>
      <w:r>
        <w:rPr>
          <w:sz w:val="28"/>
          <w:szCs w:val="28"/>
          <w:lang w:val="en-US"/>
        </w:rPr>
        <w:t xml:space="preserve"> </w:t>
      </w:r>
      <w:r>
        <w:rPr>
          <w:sz w:val="28"/>
          <w:szCs w:val="28"/>
        </w:rPr>
        <w:t>высказывать предложения по повышению деловой квалифи</w:t>
      </w:r>
      <w:r>
        <w:rPr>
          <w:sz w:val="28"/>
          <w:szCs w:val="28"/>
        </w:rPr>
        <w:softHyphen/>
        <w:t>кации, улучшению служебной деятельности аттестуемых лиц (с указанием мотивов, по которым даются соответствующие рекомендации и предложения).</w:t>
      </w:r>
    </w:p>
    <w:p w:rsidR="004829D2" w:rsidRDefault="004829D2">
      <w:pPr>
        <w:spacing w:line="360" w:lineRule="auto"/>
        <w:ind w:firstLine="220"/>
        <w:jc w:val="both"/>
        <w:rPr>
          <w:sz w:val="28"/>
          <w:szCs w:val="28"/>
        </w:rPr>
      </w:pPr>
      <w:r>
        <w:rPr>
          <w:sz w:val="28"/>
          <w:szCs w:val="28"/>
        </w:rPr>
        <w:t>Оценка деятельности работника и рекомендации комиссии принимаются открытым голосованием в отсутствие аттестуе</w:t>
      </w:r>
      <w:r>
        <w:rPr>
          <w:sz w:val="28"/>
          <w:szCs w:val="28"/>
        </w:rPr>
        <w:softHyphen/>
        <w:t>мого. Аттестация и голосование проводятся при наличии не менее 2/3 числа членов утвержденного состава аттестационной комиссии. Результаты голосования определяются большинст</w:t>
      </w:r>
      <w:r>
        <w:rPr>
          <w:sz w:val="28"/>
          <w:szCs w:val="28"/>
        </w:rPr>
        <w:softHyphen/>
        <w:t>вом голосов от числа присутствующих членов комиссии. При равенстве количества голосов аттестуемый работник призна</w:t>
      </w:r>
      <w:r>
        <w:rPr>
          <w:sz w:val="28"/>
          <w:szCs w:val="28"/>
        </w:rPr>
        <w:softHyphen/>
        <w:t>ется соответствующим занимаемой должности. При аттеста</w:t>
      </w:r>
      <w:r>
        <w:rPr>
          <w:sz w:val="28"/>
          <w:szCs w:val="28"/>
        </w:rPr>
        <w:softHyphen/>
        <w:t>ции работника, являющегося членом аттестационной комис</w:t>
      </w:r>
      <w:r>
        <w:rPr>
          <w:sz w:val="28"/>
          <w:szCs w:val="28"/>
        </w:rPr>
        <w:softHyphen/>
        <w:t>сии, аттестуемый в голосовании не участвует. Результаты ат</w:t>
      </w:r>
      <w:r>
        <w:rPr>
          <w:sz w:val="28"/>
          <w:szCs w:val="28"/>
        </w:rPr>
        <w:softHyphen/>
        <w:t>тестации сообщаются работнику сразу же после голосования.</w:t>
      </w:r>
    </w:p>
    <w:p w:rsidR="004829D2" w:rsidRDefault="004829D2">
      <w:pPr>
        <w:spacing w:line="360" w:lineRule="auto"/>
        <w:ind w:firstLine="220"/>
        <w:jc w:val="both"/>
        <w:rPr>
          <w:sz w:val="28"/>
          <w:szCs w:val="28"/>
        </w:rPr>
      </w:pPr>
      <w:r>
        <w:rPr>
          <w:sz w:val="28"/>
          <w:szCs w:val="28"/>
        </w:rPr>
        <w:t>Результаты аттестации (оценка и рекомендации) заносятся в аттестационный лист, который составляется в одном экзем</w:t>
      </w:r>
      <w:r>
        <w:rPr>
          <w:sz w:val="28"/>
          <w:szCs w:val="28"/>
        </w:rPr>
        <w:softHyphen/>
        <w:t>пляре и подписывается председателем, секретарем и членами аттестационной комиссии, принявшими участие в голосовании.</w:t>
      </w:r>
    </w:p>
    <w:p w:rsidR="004829D2" w:rsidRDefault="004829D2">
      <w:pPr>
        <w:spacing w:line="360" w:lineRule="auto"/>
        <w:ind w:firstLine="220"/>
        <w:jc w:val="both"/>
        <w:rPr>
          <w:sz w:val="28"/>
          <w:szCs w:val="28"/>
        </w:rPr>
      </w:pPr>
      <w:r>
        <w:rPr>
          <w:sz w:val="28"/>
          <w:szCs w:val="28"/>
        </w:rPr>
        <w:t>Аттестационный лист и другие документы на работника, прошедшего аттестацию, хранятся в его личном деле.</w:t>
      </w:r>
    </w:p>
    <w:p w:rsidR="004829D2" w:rsidRDefault="004829D2">
      <w:pPr>
        <w:spacing w:line="360" w:lineRule="auto"/>
        <w:ind w:firstLine="220"/>
        <w:jc w:val="both"/>
        <w:rPr>
          <w:sz w:val="28"/>
          <w:szCs w:val="28"/>
        </w:rPr>
      </w:pPr>
      <w:r>
        <w:rPr>
          <w:sz w:val="28"/>
          <w:szCs w:val="28"/>
        </w:rPr>
        <w:t>Результаты аттестации с выводами и предложениями сооб</w:t>
      </w:r>
      <w:r>
        <w:rPr>
          <w:sz w:val="28"/>
          <w:szCs w:val="28"/>
        </w:rPr>
        <w:softHyphen/>
        <w:t>щаются в ГТК в недельный срок после проведения аттестации работников таможенного органа.</w:t>
      </w:r>
    </w:p>
    <w:p w:rsidR="004829D2" w:rsidRDefault="004829D2">
      <w:pPr>
        <w:spacing w:line="360" w:lineRule="auto"/>
        <w:ind w:firstLine="220"/>
        <w:jc w:val="both"/>
        <w:rPr>
          <w:sz w:val="28"/>
          <w:szCs w:val="28"/>
        </w:rPr>
      </w:pPr>
      <w:r>
        <w:rPr>
          <w:sz w:val="28"/>
          <w:szCs w:val="28"/>
        </w:rPr>
        <w:t>По итогам аттестации издается приказ по таможенному ор</w:t>
      </w:r>
      <w:r>
        <w:rPr>
          <w:sz w:val="28"/>
          <w:szCs w:val="28"/>
        </w:rPr>
        <w:softHyphen/>
        <w:t>гану, в котором отражается принятое соответствующим руко</w:t>
      </w:r>
      <w:r>
        <w:rPr>
          <w:sz w:val="28"/>
          <w:szCs w:val="28"/>
        </w:rPr>
        <w:softHyphen/>
        <w:t>водителем с учетом оценок и рекомендаций аттестационной комиссии и при соблюдении действующего законодательства решение о материальном или моральном поощрении отдель</w:t>
      </w:r>
      <w:r>
        <w:rPr>
          <w:sz w:val="28"/>
          <w:szCs w:val="28"/>
        </w:rPr>
        <w:softHyphen/>
        <w:t>ных работников за достигнутые ими успехи, применении долж</w:t>
      </w:r>
      <w:r>
        <w:rPr>
          <w:sz w:val="28"/>
          <w:szCs w:val="28"/>
        </w:rPr>
        <w:softHyphen/>
        <w:t>ностных окладов в пределах минимальных и максимальных размеров по соответствующей должности, установлении, из</w:t>
      </w:r>
      <w:r>
        <w:rPr>
          <w:sz w:val="28"/>
          <w:szCs w:val="28"/>
        </w:rPr>
        <w:softHyphen/>
        <w:t>менении или отмене надбавок к должностным окладам, направ</w:t>
      </w:r>
      <w:r>
        <w:rPr>
          <w:sz w:val="28"/>
          <w:szCs w:val="28"/>
        </w:rPr>
        <w:softHyphen/>
        <w:t>лении на повышение деловой квалификации, повышении или понижении в должности, об освобождении от занимаемой долж</w:t>
      </w:r>
      <w:r>
        <w:rPr>
          <w:sz w:val="28"/>
          <w:szCs w:val="28"/>
        </w:rPr>
        <w:softHyphen/>
        <w:t>ности работника, признанного не соответствующим занимае</w:t>
      </w:r>
      <w:r>
        <w:rPr>
          <w:sz w:val="28"/>
          <w:szCs w:val="28"/>
        </w:rPr>
        <w:softHyphen/>
        <w:t>мой должности по результатам аттестации, или обращается внимание аттестованных лиц на имеющиеся недостатки в ис</w:t>
      </w:r>
      <w:r>
        <w:rPr>
          <w:sz w:val="28"/>
          <w:szCs w:val="28"/>
        </w:rPr>
        <w:softHyphen/>
        <w:t>полнении ими служебных обязанностей.</w:t>
      </w:r>
    </w:p>
    <w:p w:rsidR="004829D2" w:rsidRDefault="004829D2">
      <w:pPr>
        <w:spacing w:before="60" w:line="360" w:lineRule="auto"/>
        <w:jc w:val="both"/>
        <w:rPr>
          <w:sz w:val="28"/>
          <w:szCs w:val="28"/>
        </w:rPr>
      </w:pPr>
      <w:r>
        <w:rPr>
          <w:sz w:val="28"/>
          <w:szCs w:val="28"/>
        </w:rPr>
        <w:t>Указанные решения принимаются в срок не более двух ме</w:t>
      </w:r>
      <w:r>
        <w:rPr>
          <w:sz w:val="28"/>
          <w:szCs w:val="28"/>
        </w:rPr>
        <w:softHyphen/>
        <w:t>сяцев со дня аттестации работника. По истечении указанного срока понижение должностного оклада, уменьшение или отме</w:t>
      </w:r>
      <w:r>
        <w:rPr>
          <w:sz w:val="28"/>
          <w:szCs w:val="28"/>
        </w:rPr>
        <w:softHyphen/>
        <w:t>на надбавок к нему, перевод на ниже оплачиваемую должность, освобождение работника от должности по результатам данной аттестации не допускается. Время болезни работника в двухмесячный срок не засчитывается.</w:t>
      </w:r>
    </w:p>
    <w:p w:rsidR="004829D2" w:rsidRDefault="004829D2">
      <w:pPr>
        <w:spacing w:line="360" w:lineRule="auto"/>
        <w:ind w:firstLine="220"/>
        <w:jc w:val="both"/>
        <w:rPr>
          <w:sz w:val="28"/>
          <w:szCs w:val="28"/>
        </w:rPr>
      </w:pPr>
      <w:r>
        <w:rPr>
          <w:sz w:val="28"/>
          <w:szCs w:val="28"/>
        </w:rPr>
        <w:t>Освобождение от занимаемой должности работника, признан</w:t>
      </w:r>
      <w:r>
        <w:rPr>
          <w:sz w:val="28"/>
          <w:szCs w:val="28"/>
        </w:rPr>
        <w:softHyphen/>
        <w:t>ного по результатам аттестации не соответствующим занима</w:t>
      </w:r>
      <w:r>
        <w:rPr>
          <w:sz w:val="28"/>
          <w:szCs w:val="28"/>
        </w:rPr>
        <w:softHyphen/>
        <w:t>емой должности, производится на основании, предусмотрен</w:t>
      </w:r>
      <w:r>
        <w:rPr>
          <w:sz w:val="28"/>
          <w:szCs w:val="28"/>
        </w:rPr>
        <w:softHyphen/>
        <w:t>ном п. _ ст.__ Трудового Кодекса Республики Узбекистан (обнаружившееся несоответствие работника занимаемой должности или выполняемой работе вследствие недостаточной квалификации либо состояния здо</w:t>
      </w:r>
      <w:r>
        <w:rPr>
          <w:sz w:val="28"/>
          <w:szCs w:val="28"/>
        </w:rPr>
        <w:softHyphen/>
        <w:t>ровья, препятствующих продолжению данной работы). Трудо</w:t>
      </w:r>
      <w:r>
        <w:rPr>
          <w:sz w:val="28"/>
          <w:szCs w:val="28"/>
        </w:rPr>
        <w:softHyphen/>
        <w:t>вые споры, связанные с освобождением от должности работ</w:t>
      </w:r>
      <w:r>
        <w:rPr>
          <w:sz w:val="28"/>
          <w:szCs w:val="28"/>
        </w:rPr>
        <w:softHyphen/>
        <w:t>ников, признанных по результатам аттестации не соответству</w:t>
      </w:r>
      <w:r>
        <w:rPr>
          <w:sz w:val="28"/>
          <w:szCs w:val="28"/>
        </w:rPr>
        <w:softHyphen/>
        <w:t>ющими занимаемой должности, рассматриваются в соответст</w:t>
      </w:r>
      <w:r>
        <w:rPr>
          <w:sz w:val="28"/>
          <w:szCs w:val="28"/>
        </w:rPr>
        <w:softHyphen/>
        <w:t>вии с действующим законодательством о порядке рассмотре</w:t>
      </w:r>
      <w:r>
        <w:rPr>
          <w:sz w:val="28"/>
          <w:szCs w:val="28"/>
        </w:rPr>
        <w:softHyphen/>
        <w:t>ния трудовых споров.</w:t>
      </w:r>
    </w:p>
    <w:p w:rsidR="004829D2" w:rsidRDefault="004829D2">
      <w:pPr>
        <w:spacing w:line="360" w:lineRule="auto"/>
        <w:ind w:firstLine="220"/>
        <w:jc w:val="both"/>
        <w:rPr>
          <w:sz w:val="28"/>
          <w:szCs w:val="28"/>
        </w:rPr>
      </w:pPr>
      <w:r>
        <w:rPr>
          <w:sz w:val="28"/>
          <w:szCs w:val="28"/>
        </w:rPr>
        <w:t>По итогам аттестации кадров администрацией таможенного органа с участием профсоюзной организации разрабатывают</w:t>
      </w:r>
      <w:r>
        <w:rPr>
          <w:sz w:val="28"/>
          <w:szCs w:val="28"/>
        </w:rPr>
        <w:softHyphen/>
        <w:t>ся мероприятия по выполнению рекомендаций, высказанных в ходе ее проведения, по устранению имеющихся недостатков в профессиональной подготовке сотрудников, воспитательной работе в коллективе и обеспечивается контроль за их исполне</w:t>
      </w:r>
      <w:r>
        <w:rPr>
          <w:sz w:val="28"/>
          <w:szCs w:val="28"/>
        </w:rPr>
        <w:softHyphen/>
        <w:t>нием. Управление кадров ГТК осущест</w:t>
      </w:r>
      <w:r>
        <w:rPr>
          <w:sz w:val="28"/>
          <w:szCs w:val="28"/>
        </w:rPr>
        <w:softHyphen/>
        <w:t>вляет постоянный контроль за выполнением требований рас</w:t>
      </w:r>
      <w:r>
        <w:rPr>
          <w:sz w:val="28"/>
          <w:szCs w:val="28"/>
        </w:rPr>
        <w:softHyphen/>
        <w:t>смотренного Положения о порядке аттестации должност</w:t>
      </w:r>
      <w:r>
        <w:rPr>
          <w:sz w:val="28"/>
          <w:szCs w:val="28"/>
        </w:rPr>
        <w:softHyphen/>
        <w:t>ных лиц таможенных органов, принимает меры по совершен</w:t>
      </w:r>
      <w:r>
        <w:rPr>
          <w:sz w:val="28"/>
          <w:szCs w:val="28"/>
        </w:rPr>
        <w:softHyphen/>
        <w:t>ствованию проведения аттестации, повышению квалификации кадров, улучшению их воспитания, обобщает и распространя</w:t>
      </w:r>
      <w:r>
        <w:rPr>
          <w:sz w:val="28"/>
          <w:szCs w:val="28"/>
        </w:rPr>
        <w:softHyphen/>
        <w:t>ет положительный опыт этой работы.</w:t>
      </w:r>
    </w:p>
    <w:p w:rsidR="004829D2" w:rsidRDefault="004829D2">
      <w:pPr>
        <w:spacing w:line="360" w:lineRule="auto"/>
        <w:ind w:firstLine="220"/>
        <w:jc w:val="both"/>
        <w:rPr>
          <w:sz w:val="28"/>
          <w:szCs w:val="28"/>
        </w:rPr>
      </w:pPr>
    </w:p>
    <w:p w:rsidR="004829D2" w:rsidRDefault="004829D2">
      <w:pPr>
        <w:spacing w:line="360" w:lineRule="auto"/>
        <w:ind w:left="142" w:firstLine="78"/>
        <w:jc w:val="both"/>
        <w:rPr>
          <w:b/>
          <w:bCs/>
          <w:sz w:val="28"/>
          <w:szCs w:val="28"/>
        </w:rPr>
      </w:pPr>
      <w:r>
        <w:rPr>
          <w:b/>
          <w:bCs/>
          <w:sz w:val="28"/>
          <w:szCs w:val="28"/>
        </w:rPr>
        <w:t>3. Международный опыт правового регулирования таможенной службы и возможности его применения в национальной практике Республики Узбекистан</w:t>
      </w:r>
    </w:p>
    <w:p w:rsidR="004829D2" w:rsidRDefault="004829D2">
      <w:pPr>
        <w:spacing w:line="360" w:lineRule="auto"/>
        <w:ind w:left="142" w:firstLine="78"/>
        <w:jc w:val="both"/>
        <w:rPr>
          <w:sz w:val="28"/>
          <w:szCs w:val="28"/>
        </w:rPr>
      </w:pPr>
    </w:p>
    <w:p w:rsidR="004829D2" w:rsidRDefault="004829D2">
      <w:pPr>
        <w:spacing w:line="360" w:lineRule="auto"/>
        <w:ind w:firstLine="220"/>
        <w:jc w:val="both"/>
        <w:rPr>
          <w:sz w:val="28"/>
          <w:szCs w:val="28"/>
        </w:rPr>
      </w:pPr>
      <w:r>
        <w:rPr>
          <w:sz w:val="28"/>
          <w:szCs w:val="28"/>
          <w:u w:val="single"/>
        </w:rPr>
        <w:t>3.1. Республика Узбекистан и международно-правовое сотрудничество и регулирование в области таможенного дела в рамках СНГ</w:t>
      </w:r>
    </w:p>
    <w:p w:rsidR="004829D2" w:rsidRDefault="004829D2">
      <w:pPr>
        <w:spacing w:line="360" w:lineRule="auto"/>
        <w:ind w:firstLine="220"/>
        <w:jc w:val="both"/>
        <w:rPr>
          <w:sz w:val="28"/>
          <w:szCs w:val="28"/>
        </w:rPr>
      </w:pPr>
      <w:r>
        <w:rPr>
          <w:sz w:val="28"/>
          <w:szCs w:val="28"/>
        </w:rPr>
        <w:t xml:space="preserve">Глубокие социально-экономические и политические преобразования, осуществляемые ныне в Узбекистане, не только обусловили новые подходы к внешнеэкономической деятельности, ее либерализацию и дальнейшее прогрессивное реформирование. Они ознаменовали качественно новое отношение государства к проблеме международно-правового сотрудничества и регулирования в сфере таможенного дела. Совершается постепенный переход от замкнутости, искусственной самоизоляции к всестороннему международно-правовому сотрудничеству и регулирования в сфере таможенного дела со многими государствами мира. Сотрудничество Узбекистана с другими государствами в сфере таможенного дела развивается по трем основным направлениям. Первое- это сотрудничество со странами СНГ, ближнего зарубежья, совместное с ними международно-правовое регулирование вопросов таможенного дела. В условиях интеграции мировой экономики международное таможенное сотрудничество объективно неизбежно; оно стимулирует развитие внешнеэкономических связей стран мирового содружества. практически невозможно представить себе прогрессивное развитие таможенных процессов и служб в отрыве от международного таможенного сотрудничества. Изолированные от внешнеэкономической сферы таможенное дело и таможенная служба республики  на только были бы лишены возможности развиваться, но и потеряли бы свое значение важнейшего инструмента внешнеэкономической деятельности. Деятельность по международному таможенному сотрудничеству непосредственно осуществляют ГТК, областные управления и таможни. Помимо специализированного подразделения в структуре ГТК (отдела внешних связей) в этой деятельности участвуют другие его подразделения - отдел валютного контроля, управление по борьбе с контрабандой и нарушения таможенных правил; управление таможенной статистики и анализа и т.п. Региональные и местные таможенные учреждения развивают контакты с аналогичными таможенными службами стран СНГ по различным вопросам таможенного дела. на сегодняшний день уже создан фундамент сотрудничества со странами СНГ. Прежде всего это Соглашение о принципах таможенной политики, подписанное 13 марта 1992г. в Москве (1). Государства -  участники Соглашения поставили перед собой принципиальные цели, главная из которых - стимулировать развитие экономики и защитить внутренний рынок. Конкретные задачи, решаемые подписанием Соглашения состоят в следующем. Первая - сохранение и укрепление единого экономического пространства в отношениях между странами. Выполнение этой задачи будет способствовать нормальному динамичному общению государств и таможенному перемещению товаров, транспортных средств через соответствующие границы. Вторая задача - обеспечение в пределах этого пространства свободного движения товаров, которое стимулирует развитие внешнеэкономических связей и оживляет таможенный процесс. Третья задача - выработка общей политики участников Соглашения в отношении третьих стран и сведение к минимуму столкновений при ее реализации. Четвертая задача - унификация таможенного законодательства и таможенных процедур, что должно существенно упростить таможенное общение, а также перемещение товаров и транспортных средств через границу, помочь найти оптимальные варианты таможенного оформления и контроля, сохранив при этом особенности национального элемента таможенных систем и служб различных стран. Разумная унификация ведет к гармонизации таможенных систем, к согласованию таможенного законодательства тодельных стран. Пятая задача - создание таможенного союза, который должен стать самостоятельным субьектом международного права.  Шестая задача - выработка общего таможенного тарифа и  и введение единообразного внутреннего налогообложения товаров и иных предметов, которые ввозятся на общую территорию и вывозятся с этой территории, а также освобождение от обложения таможенными пошлинами, налогами и сборами товаров обращающихся внутри Таможенного союза. Седьмая задача - не устанавливать таможенные барьеры между государствами - участниками Соглашения и регулярно пересматривать действующие количественные ограничения, с тем чтобы обьем ограничений на вывоз товаров во взаимном обмене не уменьшался. Восьмя задача - ликвидировать количественные ограничения на вывоз вещей личного пользования, принадлежащих гражданам государств - участников Союза. Соглашением было также предусмотрено : для обеспечения функционирования Таможенного союза, выработки и проведения общей таможенной политики, координации взаимодействия таможенных служб, сбора и анализа таможенной статистики Договаривающиеся стороны учредили Таможенный совет(2). Он состоит из полномочных представителей Договаривающихся сторон и является высшим органом Таможенного союза. Статус Совета определяется положением о нем, которое должны утвердить договариваищиеся стороны (3). Материально-техническое, финансовое, кадровое, социальное и иное обеспечение деятельности Таможенного совета осуществляется за счет бюджета, который формируется из вносов, вносимых правительствами государств-участников Соглашения по согласованным квотам. Государства- участники Соглашения договорились не принимать противоречащих Соглашению нормативных актов и обязались привести внутренннее законодательство в соответствие с Соглашением в срок не позднее одного года после вступления его в силу(4). В соответсвии сСоглашением к Таможенному союзу может при согласии всех его членов присоединиться любое другое государство(5). Таковы важнейшие положения и нормы, закрепленные в Соглашении о принципах таможенной политики. В целом Соглашение представляет собой серьезный шаг в таможенном сотрудничестве Узбекистана со странами СНГ. Пока однако Узбекистан не спешит ратифицировать Соглашение. Вообще нужно отметить, что Узбекистан являясь полноправным субъектом Содружества Независимых Государств меньше чем остальные государства присоединяется к соглашениям, которые ведут  к объединению таможенной  политики государств-членов СНГ.  Это прежде всего объясняется тем, что Узбекистан будучи суверенным государством отдает предпочтение независимому равитию и формированию абсолютно новой и принципиально важной для нашей страны отрасли права как Таможенное право.   </w:t>
      </w:r>
    </w:p>
    <w:p w:rsidR="004829D2" w:rsidRDefault="004829D2">
      <w:pPr>
        <w:spacing w:line="360" w:lineRule="auto"/>
        <w:ind w:firstLine="220"/>
        <w:jc w:val="both"/>
        <w:rPr>
          <w:sz w:val="28"/>
          <w:szCs w:val="28"/>
        </w:rPr>
      </w:pPr>
      <w:r>
        <w:rPr>
          <w:sz w:val="28"/>
          <w:szCs w:val="28"/>
        </w:rPr>
        <w:t>Несколько слов о Таможенном совете, статус которого регламентируется Положением, утвержденным государствами участниками Соглашения, от 13 марта 1992г. В Положении определяются цели Совета, его функции, правовая база, права, состав, исполнительные органы, рабочий аппарат, бюджет, порядок принятия решений.</w:t>
      </w:r>
    </w:p>
    <w:p w:rsidR="004829D2" w:rsidRDefault="004829D2">
      <w:pPr>
        <w:spacing w:line="360" w:lineRule="auto"/>
        <w:ind w:firstLine="220"/>
        <w:jc w:val="both"/>
        <w:rPr>
          <w:sz w:val="28"/>
          <w:szCs w:val="28"/>
        </w:rPr>
      </w:pPr>
      <w:r>
        <w:rPr>
          <w:sz w:val="28"/>
          <w:szCs w:val="28"/>
        </w:rPr>
        <w:t xml:space="preserve">Цели Совета: обеспечить функционирование таможенного союза; вырабатывать и проводить единую таможенную политику; противодействовать монополизму, а так же дискриминационным акциям иностранных государств и их союзов; пресекать недобросовестную конкуренцию при проведении экспортно-импортных операций; унифицировать таможенное законодательство и таможенные процедуры в интересах интеграции экономики государств-участников Таможенного союза в мировое хозяйство; координировать взаимодействие таможенных служб государст-участников Союза; разрабатывать и реализовывать конкретные программы развития таможенного дела; собирать и анализировать таможенную статистику Союза (6). </w:t>
      </w:r>
    </w:p>
    <w:p w:rsidR="004829D2" w:rsidRDefault="004829D2">
      <w:pPr>
        <w:spacing w:line="360" w:lineRule="auto"/>
        <w:ind w:firstLine="220"/>
        <w:jc w:val="both"/>
        <w:rPr>
          <w:sz w:val="28"/>
          <w:szCs w:val="28"/>
        </w:rPr>
      </w:pPr>
      <w:r>
        <w:rPr>
          <w:sz w:val="28"/>
          <w:szCs w:val="28"/>
        </w:rPr>
        <w:t xml:space="preserve">К основным функциям Совета относятся: разработка, рассмотрение и утверждение предложений по основным направлениям таможенной политики государств-участников Таможенного союза, включая общий таможенный тариф, формируемый на основе Гармонизированной системы описания и кодирования товаров; разработка порядка установления, отмены или изменения ставок таможенных пошлин, предоставление тарифных  льгот и преференций; разработка и рассмотрение проектов актов законодательства Таможенного союза и его международных договоров в части, касающейся таможенно-тарифного регулирования; сотрудничество с международными  организациями по вопросам входящим в компетенцию Совета. Правовую базу работы Совета составляют : Соглашение о принципах таможенной политики; Положение о Таможенном совете; Регламет работы Совета; Положение об установлении, отмене и изменении ставок таможенных пошлин; Правила оценки в таможенных целях; Правила определения страны происхождения и другие акты, которые разрабатывает и принимает Совет. Положение так же права Совета. Он может устанавливать размеры ввозных и вывозных пошлин, вносить в них изменения; вводить сезонные таможенные пошлины; устанавливать, изменять и отменять ставки пошлин на предметы личного пользования; освобождать от оплаты пошлинами товары и иные предметы, воплощающие в себе новейшие достижения научно - технического прогресса, не производимые или производимые в недостаточных количествах в государствах-участниках Таможенного союза; вносить изменения в номенклатуру Общего таможенного тарифа в целях регулирования и защиты объединенного рынка государств таможенного союза с учетов международных норм и практики. Совет принимает решения в форме постановлений и подлежат публекации в официальном порядке(7). Эти постановления являются окончательными и должны применяться во всех государствах-участниках Таможенного союза без каких-либо дополнительных процедур. </w:t>
      </w:r>
    </w:p>
    <w:p w:rsidR="004829D2" w:rsidRDefault="004829D2">
      <w:pPr>
        <w:spacing w:line="360" w:lineRule="auto"/>
        <w:ind w:firstLine="220"/>
        <w:jc w:val="both"/>
        <w:rPr>
          <w:sz w:val="28"/>
          <w:szCs w:val="28"/>
        </w:rPr>
      </w:pPr>
    </w:p>
    <w:p w:rsidR="004829D2" w:rsidRDefault="004829D2">
      <w:pPr>
        <w:spacing w:line="360" w:lineRule="auto"/>
        <w:ind w:firstLine="220"/>
        <w:jc w:val="both"/>
        <w:rPr>
          <w:sz w:val="28"/>
          <w:szCs w:val="28"/>
        </w:rPr>
      </w:pPr>
      <w:r>
        <w:rPr>
          <w:sz w:val="28"/>
          <w:szCs w:val="28"/>
          <w:u w:val="single"/>
        </w:rPr>
        <w:t>3.2. Участие Республики Узбекистан в международных торгово-таможенных организациях и соглашениях, действующих в странах дальнего зарубежья: опыт и перспективы</w:t>
      </w:r>
    </w:p>
    <w:p w:rsidR="004829D2" w:rsidRDefault="004829D2">
      <w:pPr>
        <w:spacing w:line="360" w:lineRule="auto"/>
        <w:ind w:firstLine="220"/>
        <w:jc w:val="both"/>
        <w:rPr>
          <w:sz w:val="28"/>
          <w:szCs w:val="28"/>
        </w:rPr>
      </w:pPr>
      <w:r>
        <w:rPr>
          <w:sz w:val="28"/>
          <w:szCs w:val="28"/>
        </w:rPr>
        <w:t>Сотрудничество Республики Узбекистан со странами дальнего зарубежья в сфере таможенного дела и ее участие в международных таможенно-торговых организациях - это второе из основных направлений участия Узбекистана в международном сотрудничестве и регулировании в сфере таможенного дела. На протяжении многих десятилетий Узбекистан оставался в изолированности от таких международных организаций как Генеральное соглашение по тарифам и торговле (ГАТТ), Совет таможенного сотрудничества (СТС), Всемирная таможенная организация (ВТО),  и ряда других авторитетных органов . Формирование и функционирование узбекского таможенного права и активное участие нашей страны в международных торгово-таможенных организациях и международно-правовом (совместно со странами  дальнего зарубежья)  регулировании таможенного дела - взаимосвязанные процессы. Для современного состояния и уровня развития узбекского таможенного права чрезвычайно актуальны и полезны такие например, закрепленные в ГАТТ политико-правовые принципы, средства и нормы, как режим наибольшего благоприятствования; национальный режим; взаимовыгодность; недискриминационность; равенство прав и обязанностей стран-участников ГАТТ; гласность внешнеторговой политики; принцип постоянного снижения торговых барьеров; применение таможенного тарифа  и ряд других (8).</w:t>
      </w:r>
    </w:p>
    <w:p w:rsidR="004829D2" w:rsidRDefault="004829D2">
      <w:pPr>
        <w:spacing w:line="360" w:lineRule="auto"/>
        <w:ind w:firstLine="220"/>
        <w:jc w:val="both"/>
        <w:rPr>
          <w:sz w:val="28"/>
          <w:szCs w:val="28"/>
        </w:rPr>
      </w:pPr>
      <w:r>
        <w:rPr>
          <w:sz w:val="28"/>
          <w:szCs w:val="28"/>
        </w:rPr>
        <w:t xml:space="preserve">ГАТТ занимает важное место среди международных организаций в области внешнеэкономических связей и таможенного дела.Особенность этой организации состоит в том, что она является одновременно международной межправительственной экономической организацией и международно-правовым соглашением в сфере внешней торговли и таможенного дела различных государств. Возникшая в октябре 1947г. </w:t>
      </w:r>
    </w:p>
    <w:p w:rsidR="004829D2" w:rsidRDefault="004829D2">
      <w:pPr>
        <w:spacing w:line="360" w:lineRule="auto"/>
        <w:ind w:firstLine="220"/>
        <w:jc w:val="both"/>
        <w:rPr>
          <w:sz w:val="28"/>
          <w:szCs w:val="28"/>
        </w:rPr>
      </w:pPr>
      <w:r>
        <w:rPr>
          <w:sz w:val="28"/>
          <w:szCs w:val="28"/>
        </w:rPr>
        <w:t xml:space="preserve">( многосторонее соглашение вступило в силу 1 января 1948г.), ГАТТ накопила большой и весьма ценный опыт сотрудничества государств по различным направлениям и аспектам таможенного дела, таможенной политики и законодательства. В системе ГАТТ выработаны и действуют достаточно эффективные правовые механизмы, с помощью которых разрешаются многие внешнеэкономические и связанные с ними таможенные проблемы. Игнорировать опыт ГАТТ было бы непростительной ошибкой, которая наносит вред национальным экономическим интересам Узбекистана. Ценность и международное значение ГАТТ определяются не только эффективностью устоявшихся форм деятельности (сессии Договаривающихся сторон; Совет представителей; Секретариат; постоянные и временные комитеты, советы и группы). В деятельности этой организации находят разнообразное и широкомасштабное применение такие основополагающие политико-правовые принципы, как режим наибольшего благоприятствования, взаимовыгодность, недискриминационность и другие, а также адекватные им средства. Членами ГАТТ являются более 100 стран, на долю которых приходится свыше 90% мировой торговли. Узбекистан пока не вступил в ГАТТ. Это непростой во многих отношениях шаг. Прежде чем это сделать, необходимо привести национальное законодательство в соответсвие с требованиями ГАТТ. Это в первую очередь внешнеэкономическую деятельность, средства тарифного и нетарифного регулирования : субсидирование, кредитование и т. д.    ГАТТ заинтересовано в расширении числа участников, ибо это соответствует его целям и способствует укреплению авторитета. Государство, которое имеет право голоса и участвует в дискуссиях ГАТТ, располагает информацией о расстановке сил в международной торговле. Оно может ознакомить партнеров с особенностями национальных интересов, отстаивать свои позиции и в конечном счете влиять на формирование торгово-политического климата в мире. Но участие в ГАТТ не только дает права, но и обязывает к определенным действиям: перейти к рыночной экономике; регулировать внешнеэкономические связи экономическими методами (главным образом таможенными тарифами и лишь в незначительной степени - нетарифными средствами); не повышать уровень таможенных пошлин, размер которых должен быть согласован при вступлении в ГАТТ; ограничить применение нетарифных средств таможенного регулирования; не субсидировать экспорт, т.е. не занижать цены на экспортные товары; регулярно передавать информацию о системе управления экономикой, внешнеэкономической политикой, о состоянии внешней торговли и льготах, предоставляемых другим странам. Итоги деятельности ГАТТ показывают, что Соглашение функционирует в целом успешно, ГАТТ является центральным международным учреждением по вопросам торговли на современном мировом рынке. Правительства стран-членов ГАТТ регулярно получают основные документы и материалы, пользуются разнообразной информацией о деятельности данной организации. Все это создает прочную правовую базу для международных торговых связей с большинсвом государств мира, укрепляет внешнеэкономические связи и таможенное дело.  </w:t>
      </w:r>
    </w:p>
    <w:p w:rsidR="004829D2" w:rsidRDefault="004829D2">
      <w:pPr>
        <w:spacing w:line="360" w:lineRule="auto"/>
        <w:ind w:firstLine="220"/>
        <w:jc w:val="both"/>
        <w:rPr>
          <w:sz w:val="28"/>
          <w:szCs w:val="28"/>
        </w:rPr>
      </w:pPr>
      <w:r>
        <w:rPr>
          <w:sz w:val="28"/>
          <w:szCs w:val="28"/>
        </w:rPr>
        <w:t>Следующим направлением является участие Узбекистана в ВТО Всемирная таможенная организация (ВТО) занимает важное место среди международных организаций, с которыми сотрудничает Узбекистан в области внешнеэкономических связей и таможенного дела. Узбекистан стал полноправным членом ВТО в июле 1992года. В столице Узбекистана в мае 1997 года прошла международная встреча таможенников. Она была посвящана вопросам совершенствования таможенной службы в Центральной Азии и расширения сотрудничества в этой сфере. Во встрече принял участие и выступил с подробной информацией о международной конвенции по модернизации таможенной службы в мировом масштабе генеральный секретарь Всемирной таможенной организации Джеймс Шавер. Господина Шавера принял Президент Республики Узбекистан Ислам Каримов. Руководитель государства подчеркнул, что в Узбекистане придают большое значение сотрудничеству с ВТО, чью деятельность невозможно представить в отрыве от таможенных служб других стран.</w:t>
      </w:r>
    </w:p>
    <w:p w:rsidR="004829D2" w:rsidRDefault="004829D2">
      <w:pPr>
        <w:spacing w:line="360" w:lineRule="auto"/>
        <w:ind w:firstLine="220"/>
        <w:jc w:val="both"/>
        <w:rPr>
          <w:sz w:val="28"/>
          <w:szCs w:val="28"/>
        </w:rPr>
      </w:pPr>
      <w:r>
        <w:rPr>
          <w:sz w:val="28"/>
          <w:szCs w:val="28"/>
        </w:rPr>
        <w:t>- После обретения независимости интеграцию Узбекистана в мировое сообщество мы определили как одну из основных задач(9),- сказал Ислам Каримов - В этом отношении заслуживает внимания помощь, оказываемая нашей стране Всемиронй таможенной организацией и, в частности, ее содействие в разработке правовых основ деятельности таможенной службы Узбекистана. Генеральный секретарь высоко оценил политику руководства Узбекистана, анправленныю на борьбу с распространением наркобизнеса и контрабандой в центральноазиатском регионе.  В 1995 году наша страна была избрана в состав Политической комиссии - направляющего и руководящего органа ВТО, занятого вопросами развития этой службы и ее структуры, разработкой политики и стратегии таможенного дела в мировом масштабе. Став, среди других 24 государств, членом Политкомиссии, Узбекистан получил возможность на планетарном уровне освещать ход экономических и социальных перемен, защищать интересы республики, совершенствовать качество таможенного дела по современным стандартам. Так нормативные документы ВТО были учтены при подготовке Таможенного кодекса Республики Узбекистан и Закона о таможенном тарифе. Участвуя в работе Совета и Политкомиссии ВТО, представители нашей страны знакомились с опытом деятельности таможенных администраций Китая, Индонезии. Гонконга, Малайзии, Франции, Бельгии, Голландии, Великобритании. Подписаны меморандумы о сотрудничестве и содействии между таможенными администрациями Узбекистана и Соединенного Королевства Великобритании, а также Франции. Завершается подготовка аналогичных соглашений с таможенниками Соединенных Штатов Америки, Китая, Израиля. Сотрудничая с ВТО, Узбекистан  получил возможность широко использовать применяемый другими членами организации опыт гармонизации системы описания и кодирования товаров, изучения принципов таможенной оценки товаров. упрощения и совершенствования таможенных процедур, административного сотрудничества по предотвращению, расследованию и наказанию за нарушения таможенных норм, применения синхронизированных и согласованных правил определения товаров . Комитеты ВТО консультируют подразделения таможенной администрации нашей страны. Директорат этой организации по номенклатуре и классификации, в частности, помог Центральной таможенной лаборатории наладить контакт с коллегами в Японии. В рамках ВТО расширяются связи таможенников Узбекистана с Евротаможней, Программой ООН по контролю за наркотиками, Интерполом.</w:t>
      </w:r>
    </w:p>
    <w:p w:rsidR="004829D2" w:rsidRDefault="004829D2">
      <w:pPr>
        <w:spacing w:line="480" w:lineRule="auto"/>
        <w:rPr>
          <w:sz w:val="28"/>
          <w:szCs w:val="28"/>
          <w:u w:val="single"/>
        </w:rPr>
      </w:pPr>
    </w:p>
    <w:p w:rsidR="004829D2" w:rsidRDefault="004829D2">
      <w:pPr>
        <w:spacing w:line="480" w:lineRule="auto"/>
        <w:rPr>
          <w:sz w:val="28"/>
          <w:szCs w:val="28"/>
          <w:u w:val="single"/>
        </w:rPr>
      </w:pPr>
    </w:p>
    <w:p w:rsidR="004829D2" w:rsidRDefault="004829D2">
      <w:pPr>
        <w:spacing w:line="480" w:lineRule="auto"/>
        <w:rPr>
          <w:sz w:val="28"/>
          <w:szCs w:val="28"/>
          <w:u w:val="single"/>
        </w:rPr>
      </w:pPr>
    </w:p>
    <w:p w:rsidR="004829D2" w:rsidRDefault="004829D2">
      <w:pPr>
        <w:spacing w:line="480" w:lineRule="auto"/>
        <w:rPr>
          <w:sz w:val="28"/>
          <w:szCs w:val="28"/>
          <w:u w:val="single"/>
        </w:rPr>
      </w:pPr>
    </w:p>
    <w:p w:rsidR="004829D2" w:rsidRDefault="004829D2">
      <w:pPr>
        <w:spacing w:line="480" w:lineRule="auto"/>
        <w:rPr>
          <w:sz w:val="28"/>
          <w:szCs w:val="28"/>
          <w:u w:val="single"/>
        </w:rPr>
      </w:pPr>
    </w:p>
    <w:p w:rsidR="004829D2" w:rsidRDefault="004829D2">
      <w:pPr>
        <w:spacing w:line="480" w:lineRule="auto"/>
        <w:rPr>
          <w:sz w:val="28"/>
          <w:szCs w:val="28"/>
        </w:rPr>
      </w:pPr>
      <w:r>
        <w:rPr>
          <w:sz w:val="28"/>
          <w:szCs w:val="28"/>
          <w:u w:val="single"/>
        </w:rPr>
        <w:t xml:space="preserve">Заключение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4829D2" w:rsidRDefault="004829D2">
      <w:pPr>
        <w:spacing w:line="480" w:lineRule="auto"/>
        <w:rPr>
          <w:sz w:val="28"/>
          <w:szCs w:val="28"/>
        </w:rPr>
      </w:pPr>
    </w:p>
    <w:p w:rsidR="004829D2" w:rsidRDefault="004829D2">
      <w:pPr>
        <w:spacing w:line="480" w:lineRule="auto"/>
        <w:rPr>
          <w:sz w:val="28"/>
          <w:szCs w:val="28"/>
          <w:u w:val="single"/>
        </w:rPr>
      </w:pPr>
      <w:r>
        <w:rPr>
          <w:sz w:val="28"/>
          <w:szCs w:val="28"/>
        </w:rPr>
        <w:t xml:space="preserve">                                                                                                                      </w:t>
      </w:r>
      <w:r>
        <w:rPr>
          <w:sz w:val="28"/>
          <w:szCs w:val="28"/>
        </w:rPr>
        <w:tab/>
      </w:r>
      <w:r>
        <w:rPr>
          <w:sz w:val="16"/>
          <w:szCs w:val="16"/>
          <w:u w:val="single"/>
        </w:rPr>
        <w:t>проект</w:t>
      </w:r>
    </w:p>
    <w:p w:rsidR="004829D2" w:rsidRDefault="004829D2">
      <w:pPr>
        <w:spacing w:line="480" w:lineRule="auto"/>
        <w:rPr>
          <w:sz w:val="28"/>
          <w:szCs w:val="28"/>
        </w:rPr>
      </w:pPr>
    </w:p>
    <w:p w:rsidR="004829D2" w:rsidRDefault="004829D2">
      <w:pPr>
        <w:spacing w:line="480" w:lineRule="auto"/>
        <w:rPr>
          <w:sz w:val="28"/>
          <w:szCs w:val="28"/>
        </w:rPr>
      </w:pPr>
    </w:p>
    <w:p w:rsidR="004829D2" w:rsidRDefault="004829D2">
      <w:pPr>
        <w:spacing w:line="480" w:lineRule="auto"/>
        <w:jc w:val="both"/>
        <w:rPr>
          <w:sz w:val="28"/>
          <w:szCs w:val="28"/>
        </w:rPr>
      </w:pPr>
      <w:r>
        <w:rPr>
          <w:sz w:val="28"/>
          <w:szCs w:val="28"/>
        </w:rPr>
        <w:tab/>
        <w:t>Таможенное дело - это один из базовых институтов любой экономики. Особенно важна его роль в государствах, которые осуществляют переход от централизованной экономики к рыночной. Это прямо относится к Узбекистану : при таких больших переменах, какие сейчас происходят в нашей стране, необходимо опираться на те институты, которые изначально, должны быть проводниками рыночных реформ. Значительное место среди них занимает таможня. Во-первых, на ней лежит миссия регулирования внешнеторгового оборота, сбора налогов и пошлин и, таким образом пополнения государственного бюджета . Во-вторых, она защищает государство от котрабанды оружия, наркотиков, и т. п. В-третьих, она путем протекционистских мер оберегает экономику , национальную промышленность. Таким образом она помогает предприятиям, привыкшим работать в условиях централизованной экономики, адаптироваться в новой ситуации по децентрализации внешней торговли.</w:t>
      </w:r>
    </w:p>
    <w:p w:rsidR="004829D2" w:rsidRDefault="004829D2">
      <w:pPr>
        <w:spacing w:line="480" w:lineRule="auto"/>
        <w:jc w:val="both"/>
        <w:rPr>
          <w:sz w:val="28"/>
          <w:szCs w:val="28"/>
        </w:rPr>
      </w:pPr>
      <w:r>
        <w:rPr>
          <w:sz w:val="28"/>
          <w:szCs w:val="28"/>
        </w:rPr>
        <w:tab/>
        <w:t xml:space="preserve">Кроме того, таможенная служба призвана помогать участникам внешнеэкономической деятельности быстро находить общий язык со своими зарубежными партнерами. Основная задача таможни состоит в том, чтобы состыковать новую экономическую систему Узбекистана с системой мирохозяйственных связей и за счет этого дать импульс развитию внешнеэкономических связей и ясно, что выполнить такую задачу возможно лишь при соответствующей постановке таможенного дела в стране . Дисбаланс между отечественной и зарубежными таможенными системами способен наоборот, приостановить развитие внешней торговли. Узбекистан страна, где проходил “Великий Шелковый Путь”, играя ключевую роль в Центральной Азии, страна имеет исключительно благоприятные перспективы интеграции в международную систему. Таможенная служба Узбекистана имеет огромные возможности для взаимодействия со своими коллегами из ближнего и дальнего зарубежья. Примером тому, является операции по предотвращению контрабанды. Хорошее взаимодействие, оперативность таможенных служб Узбекистана с коллегами государств ближнего зарубежья дает возможность проводить успешные операции по задержанию большого количества наркотиков, следующих транзитом через Узбекистан. </w:t>
      </w:r>
    </w:p>
    <w:p w:rsidR="004829D2" w:rsidRDefault="004829D2">
      <w:pPr>
        <w:spacing w:line="480" w:lineRule="auto"/>
        <w:jc w:val="both"/>
        <w:rPr>
          <w:sz w:val="28"/>
          <w:szCs w:val="28"/>
        </w:rPr>
      </w:pPr>
      <w:r>
        <w:rPr>
          <w:sz w:val="28"/>
          <w:szCs w:val="28"/>
        </w:rPr>
        <w:tab/>
        <w:t xml:space="preserve">На протяжении нескольких десятков лет Узбекистан, вследствие отсутствия возможности выхода на мировой рынок, не могла быть полноправным участником международных таможенных организаций. Практически невозможно представить себе прогрессивное развитие национальных таможенных процессов и служб в отрыве от международного таможенного сотрудничества. Сотрудничество Республики Узбекистан с международными организациями, использование накопленного опыта, является одним из основных направлений участия Узбекистана в международном сотрудничестве и регулировании в сфере таможенного дела. Участие Узбекистана в международных таможенных организациях зависит от двух основных причин. Первое - соответствие внутреннего законодательства страны. Второе - квалифицированное выполнение государством принятых обязательств. </w:t>
      </w:r>
    </w:p>
    <w:p w:rsidR="004829D2" w:rsidRDefault="004829D2">
      <w:pPr>
        <w:spacing w:line="480" w:lineRule="auto"/>
        <w:jc w:val="both"/>
        <w:rPr>
          <w:sz w:val="28"/>
          <w:szCs w:val="28"/>
        </w:rPr>
      </w:pPr>
      <w:r>
        <w:rPr>
          <w:sz w:val="28"/>
          <w:szCs w:val="28"/>
        </w:rPr>
        <w:tab/>
        <w:t xml:space="preserve">Завершая рассмотрение темы о правовых основах государственной службы в таможенных  органах следует подчеркнуть, что выполнение основных целей Таможенной Политики Республики Узбекистан зависит от добросовестного и квалифицированного выполнения обязанностей и полного пользования предоставленных прав таможенными служащими. Служба в таможенных органах, не может быть местом личного материального обогащения служащего, но и не может быть местом, где служащий защищая интересы государства  будет нищенствовать.   </w:t>
      </w:r>
    </w:p>
    <w:p w:rsidR="004829D2" w:rsidRDefault="004829D2">
      <w:pPr>
        <w:spacing w:line="360" w:lineRule="auto"/>
        <w:ind w:firstLine="220"/>
        <w:jc w:val="center"/>
        <w:rPr>
          <w:sz w:val="28"/>
          <w:szCs w:val="28"/>
        </w:rPr>
      </w:pPr>
      <w:bookmarkStart w:id="6" w:name="_GoBack"/>
      <w:bookmarkEnd w:id="6"/>
    </w:p>
    <w:sectPr w:rsidR="004829D2">
      <w:footerReference w:type="default" r:id="rId6"/>
      <w:pgSz w:w="11901" w:h="16817"/>
      <w:pgMar w:top="1134" w:right="1134" w:bottom="1134" w:left="1134"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104" w:rsidRDefault="00CC1104">
      <w:r>
        <w:separator/>
      </w:r>
    </w:p>
  </w:endnote>
  <w:endnote w:type="continuationSeparator" w:id="0">
    <w:p w:rsidR="00CC1104" w:rsidRDefault="00CC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9D2" w:rsidRDefault="00425CC2">
    <w:pPr>
      <w:pStyle w:val="a3"/>
      <w:framePr w:wrap="auto" w:vAnchor="text" w:hAnchor="margin" w:xAlign="center" w:y="1"/>
      <w:rPr>
        <w:rStyle w:val="a5"/>
      </w:rPr>
    </w:pPr>
    <w:r>
      <w:rPr>
        <w:rStyle w:val="a5"/>
        <w:noProof/>
      </w:rPr>
      <w:t>2</w:t>
    </w:r>
  </w:p>
  <w:p w:rsidR="004829D2" w:rsidRDefault="004829D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104" w:rsidRDefault="00CC1104">
      <w:r>
        <w:separator/>
      </w:r>
    </w:p>
  </w:footnote>
  <w:footnote w:type="continuationSeparator" w:id="0">
    <w:p w:rsidR="00CC1104" w:rsidRDefault="00CC1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29D2"/>
    <w:rsid w:val="00425CC2"/>
    <w:rsid w:val="004829D2"/>
    <w:rsid w:val="008B24E0"/>
    <w:rsid w:val="00C1526D"/>
    <w:rsid w:val="00CC1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9B0A974-2E18-4602-83B0-168A967A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sz w:val="20"/>
      <w:szCs w:val="20"/>
    </w:rPr>
  </w:style>
  <w:style w:type="character" w:styleId="a5">
    <w:name w:val="page number"/>
    <w:uiPriority w:val="99"/>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14468</Words>
  <Characters>82468</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Elcom Ltd</Company>
  <LinksUpToDate>false</LinksUpToDate>
  <CharactersWithSpaces>96743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Samatov Ulughbek Khasilovich</dc:creator>
  <cp:keywords/>
  <dc:description/>
  <cp:lastModifiedBy>admin</cp:lastModifiedBy>
  <cp:revision>2</cp:revision>
  <cp:lastPrinted>1998-05-31T14:13:00Z</cp:lastPrinted>
  <dcterms:created xsi:type="dcterms:W3CDTF">2014-02-17T18:36:00Z</dcterms:created>
  <dcterms:modified xsi:type="dcterms:W3CDTF">2014-02-17T18:36:00Z</dcterms:modified>
</cp:coreProperties>
</file>