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AB4" w:rsidRPr="00333EF1" w:rsidRDefault="00CB1AB4" w:rsidP="00CB1AB4">
      <w:pPr>
        <w:spacing w:before="120"/>
        <w:jc w:val="center"/>
        <w:rPr>
          <w:b/>
          <w:bCs/>
          <w:sz w:val="32"/>
          <w:szCs w:val="32"/>
        </w:rPr>
      </w:pPr>
      <w:r w:rsidRPr="00333EF1">
        <w:rPr>
          <w:b/>
          <w:bCs/>
          <w:sz w:val="32"/>
          <w:szCs w:val="32"/>
        </w:rPr>
        <w:t>Планарии</w:t>
      </w:r>
    </w:p>
    <w:p w:rsidR="00CB1AB4" w:rsidRDefault="00D02881" w:rsidP="00CB1AB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75pt;height:201pt;mso-position-vertical-relative:line" o:allowoverlap="f">
            <v:imagedata r:id="rId4" o:title=""/>
          </v:shape>
        </w:pict>
      </w:r>
    </w:p>
    <w:p w:rsidR="00CB1AB4" w:rsidRPr="00333EF1" w:rsidRDefault="00CB1AB4" w:rsidP="00CB1AB4">
      <w:pPr>
        <w:spacing w:before="120"/>
        <w:ind w:firstLine="567"/>
        <w:jc w:val="both"/>
      </w:pPr>
      <w:r w:rsidRPr="00333EF1">
        <w:t>Планарии — плоские черви (Platodes), которые принадлежат к классу ресничных червей, или турбеллярий (Turbellaria), к группе Triclada.</w:t>
      </w:r>
    </w:p>
    <w:p w:rsidR="00CB1AB4" w:rsidRPr="00333EF1" w:rsidRDefault="00CB1AB4" w:rsidP="00CB1AB4">
      <w:pPr>
        <w:spacing w:before="120"/>
        <w:ind w:firstLine="567"/>
        <w:jc w:val="both"/>
      </w:pPr>
      <w:r w:rsidRPr="00333EF1">
        <w:t>Это небольшие плоские черви, которые постоянно встречаются в пресноводных водоемах, где они ползают среди водных растений. Характерной особенностью планарий является покров из тончайших ресничек, покрывающий их тело. Ротовое отверстие помещается на брюшной стороне, а кишечник состоит из ветвей с многочисленными разветвлениями и не имеет анального отверстия. Все планарии — гермафродиты.</w:t>
      </w:r>
    </w:p>
    <w:p w:rsidR="00CB1AB4" w:rsidRPr="00333EF1" w:rsidRDefault="00CB1AB4" w:rsidP="00CB1AB4">
      <w:pPr>
        <w:spacing w:before="120"/>
        <w:ind w:firstLine="567"/>
        <w:jc w:val="both"/>
      </w:pPr>
      <w:r w:rsidRPr="00333EF1">
        <w:t>В северной и средней полосе СССР очень часто встречается молочно-белая планария (Dendrocoelum lacteum), самая крупная среди других (до 3 см), с совершенно белым телом, сквозь которое ясно просвечивает темный ветвистый кишечник (рис. 171). На голове можно различить пару глаз.</w:t>
      </w:r>
    </w:p>
    <w:p w:rsidR="00CB1AB4" w:rsidRPr="00333EF1" w:rsidRDefault="00CB1AB4" w:rsidP="00CB1AB4">
      <w:pPr>
        <w:spacing w:before="120"/>
        <w:ind w:firstLine="567"/>
        <w:jc w:val="both"/>
      </w:pPr>
      <w:r w:rsidRPr="00333EF1">
        <w:t>Еще более обыкновенна всюду в стоячих водоемах гораздо более мелкая бурая планария (Planaria torva) бурой окраски с закругленным головным концом, на котором также имеются два глаза. Часто встречается черная планария (Polycelis nigra) с закругленным головным концом, по краю которого сидит ряд глаз. Наконец, в текучих водах живет траурная планария (Planaria lugubris), также темного цвета, но отличающаяся своим характерным головным концом, который имеет вид тупого треугольника.</w:t>
      </w:r>
    </w:p>
    <w:p w:rsidR="00CB1AB4" w:rsidRPr="00333EF1" w:rsidRDefault="00CB1AB4" w:rsidP="00CB1AB4">
      <w:pPr>
        <w:spacing w:before="120"/>
        <w:ind w:firstLine="567"/>
        <w:jc w:val="both"/>
      </w:pPr>
      <w:r w:rsidRPr="00333EF1">
        <w:t>При лове планарий следует захватить в сачок побольше водных растений, которые и подлежат внимательному осмотру. Тем не менее начинающие очень часто не замечают планарий вследствие их малых размеров, неяркой окраски и медленных движений. Исключение представляет молочно-белая планария, которая обыкновенно бросается в глаза своим цветом. Чаще всего планарий можно найти на нижней стороне плавающих листьев кувшинки.</w:t>
      </w:r>
    </w:p>
    <w:p w:rsidR="00CB1AB4" w:rsidRPr="00333EF1" w:rsidRDefault="00CB1AB4" w:rsidP="00CB1AB4">
      <w:pPr>
        <w:spacing w:before="120"/>
        <w:ind w:firstLine="567"/>
        <w:jc w:val="both"/>
      </w:pPr>
      <w:r w:rsidRPr="00333EF1">
        <w:t>Ползая под водой по твердым предметам, червь движется вперед чрезвычайно плавно, медленно и равномерно, точно плывет, без всяких видимых усилий. Причиной такого своеобразного движения являются покрывающие тело животного реснички, которые невидимы невооруженным глазом. Планарии выделяют обильную слизистую массу, обволакивающую предметы, на которых они сидят. При движении реснички упираются в эту слизистую ленту, толкая тело животного вперед. Мелкие виды могут, кроме того, свободно плавать при помощи веслообразных ударов ресничек о воду.</w:t>
      </w:r>
    </w:p>
    <w:p w:rsidR="00CB1AB4" w:rsidRPr="00333EF1" w:rsidRDefault="00CB1AB4" w:rsidP="00CB1AB4">
      <w:pPr>
        <w:spacing w:before="120"/>
        <w:ind w:firstLine="567"/>
        <w:jc w:val="both"/>
      </w:pPr>
      <w:r w:rsidRPr="00333EF1">
        <w:t xml:space="preserve">Питаются планарии мелкими водными животными и являются довольно деятельными хищниками. Не отказываются они и от падали. В неволе едят и белый хлеб. Рот находится на брюшной стороне и ведет в подвижную растяжимую глотку, которая может выпячиваться наружу наподобие трубки. Кишечник имеет чрезвычайно разветвленную форму, которую особенно хорошо можно наблюдать у молочно-белой планарии, если смотреть на нее в лупу в проходящем свете. </w:t>
      </w:r>
    </w:p>
    <w:p w:rsidR="00CB1AB4" w:rsidRDefault="00D02881" w:rsidP="00CB1AB4">
      <w:pPr>
        <w:spacing w:before="120"/>
        <w:ind w:firstLine="567"/>
        <w:jc w:val="both"/>
      </w:pPr>
      <w:r>
        <w:pict>
          <v:shape id="_x0000_i1026" type="#_x0000_t75" alt="" style="width:108.75pt;height:54.75pt;mso-wrap-distance-left:0;mso-wrap-distance-right:0;mso-position-vertical-relative:line" o:allowoverlap="f">
            <v:imagedata r:id="rId5" o:title=""/>
          </v:shape>
        </w:pict>
      </w:r>
    </w:p>
    <w:p w:rsidR="00CB1AB4" w:rsidRDefault="00CB1AB4" w:rsidP="00CB1AB4">
      <w:pPr>
        <w:spacing w:before="120"/>
        <w:ind w:firstLine="567"/>
        <w:jc w:val="both"/>
      </w:pPr>
      <w:r w:rsidRPr="00333EF1">
        <w:t>Размножаются планарии яйцами, которые заключены в круглый или овальный кокон величиною немного больше булавочной головки, буроватого цвета. Такие коконы прикрепляются к подводным предметам, а у некоторых видов прикрепляются к субстрату на особых стебельках.</w:t>
      </w:r>
    </w:p>
    <w:p w:rsidR="00CB1AB4" w:rsidRPr="00333EF1" w:rsidRDefault="00CB1AB4" w:rsidP="00CB1AB4">
      <w:pPr>
        <w:spacing w:before="120"/>
        <w:ind w:firstLine="567"/>
        <w:jc w:val="both"/>
      </w:pPr>
      <w:r w:rsidRPr="00333EF1">
        <w:t>Кокон планарии на листе растения. Увел.</w:t>
      </w:r>
    </w:p>
    <w:p w:rsidR="00CB1AB4" w:rsidRPr="00333EF1" w:rsidRDefault="00CB1AB4" w:rsidP="00CB1AB4">
      <w:pPr>
        <w:spacing w:before="120"/>
        <w:ind w:firstLine="567"/>
        <w:jc w:val="both"/>
      </w:pPr>
      <w:r w:rsidRPr="00333EF1">
        <w:t>Защитным приспособлением планарии является их слизь, которая обильно покрывает тело. Слизь эта обволакивает нападающих на планарии мелких водных хищников, склеивая их органы и мешая им овладеть своей добычей. Некоторые наблюдения указывают, кроме того, что эта слизь содержит еще какие-то неприятные или вредные для нападающих выделения. Вероятно, в силу этих причин большинство водных хищников не трогает планарий. Помимо этого, планариям свойственна в высокой степени способность к восстановлению утраченных частей тела и заживлению различных поранений.</w:t>
      </w:r>
    </w:p>
    <w:p w:rsidR="00CB1AB4" w:rsidRPr="00333EF1" w:rsidRDefault="00CB1AB4" w:rsidP="00CB1AB4">
      <w:pPr>
        <w:spacing w:before="120"/>
        <w:jc w:val="center"/>
        <w:rPr>
          <w:b/>
          <w:bCs/>
          <w:sz w:val="28"/>
          <w:szCs w:val="28"/>
        </w:rPr>
      </w:pPr>
      <w:r w:rsidRPr="00333EF1">
        <w:rPr>
          <w:b/>
          <w:bCs/>
          <w:sz w:val="28"/>
          <w:szCs w:val="28"/>
        </w:rPr>
        <w:t>Список литературы</w:t>
      </w:r>
    </w:p>
    <w:p w:rsidR="00CB1AB4" w:rsidRPr="00333EF1" w:rsidRDefault="00CB1AB4" w:rsidP="00CB1AB4">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AB4"/>
    <w:rsid w:val="0031418A"/>
    <w:rsid w:val="00333EF1"/>
    <w:rsid w:val="005A2562"/>
    <w:rsid w:val="008C10CF"/>
    <w:rsid w:val="00CB1AB4"/>
    <w:rsid w:val="00D0288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8C1BBEFB-953E-47CD-8029-0B2EBFFF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AB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B1AB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3082</Characters>
  <Application>Microsoft Office Word</Application>
  <DocSecurity>0</DocSecurity>
  <Lines>25</Lines>
  <Paragraphs>7</Paragraphs>
  <ScaleCrop>false</ScaleCrop>
  <Company>Home</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Планарии</dc:title>
  <dc:subject/>
  <dc:creator>Alena</dc:creator>
  <cp:keywords/>
  <dc:description/>
  <cp:lastModifiedBy>admin</cp:lastModifiedBy>
  <cp:revision>2</cp:revision>
  <dcterms:created xsi:type="dcterms:W3CDTF">2014-02-17T03:52:00Z</dcterms:created>
  <dcterms:modified xsi:type="dcterms:W3CDTF">2014-02-17T03:52:00Z</dcterms:modified>
</cp:coreProperties>
</file>