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4D1" w:rsidRPr="00B92E41" w:rsidRDefault="005004D1" w:rsidP="005004D1">
      <w:pPr>
        <w:spacing w:before="120"/>
        <w:jc w:val="center"/>
        <w:rPr>
          <w:b/>
          <w:bCs/>
        </w:rPr>
      </w:pPr>
      <w:r w:rsidRPr="00B92E41">
        <w:rPr>
          <w:b/>
          <w:bCs/>
        </w:rPr>
        <w:t>Использование модели теоретических тарелок для компьютерного прогнозирования характеристик хроматографического разделения</w:t>
      </w:r>
    </w:p>
    <w:p w:rsidR="005004D1" w:rsidRPr="00B92E41" w:rsidRDefault="005004D1" w:rsidP="005004D1">
      <w:pPr>
        <w:spacing w:before="120"/>
        <w:jc w:val="center"/>
        <w:rPr>
          <w:sz w:val="28"/>
          <w:szCs w:val="28"/>
        </w:rPr>
      </w:pPr>
      <w:r w:rsidRPr="00B92E41">
        <w:rPr>
          <w:sz w:val="28"/>
          <w:szCs w:val="28"/>
        </w:rPr>
        <w:t>Е.А. Петрук, А.В. Лавренов</w:t>
      </w:r>
      <w:r w:rsidRPr="00B92E41">
        <w:rPr>
          <w:rFonts w:ascii="Times New Roman" w:hAnsi="Times New Roman" w:cs="Times New Roman"/>
          <w:sz w:val="28"/>
          <w:szCs w:val="28"/>
        </w:rPr>
        <w:t xml:space="preserve">, </w:t>
      </w:r>
      <w:r w:rsidRPr="00B92E41">
        <w:rPr>
          <w:sz w:val="28"/>
          <w:szCs w:val="28"/>
        </w:rPr>
        <w:t>Омский государственный университет, кафедра химии нефти и аналитической химии,</w:t>
      </w:r>
    </w:p>
    <w:p w:rsidR="005004D1" w:rsidRPr="0099489F" w:rsidRDefault="005004D1" w:rsidP="005004D1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1. Постановка задачи</w:t>
      </w:r>
    </w:p>
    <w:p w:rsidR="005004D1" w:rsidRPr="0099489F" w:rsidRDefault="005004D1" w:rsidP="005004D1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Классическая модель </w:t>
      </w:r>
      <w:r w:rsidRPr="002C5571">
        <w:rPr>
          <w:sz w:val="24"/>
          <w:szCs w:val="24"/>
        </w:rPr>
        <w:t>[1]</w:t>
      </w:r>
      <w:r w:rsidRPr="0099489F">
        <w:rPr>
          <w:sz w:val="24"/>
          <w:szCs w:val="24"/>
        </w:rPr>
        <w:t xml:space="preserve"> ("теория тарелок") была создана для объяснения процесса разделения веществ в хроматографической колонке. Так как эта модель рассчитана для весьма идеализированного случая линейной равновесной хроматографии </w:t>
      </w:r>
      <w:r w:rsidRPr="002C5571">
        <w:rPr>
          <w:sz w:val="24"/>
          <w:szCs w:val="24"/>
        </w:rPr>
        <w:t>[2]</w:t>
      </w:r>
      <w:r w:rsidRPr="0099489F">
        <w:rPr>
          <w:sz w:val="24"/>
          <w:szCs w:val="24"/>
        </w:rPr>
        <w:t xml:space="preserve">, то после появления более общих и гораздо более сложных моделей (см.обзор </w:t>
      </w:r>
      <w:r w:rsidRPr="002C5571">
        <w:rPr>
          <w:sz w:val="24"/>
          <w:szCs w:val="24"/>
        </w:rPr>
        <w:t>[3]</w:t>
      </w:r>
      <w:r w:rsidRPr="0099489F">
        <w:rPr>
          <w:sz w:val="24"/>
          <w:szCs w:val="24"/>
        </w:rPr>
        <w:t>) теория тарелок применяется ограниченно, в основном для учебных целей. В частности, с ее помощью на качественном уровне объясняют форму хроматографического пика, демонстрируют влияние различных факторов на качество разделения двух веществ и т.п.</w:t>
      </w:r>
      <w:r w:rsidRPr="002C5571">
        <w:rPr>
          <w:sz w:val="24"/>
          <w:szCs w:val="24"/>
        </w:rPr>
        <w:t>[4]</w:t>
      </w:r>
      <w:r w:rsidRPr="0099489F">
        <w:rPr>
          <w:sz w:val="24"/>
          <w:szCs w:val="24"/>
        </w:rPr>
        <w:t xml:space="preserve">. При этом вопрос, можно ли с помощью модели </w:t>
      </w:r>
      <w:r w:rsidRPr="002C5571">
        <w:rPr>
          <w:sz w:val="24"/>
          <w:szCs w:val="24"/>
        </w:rPr>
        <w:t>[1]</w:t>
      </w:r>
      <w:r w:rsidRPr="0099489F">
        <w:rPr>
          <w:sz w:val="24"/>
          <w:szCs w:val="24"/>
        </w:rPr>
        <w:t xml:space="preserve"> точно предсказывать времена удерживания и другие характеристики хроматографического разделения реальных смесей, не рассматривается </w:t>
      </w:r>
      <w:r w:rsidRPr="002C5571">
        <w:rPr>
          <w:sz w:val="24"/>
          <w:szCs w:val="24"/>
        </w:rPr>
        <w:t>[3]</w:t>
      </w:r>
      <w:r w:rsidRPr="0099489F">
        <w:rPr>
          <w:sz w:val="24"/>
          <w:szCs w:val="24"/>
        </w:rPr>
        <w:t xml:space="preserve">. </w:t>
      </w:r>
    </w:p>
    <w:p w:rsidR="005004D1" w:rsidRPr="0099489F" w:rsidRDefault="005004D1" w:rsidP="005004D1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Ранее в ОмГУ для учебных целей авторами этой статьи была разработана программа "Сhromat", позволяющая моделировать на ПЭВМ хроматографическое разделение смесей и демонстрировать (с применением эффекта мультипликации) постепенное разделение компонентов смеси по мере продвижения их по длине колонки </w:t>
      </w:r>
      <w:r w:rsidRPr="002C5571">
        <w:rPr>
          <w:sz w:val="24"/>
          <w:szCs w:val="24"/>
        </w:rPr>
        <w:t>[5]</w:t>
      </w:r>
      <w:r w:rsidRPr="0099489F">
        <w:rPr>
          <w:sz w:val="24"/>
          <w:szCs w:val="24"/>
        </w:rPr>
        <w:t xml:space="preserve">. Алгоритмы этой программы основаны на модели </w:t>
      </w:r>
      <w:r w:rsidRPr="002C5571">
        <w:rPr>
          <w:sz w:val="24"/>
          <w:szCs w:val="24"/>
        </w:rPr>
        <w:t>[1]</w:t>
      </w:r>
      <w:r w:rsidRPr="0099489F">
        <w:rPr>
          <w:sz w:val="24"/>
          <w:szCs w:val="24"/>
        </w:rPr>
        <w:t xml:space="preserve"> в элюционном варианте хроматографического процесса. Цель настоящей работы - проверить, можно ли использовать алгоритмы типа </w:t>
      </w:r>
      <w:r w:rsidRPr="002C5571">
        <w:rPr>
          <w:sz w:val="24"/>
          <w:szCs w:val="24"/>
        </w:rPr>
        <w:t>[1]</w:t>
      </w:r>
      <w:r w:rsidRPr="0099489F">
        <w:rPr>
          <w:sz w:val="24"/>
          <w:szCs w:val="24"/>
        </w:rPr>
        <w:t xml:space="preserve"> и основанные на них программы для прогнозирования реальных хроматограмм, насколько точно при этом предсказываются времена удерживания компонентов. При благоприятном результате проверки в дальнейшем можно было бы выявить граничные условия адекватного прогноза. </w:t>
      </w:r>
    </w:p>
    <w:p w:rsidR="005004D1" w:rsidRPr="0099489F" w:rsidRDefault="005004D1" w:rsidP="005004D1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Для проверки были использованы реальные смеси различного состава (н-углеводороды, алкилбензолы, пестициды и др.), которые разделяли на колонках разного типа. Параллельно проводили компьютерные эксперименты по моделированию соответствующих хроматограмм и сопоставляли полученные результаты. </w:t>
      </w:r>
    </w:p>
    <w:p w:rsidR="005004D1" w:rsidRPr="0099489F" w:rsidRDefault="005004D1" w:rsidP="005004D1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2. Методика эксперимента</w:t>
      </w:r>
    </w:p>
    <w:p w:rsidR="005004D1" w:rsidRPr="0099489F" w:rsidRDefault="005004D1" w:rsidP="005004D1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По методу ГЖХ в изотермическом режиме получали реальные хроматограммы 4- и 5-компонентных смесей разного состава (табл.1) с концентрацией компонентов одного порядка. Условия хроматографирования также показаны в табл.1. </w:t>
      </w:r>
    </w:p>
    <w:p w:rsidR="005004D1" w:rsidRPr="0099489F" w:rsidRDefault="005004D1" w:rsidP="005004D1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Таблица 1</w:t>
      </w:r>
    </w:p>
    <w:p w:rsidR="005004D1" w:rsidRPr="0099489F" w:rsidRDefault="005004D1" w:rsidP="005004D1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Условия хроматографирования экспериментальных смесей </w:t>
      </w: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17"/>
        <w:gridCol w:w="1640"/>
        <w:gridCol w:w="1539"/>
        <w:gridCol w:w="1409"/>
        <w:gridCol w:w="1169"/>
        <w:gridCol w:w="826"/>
        <w:gridCol w:w="694"/>
        <w:gridCol w:w="934"/>
        <w:gridCol w:w="930"/>
      </w:tblGrid>
      <w:tr w:rsidR="005004D1" w:rsidRPr="0099489F" w:rsidTr="009053E9">
        <w:trPr>
          <w:tblCellSpacing w:w="15" w:type="dxa"/>
          <w:jc w:val="center"/>
        </w:trPr>
        <w:tc>
          <w:tcPr>
            <w:tcW w:w="29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04D1" w:rsidRPr="0099489F" w:rsidRDefault="005004D1" w:rsidP="00905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04D1" w:rsidRPr="0099489F" w:rsidRDefault="005004D1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Смесь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04D1" w:rsidRPr="0099489F" w:rsidRDefault="005004D1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Хроматограф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04D1" w:rsidRPr="0099489F" w:rsidRDefault="005004D1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Детектор 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04D1" w:rsidRPr="0099489F" w:rsidRDefault="005004D1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НЖФ 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04D1" w:rsidRPr="0099489F" w:rsidRDefault="005004D1" w:rsidP="009053E9">
            <w:pPr>
              <w:rPr>
                <w:sz w:val="24"/>
                <w:szCs w:val="24"/>
              </w:rPr>
            </w:pPr>
            <w:r w:rsidRPr="0099489F">
              <w:rPr>
                <w:rFonts w:ascii="Times New Roman" w:hAnsi="Times New Roman" w:cs="Times New Roman"/>
                <w:sz w:val="24"/>
                <w:szCs w:val="24"/>
              </w:rPr>
              <w:t></w:t>
            </w:r>
            <w:r w:rsidRPr="0099489F">
              <w:rPr>
                <w:rFonts w:ascii="Times New Roman" w:hAnsi="Times New Roman" w:cs="Times New Roman"/>
                <w:sz w:val="24"/>
                <w:szCs w:val="24"/>
              </w:rPr>
              <w:t>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04D1" w:rsidRPr="0099489F" w:rsidRDefault="005004D1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П, % 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04D1" w:rsidRPr="0099489F" w:rsidRDefault="005004D1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Ткол, K 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004D1" w:rsidRPr="0099489F" w:rsidRDefault="005004D1" w:rsidP="009053E9">
            <w:pPr>
              <w:rPr>
                <w:sz w:val="24"/>
                <w:szCs w:val="24"/>
              </w:rPr>
            </w:pPr>
            <w:r w:rsidRPr="0099489F">
              <w:rPr>
                <w:rFonts w:ascii="Times New Roman" w:hAnsi="Times New Roman" w:cs="Times New Roman"/>
                <w:sz w:val="24"/>
                <w:szCs w:val="24"/>
              </w:rPr>
              <w:t></w:t>
            </w:r>
            <w:r w:rsidRPr="0099489F">
              <w:rPr>
                <w:rFonts w:ascii="Times New Roman" w:hAnsi="Times New Roman" w:cs="Times New Roman"/>
                <w:sz w:val="24"/>
                <w:szCs w:val="24"/>
              </w:rPr>
              <w:t></w:t>
            </w:r>
            <w:r w:rsidRPr="0099489F">
              <w:rPr>
                <w:sz w:val="24"/>
                <w:szCs w:val="24"/>
              </w:rPr>
              <w:t xml:space="preserve">, см/мин </w:t>
            </w:r>
          </w:p>
        </w:tc>
      </w:tr>
      <w:tr w:rsidR="005004D1" w:rsidRPr="0099489F" w:rsidTr="009053E9">
        <w:trPr>
          <w:tblCellSpacing w:w="15" w:type="dxa"/>
          <w:jc w:val="center"/>
        </w:trPr>
        <w:tc>
          <w:tcPr>
            <w:tcW w:w="29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04D1" w:rsidRPr="0099489F" w:rsidRDefault="005004D1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1 </w:t>
            </w:r>
          </w:p>
        </w:tc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04D1" w:rsidRPr="0099489F" w:rsidRDefault="005004D1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н - алканы (С5 - С9) 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04D1" w:rsidRPr="0099489F" w:rsidRDefault="005004D1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ЛХМ-8МД 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04D1" w:rsidRPr="0099489F" w:rsidRDefault="005004D1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Катарометр 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04D1" w:rsidRPr="0099489F" w:rsidRDefault="005004D1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Сквалан 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04D1" w:rsidRPr="0099489F" w:rsidRDefault="005004D1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0.05 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04D1" w:rsidRPr="0099489F" w:rsidRDefault="005004D1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04D1" w:rsidRPr="0099489F" w:rsidRDefault="005004D1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353 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004D1" w:rsidRPr="0099489F" w:rsidRDefault="005004D1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475.7 </w:t>
            </w:r>
          </w:p>
        </w:tc>
      </w:tr>
      <w:tr w:rsidR="005004D1" w:rsidRPr="0099489F" w:rsidTr="009053E9">
        <w:trPr>
          <w:tblCellSpacing w:w="15" w:type="dxa"/>
          <w:jc w:val="center"/>
        </w:trPr>
        <w:tc>
          <w:tcPr>
            <w:tcW w:w="29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04D1" w:rsidRPr="0099489F" w:rsidRDefault="005004D1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2 </w:t>
            </w:r>
          </w:p>
        </w:tc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04D1" w:rsidRPr="0099489F" w:rsidRDefault="005004D1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н - алканы (С5 - С9) 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04D1" w:rsidRPr="0099489F" w:rsidRDefault="005004D1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Цвет-106 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04D1" w:rsidRPr="0099489F" w:rsidRDefault="005004D1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ПИД 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04D1" w:rsidRPr="0099489F" w:rsidRDefault="005004D1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Апиезон L 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04D1" w:rsidRPr="0099489F" w:rsidRDefault="005004D1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0.03 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04D1" w:rsidRPr="0099489F" w:rsidRDefault="005004D1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11 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04D1" w:rsidRPr="0099489F" w:rsidRDefault="005004D1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373 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004D1" w:rsidRPr="0099489F" w:rsidRDefault="005004D1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571.4 </w:t>
            </w:r>
          </w:p>
        </w:tc>
      </w:tr>
      <w:tr w:rsidR="005004D1" w:rsidRPr="0099489F" w:rsidTr="009053E9">
        <w:trPr>
          <w:tblCellSpacing w:w="15" w:type="dxa"/>
          <w:jc w:val="center"/>
        </w:trPr>
        <w:tc>
          <w:tcPr>
            <w:tcW w:w="29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04D1" w:rsidRPr="0099489F" w:rsidRDefault="005004D1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3 </w:t>
            </w:r>
          </w:p>
        </w:tc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04D1" w:rsidRPr="0099489F" w:rsidRDefault="005004D1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Пестициды 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04D1" w:rsidRPr="0099489F" w:rsidRDefault="005004D1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Кристалл-2000 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04D1" w:rsidRPr="0099489F" w:rsidRDefault="005004D1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ДЭЗ 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04D1" w:rsidRPr="0099489F" w:rsidRDefault="005004D1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SE-30 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04D1" w:rsidRPr="0099489F" w:rsidRDefault="005004D1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0.04 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04D1" w:rsidRPr="0099489F" w:rsidRDefault="005004D1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04D1" w:rsidRPr="0099489F" w:rsidRDefault="005004D1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473 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004D1" w:rsidRPr="0099489F" w:rsidRDefault="005004D1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450.0 </w:t>
            </w:r>
          </w:p>
        </w:tc>
      </w:tr>
      <w:tr w:rsidR="005004D1" w:rsidRPr="0099489F" w:rsidTr="009053E9">
        <w:trPr>
          <w:tblCellSpacing w:w="15" w:type="dxa"/>
          <w:jc w:val="center"/>
        </w:trPr>
        <w:tc>
          <w:tcPr>
            <w:tcW w:w="29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04D1" w:rsidRPr="0099489F" w:rsidRDefault="005004D1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4 </w:t>
            </w:r>
          </w:p>
        </w:tc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04D1" w:rsidRPr="0099489F" w:rsidRDefault="005004D1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Алкилбензолы 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04D1" w:rsidRPr="0099489F" w:rsidRDefault="005004D1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Цвет-106 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04D1" w:rsidRPr="0099489F" w:rsidRDefault="005004D1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ПИД 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04D1" w:rsidRPr="0099489F" w:rsidRDefault="005004D1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Апиезон 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04D1" w:rsidRPr="0099489F" w:rsidRDefault="005004D1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0.03 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04D1" w:rsidRPr="0099489F" w:rsidRDefault="005004D1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11 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04D1" w:rsidRPr="0099489F" w:rsidRDefault="005004D1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373 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004D1" w:rsidRPr="0099489F" w:rsidRDefault="005004D1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571.4</w:t>
            </w:r>
          </w:p>
        </w:tc>
      </w:tr>
    </w:tbl>
    <w:p w:rsidR="005004D1" w:rsidRPr="0099489F" w:rsidRDefault="005004D1" w:rsidP="005004D1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Примечание. П (степень пропитки) = mнжф/ mносителя·100 %.</w:t>
      </w:r>
    </w:p>
    <w:p w:rsidR="005004D1" w:rsidRPr="0099489F" w:rsidRDefault="005004D1" w:rsidP="005004D1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Во всех случаях применялись насадочные колонки диаметром 0,3 см длиной 200 см (для смесей типа 1-100 см). Объем пробы - 0,002 см3. Условные обозначения в табл.1 традиционны для хроматографического анализа и поэтому приводятся без расшифровки. Пример реальной хроматограммы - на рис.1а. </w:t>
      </w:r>
    </w:p>
    <w:p w:rsidR="005004D1" w:rsidRPr="0099489F" w:rsidRDefault="005004D1" w:rsidP="005004D1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Компьютерные эксперименты проводили на ПЭВМ IBM PC 386 и 586 в диалоговом режиме. Программа "СHROMAT" написана на языке Turbo Pascal, имеет стандартный пользовательский интерфейс, основанный на использовании функциональных меню и диалоговых окон. Исходными данными для расчета служат: число компонентов смеси (N = 1-5), длина хроматографической колонки в см (L = 1-5000), число теоретических тарелок колонки (ЧТТ = 1-100000), линейная скорость движения подвижной фазы (ПФ) в колонке (</w:t>
      </w:r>
      <w:r w:rsidRPr="0099489F">
        <w:rPr>
          <w:rFonts w:ascii="Times New Roman" w:hAnsi="Times New Roman" w:cs="Times New Roman"/>
          <w:sz w:val="24"/>
          <w:szCs w:val="24"/>
        </w:rPr>
        <w:t></w:t>
      </w:r>
      <w:r w:rsidRPr="0099489F">
        <w:rPr>
          <w:sz w:val="24"/>
          <w:szCs w:val="24"/>
        </w:rPr>
        <w:t>, см/мин), фазовое отношение в колонке (</w:t>
      </w:r>
      <w:r w:rsidRPr="0099489F">
        <w:rPr>
          <w:rFonts w:ascii="Times New Roman" w:hAnsi="Times New Roman" w:cs="Times New Roman"/>
          <w:sz w:val="24"/>
          <w:szCs w:val="24"/>
        </w:rPr>
        <w:t></w:t>
      </w:r>
      <w:r w:rsidRPr="0099489F">
        <w:rPr>
          <w:sz w:val="24"/>
          <w:szCs w:val="24"/>
        </w:rPr>
        <w:t xml:space="preserve">). Для каждого из компонентов пользователь вводит значение коэффициента распределения Кp (до 1000), относительное содержание компонента в смеси (%) и коэффициент чувствительности детектора к данному компоненту (Кчувств). В ходе каждого эксперимента вводилось значение ЧТТ, рассчитанное для соответствующей колонки по реальной хроматограмме при вводе отсутствующего в исследуемых смесях чистого вещества, принадлежащего к тому же гомологическому ряду. Справочные значения Кр использовали в случае н-алканов, для других смесей Кр заранее рассчитывали по временам удерживания. </w:t>
      </w:r>
    </w:p>
    <w:p w:rsidR="005004D1" w:rsidRPr="0099489F" w:rsidRDefault="005004D1" w:rsidP="005004D1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Алгоритмы расчета по модели </w:t>
      </w:r>
      <w:r w:rsidRPr="002C5571">
        <w:rPr>
          <w:sz w:val="24"/>
          <w:szCs w:val="24"/>
        </w:rPr>
        <w:t>[1]</w:t>
      </w:r>
      <w:r w:rsidRPr="0099489F">
        <w:rPr>
          <w:sz w:val="24"/>
          <w:szCs w:val="24"/>
        </w:rPr>
        <w:t xml:space="preserve"> предполагают следующие допущения: </w:t>
      </w:r>
    </w:p>
    <w:p w:rsidR="005004D1" w:rsidRPr="0099489F" w:rsidRDefault="005004D1" w:rsidP="005004D1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а) значения Кр постоянны для каждого компонента и не зависят от концентрации (линейная равновесная хроматография при постоянной температуре); </w:t>
      </w:r>
    </w:p>
    <w:p w:rsidR="005004D1" w:rsidRPr="0099489F" w:rsidRDefault="005004D1" w:rsidP="005004D1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б) для всех компонентов смеси ЧТТ принимается одинаковым; </w:t>
      </w:r>
    </w:p>
    <w:p w:rsidR="005004D1" w:rsidRPr="0099489F" w:rsidRDefault="005004D1" w:rsidP="005004D1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в) расчет выполняется без учета взаимного вытеснения компонентов, то есть в однокомпонентном приближении. </w:t>
      </w:r>
    </w:p>
    <w:p w:rsidR="005004D1" w:rsidRPr="0099489F" w:rsidRDefault="005004D1" w:rsidP="005004D1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Протокол компьютерного эксперимента содержит следующие результаты расчета: общее время хроматографирования смеси tобщ; характеристики пиков (абсолютное время удерживания, полуширину и относительную площадь), а также коэффициенты разрешения Кразр рядом стоящих пиков. Протокол и модельная хроматограмма смеси выводятся на экран, сохраняются на диске и могут быть выведены на печать. В протоколе также указываются все введенные пользователем данные. Пример рассчитанной компьютером хроматограммы - на рис.1б. Состав смеси и условия разделения на рис. 1а и 1б аналогичны. </w:t>
      </w:r>
    </w:p>
    <w:p w:rsidR="005004D1" w:rsidRPr="0099489F" w:rsidRDefault="00E52439" w:rsidP="005004D1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39pt;height:88.5pt">
            <v:imagedata r:id="rId4" o:title=""/>
          </v:shape>
        </w:pict>
      </w:r>
    </w:p>
    <w:p w:rsidR="005004D1" w:rsidRPr="0099489F" w:rsidRDefault="005004D1" w:rsidP="005004D1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Рис. 1. Хроматограмма смеси н-алканов: а - реальная; б - модельная (смесь 1) </w:t>
      </w:r>
    </w:p>
    <w:p w:rsidR="005004D1" w:rsidRPr="0099489F" w:rsidRDefault="005004D1" w:rsidP="005004D1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3. Результаты и их обсуждение</w:t>
      </w:r>
    </w:p>
    <w:p w:rsidR="005004D1" w:rsidRPr="0099489F" w:rsidRDefault="005004D1" w:rsidP="005004D1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Для всех смесей вид реальных и рассчитанных хроматограмм совпадал. По каждой смеси рассчитывали </w:t>
      </w:r>
      <w:r w:rsidRPr="0099489F">
        <w:rPr>
          <w:rFonts w:ascii="Times New Roman" w:hAnsi="Times New Roman" w:cs="Times New Roman"/>
          <w:sz w:val="24"/>
          <w:szCs w:val="24"/>
        </w:rPr>
        <w:t></w:t>
      </w:r>
      <w:r w:rsidRPr="0099489F">
        <w:rPr>
          <w:sz w:val="24"/>
          <w:szCs w:val="24"/>
        </w:rPr>
        <w:t>t/t - относительную погрешность предсказания времен удерживания, которая для любого компонента по абсолютной величине не превышала 20 % и, судя по знакам, имела случайный характер. Одновременно оценивалась погрешность предсказания некоторых других характеристик (табл.</w:t>
      </w:r>
      <w:r>
        <w:rPr>
          <w:sz w:val="24"/>
          <w:szCs w:val="24"/>
        </w:rPr>
        <w:t xml:space="preserve"> </w:t>
      </w:r>
      <w:r w:rsidRPr="0099489F">
        <w:rPr>
          <w:sz w:val="24"/>
          <w:szCs w:val="24"/>
        </w:rPr>
        <w:t xml:space="preserve">2). Средняя величина </w:t>
      </w:r>
      <w:r w:rsidRPr="0099489F">
        <w:rPr>
          <w:rFonts w:ascii="Times New Roman" w:hAnsi="Times New Roman" w:cs="Times New Roman"/>
          <w:sz w:val="24"/>
          <w:szCs w:val="24"/>
        </w:rPr>
        <w:t></w:t>
      </w:r>
      <w:r w:rsidRPr="0099489F">
        <w:rPr>
          <w:sz w:val="24"/>
          <w:szCs w:val="24"/>
        </w:rPr>
        <w:t xml:space="preserve">t/t по каждой смеси (в %) составляла для первой серии (н-алканы на сквалане) - 3.1, для второй (н-алканы на апиезоне) - 7.9, для третьей (пестициды на SE-30) - 11.6 и для четвертой (алкилбензолы на апиезоне) - 11.3. То есть, наблюдалось достаточно хорошее совпадение по временам удерживания, средняя погрешность предсказания во всех исследованных случаях не превышала 12 % отн. </w:t>
      </w:r>
    </w:p>
    <w:p w:rsidR="005004D1" w:rsidRPr="0099489F" w:rsidRDefault="005004D1" w:rsidP="005004D1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Таблица 2</w:t>
      </w:r>
    </w:p>
    <w:p w:rsidR="005004D1" w:rsidRPr="0099489F" w:rsidRDefault="005004D1" w:rsidP="005004D1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Сравнение реальных и расчетных параметров удерживания и разделения для алкилбензолов </w:t>
      </w: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37"/>
        <w:gridCol w:w="1598"/>
        <w:gridCol w:w="1011"/>
        <w:gridCol w:w="1011"/>
        <w:gridCol w:w="1214"/>
        <w:gridCol w:w="1011"/>
        <w:gridCol w:w="1011"/>
        <w:gridCol w:w="2165"/>
      </w:tblGrid>
      <w:tr w:rsidR="005004D1" w:rsidRPr="0099489F" w:rsidTr="009053E9">
        <w:trPr>
          <w:tblCellSpacing w:w="15" w:type="dxa"/>
          <w:jc w:val="center"/>
        </w:trPr>
        <w:tc>
          <w:tcPr>
            <w:tcW w:w="35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04D1" w:rsidRPr="0099489F" w:rsidRDefault="005004D1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N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04D1" w:rsidRPr="0099489F" w:rsidRDefault="005004D1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Компонент </w:t>
            </w:r>
          </w:p>
        </w:tc>
        <w:tc>
          <w:tcPr>
            <w:tcW w:w="163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04D1" w:rsidRPr="0099489F" w:rsidRDefault="005004D1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Время удерживания, мин.</w:t>
            </w:r>
          </w:p>
        </w:tc>
        <w:tc>
          <w:tcPr>
            <w:tcW w:w="211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004D1" w:rsidRPr="0099489F" w:rsidRDefault="005004D1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Kразр</w:t>
            </w:r>
          </w:p>
        </w:tc>
      </w:tr>
      <w:tr w:rsidR="005004D1" w:rsidRPr="0099489F" w:rsidTr="009053E9">
        <w:trPr>
          <w:tblCellSpacing w:w="15" w:type="dxa"/>
          <w:jc w:val="center"/>
        </w:trPr>
        <w:tc>
          <w:tcPr>
            <w:tcW w:w="35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04D1" w:rsidRPr="0099489F" w:rsidRDefault="005004D1" w:rsidP="00905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04D1" w:rsidRPr="0099489F" w:rsidRDefault="005004D1" w:rsidP="00905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04D1" w:rsidRPr="0099489F" w:rsidRDefault="005004D1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расч.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04D1" w:rsidRPr="0099489F" w:rsidRDefault="005004D1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эксп. 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04D1" w:rsidRPr="0099489F" w:rsidRDefault="005004D1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|</w:t>
            </w:r>
            <w:r w:rsidRPr="0099489F">
              <w:rPr>
                <w:rFonts w:ascii="Times New Roman" w:hAnsi="Times New Roman" w:cs="Times New Roman"/>
                <w:sz w:val="24"/>
                <w:szCs w:val="24"/>
              </w:rPr>
              <w:t></w:t>
            </w:r>
            <w:r w:rsidRPr="0099489F">
              <w:rPr>
                <w:sz w:val="24"/>
                <w:szCs w:val="24"/>
              </w:rPr>
              <w:t>t/t</w:t>
            </w:r>
            <w:r w:rsidRPr="0099489F">
              <w:rPr>
                <w:rFonts w:ascii="Times New Roman" w:hAnsi="Times New Roman" w:cs="Times New Roman"/>
                <w:sz w:val="24"/>
                <w:szCs w:val="24"/>
              </w:rPr>
              <w:t></w:t>
            </w:r>
            <w:r w:rsidRPr="0099489F">
              <w:rPr>
                <w:rFonts w:ascii="Times New Roman" w:hAnsi="Times New Roman" w:cs="Times New Roman"/>
                <w:sz w:val="24"/>
                <w:szCs w:val="24"/>
              </w:rPr>
              <w:t></w:t>
            </w:r>
            <w:r w:rsidRPr="0099489F">
              <w:rPr>
                <w:sz w:val="24"/>
                <w:szCs w:val="24"/>
              </w:rPr>
              <w:t>· 100%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04D1" w:rsidRPr="0099489F" w:rsidRDefault="005004D1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расч.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04D1" w:rsidRPr="0099489F" w:rsidRDefault="005004D1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эксп.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004D1" w:rsidRPr="0099489F" w:rsidRDefault="005004D1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|</w:t>
            </w:r>
            <w:r w:rsidRPr="0099489F">
              <w:rPr>
                <w:rFonts w:ascii="Times New Roman" w:hAnsi="Times New Roman" w:cs="Times New Roman"/>
                <w:sz w:val="24"/>
                <w:szCs w:val="24"/>
              </w:rPr>
              <w:t></w:t>
            </w:r>
            <w:r w:rsidRPr="0099489F">
              <w:rPr>
                <w:rFonts w:ascii="Times New Roman" w:hAnsi="Times New Roman" w:cs="Times New Roman"/>
                <w:sz w:val="24"/>
                <w:szCs w:val="24"/>
              </w:rPr>
              <w:t></w:t>
            </w:r>
            <w:r w:rsidRPr="0099489F">
              <w:rPr>
                <w:sz w:val="24"/>
                <w:szCs w:val="24"/>
              </w:rPr>
              <w:t>Kразр/Kразр</w:t>
            </w:r>
            <w:r w:rsidRPr="0099489F">
              <w:rPr>
                <w:rFonts w:ascii="Times New Roman" w:hAnsi="Times New Roman" w:cs="Times New Roman"/>
                <w:sz w:val="24"/>
                <w:szCs w:val="24"/>
              </w:rPr>
              <w:t></w:t>
            </w:r>
            <w:r w:rsidRPr="0099489F">
              <w:rPr>
                <w:rFonts w:ascii="Times New Roman" w:hAnsi="Times New Roman" w:cs="Times New Roman"/>
                <w:sz w:val="24"/>
                <w:szCs w:val="24"/>
              </w:rPr>
              <w:t></w:t>
            </w:r>
            <w:r w:rsidRPr="0099489F">
              <w:rPr>
                <w:sz w:val="24"/>
                <w:szCs w:val="24"/>
              </w:rPr>
              <w:t xml:space="preserve">· 100% </w:t>
            </w:r>
          </w:p>
        </w:tc>
      </w:tr>
      <w:tr w:rsidR="005004D1" w:rsidRPr="0099489F" w:rsidTr="009053E9">
        <w:trPr>
          <w:tblCellSpacing w:w="15" w:type="dxa"/>
          <w:jc w:val="center"/>
        </w:trPr>
        <w:tc>
          <w:tcPr>
            <w:tcW w:w="35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04D1" w:rsidRPr="0099489F" w:rsidRDefault="005004D1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1 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04D1" w:rsidRPr="0099489F" w:rsidRDefault="005004D1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Толуол 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04D1" w:rsidRPr="0099489F" w:rsidRDefault="005004D1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0.46 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04D1" w:rsidRPr="0099489F" w:rsidRDefault="005004D1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0.40 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04D1" w:rsidRPr="0099489F" w:rsidRDefault="005004D1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15.00 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04D1" w:rsidRPr="0099489F" w:rsidRDefault="005004D1" w:rsidP="00905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04D1" w:rsidRPr="0099489F" w:rsidRDefault="005004D1" w:rsidP="00905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004D1" w:rsidRPr="0099489F" w:rsidRDefault="005004D1" w:rsidP="00905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5004D1" w:rsidRPr="0099489F" w:rsidTr="009053E9">
        <w:trPr>
          <w:tblCellSpacing w:w="15" w:type="dxa"/>
          <w:jc w:val="center"/>
        </w:trPr>
        <w:tc>
          <w:tcPr>
            <w:tcW w:w="35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04D1" w:rsidRPr="0099489F" w:rsidRDefault="005004D1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2 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04D1" w:rsidRPr="0099489F" w:rsidRDefault="005004D1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Этилбензол 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04D1" w:rsidRPr="0099489F" w:rsidRDefault="005004D1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0.57 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04D1" w:rsidRPr="0099489F" w:rsidRDefault="005004D1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0.60 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04D1" w:rsidRPr="0099489F" w:rsidRDefault="005004D1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5.00 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04D1" w:rsidRPr="0099489F" w:rsidRDefault="005004D1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3.12 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04D1" w:rsidRPr="0099489F" w:rsidRDefault="005004D1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3.67 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004D1" w:rsidRPr="0099489F" w:rsidRDefault="005004D1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15.00 </w:t>
            </w:r>
          </w:p>
        </w:tc>
      </w:tr>
      <w:tr w:rsidR="005004D1" w:rsidRPr="0099489F" w:rsidTr="009053E9">
        <w:trPr>
          <w:tblCellSpacing w:w="15" w:type="dxa"/>
          <w:jc w:val="center"/>
        </w:trPr>
        <w:tc>
          <w:tcPr>
            <w:tcW w:w="35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04D1" w:rsidRPr="0099489F" w:rsidRDefault="005004D1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3 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04D1" w:rsidRPr="0099489F" w:rsidRDefault="005004D1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м-Ксилол 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04D1" w:rsidRPr="0099489F" w:rsidRDefault="005004D1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0.60 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04D1" w:rsidRPr="0099489F" w:rsidRDefault="005004D1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0.68 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04D1" w:rsidRPr="0099489F" w:rsidRDefault="005004D1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12.00 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04D1" w:rsidRPr="0099489F" w:rsidRDefault="005004D1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0.78 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04D1" w:rsidRPr="0099489F" w:rsidRDefault="005004D1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0.79 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004D1" w:rsidRPr="0099489F" w:rsidRDefault="005004D1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1.00 </w:t>
            </w:r>
          </w:p>
        </w:tc>
      </w:tr>
      <w:tr w:rsidR="005004D1" w:rsidRPr="0099489F" w:rsidTr="009053E9">
        <w:trPr>
          <w:tblCellSpacing w:w="15" w:type="dxa"/>
          <w:jc w:val="center"/>
        </w:trPr>
        <w:tc>
          <w:tcPr>
            <w:tcW w:w="35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04D1" w:rsidRPr="0099489F" w:rsidRDefault="005004D1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4 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04D1" w:rsidRPr="0099489F" w:rsidRDefault="005004D1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о-Ксилол 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04D1" w:rsidRPr="0099489F" w:rsidRDefault="005004D1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0.65 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04D1" w:rsidRPr="0099489F" w:rsidRDefault="005004D1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0.75 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04D1" w:rsidRPr="0099489F" w:rsidRDefault="005004D1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13.00 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04D1" w:rsidRPr="0099489F" w:rsidRDefault="005004D1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1.14 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04D1" w:rsidRPr="0099489F" w:rsidRDefault="005004D1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1.02 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004D1" w:rsidRPr="0099489F" w:rsidRDefault="005004D1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12.00 </w:t>
            </w:r>
          </w:p>
        </w:tc>
      </w:tr>
      <w:tr w:rsidR="005004D1" w:rsidRPr="0099489F" w:rsidTr="009053E9">
        <w:trPr>
          <w:tblCellSpacing w:w="15" w:type="dxa"/>
          <w:jc w:val="center"/>
        </w:trPr>
        <w:tc>
          <w:tcPr>
            <w:tcW w:w="35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04D1" w:rsidRPr="0099489F" w:rsidRDefault="005004D1" w:rsidP="00905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04D1" w:rsidRPr="0099489F" w:rsidRDefault="005004D1" w:rsidP="00905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04D1" w:rsidRPr="0099489F" w:rsidRDefault="005004D1" w:rsidP="00905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04D1" w:rsidRPr="0099489F" w:rsidRDefault="005004D1" w:rsidP="00905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04D1" w:rsidRPr="0099489F" w:rsidRDefault="005004D1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Сред. - 11.30 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04D1" w:rsidRPr="0099489F" w:rsidRDefault="005004D1" w:rsidP="00905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04D1" w:rsidRPr="0099489F" w:rsidRDefault="005004D1" w:rsidP="00905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004D1" w:rsidRPr="0099489F" w:rsidRDefault="005004D1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Сред. - 9.30 </w:t>
            </w:r>
          </w:p>
        </w:tc>
      </w:tr>
    </w:tbl>
    <w:p w:rsidR="005004D1" w:rsidRPr="0099489F" w:rsidRDefault="005004D1" w:rsidP="005004D1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Вероятно, расхождения между расчетом и экспериментом в первую очередь связаны с недостаточной точностью и надежностью использованных данных, а не с неадекватностью модели </w:t>
      </w:r>
      <w:r w:rsidRPr="002C5571">
        <w:rPr>
          <w:sz w:val="24"/>
          <w:szCs w:val="24"/>
        </w:rPr>
        <w:t>[1]</w:t>
      </w:r>
      <w:r w:rsidRPr="0099489F">
        <w:rPr>
          <w:sz w:val="24"/>
          <w:szCs w:val="24"/>
        </w:rPr>
        <w:t xml:space="preserve">, поскольку состав смесей был выбран таким образом, чтобы выполнялись известные ограничения этой модели. В частности, компоненты каждой смеси имели близкие физические и химические свойства (например, рядом стоящие компоненты одного гомологического ряда), их концентрации были близки и малы по сравнению с концентрацией элюента, условия хроматографирования не менялись во времени. Основной проблемой в этом случае является правильный выбор вводимого для каждого компонента значения Кр, поскольку в справочной литературе эти значения в явном виде приводятся очень редко, даже для самых распространенных неподвижных фаз, а независимость приводимых данных по Кр от условий регистрации сомнительна. </w:t>
      </w:r>
    </w:p>
    <w:p w:rsidR="005004D1" w:rsidRPr="0099489F" w:rsidRDefault="005004D1" w:rsidP="005004D1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Погрешность предсказания </w:t>
      </w:r>
      <w:r w:rsidRPr="0099489F">
        <w:rPr>
          <w:rFonts w:ascii="Times New Roman" w:hAnsi="Times New Roman" w:cs="Times New Roman"/>
          <w:sz w:val="24"/>
          <w:szCs w:val="24"/>
        </w:rPr>
        <w:t></w:t>
      </w:r>
      <w:r w:rsidRPr="0099489F">
        <w:rPr>
          <w:sz w:val="24"/>
          <w:szCs w:val="24"/>
        </w:rPr>
        <w:t xml:space="preserve">t/t на уровне 10-20 % позволяет достаточно хорошо предсказывать возможность разделения родственных компонентов в произвольных условиях, что наиболее важно для практики. Как видно из табл.2, коэффициенты разрешения рядом стоящих пиков также предсказываются с погрешностью порядка 10-20 %. Средняя величина </w:t>
      </w:r>
      <w:r w:rsidRPr="0099489F">
        <w:rPr>
          <w:rFonts w:ascii="Times New Roman" w:hAnsi="Times New Roman" w:cs="Times New Roman"/>
          <w:sz w:val="24"/>
          <w:szCs w:val="24"/>
        </w:rPr>
        <w:t></w:t>
      </w:r>
      <w:r w:rsidRPr="0099489F">
        <w:rPr>
          <w:sz w:val="24"/>
          <w:szCs w:val="24"/>
        </w:rPr>
        <w:t xml:space="preserve">Кразр/Кразр по каждой смеси (в %) составляет для первой - 16.4, для второй - 17.5, для третьей - 16.8 и для четвертой - 9.3. Это позволяет с достаточной для практики точностью подбирать в компьютерном эксперименте те параметры (природу НЖФ, длину колонки, линейную скорость газа-носителя и т.п.), которые обеспечат количественное разделение заданной пары компонентов. Реально возможность подобных расчетов лимитируется наличием банка данных по коэффициентам распределения или другим характеристикам веществ, по которым могут быть вычислены Кр. </w:t>
      </w:r>
    </w:p>
    <w:p w:rsidR="005004D1" w:rsidRPr="0099489F" w:rsidRDefault="005004D1" w:rsidP="005004D1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Таким образом, модель хроматографического процесса, основанная на классической теории тарелок, в некоторых (простейших) случаях позволяет не только объяснить вид хроматограммы, но и с необходимой точностью предсказывать времена удерживания, коэффициенты разрешения пиков и другие количественные характеристики. </w:t>
      </w:r>
    </w:p>
    <w:p w:rsidR="005004D1" w:rsidRPr="0099489F" w:rsidRDefault="005004D1" w:rsidP="005004D1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По мере перехода к большим количествам разделяемых компонентов или к смесям с неродственными компонентами точность прогноза хроматографических характеристик по модели </w:t>
      </w:r>
      <w:r w:rsidRPr="002C5571">
        <w:rPr>
          <w:sz w:val="24"/>
          <w:szCs w:val="24"/>
        </w:rPr>
        <w:t>[1]</w:t>
      </w:r>
      <w:r w:rsidRPr="0099489F">
        <w:rPr>
          <w:sz w:val="24"/>
          <w:szCs w:val="24"/>
        </w:rPr>
        <w:t xml:space="preserve"> должна ухудшаться. Важно оценить границы применимости такого прогноза. Соответствующие данные будут приведены в следующем сообщении. </w:t>
      </w:r>
    </w:p>
    <w:p w:rsidR="005004D1" w:rsidRDefault="005004D1" w:rsidP="005004D1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89F">
        <w:rPr>
          <w:sz w:val="24"/>
          <w:szCs w:val="24"/>
        </w:rPr>
        <w:t>Авторы благодарят за ценные советы при создании программы и обсуждении результатов проф. В.И. Вершинина и доц. И.И. Медведовскую.</w:t>
      </w:r>
    </w:p>
    <w:p w:rsidR="005004D1" w:rsidRPr="00B92E41" w:rsidRDefault="005004D1" w:rsidP="005004D1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2E41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</w:p>
    <w:p w:rsidR="005004D1" w:rsidRPr="0099489F" w:rsidRDefault="005004D1" w:rsidP="005004D1">
      <w:pPr>
        <w:spacing w:before="120"/>
        <w:ind w:firstLine="567"/>
        <w:jc w:val="both"/>
        <w:rPr>
          <w:sz w:val="24"/>
          <w:szCs w:val="24"/>
        </w:rPr>
      </w:pPr>
      <w:r w:rsidRPr="00F826F7">
        <w:rPr>
          <w:sz w:val="24"/>
          <w:szCs w:val="24"/>
          <w:lang w:val="en-US"/>
        </w:rPr>
        <w:t>James</w:t>
      </w:r>
      <w:r w:rsidRPr="00B92E41">
        <w:rPr>
          <w:sz w:val="24"/>
          <w:szCs w:val="24"/>
        </w:rPr>
        <w:t xml:space="preserve"> </w:t>
      </w:r>
      <w:r w:rsidRPr="00F826F7">
        <w:rPr>
          <w:sz w:val="24"/>
          <w:szCs w:val="24"/>
          <w:lang w:val="en-US"/>
        </w:rPr>
        <w:t>A</w:t>
      </w:r>
      <w:r w:rsidRPr="00B92E41">
        <w:rPr>
          <w:sz w:val="24"/>
          <w:szCs w:val="24"/>
        </w:rPr>
        <w:t>.</w:t>
      </w:r>
      <w:r w:rsidRPr="00F826F7">
        <w:rPr>
          <w:sz w:val="24"/>
          <w:szCs w:val="24"/>
          <w:lang w:val="en-US"/>
        </w:rPr>
        <w:t>T</w:t>
      </w:r>
      <w:r w:rsidRPr="00B92E41">
        <w:rPr>
          <w:sz w:val="24"/>
          <w:szCs w:val="24"/>
        </w:rPr>
        <w:t xml:space="preserve">., </w:t>
      </w:r>
      <w:r w:rsidRPr="00F826F7">
        <w:rPr>
          <w:sz w:val="24"/>
          <w:szCs w:val="24"/>
          <w:lang w:val="en-US"/>
        </w:rPr>
        <w:t>Martin</w:t>
      </w:r>
      <w:r w:rsidRPr="00B92E41">
        <w:rPr>
          <w:sz w:val="24"/>
          <w:szCs w:val="24"/>
        </w:rPr>
        <w:t xml:space="preserve"> </w:t>
      </w:r>
      <w:r w:rsidRPr="00F826F7">
        <w:rPr>
          <w:sz w:val="24"/>
          <w:szCs w:val="24"/>
          <w:lang w:val="en-US"/>
        </w:rPr>
        <w:t>A</w:t>
      </w:r>
      <w:r w:rsidRPr="00B92E41">
        <w:rPr>
          <w:sz w:val="24"/>
          <w:szCs w:val="24"/>
        </w:rPr>
        <w:t>.</w:t>
      </w:r>
      <w:r w:rsidRPr="00F826F7">
        <w:rPr>
          <w:sz w:val="24"/>
          <w:szCs w:val="24"/>
          <w:lang w:val="en-US"/>
        </w:rPr>
        <w:t>J</w:t>
      </w:r>
      <w:r w:rsidRPr="00B92E41">
        <w:rPr>
          <w:sz w:val="24"/>
          <w:szCs w:val="24"/>
        </w:rPr>
        <w:t>.</w:t>
      </w:r>
      <w:r w:rsidRPr="00F826F7">
        <w:rPr>
          <w:sz w:val="24"/>
          <w:szCs w:val="24"/>
          <w:lang w:val="en-US"/>
        </w:rPr>
        <w:t>P</w:t>
      </w:r>
      <w:r w:rsidRPr="00B92E41">
        <w:rPr>
          <w:sz w:val="24"/>
          <w:szCs w:val="24"/>
        </w:rPr>
        <w:t xml:space="preserve">., </w:t>
      </w:r>
      <w:r w:rsidRPr="00F826F7">
        <w:rPr>
          <w:sz w:val="24"/>
          <w:szCs w:val="24"/>
          <w:lang w:val="en-US"/>
        </w:rPr>
        <w:t>Biochem</w:t>
      </w:r>
      <w:r w:rsidRPr="00B92E41">
        <w:rPr>
          <w:sz w:val="24"/>
          <w:szCs w:val="24"/>
        </w:rPr>
        <w:t xml:space="preserve">. </w:t>
      </w:r>
      <w:r w:rsidRPr="0099489F">
        <w:rPr>
          <w:sz w:val="24"/>
          <w:szCs w:val="24"/>
        </w:rPr>
        <w:t>J., 50, 1952, p. 679.</w:t>
      </w:r>
    </w:p>
    <w:p w:rsidR="005004D1" w:rsidRPr="0099489F" w:rsidRDefault="005004D1" w:rsidP="005004D1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Жуховицкий А.А., Туркельтауб Н.М. Газовая хроматография. М.: Гостоптехиздат, 1962. 442 с.</w:t>
      </w:r>
    </w:p>
    <w:p w:rsidR="005004D1" w:rsidRPr="0099489F" w:rsidRDefault="005004D1" w:rsidP="005004D1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Вигдергауз М.С. Расчеты в газовой хроматографии. М.: Химия, 1978. 248 с.</w:t>
      </w:r>
    </w:p>
    <w:p w:rsidR="005004D1" w:rsidRPr="0099489F" w:rsidRDefault="005004D1" w:rsidP="005004D1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Гольберт К.А., Вигдергауз М.С. Введение в газовую хроматографию. М.: Химия, 1990. 352 с.</w:t>
      </w:r>
    </w:p>
    <w:p w:rsidR="005004D1" w:rsidRPr="0099489F" w:rsidRDefault="005004D1" w:rsidP="005004D1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Петрук Е.А. Расчетные и моделирующие программы для преподавания аналитической химии в вузах: Дис. ... канд. хим. наук / ТПУ. Томск, 1997.- 156 с.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4D1"/>
    <w:rsid w:val="00095BA6"/>
    <w:rsid w:val="0027780F"/>
    <w:rsid w:val="002C5571"/>
    <w:rsid w:val="0031418A"/>
    <w:rsid w:val="005004D1"/>
    <w:rsid w:val="005A2562"/>
    <w:rsid w:val="00881674"/>
    <w:rsid w:val="009053E9"/>
    <w:rsid w:val="0099489F"/>
    <w:rsid w:val="00A44D32"/>
    <w:rsid w:val="00B92E41"/>
    <w:rsid w:val="00E12572"/>
    <w:rsid w:val="00E52439"/>
    <w:rsid w:val="00F8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8BCF0BBB-FE08-4551-9554-5F862DF7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4D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Peterburg" w:hAnsi="Peterburg" w:cs="Peterburg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004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1397</Words>
  <Characters>7964</Characters>
  <Application>Microsoft Office Word</Application>
  <DocSecurity>0</DocSecurity>
  <Lines>66</Lines>
  <Paragraphs>18</Paragraphs>
  <ScaleCrop>false</ScaleCrop>
  <Company>Home</Company>
  <LinksUpToDate>false</LinksUpToDate>
  <CharactersWithSpaces>9343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Использование модели теоретических тарелок для компьютерного прогнозирования характеристик хроматографического разделения</dc:title>
  <dc:subject/>
  <dc:creator>Alena</dc:creator>
  <cp:keywords/>
  <dc:description/>
  <cp:lastModifiedBy>admin</cp:lastModifiedBy>
  <cp:revision>2</cp:revision>
  <dcterms:created xsi:type="dcterms:W3CDTF">2014-02-16T18:15:00Z</dcterms:created>
  <dcterms:modified xsi:type="dcterms:W3CDTF">2014-02-16T18:15:00Z</dcterms:modified>
</cp:coreProperties>
</file>