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DE" w:rsidRDefault="00170DDE">
      <w:pPr>
        <w:ind w:left="284"/>
        <w:jc w:val="center"/>
        <w:rPr>
          <w:b/>
          <w:sz w:val="32"/>
        </w:rPr>
      </w:pPr>
      <w:bookmarkStart w:id="0" w:name="BITSoft"/>
      <w:bookmarkEnd w:id="0"/>
      <w:r>
        <w:rPr>
          <w:b/>
          <w:sz w:val="32"/>
        </w:rPr>
        <w:t>Министерство высшего и профессионального образования РФ</w:t>
      </w:r>
    </w:p>
    <w:p w:rsidR="00170DDE" w:rsidRDefault="00170DDE">
      <w:pPr>
        <w:ind w:left="284"/>
        <w:jc w:val="center"/>
        <w:rPr>
          <w:b/>
          <w:sz w:val="32"/>
        </w:rPr>
      </w:pPr>
      <w:r>
        <w:rPr>
          <w:b/>
          <w:sz w:val="32"/>
        </w:rPr>
        <w:t>Костромской Государственный Технологический Университет</w:t>
      </w:r>
    </w:p>
    <w:p w:rsidR="00170DDE" w:rsidRDefault="00170DDE">
      <w:pPr>
        <w:rPr>
          <w:sz w:val="28"/>
        </w:rPr>
      </w:pPr>
    </w:p>
    <w:p w:rsidR="00170DDE" w:rsidRDefault="00170DDE">
      <w:pPr>
        <w:rPr>
          <w:sz w:val="28"/>
        </w:rPr>
      </w:pPr>
    </w:p>
    <w:p w:rsidR="00170DDE" w:rsidRDefault="00170DDE">
      <w:pPr>
        <w:jc w:val="center"/>
        <w:rPr>
          <w:sz w:val="32"/>
        </w:rPr>
      </w:pPr>
      <w:r>
        <w:rPr>
          <w:sz w:val="32"/>
        </w:rPr>
        <w:t>кафедра экономики и управления</w:t>
      </w:r>
    </w:p>
    <w:p w:rsidR="00170DDE" w:rsidRDefault="00170DDE">
      <w:pPr>
        <w:jc w:val="center"/>
        <w:rPr>
          <w:sz w:val="32"/>
        </w:rPr>
      </w:pPr>
    </w:p>
    <w:p w:rsidR="00170DDE" w:rsidRDefault="00170DDE">
      <w:pPr>
        <w:jc w:val="center"/>
        <w:rPr>
          <w:sz w:val="32"/>
        </w:rPr>
      </w:pPr>
      <w:r>
        <w:rPr>
          <w:sz w:val="32"/>
        </w:rPr>
        <w:t>Предмет: Статистика</w:t>
      </w:r>
    </w:p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>
      <w:pPr>
        <w:rPr>
          <w:sz w:val="36"/>
        </w:rPr>
      </w:pPr>
    </w:p>
    <w:p w:rsidR="00170DDE" w:rsidRDefault="00170DDE">
      <w:pPr>
        <w:jc w:val="center"/>
        <w:rPr>
          <w:b/>
          <w:sz w:val="44"/>
        </w:rPr>
      </w:pPr>
      <w:r>
        <w:rPr>
          <w:b/>
          <w:sz w:val="44"/>
        </w:rPr>
        <w:t>ОТЧЕТ</w:t>
      </w:r>
    </w:p>
    <w:p w:rsidR="00170DDE" w:rsidRDefault="00170DDE">
      <w:pPr>
        <w:jc w:val="center"/>
        <w:rPr>
          <w:b/>
          <w:sz w:val="32"/>
        </w:rPr>
      </w:pPr>
      <w:r>
        <w:rPr>
          <w:b/>
          <w:sz w:val="32"/>
        </w:rPr>
        <w:t xml:space="preserve">на тему: Статистические таблицы и графики </w:t>
      </w:r>
    </w:p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/>
    <w:p w:rsidR="00170DDE" w:rsidRDefault="00170DDE">
      <w:pPr>
        <w:rPr>
          <w:sz w:val="32"/>
        </w:rPr>
      </w:pPr>
    </w:p>
    <w:p w:rsidR="00170DDE" w:rsidRDefault="00170DDE">
      <w:pPr>
        <w:ind w:firstLine="851"/>
        <w:jc w:val="right"/>
        <w:rPr>
          <w:sz w:val="32"/>
        </w:rPr>
      </w:pPr>
      <w:r>
        <w:rPr>
          <w:b/>
          <w:sz w:val="32"/>
        </w:rPr>
        <w:t>Выполнил:</w:t>
      </w:r>
      <w:r>
        <w:rPr>
          <w:sz w:val="32"/>
        </w:rPr>
        <w:t xml:space="preserve"> </w:t>
      </w:r>
    </w:p>
    <w:p w:rsidR="00170DDE" w:rsidRDefault="00170DDE">
      <w:pPr>
        <w:ind w:firstLine="851"/>
        <w:jc w:val="right"/>
        <w:rPr>
          <w:sz w:val="32"/>
        </w:rPr>
      </w:pPr>
      <w:r>
        <w:rPr>
          <w:sz w:val="32"/>
        </w:rPr>
        <w:t>студент 2-го курса</w:t>
      </w:r>
    </w:p>
    <w:p w:rsidR="00170DDE" w:rsidRDefault="00170DDE">
      <w:pPr>
        <w:ind w:firstLine="851"/>
        <w:jc w:val="right"/>
        <w:rPr>
          <w:sz w:val="32"/>
        </w:rPr>
      </w:pPr>
      <w:r>
        <w:rPr>
          <w:sz w:val="32"/>
        </w:rPr>
        <w:t xml:space="preserve">Экономического факультета </w:t>
      </w:r>
    </w:p>
    <w:p w:rsidR="00170DDE" w:rsidRDefault="00170DDE">
      <w:pPr>
        <w:ind w:firstLine="851"/>
        <w:jc w:val="right"/>
        <w:rPr>
          <w:sz w:val="32"/>
        </w:rPr>
      </w:pPr>
      <w:r>
        <w:rPr>
          <w:sz w:val="32"/>
        </w:rPr>
        <w:t>Группы 97-Э-29</w:t>
      </w:r>
    </w:p>
    <w:p w:rsidR="00170DDE" w:rsidRDefault="00170DDE">
      <w:pPr>
        <w:ind w:firstLine="851"/>
        <w:jc w:val="right"/>
        <w:rPr>
          <w:sz w:val="32"/>
        </w:rPr>
      </w:pPr>
      <w:r>
        <w:rPr>
          <w:sz w:val="32"/>
        </w:rPr>
        <w:t xml:space="preserve">Васьков Вячеслав </w:t>
      </w:r>
    </w:p>
    <w:p w:rsidR="00170DDE" w:rsidRDefault="00170DDE">
      <w:pPr>
        <w:ind w:firstLine="851"/>
        <w:jc w:val="right"/>
        <w:rPr>
          <w:sz w:val="32"/>
        </w:rPr>
      </w:pPr>
    </w:p>
    <w:p w:rsidR="00170DDE" w:rsidRDefault="00170DDE">
      <w:pPr>
        <w:ind w:firstLine="851"/>
        <w:jc w:val="right"/>
        <w:rPr>
          <w:sz w:val="32"/>
        </w:rPr>
      </w:pPr>
    </w:p>
    <w:p w:rsidR="00170DDE" w:rsidRDefault="00170DDE">
      <w:pPr>
        <w:ind w:firstLine="851"/>
        <w:jc w:val="right"/>
        <w:rPr>
          <w:sz w:val="32"/>
        </w:rPr>
      </w:pPr>
      <w:r>
        <w:rPr>
          <w:b/>
          <w:sz w:val="32"/>
        </w:rPr>
        <w:t>Проверил:</w:t>
      </w:r>
      <w:r>
        <w:rPr>
          <w:sz w:val="32"/>
        </w:rPr>
        <w:t xml:space="preserve"> </w:t>
      </w:r>
    </w:p>
    <w:p w:rsidR="00170DDE" w:rsidRDefault="00170DDE">
      <w:pPr>
        <w:ind w:firstLine="851"/>
        <w:jc w:val="right"/>
        <w:rPr>
          <w:sz w:val="32"/>
        </w:rPr>
      </w:pPr>
      <w:r>
        <w:rPr>
          <w:sz w:val="32"/>
        </w:rPr>
        <w:t>Мироненко О.В.</w:t>
      </w:r>
    </w:p>
    <w:p w:rsidR="00170DDE" w:rsidRDefault="00170DDE">
      <w:pPr>
        <w:jc w:val="right"/>
        <w:rPr>
          <w:sz w:val="32"/>
        </w:rPr>
      </w:pPr>
    </w:p>
    <w:p w:rsidR="00170DDE" w:rsidRDefault="00170DDE">
      <w:pPr>
        <w:rPr>
          <w:sz w:val="32"/>
        </w:rPr>
      </w:pPr>
    </w:p>
    <w:p w:rsidR="00170DDE" w:rsidRDefault="00170DDE">
      <w:pPr>
        <w:rPr>
          <w:sz w:val="32"/>
        </w:rPr>
      </w:pPr>
    </w:p>
    <w:p w:rsidR="00170DDE" w:rsidRDefault="00170DDE">
      <w:pPr>
        <w:rPr>
          <w:sz w:val="32"/>
        </w:rPr>
      </w:pPr>
    </w:p>
    <w:p w:rsidR="00170DDE" w:rsidRDefault="00170DDE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Кострома 1998 г.</w:t>
      </w:r>
    </w:p>
    <w:p w:rsidR="00170DDE" w:rsidRDefault="00170DDE">
      <w:pPr>
        <w:ind w:firstLine="567"/>
        <w:jc w:val="center"/>
        <w:rPr>
          <w:b/>
          <w:i/>
          <w:sz w:val="32"/>
        </w:rPr>
      </w:pPr>
      <w:r>
        <w:rPr>
          <w:b/>
          <w:i/>
          <w:sz w:val="32"/>
        </w:rPr>
        <w:t>Часть 1.</w:t>
      </w:r>
    </w:p>
    <w:p w:rsidR="00170DDE" w:rsidRDefault="00170DDE">
      <w:pPr>
        <w:ind w:firstLine="567"/>
        <w:jc w:val="both"/>
        <w:rPr>
          <w:sz w:val="28"/>
        </w:rPr>
      </w:pPr>
    </w:p>
    <w:p w:rsidR="00170DDE" w:rsidRDefault="00170DDE">
      <w:pPr>
        <w:ind w:firstLine="567"/>
        <w:jc w:val="both"/>
        <w:rPr>
          <w:sz w:val="28"/>
        </w:rPr>
      </w:pPr>
    </w:p>
    <w:p w:rsidR="00170DDE" w:rsidRDefault="00170DDE">
      <w:pPr>
        <w:jc w:val="center"/>
        <w:rPr>
          <w:sz w:val="28"/>
        </w:rPr>
      </w:pPr>
      <w:r>
        <w:rPr>
          <w:sz w:val="28"/>
        </w:rPr>
        <w:t>Статистические таблицы</w:t>
      </w:r>
    </w:p>
    <w:p w:rsidR="00170DDE" w:rsidRDefault="0008760D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line id="_x0000_s1032" style="position:absolute;left:0;text-align:left;z-index:251645440" from="312.55pt,2.85pt" to="341pt,45.5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29" style="position:absolute;left:0;text-align:left;flip:x;z-index:251642368" from="142.15pt,2.85pt" to="184.8pt,45.5pt" o:allowincell="f">
            <v:stroke startarrowwidth="narrow" startarrowlength="short" endarrowwidth="narrow" endarrowlength="short"/>
          </v:line>
        </w:pict>
      </w:r>
    </w:p>
    <w:p w:rsidR="00170DDE" w:rsidRDefault="00170DDE">
      <w:pPr>
        <w:ind w:firstLine="567"/>
        <w:jc w:val="both"/>
        <w:rPr>
          <w:sz w:val="28"/>
        </w:rPr>
      </w:pPr>
    </w:p>
    <w:p w:rsidR="00170DDE" w:rsidRDefault="0008760D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shape id="_x0000_s1038" style="position:absolute;left:0;text-align:left;margin-left:326.75pt;margin-top:-1.9pt;width:14.25pt;height:14.25pt;z-index:251651584;mso-position-horizontal-relative:text;mso-position-vertical-relative:text" coordsize="20000,20000" o:allowincell="f" path="m19930,19930l19930,,,19930r19930,xe" fillcolor="black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35" style="position:absolute;left:0;text-align:left;margin-left:142.15pt;margin-top:-1.9pt;width:14.25pt;height:14.25pt;z-index:251648512;mso-position-horizontal-relative:text;mso-position-vertical-relative:text" coordsize="20000,20000" o:allowincell="f" path="m,19930l,,19930,19930,,19930xe" fillcolor="black">
            <v:stroke startarrowwidth="narrow" startarrowlength="short" endarrowwidth="narrow" endarrowlength="short"/>
            <v:path arrowok="t"/>
          </v:shape>
        </w:pict>
      </w:r>
    </w:p>
    <w:p w:rsidR="00170DDE" w:rsidRDefault="00170DD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Простые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Типологические</w:t>
      </w:r>
    </w:p>
    <w:p w:rsidR="00170DDE" w:rsidRDefault="0008760D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line id="_x0000_s1047" style="position:absolute;left:0;text-align:left;z-index:251660800" from="419.05pt,.5pt" to="454.6pt,28.95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45" style="position:absolute;left:0;text-align:left;flip:x;z-index:251658752" from="348.05pt,.5pt" to="369.4pt,28.95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43" style="position:absolute;left:0;text-align:left;z-index:251656704" from="149.25pt,.5pt" to="170.6pt,28.95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41" style="position:absolute;left:0;text-align:left;flip:x;z-index:251654656" from="85.35pt,.5pt" to="113.8pt,28.95pt" o:allowincell="f">
            <v:stroke startarrowwidth="narrow" startarrowlength="short" endarrowwidth="narrow" endarrowlength="short"/>
          </v:line>
        </w:pict>
      </w:r>
    </w:p>
    <w:p w:rsidR="00170DDE" w:rsidRDefault="0008760D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shape id="_x0000_s1054" style="position:absolute;left:0;text-align:left;margin-left:440.35pt;margin-top:-1.85pt;width:14.25pt;height:14.25pt;z-index:251667968;mso-position-horizontal-relative:text;mso-position-vertical-relative:text" coordsize="20000,20000" o:allowincell="f" path="m19930,19930l9965,,,19930r19930,xe" fillcolor="black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53" style="position:absolute;left:0;text-align:left;margin-left:348.05pt;margin-top:-1.85pt;width:14.25pt;height:14.25pt;z-index:251666944;mso-position-horizontal-relative:text;mso-position-vertical-relative:text" coordsize="20000,20000" o:allowincell="f" path="m,19930l,,19930,19930,,19930xe" fillcolor="black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51" style="position:absolute;left:0;text-align:left;margin-left:156.35pt;margin-top:-1.85pt;width:14.25pt;height:14.25pt;z-index:251664896;mso-position-horizontal-relative:text;mso-position-vertical-relative:text" coordsize="20000,20000" o:allowincell="f" path="m19930,19930l19930,,,19930r19930,xe" fillcolor="black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49" style="position:absolute;left:0;text-align:left;margin-left:85.35pt;margin-top:-1.85pt;width:14.25pt;height:14.25pt;z-index:251662848;mso-position-horizontal-relative:text;mso-position-vertical-relative:text" coordsize="20000,20000" o:allowincell="f" path="m,19930l,,19930,19930,,19930xe" fillcolor="black">
            <v:stroke startarrowwidth="narrow" startarrowlength="short" endarrowwidth="narrow" endarrowlength="short"/>
            <v:path arrowok="t"/>
          </v:shape>
        </w:pict>
      </w:r>
    </w:p>
    <w:p w:rsidR="00170DDE" w:rsidRDefault="00170DDE">
      <w:pPr>
        <w:rPr>
          <w:sz w:val="28"/>
        </w:rPr>
      </w:pPr>
      <w:r>
        <w:rPr>
          <w:sz w:val="28"/>
        </w:rPr>
        <w:t>Собственно простые</w:t>
      </w:r>
      <w:r>
        <w:rPr>
          <w:sz w:val="28"/>
        </w:rPr>
        <w:tab/>
        <w:t>Перечневые         Групповые комбинационные  Типовые</w:t>
      </w:r>
    </w:p>
    <w:p w:rsidR="00170DDE" w:rsidRDefault="00170DDE">
      <w:pPr>
        <w:rPr>
          <w:sz w:val="28"/>
        </w:rPr>
      </w:pPr>
    </w:p>
    <w:p w:rsidR="00170DDE" w:rsidRDefault="00170DDE">
      <w:pPr>
        <w:rPr>
          <w:sz w:val="28"/>
        </w:rPr>
      </w:pPr>
    </w:p>
    <w:p w:rsidR="00170DDE" w:rsidRDefault="00170DDE">
      <w:pPr>
        <w:rPr>
          <w:b/>
          <w:i/>
          <w:sz w:val="28"/>
        </w:rPr>
      </w:pPr>
      <w:r>
        <w:rPr>
          <w:b/>
          <w:i/>
          <w:sz w:val="28"/>
        </w:rPr>
        <w:t>1. Собственно простая</w:t>
      </w:r>
    </w:p>
    <w:p w:rsidR="00170DDE" w:rsidRDefault="00170DDE">
      <w:pPr>
        <w:rPr>
          <w:sz w:val="28"/>
        </w:rPr>
      </w:pPr>
      <w:r>
        <w:rPr>
          <w:sz w:val="28"/>
        </w:rPr>
        <w:t>Число гражданских дел, рассмотренных судами (тыс.).</w:t>
      </w:r>
    </w:p>
    <w:p w:rsidR="00170DDE" w:rsidRDefault="00170DDE">
      <w:pPr>
        <w:rPr>
          <w:sz w:val="28"/>
        </w:rPr>
      </w:pPr>
    </w:p>
    <w:tbl>
      <w:tblPr>
        <w:tblW w:w="0" w:type="auto"/>
        <w:tblInd w:w="-494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8"/>
        <w:gridCol w:w="1701"/>
        <w:gridCol w:w="1477"/>
        <w:gridCol w:w="1641"/>
        <w:gridCol w:w="1403"/>
        <w:gridCol w:w="1716"/>
      </w:tblGrid>
      <w:tr w:rsidR="00170DDE">
        <w:tc>
          <w:tcPr>
            <w:tcW w:w="1135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</w:tc>
        <w:tc>
          <w:tcPr>
            <w:tcW w:w="3119" w:type="dxa"/>
            <w:gridSpan w:val="2"/>
          </w:tcPr>
          <w:p w:rsidR="00170DDE" w:rsidRDefault="00170DD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1980</w:t>
            </w:r>
          </w:p>
          <w:p w:rsidR="00170DDE" w:rsidRDefault="00170DDE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  <w:gridSpan w:val="2"/>
          </w:tcPr>
          <w:p w:rsidR="00170DDE" w:rsidRDefault="00170DD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1985</w:t>
            </w:r>
          </w:p>
        </w:tc>
        <w:tc>
          <w:tcPr>
            <w:tcW w:w="3119" w:type="dxa"/>
            <w:gridSpan w:val="2"/>
          </w:tcPr>
          <w:p w:rsidR="00170DDE" w:rsidRDefault="00170DD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1988</w:t>
            </w:r>
          </w:p>
        </w:tc>
      </w:tr>
      <w:tr w:rsidR="00170DDE">
        <w:tc>
          <w:tcPr>
            <w:tcW w:w="1135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Рассмотрено</w:t>
            </w:r>
          </w:p>
        </w:tc>
        <w:tc>
          <w:tcPr>
            <w:tcW w:w="1701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Удовлетворено</w:t>
            </w:r>
          </w:p>
        </w:tc>
        <w:tc>
          <w:tcPr>
            <w:tcW w:w="1477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Рассмотрено</w:t>
            </w:r>
          </w:p>
        </w:tc>
        <w:tc>
          <w:tcPr>
            <w:tcW w:w="1641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Удовлетворено</w:t>
            </w:r>
          </w:p>
        </w:tc>
        <w:tc>
          <w:tcPr>
            <w:tcW w:w="1403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Рассмотрено</w:t>
            </w:r>
          </w:p>
        </w:tc>
        <w:tc>
          <w:tcPr>
            <w:tcW w:w="1716" w:type="dxa"/>
          </w:tcPr>
          <w:p w:rsidR="00170DDE" w:rsidRDefault="00170D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Удовлетворено</w:t>
            </w:r>
          </w:p>
        </w:tc>
      </w:tr>
      <w:tr w:rsidR="00170DDE">
        <w:tc>
          <w:tcPr>
            <w:tcW w:w="1135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дел</w:t>
            </w:r>
          </w:p>
        </w:tc>
        <w:tc>
          <w:tcPr>
            <w:tcW w:w="1418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2607</w:t>
            </w:r>
          </w:p>
        </w:tc>
        <w:tc>
          <w:tcPr>
            <w:tcW w:w="1701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2404</w:t>
            </w:r>
          </w:p>
        </w:tc>
        <w:tc>
          <w:tcPr>
            <w:tcW w:w="1477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2813</w:t>
            </w:r>
          </w:p>
        </w:tc>
        <w:tc>
          <w:tcPr>
            <w:tcW w:w="1641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2597</w:t>
            </w:r>
          </w:p>
        </w:tc>
        <w:tc>
          <w:tcPr>
            <w:tcW w:w="1403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2648</w:t>
            </w:r>
          </w:p>
        </w:tc>
        <w:tc>
          <w:tcPr>
            <w:tcW w:w="1716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2396</w:t>
            </w:r>
          </w:p>
        </w:tc>
      </w:tr>
    </w:tbl>
    <w:p w:rsidR="00170DDE" w:rsidRDefault="00170DDE">
      <w:pPr>
        <w:rPr>
          <w:sz w:val="28"/>
        </w:rPr>
      </w:pPr>
    </w:p>
    <w:p w:rsidR="00170DDE" w:rsidRDefault="00170DDE">
      <w:pPr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2. Простая перечневая</w:t>
      </w:r>
    </w:p>
    <w:p w:rsidR="00170DDE" w:rsidRDefault="00170DDE">
      <w:pPr>
        <w:ind w:firstLine="567"/>
        <w:jc w:val="both"/>
        <w:rPr>
          <w:sz w:val="28"/>
        </w:rPr>
      </w:pPr>
      <w:r>
        <w:rPr>
          <w:sz w:val="28"/>
        </w:rPr>
        <w:t>Основные показатели социально-экономического развития СССР за 1980-1988 гг.</w:t>
      </w:r>
    </w:p>
    <w:p w:rsidR="00170DDE" w:rsidRDefault="00170DDE">
      <w:pPr>
        <w:ind w:firstLine="567"/>
        <w:jc w:val="both"/>
        <w:rPr>
          <w:sz w:val="28"/>
        </w:rPr>
      </w:pPr>
    </w:p>
    <w:tbl>
      <w:tblPr>
        <w:tblW w:w="0" w:type="auto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070"/>
        <w:gridCol w:w="1070"/>
        <w:gridCol w:w="1070"/>
        <w:gridCol w:w="1070"/>
        <w:gridCol w:w="1070"/>
      </w:tblGrid>
      <w:tr w:rsidR="00170DDE">
        <w:tc>
          <w:tcPr>
            <w:tcW w:w="4503" w:type="dxa"/>
          </w:tcPr>
          <w:p w:rsidR="00170DDE" w:rsidRDefault="00170DDE">
            <w:pPr>
              <w:jc w:val="both"/>
              <w:rPr>
                <w:sz w:val="28"/>
              </w:rPr>
            </w:pP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1980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1985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1986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1987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1988</w:t>
            </w:r>
          </w:p>
        </w:tc>
      </w:tr>
      <w:tr w:rsidR="00170DDE">
        <w:tc>
          <w:tcPr>
            <w:tcW w:w="4503" w:type="dxa"/>
          </w:tcPr>
          <w:p w:rsidR="00170DDE" w:rsidRDefault="00170DDE">
            <w:pPr>
              <w:rPr>
                <w:sz w:val="28"/>
              </w:rPr>
            </w:pPr>
            <w:r>
              <w:rPr>
                <w:sz w:val="28"/>
              </w:rPr>
              <w:t>ВНП (в фактически действовавших ценах) млрд. руб.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619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777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825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866</w:t>
            </w:r>
          </w:p>
        </w:tc>
      </w:tr>
      <w:tr w:rsidR="00170DDE">
        <w:tc>
          <w:tcPr>
            <w:tcW w:w="4503" w:type="dxa"/>
          </w:tcPr>
          <w:p w:rsidR="00170DDE" w:rsidRDefault="00170DDE">
            <w:pPr>
              <w:rPr>
                <w:sz w:val="28"/>
              </w:rPr>
            </w:pPr>
            <w:r>
              <w:rPr>
                <w:sz w:val="28"/>
              </w:rPr>
              <w:t>Произведенный НД (в фактически действовавших ценах) млрд. руб.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462,2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578,5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578,4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599,6</w:t>
            </w:r>
          </w:p>
        </w:tc>
        <w:tc>
          <w:tcPr>
            <w:tcW w:w="107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625</w:t>
            </w:r>
          </w:p>
        </w:tc>
      </w:tr>
    </w:tbl>
    <w:p w:rsidR="00170DDE" w:rsidRDefault="00170DDE">
      <w:pPr>
        <w:ind w:firstLine="567"/>
        <w:jc w:val="both"/>
        <w:rPr>
          <w:sz w:val="28"/>
        </w:rPr>
      </w:pPr>
    </w:p>
    <w:p w:rsidR="00170DDE" w:rsidRDefault="00170DDE">
      <w:pPr>
        <w:ind w:left="567"/>
        <w:jc w:val="both"/>
        <w:rPr>
          <w:b/>
          <w:i/>
          <w:sz w:val="28"/>
        </w:rPr>
      </w:pPr>
      <w:r>
        <w:rPr>
          <w:b/>
          <w:i/>
          <w:sz w:val="28"/>
        </w:rPr>
        <w:t>3. Групповая.</w:t>
      </w:r>
    </w:p>
    <w:p w:rsidR="00170DDE" w:rsidRDefault="00170DDE">
      <w:pPr>
        <w:ind w:left="567"/>
        <w:jc w:val="both"/>
        <w:rPr>
          <w:sz w:val="28"/>
        </w:rPr>
      </w:pPr>
      <w:r>
        <w:rPr>
          <w:sz w:val="28"/>
        </w:rPr>
        <w:t xml:space="preserve">Лесовосстановление в лесах гос. значения, (тыс. гектаров). </w:t>
      </w:r>
    </w:p>
    <w:p w:rsidR="00170DDE" w:rsidRDefault="00170DDE">
      <w:pPr>
        <w:ind w:left="567"/>
        <w:jc w:val="both"/>
        <w:rPr>
          <w:sz w:val="28"/>
        </w:rPr>
      </w:pPr>
    </w:p>
    <w:tbl>
      <w:tblPr>
        <w:tblW w:w="0" w:type="auto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980"/>
        <w:gridCol w:w="980"/>
        <w:gridCol w:w="980"/>
      </w:tblGrid>
      <w:tr w:rsidR="00170DDE">
        <w:tc>
          <w:tcPr>
            <w:tcW w:w="6912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1986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1987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1988</w:t>
            </w:r>
          </w:p>
        </w:tc>
      </w:tr>
      <w:tr w:rsidR="00170DDE">
        <w:tc>
          <w:tcPr>
            <w:tcW w:w="6912" w:type="dxa"/>
          </w:tcPr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Лесовосстановление в лесах гос. значения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2190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2203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2216</w:t>
            </w:r>
          </w:p>
        </w:tc>
      </w:tr>
      <w:tr w:rsidR="00170DDE">
        <w:tc>
          <w:tcPr>
            <w:tcW w:w="6912" w:type="dxa"/>
          </w:tcPr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Посадка и посев леса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987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983</w:t>
            </w:r>
          </w:p>
        </w:tc>
      </w:tr>
      <w:tr w:rsidR="00170DDE">
        <w:tc>
          <w:tcPr>
            <w:tcW w:w="6912" w:type="dxa"/>
          </w:tcPr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Содействие естественному возобновлению леса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1204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1216</w:t>
            </w:r>
          </w:p>
        </w:tc>
        <w:tc>
          <w:tcPr>
            <w:tcW w:w="98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1233</w:t>
            </w:r>
          </w:p>
        </w:tc>
      </w:tr>
    </w:tbl>
    <w:p w:rsidR="00170DDE" w:rsidRDefault="00170DDE">
      <w:pPr>
        <w:ind w:left="567"/>
        <w:jc w:val="both"/>
        <w:rPr>
          <w:sz w:val="28"/>
        </w:rPr>
      </w:pPr>
    </w:p>
    <w:p w:rsidR="00170DDE" w:rsidRDefault="00170DDE">
      <w:pPr>
        <w:ind w:left="567"/>
        <w:jc w:val="both"/>
        <w:rPr>
          <w:sz w:val="28"/>
        </w:rPr>
      </w:pPr>
    </w:p>
    <w:p w:rsidR="00170DDE" w:rsidRDefault="00170DDE">
      <w:pPr>
        <w:ind w:left="567"/>
        <w:jc w:val="both"/>
        <w:rPr>
          <w:b/>
          <w:i/>
          <w:sz w:val="28"/>
        </w:rPr>
      </w:pPr>
      <w:r>
        <w:rPr>
          <w:b/>
          <w:i/>
          <w:sz w:val="28"/>
        </w:rPr>
        <w:t>4. Комбинационная.</w:t>
      </w:r>
    </w:p>
    <w:p w:rsidR="00170DDE" w:rsidRDefault="00170DDE">
      <w:pPr>
        <w:jc w:val="both"/>
        <w:rPr>
          <w:sz w:val="28"/>
        </w:rPr>
      </w:pPr>
      <w:r>
        <w:rPr>
          <w:sz w:val="28"/>
        </w:rPr>
        <w:t>Численность населения (млн. чел.).</w:t>
      </w:r>
    </w:p>
    <w:p w:rsidR="00170DDE" w:rsidRDefault="00170DDE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444"/>
        <w:gridCol w:w="1444"/>
        <w:gridCol w:w="1444"/>
        <w:gridCol w:w="1444"/>
      </w:tblGrid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1959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1970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1979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1989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населения, всего 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214,7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262,7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286,7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Городское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163,6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188,8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Мужчин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Женщин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53,9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52,7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Сельское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105,7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97,9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Мужчин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Женщин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</w:tr>
    </w:tbl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5. Типовая.</w:t>
      </w:r>
    </w:p>
    <w:p w:rsidR="00170DDE" w:rsidRDefault="00170DDE">
      <w:pPr>
        <w:jc w:val="both"/>
        <w:rPr>
          <w:sz w:val="28"/>
        </w:rPr>
      </w:pPr>
      <w:r>
        <w:rPr>
          <w:sz w:val="28"/>
        </w:rPr>
        <w:t>Численность населения (млн. чел.).</w:t>
      </w:r>
    </w:p>
    <w:p w:rsidR="00170DDE" w:rsidRDefault="00170DDE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444"/>
        <w:gridCol w:w="1444"/>
        <w:gridCol w:w="1444"/>
        <w:gridCol w:w="1444"/>
      </w:tblGrid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1959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1970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1979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1989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Городское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136,0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163,6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188,8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Сельское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105,7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97,9</w:t>
            </w:r>
          </w:p>
        </w:tc>
      </w:tr>
      <w:tr w:rsidR="00170DDE">
        <w:tc>
          <w:tcPr>
            <w:tcW w:w="4077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населения, всего 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208,8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214,7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262,7</w:t>
            </w:r>
          </w:p>
        </w:tc>
        <w:tc>
          <w:tcPr>
            <w:tcW w:w="1444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286,7</w:t>
            </w:r>
          </w:p>
        </w:tc>
      </w:tr>
    </w:tbl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Часть 2.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  <w:r>
        <w:rPr>
          <w:sz w:val="28"/>
        </w:rPr>
        <w:t>Расчетные (1) и результативные (2) таблицы.</w:t>
      </w:r>
    </w:p>
    <w:p w:rsidR="00170DDE" w:rsidRDefault="00170DDE">
      <w:pPr>
        <w:ind w:left="283" w:hanging="283"/>
        <w:jc w:val="both"/>
        <w:rPr>
          <w:sz w:val="28"/>
        </w:rPr>
      </w:pPr>
      <w:r>
        <w:rPr>
          <w:sz w:val="28"/>
        </w:rPr>
        <w:t>Статистические сведения характеристики крестьянских хозяйств Самарской губернии (1980 г.).</w:t>
      </w:r>
    </w:p>
    <w:p w:rsidR="00170DDE" w:rsidRDefault="00170DDE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363"/>
        <w:gridCol w:w="1363"/>
        <w:gridCol w:w="1363"/>
        <w:gridCol w:w="1363"/>
        <w:gridCol w:w="1363"/>
        <w:gridCol w:w="1363"/>
      </w:tblGrid>
      <w:tr w:rsidR="00170DDE">
        <w:tc>
          <w:tcPr>
            <w:tcW w:w="1668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 домохозяев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Число дворов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Тоже в % к итогу</w:t>
            </w:r>
          </w:p>
        </w:tc>
        <w:tc>
          <w:tcPr>
            <w:tcW w:w="4089" w:type="dxa"/>
            <w:gridSpan w:val="3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Десятин посевов</w:t>
            </w:r>
          </w:p>
        </w:tc>
      </w:tr>
      <w:tr w:rsidR="00170DDE">
        <w:tc>
          <w:tcPr>
            <w:tcW w:w="1668" w:type="dxa"/>
          </w:tcPr>
          <w:p w:rsidR="00170DDE" w:rsidRDefault="00170DDE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</w:rPr>
            </w:pPr>
            <w:r>
              <w:rPr>
                <w:b/>
              </w:rPr>
              <w:t>в % к итогу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b/>
              </w:rPr>
            </w:pPr>
            <w:r>
              <w:rPr>
                <w:b/>
              </w:rPr>
              <w:t>Среднее на 1 двор</w:t>
            </w:r>
          </w:p>
        </w:tc>
      </w:tr>
      <w:tr w:rsidR="00170DDE">
        <w:tc>
          <w:tcPr>
            <w:tcW w:w="1668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Бедные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10504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36008,2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</w:tr>
      <w:tr w:rsidR="00170DDE">
        <w:tc>
          <w:tcPr>
            <w:tcW w:w="1668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Средние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10757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38,2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128988,2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11,9</w:t>
            </w:r>
          </w:p>
        </w:tc>
      </w:tr>
      <w:tr w:rsidR="00170DDE">
        <w:tc>
          <w:tcPr>
            <w:tcW w:w="1668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Богатые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7015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284071,1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36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</w:tr>
    </w:tbl>
    <w:p w:rsidR="00170DDE" w:rsidRDefault="00170DDE">
      <w:pPr>
        <w:jc w:val="center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ind w:left="283" w:hanging="283"/>
        <w:jc w:val="both"/>
        <w:rPr>
          <w:sz w:val="28"/>
        </w:rPr>
      </w:pPr>
      <w:r>
        <w:rPr>
          <w:sz w:val="28"/>
        </w:rPr>
        <w:t>Результативная.</w:t>
      </w:r>
    </w:p>
    <w:p w:rsidR="00170DDE" w:rsidRDefault="00170DDE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2126"/>
        <w:gridCol w:w="2410"/>
      </w:tblGrid>
      <w:tr w:rsidR="00170DDE">
        <w:tc>
          <w:tcPr>
            <w:tcW w:w="2943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Типы</w:t>
            </w:r>
          </w:p>
        </w:tc>
        <w:tc>
          <w:tcPr>
            <w:tcW w:w="1843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 ко всему числу дворов</w:t>
            </w:r>
          </w:p>
        </w:tc>
        <w:tc>
          <w:tcPr>
            <w:tcW w:w="2126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 размер посева 1 двора</w:t>
            </w:r>
          </w:p>
        </w:tc>
        <w:tc>
          <w:tcPr>
            <w:tcW w:w="2410" w:type="dxa"/>
          </w:tcPr>
          <w:p w:rsidR="00170DDE" w:rsidRDefault="00170D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 посевной площади к итогу</w:t>
            </w:r>
          </w:p>
        </w:tc>
      </w:tr>
      <w:tr w:rsidR="00170DDE">
        <w:tc>
          <w:tcPr>
            <w:tcW w:w="29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Бедные</w:t>
            </w:r>
          </w:p>
        </w:tc>
        <w:tc>
          <w:tcPr>
            <w:tcW w:w="18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</w:p>
        </w:tc>
        <w:tc>
          <w:tcPr>
            <w:tcW w:w="2126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241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</w:tr>
      <w:tr w:rsidR="00170DDE">
        <w:tc>
          <w:tcPr>
            <w:tcW w:w="29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Средние</w:t>
            </w:r>
          </w:p>
        </w:tc>
        <w:tc>
          <w:tcPr>
            <w:tcW w:w="18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38,2</w:t>
            </w:r>
          </w:p>
        </w:tc>
        <w:tc>
          <w:tcPr>
            <w:tcW w:w="2126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11,9</w:t>
            </w:r>
          </w:p>
        </w:tc>
        <w:tc>
          <w:tcPr>
            <w:tcW w:w="241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</w:tr>
      <w:tr w:rsidR="00170DDE">
        <w:tc>
          <w:tcPr>
            <w:tcW w:w="29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Богатые</w:t>
            </w:r>
          </w:p>
        </w:tc>
        <w:tc>
          <w:tcPr>
            <w:tcW w:w="18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2126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241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</w:tr>
      <w:tr w:rsidR="00170DDE">
        <w:tc>
          <w:tcPr>
            <w:tcW w:w="29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843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126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  <w:tc>
          <w:tcPr>
            <w:tcW w:w="2410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</w:tbl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center"/>
        <w:rPr>
          <w:b/>
          <w:sz w:val="32"/>
        </w:rPr>
      </w:pPr>
      <w:r>
        <w:rPr>
          <w:b/>
          <w:sz w:val="32"/>
        </w:rPr>
        <w:t>Статистические Графики.</w: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line id="_x0000_s1033" style="position:absolute;left:0;text-align:left;z-index:251646464" from="291.25pt,3.35pt" to="341pt,60.2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line id="_x0000_s1030" style="position:absolute;left:0;text-align:left;flip:x;z-index:251643392" from="120.85pt,3.35pt" to="170.6pt,53.1pt" o:allowincell="f">
            <v:stroke startarrowwidth="narrow" startarrowlength="short" endarrowwidth="narrow" endarrowlength="short"/>
          </v:line>
        </w:pic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shape id="_x0000_s1039" style="position:absolute;left:0;text-align:left;margin-left:326.75pt;margin-top:-3.75pt;width:14.25pt;height:14.25pt;z-index:251652608;mso-position-horizontal-relative:text;mso-position-vertical-relative:text" coordsize="20000,20000" o:allowincell="f" path="m19930,19930l19930,,,19930r19930,xe" fillcolor="black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shape id="_x0000_s1036" style="position:absolute;left:0;text-align:left;margin-left:120.85pt;margin-top:-10.85pt;width:14.25pt;height:14.25pt;z-index:251649536;mso-position-horizontal-relative:text;mso-position-vertical-relative:text" coordsize="20000,20000" o:allowincell="f" path="m,19930l,,19930,19930,,19930xe" fillcolor="black">
            <v:stroke startarrowwidth="narrow" startarrowlength="short" endarrowwidth="narrow" endarrowlength="short"/>
            <v:path arrowok="t"/>
          </v:shape>
        </w:pic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70DDE">
        <w:tc>
          <w:tcPr>
            <w:tcW w:w="4927" w:type="dxa"/>
          </w:tcPr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Диаграммы</w:t>
            </w:r>
          </w:p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а) Линейные</w:t>
            </w:r>
          </w:p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б) Столбиковые</w:t>
            </w:r>
          </w:p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в) Секторные</w:t>
            </w:r>
          </w:p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д) Фигурные</w:t>
            </w:r>
          </w:p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е) Ленточные</w:t>
            </w:r>
          </w:p>
        </w:tc>
        <w:tc>
          <w:tcPr>
            <w:tcW w:w="4927" w:type="dxa"/>
          </w:tcPr>
          <w:p w:rsidR="00170DDE" w:rsidRDefault="00170DD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Картограмма и картодиаграмма</w:t>
            </w:r>
          </w:p>
        </w:tc>
      </w:tr>
    </w:tbl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Линейные (динамика).</w:t>
      </w:r>
    </w:p>
    <w:p w:rsidR="00170DDE" w:rsidRDefault="00170DDE">
      <w:pPr>
        <w:spacing w:line="360" w:lineRule="auto"/>
        <w:ind w:firstLine="567"/>
        <w:jc w:val="center"/>
        <w:rPr>
          <w:sz w:val="28"/>
        </w:rPr>
      </w:pPr>
      <w:r>
        <w:rPr>
          <w:sz w:val="28"/>
        </w:rPr>
        <w:t xml:space="preserve">Итоги фьючерсных торгов на МЦФБ 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Столбиковые (сравнительные).</w:t>
      </w:r>
    </w:p>
    <w:p w:rsidR="00170DDE" w:rsidRDefault="00170DDE">
      <w:pPr>
        <w:ind w:firstLine="567"/>
        <w:jc w:val="center"/>
        <w:rPr>
          <w:sz w:val="28"/>
        </w:rPr>
      </w:pPr>
    </w:p>
    <w:p w:rsidR="00170DDE" w:rsidRDefault="00170DDE">
      <w:pPr>
        <w:ind w:firstLine="567"/>
        <w:jc w:val="center"/>
        <w:rPr>
          <w:sz w:val="28"/>
        </w:rPr>
      </w:pPr>
      <w:r>
        <w:rPr>
          <w:sz w:val="28"/>
        </w:rPr>
        <w:t xml:space="preserve">Движение наличной иностранной валюты через уполномоченные банки в </w:t>
      </w:r>
      <w:r>
        <w:rPr>
          <w:sz w:val="28"/>
          <w:lang w:val="en-US"/>
        </w:rPr>
        <w:t xml:space="preserve">I-IV </w:t>
      </w:r>
      <w:r>
        <w:rPr>
          <w:sz w:val="28"/>
        </w:rPr>
        <w:t xml:space="preserve">кварталах 1997г. (в млрд. </w:t>
      </w:r>
      <w:r>
        <w:rPr>
          <w:sz w:val="28"/>
          <w:lang w:val="en-US"/>
        </w:rPr>
        <w:t>$</w:t>
      </w:r>
      <w:r>
        <w:rPr>
          <w:sz w:val="28"/>
        </w:rPr>
        <w:t>)</w:t>
      </w:r>
    </w:p>
    <w:p w:rsidR="00170DDE" w:rsidRDefault="00170DDE">
      <w:pPr>
        <w:ind w:firstLine="567"/>
        <w:jc w:val="right"/>
        <w:rPr>
          <w:b/>
        </w:rPr>
      </w:pPr>
    </w:p>
    <w:p w:rsidR="00170DDE" w:rsidRDefault="00170DDE">
      <w:pPr>
        <w:jc w:val="center"/>
      </w:pPr>
    </w:p>
    <w:p w:rsidR="00170DDE" w:rsidRDefault="00170DDE">
      <w:pPr>
        <w:jc w:val="both"/>
        <w:rPr>
          <w:b/>
          <w:i/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Ленточные.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  <w:r>
        <w:rPr>
          <w:sz w:val="28"/>
        </w:rPr>
        <w:t>Среднегодовое производство зерна в СССР по пятилеткам (млн. тонн).</w:t>
      </w:r>
    </w:p>
    <w:p w:rsidR="00170DDE" w:rsidRDefault="00170DDE">
      <w:pPr>
        <w:jc w:val="center"/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Секторная (структура).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Основные направления использования финансовых средств, %</w:t>
      </w:r>
    </w:p>
    <w:p w:rsidR="00170DDE" w:rsidRDefault="00170DDE">
      <w:pPr>
        <w:spacing w:line="360" w:lineRule="auto"/>
        <w:jc w:val="center"/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Картодиаграмма.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  <w:r>
        <w:rPr>
          <w:sz w:val="28"/>
        </w:rPr>
        <w:t>Площадь пахотных земель (по крупным землепользователям).</w: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shape id="_x0000_s1028" style="position:absolute;left:0;text-align:left;margin-left:53.85pt;margin-top:8.9pt;width:74.55pt;height:137.35pt;z-index:251641344;mso-position-horizontal-relative:text;mso-position-vertical-relative:text" coordsize="20000,20000" o:allowincell="f" path="m2736,2941l2254,2803r,124l2468,2927r,240l2696,3291r,124l2924,3902r443,488l3595,5854r456,975l4051,8533r-228,l3823,8780r-228,l3595,9021r-228,124l3367,12676r-215,247l2924,13047r,116l2696,13287r,124l2468,13411r,124l2254,13651r-229,l1797,13775r,124l1569,13899r-214,124l1127,14139r-456,248l456,14510r-228,117l,14627r,488l228,15115r,3174l456,18289r215,117l1127,18529r2240,248l6063,18777r684,116l6962,18893r,124l7190,19017r,124l7418,19265r,364l7646,19869r,124l10557,19993r228,-124l11013,19629r214,-248l11455,19141r,-2439l11683,16578r,-124l11911,16214r215,-124l12126,15967r228,-117l12354,15479r228,-241l12810,14991r215,-240l13025,14627r684,l13924,14387r684,-248l15506,12923r899,-1223l17304,10484r214,-1216l17518,7070r228,-241l17975,6582r228,-241l18645,5854r443,-1223l19316,4143r456,-364l19772,3538r215,-123l19987,1951r-671,l18873,1827r-228,-123l18417,1704r-442,-117l17304,1216,16405,976,15506,612,15278,488r,-488l15050,r,852l16070,874e">
            <v:stroke startarrowwidth="narrow" startarrowlength="short" endarrowwidth="narrow" endarrowlength="short"/>
            <v:path arrowok="t"/>
          </v:shape>
        </w:pic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shape id="_x0000_s1048" style="position:absolute;left:0;text-align:left;margin-left:106.65pt;margin-top:5.45pt;width:51.9pt;height:170.45pt;z-index:251661824;mso-position-horizontal-relative:text;mso-position-vertical-relative:text" coordsize="20000,20000" o:allowincell="f" path="m19152,r829,428l19981,722r-309,99l19672,1015r-655,199l18690,1408r-308,100l18382,1608r-656,193l17726,6618r328,1179l18054,10742r328,980l18382,13394r-328,293l17726,13887r-327,193l17091,14280r-656,193l15145,14673r-3218,194l9345,15066r-655,194l7726,15260r-963,99l5472,15459r-1291,194l2890,15852r-963,194l1272,16245r-328,94l636,16439r,2358l944,18991r,986l,19994e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oval id="_x0000_s1034" style="position:absolute;left:0;text-align:left;margin-left:92.45pt;margin-top:5.45pt;width:21.35pt;height:21.35pt;z-index:251647488" o:allowincell="f" fillcolor="black"/>
        </w:pict>
      </w:r>
    </w:p>
    <w:p w:rsidR="00170DDE" w:rsidRDefault="00170DDE">
      <w:pPr>
        <w:jc w:val="both"/>
        <w:rPr>
          <w:sz w:val="28"/>
        </w:rPr>
      </w:pP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shape id="_x0000_s1027" style="position:absolute;left:0;text-align:left;margin-left:-1.4pt;margin-top:7.8pt;width:66.2pt;height:36.85pt;z-index:251640320;mso-position-horizontal-relative:text;mso-position-vertical-relative:text" coordsize="20000,20000" o:allowincell="f" path="m19773,19267r212,706l19471,19512r-498,l18459,19050r-15680,l2281,18616r-514,-923l1012,16798,514,15414,257,14057,,13161,,896,468,e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oval id="_x0000_s1042" style="position:absolute;left:0;text-align:left;margin-left:177.65pt;margin-top:.7pt;width:14.25pt;height:14.25pt;z-index:251655680" o:allowincell="f" fillcolor="black"/>
        </w:pic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shape id="_x0000_s1046" style="position:absolute;left:0;text-align:left;margin-left:63.9pt;margin-top:7.95pt;width:50.3pt;height:12.6pt;z-index:251659776;mso-position-horizontal-relative:text;mso-position-vertical-relative:text" coordsize="20000,20000" o:allowincell="f" path="m60,7302l,5317r2008,l2664,3968,3658,2619r1014,l7992,r4334,l12326,1349r318,1270l12644,3968r338,l12982,6667r338,l13320,7937r338,l13658,9286r318,2698l14652,13254r338,1349l15308,14603r,2699l15984,17302r338,1269l16978,19921r3002,l19980,18571e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oval id="_x0000_s1031" style="position:absolute;left:0;text-align:left;margin-left:28.55pt;margin-top:5.45pt;width:14.25pt;height:14.25pt;z-index:251644416" o:allowincell="f" fillcolor="black"/>
        </w:pic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oval id="_x0000_s1037" style="position:absolute;left:0;text-align:left;margin-left:120.85pt;margin-top:3.1pt;width:14.25pt;height:14.25pt;z-index:251650560" o:allowincell="f" fillcolor="black"/>
        </w:pict>
      </w:r>
    </w:p>
    <w:p w:rsidR="00170DDE" w:rsidRDefault="00170DDE">
      <w:pPr>
        <w:jc w:val="both"/>
        <w:rPr>
          <w:sz w:val="28"/>
        </w:rPr>
      </w:pP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line id="_x0000_s1060" style="position:absolute;left:0;text-align:left;flip:x;z-index:251674112" from="248.65pt,5.45pt" to="483pt,41pt" o:allowincell="f">
            <v:stroke startarrowwidth="narrow" startarrowlength="short" endarrowwidth="narrow" endarrowlength="short"/>
          </v:line>
        </w:pict>
      </w:r>
      <w:r>
        <w:rPr>
          <w:noProof/>
          <w:sz w:val="28"/>
        </w:rPr>
        <w:pict>
          <v:oval id="_x0000_s1057" style="position:absolute;left:0;text-align:left;margin-left:426.15pt;margin-top:12.55pt;width:49.75pt;height:49.75pt;z-index:251671040" o:allowincell="f"/>
        </w:pict>
      </w:r>
      <w:r>
        <w:rPr>
          <w:noProof/>
          <w:sz w:val="28"/>
        </w:rPr>
        <w:pict>
          <v:shape id="_x0000_s1050" style="position:absolute;left:0;text-align:left;margin-left:152.65pt;margin-top:4.3pt;width:39.25pt;height:13.45pt;z-index:251663872;mso-position-horizontal-relative:text;mso-position-vertical-relative:text" coordsize="20000,20000" o:allowincell="f" path="m19975,1710r-357,4535l18777,3717,18344,1264r-841,l17503,,13656,,11949,2454,10675,3717,9376,4981,8535,6245r-866,l7261,7435r,2528l6828,9963r-433,1264l5962,12416r-408,1264l4255,14944r-841,2454l2573,17398r-866,2528l,19926e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oval id="_x0000_s1040" style="position:absolute;left:0;text-align:left;margin-left:78.25pt;margin-top:12.55pt;width:7.15pt;height:7.15pt;z-index:251653632" o:allowincell="f" fillcolor="black"/>
        </w:pic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oval id="_x0000_s1056" style="position:absolute;left:0;text-align:left;margin-left:333.85pt;margin-top:10.2pt;width:35.55pt;height:35.55pt;z-index:251670016" o:allowincell="f"/>
        </w:pict>
      </w:r>
      <w:r>
        <w:rPr>
          <w:noProof/>
          <w:sz w:val="28"/>
        </w:rPr>
        <w:pict>
          <v:oval id="_x0000_s1059" style="position:absolute;left:0;text-align:left;margin-left:376.45pt;margin-top:3.1pt;width:42.65pt;height:42.65pt;z-index:251673088" o:allowincell="f"/>
        </w:pic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oval id="_x0000_s1055" style="position:absolute;left:0;text-align:left;margin-left:269.95pt;margin-top:7.85pt;width:21.35pt;height:21.35pt;z-index:251668992" o:allowincell="f"/>
        </w:pict>
      </w:r>
      <w:r>
        <w:rPr>
          <w:noProof/>
          <w:sz w:val="28"/>
        </w:rPr>
        <w:pict>
          <v:oval id="_x0000_s1058" style="position:absolute;left:0;text-align:left;margin-left:298.35pt;margin-top:.75pt;width:28.45pt;height:28.45pt;z-index:251672064" o:allowincell="f"/>
        </w:pict>
      </w:r>
      <w:r>
        <w:rPr>
          <w:noProof/>
          <w:sz w:val="28"/>
        </w:rPr>
        <w:pict>
          <v:oval id="_x0000_s1052" style="position:absolute;left:0;text-align:left;margin-left:142.15pt;margin-top:.75pt;width:21.35pt;height:21.35pt;z-index:251665920" o:allowincell="f" fillcolor="black"/>
        </w:pict>
      </w:r>
      <w:r>
        <w:rPr>
          <w:noProof/>
          <w:sz w:val="28"/>
        </w:rPr>
        <w:pict>
          <v:shape id="_x0000_s1026" style="position:absolute;left:0;text-align:left;margin-left:-31.55pt;margin-top:-137.65pt;width:261.3pt;height:184.25pt;z-index:-251677184;mso-position-horizontal-relative:text;mso-position-vertical-relative:text" coordsize="20000,20000" o:allowincell="f" path="m5144,15023r110,-119l5254,13270r-61,l4998,13085r-256,-86l4550,12906r-578,l3911,12814r-195,-179l3463,12358r-195,-906l3142,10545r-130,-363l3012,9362r-61,-92l2886,9270r-131,-92l2564,9091r-769,l899,8906,256,8727,65,8543,,8364,,7452,65,7180,256,6909,387,6545,513,6361r65,-87l643,6182r65,l834,5997r257,-179l1730,5547r643,-364l2629,4820r257,-277l3077,4271r65,-271l3207,3815r126,-271l3398,3273r65,-364l3590,2638r65,-272l3846,2003r65,-185l3972,1639r196,l4359,1547r65,l4550,1455r130,l4872,1547r256,92l5320,1726r2177,l7627,1639r127,l7754,1547r130,l7949,1455r61,l8140,1275r65,l8331,1183r131,l8653,1091r191,l8974,999r253,-87l9740,727,9935,548r256,-92l10383,364r126,l10765,271r643,-86l11921,185r192,-93l12178,r61,l12304,92r130,364l12817,999r65,184l12882,1275r65,87l12947,1455r1730,l15572,1547r769,l16406,1639r192,179l16728,1910r191,93l17111,2090r512,l17750,2182r65,l17815,4000r-65,271l17750,4820r65,906l18584,6817r643,1091l19866,8814r130,277l19996,9541r-65,185l19801,9905r-256,185l19288,10269r-639,184l18006,10632r-256,185l17558,10996r-126,184l17302,11452r-61,271l17176,12087r,2182l17241,15175r61,364l17432,15815r,1091l17302,17085r-126,272l16984,17634r-256,179l16533,18084r-127,185l16276,18361r-191,179l15763,18996r-126,271l15507,19446r-126,185l15251,19810r-127,185l13586,19995r,-549l9292,19446r-256,93l8909,19539r,-1091l8974,18176r,-271l9036,17813r,-179l8718,17634r-769,86l6410,17905r-256,l6089,17813r,-3002l6154,14632r,-179l4872,14453r65,87l5063,14632r130,93l5320,14904r65,l5144,15023xe">
            <v:stroke startarrowwidth="narrow" startarrowlength="short" endarrowwidth="narrow" endarrowlength="short"/>
            <v:path arrowok="t"/>
          </v:shape>
        </w:pict>
      </w:r>
      <w:r>
        <w:rPr>
          <w:noProof/>
          <w:sz w:val="28"/>
        </w:rPr>
        <w:pict>
          <v:oval id="_x0000_s1044" style="position:absolute;left:0;text-align:left;margin-left:142.15pt;margin-top:7.85pt;width:7.15pt;height:7.15pt;z-index:251657728" o:allowincell="f" fillcolor="black"/>
        </w:pic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line id="_x0000_s1061" style="position:absolute;left:0;text-align:left;flip:x;z-index:251675136" from="248.65pt,12.6pt" to="490.1pt,12.65pt" o:allowincell="f">
            <v:stroke startarrowwidth="narrow" startarrowlength="short" endarrowwidth="narrow" endarrowlength="short"/>
          </v:line>
        </w:pict>
      </w:r>
    </w:p>
    <w:p w:rsidR="00170DDE" w:rsidRDefault="00170DD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10        20         30          40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right"/>
        <w:rPr>
          <w:sz w:val="28"/>
        </w:rPr>
      </w:pPr>
      <w:r>
        <w:rPr>
          <w:sz w:val="28"/>
        </w:rPr>
        <w:t>тыс. га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  <w:r>
        <w:rPr>
          <w:sz w:val="28"/>
        </w:rPr>
        <w:t>Цифры у диаграммы знаков указывают суммарную площадь пахотных земель в тыс. га.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Картограмма.</w: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  <w:r>
        <w:rPr>
          <w:sz w:val="28"/>
        </w:rPr>
        <w:t>Процент площади под пахотными землями (по крупным землепользователям).</w:t>
      </w:r>
    </w:p>
    <w:p w:rsidR="00170DDE" w:rsidRDefault="0008760D">
      <w:pPr>
        <w:jc w:val="both"/>
        <w:rPr>
          <w:sz w:val="28"/>
        </w:rPr>
      </w:pPr>
      <w:r>
        <w:rPr>
          <w:noProof/>
          <w:sz w:val="28"/>
        </w:rPr>
        <w:pict>
          <v:group id="_x0000_s1062" style="position:absolute;left:0;text-align:left;margin-left:99.55pt;margin-top:13.15pt;width:261.3pt;height:190.55pt;z-index:251676160" coordsize="20000,20000" o:allowincell="f">
            <v:shape id="_x0000_s1063" style="position:absolute;top:84;width:20000;height:19339" coordsize="20000,20000" path="m5144,15023r110,-119l5254,13270r-61,l4998,13085r-256,-86l4550,12906r-578,l3911,12814r-195,-179l3463,12358r-195,-906l3142,10545r-130,-363l3012,9362r-61,-92l2886,9270r-131,-92l2564,9091r-769,l899,8906,256,8727,65,8543,,8364,,7452,65,7180,256,6909,387,6545,513,6361r65,-87l643,6182r65,l834,5997r257,-179l1730,5547r643,-364l2629,4820r257,-277l3077,4271r65,-271l3207,3815r126,-271l3398,3273r65,-364l3590,2638r65,-272l3846,2003r65,-185l3972,1639r196,l4359,1547r65,l4550,1455r130,l4872,1547r256,92l5320,1726r2177,l7627,1639r127,l7754,1547r130,l7949,1455r61,l8140,1275r65,l8331,1183r131,l8653,1091r191,l8974,999r253,-87l9740,727,9935,548r256,-92l10383,364r126,l10765,271r643,-86l11921,185r192,-93l12178,r61,l12304,92r130,364l12817,999r65,184l12882,1275r65,87l12947,1455r1730,l15572,1547r769,l16406,1639r192,179l16728,1910r191,93l17111,2090r512,l17750,2182r65,l17815,4000r-65,271l17750,4820r65,906l18584,6817r643,1091l19866,8814r130,277l19996,9541r-65,185l19801,9905r-256,185l19288,10269r-639,184l18006,10632r-256,185l17558,10996r-126,184l17302,11452r-61,271l17176,12087r,2182l17241,15175r61,364l17432,15815r,1091l17302,17085r-126,272l16984,17634r-256,179l16533,18084r-127,185l16276,18361r-191,179l15763,18996r-126,271l15507,19446r-126,185l15251,19810r-127,185l13586,19995r,-549l9292,19446r-256,93l8909,19539r,-1091l8974,18176r,-271l9036,17813r,-179l8718,17634r-769,86l6410,17905r-256,l6089,17813r,-3002l6154,14632r,-179l4872,14453r65,87l5063,14632r130,93l5320,14904r65,l5144,15023xe" fillcolor="#d9d9d9" strokeweight="1pt">
              <v:stroke startarrowwidth="narrow" startarrowlength="short" endarrowwidth="narrow" endarrowlength="short"/>
              <v:path arrowok="t"/>
            </v:shape>
            <v:shape id="_x0000_s1064" style="position:absolute;left:8848;top:1496;width:8397;height:15817" coordsize="20000,20000" path="m9991,100l9918,r,219l9772,438r,113l9617,551r,113l9462,664r,219l9307,1108r-146,219l9006,1553r-155,219l8851,2216r-300,445l8241,3550r,3112l8086,6888r-456,444l6408,8222r-610,331l5342,8885r-611,226l4120,9443r-610,444l2899,10219r-456,332l1987,10995r-465,332l1222,11772r-310,338l766,12442r-155,332l611,17996r155,226l912,18553r,1440l,19993r912,l1067,19887r2898,l4120,19774r155,l4576,19662r310,l5342,19443r310,l5953,19217r455,-106l6718,18998r146,-226l7174,18772r301,-106l7940,18441r301,-219l8551,18109r145,-226l9161,17664r146,-225l9772,17332r146,-112l10073,17107r310,-113l10994,16994r455,-106l11750,16775r465,l12516,16549r456,l13428,16330r464,-112l14193,16105r456,-219l14959,15773r301,-219l15415,15328r155,-219l15871,14884r309,-332l16791,14107r301,-331l17402,13550r155,-106l17703,13218r310,-112l18168,12999r301,l18469,12887r455,l18924,12774r310,l19234,12555r301,l19535,12329r456,l19991,9887r-146,l19535,9662r-301,-332l17858,8328r-456,-219l16946,7883r-465,-219l16026,7439r-301,-219l15415,6888r-301,-339l14959,6218r-310,-332l14649,4778r-146,-113l14503,4333r-155,-226l14348,3889r-611,-445l13582,3218,12361,2329r-301,-444l11750,1666r-146,-113l11604,1440r-155,-219l11294,995r,-331l11139,551,10994,438,10839,219,10684,106r-456,l10228,219r-456,l9772,106r146,l9991,100xe" fillcolor="#595959" strokeweight=".5pt">
              <v:stroke dashstyle="3 1" startarrowwidth="narrow" startarrowlength="short" endarrowwidth="narrow" endarrowlength="short"/>
              <v:path arrowok="t"/>
            </v:shape>
            <v:shape id="_x0000_s1065" style="position:absolute;left:2120;top:1401;width:7245;height:12921" coordsize="20000,20000" path="m10650,19870r496,-422l11146,19180r169,-415l11854,18359r1057,-1088l13270,16864r528,-406l14147,16182r359,-130l14686,15914r1056,-276l16270,15638r539,-130l17338,15370r348,l18045,15232r180,l18574,15093r348,l19102,14963r180,-138l19282,14687r179,l19461,14549r169,l19630,9383r180,-268l19810,8700r179,-268l19989,7206r-179,-139l19630,6937r-1056,l18225,6661r-180,-138l18045,2851r-359,-130l17338,2307r-180,-130l16978,2039r,-682l17158,1089r,-415l17338,674r,-130l17158,544,16978,406r,-138l16809,268r,-268l16101,r,138l15742,406r-179,268l15394,812r-360,407l14686,1495r-539,268l13978,2039r-180,l13619,2307r-180,l13270,2583r-359,268l12562,2989r-180,139l12023,3266r-708,130l9551,3672,7787,3940r-708,276l6371,4484r-708,276l5124,5028r-528,277l4068,5443r-529,130l3011,5849r-359,l2124,6117r-529,276l1236,6661,887,6937,528,7344,349,7612,180,8026,,8294r,2583l180,11015r,277l349,11292r,268l2124,11560r,276l2303,11836r,130l2472,12104r,2583l2652,14825r,407l3011,15508r,130l3180,15638r180,276l3539,16052r,130l3708,16182r,138l3888,16320r,138l4068,16458r,406l4247,16864r,138l4416,17002r180,139l4775,17271r180,138l5304,17409r179,138l7427,17547r180,138l7607,17815r180,l7787,17953r169,l7956,18091r179,130l8315,18497r179,138l8663,18635r,1089l9023,19724r348,268l10787,19992r,-138l11146,19854r,-130l11315,19724r,-138l10650,19870xe" fillcolor="#9f9f9f" strokeweight=".5pt">
              <v:stroke dashstyle="3 1" startarrowwidth="narrow" startarrowlength="short" endarrowwidth="narrow" endarrowlength="short"/>
              <v:path arrowok="t"/>
            </v:shape>
            <v:shape id="_x0000_s1066" style="position:absolute;left:8695;top:14983;width:7371;height:5017" coordsize="20000,20000" path="m16324,1611l15815,356r177,l15992,1067r353,335l16687,1757r177,712l17040,2469r,690l17383,3159r177,711l17560,4561r342,711l18079,5962r176,712l18432,7008r166,356l18775,8075r,335l18951,8766r,690l19128,9456r,2803l19294,12259r176,356l19470,12971r177,l19647,13661r176,l19823,14372r167,l19990,15063r-343,l19647,15418r-177,l19470,15774r-342,l19128,16130r-177,l18951,16464r-353,l18598,16820r-166,356l18255,17176r,690l18079,17866r,711l17736,18577r,356l17560,18933r,335l16864,19268r-177,355l16511,19623r-166,356l14258,19979r-177,-356l12866,19623r,-355l12690,18933r,-2469l5566,16464r-353,356l4341,16820r-343,356l,17176,,12615r177,l177,12259r342,-690l519,10858r177,l696,10523r166,l1391,9456r343,-335l2430,9121r,335l2606,9456r,356l2949,10167r353,l3479,10523r2253,l5909,10167r,-355l6085,9812r343,-691l6604,9121r177,-355l7124,8410r176,-335l7477,7720r176,l7653,7008r343,l8172,6318r696,-356l9211,5607r176,l9387,5272r177,l9564,4916r343,l9907,4561r176,l10083,4205r177,l10602,3870r519,-355l11298,3159r177,l11475,2803r342,l11994,2469r353,l12347,2113r1391,l13738,1757r1039,l15130,1402r519,l15649,r343,l16324,1611xe" fillcolor="black" strokeweight=".5pt">
              <v:stroke dashstyle="3 1" startarrowwidth="narrow" startarrowlength="short" endarrowwidth="narrow" endarrowlength="short"/>
              <v:path arrowok="t"/>
            </v:shape>
            <v:shape id="_x0000_s1067" style="position:absolute;left:8014;width:5002;height:3815" coordsize="20000,20000" path="m2724,19972l2571,18432r765,l3596,17964r,-467l4361,17497r765,-468l5647,16589r244,-468l6151,15653r4362,l10773,16121r765,l11798,16589r245,l12563,17029r260,l13068,17497r781,467l15119,17964r,468l15639,18432r245,440l16144,18872r,468l16404,19807r765,l17169,19340r260,l17429,18432r260,l17689,16121r245,-468l17934,14746r260,l18194,13810r521,-467l18715,12902r244,l18959,11499r261,l19220,11059r520,-468l19740,10124r245,-468l19985,5530r-505,l19220,5062r,-468l18959,4154r,-468l18454,3686r,-467l18194,2751r,-440l17934,1843r,-467l17689,908r-260,l17429,,13588,r,468l13328,468r-260,440l12563,1376r-520,467l11798,1843r-260,468l5647,2311r-261,440l5126,3219r-505,l4101,4154r-260,l3841,4594r-505,468l2831,5062r,468l2311,5530r,467l1806,5997r,440l1546,6437r-261,468l260,6905,,7373,,9216r260,l260,9656r260,l520,10591r260,l780,11059r245,440l1025,11967r260,468l1546,12435r,1375l1806,14278r,3686l2050,17964r,468l2311,18432r260,440l2831,18872r,935l3076,19807r-352,165xe" fillcolor="#b2b2b2" strokeweight=".5pt">
              <v:stroke dashstyle="3 1" startarrowwidth="narrow" startarrowlength="short" endarrowwidth="narrow" endarrowlength="short"/>
              <v:path arrowok="t"/>
            </v:shape>
          </v:group>
        </w:pict>
      </w: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</w:p>
    <w:p w:rsidR="00170DDE" w:rsidRDefault="00170DD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-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1"/>
      </w:tblGrid>
      <w:tr w:rsidR="00170DDE">
        <w:tc>
          <w:tcPr>
            <w:tcW w:w="1971" w:type="dxa"/>
            <w:shd w:val="solid" w:color="auto" w:fill="auto"/>
          </w:tcPr>
          <w:p w:rsidR="00170DDE" w:rsidRDefault="00170DDE">
            <w:pPr>
              <w:jc w:val="center"/>
              <w:rPr>
                <w:sz w:val="28"/>
              </w:rPr>
            </w:pPr>
          </w:p>
        </w:tc>
        <w:tc>
          <w:tcPr>
            <w:tcW w:w="1971" w:type="dxa"/>
            <w:shd w:val="pct30" w:color="auto" w:fill="auto"/>
          </w:tcPr>
          <w:p w:rsidR="00170DDE" w:rsidRDefault="00170DDE">
            <w:pPr>
              <w:jc w:val="center"/>
              <w:rPr>
                <w:sz w:val="28"/>
              </w:rPr>
            </w:pPr>
          </w:p>
        </w:tc>
        <w:tc>
          <w:tcPr>
            <w:tcW w:w="1971" w:type="dxa"/>
            <w:shd w:val="pct50" w:color="auto" w:fill="auto"/>
          </w:tcPr>
          <w:p w:rsidR="00170DDE" w:rsidRDefault="00170DDE">
            <w:pPr>
              <w:jc w:val="center"/>
              <w:rPr>
                <w:sz w:val="28"/>
              </w:rPr>
            </w:pPr>
          </w:p>
        </w:tc>
        <w:tc>
          <w:tcPr>
            <w:tcW w:w="1971" w:type="dxa"/>
            <w:shd w:val="pct75" w:color="auto" w:fill="auto"/>
          </w:tcPr>
          <w:p w:rsidR="00170DDE" w:rsidRDefault="00170DDE">
            <w:pPr>
              <w:jc w:val="center"/>
              <w:rPr>
                <w:sz w:val="28"/>
              </w:rPr>
            </w:pPr>
          </w:p>
        </w:tc>
        <w:tc>
          <w:tcPr>
            <w:tcW w:w="1971" w:type="dxa"/>
            <w:shd w:val="pct10" w:color="auto" w:fill="auto"/>
          </w:tcPr>
          <w:p w:rsidR="00170DDE" w:rsidRDefault="00170DDE">
            <w:pPr>
              <w:jc w:val="center"/>
              <w:rPr>
                <w:sz w:val="28"/>
              </w:rPr>
            </w:pPr>
          </w:p>
        </w:tc>
      </w:tr>
      <w:tr w:rsidR="00170DDE">
        <w:tc>
          <w:tcPr>
            <w:tcW w:w="1971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  <w:tc>
          <w:tcPr>
            <w:tcW w:w="1971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10-40%</w:t>
            </w:r>
          </w:p>
        </w:tc>
        <w:tc>
          <w:tcPr>
            <w:tcW w:w="1971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40-50%</w:t>
            </w:r>
          </w:p>
        </w:tc>
        <w:tc>
          <w:tcPr>
            <w:tcW w:w="1971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50-60%</w:t>
            </w:r>
          </w:p>
        </w:tc>
        <w:tc>
          <w:tcPr>
            <w:tcW w:w="1971" w:type="dxa"/>
          </w:tcPr>
          <w:p w:rsidR="00170DDE" w:rsidRDefault="00170D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</w:tr>
    </w:tbl>
    <w:p w:rsidR="00170DDE" w:rsidRDefault="00170DD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</w:t>
      </w:r>
      <w:bookmarkStart w:id="1" w:name="_GoBack"/>
      <w:bookmarkEnd w:id="1"/>
    </w:p>
    <w:sectPr w:rsidR="00170DDE">
      <w:footerReference w:type="even" r:id="rId6"/>
      <w:footerReference w:type="default" r:id="rId7"/>
      <w:pgSz w:w="11907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DE" w:rsidRDefault="00170DDE">
      <w:r>
        <w:separator/>
      </w:r>
    </w:p>
  </w:endnote>
  <w:endnote w:type="continuationSeparator" w:id="0">
    <w:p w:rsidR="00170DDE" w:rsidRDefault="0017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DDE" w:rsidRDefault="00170DDE">
    <w:pPr>
      <w:pStyle w:val="Footer"/>
      <w:framePr w:wrap="around" w:vAnchor="text" w:hAnchor="margin" w:xAlign="right" w:y="1"/>
      <w:rPr>
        <w:rStyle w:val="PageNumber"/>
      </w:rPr>
    </w:pPr>
  </w:p>
  <w:p w:rsidR="00170DDE" w:rsidRDefault="00170D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DDE" w:rsidRDefault="00170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noProof/>
      </w:rPr>
      <w:t>6</w:t>
    </w:r>
  </w:p>
  <w:p w:rsidR="00170DDE" w:rsidRDefault="00170D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DE" w:rsidRDefault="00170DDE">
      <w:r>
        <w:separator/>
      </w:r>
    </w:p>
  </w:footnote>
  <w:footnote w:type="continuationSeparator" w:id="0">
    <w:p w:rsidR="00170DDE" w:rsidRDefault="0017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A06"/>
    <w:rsid w:val="0008760D"/>
    <w:rsid w:val="00170DDE"/>
    <w:rsid w:val="005873FC"/>
    <w:rsid w:val="009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49FC083B-E5A7-45AA-BF69-21DB3262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высшего и профессионального образования РФ</vt:lpstr>
    </vt:vector>
  </TitlesOfParts>
  <Company>Elcom Ltd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высшего и профессионального образования РФ</dc:title>
  <dc:subject/>
  <dc:creator>кока</dc:creator>
  <cp:keywords/>
  <dc:description/>
  <cp:lastModifiedBy>Irina</cp:lastModifiedBy>
  <cp:revision>2</cp:revision>
  <cp:lastPrinted>1998-10-22T11:09:00Z</cp:lastPrinted>
  <dcterms:created xsi:type="dcterms:W3CDTF">2014-11-30T20:36:00Z</dcterms:created>
  <dcterms:modified xsi:type="dcterms:W3CDTF">2014-11-30T20:36:00Z</dcterms:modified>
</cp:coreProperties>
</file>