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CF8" w:rsidRDefault="003E1CF8" w:rsidP="003E1CF8">
      <w:pPr>
        <w:rPr>
          <w:sz w:val="28"/>
          <w:szCs w:val="28"/>
        </w:rPr>
      </w:pPr>
    </w:p>
    <w:p w:rsidR="003E1CF8" w:rsidRDefault="003E1CF8" w:rsidP="003E1CF8">
      <w:pPr>
        <w:rPr>
          <w:sz w:val="28"/>
          <w:szCs w:val="28"/>
        </w:rPr>
      </w:pPr>
    </w:p>
    <w:p w:rsidR="003E1CF8" w:rsidRDefault="003E1CF8" w:rsidP="003E1CF8">
      <w:pPr>
        <w:rPr>
          <w:sz w:val="28"/>
          <w:szCs w:val="28"/>
        </w:rPr>
      </w:pPr>
    </w:p>
    <w:p w:rsidR="003E1CF8" w:rsidRDefault="003E1CF8" w:rsidP="003E1CF8">
      <w:pPr>
        <w:rPr>
          <w:sz w:val="28"/>
          <w:szCs w:val="28"/>
        </w:rPr>
      </w:pPr>
    </w:p>
    <w:p w:rsidR="003E1CF8" w:rsidRDefault="003E1CF8" w:rsidP="003E1CF8">
      <w:pPr>
        <w:rPr>
          <w:sz w:val="28"/>
          <w:szCs w:val="28"/>
        </w:rPr>
      </w:pPr>
    </w:p>
    <w:p w:rsidR="003E1CF8" w:rsidRDefault="003E1CF8" w:rsidP="003E1CF8">
      <w:pPr>
        <w:rPr>
          <w:sz w:val="28"/>
          <w:szCs w:val="28"/>
        </w:rPr>
      </w:pPr>
    </w:p>
    <w:p w:rsidR="003E1CF8" w:rsidRDefault="003E1CF8" w:rsidP="003E1CF8">
      <w:pPr>
        <w:rPr>
          <w:sz w:val="28"/>
          <w:szCs w:val="28"/>
        </w:rPr>
      </w:pPr>
    </w:p>
    <w:p w:rsidR="003E1CF8" w:rsidRDefault="003E1CF8" w:rsidP="003E1CF8">
      <w:pPr>
        <w:rPr>
          <w:sz w:val="28"/>
          <w:szCs w:val="28"/>
        </w:rPr>
      </w:pPr>
    </w:p>
    <w:p w:rsidR="003E1CF8" w:rsidRDefault="003E1CF8" w:rsidP="003E1CF8">
      <w:pPr>
        <w:rPr>
          <w:sz w:val="28"/>
          <w:szCs w:val="28"/>
        </w:rPr>
      </w:pPr>
    </w:p>
    <w:p w:rsidR="003E1CF8" w:rsidRDefault="003E1CF8" w:rsidP="003E1CF8">
      <w:pPr>
        <w:jc w:val="center"/>
        <w:rPr>
          <w:b/>
          <w:sz w:val="36"/>
          <w:szCs w:val="36"/>
          <w:u w:val="single"/>
        </w:rPr>
      </w:pPr>
      <w:r w:rsidRPr="0036371D">
        <w:rPr>
          <w:b/>
          <w:sz w:val="36"/>
          <w:szCs w:val="36"/>
          <w:u w:val="single"/>
        </w:rPr>
        <w:t>План.</w:t>
      </w:r>
    </w:p>
    <w:p w:rsidR="003E1CF8" w:rsidRDefault="003E1CF8" w:rsidP="003E1CF8">
      <w:pPr>
        <w:rPr>
          <w:b/>
          <w:sz w:val="36"/>
          <w:szCs w:val="36"/>
          <w:u w:val="single"/>
        </w:rPr>
      </w:pPr>
    </w:p>
    <w:p w:rsidR="003E1CF8" w:rsidRDefault="003E1CF8" w:rsidP="003E1CF8">
      <w:pPr>
        <w:rPr>
          <w:b/>
          <w:sz w:val="36"/>
          <w:szCs w:val="36"/>
          <w:u w:val="single"/>
        </w:rPr>
      </w:pPr>
    </w:p>
    <w:p w:rsidR="003E1CF8" w:rsidRDefault="003E1CF8" w:rsidP="003E1CF8">
      <w:pPr>
        <w:rPr>
          <w:b/>
          <w:sz w:val="36"/>
          <w:szCs w:val="36"/>
          <w:u w:val="single"/>
        </w:rPr>
      </w:pPr>
    </w:p>
    <w:p w:rsidR="003E1CF8" w:rsidRPr="0036371D" w:rsidRDefault="003E1CF8" w:rsidP="003E1CF8">
      <w:pPr>
        <w:rPr>
          <w:b/>
          <w:sz w:val="36"/>
          <w:szCs w:val="36"/>
          <w:u w:val="single"/>
        </w:rPr>
      </w:pPr>
    </w:p>
    <w:p w:rsidR="003E1CF8" w:rsidRDefault="003E1CF8" w:rsidP="003E1CF8">
      <w:pPr>
        <w:jc w:val="center"/>
        <w:rPr>
          <w:sz w:val="28"/>
          <w:szCs w:val="28"/>
          <w:u w:val="single"/>
        </w:rPr>
      </w:pPr>
    </w:p>
    <w:p w:rsidR="003E1CF8" w:rsidRDefault="003E1CF8" w:rsidP="003E1CF8">
      <w:pPr>
        <w:numPr>
          <w:ilvl w:val="0"/>
          <w:numId w:val="3"/>
        </w:numPr>
        <w:rPr>
          <w:sz w:val="28"/>
          <w:szCs w:val="28"/>
        </w:rPr>
      </w:pPr>
      <w:r w:rsidRPr="005A7C14">
        <w:rPr>
          <w:sz w:val="28"/>
          <w:szCs w:val="28"/>
        </w:rPr>
        <w:t>Введение</w:t>
      </w:r>
    </w:p>
    <w:p w:rsidR="003E1CF8" w:rsidRPr="005A7C14" w:rsidRDefault="003E1CF8" w:rsidP="003E1CF8">
      <w:pPr>
        <w:ind w:left="360"/>
        <w:rPr>
          <w:sz w:val="28"/>
          <w:szCs w:val="28"/>
        </w:rPr>
      </w:pPr>
    </w:p>
    <w:p w:rsidR="003E1CF8" w:rsidRPr="005A7C14" w:rsidRDefault="003E1CF8" w:rsidP="003E1CF8">
      <w:pPr>
        <w:numPr>
          <w:ilvl w:val="0"/>
          <w:numId w:val="3"/>
        </w:numPr>
        <w:rPr>
          <w:sz w:val="28"/>
          <w:szCs w:val="28"/>
        </w:rPr>
      </w:pPr>
      <w:r w:rsidRPr="005A7C14">
        <w:rPr>
          <w:sz w:val="28"/>
          <w:szCs w:val="28"/>
        </w:rPr>
        <w:t>Основная часть</w:t>
      </w:r>
    </w:p>
    <w:p w:rsidR="003E1CF8" w:rsidRDefault="003E1CF8" w:rsidP="003E1CF8">
      <w:pPr>
        <w:ind w:left="720"/>
        <w:rPr>
          <w:sz w:val="28"/>
          <w:szCs w:val="28"/>
        </w:rPr>
      </w:pPr>
      <w:r w:rsidRPr="005A7C14">
        <w:rPr>
          <w:sz w:val="28"/>
          <w:szCs w:val="28"/>
        </w:rPr>
        <w:t>а)</w:t>
      </w:r>
      <w:r>
        <w:rPr>
          <w:sz w:val="28"/>
          <w:szCs w:val="28"/>
        </w:rPr>
        <w:t xml:space="preserve"> понятие «комплексный чертеж»</w:t>
      </w:r>
    </w:p>
    <w:p w:rsidR="003E1CF8" w:rsidRDefault="003E1CF8" w:rsidP="003E1CF8">
      <w:pPr>
        <w:ind w:left="720"/>
        <w:rPr>
          <w:sz w:val="28"/>
          <w:szCs w:val="28"/>
        </w:rPr>
      </w:pPr>
      <w:r>
        <w:rPr>
          <w:sz w:val="28"/>
          <w:szCs w:val="28"/>
        </w:rPr>
        <w:t>б) комплексные проекции</w:t>
      </w:r>
    </w:p>
    <w:p w:rsidR="003E1CF8" w:rsidRDefault="003E1CF8" w:rsidP="003E1CF8">
      <w:pPr>
        <w:ind w:left="720"/>
        <w:rPr>
          <w:sz w:val="28"/>
          <w:szCs w:val="28"/>
        </w:rPr>
      </w:pPr>
      <w:r>
        <w:rPr>
          <w:sz w:val="28"/>
          <w:szCs w:val="28"/>
        </w:rPr>
        <w:t>в) двухпроекционный комплексный чертеж</w:t>
      </w:r>
    </w:p>
    <w:p w:rsidR="003E1CF8" w:rsidRDefault="003E1CF8" w:rsidP="003E1CF8">
      <w:pPr>
        <w:ind w:left="720"/>
        <w:rPr>
          <w:sz w:val="28"/>
          <w:szCs w:val="28"/>
        </w:rPr>
      </w:pPr>
      <w:r>
        <w:rPr>
          <w:sz w:val="28"/>
          <w:szCs w:val="28"/>
        </w:rPr>
        <w:t>г) оси проекций на комплексном чертеже</w:t>
      </w:r>
    </w:p>
    <w:p w:rsidR="003E1CF8" w:rsidRDefault="003E1CF8" w:rsidP="003E1CF8">
      <w:pPr>
        <w:ind w:left="720"/>
        <w:rPr>
          <w:sz w:val="28"/>
          <w:szCs w:val="28"/>
        </w:rPr>
      </w:pPr>
      <w:r>
        <w:rPr>
          <w:sz w:val="28"/>
          <w:szCs w:val="28"/>
        </w:rPr>
        <w:t>д) способ замены плоскостей проекций</w:t>
      </w:r>
    </w:p>
    <w:p w:rsidR="003E1CF8" w:rsidRDefault="003E1CF8" w:rsidP="003E1CF8">
      <w:pPr>
        <w:ind w:left="720"/>
        <w:rPr>
          <w:sz w:val="28"/>
          <w:szCs w:val="28"/>
        </w:rPr>
      </w:pPr>
      <w:r>
        <w:rPr>
          <w:sz w:val="28"/>
          <w:szCs w:val="28"/>
        </w:rPr>
        <w:t>е) способ вращения</w:t>
      </w:r>
    </w:p>
    <w:p w:rsidR="003E1CF8" w:rsidRDefault="003E1CF8" w:rsidP="003E1CF8">
      <w:pPr>
        <w:ind w:left="720"/>
        <w:rPr>
          <w:sz w:val="28"/>
          <w:szCs w:val="28"/>
        </w:rPr>
      </w:pPr>
    </w:p>
    <w:p w:rsidR="003E1CF8" w:rsidRPr="005A7C14" w:rsidRDefault="003E1CF8" w:rsidP="003E1CF8">
      <w:pPr>
        <w:rPr>
          <w:sz w:val="28"/>
          <w:szCs w:val="28"/>
        </w:rPr>
      </w:pPr>
      <w:r>
        <w:rPr>
          <w:sz w:val="28"/>
          <w:szCs w:val="28"/>
        </w:rPr>
        <w:t xml:space="preserve">     3. Заключение .</w:t>
      </w:r>
    </w:p>
    <w:p w:rsidR="003E1CF8" w:rsidRDefault="003E1CF8" w:rsidP="006F5F9E">
      <w:pPr>
        <w:jc w:val="center"/>
        <w:rPr>
          <w:b/>
          <w:sz w:val="32"/>
          <w:szCs w:val="32"/>
          <w:u w:val="single"/>
        </w:rPr>
      </w:pPr>
    </w:p>
    <w:p w:rsidR="003E1CF8" w:rsidRDefault="003E1CF8" w:rsidP="006F5F9E">
      <w:pPr>
        <w:jc w:val="center"/>
        <w:rPr>
          <w:b/>
          <w:sz w:val="32"/>
          <w:szCs w:val="32"/>
          <w:u w:val="single"/>
        </w:rPr>
      </w:pPr>
    </w:p>
    <w:p w:rsidR="003E1CF8" w:rsidRDefault="003E1CF8" w:rsidP="006F5F9E">
      <w:pPr>
        <w:jc w:val="center"/>
        <w:rPr>
          <w:b/>
          <w:sz w:val="32"/>
          <w:szCs w:val="32"/>
          <w:u w:val="single"/>
        </w:rPr>
      </w:pPr>
    </w:p>
    <w:p w:rsidR="003E1CF8" w:rsidRDefault="003E1CF8" w:rsidP="006F5F9E">
      <w:pPr>
        <w:jc w:val="center"/>
        <w:rPr>
          <w:b/>
          <w:sz w:val="32"/>
          <w:szCs w:val="32"/>
          <w:u w:val="single"/>
        </w:rPr>
      </w:pPr>
    </w:p>
    <w:p w:rsidR="003E1CF8" w:rsidRDefault="003E1CF8" w:rsidP="006F5F9E">
      <w:pPr>
        <w:jc w:val="center"/>
        <w:rPr>
          <w:b/>
          <w:sz w:val="32"/>
          <w:szCs w:val="32"/>
          <w:u w:val="single"/>
        </w:rPr>
      </w:pPr>
    </w:p>
    <w:p w:rsidR="003E1CF8" w:rsidRDefault="003E1CF8" w:rsidP="006F5F9E">
      <w:pPr>
        <w:jc w:val="center"/>
        <w:rPr>
          <w:b/>
          <w:sz w:val="32"/>
          <w:szCs w:val="32"/>
          <w:u w:val="single"/>
        </w:rPr>
      </w:pPr>
    </w:p>
    <w:p w:rsidR="003E1CF8" w:rsidRDefault="003E1CF8" w:rsidP="006F5F9E">
      <w:pPr>
        <w:jc w:val="center"/>
        <w:rPr>
          <w:b/>
          <w:sz w:val="32"/>
          <w:szCs w:val="32"/>
          <w:u w:val="single"/>
        </w:rPr>
      </w:pPr>
    </w:p>
    <w:p w:rsidR="003E1CF8" w:rsidRDefault="003E1CF8" w:rsidP="006F5F9E">
      <w:pPr>
        <w:jc w:val="center"/>
        <w:rPr>
          <w:b/>
          <w:sz w:val="32"/>
          <w:szCs w:val="32"/>
          <w:u w:val="single"/>
        </w:rPr>
      </w:pPr>
    </w:p>
    <w:p w:rsidR="003E1CF8" w:rsidRDefault="003E1CF8" w:rsidP="006F5F9E">
      <w:pPr>
        <w:jc w:val="center"/>
        <w:rPr>
          <w:b/>
          <w:sz w:val="32"/>
          <w:szCs w:val="32"/>
          <w:u w:val="single"/>
        </w:rPr>
      </w:pPr>
    </w:p>
    <w:p w:rsidR="003E1CF8" w:rsidRDefault="003E1CF8" w:rsidP="006F5F9E">
      <w:pPr>
        <w:jc w:val="center"/>
        <w:rPr>
          <w:b/>
          <w:sz w:val="32"/>
          <w:szCs w:val="32"/>
          <w:u w:val="single"/>
        </w:rPr>
      </w:pPr>
    </w:p>
    <w:p w:rsidR="003E1CF8" w:rsidRDefault="003E1CF8" w:rsidP="006F5F9E">
      <w:pPr>
        <w:jc w:val="center"/>
        <w:rPr>
          <w:b/>
          <w:sz w:val="32"/>
          <w:szCs w:val="32"/>
          <w:u w:val="single"/>
        </w:rPr>
      </w:pPr>
    </w:p>
    <w:p w:rsidR="00D14527" w:rsidRPr="00D56CB2" w:rsidRDefault="00D14527" w:rsidP="006F5F9E">
      <w:pPr>
        <w:jc w:val="center"/>
        <w:rPr>
          <w:b/>
          <w:sz w:val="32"/>
          <w:szCs w:val="32"/>
          <w:u w:val="single"/>
        </w:rPr>
      </w:pPr>
      <w:r w:rsidRPr="00D56CB2">
        <w:rPr>
          <w:b/>
          <w:sz w:val="32"/>
          <w:szCs w:val="32"/>
          <w:u w:val="single"/>
        </w:rPr>
        <w:t>Введение.</w:t>
      </w:r>
    </w:p>
    <w:p w:rsidR="00D14527" w:rsidRDefault="00D14527" w:rsidP="0040224E">
      <w:pPr>
        <w:jc w:val="both"/>
        <w:rPr>
          <w:b/>
          <w:sz w:val="28"/>
          <w:szCs w:val="28"/>
        </w:rPr>
      </w:pPr>
    </w:p>
    <w:p w:rsidR="00D14527" w:rsidRPr="0094035B" w:rsidRDefault="00D14527" w:rsidP="0040224E">
      <w:pPr>
        <w:jc w:val="both"/>
        <w:rPr>
          <w:b/>
          <w:sz w:val="28"/>
          <w:szCs w:val="28"/>
        </w:rPr>
      </w:pPr>
    </w:p>
    <w:p w:rsidR="00D14527" w:rsidRPr="0094035B" w:rsidRDefault="00D14527" w:rsidP="0040224E">
      <w:pPr>
        <w:ind w:firstLine="708"/>
        <w:jc w:val="both"/>
        <w:rPr>
          <w:sz w:val="28"/>
          <w:szCs w:val="28"/>
        </w:rPr>
      </w:pPr>
      <w:r w:rsidRPr="0094035B">
        <w:rPr>
          <w:sz w:val="28"/>
          <w:szCs w:val="28"/>
        </w:rPr>
        <w:t>В свете задач, предъявляемых к инженерно-техническим работникам, все большее значение приобретает уровень и качество подготовки специалистов в высших учебных заведениях. В настоящее время нельзя представить работу и развитие любой отрасли народного хозяйства, а также науки и технике без чертежей. На вновь создаваемые приборы, машины и сооружения сначала разрабатывают чертежи (проекты). По чертежам определяют их достоинства и недостатки, вносят изменения в их конструкцию. Только после обсуждения чертежей (проектов) изготавливают опытные образцы. Инженер должен уметь читать чертеж, чтобы понять как конструкцию, так и работу изображенного изделия, а также изложить свои технические мысли, используя чертеж.</w:t>
      </w:r>
    </w:p>
    <w:p w:rsidR="00D14527" w:rsidRDefault="00D14527" w:rsidP="0040224E">
      <w:pPr>
        <w:ind w:firstLine="708"/>
        <w:jc w:val="both"/>
        <w:rPr>
          <w:sz w:val="28"/>
          <w:szCs w:val="28"/>
        </w:rPr>
      </w:pPr>
      <w:r w:rsidRPr="0094035B">
        <w:rPr>
          <w:sz w:val="28"/>
          <w:szCs w:val="28"/>
        </w:rPr>
        <w:t>В число учебных дисциплин, составляющих основу подготовки специалистов с высшем образованием, входит курс «Инженерная графика». Этот курс готовит студентов к выполнению и чтению чертежей, как в процессе обучения, так и в последующей инженерной деятельности. Знание инженерной графики позволяет инженеру выполнять и читать чертежи так же, как знание азбуки и грамматики позволяет человеку читать и писать.</w:t>
      </w:r>
    </w:p>
    <w:p w:rsidR="00D14527" w:rsidRPr="0094035B" w:rsidRDefault="00D14527" w:rsidP="0040224E">
      <w:pPr>
        <w:jc w:val="both"/>
        <w:rPr>
          <w:sz w:val="28"/>
          <w:szCs w:val="28"/>
        </w:rPr>
      </w:pPr>
    </w:p>
    <w:p w:rsidR="00D14527" w:rsidRPr="00D14527" w:rsidRDefault="00D14527" w:rsidP="0040224E">
      <w:pPr>
        <w:jc w:val="both"/>
        <w:rPr>
          <w:b/>
          <w:i/>
          <w:sz w:val="28"/>
          <w:szCs w:val="28"/>
        </w:rPr>
      </w:pPr>
      <w:r w:rsidRPr="00D14527">
        <w:rPr>
          <w:b/>
          <w:i/>
          <w:sz w:val="28"/>
          <w:szCs w:val="28"/>
        </w:rPr>
        <w:t>Инженерная графика – учебная дисциплина, изучающая вопросы изображения изделий на плоскости.</w:t>
      </w:r>
    </w:p>
    <w:p w:rsidR="00D14527" w:rsidRPr="0094035B" w:rsidRDefault="00D14527" w:rsidP="0040224E">
      <w:pPr>
        <w:jc w:val="both"/>
        <w:rPr>
          <w:b/>
          <w:i/>
          <w:sz w:val="28"/>
          <w:szCs w:val="28"/>
        </w:rPr>
      </w:pPr>
    </w:p>
    <w:p w:rsidR="00D14527" w:rsidRPr="0094035B" w:rsidRDefault="00D14527" w:rsidP="0040224E">
      <w:pPr>
        <w:ind w:firstLine="360"/>
        <w:jc w:val="both"/>
        <w:rPr>
          <w:sz w:val="28"/>
          <w:szCs w:val="28"/>
        </w:rPr>
      </w:pPr>
      <w:r w:rsidRPr="0094035B">
        <w:rPr>
          <w:sz w:val="28"/>
          <w:szCs w:val="28"/>
        </w:rPr>
        <w:t xml:space="preserve">Основные задачи курса «Инженерная графика»: </w:t>
      </w:r>
    </w:p>
    <w:p w:rsidR="00D14527" w:rsidRPr="0094035B" w:rsidRDefault="00D14527" w:rsidP="0040224E">
      <w:pPr>
        <w:numPr>
          <w:ilvl w:val="0"/>
          <w:numId w:val="2"/>
        </w:numPr>
        <w:jc w:val="both"/>
        <w:rPr>
          <w:sz w:val="28"/>
          <w:szCs w:val="28"/>
        </w:rPr>
      </w:pPr>
      <w:r w:rsidRPr="0094035B">
        <w:rPr>
          <w:sz w:val="28"/>
          <w:szCs w:val="28"/>
        </w:rPr>
        <w:t>научить выполнять простые чертежи, т.е. изображать несложные изделия на комплексном чертеже и в аксонометрических проекциях;</w:t>
      </w:r>
    </w:p>
    <w:p w:rsidR="00D14527" w:rsidRPr="0094035B" w:rsidRDefault="00D14527" w:rsidP="0040224E">
      <w:pPr>
        <w:numPr>
          <w:ilvl w:val="0"/>
          <w:numId w:val="2"/>
        </w:numPr>
        <w:jc w:val="both"/>
        <w:rPr>
          <w:sz w:val="28"/>
          <w:szCs w:val="28"/>
        </w:rPr>
      </w:pPr>
      <w:r w:rsidRPr="0094035B">
        <w:rPr>
          <w:sz w:val="28"/>
          <w:szCs w:val="28"/>
        </w:rPr>
        <w:t>научить читать чертежи, привить навыки мысленного представления форм и размеров изделий по их изображениям на чертеже;</w:t>
      </w:r>
    </w:p>
    <w:p w:rsidR="00D14527" w:rsidRPr="0094035B" w:rsidRDefault="00D14527" w:rsidP="0040224E">
      <w:pPr>
        <w:numPr>
          <w:ilvl w:val="0"/>
          <w:numId w:val="2"/>
        </w:numPr>
        <w:jc w:val="both"/>
        <w:rPr>
          <w:sz w:val="28"/>
          <w:szCs w:val="28"/>
        </w:rPr>
      </w:pPr>
      <w:r w:rsidRPr="0094035B">
        <w:rPr>
          <w:sz w:val="28"/>
          <w:szCs w:val="28"/>
        </w:rPr>
        <w:t>рассмотреть графические способы решения отдельных задач, связанных с геометрическими образами и их взаимным расположением в пространстве;</w:t>
      </w:r>
    </w:p>
    <w:p w:rsidR="00D14527" w:rsidRPr="0094035B" w:rsidRDefault="00D14527" w:rsidP="0040224E">
      <w:pPr>
        <w:numPr>
          <w:ilvl w:val="0"/>
          <w:numId w:val="2"/>
        </w:numPr>
        <w:jc w:val="both"/>
        <w:rPr>
          <w:sz w:val="28"/>
          <w:szCs w:val="28"/>
        </w:rPr>
      </w:pPr>
      <w:r w:rsidRPr="0094035B">
        <w:rPr>
          <w:sz w:val="28"/>
          <w:szCs w:val="28"/>
        </w:rPr>
        <w:t>ознакомить с основными требованиями стандартов к чертежам и схемам;</w:t>
      </w:r>
    </w:p>
    <w:p w:rsidR="00D14527" w:rsidRDefault="00D14527" w:rsidP="0040224E">
      <w:pPr>
        <w:numPr>
          <w:ilvl w:val="0"/>
          <w:numId w:val="2"/>
        </w:numPr>
        <w:jc w:val="both"/>
        <w:rPr>
          <w:sz w:val="28"/>
          <w:szCs w:val="28"/>
        </w:rPr>
      </w:pPr>
      <w:r w:rsidRPr="0094035B">
        <w:rPr>
          <w:sz w:val="28"/>
          <w:szCs w:val="28"/>
        </w:rPr>
        <w:t>развить навыки техники выполнения чертежей.</w:t>
      </w:r>
      <w:r>
        <w:rPr>
          <w:sz w:val="28"/>
          <w:szCs w:val="28"/>
        </w:rPr>
        <w:t xml:space="preserve"> </w:t>
      </w:r>
    </w:p>
    <w:p w:rsidR="00D14527" w:rsidRPr="0094035B" w:rsidRDefault="00D14527" w:rsidP="0040224E">
      <w:pPr>
        <w:ind w:left="360"/>
        <w:jc w:val="both"/>
        <w:rPr>
          <w:sz w:val="28"/>
          <w:szCs w:val="28"/>
        </w:rPr>
      </w:pPr>
    </w:p>
    <w:p w:rsidR="00D14527" w:rsidRPr="0094035B" w:rsidRDefault="00D14527" w:rsidP="0040224E">
      <w:pPr>
        <w:ind w:firstLine="360"/>
        <w:jc w:val="both"/>
        <w:rPr>
          <w:sz w:val="28"/>
          <w:szCs w:val="28"/>
        </w:rPr>
      </w:pPr>
      <w:r w:rsidRPr="0094035B">
        <w:rPr>
          <w:sz w:val="28"/>
          <w:szCs w:val="28"/>
        </w:rPr>
        <w:t>Изучение инженерной графики также развивает пространственное представление и логическое мышление. Доказательством многих теоретических положений инженерной графики осуществляется посредством логических рассуждений. Изучение инженерной графики требует не только знания теоретического материала, но и умения четко и аккуратно выполнять чертежи,  высокой техники черчения.</w:t>
      </w:r>
    </w:p>
    <w:p w:rsidR="00D14527" w:rsidRDefault="00D14527" w:rsidP="0040224E">
      <w:pPr>
        <w:ind w:firstLine="360"/>
        <w:jc w:val="both"/>
        <w:rPr>
          <w:sz w:val="28"/>
          <w:szCs w:val="28"/>
        </w:rPr>
      </w:pPr>
      <w:r w:rsidRPr="0094035B">
        <w:rPr>
          <w:sz w:val="28"/>
          <w:szCs w:val="28"/>
        </w:rPr>
        <w:t>Знания и навыки, полученные при изучении инженерной графики, необходимы и развиваются при изучении других учебных дисциплин, а также в последующей инженерной деятельности.</w:t>
      </w:r>
    </w:p>
    <w:p w:rsidR="00D14527" w:rsidRDefault="00D14527" w:rsidP="0040224E">
      <w:pPr>
        <w:jc w:val="both"/>
        <w:rPr>
          <w:sz w:val="28"/>
          <w:szCs w:val="28"/>
        </w:rPr>
      </w:pPr>
    </w:p>
    <w:p w:rsidR="00D14527" w:rsidRDefault="00D14527" w:rsidP="0040224E">
      <w:pPr>
        <w:jc w:val="both"/>
        <w:rPr>
          <w:sz w:val="28"/>
          <w:szCs w:val="28"/>
        </w:rPr>
      </w:pPr>
    </w:p>
    <w:p w:rsidR="00DA6D91" w:rsidRPr="00D14527" w:rsidRDefault="00DA6D91" w:rsidP="006F5F9E">
      <w:pPr>
        <w:jc w:val="center"/>
        <w:rPr>
          <w:b/>
          <w:sz w:val="32"/>
          <w:szCs w:val="32"/>
          <w:u w:val="single"/>
        </w:rPr>
      </w:pPr>
      <w:r w:rsidRPr="00D14527">
        <w:rPr>
          <w:b/>
          <w:sz w:val="32"/>
          <w:szCs w:val="32"/>
          <w:u w:val="single"/>
        </w:rPr>
        <w:t>Способы преобразования комплексного чертежа.</w:t>
      </w:r>
    </w:p>
    <w:p w:rsidR="00DA6D91" w:rsidRPr="00D14527" w:rsidRDefault="00DA6D91" w:rsidP="0040224E">
      <w:pPr>
        <w:jc w:val="both"/>
        <w:rPr>
          <w:sz w:val="28"/>
          <w:szCs w:val="28"/>
        </w:rPr>
      </w:pPr>
    </w:p>
    <w:p w:rsidR="00DA6D91" w:rsidRPr="00D14527" w:rsidRDefault="00DA6D91" w:rsidP="0040224E">
      <w:pPr>
        <w:ind w:firstLine="708"/>
        <w:jc w:val="both"/>
        <w:rPr>
          <w:sz w:val="28"/>
          <w:szCs w:val="28"/>
        </w:rPr>
      </w:pPr>
      <w:r w:rsidRPr="00D14527">
        <w:rPr>
          <w:sz w:val="28"/>
          <w:szCs w:val="28"/>
        </w:rPr>
        <w:t xml:space="preserve">Способ комплексного проецирования основан на том, что точку (предмет) </w:t>
      </w:r>
      <w:r w:rsidR="00214AA2" w:rsidRPr="00D14527">
        <w:rPr>
          <w:sz w:val="28"/>
          <w:szCs w:val="28"/>
        </w:rPr>
        <w:t xml:space="preserve">проецируют на несколько взаимно перпендикулярных плоскостей проекций, </w:t>
      </w:r>
      <w:r w:rsidR="0046028B" w:rsidRPr="00D14527">
        <w:rPr>
          <w:sz w:val="28"/>
          <w:szCs w:val="28"/>
        </w:rPr>
        <w:t>используя</w:t>
      </w:r>
      <w:r w:rsidR="00214AA2" w:rsidRPr="00D14527">
        <w:rPr>
          <w:sz w:val="28"/>
          <w:szCs w:val="28"/>
        </w:rPr>
        <w:t xml:space="preserve"> прямоугольное проецирование, а затем эти плоскости проекции совмещают с одной плоскостью (Рис. 1</w:t>
      </w:r>
      <w:r w:rsidR="00DF6F31" w:rsidRPr="00D14527">
        <w:rPr>
          <w:sz w:val="28"/>
          <w:szCs w:val="28"/>
        </w:rPr>
        <w:t>, 2</w:t>
      </w:r>
      <w:r w:rsidR="00214AA2" w:rsidRPr="00D14527">
        <w:rPr>
          <w:sz w:val="28"/>
          <w:szCs w:val="28"/>
        </w:rPr>
        <w:t>)</w:t>
      </w:r>
    </w:p>
    <w:p w:rsidR="00952FB1" w:rsidRPr="00D14527" w:rsidRDefault="00952FB1" w:rsidP="0040224E">
      <w:pPr>
        <w:jc w:val="both"/>
        <w:rPr>
          <w:sz w:val="28"/>
          <w:szCs w:val="28"/>
        </w:rPr>
      </w:pPr>
    </w:p>
    <w:p w:rsidR="00214AA2" w:rsidRPr="00D14527" w:rsidRDefault="00214AA2" w:rsidP="0040224E">
      <w:pPr>
        <w:ind w:firstLine="708"/>
        <w:jc w:val="both"/>
        <w:rPr>
          <w:sz w:val="28"/>
          <w:szCs w:val="28"/>
        </w:rPr>
      </w:pPr>
      <w:r w:rsidRPr="00D14527">
        <w:rPr>
          <w:sz w:val="28"/>
          <w:szCs w:val="28"/>
        </w:rPr>
        <w:t>При использовании двух плоскостей проекции (см. рис. 2) плоскость П</w:t>
      </w:r>
      <w:r w:rsidRPr="00D14527">
        <w:rPr>
          <w:sz w:val="28"/>
          <w:szCs w:val="28"/>
          <w:vertAlign w:val="subscript"/>
        </w:rPr>
        <w:t>1</w:t>
      </w:r>
      <w:r w:rsidRPr="00D14527">
        <w:rPr>
          <w:sz w:val="28"/>
          <w:szCs w:val="28"/>
        </w:rPr>
        <w:t xml:space="preserve"> </w:t>
      </w:r>
      <w:r w:rsidR="0046028B" w:rsidRPr="00D14527">
        <w:rPr>
          <w:sz w:val="28"/>
          <w:szCs w:val="28"/>
        </w:rPr>
        <w:t>располагают</w:t>
      </w:r>
      <w:r w:rsidRPr="00D14527">
        <w:rPr>
          <w:sz w:val="28"/>
          <w:szCs w:val="28"/>
        </w:rPr>
        <w:t xml:space="preserve"> горизонтально и называют горизонтальной плоскостью поверхности. Плоскость П</w:t>
      </w:r>
      <w:r w:rsidR="00DF6F31" w:rsidRPr="00D14527">
        <w:rPr>
          <w:sz w:val="28"/>
          <w:szCs w:val="28"/>
          <w:vertAlign w:val="subscript"/>
        </w:rPr>
        <w:t>2</w:t>
      </w:r>
      <w:r w:rsidR="00DF6F31" w:rsidRPr="00D14527">
        <w:rPr>
          <w:sz w:val="28"/>
          <w:szCs w:val="28"/>
        </w:rPr>
        <w:t xml:space="preserve"> </w:t>
      </w:r>
      <w:r w:rsidR="0046028B" w:rsidRPr="00D14527">
        <w:rPr>
          <w:sz w:val="28"/>
          <w:szCs w:val="28"/>
        </w:rPr>
        <w:t>располагают</w:t>
      </w:r>
      <w:r w:rsidR="00DF6F31" w:rsidRPr="00D14527">
        <w:rPr>
          <w:sz w:val="28"/>
          <w:szCs w:val="28"/>
        </w:rPr>
        <w:t xml:space="preserve"> вертикально пред наблюдателем и называют фронтальной плоскостью поверхности. Линию пересечения этих плоскостей проекции называют осью проекций и </w:t>
      </w:r>
      <w:r w:rsidR="0046028B" w:rsidRPr="00D14527">
        <w:rPr>
          <w:sz w:val="28"/>
          <w:szCs w:val="28"/>
        </w:rPr>
        <w:t>обозначают</w:t>
      </w:r>
      <w:r w:rsidR="00DF6F31" w:rsidRPr="00D14527">
        <w:rPr>
          <w:sz w:val="28"/>
          <w:szCs w:val="28"/>
        </w:rPr>
        <w:t xml:space="preserve"> буквой </w:t>
      </w:r>
      <w:r w:rsidR="00DF6F31" w:rsidRPr="00D14527">
        <w:rPr>
          <w:sz w:val="28"/>
          <w:szCs w:val="28"/>
          <w:lang w:val="en-US"/>
        </w:rPr>
        <w:t>X</w:t>
      </w:r>
      <w:r w:rsidR="00DF6F31" w:rsidRPr="00D14527">
        <w:rPr>
          <w:sz w:val="28"/>
          <w:szCs w:val="28"/>
        </w:rPr>
        <w:t xml:space="preserve"> (рис.1,а).</w:t>
      </w:r>
    </w:p>
    <w:p w:rsidR="00DF6F31" w:rsidRPr="00D14527" w:rsidRDefault="00DF6F31" w:rsidP="0040224E">
      <w:pPr>
        <w:jc w:val="both"/>
        <w:rPr>
          <w:sz w:val="28"/>
          <w:szCs w:val="28"/>
        </w:rPr>
      </w:pPr>
    </w:p>
    <w:p w:rsidR="00DF6F31" w:rsidRPr="00D14527" w:rsidRDefault="00DF6F31" w:rsidP="0040224E">
      <w:pPr>
        <w:ind w:firstLine="708"/>
        <w:jc w:val="both"/>
        <w:rPr>
          <w:sz w:val="28"/>
          <w:szCs w:val="28"/>
        </w:rPr>
      </w:pPr>
      <w:r w:rsidRPr="00D14527">
        <w:rPr>
          <w:sz w:val="28"/>
          <w:szCs w:val="28"/>
        </w:rPr>
        <w:t xml:space="preserve">Точку проецируют одновременно на обе </w:t>
      </w:r>
      <w:r w:rsidR="0046028B" w:rsidRPr="00D14527">
        <w:rPr>
          <w:sz w:val="28"/>
          <w:szCs w:val="28"/>
        </w:rPr>
        <w:t>плоскости</w:t>
      </w:r>
      <w:r w:rsidRPr="00D14527">
        <w:rPr>
          <w:sz w:val="28"/>
          <w:szCs w:val="28"/>
        </w:rPr>
        <w:t xml:space="preserve"> проекций. Проекция точки на вторую плоскость проекции П</w:t>
      </w:r>
      <w:r w:rsidRPr="00D14527">
        <w:rPr>
          <w:sz w:val="28"/>
          <w:szCs w:val="28"/>
          <w:vertAlign w:val="subscript"/>
        </w:rPr>
        <w:t>2</w:t>
      </w:r>
      <w:r w:rsidRPr="00D14527">
        <w:rPr>
          <w:sz w:val="28"/>
          <w:szCs w:val="28"/>
        </w:rPr>
        <w:t xml:space="preserve"> является вторым, дополняющим элементом. Если из проекции А</w:t>
      </w:r>
      <w:r w:rsidRPr="00D14527">
        <w:rPr>
          <w:sz w:val="28"/>
          <w:szCs w:val="28"/>
          <w:vertAlign w:val="subscript"/>
        </w:rPr>
        <w:t xml:space="preserve">1 </w:t>
      </w:r>
      <w:r w:rsidRPr="00D14527">
        <w:rPr>
          <w:sz w:val="28"/>
          <w:szCs w:val="28"/>
        </w:rPr>
        <w:t>и А</w:t>
      </w:r>
      <w:r w:rsidRPr="00D14527">
        <w:rPr>
          <w:sz w:val="28"/>
          <w:szCs w:val="28"/>
          <w:vertAlign w:val="subscript"/>
        </w:rPr>
        <w:t>2</w:t>
      </w:r>
      <w:r w:rsidRPr="00D14527">
        <w:rPr>
          <w:sz w:val="28"/>
          <w:szCs w:val="28"/>
        </w:rPr>
        <w:t xml:space="preserve"> провести проецирующие лучи, то они </w:t>
      </w:r>
      <w:r w:rsidR="0046028B" w:rsidRPr="00D14527">
        <w:rPr>
          <w:sz w:val="28"/>
          <w:szCs w:val="28"/>
        </w:rPr>
        <w:t>пересекутся</w:t>
      </w:r>
      <w:r w:rsidR="00BB21D5" w:rsidRPr="00D14527">
        <w:rPr>
          <w:sz w:val="28"/>
          <w:szCs w:val="28"/>
        </w:rPr>
        <w:t xml:space="preserve"> в единственной точке как </w:t>
      </w:r>
      <w:r w:rsidR="0046028B" w:rsidRPr="00D14527">
        <w:rPr>
          <w:sz w:val="28"/>
          <w:szCs w:val="28"/>
        </w:rPr>
        <w:t>принадлежащие</w:t>
      </w:r>
      <w:r w:rsidR="00BB21D5" w:rsidRPr="00D14527">
        <w:rPr>
          <w:sz w:val="28"/>
          <w:szCs w:val="28"/>
        </w:rPr>
        <w:t xml:space="preserve"> одной плоскости, которая в свою </w:t>
      </w:r>
      <w:r w:rsidR="0046028B" w:rsidRPr="00D14527">
        <w:rPr>
          <w:sz w:val="28"/>
          <w:szCs w:val="28"/>
        </w:rPr>
        <w:t>очередь</w:t>
      </w:r>
      <w:r w:rsidR="00BB21D5" w:rsidRPr="00D14527">
        <w:rPr>
          <w:sz w:val="28"/>
          <w:szCs w:val="28"/>
        </w:rPr>
        <w:t xml:space="preserve"> перпендикулярна плоскостям </w:t>
      </w:r>
      <w:r w:rsidR="0046028B" w:rsidRPr="00D14527">
        <w:rPr>
          <w:sz w:val="28"/>
          <w:szCs w:val="28"/>
        </w:rPr>
        <w:t>проекции</w:t>
      </w:r>
      <w:r w:rsidR="00BB21D5" w:rsidRPr="00D14527">
        <w:rPr>
          <w:sz w:val="28"/>
          <w:szCs w:val="28"/>
        </w:rPr>
        <w:t xml:space="preserve"> П</w:t>
      </w:r>
      <w:r w:rsidR="00BB21D5" w:rsidRPr="00D14527">
        <w:rPr>
          <w:sz w:val="28"/>
          <w:szCs w:val="28"/>
          <w:vertAlign w:val="subscript"/>
        </w:rPr>
        <w:t>1</w:t>
      </w:r>
      <w:r w:rsidR="00BB21D5" w:rsidRPr="00D14527">
        <w:rPr>
          <w:sz w:val="28"/>
          <w:szCs w:val="28"/>
        </w:rPr>
        <w:t xml:space="preserve"> и П</w:t>
      </w:r>
      <w:r w:rsidR="00BB21D5" w:rsidRPr="00D14527">
        <w:rPr>
          <w:sz w:val="28"/>
          <w:szCs w:val="28"/>
          <w:vertAlign w:val="subscript"/>
        </w:rPr>
        <w:t>2</w:t>
      </w:r>
      <w:r w:rsidR="00BB21D5" w:rsidRPr="00D14527">
        <w:rPr>
          <w:sz w:val="28"/>
          <w:szCs w:val="28"/>
        </w:rPr>
        <w:t xml:space="preserve">, а так же и оси </w:t>
      </w:r>
      <w:r w:rsidR="00BB21D5" w:rsidRPr="00D14527">
        <w:rPr>
          <w:sz w:val="28"/>
          <w:szCs w:val="28"/>
          <w:lang w:val="en-US"/>
        </w:rPr>
        <w:t>X</w:t>
      </w:r>
      <w:r w:rsidR="00BB21D5" w:rsidRPr="00D14527">
        <w:rPr>
          <w:sz w:val="28"/>
          <w:szCs w:val="28"/>
        </w:rPr>
        <w:t>.</w:t>
      </w:r>
    </w:p>
    <w:p w:rsidR="007A7A60" w:rsidRPr="00D14527" w:rsidRDefault="007A7A60" w:rsidP="0040224E">
      <w:pPr>
        <w:ind w:firstLine="708"/>
        <w:jc w:val="both"/>
        <w:rPr>
          <w:sz w:val="28"/>
          <w:szCs w:val="28"/>
        </w:rPr>
      </w:pPr>
      <w:r w:rsidRPr="00D14527">
        <w:rPr>
          <w:sz w:val="28"/>
          <w:szCs w:val="28"/>
        </w:rPr>
        <w:t>Проекцию А</w:t>
      </w:r>
      <w:r w:rsidRPr="00D14527">
        <w:rPr>
          <w:sz w:val="28"/>
          <w:szCs w:val="28"/>
          <w:vertAlign w:val="subscript"/>
        </w:rPr>
        <w:t>1</w:t>
      </w:r>
      <w:r w:rsidRPr="00D14527">
        <w:rPr>
          <w:sz w:val="28"/>
          <w:szCs w:val="28"/>
        </w:rPr>
        <w:t xml:space="preserve"> называют горизонтальной проекцией точки А, а проекцию А</w:t>
      </w:r>
      <w:r w:rsidRPr="00D14527">
        <w:rPr>
          <w:sz w:val="28"/>
          <w:szCs w:val="28"/>
          <w:vertAlign w:val="subscript"/>
        </w:rPr>
        <w:t xml:space="preserve">2 </w:t>
      </w:r>
      <w:r w:rsidRPr="00D14527">
        <w:rPr>
          <w:sz w:val="28"/>
          <w:szCs w:val="28"/>
        </w:rPr>
        <w:t>фронтальной проекцией.</w:t>
      </w:r>
    </w:p>
    <w:p w:rsidR="007A7A60" w:rsidRPr="00D14527" w:rsidRDefault="007A7A60" w:rsidP="0040224E">
      <w:pPr>
        <w:ind w:firstLine="708"/>
        <w:jc w:val="both"/>
        <w:rPr>
          <w:sz w:val="28"/>
          <w:szCs w:val="28"/>
        </w:rPr>
      </w:pPr>
      <w:r w:rsidRPr="00D14527">
        <w:rPr>
          <w:sz w:val="28"/>
          <w:szCs w:val="28"/>
        </w:rPr>
        <w:t>Две плоскости проекций разбивают все пространство на 4 части, которые называются квадрантами. Квадранты нумеруют в порядке указанном на рис. 1, а.</w:t>
      </w:r>
    </w:p>
    <w:p w:rsidR="007A7A60" w:rsidRPr="00D14527" w:rsidRDefault="007A7A60" w:rsidP="0040224E">
      <w:pPr>
        <w:ind w:firstLine="708"/>
        <w:jc w:val="both"/>
        <w:rPr>
          <w:sz w:val="28"/>
          <w:szCs w:val="28"/>
        </w:rPr>
      </w:pPr>
      <w:r w:rsidRPr="00D14527">
        <w:rPr>
          <w:sz w:val="28"/>
          <w:szCs w:val="28"/>
        </w:rPr>
        <w:t xml:space="preserve">Пользоваться для изображения предметов </w:t>
      </w:r>
      <w:r w:rsidR="0046028B" w:rsidRPr="00D14527">
        <w:rPr>
          <w:sz w:val="28"/>
          <w:szCs w:val="28"/>
        </w:rPr>
        <w:t>пространственной</w:t>
      </w:r>
      <w:r w:rsidRPr="00D14527">
        <w:rPr>
          <w:sz w:val="28"/>
          <w:szCs w:val="28"/>
        </w:rPr>
        <w:t xml:space="preserve"> системой взаимно перпендикулярных плоскостей проекции сложно, поэтому ее приводят к плоскому виду. Для этого горизонтальную плоскость проекций вращением вниз вокруг оси </w:t>
      </w:r>
      <w:r w:rsidRPr="00D14527">
        <w:rPr>
          <w:sz w:val="28"/>
          <w:szCs w:val="28"/>
          <w:lang w:val="en-US"/>
        </w:rPr>
        <w:t>X</w:t>
      </w:r>
      <w:r w:rsidRPr="00D14527">
        <w:rPr>
          <w:sz w:val="28"/>
          <w:szCs w:val="28"/>
        </w:rPr>
        <w:t xml:space="preserve"> совмещают с фронтальной плоскостью проекций П</w:t>
      </w:r>
      <w:r w:rsidRPr="00D14527">
        <w:rPr>
          <w:sz w:val="28"/>
          <w:szCs w:val="28"/>
          <w:vertAlign w:val="subscript"/>
        </w:rPr>
        <w:t xml:space="preserve">2 </w:t>
      </w:r>
      <w:r w:rsidRPr="00D14527">
        <w:rPr>
          <w:sz w:val="28"/>
          <w:szCs w:val="28"/>
        </w:rPr>
        <w:t xml:space="preserve">(рис 1, б). В результате получается </w:t>
      </w:r>
      <w:r w:rsidR="0046028B" w:rsidRPr="00D14527">
        <w:rPr>
          <w:sz w:val="28"/>
          <w:szCs w:val="28"/>
        </w:rPr>
        <w:t>комплекс</w:t>
      </w:r>
      <w:r w:rsidRPr="00D14527">
        <w:rPr>
          <w:sz w:val="28"/>
          <w:szCs w:val="28"/>
        </w:rPr>
        <w:t xml:space="preserve"> двух проекций точки А на одной </w:t>
      </w:r>
      <w:r w:rsidR="0046028B" w:rsidRPr="00D14527">
        <w:rPr>
          <w:sz w:val="28"/>
          <w:szCs w:val="28"/>
        </w:rPr>
        <w:t>плоскости</w:t>
      </w:r>
      <w:r w:rsidRPr="00D14527">
        <w:rPr>
          <w:sz w:val="28"/>
          <w:szCs w:val="28"/>
        </w:rPr>
        <w:t xml:space="preserve"> (рис. 2, в). Полученное изображение называют комплексным чертежом.</w:t>
      </w:r>
    </w:p>
    <w:p w:rsidR="007A7A60" w:rsidRPr="00D14527" w:rsidRDefault="007A7A60" w:rsidP="0040224E">
      <w:pPr>
        <w:jc w:val="both"/>
        <w:rPr>
          <w:sz w:val="28"/>
          <w:szCs w:val="28"/>
        </w:rPr>
      </w:pPr>
      <w:r w:rsidRPr="00D14527">
        <w:rPr>
          <w:sz w:val="28"/>
          <w:szCs w:val="28"/>
        </w:rPr>
        <w:t xml:space="preserve">Двух проекционный комплексный чертеж – чертеж, состоящий из </w:t>
      </w:r>
      <w:r w:rsidR="0046028B" w:rsidRPr="00D14527">
        <w:rPr>
          <w:sz w:val="28"/>
          <w:szCs w:val="28"/>
        </w:rPr>
        <w:t>изображений</w:t>
      </w:r>
      <w:r w:rsidRPr="00D14527">
        <w:rPr>
          <w:sz w:val="28"/>
          <w:szCs w:val="28"/>
        </w:rPr>
        <w:t xml:space="preserve"> предмета на </w:t>
      </w:r>
      <w:r w:rsidR="0046028B" w:rsidRPr="00D14527">
        <w:rPr>
          <w:sz w:val="28"/>
          <w:szCs w:val="28"/>
        </w:rPr>
        <w:t>двух</w:t>
      </w:r>
      <w:r w:rsidRPr="00D14527">
        <w:rPr>
          <w:sz w:val="28"/>
          <w:szCs w:val="28"/>
        </w:rPr>
        <w:t xml:space="preserve"> плоскостях проекций, совмещенных с плоскостью чертежа.</w:t>
      </w:r>
    </w:p>
    <w:p w:rsidR="000E3A88" w:rsidRPr="00D14527" w:rsidRDefault="007A7A60" w:rsidP="0040224E">
      <w:pPr>
        <w:ind w:firstLine="708"/>
        <w:jc w:val="both"/>
        <w:rPr>
          <w:sz w:val="28"/>
          <w:szCs w:val="28"/>
        </w:rPr>
      </w:pPr>
      <w:r w:rsidRPr="00D14527">
        <w:rPr>
          <w:sz w:val="28"/>
          <w:szCs w:val="28"/>
        </w:rPr>
        <w:t>На комплексном чертеже прямая А</w:t>
      </w:r>
      <w:r w:rsidR="000E3A88" w:rsidRPr="00D14527">
        <w:rPr>
          <w:sz w:val="28"/>
          <w:szCs w:val="28"/>
          <w:vertAlign w:val="subscript"/>
        </w:rPr>
        <w:t>1</w:t>
      </w:r>
      <w:r w:rsidR="000E3A88" w:rsidRPr="00D14527">
        <w:rPr>
          <w:sz w:val="28"/>
          <w:szCs w:val="28"/>
        </w:rPr>
        <w:t xml:space="preserve"> А</w:t>
      </w:r>
      <w:r w:rsidR="000E3A88" w:rsidRPr="00D14527">
        <w:rPr>
          <w:sz w:val="28"/>
          <w:szCs w:val="28"/>
          <w:vertAlign w:val="subscript"/>
        </w:rPr>
        <w:t>2</w:t>
      </w:r>
      <w:r w:rsidR="000E3A88" w:rsidRPr="00D14527">
        <w:rPr>
          <w:sz w:val="28"/>
          <w:szCs w:val="28"/>
        </w:rPr>
        <w:t xml:space="preserve">, соединяющая проекции точки А, называется линией связи. </w:t>
      </w:r>
    </w:p>
    <w:p w:rsidR="000E3A88" w:rsidRPr="00D14527" w:rsidRDefault="000E3A88" w:rsidP="0040224E">
      <w:pPr>
        <w:ind w:firstLine="708"/>
        <w:jc w:val="both"/>
        <w:rPr>
          <w:sz w:val="28"/>
          <w:szCs w:val="28"/>
        </w:rPr>
      </w:pPr>
      <w:r w:rsidRPr="00D14527">
        <w:rPr>
          <w:sz w:val="28"/>
          <w:szCs w:val="28"/>
        </w:rPr>
        <w:t>При выполнении изображений предметов в ряде случаев возникает необходимость введения третьей плоскости проекций, перпендикулярной к двум имеющимся (рис. 2). Эту новую плоскость проекций обозначают П</w:t>
      </w:r>
      <w:r w:rsidRPr="00D14527">
        <w:rPr>
          <w:sz w:val="28"/>
          <w:szCs w:val="28"/>
          <w:vertAlign w:val="subscript"/>
        </w:rPr>
        <w:t>3</w:t>
      </w:r>
      <w:r w:rsidRPr="00D14527">
        <w:rPr>
          <w:sz w:val="28"/>
          <w:szCs w:val="28"/>
        </w:rPr>
        <w:t xml:space="preserve"> и называют профильной плоскостью проекций.</w:t>
      </w:r>
    </w:p>
    <w:p w:rsidR="000E3A88" w:rsidRPr="00D14527" w:rsidRDefault="000E3A88" w:rsidP="0040224E">
      <w:pPr>
        <w:jc w:val="both"/>
        <w:rPr>
          <w:sz w:val="28"/>
          <w:szCs w:val="28"/>
        </w:rPr>
      </w:pPr>
      <w:r w:rsidRPr="00D14527">
        <w:rPr>
          <w:sz w:val="28"/>
          <w:szCs w:val="28"/>
        </w:rPr>
        <w:t xml:space="preserve">Три плоскости проекции длят пространство на восемь частей – октантов, которые </w:t>
      </w:r>
      <w:r w:rsidR="0046028B" w:rsidRPr="00D14527">
        <w:rPr>
          <w:sz w:val="28"/>
          <w:szCs w:val="28"/>
        </w:rPr>
        <w:t>номеруются</w:t>
      </w:r>
      <w:r w:rsidRPr="00D14527">
        <w:rPr>
          <w:sz w:val="28"/>
          <w:szCs w:val="28"/>
        </w:rPr>
        <w:t xml:space="preserve"> в порядке, указанном на рис. 2.</w:t>
      </w:r>
    </w:p>
    <w:p w:rsidR="00D120DF" w:rsidRPr="00D14527" w:rsidRDefault="000E3A88" w:rsidP="0040224E">
      <w:pPr>
        <w:jc w:val="both"/>
        <w:rPr>
          <w:sz w:val="28"/>
          <w:szCs w:val="28"/>
        </w:rPr>
      </w:pPr>
      <w:r w:rsidRPr="00D14527">
        <w:rPr>
          <w:sz w:val="28"/>
          <w:szCs w:val="28"/>
        </w:rPr>
        <w:t xml:space="preserve">В общем случае предмет может быть расположении в любом октанте. </w:t>
      </w:r>
    </w:p>
    <w:p w:rsidR="00D120DF" w:rsidRPr="00D14527" w:rsidRDefault="00D120DF" w:rsidP="0040224E">
      <w:pPr>
        <w:jc w:val="both"/>
        <w:rPr>
          <w:sz w:val="28"/>
          <w:szCs w:val="28"/>
        </w:rPr>
      </w:pPr>
    </w:p>
    <w:p w:rsidR="007A7A60" w:rsidRPr="00D14527" w:rsidRDefault="00D120DF" w:rsidP="0040224E">
      <w:pPr>
        <w:ind w:firstLine="708"/>
        <w:jc w:val="both"/>
        <w:rPr>
          <w:sz w:val="28"/>
          <w:szCs w:val="28"/>
        </w:rPr>
      </w:pPr>
      <w:r w:rsidRPr="00D14527">
        <w:rPr>
          <w:sz w:val="28"/>
          <w:szCs w:val="28"/>
        </w:rPr>
        <w:t xml:space="preserve">Для образования </w:t>
      </w:r>
      <w:r w:rsidR="0046028B" w:rsidRPr="00D14527">
        <w:rPr>
          <w:sz w:val="28"/>
          <w:szCs w:val="28"/>
        </w:rPr>
        <w:t>комплексного</w:t>
      </w:r>
      <w:r w:rsidRPr="00D14527">
        <w:rPr>
          <w:sz w:val="28"/>
          <w:szCs w:val="28"/>
        </w:rPr>
        <w:t xml:space="preserve"> чертежа горизонтальную плоскость проекций П</w:t>
      </w:r>
      <w:r w:rsidRPr="00D14527">
        <w:rPr>
          <w:sz w:val="28"/>
          <w:szCs w:val="28"/>
          <w:vertAlign w:val="subscript"/>
        </w:rPr>
        <w:t>1</w:t>
      </w:r>
      <w:r w:rsidRPr="00D14527">
        <w:rPr>
          <w:sz w:val="28"/>
          <w:szCs w:val="28"/>
        </w:rPr>
        <w:t xml:space="preserve"> вращением вниз вокруг оси </w:t>
      </w:r>
      <w:r w:rsidRPr="00D14527">
        <w:rPr>
          <w:sz w:val="28"/>
          <w:szCs w:val="28"/>
          <w:lang w:val="en-US"/>
        </w:rPr>
        <w:t>X</w:t>
      </w:r>
      <w:r w:rsidRPr="00D14527">
        <w:rPr>
          <w:sz w:val="28"/>
          <w:szCs w:val="28"/>
        </w:rPr>
        <w:t>, а профильную плоскость проекций П</w:t>
      </w:r>
      <w:r w:rsidRPr="00D14527">
        <w:rPr>
          <w:sz w:val="28"/>
          <w:szCs w:val="28"/>
          <w:vertAlign w:val="subscript"/>
        </w:rPr>
        <w:t>3</w:t>
      </w:r>
      <w:r w:rsidRPr="00D14527">
        <w:rPr>
          <w:sz w:val="28"/>
          <w:szCs w:val="28"/>
        </w:rPr>
        <w:t xml:space="preserve"> вращением вправо вокруг оси</w:t>
      </w:r>
      <w:r w:rsidR="000E3A88" w:rsidRPr="00D14527">
        <w:rPr>
          <w:sz w:val="28"/>
          <w:szCs w:val="28"/>
        </w:rPr>
        <w:t xml:space="preserve">  </w:t>
      </w:r>
      <w:r w:rsidRPr="00D14527">
        <w:rPr>
          <w:sz w:val="28"/>
          <w:szCs w:val="28"/>
          <w:lang w:val="en-US"/>
        </w:rPr>
        <w:t>Z</w:t>
      </w:r>
      <w:r w:rsidRPr="00D14527">
        <w:rPr>
          <w:sz w:val="28"/>
          <w:szCs w:val="28"/>
        </w:rPr>
        <w:t xml:space="preserve"> (рис. 2, а) совмещают с фронтальной плоскостью проекций П</w:t>
      </w:r>
      <w:r w:rsidRPr="00D14527">
        <w:rPr>
          <w:sz w:val="28"/>
          <w:szCs w:val="28"/>
          <w:vertAlign w:val="subscript"/>
        </w:rPr>
        <w:t>2</w:t>
      </w:r>
      <w:r w:rsidRPr="00D14527">
        <w:rPr>
          <w:sz w:val="28"/>
          <w:szCs w:val="28"/>
        </w:rPr>
        <w:t xml:space="preserve">. В результате такого совмещения образуется трехпроекционный комплексный чертеж, например точки А, с осями </w:t>
      </w:r>
      <w:r w:rsidRPr="00D14527">
        <w:rPr>
          <w:sz w:val="28"/>
          <w:szCs w:val="28"/>
          <w:lang w:val="en-US"/>
        </w:rPr>
        <w:t>X</w:t>
      </w:r>
      <w:r w:rsidRPr="00D14527">
        <w:rPr>
          <w:sz w:val="28"/>
          <w:szCs w:val="28"/>
        </w:rPr>
        <w:t xml:space="preserve">, </w:t>
      </w:r>
      <w:r w:rsidRPr="00D14527">
        <w:rPr>
          <w:sz w:val="28"/>
          <w:szCs w:val="28"/>
          <w:lang w:val="en-US"/>
        </w:rPr>
        <w:t>Y</w:t>
      </w:r>
      <w:r w:rsidRPr="00D14527">
        <w:rPr>
          <w:sz w:val="28"/>
          <w:szCs w:val="28"/>
        </w:rPr>
        <w:t xml:space="preserve">, </w:t>
      </w:r>
      <w:r w:rsidRPr="00D14527">
        <w:rPr>
          <w:sz w:val="28"/>
          <w:szCs w:val="28"/>
          <w:lang w:val="en-US"/>
        </w:rPr>
        <w:t>Z</w:t>
      </w:r>
      <w:r w:rsidRPr="00D14527">
        <w:rPr>
          <w:sz w:val="28"/>
          <w:szCs w:val="28"/>
        </w:rPr>
        <w:t xml:space="preserve"> (см. рис. 2, б).</w:t>
      </w:r>
    </w:p>
    <w:p w:rsidR="00917B3D" w:rsidRPr="00D14527" w:rsidRDefault="00917B3D" w:rsidP="0040224E">
      <w:pPr>
        <w:ind w:firstLine="708"/>
        <w:jc w:val="both"/>
        <w:rPr>
          <w:sz w:val="28"/>
          <w:szCs w:val="28"/>
        </w:rPr>
      </w:pPr>
      <w:r w:rsidRPr="00D14527">
        <w:rPr>
          <w:sz w:val="28"/>
          <w:szCs w:val="28"/>
        </w:rPr>
        <w:t xml:space="preserve">В общем случае комплексный чертеж можно получить, если в качестве новой плоскости проекций взять любую плоскость, перпендикулярную к одной из основных плоскостей </w:t>
      </w:r>
      <w:r w:rsidR="0046028B" w:rsidRPr="00D14527">
        <w:rPr>
          <w:sz w:val="28"/>
          <w:szCs w:val="28"/>
        </w:rPr>
        <w:t>проекции</w:t>
      </w:r>
      <w:r w:rsidRPr="00D14527">
        <w:rPr>
          <w:sz w:val="28"/>
          <w:szCs w:val="28"/>
        </w:rPr>
        <w:t xml:space="preserve">, значит: </w:t>
      </w:r>
    </w:p>
    <w:p w:rsidR="00917B3D" w:rsidRPr="00D14527" w:rsidRDefault="00917B3D" w:rsidP="0040224E">
      <w:pPr>
        <w:jc w:val="both"/>
        <w:rPr>
          <w:sz w:val="28"/>
          <w:szCs w:val="28"/>
        </w:rPr>
      </w:pPr>
      <w:r w:rsidRPr="00D14527">
        <w:rPr>
          <w:sz w:val="28"/>
          <w:szCs w:val="28"/>
        </w:rPr>
        <w:t>Комплексный чертеж – это изображение на одной плоскости нескольких взаимосвязанных прямоугольных проекций предмета, полученное после определенного совмещения плоскостей проекций с плоскостью чертежа.</w:t>
      </w:r>
    </w:p>
    <w:p w:rsidR="00D120DF" w:rsidRPr="00D14527" w:rsidRDefault="00D120DF" w:rsidP="0040224E">
      <w:pPr>
        <w:jc w:val="both"/>
        <w:rPr>
          <w:sz w:val="28"/>
          <w:szCs w:val="28"/>
        </w:rPr>
      </w:pPr>
    </w:p>
    <w:p w:rsidR="00D120DF" w:rsidRPr="00D14527" w:rsidRDefault="00D120DF" w:rsidP="0040224E">
      <w:pPr>
        <w:jc w:val="both"/>
        <w:rPr>
          <w:sz w:val="28"/>
          <w:szCs w:val="28"/>
        </w:rPr>
      </w:pPr>
    </w:p>
    <w:p w:rsidR="00D120DF" w:rsidRPr="00D14527" w:rsidRDefault="00D120DF" w:rsidP="006F5F9E">
      <w:pPr>
        <w:jc w:val="center"/>
        <w:rPr>
          <w:b/>
          <w:sz w:val="32"/>
          <w:szCs w:val="32"/>
          <w:u w:val="single"/>
        </w:rPr>
      </w:pPr>
      <w:r w:rsidRPr="00D14527">
        <w:rPr>
          <w:b/>
          <w:sz w:val="32"/>
          <w:szCs w:val="32"/>
          <w:u w:val="single"/>
        </w:rPr>
        <w:t>Оси проекций на комплексном чертеже.</w:t>
      </w:r>
    </w:p>
    <w:p w:rsidR="00D120DF" w:rsidRPr="00D14527" w:rsidRDefault="00D120DF" w:rsidP="0040224E">
      <w:pPr>
        <w:jc w:val="both"/>
        <w:rPr>
          <w:sz w:val="28"/>
          <w:szCs w:val="28"/>
        </w:rPr>
      </w:pPr>
    </w:p>
    <w:p w:rsidR="00D120DF" w:rsidRPr="00D14527" w:rsidRDefault="00D120DF" w:rsidP="0040224E">
      <w:pPr>
        <w:ind w:firstLine="708"/>
        <w:jc w:val="both"/>
        <w:rPr>
          <w:sz w:val="28"/>
          <w:szCs w:val="28"/>
        </w:rPr>
      </w:pPr>
      <w:r w:rsidRPr="00D14527">
        <w:rPr>
          <w:sz w:val="28"/>
          <w:szCs w:val="28"/>
        </w:rPr>
        <w:t xml:space="preserve">Рассматривая комплексный чертеж, можно отметить, что на основании свойств параллельного проецирования параллельное перемещение системы плоскостей </w:t>
      </w:r>
      <w:r w:rsidR="0046028B" w:rsidRPr="00D14527">
        <w:rPr>
          <w:sz w:val="28"/>
          <w:szCs w:val="28"/>
        </w:rPr>
        <w:t>проекций</w:t>
      </w:r>
      <w:r w:rsidRPr="00D14527">
        <w:rPr>
          <w:sz w:val="28"/>
          <w:szCs w:val="28"/>
        </w:rPr>
        <w:t xml:space="preserve"> не изменяет форму проекций предмета. На чертеже изменяется только положение осей пр</w:t>
      </w:r>
      <w:r w:rsidR="007E6D33" w:rsidRPr="00D14527">
        <w:rPr>
          <w:sz w:val="28"/>
          <w:szCs w:val="28"/>
        </w:rPr>
        <w:t>о</w:t>
      </w:r>
      <w:r w:rsidRPr="00D14527">
        <w:rPr>
          <w:sz w:val="28"/>
          <w:szCs w:val="28"/>
        </w:rPr>
        <w:t>екций</w:t>
      </w:r>
      <w:r w:rsidR="007E6D33" w:rsidRPr="00D14527">
        <w:rPr>
          <w:sz w:val="28"/>
          <w:szCs w:val="28"/>
        </w:rPr>
        <w:t xml:space="preserve"> (рис. 3).</w:t>
      </w:r>
    </w:p>
    <w:p w:rsidR="007E6D33" w:rsidRPr="00D14527" w:rsidRDefault="007E6D33" w:rsidP="0040224E">
      <w:pPr>
        <w:jc w:val="both"/>
        <w:rPr>
          <w:sz w:val="28"/>
          <w:szCs w:val="28"/>
        </w:rPr>
      </w:pPr>
      <w:r w:rsidRPr="00D14527">
        <w:rPr>
          <w:sz w:val="28"/>
          <w:szCs w:val="28"/>
        </w:rPr>
        <w:t xml:space="preserve">Оси проекций необходимы в двух случаях: если используется способ замены плоскостей проекций; если геометрические фигуры заданы координатами своих точек. В этих случаях оси нужны для отсчета размеров, т.е. используются не в их </w:t>
      </w:r>
      <w:r w:rsidR="0046028B" w:rsidRPr="00D14527">
        <w:rPr>
          <w:sz w:val="28"/>
          <w:szCs w:val="28"/>
        </w:rPr>
        <w:t>первоначальном</w:t>
      </w:r>
      <w:r w:rsidRPr="00D14527">
        <w:rPr>
          <w:sz w:val="28"/>
          <w:szCs w:val="28"/>
        </w:rPr>
        <w:t xml:space="preserve"> назначении, а как базы отсчета размеров.</w:t>
      </w:r>
    </w:p>
    <w:p w:rsidR="00D03E1F" w:rsidRDefault="00D03E1F" w:rsidP="0040224E">
      <w:pPr>
        <w:jc w:val="both"/>
        <w:rPr>
          <w:sz w:val="28"/>
          <w:szCs w:val="28"/>
        </w:rPr>
      </w:pPr>
    </w:p>
    <w:p w:rsidR="00D14527" w:rsidRPr="00D14527" w:rsidRDefault="00D14527" w:rsidP="0040224E">
      <w:pPr>
        <w:jc w:val="both"/>
        <w:rPr>
          <w:sz w:val="28"/>
          <w:szCs w:val="28"/>
        </w:rPr>
      </w:pPr>
    </w:p>
    <w:p w:rsidR="00D03E1F" w:rsidRPr="00D14527" w:rsidRDefault="00D03E1F" w:rsidP="006F5F9E">
      <w:pPr>
        <w:jc w:val="center"/>
        <w:rPr>
          <w:b/>
          <w:sz w:val="32"/>
          <w:szCs w:val="32"/>
          <w:u w:val="single"/>
        </w:rPr>
      </w:pPr>
      <w:r w:rsidRPr="00D14527">
        <w:rPr>
          <w:b/>
          <w:sz w:val="32"/>
          <w:szCs w:val="32"/>
          <w:u w:val="single"/>
        </w:rPr>
        <w:t>Способы замены плоскостей проекции.</w:t>
      </w:r>
    </w:p>
    <w:p w:rsidR="00D03E1F" w:rsidRPr="00D14527" w:rsidRDefault="00D03E1F" w:rsidP="0040224E">
      <w:pPr>
        <w:jc w:val="both"/>
        <w:rPr>
          <w:sz w:val="28"/>
          <w:szCs w:val="28"/>
        </w:rPr>
      </w:pPr>
    </w:p>
    <w:p w:rsidR="00D03E1F" w:rsidRPr="00D14527" w:rsidRDefault="00D03E1F" w:rsidP="0040224E">
      <w:pPr>
        <w:ind w:firstLine="708"/>
        <w:jc w:val="both"/>
        <w:rPr>
          <w:sz w:val="28"/>
          <w:szCs w:val="28"/>
        </w:rPr>
      </w:pPr>
      <w:r w:rsidRPr="00D14527">
        <w:rPr>
          <w:sz w:val="28"/>
          <w:szCs w:val="28"/>
        </w:rPr>
        <w:t>Сущность этого способа заключается в том, что пространственные положения заданных элементов остается неизменным, а изменяется система плоскостей проекций, на которых строятся новые изображения геометрических образов. Дополнительные плоскости проекции вводятся таким образом, чтобы на них интересующие нас элементы изображались в удобном для конкретной задаче положении.</w:t>
      </w:r>
    </w:p>
    <w:p w:rsidR="00D03E1F" w:rsidRDefault="00D03E1F" w:rsidP="0040224E">
      <w:pPr>
        <w:ind w:firstLine="360"/>
        <w:jc w:val="both"/>
        <w:rPr>
          <w:sz w:val="28"/>
          <w:szCs w:val="28"/>
        </w:rPr>
      </w:pPr>
      <w:r w:rsidRPr="00D14527">
        <w:rPr>
          <w:sz w:val="28"/>
          <w:szCs w:val="28"/>
        </w:rPr>
        <w:t>Рассмотрим решение четырех исходных задач способом замены плоскостей проекций:</w:t>
      </w:r>
    </w:p>
    <w:p w:rsidR="00D14527" w:rsidRPr="00D14527" w:rsidRDefault="00D14527" w:rsidP="0040224E">
      <w:pPr>
        <w:jc w:val="both"/>
        <w:rPr>
          <w:sz w:val="28"/>
          <w:szCs w:val="28"/>
        </w:rPr>
      </w:pPr>
    </w:p>
    <w:p w:rsidR="00D03E1F" w:rsidRPr="00D14527" w:rsidRDefault="00D03E1F" w:rsidP="0040224E">
      <w:pPr>
        <w:numPr>
          <w:ilvl w:val="0"/>
          <w:numId w:val="1"/>
        </w:numPr>
        <w:jc w:val="both"/>
        <w:rPr>
          <w:b/>
          <w:i/>
          <w:sz w:val="28"/>
          <w:szCs w:val="28"/>
        </w:rPr>
      </w:pPr>
      <w:r w:rsidRPr="00D14527">
        <w:rPr>
          <w:b/>
          <w:i/>
          <w:sz w:val="28"/>
          <w:szCs w:val="28"/>
        </w:rPr>
        <w:t>Преобразовать чертеж прямой общего положения так,</w:t>
      </w:r>
      <w:r w:rsidRPr="00D14527">
        <w:rPr>
          <w:b/>
          <w:sz w:val="28"/>
          <w:szCs w:val="28"/>
        </w:rPr>
        <w:t xml:space="preserve"> </w:t>
      </w:r>
      <w:r w:rsidRPr="00D14527">
        <w:rPr>
          <w:b/>
          <w:i/>
          <w:sz w:val="28"/>
          <w:szCs w:val="28"/>
        </w:rPr>
        <w:t>чтобы относительно новой плоскости проекций прямая общего положения заняла положение прямой уровня.</w:t>
      </w:r>
    </w:p>
    <w:p w:rsidR="00D03E1F" w:rsidRPr="00D14527" w:rsidRDefault="00D03E1F" w:rsidP="0040224E">
      <w:pPr>
        <w:jc w:val="both"/>
        <w:rPr>
          <w:sz w:val="28"/>
          <w:szCs w:val="28"/>
        </w:rPr>
      </w:pPr>
    </w:p>
    <w:p w:rsidR="004C3123" w:rsidRPr="00D14527" w:rsidRDefault="00BE4126" w:rsidP="0040224E">
      <w:pPr>
        <w:ind w:firstLine="360"/>
        <w:jc w:val="both"/>
        <w:rPr>
          <w:sz w:val="28"/>
          <w:szCs w:val="28"/>
        </w:rPr>
      </w:pPr>
      <w:r w:rsidRPr="00D14527">
        <w:rPr>
          <w:sz w:val="28"/>
          <w:szCs w:val="28"/>
        </w:rPr>
        <w:t>Новую  проекцию прямой, отвечающей отвечающей поставленной задаче, можно построить на новой плоскости проекций П</w:t>
      </w:r>
      <w:r w:rsidRPr="00D14527">
        <w:rPr>
          <w:sz w:val="28"/>
          <w:szCs w:val="28"/>
          <w:vertAlign w:val="subscript"/>
        </w:rPr>
        <w:t>4</w:t>
      </w:r>
      <w:r w:rsidRPr="00D14527">
        <w:rPr>
          <w:sz w:val="28"/>
          <w:szCs w:val="28"/>
        </w:rPr>
        <w:t>, расположив ее параллельно самой прямой и перпендикулярно одной из основных плоскостей проекций, т.е. от системы плоскостей П</w:t>
      </w:r>
      <w:r w:rsidRPr="00D14527">
        <w:rPr>
          <w:sz w:val="28"/>
          <w:szCs w:val="28"/>
          <w:vertAlign w:val="subscript"/>
        </w:rPr>
        <w:t>1┴</w:t>
      </w:r>
      <w:r w:rsidRPr="00D14527">
        <w:rPr>
          <w:sz w:val="28"/>
          <w:szCs w:val="28"/>
        </w:rPr>
        <w:t>П</w:t>
      </w:r>
      <w:r w:rsidRPr="00D14527">
        <w:rPr>
          <w:sz w:val="28"/>
          <w:szCs w:val="28"/>
          <w:vertAlign w:val="subscript"/>
        </w:rPr>
        <w:t xml:space="preserve">2 </w:t>
      </w:r>
      <w:r w:rsidRPr="00D14527">
        <w:rPr>
          <w:sz w:val="28"/>
          <w:szCs w:val="28"/>
        </w:rPr>
        <w:t>перейти к системе П</w:t>
      </w:r>
      <w:r w:rsidRPr="00D14527">
        <w:rPr>
          <w:sz w:val="28"/>
          <w:szCs w:val="28"/>
          <w:vertAlign w:val="subscript"/>
        </w:rPr>
        <w:t>4┴</w:t>
      </w:r>
      <w:r w:rsidRPr="00D14527">
        <w:rPr>
          <w:sz w:val="28"/>
          <w:szCs w:val="28"/>
        </w:rPr>
        <w:t>П</w:t>
      </w:r>
      <w:r w:rsidRPr="00D14527">
        <w:rPr>
          <w:sz w:val="28"/>
          <w:szCs w:val="28"/>
          <w:vertAlign w:val="subscript"/>
        </w:rPr>
        <w:t>1</w:t>
      </w:r>
      <w:r w:rsidRPr="00D14527">
        <w:rPr>
          <w:sz w:val="28"/>
          <w:szCs w:val="28"/>
        </w:rPr>
        <w:t xml:space="preserve"> или П</w:t>
      </w:r>
      <w:r w:rsidRPr="00D14527">
        <w:rPr>
          <w:sz w:val="28"/>
          <w:szCs w:val="28"/>
          <w:vertAlign w:val="subscript"/>
        </w:rPr>
        <w:t>4┴</w:t>
      </w:r>
      <w:r w:rsidRPr="00D14527">
        <w:rPr>
          <w:sz w:val="28"/>
          <w:szCs w:val="28"/>
        </w:rPr>
        <w:t>П</w:t>
      </w:r>
      <w:r w:rsidRPr="00D14527">
        <w:rPr>
          <w:sz w:val="28"/>
          <w:szCs w:val="28"/>
          <w:vertAlign w:val="subscript"/>
        </w:rPr>
        <w:t>2</w:t>
      </w:r>
      <w:r w:rsidRPr="00D14527">
        <w:rPr>
          <w:sz w:val="28"/>
          <w:szCs w:val="28"/>
        </w:rPr>
        <w:t xml:space="preserve">. На чертеже основная ось проекций должна быть параллельна одной из основных проекций прямой. </w:t>
      </w:r>
      <w:r w:rsidR="004C3123" w:rsidRPr="00D14527">
        <w:rPr>
          <w:sz w:val="28"/>
          <w:szCs w:val="28"/>
        </w:rPr>
        <w:t xml:space="preserve">На рис. 4 построено изображение прямой </w:t>
      </w:r>
      <w:r w:rsidR="004C3123" w:rsidRPr="00D14527">
        <w:rPr>
          <w:i/>
          <w:sz w:val="28"/>
          <w:szCs w:val="28"/>
          <w:lang w:val="en-US"/>
        </w:rPr>
        <w:t>l</w:t>
      </w:r>
      <w:r w:rsidR="004C3123" w:rsidRPr="00D14527">
        <w:rPr>
          <w:sz w:val="28"/>
          <w:szCs w:val="28"/>
        </w:rPr>
        <w:t xml:space="preserve"> (</w:t>
      </w:r>
      <w:r w:rsidR="004C3123" w:rsidRPr="00D14527">
        <w:rPr>
          <w:sz w:val="28"/>
          <w:szCs w:val="28"/>
          <w:lang w:val="en-US"/>
        </w:rPr>
        <w:t>A</w:t>
      </w:r>
      <w:r w:rsidR="004C3123" w:rsidRPr="00D14527">
        <w:rPr>
          <w:sz w:val="28"/>
          <w:szCs w:val="28"/>
        </w:rPr>
        <w:t xml:space="preserve">, </w:t>
      </w:r>
      <w:r w:rsidR="004C3123" w:rsidRPr="00D14527">
        <w:rPr>
          <w:sz w:val="28"/>
          <w:szCs w:val="28"/>
          <w:lang w:val="en-US"/>
        </w:rPr>
        <w:t>B</w:t>
      </w:r>
      <w:r w:rsidR="004C3123" w:rsidRPr="00D14527">
        <w:rPr>
          <w:sz w:val="28"/>
          <w:szCs w:val="28"/>
        </w:rPr>
        <w:t>)</w:t>
      </w:r>
      <w:r w:rsidR="00D03E1F" w:rsidRPr="00D14527">
        <w:rPr>
          <w:sz w:val="28"/>
          <w:szCs w:val="28"/>
        </w:rPr>
        <w:t xml:space="preserve"> </w:t>
      </w:r>
      <w:r w:rsidR="004C3123" w:rsidRPr="00D14527">
        <w:rPr>
          <w:sz w:val="28"/>
          <w:szCs w:val="28"/>
        </w:rPr>
        <w:t>общего положения в системе плоскостей П</w:t>
      </w:r>
      <w:r w:rsidR="004C3123" w:rsidRPr="00D14527">
        <w:rPr>
          <w:sz w:val="28"/>
          <w:szCs w:val="28"/>
          <w:vertAlign w:val="subscript"/>
        </w:rPr>
        <w:t>1┴</w:t>
      </w:r>
      <w:r w:rsidR="004C3123" w:rsidRPr="00D14527">
        <w:rPr>
          <w:sz w:val="28"/>
          <w:szCs w:val="28"/>
        </w:rPr>
        <w:t>П</w:t>
      </w:r>
      <w:r w:rsidR="004C3123" w:rsidRPr="00D14527">
        <w:rPr>
          <w:sz w:val="28"/>
          <w:szCs w:val="28"/>
          <w:vertAlign w:val="subscript"/>
        </w:rPr>
        <w:t>4</w:t>
      </w:r>
      <w:r w:rsidR="004C3123" w:rsidRPr="00D14527">
        <w:rPr>
          <w:sz w:val="28"/>
          <w:szCs w:val="28"/>
        </w:rPr>
        <w:t>, причем П</w:t>
      </w:r>
      <w:r w:rsidR="004C3123" w:rsidRPr="00D14527">
        <w:rPr>
          <w:sz w:val="28"/>
          <w:szCs w:val="28"/>
          <w:vertAlign w:val="subscript"/>
        </w:rPr>
        <w:t>4║</w:t>
      </w:r>
      <w:r w:rsidR="004C3123" w:rsidRPr="00D14527">
        <w:rPr>
          <w:i/>
          <w:sz w:val="28"/>
          <w:szCs w:val="28"/>
          <w:lang w:val="en-US"/>
        </w:rPr>
        <w:t>l</w:t>
      </w:r>
      <w:r w:rsidR="004C3123" w:rsidRPr="00D14527">
        <w:rPr>
          <w:i/>
          <w:sz w:val="28"/>
          <w:szCs w:val="28"/>
        </w:rPr>
        <w:t xml:space="preserve"> </w:t>
      </w:r>
      <w:r w:rsidR="004C3123" w:rsidRPr="00D14527">
        <w:rPr>
          <w:sz w:val="28"/>
          <w:szCs w:val="28"/>
        </w:rPr>
        <w:t xml:space="preserve">. Новые линии связи </w:t>
      </w:r>
      <w:r w:rsidR="004C3123" w:rsidRPr="00D14527">
        <w:rPr>
          <w:sz w:val="28"/>
          <w:szCs w:val="28"/>
          <w:lang w:val="en-US"/>
        </w:rPr>
        <w:t>A</w:t>
      </w:r>
      <w:r w:rsidR="004C3123" w:rsidRPr="00D14527">
        <w:rPr>
          <w:sz w:val="28"/>
          <w:szCs w:val="28"/>
          <w:vertAlign w:val="subscript"/>
        </w:rPr>
        <w:t xml:space="preserve">1 </w:t>
      </w:r>
      <w:r w:rsidR="004C3123" w:rsidRPr="00D14527">
        <w:rPr>
          <w:sz w:val="28"/>
          <w:szCs w:val="28"/>
          <w:lang w:val="en-US"/>
        </w:rPr>
        <w:t>A</w:t>
      </w:r>
      <w:r w:rsidR="004C3123" w:rsidRPr="00D14527">
        <w:rPr>
          <w:sz w:val="28"/>
          <w:szCs w:val="28"/>
          <w:vertAlign w:val="subscript"/>
        </w:rPr>
        <w:t>4</w:t>
      </w:r>
      <w:r w:rsidR="004C3123" w:rsidRPr="00D14527">
        <w:rPr>
          <w:sz w:val="28"/>
          <w:szCs w:val="28"/>
        </w:rPr>
        <w:t xml:space="preserve"> и </w:t>
      </w:r>
      <w:r w:rsidR="004C3123" w:rsidRPr="00D14527">
        <w:rPr>
          <w:sz w:val="28"/>
          <w:szCs w:val="28"/>
          <w:lang w:val="en-US"/>
        </w:rPr>
        <w:t>B</w:t>
      </w:r>
      <w:r w:rsidR="004C3123" w:rsidRPr="00D14527">
        <w:rPr>
          <w:sz w:val="28"/>
          <w:szCs w:val="28"/>
          <w:vertAlign w:val="subscript"/>
        </w:rPr>
        <w:t xml:space="preserve">1 </w:t>
      </w:r>
      <w:r w:rsidR="004C3123" w:rsidRPr="00D14527">
        <w:rPr>
          <w:sz w:val="28"/>
          <w:szCs w:val="28"/>
          <w:lang w:val="en-US"/>
        </w:rPr>
        <w:t>B</w:t>
      </w:r>
      <w:r w:rsidR="004C3123" w:rsidRPr="00D14527">
        <w:rPr>
          <w:sz w:val="28"/>
          <w:szCs w:val="28"/>
          <w:vertAlign w:val="subscript"/>
        </w:rPr>
        <w:t>4</w:t>
      </w:r>
      <w:r w:rsidR="004C3123" w:rsidRPr="00D14527">
        <w:rPr>
          <w:sz w:val="28"/>
          <w:szCs w:val="28"/>
        </w:rPr>
        <w:t xml:space="preserve">  проведены перпендикулярно основной оси П</w:t>
      </w:r>
      <w:r w:rsidR="004C3123" w:rsidRPr="00D14527">
        <w:rPr>
          <w:sz w:val="28"/>
          <w:szCs w:val="28"/>
          <w:vertAlign w:val="subscript"/>
        </w:rPr>
        <w:t>1</w:t>
      </w:r>
      <w:r w:rsidR="004C3123" w:rsidRPr="00D14527">
        <w:rPr>
          <w:sz w:val="28"/>
          <w:szCs w:val="28"/>
        </w:rPr>
        <w:t>/П</w:t>
      </w:r>
      <w:r w:rsidR="004C3123" w:rsidRPr="00D14527">
        <w:rPr>
          <w:sz w:val="28"/>
          <w:szCs w:val="28"/>
          <w:vertAlign w:val="subscript"/>
        </w:rPr>
        <w:t>4</w:t>
      </w:r>
      <w:r w:rsidR="004C3123" w:rsidRPr="00D14527">
        <w:rPr>
          <w:sz w:val="28"/>
          <w:szCs w:val="28"/>
        </w:rPr>
        <w:t xml:space="preserve">, параллельны горизонтальной проекции </w:t>
      </w:r>
      <w:r w:rsidR="004C3123" w:rsidRPr="00D14527">
        <w:rPr>
          <w:i/>
          <w:sz w:val="28"/>
          <w:szCs w:val="28"/>
          <w:lang w:val="en-US"/>
        </w:rPr>
        <w:t>l</w:t>
      </w:r>
      <w:r w:rsidR="004C3123" w:rsidRPr="00D14527">
        <w:rPr>
          <w:sz w:val="28"/>
          <w:szCs w:val="28"/>
          <w:vertAlign w:val="subscript"/>
        </w:rPr>
        <w:t>1</w:t>
      </w:r>
      <w:r w:rsidR="004C3123" w:rsidRPr="00D14527">
        <w:rPr>
          <w:sz w:val="28"/>
          <w:szCs w:val="28"/>
        </w:rPr>
        <w:t>.</w:t>
      </w:r>
    </w:p>
    <w:p w:rsidR="004C3123" w:rsidRPr="00D14527" w:rsidRDefault="004C3123" w:rsidP="0040224E">
      <w:pPr>
        <w:ind w:firstLine="360"/>
        <w:jc w:val="both"/>
        <w:rPr>
          <w:sz w:val="28"/>
          <w:szCs w:val="28"/>
        </w:rPr>
      </w:pPr>
      <w:r w:rsidRPr="00D14527">
        <w:rPr>
          <w:sz w:val="28"/>
          <w:szCs w:val="28"/>
        </w:rPr>
        <w:t xml:space="preserve">Новая проекция прямой дает истинную величину </w:t>
      </w:r>
      <w:r w:rsidRPr="00D14527">
        <w:rPr>
          <w:sz w:val="28"/>
          <w:szCs w:val="28"/>
          <w:lang w:val="en-US"/>
        </w:rPr>
        <w:t>A</w:t>
      </w:r>
      <w:r w:rsidRPr="00D14527">
        <w:rPr>
          <w:sz w:val="28"/>
          <w:szCs w:val="28"/>
          <w:vertAlign w:val="subscript"/>
        </w:rPr>
        <w:t>1</w:t>
      </w:r>
      <w:r w:rsidRPr="00D14527">
        <w:rPr>
          <w:sz w:val="28"/>
          <w:szCs w:val="28"/>
        </w:rPr>
        <w:t xml:space="preserve"> </w:t>
      </w:r>
      <w:r w:rsidRPr="00D14527">
        <w:rPr>
          <w:sz w:val="28"/>
          <w:szCs w:val="28"/>
          <w:lang w:val="en-US"/>
        </w:rPr>
        <w:t>B</w:t>
      </w:r>
      <w:r w:rsidRPr="00D14527">
        <w:rPr>
          <w:sz w:val="28"/>
          <w:szCs w:val="28"/>
          <w:vertAlign w:val="subscript"/>
        </w:rPr>
        <w:t>4</w:t>
      </w:r>
      <w:r w:rsidRPr="00D14527">
        <w:rPr>
          <w:sz w:val="28"/>
          <w:szCs w:val="28"/>
        </w:rPr>
        <w:t xml:space="preserve"> отрезка АВ и позволяет определить наклон прямой к горизонтальной плоскости проекций </w:t>
      </w:r>
      <w:r w:rsidR="0035362E" w:rsidRPr="00D14527">
        <w:rPr>
          <w:sz w:val="28"/>
          <w:szCs w:val="28"/>
        </w:rPr>
        <w:t>(</w:t>
      </w:r>
      <w:r w:rsidRPr="00D14527">
        <w:rPr>
          <w:sz w:val="28"/>
          <w:szCs w:val="28"/>
        </w:rPr>
        <w:t>α</w:t>
      </w:r>
      <w:r w:rsidR="0035362E" w:rsidRPr="00D14527">
        <w:rPr>
          <w:sz w:val="28"/>
          <w:szCs w:val="28"/>
        </w:rPr>
        <w:t>=</w:t>
      </w:r>
      <w:r w:rsidR="0035362E" w:rsidRPr="00D14527">
        <w:rPr>
          <w:i/>
          <w:sz w:val="28"/>
          <w:szCs w:val="28"/>
          <w:lang w:val="en-US"/>
        </w:rPr>
        <w:t>l</w:t>
      </w:r>
      <w:r w:rsidR="0035362E" w:rsidRPr="00D14527">
        <w:rPr>
          <w:sz w:val="28"/>
          <w:szCs w:val="28"/>
          <w:vertAlign w:val="subscript"/>
        </w:rPr>
        <w:t>1</w:t>
      </w:r>
      <w:r w:rsidR="0035362E" w:rsidRPr="00D14527">
        <w:rPr>
          <w:sz w:val="28"/>
          <w:szCs w:val="28"/>
        </w:rPr>
        <w:t>П</w:t>
      </w:r>
      <w:r w:rsidR="0035362E" w:rsidRPr="00D14527">
        <w:rPr>
          <w:sz w:val="28"/>
          <w:szCs w:val="28"/>
          <w:vertAlign w:val="subscript"/>
        </w:rPr>
        <w:t>1</w:t>
      </w:r>
      <w:r w:rsidR="0035362E" w:rsidRPr="00D14527">
        <w:rPr>
          <w:sz w:val="28"/>
          <w:szCs w:val="28"/>
        </w:rPr>
        <w:t>). Угол наклона прямой к фронтальной плоскости проекций (β=</w:t>
      </w:r>
      <w:r w:rsidR="0035362E" w:rsidRPr="00D14527">
        <w:rPr>
          <w:i/>
          <w:sz w:val="28"/>
          <w:szCs w:val="28"/>
          <w:lang w:val="en-US"/>
        </w:rPr>
        <w:t>l</w:t>
      </w:r>
      <w:r w:rsidR="0035362E" w:rsidRPr="00D14527">
        <w:rPr>
          <w:sz w:val="28"/>
          <w:szCs w:val="28"/>
          <w:vertAlign w:val="subscript"/>
        </w:rPr>
        <w:t>1</w:t>
      </w:r>
      <w:r w:rsidR="0035362E" w:rsidRPr="00D14527">
        <w:rPr>
          <w:sz w:val="28"/>
          <w:szCs w:val="28"/>
        </w:rPr>
        <w:t>П</w:t>
      </w:r>
      <w:r w:rsidR="0035362E" w:rsidRPr="00D14527">
        <w:rPr>
          <w:sz w:val="28"/>
          <w:szCs w:val="28"/>
          <w:vertAlign w:val="subscript"/>
        </w:rPr>
        <w:t>2</w:t>
      </w:r>
      <w:r w:rsidR="0035362E" w:rsidRPr="00D14527">
        <w:rPr>
          <w:sz w:val="28"/>
          <w:szCs w:val="28"/>
        </w:rPr>
        <w:t>) можно определить, построив изображение прямой на другой дополнительной плоскости П</w:t>
      </w:r>
      <w:r w:rsidR="0035362E" w:rsidRPr="00D14527">
        <w:rPr>
          <w:sz w:val="28"/>
          <w:szCs w:val="28"/>
          <w:vertAlign w:val="subscript"/>
        </w:rPr>
        <w:t>4┴</w:t>
      </w:r>
      <w:r w:rsidR="0035362E" w:rsidRPr="00D14527">
        <w:rPr>
          <w:sz w:val="28"/>
          <w:szCs w:val="28"/>
        </w:rPr>
        <w:t>П</w:t>
      </w:r>
      <w:r w:rsidR="0035362E" w:rsidRPr="00D14527">
        <w:rPr>
          <w:sz w:val="28"/>
          <w:szCs w:val="28"/>
          <w:vertAlign w:val="subscript"/>
        </w:rPr>
        <w:t>2</w:t>
      </w:r>
      <w:r w:rsidR="0035362E" w:rsidRPr="00D14527">
        <w:rPr>
          <w:sz w:val="28"/>
          <w:szCs w:val="28"/>
        </w:rPr>
        <w:t xml:space="preserve"> (рис. 5). </w:t>
      </w:r>
    </w:p>
    <w:p w:rsidR="0035362E" w:rsidRPr="00D14527" w:rsidRDefault="0035362E" w:rsidP="0040224E">
      <w:pPr>
        <w:jc w:val="both"/>
        <w:rPr>
          <w:sz w:val="28"/>
          <w:szCs w:val="28"/>
        </w:rPr>
      </w:pPr>
    </w:p>
    <w:p w:rsidR="0035362E" w:rsidRDefault="0035362E" w:rsidP="0040224E">
      <w:pPr>
        <w:numPr>
          <w:ilvl w:val="0"/>
          <w:numId w:val="1"/>
        </w:numPr>
        <w:jc w:val="both"/>
        <w:rPr>
          <w:b/>
          <w:i/>
          <w:sz w:val="28"/>
          <w:szCs w:val="28"/>
        </w:rPr>
      </w:pPr>
      <w:r w:rsidRPr="00D14527">
        <w:rPr>
          <w:b/>
          <w:i/>
          <w:sz w:val="28"/>
          <w:szCs w:val="28"/>
        </w:rPr>
        <w:t>Преобразовать чертеж прямой уровня так, чтобы относительно новой плоскости проекций она занимала проецирующее положение.</w:t>
      </w:r>
    </w:p>
    <w:p w:rsidR="00D14527" w:rsidRPr="00D14527" w:rsidRDefault="00D14527" w:rsidP="0040224E">
      <w:pPr>
        <w:ind w:left="360"/>
        <w:jc w:val="both"/>
        <w:rPr>
          <w:b/>
          <w:i/>
          <w:sz w:val="28"/>
          <w:szCs w:val="28"/>
        </w:rPr>
      </w:pPr>
    </w:p>
    <w:p w:rsidR="0035362E" w:rsidRPr="00D14527" w:rsidRDefault="00170154" w:rsidP="0040224E">
      <w:pPr>
        <w:ind w:firstLine="360"/>
        <w:jc w:val="both"/>
        <w:rPr>
          <w:sz w:val="28"/>
          <w:szCs w:val="28"/>
        </w:rPr>
      </w:pPr>
      <w:r w:rsidRPr="00D14527">
        <w:rPr>
          <w:sz w:val="28"/>
          <w:szCs w:val="28"/>
        </w:rPr>
        <w:t>Чтобы на новой плоскости прое</w:t>
      </w:r>
      <w:r w:rsidR="0035362E" w:rsidRPr="00D14527">
        <w:rPr>
          <w:sz w:val="28"/>
          <w:szCs w:val="28"/>
        </w:rPr>
        <w:t>кций изображение прямой было точкой</w:t>
      </w:r>
      <w:r w:rsidRPr="00D14527">
        <w:rPr>
          <w:sz w:val="28"/>
          <w:szCs w:val="28"/>
        </w:rPr>
        <w:t>, новую плоскость проекций нужно расположить перпендикулярно данной прямой уровня. Горизонталь будет иметь своей проекцией точку на плоскости П</w:t>
      </w:r>
      <w:r w:rsidRPr="00D14527">
        <w:rPr>
          <w:sz w:val="28"/>
          <w:szCs w:val="28"/>
          <w:vertAlign w:val="subscript"/>
        </w:rPr>
        <w:t>4┴</w:t>
      </w:r>
      <w:r w:rsidRPr="00D14527">
        <w:rPr>
          <w:sz w:val="28"/>
          <w:szCs w:val="28"/>
        </w:rPr>
        <w:t>П</w:t>
      </w:r>
      <w:r w:rsidRPr="00D14527">
        <w:rPr>
          <w:sz w:val="28"/>
          <w:szCs w:val="28"/>
          <w:vertAlign w:val="subscript"/>
        </w:rPr>
        <w:t>1</w:t>
      </w:r>
      <w:r w:rsidRPr="00D14527">
        <w:rPr>
          <w:sz w:val="28"/>
          <w:szCs w:val="28"/>
        </w:rPr>
        <w:t xml:space="preserve">, а фронталь </w:t>
      </w:r>
      <w:r w:rsidRPr="00D14527">
        <w:rPr>
          <w:i/>
          <w:sz w:val="28"/>
          <w:szCs w:val="28"/>
          <w:lang w:val="en-US"/>
        </w:rPr>
        <w:t>f</w:t>
      </w:r>
      <w:r w:rsidRPr="00D14527">
        <w:rPr>
          <w:sz w:val="28"/>
          <w:szCs w:val="28"/>
        </w:rPr>
        <w:t xml:space="preserve"> – на П</w:t>
      </w:r>
      <w:r w:rsidRPr="00D14527">
        <w:rPr>
          <w:sz w:val="28"/>
          <w:szCs w:val="28"/>
          <w:vertAlign w:val="subscript"/>
        </w:rPr>
        <w:t>4┴</w:t>
      </w:r>
      <w:r w:rsidRPr="00D14527">
        <w:rPr>
          <w:sz w:val="28"/>
          <w:szCs w:val="28"/>
        </w:rPr>
        <w:t>П</w:t>
      </w:r>
      <w:r w:rsidRPr="00D14527">
        <w:rPr>
          <w:sz w:val="28"/>
          <w:szCs w:val="28"/>
          <w:vertAlign w:val="subscript"/>
        </w:rPr>
        <w:t>2</w:t>
      </w:r>
      <w:r w:rsidRPr="00D14527">
        <w:rPr>
          <w:sz w:val="28"/>
          <w:szCs w:val="28"/>
        </w:rPr>
        <w:t>.</w:t>
      </w:r>
    </w:p>
    <w:p w:rsidR="00170154" w:rsidRPr="00D14527" w:rsidRDefault="00170154" w:rsidP="0040224E">
      <w:pPr>
        <w:ind w:firstLine="360"/>
        <w:jc w:val="both"/>
        <w:rPr>
          <w:sz w:val="28"/>
          <w:szCs w:val="28"/>
        </w:rPr>
      </w:pPr>
      <w:r w:rsidRPr="00D14527">
        <w:rPr>
          <w:sz w:val="28"/>
          <w:szCs w:val="28"/>
        </w:rPr>
        <w:t xml:space="preserve">Если требуется построить вырожденную в точку проекцию прямой </w:t>
      </w:r>
      <w:r w:rsidRPr="00D14527">
        <w:rPr>
          <w:i/>
          <w:sz w:val="28"/>
          <w:szCs w:val="28"/>
          <w:lang w:val="en-US"/>
        </w:rPr>
        <w:t>l</w:t>
      </w:r>
      <w:r w:rsidRPr="00D14527">
        <w:rPr>
          <w:sz w:val="28"/>
          <w:szCs w:val="28"/>
        </w:rPr>
        <w:t xml:space="preserve"> общего положения, то для преобразования чертежа потребуется произвести две последовательные  замены плоскостей про</w:t>
      </w:r>
      <w:r w:rsidR="00054759" w:rsidRPr="00D14527">
        <w:rPr>
          <w:sz w:val="28"/>
          <w:szCs w:val="28"/>
        </w:rPr>
        <w:t xml:space="preserve">екций. На рис. 6 исходный чертеж прямой </w:t>
      </w:r>
      <w:r w:rsidR="00054759" w:rsidRPr="00D14527">
        <w:rPr>
          <w:i/>
          <w:sz w:val="28"/>
          <w:szCs w:val="28"/>
          <w:lang w:val="en-US"/>
        </w:rPr>
        <w:t>l</w:t>
      </w:r>
      <w:r w:rsidR="00054759" w:rsidRPr="00D14527">
        <w:rPr>
          <w:sz w:val="28"/>
          <w:szCs w:val="28"/>
        </w:rPr>
        <w:t xml:space="preserve"> преобразован следующим образом: </w:t>
      </w:r>
      <w:r w:rsidR="0046028B" w:rsidRPr="00D14527">
        <w:rPr>
          <w:sz w:val="28"/>
          <w:szCs w:val="28"/>
        </w:rPr>
        <w:t>сначала</w:t>
      </w:r>
      <w:r w:rsidR="00054759" w:rsidRPr="00D14527">
        <w:rPr>
          <w:sz w:val="28"/>
          <w:szCs w:val="28"/>
        </w:rPr>
        <w:t xml:space="preserve"> построено изображении прямой на плоскости П</w:t>
      </w:r>
      <w:r w:rsidR="00054759" w:rsidRPr="00D14527">
        <w:rPr>
          <w:sz w:val="28"/>
          <w:szCs w:val="28"/>
          <w:vertAlign w:val="subscript"/>
        </w:rPr>
        <w:t>4┴</w:t>
      </w:r>
      <w:r w:rsidR="00054759" w:rsidRPr="00D14527">
        <w:rPr>
          <w:sz w:val="28"/>
          <w:szCs w:val="28"/>
        </w:rPr>
        <w:t>П</w:t>
      </w:r>
      <w:r w:rsidR="00054759" w:rsidRPr="00D14527">
        <w:rPr>
          <w:sz w:val="28"/>
          <w:szCs w:val="28"/>
          <w:vertAlign w:val="subscript"/>
        </w:rPr>
        <w:t>2</w:t>
      </w:r>
      <w:r w:rsidR="00054759" w:rsidRPr="00D14527">
        <w:rPr>
          <w:sz w:val="28"/>
          <w:szCs w:val="28"/>
        </w:rPr>
        <w:t xml:space="preserve">, расположенной параллельно самой прямой </w:t>
      </w:r>
      <w:r w:rsidR="00054759" w:rsidRPr="00D14527">
        <w:rPr>
          <w:i/>
          <w:sz w:val="28"/>
          <w:szCs w:val="28"/>
          <w:lang w:val="en-US"/>
        </w:rPr>
        <w:t>l</w:t>
      </w:r>
      <w:r w:rsidR="00054759" w:rsidRPr="00D14527">
        <w:rPr>
          <w:sz w:val="28"/>
          <w:szCs w:val="28"/>
        </w:rPr>
        <w:t>. В системе плоскостей П</w:t>
      </w:r>
      <w:r w:rsidR="00054759" w:rsidRPr="00D14527">
        <w:rPr>
          <w:sz w:val="28"/>
          <w:szCs w:val="28"/>
          <w:vertAlign w:val="subscript"/>
        </w:rPr>
        <w:t>2┴</w:t>
      </w:r>
      <w:r w:rsidR="00054759" w:rsidRPr="00D14527">
        <w:rPr>
          <w:sz w:val="28"/>
          <w:szCs w:val="28"/>
        </w:rPr>
        <w:t>П</w:t>
      </w:r>
      <w:r w:rsidR="00054759" w:rsidRPr="00D14527">
        <w:rPr>
          <w:sz w:val="28"/>
          <w:szCs w:val="28"/>
          <w:vertAlign w:val="subscript"/>
        </w:rPr>
        <w:t>4</w:t>
      </w:r>
      <w:r w:rsidR="00054759" w:rsidRPr="00D14527">
        <w:rPr>
          <w:sz w:val="28"/>
          <w:szCs w:val="28"/>
        </w:rPr>
        <w:t xml:space="preserve"> прямая заняла </w:t>
      </w:r>
      <w:r w:rsidR="00552A68" w:rsidRPr="00D14527">
        <w:rPr>
          <w:sz w:val="28"/>
          <w:szCs w:val="28"/>
        </w:rPr>
        <w:t>положение линии уровня. Затем от системы П</w:t>
      </w:r>
      <w:r w:rsidR="00552A68" w:rsidRPr="00D14527">
        <w:rPr>
          <w:sz w:val="28"/>
          <w:szCs w:val="28"/>
          <w:vertAlign w:val="subscript"/>
        </w:rPr>
        <w:t>2┴</w:t>
      </w:r>
      <w:r w:rsidR="00552A68" w:rsidRPr="00D14527">
        <w:rPr>
          <w:sz w:val="28"/>
          <w:szCs w:val="28"/>
        </w:rPr>
        <w:t>П</w:t>
      </w:r>
      <w:r w:rsidR="00552A68" w:rsidRPr="00D14527">
        <w:rPr>
          <w:sz w:val="28"/>
          <w:szCs w:val="28"/>
          <w:vertAlign w:val="subscript"/>
        </w:rPr>
        <w:t>4</w:t>
      </w:r>
      <w:r w:rsidR="00552A68" w:rsidRPr="00D14527">
        <w:rPr>
          <w:sz w:val="28"/>
          <w:szCs w:val="28"/>
        </w:rPr>
        <w:t xml:space="preserve"> осуществлен </w:t>
      </w:r>
      <w:r w:rsidR="0046028B" w:rsidRPr="00D14527">
        <w:rPr>
          <w:sz w:val="28"/>
          <w:szCs w:val="28"/>
        </w:rPr>
        <w:t>переход</w:t>
      </w:r>
      <w:r w:rsidR="00552A68" w:rsidRPr="00D14527">
        <w:rPr>
          <w:sz w:val="28"/>
          <w:szCs w:val="28"/>
        </w:rPr>
        <w:t xml:space="preserve"> к системе П</w:t>
      </w:r>
      <w:r w:rsidR="00552A68" w:rsidRPr="00D14527">
        <w:rPr>
          <w:sz w:val="28"/>
          <w:szCs w:val="28"/>
          <w:vertAlign w:val="subscript"/>
        </w:rPr>
        <w:t>4┴</w:t>
      </w:r>
      <w:r w:rsidR="00552A68" w:rsidRPr="00D14527">
        <w:rPr>
          <w:sz w:val="28"/>
          <w:szCs w:val="28"/>
        </w:rPr>
        <w:t>П</w:t>
      </w:r>
      <w:r w:rsidR="00552A68" w:rsidRPr="00D14527">
        <w:rPr>
          <w:sz w:val="28"/>
          <w:szCs w:val="28"/>
          <w:vertAlign w:val="subscript"/>
        </w:rPr>
        <w:t>5</w:t>
      </w:r>
      <w:r w:rsidR="00552A68" w:rsidRPr="00D14527">
        <w:rPr>
          <w:sz w:val="28"/>
          <w:szCs w:val="28"/>
        </w:rPr>
        <w:t>, причем вторая новая плоскость проекций П</w:t>
      </w:r>
      <w:r w:rsidR="00552A68" w:rsidRPr="00D14527">
        <w:rPr>
          <w:sz w:val="28"/>
          <w:szCs w:val="28"/>
          <w:vertAlign w:val="subscript"/>
        </w:rPr>
        <w:t>5</w:t>
      </w:r>
      <w:r w:rsidR="00552A68" w:rsidRPr="00D14527">
        <w:rPr>
          <w:sz w:val="28"/>
          <w:szCs w:val="28"/>
        </w:rPr>
        <w:t xml:space="preserve"> перпендикулярна самой прямой </w:t>
      </w:r>
      <w:r w:rsidR="00552A68" w:rsidRPr="00D14527">
        <w:rPr>
          <w:i/>
          <w:sz w:val="28"/>
          <w:szCs w:val="28"/>
          <w:lang w:val="en-US"/>
        </w:rPr>
        <w:t>l</w:t>
      </w:r>
      <w:r w:rsidR="00552A68" w:rsidRPr="00D14527">
        <w:rPr>
          <w:sz w:val="28"/>
          <w:szCs w:val="28"/>
        </w:rPr>
        <w:t>. Так как точки А и В прямой находятся на одинаковом расстоянии от плоскости П</w:t>
      </w:r>
      <w:r w:rsidR="00552A68" w:rsidRPr="00D14527">
        <w:rPr>
          <w:sz w:val="28"/>
          <w:szCs w:val="28"/>
          <w:vertAlign w:val="subscript"/>
        </w:rPr>
        <w:t>4</w:t>
      </w:r>
      <w:r w:rsidR="00552A68" w:rsidRPr="00D14527">
        <w:rPr>
          <w:sz w:val="28"/>
          <w:szCs w:val="28"/>
        </w:rPr>
        <w:t>, то на плоскости П</w:t>
      </w:r>
      <w:r w:rsidR="00552A68" w:rsidRPr="00D14527">
        <w:rPr>
          <w:sz w:val="28"/>
          <w:szCs w:val="28"/>
          <w:vertAlign w:val="subscript"/>
        </w:rPr>
        <w:t>5</w:t>
      </w:r>
      <w:r w:rsidR="00552A68" w:rsidRPr="00D14527">
        <w:rPr>
          <w:sz w:val="28"/>
          <w:szCs w:val="28"/>
        </w:rPr>
        <w:t xml:space="preserve"> получаем изображение прямой в виде точки (А</w:t>
      </w:r>
      <w:r w:rsidR="00552A68" w:rsidRPr="00D14527">
        <w:rPr>
          <w:sz w:val="28"/>
          <w:szCs w:val="28"/>
          <w:vertAlign w:val="subscript"/>
        </w:rPr>
        <w:t>5</w:t>
      </w:r>
      <w:r w:rsidR="00552A68" w:rsidRPr="00D14527">
        <w:rPr>
          <w:sz w:val="28"/>
          <w:szCs w:val="28"/>
        </w:rPr>
        <w:t>≡В</w:t>
      </w:r>
      <w:r w:rsidR="00552A68" w:rsidRPr="00D14527">
        <w:rPr>
          <w:sz w:val="28"/>
          <w:szCs w:val="28"/>
          <w:vertAlign w:val="subscript"/>
        </w:rPr>
        <w:t>5</w:t>
      </w:r>
      <w:r w:rsidR="00552A68" w:rsidRPr="00D14527">
        <w:rPr>
          <w:sz w:val="28"/>
          <w:szCs w:val="28"/>
        </w:rPr>
        <w:t>≡</w:t>
      </w:r>
      <w:r w:rsidR="00552A68" w:rsidRPr="00D14527">
        <w:rPr>
          <w:i/>
          <w:sz w:val="28"/>
          <w:szCs w:val="28"/>
          <w:lang w:val="en-US"/>
        </w:rPr>
        <w:t>l</w:t>
      </w:r>
      <w:r w:rsidR="00552A68" w:rsidRPr="00D14527">
        <w:rPr>
          <w:sz w:val="28"/>
          <w:szCs w:val="28"/>
          <w:vertAlign w:val="subscript"/>
        </w:rPr>
        <w:t>5</w:t>
      </w:r>
      <w:r w:rsidR="00552A68" w:rsidRPr="00D14527">
        <w:rPr>
          <w:sz w:val="28"/>
          <w:szCs w:val="28"/>
        </w:rPr>
        <w:t>).</w:t>
      </w:r>
    </w:p>
    <w:p w:rsidR="00552A68" w:rsidRPr="00D14527" w:rsidRDefault="00552A68" w:rsidP="0040224E">
      <w:pPr>
        <w:jc w:val="both"/>
        <w:rPr>
          <w:sz w:val="28"/>
          <w:szCs w:val="28"/>
        </w:rPr>
      </w:pPr>
    </w:p>
    <w:p w:rsidR="00552A68" w:rsidRDefault="00552A68" w:rsidP="0040224E">
      <w:pPr>
        <w:numPr>
          <w:ilvl w:val="0"/>
          <w:numId w:val="1"/>
        </w:numPr>
        <w:jc w:val="both"/>
        <w:rPr>
          <w:b/>
          <w:i/>
          <w:sz w:val="28"/>
          <w:szCs w:val="28"/>
        </w:rPr>
      </w:pPr>
      <w:r w:rsidRPr="00D14527">
        <w:rPr>
          <w:b/>
          <w:i/>
          <w:sz w:val="28"/>
          <w:szCs w:val="28"/>
        </w:rPr>
        <w:t>Преобразовать чертеж плоскости общего положения так, чтобы относительно новой плоскости она занимала проецирующее положение.</w:t>
      </w:r>
    </w:p>
    <w:p w:rsidR="00D14527" w:rsidRPr="00D14527" w:rsidRDefault="00D14527" w:rsidP="0040224E">
      <w:pPr>
        <w:ind w:left="360"/>
        <w:jc w:val="both"/>
        <w:rPr>
          <w:b/>
          <w:i/>
          <w:sz w:val="28"/>
          <w:szCs w:val="28"/>
        </w:rPr>
      </w:pPr>
    </w:p>
    <w:p w:rsidR="00552A68" w:rsidRPr="00D14527" w:rsidRDefault="00552A68" w:rsidP="0040224E">
      <w:pPr>
        <w:ind w:firstLine="360"/>
        <w:jc w:val="both"/>
        <w:rPr>
          <w:sz w:val="28"/>
          <w:szCs w:val="28"/>
        </w:rPr>
      </w:pPr>
      <w:r w:rsidRPr="00D14527">
        <w:rPr>
          <w:sz w:val="28"/>
          <w:szCs w:val="28"/>
        </w:rPr>
        <w:t xml:space="preserve">Для решения этой задачи новую плоскость проекций нужно расположить перпендикулярно данной плоскости общего положения и перпендикулярно одной из основных плоскостей проекций. </w:t>
      </w:r>
      <w:r w:rsidR="00E636BA" w:rsidRPr="00D14527">
        <w:rPr>
          <w:sz w:val="28"/>
          <w:szCs w:val="28"/>
        </w:rPr>
        <w:t xml:space="preserve">Это возможно сделать, если учесть, что направление ортогонального проецирования на новую плоскость проекций должно совпадать с направлением соответствующих линий уровня  данной плоскости общего положения. Тогда все линии этого уровня на новой плоскости плоскости проекций изобразятся точками, </w:t>
      </w:r>
      <w:r w:rsidR="0046028B" w:rsidRPr="00D14527">
        <w:rPr>
          <w:sz w:val="28"/>
          <w:szCs w:val="28"/>
        </w:rPr>
        <w:t>которые</w:t>
      </w:r>
      <w:r w:rsidR="00E636BA" w:rsidRPr="00D14527">
        <w:rPr>
          <w:sz w:val="28"/>
          <w:szCs w:val="28"/>
        </w:rPr>
        <w:t xml:space="preserve"> и дадут «вырожденную» в прямую проекцию плоскости.</w:t>
      </w:r>
    </w:p>
    <w:p w:rsidR="00663256" w:rsidRPr="00D14527" w:rsidRDefault="00663256" w:rsidP="0040224E">
      <w:pPr>
        <w:ind w:firstLine="360"/>
        <w:jc w:val="both"/>
        <w:rPr>
          <w:sz w:val="28"/>
          <w:szCs w:val="28"/>
        </w:rPr>
      </w:pPr>
      <w:r w:rsidRPr="00D14527">
        <w:rPr>
          <w:sz w:val="28"/>
          <w:szCs w:val="28"/>
        </w:rPr>
        <w:t>На рис. 7 дано построение нового изображения плоскости Θ (АВС) в системе плоскостей П</w:t>
      </w:r>
      <w:r w:rsidRPr="00D14527">
        <w:rPr>
          <w:sz w:val="28"/>
          <w:szCs w:val="28"/>
          <w:vertAlign w:val="subscript"/>
        </w:rPr>
        <w:t>4┴</w:t>
      </w:r>
      <w:r w:rsidRPr="00D14527">
        <w:rPr>
          <w:sz w:val="28"/>
          <w:szCs w:val="28"/>
        </w:rPr>
        <w:t>П</w:t>
      </w:r>
      <w:r w:rsidRPr="00D14527">
        <w:rPr>
          <w:sz w:val="28"/>
          <w:szCs w:val="28"/>
          <w:vertAlign w:val="subscript"/>
        </w:rPr>
        <w:t>1</w:t>
      </w:r>
      <w:r w:rsidRPr="00D14527">
        <w:rPr>
          <w:sz w:val="28"/>
          <w:szCs w:val="28"/>
        </w:rPr>
        <w:t xml:space="preserve">. для этого в плоскости Θ построена горизонталь </w:t>
      </w:r>
      <w:r w:rsidRPr="00D14527">
        <w:rPr>
          <w:i/>
          <w:sz w:val="28"/>
          <w:szCs w:val="28"/>
          <w:lang w:val="en-US"/>
        </w:rPr>
        <w:t>h</w:t>
      </w:r>
      <w:r w:rsidRPr="00D14527">
        <w:rPr>
          <w:sz w:val="28"/>
          <w:szCs w:val="28"/>
        </w:rPr>
        <w:t xml:space="preserve">  и новая плоскость проекции П</w:t>
      </w:r>
      <w:r w:rsidRPr="00D14527">
        <w:rPr>
          <w:sz w:val="28"/>
          <w:szCs w:val="28"/>
          <w:vertAlign w:val="subscript"/>
        </w:rPr>
        <w:t>4</w:t>
      </w:r>
      <w:r w:rsidRPr="00D14527">
        <w:rPr>
          <w:sz w:val="28"/>
          <w:szCs w:val="28"/>
        </w:rPr>
        <w:t xml:space="preserve"> расположена перпендикулярно горизонтали </w:t>
      </w:r>
      <w:r w:rsidRPr="00D14527">
        <w:rPr>
          <w:i/>
          <w:sz w:val="28"/>
          <w:szCs w:val="28"/>
          <w:lang w:val="en-US"/>
        </w:rPr>
        <w:t>h</w:t>
      </w:r>
      <w:r w:rsidRPr="00D14527">
        <w:rPr>
          <w:i/>
          <w:sz w:val="28"/>
          <w:szCs w:val="28"/>
        </w:rPr>
        <w:t>.</w:t>
      </w:r>
      <w:r w:rsidRPr="00D14527">
        <w:rPr>
          <w:sz w:val="28"/>
          <w:szCs w:val="28"/>
        </w:rPr>
        <w:t xml:space="preserve"> Графическое решение третьей исходной задачи приводит  к построению изображения плоскости в виде прямой линии, угол наклона которой к новой оси проекций П</w:t>
      </w:r>
      <w:r w:rsidRPr="00D14527">
        <w:rPr>
          <w:sz w:val="28"/>
          <w:szCs w:val="28"/>
          <w:vertAlign w:val="subscript"/>
        </w:rPr>
        <w:t>1</w:t>
      </w:r>
      <w:r w:rsidRPr="00D14527">
        <w:rPr>
          <w:sz w:val="28"/>
          <w:szCs w:val="28"/>
        </w:rPr>
        <w:t>/П</w:t>
      </w:r>
      <w:r w:rsidRPr="00D14527">
        <w:rPr>
          <w:sz w:val="28"/>
          <w:szCs w:val="28"/>
          <w:vertAlign w:val="subscript"/>
        </w:rPr>
        <w:t>4</w:t>
      </w:r>
      <w:r w:rsidRPr="00D14527">
        <w:rPr>
          <w:sz w:val="28"/>
          <w:szCs w:val="28"/>
        </w:rPr>
        <w:t xml:space="preserve"> определяет угол наклона α к плоскости Θ </w:t>
      </w:r>
      <w:r w:rsidR="00BE0677" w:rsidRPr="00D14527">
        <w:rPr>
          <w:sz w:val="28"/>
          <w:szCs w:val="28"/>
        </w:rPr>
        <w:t>к горизонтальной плоскости проекций.</w:t>
      </w:r>
    </w:p>
    <w:p w:rsidR="00BE0677" w:rsidRPr="00D14527" w:rsidRDefault="00BE0677" w:rsidP="0040224E">
      <w:pPr>
        <w:ind w:firstLine="360"/>
        <w:jc w:val="both"/>
        <w:rPr>
          <w:sz w:val="28"/>
          <w:szCs w:val="28"/>
        </w:rPr>
      </w:pPr>
      <w:r w:rsidRPr="00D14527">
        <w:rPr>
          <w:sz w:val="28"/>
          <w:szCs w:val="28"/>
        </w:rPr>
        <w:t>Построив изображение плоскости общего положения в системе П</w:t>
      </w:r>
      <w:r w:rsidRPr="00D14527">
        <w:rPr>
          <w:sz w:val="28"/>
          <w:szCs w:val="28"/>
          <w:vertAlign w:val="subscript"/>
        </w:rPr>
        <w:t>2┴</w:t>
      </w:r>
      <w:r w:rsidRPr="00D14527">
        <w:rPr>
          <w:sz w:val="28"/>
          <w:szCs w:val="28"/>
        </w:rPr>
        <w:t>П</w:t>
      </w:r>
      <w:r w:rsidRPr="00D14527">
        <w:rPr>
          <w:sz w:val="28"/>
          <w:szCs w:val="28"/>
          <w:vertAlign w:val="subscript"/>
        </w:rPr>
        <w:t>4</w:t>
      </w:r>
      <w:r w:rsidRPr="00D14527">
        <w:rPr>
          <w:sz w:val="28"/>
          <w:szCs w:val="28"/>
        </w:rPr>
        <w:t xml:space="preserve"> (П</w:t>
      </w:r>
      <w:r w:rsidRPr="00D14527">
        <w:rPr>
          <w:sz w:val="28"/>
          <w:szCs w:val="28"/>
          <w:vertAlign w:val="subscript"/>
        </w:rPr>
        <w:t>4</w:t>
      </w:r>
      <w:r w:rsidRPr="00D14527">
        <w:rPr>
          <w:sz w:val="28"/>
          <w:szCs w:val="28"/>
        </w:rPr>
        <w:t xml:space="preserve"> расположить перпендикулярно фронтали плоскости), можно определить угол наклона β этой плоскости к фронтальной плоскости проекций.</w:t>
      </w:r>
    </w:p>
    <w:p w:rsidR="00BE0677" w:rsidRPr="00D14527" w:rsidRDefault="00BE0677" w:rsidP="0040224E">
      <w:pPr>
        <w:jc w:val="both"/>
        <w:rPr>
          <w:b/>
          <w:sz w:val="28"/>
          <w:szCs w:val="28"/>
        </w:rPr>
      </w:pPr>
    </w:p>
    <w:p w:rsidR="00BE0677" w:rsidRPr="00D14527" w:rsidRDefault="00BE0677" w:rsidP="0040224E">
      <w:pPr>
        <w:numPr>
          <w:ilvl w:val="0"/>
          <w:numId w:val="1"/>
        </w:numPr>
        <w:jc w:val="both"/>
        <w:rPr>
          <w:b/>
          <w:i/>
          <w:sz w:val="28"/>
          <w:szCs w:val="28"/>
        </w:rPr>
      </w:pPr>
      <w:r w:rsidRPr="00D14527">
        <w:rPr>
          <w:b/>
          <w:i/>
          <w:sz w:val="28"/>
          <w:szCs w:val="28"/>
        </w:rPr>
        <w:t>преобразовать чертеж проецирующей плоскости так, чтобы относительно новой плоскости она занимала положение плоскости уровня.</w:t>
      </w:r>
    </w:p>
    <w:p w:rsidR="00BE0677" w:rsidRPr="00D14527" w:rsidRDefault="00BE0677" w:rsidP="0040224E">
      <w:pPr>
        <w:jc w:val="both"/>
        <w:rPr>
          <w:i/>
          <w:sz w:val="28"/>
          <w:szCs w:val="28"/>
        </w:rPr>
      </w:pPr>
    </w:p>
    <w:p w:rsidR="00BE0677" w:rsidRPr="00D14527" w:rsidRDefault="00BE0677" w:rsidP="0040224E">
      <w:pPr>
        <w:ind w:firstLine="360"/>
        <w:jc w:val="both"/>
        <w:rPr>
          <w:sz w:val="28"/>
          <w:szCs w:val="28"/>
        </w:rPr>
      </w:pPr>
      <w:r w:rsidRPr="00D14527">
        <w:rPr>
          <w:sz w:val="28"/>
          <w:szCs w:val="28"/>
        </w:rPr>
        <w:t>Решение этой задачи позволяет определить величины плоских фигур.</w:t>
      </w:r>
    </w:p>
    <w:p w:rsidR="00BE0677" w:rsidRPr="00D14527" w:rsidRDefault="00BE0677" w:rsidP="0040224E">
      <w:pPr>
        <w:jc w:val="both"/>
        <w:rPr>
          <w:sz w:val="28"/>
          <w:szCs w:val="28"/>
        </w:rPr>
      </w:pPr>
      <w:r w:rsidRPr="00D14527">
        <w:rPr>
          <w:sz w:val="28"/>
          <w:szCs w:val="28"/>
        </w:rPr>
        <w:t>Новую плоскость проекций нужно расположить параллельно заданной плоскости. Если исходное положение плоскости было фронтально проецирующим, то новое изображение строят в системе П</w:t>
      </w:r>
      <w:r w:rsidRPr="00D14527">
        <w:rPr>
          <w:sz w:val="28"/>
          <w:szCs w:val="28"/>
          <w:vertAlign w:val="subscript"/>
        </w:rPr>
        <w:t>2┴</w:t>
      </w:r>
      <w:r w:rsidRPr="00D14527">
        <w:rPr>
          <w:sz w:val="28"/>
          <w:szCs w:val="28"/>
        </w:rPr>
        <w:t>П</w:t>
      </w:r>
      <w:r w:rsidRPr="00D14527">
        <w:rPr>
          <w:sz w:val="28"/>
          <w:szCs w:val="28"/>
          <w:vertAlign w:val="subscript"/>
        </w:rPr>
        <w:t>4</w:t>
      </w:r>
      <w:r w:rsidRPr="00D14527">
        <w:rPr>
          <w:sz w:val="28"/>
          <w:szCs w:val="28"/>
        </w:rPr>
        <w:t xml:space="preserve">, а если горизонтально </w:t>
      </w:r>
      <w:r w:rsidR="0046028B" w:rsidRPr="00D14527">
        <w:rPr>
          <w:sz w:val="28"/>
          <w:szCs w:val="28"/>
        </w:rPr>
        <w:t>проецирующим</w:t>
      </w:r>
      <w:r w:rsidRPr="00D14527">
        <w:rPr>
          <w:sz w:val="28"/>
          <w:szCs w:val="28"/>
        </w:rPr>
        <w:t>, то в системе П</w:t>
      </w:r>
      <w:r w:rsidRPr="00D14527">
        <w:rPr>
          <w:sz w:val="28"/>
          <w:szCs w:val="28"/>
          <w:vertAlign w:val="subscript"/>
        </w:rPr>
        <w:t>1┴</w:t>
      </w:r>
      <w:r w:rsidRPr="00D14527">
        <w:rPr>
          <w:sz w:val="28"/>
          <w:szCs w:val="28"/>
        </w:rPr>
        <w:t>П</w:t>
      </w:r>
      <w:r w:rsidRPr="00D14527">
        <w:rPr>
          <w:sz w:val="28"/>
          <w:szCs w:val="28"/>
          <w:vertAlign w:val="subscript"/>
        </w:rPr>
        <w:t>4</w:t>
      </w:r>
      <w:r w:rsidRPr="00D14527">
        <w:rPr>
          <w:sz w:val="28"/>
          <w:szCs w:val="28"/>
        </w:rPr>
        <w:t xml:space="preserve">. новая ось проекций будет расположена параллельно </w:t>
      </w:r>
      <w:r w:rsidR="0046028B" w:rsidRPr="00D14527">
        <w:rPr>
          <w:sz w:val="28"/>
          <w:szCs w:val="28"/>
        </w:rPr>
        <w:t>вырожденной</w:t>
      </w:r>
      <w:r w:rsidRPr="00D14527">
        <w:rPr>
          <w:sz w:val="28"/>
          <w:szCs w:val="28"/>
        </w:rPr>
        <w:t xml:space="preserve"> проекции проецирующей плоскости</w:t>
      </w:r>
      <w:r w:rsidR="00C50839" w:rsidRPr="00D14527">
        <w:rPr>
          <w:sz w:val="28"/>
          <w:szCs w:val="28"/>
        </w:rPr>
        <w:t>. На  рис. 8 построена новая проекция А</w:t>
      </w:r>
      <w:r w:rsidR="00C50839" w:rsidRPr="00D14527">
        <w:rPr>
          <w:sz w:val="28"/>
          <w:szCs w:val="28"/>
          <w:vertAlign w:val="subscript"/>
        </w:rPr>
        <w:t>4</w:t>
      </w:r>
      <w:r w:rsidR="00C50839" w:rsidRPr="00D14527">
        <w:rPr>
          <w:sz w:val="28"/>
          <w:szCs w:val="28"/>
        </w:rPr>
        <w:t>В</w:t>
      </w:r>
      <w:r w:rsidR="00C50839" w:rsidRPr="00D14527">
        <w:rPr>
          <w:sz w:val="28"/>
          <w:szCs w:val="28"/>
          <w:vertAlign w:val="subscript"/>
        </w:rPr>
        <w:t>4</w:t>
      </w:r>
      <w:r w:rsidR="00C50839" w:rsidRPr="00D14527">
        <w:rPr>
          <w:sz w:val="28"/>
          <w:szCs w:val="28"/>
        </w:rPr>
        <w:t>С</w:t>
      </w:r>
      <w:r w:rsidR="00C50839" w:rsidRPr="00D14527">
        <w:rPr>
          <w:sz w:val="28"/>
          <w:szCs w:val="28"/>
          <w:vertAlign w:val="subscript"/>
        </w:rPr>
        <w:t>4</w:t>
      </w:r>
      <w:r w:rsidR="00C50839" w:rsidRPr="00D14527">
        <w:rPr>
          <w:sz w:val="28"/>
          <w:szCs w:val="28"/>
        </w:rPr>
        <w:t xml:space="preserve"> горизонтально проецирующей плоскости Σ (АВС) на плоскости П</w:t>
      </w:r>
      <w:r w:rsidR="00C50839" w:rsidRPr="00D14527">
        <w:rPr>
          <w:sz w:val="28"/>
          <w:szCs w:val="28"/>
          <w:vertAlign w:val="subscript"/>
        </w:rPr>
        <w:t>4┴</w:t>
      </w:r>
      <w:r w:rsidR="00C50839" w:rsidRPr="00D14527">
        <w:rPr>
          <w:sz w:val="28"/>
          <w:szCs w:val="28"/>
        </w:rPr>
        <w:t>П</w:t>
      </w:r>
      <w:r w:rsidR="00C50839" w:rsidRPr="00D14527">
        <w:rPr>
          <w:sz w:val="28"/>
          <w:szCs w:val="28"/>
          <w:vertAlign w:val="subscript"/>
        </w:rPr>
        <w:t>1</w:t>
      </w:r>
      <w:r w:rsidR="00C50839" w:rsidRPr="00D14527">
        <w:rPr>
          <w:sz w:val="28"/>
          <w:szCs w:val="28"/>
        </w:rPr>
        <w:t>.</w:t>
      </w:r>
    </w:p>
    <w:p w:rsidR="00C50839" w:rsidRPr="00D14527" w:rsidRDefault="00C50839" w:rsidP="0040224E">
      <w:pPr>
        <w:ind w:firstLine="708"/>
        <w:jc w:val="both"/>
        <w:rPr>
          <w:sz w:val="28"/>
          <w:szCs w:val="28"/>
        </w:rPr>
      </w:pPr>
      <w:r w:rsidRPr="00D14527">
        <w:rPr>
          <w:sz w:val="28"/>
          <w:szCs w:val="28"/>
        </w:rPr>
        <w:t xml:space="preserve">Если в исходном положении плоскость занимает общее положение, а нужно получить изображение её как плоскости уровня, то прибегают к </w:t>
      </w:r>
      <w:r w:rsidR="0046028B" w:rsidRPr="00D14527">
        <w:rPr>
          <w:sz w:val="28"/>
          <w:szCs w:val="28"/>
        </w:rPr>
        <w:t>двойной</w:t>
      </w:r>
      <w:r w:rsidRPr="00D14527">
        <w:rPr>
          <w:sz w:val="28"/>
          <w:szCs w:val="28"/>
        </w:rPr>
        <w:t xml:space="preserve"> замене плоскостей проекций, решая последовательно задачу </w:t>
      </w:r>
      <w:r w:rsidRPr="00D14527">
        <w:rPr>
          <w:i/>
          <w:sz w:val="28"/>
          <w:szCs w:val="28"/>
          <w:lang w:val="en-US"/>
        </w:rPr>
        <w:t>III</w:t>
      </w:r>
      <w:r w:rsidRPr="00D14527">
        <w:rPr>
          <w:i/>
          <w:sz w:val="28"/>
          <w:szCs w:val="28"/>
        </w:rPr>
        <w:t>,</w:t>
      </w:r>
      <w:r w:rsidRPr="00D14527">
        <w:rPr>
          <w:sz w:val="28"/>
          <w:szCs w:val="28"/>
        </w:rPr>
        <w:t xml:space="preserve"> а затем задачу</w:t>
      </w:r>
      <w:r w:rsidRPr="00D14527">
        <w:rPr>
          <w:i/>
          <w:sz w:val="28"/>
          <w:szCs w:val="28"/>
        </w:rPr>
        <w:t xml:space="preserve"> </w:t>
      </w:r>
      <w:r w:rsidRPr="00D14527">
        <w:rPr>
          <w:i/>
          <w:sz w:val="28"/>
          <w:szCs w:val="28"/>
          <w:lang w:val="en-US"/>
        </w:rPr>
        <w:t>IV</w:t>
      </w:r>
      <w:r w:rsidRPr="00D14527">
        <w:rPr>
          <w:sz w:val="28"/>
          <w:szCs w:val="28"/>
        </w:rPr>
        <w:t>. При первой замене плоскость становиться проецирующей, а при второй – плоскостью уровня (рис.9)</w:t>
      </w:r>
    </w:p>
    <w:p w:rsidR="00C50839" w:rsidRPr="00D14527" w:rsidRDefault="00C50839" w:rsidP="0040224E">
      <w:pPr>
        <w:ind w:firstLine="708"/>
        <w:jc w:val="both"/>
        <w:rPr>
          <w:sz w:val="28"/>
          <w:szCs w:val="28"/>
        </w:rPr>
      </w:pPr>
      <w:r w:rsidRPr="00D14527">
        <w:rPr>
          <w:sz w:val="28"/>
          <w:szCs w:val="28"/>
        </w:rPr>
        <w:t>В плоскости λ (</w:t>
      </w:r>
      <w:r w:rsidRPr="00D14527">
        <w:rPr>
          <w:sz w:val="28"/>
          <w:szCs w:val="28"/>
          <w:lang w:val="en-US"/>
        </w:rPr>
        <w:t>DEF</w:t>
      </w:r>
      <w:r w:rsidRPr="00D14527">
        <w:rPr>
          <w:sz w:val="28"/>
          <w:szCs w:val="28"/>
        </w:rPr>
        <w:t xml:space="preserve">) проведена горизонталь </w:t>
      </w:r>
      <w:r w:rsidRPr="00D14527">
        <w:rPr>
          <w:i/>
          <w:sz w:val="28"/>
          <w:szCs w:val="28"/>
          <w:lang w:val="en-US"/>
        </w:rPr>
        <w:t>h</w:t>
      </w:r>
      <w:r w:rsidRPr="00D14527">
        <w:rPr>
          <w:i/>
          <w:sz w:val="28"/>
          <w:szCs w:val="28"/>
        </w:rPr>
        <w:t xml:space="preserve">. </w:t>
      </w:r>
      <w:r w:rsidRPr="00D14527">
        <w:rPr>
          <w:sz w:val="28"/>
          <w:szCs w:val="28"/>
        </w:rPr>
        <w:t>По отношению к горизонтали проведена первая ось П</w:t>
      </w:r>
      <w:r w:rsidRPr="00D14527">
        <w:rPr>
          <w:sz w:val="28"/>
          <w:szCs w:val="28"/>
          <w:vertAlign w:val="subscript"/>
        </w:rPr>
        <w:t>1</w:t>
      </w:r>
      <w:r w:rsidRPr="00D14527">
        <w:rPr>
          <w:sz w:val="28"/>
          <w:szCs w:val="28"/>
        </w:rPr>
        <w:t>/П</w:t>
      </w:r>
      <w:r w:rsidRPr="00D14527">
        <w:rPr>
          <w:sz w:val="28"/>
          <w:szCs w:val="28"/>
          <w:vertAlign w:val="subscript"/>
        </w:rPr>
        <w:t>4┴</w:t>
      </w:r>
      <w:r w:rsidRPr="00D14527">
        <w:rPr>
          <w:i/>
          <w:sz w:val="28"/>
          <w:szCs w:val="28"/>
          <w:lang w:val="en-US"/>
        </w:rPr>
        <w:t>h</w:t>
      </w:r>
      <w:r w:rsidRPr="00D14527">
        <w:rPr>
          <w:i/>
          <w:sz w:val="28"/>
          <w:szCs w:val="28"/>
          <w:vertAlign w:val="subscript"/>
        </w:rPr>
        <w:t>1</w:t>
      </w:r>
      <w:r w:rsidRPr="00D14527">
        <w:rPr>
          <w:sz w:val="28"/>
          <w:szCs w:val="28"/>
        </w:rPr>
        <w:t xml:space="preserve">. Вторая нова ось проекций </w:t>
      </w:r>
      <w:r w:rsidR="00691D71" w:rsidRPr="00D14527">
        <w:rPr>
          <w:sz w:val="28"/>
          <w:szCs w:val="28"/>
        </w:rPr>
        <w:t xml:space="preserve">проведена параллельно </w:t>
      </w:r>
      <w:r w:rsidR="0046028B" w:rsidRPr="00D14527">
        <w:rPr>
          <w:sz w:val="28"/>
          <w:szCs w:val="28"/>
        </w:rPr>
        <w:t>вырожденной</w:t>
      </w:r>
      <w:r w:rsidR="00691D71" w:rsidRPr="00D14527">
        <w:rPr>
          <w:sz w:val="28"/>
          <w:szCs w:val="28"/>
        </w:rPr>
        <w:t xml:space="preserve"> проекции плоскости, а новые линии связи – перпендикулярно </w:t>
      </w:r>
      <w:r w:rsidR="0046028B" w:rsidRPr="00D14527">
        <w:rPr>
          <w:sz w:val="28"/>
          <w:szCs w:val="28"/>
        </w:rPr>
        <w:t>вырожденной</w:t>
      </w:r>
      <w:r w:rsidR="00691D71" w:rsidRPr="00D14527">
        <w:rPr>
          <w:sz w:val="28"/>
          <w:szCs w:val="28"/>
        </w:rPr>
        <w:t xml:space="preserve"> проекции плоскости. Расстояния для построения проекций точек на плоскости П</w:t>
      </w:r>
      <w:r w:rsidR="00691D71" w:rsidRPr="00D14527">
        <w:rPr>
          <w:sz w:val="28"/>
          <w:szCs w:val="28"/>
          <w:vertAlign w:val="subscript"/>
        </w:rPr>
        <w:t>5</w:t>
      </w:r>
      <w:r w:rsidR="00691D71" w:rsidRPr="00D14527">
        <w:rPr>
          <w:sz w:val="28"/>
          <w:szCs w:val="28"/>
        </w:rPr>
        <w:t xml:space="preserve"> нужно замерять на плоскости П</w:t>
      </w:r>
      <w:r w:rsidR="00691D71" w:rsidRPr="00D14527">
        <w:rPr>
          <w:sz w:val="28"/>
          <w:szCs w:val="28"/>
          <w:vertAlign w:val="subscript"/>
        </w:rPr>
        <w:t xml:space="preserve">1 </w:t>
      </w:r>
      <w:r w:rsidR="00691D71" w:rsidRPr="00D14527">
        <w:rPr>
          <w:sz w:val="28"/>
          <w:szCs w:val="28"/>
        </w:rPr>
        <w:t>от оси П</w:t>
      </w:r>
      <w:r w:rsidR="00691D71" w:rsidRPr="00D14527">
        <w:rPr>
          <w:sz w:val="28"/>
          <w:szCs w:val="28"/>
          <w:vertAlign w:val="subscript"/>
        </w:rPr>
        <w:t>1</w:t>
      </w:r>
      <w:r w:rsidR="00691D71" w:rsidRPr="00D14527">
        <w:rPr>
          <w:sz w:val="28"/>
          <w:szCs w:val="28"/>
        </w:rPr>
        <w:t>/П</w:t>
      </w:r>
      <w:r w:rsidR="00691D71" w:rsidRPr="00D14527">
        <w:rPr>
          <w:sz w:val="28"/>
          <w:szCs w:val="28"/>
          <w:vertAlign w:val="subscript"/>
        </w:rPr>
        <w:t>4</w:t>
      </w:r>
      <w:r w:rsidR="00691D71" w:rsidRPr="00D14527">
        <w:rPr>
          <w:sz w:val="28"/>
          <w:szCs w:val="28"/>
        </w:rPr>
        <w:t xml:space="preserve"> и откладывать по новым линиям связи от новой оси П</w:t>
      </w:r>
      <w:r w:rsidR="00691D71" w:rsidRPr="00D14527">
        <w:rPr>
          <w:sz w:val="28"/>
          <w:szCs w:val="28"/>
          <w:vertAlign w:val="subscript"/>
        </w:rPr>
        <w:t>4</w:t>
      </w:r>
      <w:r w:rsidR="00691D71" w:rsidRPr="00D14527">
        <w:rPr>
          <w:sz w:val="28"/>
          <w:szCs w:val="28"/>
        </w:rPr>
        <w:t>/П</w:t>
      </w:r>
      <w:r w:rsidR="00691D71" w:rsidRPr="00D14527">
        <w:rPr>
          <w:sz w:val="28"/>
          <w:szCs w:val="28"/>
          <w:vertAlign w:val="subscript"/>
        </w:rPr>
        <w:t>5</w:t>
      </w:r>
      <w:r w:rsidR="00691D71" w:rsidRPr="00D14527">
        <w:rPr>
          <w:sz w:val="28"/>
          <w:szCs w:val="28"/>
        </w:rPr>
        <w:t xml:space="preserve">. Проекция </w:t>
      </w:r>
      <w:r w:rsidR="00691D71" w:rsidRPr="00D14527">
        <w:rPr>
          <w:sz w:val="28"/>
          <w:szCs w:val="28"/>
          <w:lang w:val="en-US"/>
        </w:rPr>
        <w:t>D</w:t>
      </w:r>
      <w:r w:rsidR="00691D71" w:rsidRPr="00D14527">
        <w:rPr>
          <w:sz w:val="28"/>
          <w:szCs w:val="28"/>
          <w:vertAlign w:val="subscript"/>
        </w:rPr>
        <w:t>5</w:t>
      </w:r>
      <w:r w:rsidR="00691D71" w:rsidRPr="00D14527">
        <w:rPr>
          <w:sz w:val="28"/>
          <w:szCs w:val="28"/>
          <w:lang w:val="en-US"/>
        </w:rPr>
        <w:t>E</w:t>
      </w:r>
      <w:r w:rsidR="00691D71" w:rsidRPr="00D14527">
        <w:rPr>
          <w:sz w:val="28"/>
          <w:szCs w:val="28"/>
          <w:vertAlign w:val="subscript"/>
        </w:rPr>
        <w:t>5</w:t>
      </w:r>
      <w:r w:rsidR="00691D71" w:rsidRPr="00D14527">
        <w:rPr>
          <w:sz w:val="28"/>
          <w:szCs w:val="28"/>
          <w:lang w:val="en-US"/>
        </w:rPr>
        <w:t>F</w:t>
      </w:r>
      <w:r w:rsidR="00691D71" w:rsidRPr="00D14527">
        <w:rPr>
          <w:sz w:val="28"/>
          <w:szCs w:val="28"/>
          <w:vertAlign w:val="subscript"/>
          <w:lang w:val="en-US"/>
        </w:rPr>
        <w:t xml:space="preserve">5 </w:t>
      </w:r>
      <w:r w:rsidR="00691D71" w:rsidRPr="00D14527">
        <w:rPr>
          <w:sz w:val="28"/>
          <w:szCs w:val="28"/>
        </w:rPr>
        <w:t xml:space="preserve">треугольника </w:t>
      </w:r>
      <w:r w:rsidR="00691D71" w:rsidRPr="00D14527">
        <w:rPr>
          <w:sz w:val="28"/>
          <w:szCs w:val="28"/>
          <w:lang w:val="en-US"/>
        </w:rPr>
        <w:t xml:space="preserve">DEF </w:t>
      </w:r>
      <w:r w:rsidR="00691D71" w:rsidRPr="00D14527">
        <w:rPr>
          <w:sz w:val="28"/>
          <w:szCs w:val="28"/>
        </w:rPr>
        <w:t xml:space="preserve">конгруэнтна самому треугольнику </w:t>
      </w:r>
      <w:r w:rsidR="00691D71" w:rsidRPr="00D14527">
        <w:rPr>
          <w:sz w:val="28"/>
          <w:szCs w:val="28"/>
          <w:lang w:val="en-US"/>
        </w:rPr>
        <w:t>DEF.</w:t>
      </w:r>
    </w:p>
    <w:p w:rsidR="00691D71" w:rsidRPr="00D14527" w:rsidRDefault="00691D71" w:rsidP="0040224E">
      <w:pPr>
        <w:jc w:val="both"/>
        <w:rPr>
          <w:sz w:val="28"/>
          <w:szCs w:val="28"/>
        </w:rPr>
      </w:pPr>
    </w:p>
    <w:p w:rsidR="00691D71" w:rsidRPr="00D14527" w:rsidRDefault="00691D71" w:rsidP="006F5F9E">
      <w:pPr>
        <w:jc w:val="center"/>
        <w:rPr>
          <w:b/>
          <w:sz w:val="32"/>
          <w:szCs w:val="32"/>
          <w:u w:val="single"/>
        </w:rPr>
      </w:pPr>
      <w:r w:rsidRPr="00D14527">
        <w:rPr>
          <w:b/>
          <w:sz w:val="32"/>
          <w:szCs w:val="32"/>
          <w:u w:val="single"/>
        </w:rPr>
        <w:t>Способ вращения.</w:t>
      </w:r>
    </w:p>
    <w:p w:rsidR="00691D71" w:rsidRPr="00D14527" w:rsidRDefault="00691D71" w:rsidP="0040224E">
      <w:pPr>
        <w:jc w:val="both"/>
        <w:rPr>
          <w:sz w:val="28"/>
          <w:szCs w:val="28"/>
        </w:rPr>
      </w:pPr>
    </w:p>
    <w:p w:rsidR="00691D71" w:rsidRPr="00D14527" w:rsidRDefault="0046028B" w:rsidP="0040224E">
      <w:pPr>
        <w:ind w:firstLine="708"/>
        <w:jc w:val="both"/>
        <w:rPr>
          <w:sz w:val="28"/>
          <w:szCs w:val="28"/>
        </w:rPr>
      </w:pPr>
      <w:r w:rsidRPr="00D14527">
        <w:rPr>
          <w:sz w:val="28"/>
          <w:szCs w:val="28"/>
        </w:rPr>
        <w:t>Сущность</w:t>
      </w:r>
      <w:r w:rsidR="00691D71" w:rsidRPr="00D14527">
        <w:rPr>
          <w:sz w:val="28"/>
          <w:szCs w:val="28"/>
        </w:rPr>
        <w:t xml:space="preserve"> этого способа заключается в том, что при неизменном положении основных плоскостей проекций изменяется положение заданных геометрических элементов относительно плоскостей проекций путем их вращения вокруг некоторой оси до тех пор, пока эти элементы не займут </w:t>
      </w:r>
      <w:r w:rsidRPr="00D14527">
        <w:rPr>
          <w:sz w:val="28"/>
          <w:szCs w:val="28"/>
        </w:rPr>
        <w:t>частное</w:t>
      </w:r>
      <w:r w:rsidR="00691D71" w:rsidRPr="00D14527">
        <w:rPr>
          <w:sz w:val="28"/>
          <w:szCs w:val="28"/>
        </w:rPr>
        <w:t xml:space="preserve"> положение в исходной системе плоскостей.</w:t>
      </w:r>
    </w:p>
    <w:p w:rsidR="00691D71" w:rsidRPr="00D14527" w:rsidRDefault="00691D71" w:rsidP="0040224E">
      <w:pPr>
        <w:ind w:firstLine="708"/>
        <w:jc w:val="both"/>
        <w:rPr>
          <w:sz w:val="28"/>
          <w:szCs w:val="28"/>
        </w:rPr>
      </w:pPr>
      <w:r w:rsidRPr="00D14527">
        <w:rPr>
          <w:sz w:val="28"/>
          <w:szCs w:val="28"/>
        </w:rPr>
        <w:t>В качестве осей вращения удобнее всего выбирать проецирующие прямые или прямые уровня, тогда точки будут вращаться в плоскостях, параллельных или перпендикулярных плоскостям проекций.</w:t>
      </w:r>
    </w:p>
    <w:p w:rsidR="00691D71" w:rsidRPr="00D14527" w:rsidRDefault="00691D71" w:rsidP="0040224E">
      <w:pPr>
        <w:ind w:firstLine="708"/>
        <w:jc w:val="both"/>
        <w:rPr>
          <w:sz w:val="28"/>
          <w:szCs w:val="28"/>
        </w:rPr>
      </w:pPr>
      <w:r w:rsidRPr="00D14527">
        <w:rPr>
          <w:sz w:val="28"/>
          <w:szCs w:val="28"/>
        </w:rPr>
        <w:t xml:space="preserve">При вращении вокруг горизонталь проецирующей прямой </w:t>
      </w:r>
      <w:r w:rsidRPr="00D14527">
        <w:rPr>
          <w:i/>
          <w:sz w:val="28"/>
          <w:szCs w:val="28"/>
          <w:lang w:val="en-US"/>
        </w:rPr>
        <w:t>i</w:t>
      </w:r>
      <w:r w:rsidRPr="00D14527">
        <w:rPr>
          <w:i/>
          <w:sz w:val="28"/>
          <w:szCs w:val="28"/>
        </w:rPr>
        <w:t xml:space="preserve"> </w:t>
      </w:r>
      <w:r w:rsidRPr="00D14527">
        <w:rPr>
          <w:sz w:val="28"/>
          <w:szCs w:val="28"/>
        </w:rPr>
        <w:t>горизонтальная проекция А</w:t>
      </w:r>
      <w:r w:rsidRPr="00D14527">
        <w:rPr>
          <w:sz w:val="28"/>
          <w:szCs w:val="28"/>
          <w:vertAlign w:val="subscript"/>
        </w:rPr>
        <w:t>1</w:t>
      </w:r>
      <w:r w:rsidRPr="00D14527">
        <w:rPr>
          <w:sz w:val="28"/>
          <w:szCs w:val="28"/>
        </w:rPr>
        <w:t xml:space="preserve"> точки А перемещается по </w:t>
      </w:r>
      <w:r w:rsidR="0046028B" w:rsidRPr="00D14527">
        <w:rPr>
          <w:sz w:val="28"/>
          <w:szCs w:val="28"/>
        </w:rPr>
        <w:t>окружности, а</w:t>
      </w:r>
      <w:r w:rsidRPr="00D14527">
        <w:rPr>
          <w:sz w:val="28"/>
          <w:szCs w:val="28"/>
        </w:rPr>
        <w:t xml:space="preserve"> фронтальная А</w:t>
      </w:r>
      <w:r w:rsidRPr="00D14527">
        <w:rPr>
          <w:sz w:val="28"/>
          <w:szCs w:val="28"/>
          <w:vertAlign w:val="subscript"/>
        </w:rPr>
        <w:t>2</w:t>
      </w:r>
      <w:r w:rsidRPr="00D14527">
        <w:rPr>
          <w:sz w:val="28"/>
          <w:szCs w:val="28"/>
        </w:rPr>
        <w:t xml:space="preserve"> – по прямой, перпендикулярной фронтальной проекции оси, являющейся фронтальной проекцией плоскости вращения </w:t>
      </w:r>
      <w:r w:rsidR="00A62642" w:rsidRPr="00D14527">
        <w:rPr>
          <w:sz w:val="28"/>
          <w:szCs w:val="28"/>
        </w:rPr>
        <w:t>Г</w:t>
      </w:r>
      <w:r w:rsidR="00A62642" w:rsidRPr="00D14527">
        <w:rPr>
          <w:sz w:val="28"/>
          <w:szCs w:val="28"/>
          <w:vertAlign w:val="subscript"/>
        </w:rPr>
        <w:t>2</w:t>
      </w:r>
      <w:r w:rsidR="00A62642" w:rsidRPr="00D14527">
        <w:rPr>
          <w:sz w:val="28"/>
          <w:szCs w:val="28"/>
        </w:rPr>
        <w:t xml:space="preserve"> (рис. 10). При этом расстояние между горизонтальными </w:t>
      </w:r>
      <w:r w:rsidR="0046028B" w:rsidRPr="00D14527">
        <w:rPr>
          <w:sz w:val="28"/>
          <w:szCs w:val="28"/>
        </w:rPr>
        <w:t>проекциями</w:t>
      </w:r>
      <w:r w:rsidR="00A62642" w:rsidRPr="00D14527">
        <w:rPr>
          <w:sz w:val="28"/>
          <w:szCs w:val="28"/>
        </w:rPr>
        <w:t xml:space="preserve"> двух точек А и В (рис. 11) при их повороте на один и тот же угол ω остается неизменным.</w:t>
      </w:r>
    </w:p>
    <w:p w:rsidR="00A62642" w:rsidRPr="00D14527" w:rsidRDefault="00964490" w:rsidP="0040224E">
      <w:pPr>
        <w:ind w:firstLine="708"/>
        <w:jc w:val="both"/>
        <w:rPr>
          <w:sz w:val="28"/>
          <w:szCs w:val="28"/>
        </w:rPr>
      </w:pPr>
      <w:r w:rsidRPr="00D14527">
        <w:rPr>
          <w:sz w:val="28"/>
          <w:szCs w:val="28"/>
        </w:rPr>
        <w:t xml:space="preserve">Аналогичные выводы можно делать и для вращения вокруг фронталь проецирующей прямой. При вращении плоской фигуры вокруг оси перпендикулярной плоскости проекций, проекции её на эту плоскость не изменяются ни по величине, ни по форме, так как не изменяется наклон плоской фигуры к этой плоскости  проекций, а меняется </w:t>
      </w:r>
      <w:r w:rsidR="0046028B" w:rsidRPr="00D14527">
        <w:rPr>
          <w:sz w:val="28"/>
          <w:szCs w:val="28"/>
        </w:rPr>
        <w:t>лишь</w:t>
      </w:r>
      <w:r w:rsidRPr="00D14527">
        <w:rPr>
          <w:sz w:val="28"/>
          <w:szCs w:val="28"/>
        </w:rPr>
        <w:t xml:space="preserve"> положение этой проекции относительно линий связи. Вторая же проекция на плоскости, параллельной оси вращения, изменяется и по форме и по величине. Проекции точек на этой плоскости проекций находятся на прямых, перпендикулярных исходным линиям связи. Пользуясь этими свойствами, можно применить для образования чертежа способ вращения, не задаваясь изображением оси вращения и не устанавливая величину радиуса вращения. Это – способ</w:t>
      </w:r>
      <w:r w:rsidRPr="00D14527">
        <w:rPr>
          <w:i/>
          <w:sz w:val="28"/>
          <w:szCs w:val="28"/>
        </w:rPr>
        <w:t xml:space="preserve"> плоскопараллельного перемещения, </w:t>
      </w:r>
      <w:r w:rsidRPr="00D14527">
        <w:rPr>
          <w:sz w:val="28"/>
          <w:szCs w:val="28"/>
        </w:rPr>
        <w:t>при котором все точки геометрической фигуры перемещаются во взаимно параллельных плоскостях без изменения действительного вида и размеров этой фигуры (рис. 12).</w:t>
      </w:r>
    </w:p>
    <w:p w:rsidR="00630453" w:rsidRPr="00D14527" w:rsidRDefault="00964490" w:rsidP="0040224E">
      <w:pPr>
        <w:ind w:firstLine="708"/>
        <w:jc w:val="both"/>
        <w:rPr>
          <w:sz w:val="28"/>
          <w:szCs w:val="28"/>
        </w:rPr>
      </w:pPr>
      <w:r w:rsidRPr="00D14527">
        <w:rPr>
          <w:sz w:val="28"/>
          <w:szCs w:val="28"/>
        </w:rPr>
        <w:t>Треугольник АВС занимает общее положение. Первым пло</w:t>
      </w:r>
      <w:r w:rsidR="00630453" w:rsidRPr="00D14527">
        <w:rPr>
          <w:sz w:val="28"/>
          <w:szCs w:val="28"/>
        </w:rPr>
        <w:t xml:space="preserve">скопараллельным </w:t>
      </w:r>
      <w:r w:rsidR="0046028B" w:rsidRPr="00D14527">
        <w:rPr>
          <w:sz w:val="28"/>
          <w:szCs w:val="28"/>
        </w:rPr>
        <w:t>превращением</w:t>
      </w:r>
      <w:r w:rsidR="00630453" w:rsidRPr="00D14527">
        <w:rPr>
          <w:sz w:val="28"/>
          <w:szCs w:val="28"/>
        </w:rPr>
        <w:t xml:space="preserve"> он поставлен во фронталь проецирующее положение с помощью горизонтали </w:t>
      </w:r>
      <w:r w:rsidR="00630453" w:rsidRPr="00D14527">
        <w:rPr>
          <w:i/>
          <w:sz w:val="28"/>
          <w:szCs w:val="28"/>
          <w:lang w:val="en-US"/>
        </w:rPr>
        <w:t>h</w:t>
      </w:r>
      <w:r w:rsidR="00630453" w:rsidRPr="00D14527">
        <w:rPr>
          <w:sz w:val="28"/>
          <w:szCs w:val="28"/>
        </w:rPr>
        <w:t>, которую расположим как фронталь проецирующую прямую в её плоскости вращения Г║П</w:t>
      </w:r>
      <w:r w:rsidR="00630453" w:rsidRPr="00D14527">
        <w:rPr>
          <w:sz w:val="28"/>
          <w:szCs w:val="28"/>
          <w:vertAlign w:val="subscript"/>
        </w:rPr>
        <w:t>1</w:t>
      </w:r>
      <w:r w:rsidR="00630453" w:rsidRPr="00D14527">
        <w:rPr>
          <w:sz w:val="28"/>
          <w:szCs w:val="28"/>
        </w:rPr>
        <w:t xml:space="preserve">. </w:t>
      </w:r>
    </w:p>
    <w:p w:rsidR="008D17DD" w:rsidRPr="00D14527" w:rsidRDefault="00630453" w:rsidP="0040224E">
      <w:pPr>
        <w:jc w:val="both"/>
        <w:rPr>
          <w:sz w:val="28"/>
          <w:szCs w:val="28"/>
        </w:rPr>
      </w:pPr>
      <w:r w:rsidRPr="00D14527">
        <w:rPr>
          <w:sz w:val="28"/>
          <w:szCs w:val="28"/>
        </w:rPr>
        <w:t>Вторым перемещением треугольник АВС расположен параллельно плоскости П</w:t>
      </w:r>
      <w:r w:rsidRPr="00D14527">
        <w:rPr>
          <w:sz w:val="28"/>
          <w:szCs w:val="28"/>
          <w:vertAlign w:val="subscript"/>
        </w:rPr>
        <w:t>1</w:t>
      </w:r>
      <w:r w:rsidRPr="00D14527">
        <w:rPr>
          <w:sz w:val="28"/>
          <w:szCs w:val="28"/>
        </w:rPr>
        <w:t xml:space="preserve">. Без </w:t>
      </w:r>
      <w:r w:rsidR="00D52ABC" w:rsidRPr="00D14527">
        <w:rPr>
          <w:sz w:val="28"/>
          <w:szCs w:val="28"/>
        </w:rPr>
        <w:t xml:space="preserve">изменения оставлена </w:t>
      </w:r>
      <w:r w:rsidR="0046028B" w:rsidRPr="00D14527">
        <w:rPr>
          <w:sz w:val="28"/>
          <w:szCs w:val="28"/>
        </w:rPr>
        <w:t>вырожденная</w:t>
      </w:r>
      <w:r w:rsidR="00D52ABC" w:rsidRPr="00D14527">
        <w:rPr>
          <w:sz w:val="28"/>
          <w:szCs w:val="28"/>
        </w:rPr>
        <w:t xml:space="preserve"> фронтальная проекция треугольника (А</w:t>
      </w:r>
      <w:r w:rsidR="00D52ABC" w:rsidRPr="00D14527">
        <w:rPr>
          <w:sz w:val="28"/>
          <w:szCs w:val="28"/>
          <w:vertAlign w:val="subscript"/>
        </w:rPr>
        <w:t>2</w:t>
      </w:r>
      <w:r w:rsidR="00D52ABC" w:rsidRPr="00D14527">
        <w:rPr>
          <w:sz w:val="28"/>
          <w:szCs w:val="28"/>
        </w:rPr>
        <w:t>В</w:t>
      </w:r>
      <w:r w:rsidR="00D52ABC" w:rsidRPr="00D14527">
        <w:rPr>
          <w:sz w:val="28"/>
          <w:szCs w:val="28"/>
          <w:vertAlign w:val="subscript"/>
        </w:rPr>
        <w:t>2</w:t>
      </w:r>
      <w:r w:rsidR="00D52ABC" w:rsidRPr="00D14527">
        <w:rPr>
          <w:sz w:val="28"/>
          <w:szCs w:val="28"/>
        </w:rPr>
        <w:t>С</w:t>
      </w:r>
      <w:r w:rsidR="00D52ABC" w:rsidRPr="00D14527">
        <w:rPr>
          <w:sz w:val="28"/>
          <w:szCs w:val="28"/>
          <w:vertAlign w:val="subscript"/>
        </w:rPr>
        <w:t>2</w:t>
      </w:r>
      <w:r w:rsidR="00D52ABC" w:rsidRPr="00D14527">
        <w:rPr>
          <w:sz w:val="28"/>
          <w:szCs w:val="28"/>
        </w:rPr>
        <w:t>=(</w:t>
      </w:r>
      <w:r w:rsidR="00ED7B42" w:rsidRPr="00D14527">
        <w:rPr>
          <w:sz w:val="28"/>
          <w:szCs w:val="28"/>
        </w:rPr>
        <w:t>А</w:t>
      </w:r>
      <w:r w:rsidR="00ED7B42" w:rsidRPr="00D14527">
        <w:rPr>
          <w:sz w:val="28"/>
          <w:szCs w:val="28"/>
          <w:vertAlign w:val="subscript"/>
        </w:rPr>
        <w:t>2</w:t>
      </w:r>
      <w:r w:rsidR="00ED7B42" w:rsidRPr="00D14527">
        <w:rPr>
          <w:sz w:val="28"/>
          <w:szCs w:val="28"/>
          <w:vertAlign w:val="superscript"/>
        </w:rPr>
        <w:t>’</w:t>
      </w:r>
      <w:r w:rsidR="00ED7B42" w:rsidRPr="00D14527">
        <w:rPr>
          <w:sz w:val="28"/>
          <w:szCs w:val="28"/>
        </w:rPr>
        <w:t>В</w:t>
      </w:r>
      <w:r w:rsidR="00ED7B42" w:rsidRPr="00D14527">
        <w:rPr>
          <w:sz w:val="28"/>
          <w:szCs w:val="28"/>
          <w:vertAlign w:val="subscript"/>
        </w:rPr>
        <w:t>2</w:t>
      </w:r>
      <w:r w:rsidR="00ED7B42" w:rsidRPr="00D14527">
        <w:rPr>
          <w:sz w:val="28"/>
          <w:szCs w:val="28"/>
          <w:vertAlign w:val="superscript"/>
        </w:rPr>
        <w:t>’</w:t>
      </w:r>
      <w:r w:rsidR="00ED7B42" w:rsidRPr="00D14527">
        <w:rPr>
          <w:sz w:val="28"/>
          <w:szCs w:val="28"/>
          <w:lang w:val="en-US"/>
        </w:rPr>
        <w:t>C</w:t>
      </w:r>
      <w:r w:rsidR="00ED7B42" w:rsidRPr="00D14527">
        <w:rPr>
          <w:sz w:val="28"/>
          <w:szCs w:val="28"/>
          <w:vertAlign w:val="subscript"/>
        </w:rPr>
        <w:t>2</w:t>
      </w:r>
      <w:r w:rsidR="00ED7B42" w:rsidRPr="00D14527">
        <w:rPr>
          <w:sz w:val="28"/>
          <w:szCs w:val="28"/>
          <w:vertAlign w:val="superscript"/>
        </w:rPr>
        <w:t>’</w:t>
      </w:r>
      <w:r w:rsidR="00D52ABC" w:rsidRPr="00D14527">
        <w:rPr>
          <w:sz w:val="28"/>
          <w:szCs w:val="28"/>
        </w:rPr>
        <w:t>)</w:t>
      </w:r>
      <w:r w:rsidR="00ED7B42" w:rsidRPr="00D14527">
        <w:rPr>
          <w:sz w:val="28"/>
          <w:szCs w:val="28"/>
        </w:rPr>
        <w:t xml:space="preserve">? А новая горизонтальная </w:t>
      </w:r>
      <w:r w:rsidR="0046028B" w:rsidRPr="00D14527">
        <w:rPr>
          <w:sz w:val="28"/>
          <w:szCs w:val="28"/>
        </w:rPr>
        <w:t>проекция, дающая</w:t>
      </w:r>
      <w:r w:rsidR="00ED7B42" w:rsidRPr="00D14527">
        <w:rPr>
          <w:sz w:val="28"/>
          <w:szCs w:val="28"/>
        </w:rPr>
        <w:t xml:space="preserve"> истинную величину треугольника АВС, получена построением новых горизонтальных проекций точек А</w:t>
      </w:r>
      <w:r w:rsidR="00ED7B42" w:rsidRPr="00D14527">
        <w:rPr>
          <w:sz w:val="28"/>
          <w:szCs w:val="28"/>
          <w:vertAlign w:val="subscript"/>
        </w:rPr>
        <w:t>1</w:t>
      </w:r>
      <w:r w:rsidR="00ED7B42" w:rsidRPr="00D14527">
        <w:rPr>
          <w:sz w:val="28"/>
          <w:szCs w:val="28"/>
          <w:vertAlign w:val="superscript"/>
        </w:rPr>
        <w:t>’</w:t>
      </w:r>
      <w:r w:rsidR="00ED7B42" w:rsidRPr="00D14527">
        <w:rPr>
          <w:sz w:val="28"/>
          <w:szCs w:val="28"/>
        </w:rPr>
        <w:t>В</w:t>
      </w:r>
      <w:r w:rsidR="00ED7B42" w:rsidRPr="00D14527">
        <w:rPr>
          <w:sz w:val="28"/>
          <w:szCs w:val="28"/>
          <w:vertAlign w:val="subscript"/>
        </w:rPr>
        <w:t>1</w:t>
      </w:r>
      <w:r w:rsidR="00ED7B42" w:rsidRPr="00D14527">
        <w:rPr>
          <w:sz w:val="28"/>
          <w:szCs w:val="28"/>
          <w:vertAlign w:val="superscript"/>
        </w:rPr>
        <w:t>’</w:t>
      </w:r>
      <w:r w:rsidR="00ED7B42" w:rsidRPr="00D14527">
        <w:rPr>
          <w:sz w:val="28"/>
          <w:szCs w:val="28"/>
          <w:lang w:val="en-US"/>
        </w:rPr>
        <w:t>C</w:t>
      </w:r>
      <w:r w:rsidR="00ED7B42" w:rsidRPr="00D14527">
        <w:rPr>
          <w:sz w:val="28"/>
          <w:szCs w:val="28"/>
          <w:vertAlign w:val="subscript"/>
        </w:rPr>
        <w:t>1</w:t>
      </w:r>
      <w:r w:rsidR="00ED7B42" w:rsidRPr="00D14527">
        <w:rPr>
          <w:sz w:val="28"/>
          <w:szCs w:val="28"/>
          <w:vertAlign w:val="superscript"/>
        </w:rPr>
        <w:t>’</w:t>
      </w:r>
      <w:r w:rsidR="00ED7B42" w:rsidRPr="00D14527">
        <w:rPr>
          <w:sz w:val="28"/>
          <w:szCs w:val="28"/>
        </w:rPr>
        <w:t xml:space="preserve"> в результате их вращения в параллельных фронтальных плоскостях уровня.</w:t>
      </w:r>
    </w:p>
    <w:p w:rsidR="00ED7B42" w:rsidRPr="00D14527" w:rsidRDefault="00ED7B42" w:rsidP="0040224E">
      <w:pPr>
        <w:jc w:val="both"/>
        <w:rPr>
          <w:sz w:val="28"/>
          <w:szCs w:val="28"/>
        </w:rPr>
      </w:pPr>
      <w:r w:rsidRPr="00D14527">
        <w:rPr>
          <w:sz w:val="28"/>
          <w:szCs w:val="28"/>
        </w:rPr>
        <w:t>На этом примере рассмотрено решение третьей и четвертой исходных задач путем преобразования комплексного чертежа плоскости общего положения способом плоско параллельного перемещения.</w:t>
      </w:r>
    </w:p>
    <w:p w:rsidR="00ED7B42" w:rsidRPr="00D14527" w:rsidRDefault="00ED7B42" w:rsidP="0040224E">
      <w:pPr>
        <w:ind w:firstLine="708"/>
        <w:jc w:val="both"/>
        <w:rPr>
          <w:rFonts w:eastAsia="BatangChe"/>
          <w:sz w:val="28"/>
          <w:szCs w:val="28"/>
        </w:rPr>
      </w:pPr>
      <w:r w:rsidRPr="00D14527">
        <w:rPr>
          <w:sz w:val="28"/>
          <w:szCs w:val="28"/>
        </w:rPr>
        <w:t xml:space="preserve">Если в качестве оси вращения взять линию уровня, то </w:t>
      </w:r>
      <w:r w:rsidR="0046028B" w:rsidRPr="00D14527">
        <w:rPr>
          <w:sz w:val="28"/>
          <w:szCs w:val="28"/>
        </w:rPr>
        <w:t>истинную</w:t>
      </w:r>
      <w:r w:rsidRPr="00D14527">
        <w:rPr>
          <w:sz w:val="28"/>
          <w:szCs w:val="28"/>
        </w:rPr>
        <w:t xml:space="preserve"> величину плоской фигуры общего положения </w:t>
      </w:r>
      <w:r w:rsidR="00792FCF" w:rsidRPr="00D14527">
        <w:rPr>
          <w:sz w:val="28"/>
          <w:szCs w:val="28"/>
        </w:rPr>
        <w:t xml:space="preserve">можно построить одним поворотом, т.е. избежать двойного преобразования чертежа, что </w:t>
      </w:r>
      <w:r w:rsidR="0046028B" w:rsidRPr="00D14527">
        <w:rPr>
          <w:sz w:val="28"/>
          <w:szCs w:val="28"/>
        </w:rPr>
        <w:t>имело</w:t>
      </w:r>
      <w:r w:rsidR="00792FCF" w:rsidRPr="00D14527">
        <w:rPr>
          <w:sz w:val="28"/>
          <w:szCs w:val="28"/>
        </w:rPr>
        <w:t xml:space="preserve"> место в замене плоскостей проекций и плоско параллельном перемещении. На рис. 13 построено изображение треугольника АВС (А</w:t>
      </w:r>
      <w:r w:rsidR="00792FCF" w:rsidRPr="00D14527">
        <w:rPr>
          <w:sz w:val="28"/>
          <w:szCs w:val="28"/>
          <w:vertAlign w:val="subscript"/>
        </w:rPr>
        <w:t>1</w:t>
      </w:r>
      <w:r w:rsidR="00792FCF" w:rsidRPr="00D14527">
        <w:rPr>
          <w:sz w:val="28"/>
          <w:szCs w:val="28"/>
        </w:rPr>
        <w:t>В</w:t>
      </w:r>
      <w:r w:rsidR="00792FCF" w:rsidRPr="00D14527">
        <w:rPr>
          <w:sz w:val="28"/>
          <w:szCs w:val="28"/>
          <w:vertAlign w:val="subscript"/>
        </w:rPr>
        <w:t>1</w:t>
      </w:r>
      <w:r w:rsidR="00792FCF" w:rsidRPr="00D14527">
        <w:rPr>
          <w:sz w:val="28"/>
          <w:szCs w:val="28"/>
        </w:rPr>
        <w:t>С</w:t>
      </w:r>
      <w:r w:rsidR="00792FCF" w:rsidRPr="00D14527">
        <w:rPr>
          <w:sz w:val="28"/>
          <w:szCs w:val="28"/>
          <w:vertAlign w:val="subscript"/>
        </w:rPr>
        <w:t>1</w:t>
      </w:r>
      <w:r w:rsidR="00792FCF" w:rsidRPr="00D14527">
        <w:rPr>
          <w:sz w:val="28"/>
          <w:szCs w:val="28"/>
        </w:rPr>
        <w:t xml:space="preserve">) после поворота его вокруг горизонтали </w:t>
      </w:r>
      <w:r w:rsidR="00792FCF" w:rsidRPr="00D14527">
        <w:rPr>
          <w:i/>
          <w:sz w:val="28"/>
          <w:szCs w:val="28"/>
          <w:lang w:val="en-US"/>
        </w:rPr>
        <w:t>h</w:t>
      </w:r>
      <w:r w:rsidR="00792FCF" w:rsidRPr="00D14527">
        <w:rPr>
          <w:sz w:val="28"/>
          <w:szCs w:val="28"/>
        </w:rPr>
        <w:t>(</w:t>
      </w:r>
      <w:r w:rsidR="00792FCF" w:rsidRPr="00D14527">
        <w:rPr>
          <w:sz w:val="28"/>
          <w:szCs w:val="28"/>
          <w:lang w:val="en-US"/>
        </w:rPr>
        <w:t>C</w:t>
      </w:r>
      <w:r w:rsidR="00792FCF" w:rsidRPr="00D14527">
        <w:rPr>
          <w:sz w:val="28"/>
          <w:szCs w:val="28"/>
        </w:rPr>
        <w:t>, 1) до положения, совмещенного с горизонтальной плоскостью уровня Г</w:t>
      </w:r>
      <w:r w:rsidR="00792FCF" w:rsidRPr="00D14527">
        <w:rPr>
          <w:rFonts w:ascii="BatangChe" w:eastAsia="BatangChe" w:hAnsi="BatangChe" w:hint="eastAsia"/>
          <w:sz w:val="28"/>
          <w:szCs w:val="28"/>
        </w:rPr>
        <w:t>∈</w:t>
      </w:r>
      <w:r w:rsidR="00792FCF" w:rsidRPr="00D14527">
        <w:rPr>
          <w:i/>
          <w:sz w:val="28"/>
          <w:szCs w:val="28"/>
          <w:lang w:val="en-US"/>
        </w:rPr>
        <w:t>h</w:t>
      </w:r>
      <w:r w:rsidR="00792FCF" w:rsidRPr="00D14527">
        <w:rPr>
          <w:sz w:val="28"/>
          <w:szCs w:val="28"/>
        </w:rPr>
        <w:t xml:space="preserve">. Так как горизонталь проходит через точку С, то последняя неподвижна при вращении треугольника. Нужно </w:t>
      </w:r>
      <w:r w:rsidR="0046028B" w:rsidRPr="00D14527">
        <w:rPr>
          <w:sz w:val="28"/>
          <w:szCs w:val="28"/>
        </w:rPr>
        <w:t>повернуть</w:t>
      </w:r>
      <w:r w:rsidR="00792FCF" w:rsidRPr="00D14527">
        <w:rPr>
          <w:sz w:val="28"/>
          <w:szCs w:val="28"/>
        </w:rPr>
        <w:t xml:space="preserve"> только точки А и В вокруг горизонтали до совмещения их с плоскостью    Г</w:t>
      </w:r>
      <w:r w:rsidR="00792FCF" w:rsidRPr="00D14527">
        <w:rPr>
          <w:rFonts w:ascii="BatangChe" w:eastAsia="BatangChe" w:hAnsi="BatangChe" w:hint="eastAsia"/>
          <w:sz w:val="28"/>
          <w:szCs w:val="28"/>
        </w:rPr>
        <w:t>∥</w:t>
      </w:r>
      <w:r w:rsidR="00792FCF" w:rsidRPr="00D14527">
        <w:rPr>
          <w:rFonts w:eastAsia="BatangChe"/>
          <w:sz w:val="28"/>
          <w:szCs w:val="28"/>
        </w:rPr>
        <w:t>П</w:t>
      </w:r>
      <w:r w:rsidR="00792FCF" w:rsidRPr="00D14527">
        <w:rPr>
          <w:rFonts w:ascii="BatangChe" w:eastAsia="BatangChe" w:hAnsi="BatangChe"/>
          <w:sz w:val="28"/>
          <w:szCs w:val="28"/>
          <w:vertAlign w:val="subscript"/>
        </w:rPr>
        <w:t>1</w:t>
      </w:r>
      <w:r w:rsidR="00792FCF" w:rsidRPr="00D14527">
        <w:rPr>
          <w:rFonts w:ascii="BatangChe" w:eastAsia="BatangChe" w:hAnsi="BatangChe"/>
          <w:sz w:val="28"/>
          <w:szCs w:val="28"/>
        </w:rPr>
        <w:t>.</w:t>
      </w:r>
      <w:r w:rsidR="00792FCF" w:rsidRPr="00D14527">
        <w:rPr>
          <w:rFonts w:eastAsia="BatangChe"/>
          <w:sz w:val="28"/>
          <w:szCs w:val="28"/>
        </w:rPr>
        <w:t xml:space="preserve"> Точка А вращается в горизонтально проецирующей плоскости </w:t>
      </w:r>
      <w:r w:rsidR="00792FCF" w:rsidRPr="00D14527">
        <w:rPr>
          <w:rFonts w:ascii="BatangChe" w:eastAsia="BatangChe" w:hAnsi="BatangChe" w:hint="eastAsia"/>
          <w:sz w:val="28"/>
          <w:szCs w:val="28"/>
        </w:rPr>
        <w:t>∑</w:t>
      </w:r>
      <w:r w:rsidR="00792FCF" w:rsidRPr="00D14527">
        <w:rPr>
          <w:rFonts w:eastAsia="BatangChe"/>
          <w:sz w:val="28"/>
          <w:szCs w:val="28"/>
          <w:vertAlign w:val="superscript"/>
        </w:rPr>
        <w:t>А</w:t>
      </w:r>
      <w:r w:rsidR="00792FCF" w:rsidRPr="00D14527">
        <w:rPr>
          <w:rFonts w:eastAsia="BatangChe"/>
          <w:sz w:val="28"/>
          <w:szCs w:val="28"/>
        </w:rPr>
        <w:t xml:space="preserve"> , перпендикулярной оси вращения. Центр вращения О точки А лежит на оси вращения. В момент, когда в результате вращения точка А окажется в плоскости Г , т.е. совместиться с горизонтальной плоскостью уровня, её горизонтальная проекция А</w:t>
      </w:r>
      <w:r w:rsidR="00792FCF" w:rsidRPr="00D14527">
        <w:rPr>
          <w:rFonts w:eastAsia="BatangChe"/>
          <w:sz w:val="28"/>
          <w:szCs w:val="28"/>
          <w:vertAlign w:val="subscript"/>
        </w:rPr>
        <w:t>1</w:t>
      </w:r>
      <w:r w:rsidR="00792FCF" w:rsidRPr="00D14527">
        <w:rPr>
          <w:rFonts w:eastAsia="BatangChe"/>
          <w:sz w:val="28"/>
          <w:szCs w:val="28"/>
        </w:rPr>
        <w:t xml:space="preserve"> </w:t>
      </w:r>
      <w:r w:rsidR="006D4CE0" w:rsidRPr="00D14527">
        <w:rPr>
          <w:rFonts w:eastAsia="BatangChe"/>
          <w:sz w:val="28"/>
          <w:szCs w:val="28"/>
        </w:rPr>
        <w:t xml:space="preserve">будет удалена от </w:t>
      </w:r>
      <w:r w:rsidR="0046028B" w:rsidRPr="00D14527">
        <w:rPr>
          <w:rFonts w:eastAsia="BatangChe"/>
          <w:sz w:val="28"/>
          <w:szCs w:val="28"/>
        </w:rPr>
        <w:t>горизонтальной</w:t>
      </w:r>
      <w:r w:rsidR="006D4CE0" w:rsidRPr="00D14527">
        <w:rPr>
          <w:rFonts w:eastAsia="BatangChe"/>
          <w:sz w:val="28"/>
          <w:szCs w:val="28"/>
        </w:rPr>
        <w:t xml:space="preserve"> оси вращения </w:t>
      </w:r>
      <w:r w:rsidR="006D4CE0" w:rsidRPr="00D14527">
        <w:rPr>
          <w:rFonts w:eastAsia="BatangChe"/>
          <w:i/>
          <w:sz w:val="28"/>
          <w:szCs w:val="28"/>
          <w:lang w:val="en-US"/>
        </w:rPr>
        <w:t>h</w:t>
      </w:r>
      <w:r w:rsidR="006D4CE0" w:rsidRPr="00D14527">
        <w:rPr>
          <w:rFonts w:eastAsia="BatangChe"/>
          <w:sz w:val="28"/>
          <w:szCs w:val="28"/>
          <w:vertAlign w:val="subscript"/>
        </w:rPr>
        <w:t>1</w:t>
      </w:r>
      <w:r w:rsidR="006D4CE0" w:rsidRPr="00D14527">
        <w:rPr>
          <w:rFonts w:eastAsia="BatangChe"/>
          <w:sz w:val="28"/>
          <w:szCs w:val="28"/>
        </w:rPr>
        <w:t xml:space="preserve"> на расстояние, равное </w:t>
      </w:r>
      <w:r w:rsidR="0046028B" w:rsidRPr="00D14527">
        <w:rPr>
          <w:rFonts w:eastAsia="BatangChe"/>
          <w:sz w:val="28"/>
          <w:szCs w:val="28"/>
        </w:rPr>
        <w:t>истинной</w:t>
      </w:r>
      <w:r w:rsidR="006D4CE0" w:rsidRPr="00D14527">
        <w:rPr>
          <w:rFonts w:eastAsia="BatangChe"/>
          <w:sz w:val="28"/>
          <w:szCs w:val="28"/>
        </w:rPr>
        <w:t xml:space="preserve"> </w:t>
      </w:r>
      <w:r w:rsidR="0046028B" w:rsidRPr="00D14527">
        <w:rPr>
          <w:rFonts w:eastAsia="BatangChe"/>
          <w:sz w:val="28"/>
          <w:szCs w:val="28"/>
        </w:rPr>
        <w:t>величине</w:t>
      </w:r>
      <w:r w:rsidR="006D4CE0" w:rsidRPr="00D14527">
        <w:rPr>
          <w:rFonts w:eastAsia="BatangChe"/>
          <w:sz w:val="28"/>
          <w:szCs w:val="28"/>
        </w:rPr>
        <w:t xml:space="preserve"> радиуса вращения </w:t>
      </w:r>
      <w:r w:rsidR="006D4CE0" w:rsidRPr="00D14527">
        <w:rPr>
          <w:rFonts w:eastAsia="BatangChe"/>
          <w:sz w:val="28"/>
          <w:szCs w:val="28"/>
          <w:lang w:val="en-US"/>
        </w:rPr>
        <w:t>R</w:t>
      </w:r>
      <w:r w:rsidR="006D4CE0" w:rsidRPr="00D14527">
        <w:rPr>
          <w:rFonts w:eastAsia="BatangChe"/>
          <w:sz w:val="28"/>
          <w:szCs w:val="28"/>
          <w:vertAlign w:val="superscript"/>
          <w:lang w:val="en-US"/>
        </w:rPr>
        <w:t>A</w:t>
      </w:r>
      <w:r w:rsidR="006D4CE0" w:rsidRPr="00D14527">
        <w:rPr>
          <w:rFonts w:eastAsia="BatangChe"/>
          <w:sz w:val="28"/>
          <w:szCs w:val="28"/>
        </w:rPr>
        <w:t xml:space="preserve"> точки А. Натуральную величину </w:t>
      </w:r>
      <w:r w:rsidR="006D4CE0" w:rsidRPr="00D14527">
        <w:rPr>
          <w:rFonts w:eastAsia="BatangChe"/>
          <w:sz w:val="28"/>
          <w:szCs w:val="28"/>
          <w:lang w:val="en-US"/>
        </w:rPr>
        <w:t>R</w:t>
      </w:r>
      <w:r w:rsidR="006D4CE0" w:rsidRPr="00D14527">
        <w:rPr>
          <w:rFonts w:eastAsia="BatangChe"/>
          <w:sz w:val="28"/>
          <w:szCs w:val="28"/>
          <w:vertAlign w:val="superscript"/>
          <w:lang w:val="en-US"/>
        </w:rPr>
        <w:t>A</w:t>
      </w:r>
      <w:r w:rsidR="006D4CE0" w:rsidRPr="00D14527">
        <w:rPr>
          <w:rFonts w:eastAsia="BatangChe"/>
          <w:sz w:val="28"/>
          <w:szCs w:val="28"/>
        </w:rPr>
        <w:t xml:space="preserve"> можно построить, как гипотенузу О</w:t>
      </w:r>
      <w:r w:rsidR="006D4CE0" w:rsidRPr="00D14527">
        <w:rPr>
          <w:rFonts w:eastAsia="BatangChe"/>
          <w:sz w:val="28"/>
          <w:szCs w:val="28"/>
          <w:vertAlign w:val="subscript"/>
        </w:rPr>
        <w:t>1</w:t>
      </w:r>
      <w:r w:rsidR="006D4CE0" w:rsidRPr="00D14527">
        <w:rPr>
          <w:rFonts w:eastAsia="BatangChe"/>
          <w:sz w:val="28"/>
          <w:szCs w:val="28"/>
        </w:rPr>
        <w:t>А прямоугольного треугольника, одним катетом которого является горизонтальная проекция радиуса А</w:t>
      </w:r>
      <w:r w:rsidR="006D4CE0" w:rsidRPr="00D14527">
        <w:rPr>
          <w:rFonts w:eastAsia="BatangChe"/>
          <w:sz w:val="28"/>
          <w:szCs w:val="28"/>
          <w:vertAlign w:val="subscript"/>
        </w:rPr>
        <w:t>1</w:t>
      </w:r>
      <w:r w:rsidR="006D4CE0" w:rsidRPr="00D14527">
        <w:rPr>
          <w:rFonts w:eastAsia="BatangChe"/>
          <w:sz w:val="28"/>
          <w:szCs w:val="28"/>
        </w:rPr>
        <w:t>О</w:t>
      </w:r>
      <w:r w:rsidR="006D4CE0" w:rsidRPr="00D14527">
        <w:rPr>
          <w:rFonts w:eastAsia="BatangChe"/>
          <w:sz w:val="28"/>
          <w:szCs w:val="28"/>
          <w:vertAlign w:val="subscript"/>
        </w:rPr>
        <w:t>1</w:t>
      </w:r>
      <w:r w:rsidR="006D4CE0" w:rsidRPr="00D14527">
        <w:rPr>
          <w:rFonts w:eastAsia="BatangChe"/>
          <w:sz w:val="28"/>
          <w:szCs w:val="28"/>
        </w:rPr>
        <w:t>, а вторым – разность высот точек А и О. Построив совмещенную горизонтальную проекцию точки А, легко достроить изображение всего треугольника А</w:t>
      </w:r>
      <w:r w:rsidR="006D4CE0" w:rsidRPr="00D14527">
        <w:rPr>
          <w:rFonts w:eastAsia="BatangChe"/>
          <w:sz w:val="28"/>
          <w:szCs w:val="28"/>
          <w:vertAlign w:val="subscript"/>
        </w:rPr>
        <w:t>1</w:t>
      </w:r>
      <w:r w:rsidR="006D4CE0" w:rsidRPr="00D14527">
        <w:rPr>
          <w:rFonts w:eastAsia="BatangChe"/>
          <w:sz w:val="28"/>
          <w:szCs w:val="28"/>
        </w:rPr>
        <w:t>В</w:t>
      </w:r>
      <w:r w:rsidR="006D4CE0" w:rsidRPr="00D14527">
        <w:rPr>
          <w:rFonts w:eastAsia="BatangChe"/>
          <w:sz w:val="28"/>
          <w:szCs w:val="28"/>
          <w:vertAlign w:val="subscript"/>
        </w:rPr>
        <w:t>1</w:t>
      </w:r>
      <w:r w:rsidR="006D4CE0" w:rsidRPr="00D14527">
        <w:rPr>
          <w:rFonts w:eastAsia="BatangChe"/>
          <w:sz w:val="28"/>
          <w:szCs w:val="28"/>
        </w:rPr>
        <w:t>С</w:t>
      </w:r>
      <w:r w:rsidR="006D4CE0" w:rsidRPr="00D14527">
        <w:rPr>
          <w:rFonts w:eastAsia="BatangChe"/>
          <w:sz w:val="28"/>
          <w:szCs w:val="28"/>
          <w:vertAlign w:val="subscript"/>
        </w:rPr>
        <w:t>1</w:t>
      </w:r>
      <w:r w:rsidR="006D4CE0" w:rsidRPr="00D14527">
        <w:rPr>
          <w:rFonts w:eastAsia="BatangChe"/>
          <w:sz w:val="28"/>
          <w:szCs w:val="28"/>
        </w:rPr>
        <w:t xml:space="preserve"> в совмещенном с плоскостью Г положении, используя неподвижную точку 1 и плоскость вращения точки В (</w:t>
      </w:r>
      <w:r w:rsidR="006D4CE0" w:rsidRPr="00D14527">
        <w:rPr>
          <w:rFonts w:ascii="BatangChe" w:eastAsia="BatangChe" w:hAnsi="BatangChe" w:hint="eastAsia"/>
          <w:sz w:val="28"/>
          <w:szCs w:val="28"/>
        </w:rPr>
        <w:t>∑</w:t>
      </w:r>
      <w:r w:rsidR="006D4CE0" w:rsidRPr="00D14527">
        <w:rPr>
          <w:rFonts w:eastAsia="BatangChe"/>
          <w:sz w:val="28"/>
          <w:szCs w:val="28"/>
          <w:vertAlign w:val="superscript"/>
        </w:rPr>
        <w:t>В</w:t>
      </w:r>
      <w:r w:rsidR="006D4CE0" w:rsidRPr="00D14527">
        <w:rPr>
          <w:rFonts w:eastAsia="BatangChe"/>
          <w:sz w:val="28"/>
          <w:szCs w:val="28"/>
          <w:vertAlign w:val="subscript"/>
        </w:rPr>
        <w:t>1</w:t>
      </w:r>
      <w:r w:rsidR="006D4CE0" w:rsidRPr="00D14527">
        <w:rPr>
          <w:rFonts w:ascii="BatangChe" w:eastAsia="BatangChe" w:hAnsi="BatangChe" w:hint="eastAsia"/>
          <w:sz w:val="28"/>
          <w:szCs w:val="28"/>
        </w:rPr>
        <w:t>⊥</w:t>
      </w:r>
      <w:r w:rsidR="006D4CE0" w:rsidRPr="00D14527">
        <w:rPr>
          <w:rFonts w:eastAsia="BatangChe"/>
          <w:i/>
          <w:sz w:val="28"/>
          <w:szCs w:val="28"/>
          <w:lang w:val="en-US"/>
        </w:rPr>
        <w:t>h</w:t>
      </w:r>
      <w:r w:rsidR="006D4CE0" w:rsidRPr="00D14527">
        <w:rPr>
          <w:rFonts w:eastAsia="BatangChe"/>
          <w:sz w:val="28"/>
          <w:szCs w:val="28"/>
          <w:vertAlign w:val="subscript"/>
        </w:rPr>
        <w:t>1</w:t>
      </w:r>
      <w:r w:rsidR="006D4CE0" w:rsidRPr="00D14527">
        <w:rPr>
          <w:rFonts w:eastAsia="BatangChe"/>
          <w:sz w:val="28"/>
          <w:szCs w:val="28"/>
        </w:rPr>
        <w:t>). Фронтальная проекция треугольника АВС выродиться в прямую и совместиться с проекцией Г</w:t>
      </w:r>
      <w:r w:rsidR="006D4CE0" w:rsidRPr="00D14527">
        <w:rPr>
          <w:rFonts w:eastAsia="BatangChe"/>
          <w:sz w:val="28"/>
          <w:szCs w:val="28"/>
          <w:vertAlign w:val="subscript"/>
        </w:rPr>
        <w:t>2</w:t>
      </w:r>
      <w:r w:rsidR="006D4CE0" w:rsidRPr="00D14527">
        <w:rPr>
          <w:rFonts w:eastAsia="BatangChe"/>
          <w:sz w:val="28"/>
          <w:szCs w:val="28"/>
        </w:rPr>
        <w:t xml:space="preserve"> плоскости совмещения.</w:t>
      </w:r>
    </w:p>
    <w:p w:rsidR="006D4CE0" w:rsidRDefault="0046028B" w:rsidP="0040224E">
      <w:pPr>
        <w:ind w:firstLine="708"/>
        <w:jc w:val="both"/>
        <w:rPr>
          <w:rFonts w:eastAsia="BatangChe"/>
          <w:sz w:val="28"/>
          <w:szCs w:val="28"/>
        </w:rPr>
      </w:pPr>
      <w:r w:rsidRPr="00D14527">
        <w:rPr>
          <w:rFonts w:eastAsia="BatangChe"/>
          <w:sz w:val="28"/>
          <w:szCs w:val="28"/>
        </w:rPr>
        <w:t>Аналогичные</w:t>
      </w:r>
      <w:r w:rsidR="006D4CE0" w:rsidRPr="00D14527">
        <w:rPr>
          <w:rFonts w:eastAsia="BatangChe"/>
          <w:sz w:val="28"/>
          <w:szCs w:val="28"/>
        </w:rPr>
        <w:t xml:space="preserve"> действия выполняют при вращении плоской фигуры вокруг её фронтали. Совмещение в этом случае ведется с фронтальной плоскостью уровня (</w:t>
      </w:r>
      <w:r w:rsidR="006D4CE0" w:rsidRPr="00D14527">
        <w:rPr>
          <w:rFonts w:ascii="BatangChe" w:eastAsia="BatangChe" w:hAnsi="BatangChe" w:hint="eastAsia"/>
          <w:sz w:val="28"/>
          <w:szCs w:val="28"/>
        </w:rPr>
        <w:t>Ф∥</w:t>
      </w:r>
      <w:r w:rsidR="006D4CE0" w:rsidRPr="00D14527">
        <w:rPr>
          <w:rFonts w:eastAsia="BatangChe"/>
          <w:sz w:val="28"/>
          <w:szCs w:val="28"/>
        </w:rPr>
        <w:t>П</w:t>
      </w:r>
      <w:r w:rsidR="006D4CE0" w:rsidRPr="00D14527">
        <w:rPr>
          <w:rFonts w:eastAsia="BatangChe"/>
          <w:sz w:val="28"/>
          <w:szCs w:val="28"/>
          <w:vertAlign w:val="subscript"/>
        </w:rPr>
        <w:t>2</w:t>
      </w:r>
      <w:r w:rsidR="006D4CE0" w:rsidRPr="00D14527">
        <w:rPr>
          <w:rFonts w:eastAsia="BatangChe"/>
          <w:sz w:val="28"/>
          <w:szCs w:val="28"/>
        </w:rPr>
        <w:t>), проходящей через ось вращения – фронталь.</w:t>
      </w:r>
    </w:p>
    <w:p w:rsidR="00D14527" w:rsidRDefault="00D14527" w:rsidP="0040224E">
      <w:pPr>
        <w:jc w:val="both"/>
        <w:rPr>
          <w:rFonts w:eastAsia="BatangChe"/>
          <w:sz w:val="28"/>
          <w:szCs w:val="28"/>
        </w:rPr>
      </w:pPr>
    </w:p>
    <w:p w:rsidR="00320451" w:rsidRDefault="00320451" w:rsidP="0040224E">
      <w:pPr>
        <w:jc w:val="both"/>
        <w:rPr>
          <w:sz w:val="28"/>
          <w:szCs w:val="28"/>
        </w:rPr>
      </w:pPr>
    </w:p>
    <w:p w:rsidR="00D56CB2" w:rsidRDefault="00D56CB2" w:rsidP="0040224E">
      <w:pPr>
        <w:jc w:val="both"/>
        <w:rPr>
          <w:sz w:val="28"/>
          <w:szCs w:val="28"/>
        </w:rPr>
      </w:pPr>
    </w:p>
    <w:p w:rsidR="00D56CB2" w:rsidRPr="00D14527" w:rsidRDefault="00D56CB2" w:rsidP="0040224E">
      <w:pPr>
        <w:jc w:val="both"/>
        <w:rPr>
          <w:sz w:val="28"/>
          <w:szCs w:val="28"/>
        </w:rPr>
      </w:pPr>
    </w:p>
    <w:p w:rsidR="00320451" w:rsidRDefault="00D56CB2" w:rsidP="00D56CB2">
      <w:pPr>
        <w:jc w:val="center"/>
        <w:rPr>
          <w:b/>
          <w:sz w:val="32"/>
          <w:szCs w:val="32"/>
          <w:u w:val="single"/>
        </w:rPr>
      </w:pPr>
      <w:r w:rsidRPr="00D56CB2">
        <w:rPr>
          <w:b/>
          <w:sz w:val="32"/>
          <w:szCs w:val="32"/>
          <w:u w:val="single"/>
        </w:rPr>
        <w:t>Заключение.</w:t>
      </w:r>
    </w:p>
    <w:p w:rsidR="00D56CB2" w:rsidRDefault="00D56CB2" w:rsidP="00D56CB2">
      <w:pPr>
        <w:jc w:val="center"/>
        <w:rPr>
          <w:b/>
          <w:sz w:val="32"/>
          <w:szCs w:val="32"/>
          <w:u w:val="single"/>
        </w:rPr>
      </w:pPr>
    </w:p>
    <w:p w:rsidR="00D56CB2" w:rsidRPr="00D56CB2" w:rsidRDefault="00D56CB2" w:rsidP="00D56CB2">
      <w:pPr>
        <w:jc w:val="center"/>
        <w:rPr>
          <w:b/>
          <w:sz w:val="32"/>
          <w:szCs w:val="32"/>
          <w:u w:val="single"/>
        </w:rPr>
      </w:pPr>
    </w:p>
    <w:p w:rsidR="00320451" w:rsidRPr="00320451" w:rsidRDefault="00320451" w:rsidP="00320451">
      <w:pPr>
        <w:rPr>
          <w:sz w:val="28"/>
          <w:szCs w:val="28"/>
        </w:rPr>
      </w:pPr>
    </w:p>
    <w:p w:rsidR="00320451" w:rsidRDefault="00320451" w:rsidP="00D56CB2">
      <w:pPr>
        <w:rPr>
          <w:sz w:val="28"/>
          <w:szCs w:val="28"/>
        </w:rPr>
      </w:pPr>
      <w:r>
        <w:rPr>
          <w:sz w:val="28"/>
          <w:szCs w:val="28"/>
        </w:rPr>
        <w:t xml:space="preserve">Решении простарансвенных задач ан комплексном чертеже значительно упрощается, если интересующие нас элементы пространства занимают частные положение, т.е. </w:t>
      </w:r>
      <w:r w:rsidR="0046028B">
        <w:rPr>
          <w:sz w:val="28"/>
          <w:szCs w:val="28"/>
        </w:rPr>
        <w:t>располагаются</w:t>
      </w:r>
      <w:r>
        <w:rPr>
          <w:sz w:val="28"/>
          <w:szCs w:val="28"/>
        </w:rPr>
        <w:t xml:space="preserve"> параллельно или перпендикулярно плоскостям проекций. Получающиеся в этом случае «</w:t>
      </w:r>
      <w:r w:rsidR="0046028B">
        <w:rPr>
          <w:sz w:val="28"/>
          <w:szCs w:val="28"/>
        </w:rPr>
        <w:t>вырожденные</w:t>
      </w:r>
      <w:r>
        <w:rPr>
          <w:sz w:val="28"/>
          <w:szCs w:val="28"/>
        </w:rPr>
        <w:t xml:space="preserve">» проекции помогают получить ответ на поставленную задачу или упростить ход её решения. Чтобы добиться такого положения геометрических элементов, комплексный чертеж преобразуют или перестраивают, исходя из конкретных условий. Преобразование чертежа </w:t>
      </w:r>
      <w:r w:rsidR="0046028B">
        <w:rPr>
          <w:sz w:val="28"/>
          <w:szCs w:val="28"/>
        </w:rPr>
        <w:t>отображает</w:t>
      </w:r>
      <w:r>
        <w:rPr>
          <w:sz w:val="28"/>
          <w:szCs w:val="28"/>
        </w:rPr>
        <w:t xml:space="preserve"> изменение положения геометрических образов ил</w:t>
      </w:r>
      <w:r w:rsidR="00D56CB2">
        <w:rPr>
          <w:sz w:val="28"/>
          <w:szCs w:val="28"/>
        </w:rPr>
        <w:t>и</w:t>
      </w:r>
      <w:r>
        <w:rPr>
          <w:sz w:val="28"/>
          <w:szCs w:val="28"/>
        </w:rPr>
        <w:t xml:space="preserve"> плоскостей </w:t>
      </w:r>
      <w:r w:rsidR="00D56CB2">
        <w:rPr>
          <w:sz w:val="28"/>
          <w:szCs w:val="28"/>
        </w:rPr>
        <w:t>проекций в пространстве. В основном используются два способа преобразования чертежа: способ замены плоскостей проекций и способ вращения.</w:t>
      </w:r>
    </w:p>
    <w:p w:rsidR="00B4622E" w:rsidRDefault="00B4622E" w:rsidP="00D56CB2">
      <w:pPr>
        <w:rPr>
          <w:sz w:val="28"/>
          <w:szCs w:val="28"/>
        </w:rPr>
      </w:pPr>
    </w:p>
    <w:p w:rsidR="00B4622E" w:rsidRDefault="00B4622E" w:rsidP="00D56CB2">
      <w:pPr>
        <w:rPr>
          <w:sz w:val="28"/>
          <w:szCs w:val="28"/>
        </w:rPr>
      </w:pPr>
    </w:p>
    <w:p w:rsidR="00B4622E" w:rsidRDefault="00B4622E" w:rsidP="00D56CB2">
      <w:pPr>
        <w:rPr>
          <w:sz w:val="28"/>
          <w:szCs w:val="28"/>
        </w:rPr>
      </w:pPr>
    </w:p>
    <w:p w:rsidR="00B4622E" w:rsidRDefault="00B4622E" w:rsidP="00D56CB2">
      <w:pPr>
        <w:rPr>
          <w:sz w:val="28"/>
          <w:szCs w:val="28"/>
        </w:rPr>
      </w:pPr>
    </w:p>
    <w:p w:rsidR="00B4622E" w:rsidRDefault="00B4622E" w:rsidP="00D56CB2">
      <w:pPr>
        <w:rPr>
          <w:sz w:val="28"/>
          <w:szCs w:val="28"/>
        </w:rPr>
      </w:pPr>
    </w:p>
    <w:p w:rsidR="00B4622E" w:rsidRDefault="00B4622E" w:rsidP="00A118EC">
      <w:pPr>
        <w:jc w:val="center"/>
        <w:rPr>
          <w:b/>
          <w:sz w:val="32"/>
          <w:szCs w:val="32"/>
        </w:rPr>
      </w:pPr>
      <w:r w:rsidRPr="00A118EC">
        <w:rPr>
          <w:b/>
          <w:sz w:val="32"/>
          <w:szCs w:val="32"/>
        </w:rPr>
        <w:t>Список используемой литературы:</w:t>
      </w:r>
    </w:p>
    <w:p w:rsidR="00A118EC" w:rsidRDefault="00A118EC" w:rsidP="00A118EC">
      <w:pPr>
        <w:jc w:val="center"/>
        <w:rPr>
          <w:b/>
          <w:sz w:val="32"/>
          <w:szCs w:val="32"/>
        </w:rPr>
      </w:pPr>
    </w:p>
    <w:p w:rsidR="00A118EC" w:rsidRPr="00A118EC" w:rsidRDefault="00A118EC" w:rsidP="00A118EC">
      <w:pPr>
        <w:jc w:val="center"/>
        <w:rPr>
          <w:b/>
          <w:sz w:val="32"/>
          <w:szCs w:val="32"/>
        </w:rPr>
      </w:pPr>
    </w:p>
    <w:p w:rsidR="00B4622E" w:rsidRDefault="00B4622E" w:rsidP="00D56CB2">
      <w:pPr>
        <w:rPr>
          <w:sz w:val="28"/>
          <w:szCs w:val="28"/>
        </w:rPr>
      </w:pPr>
      <w:r>
        <w:rPr>
          <w:sz w:val="28"/>
          <w:szCs w:val="28"/>
        </w:rPr>
        <w:t>М. П. Власов – Инженерная графика</w:t>
      </w:r>
    </w:p>
    <w:p w:rsidR="00B4622E" w:rsidRDefault="00B4622E" w:rsidP="00D56CB2">
      <w:pPr>
        <w:rPr>
          <w:sz w:val="28"/>
          <w:szCs w:val="28"/>
        </w:rPr>
      </w:pPr>
      <w:r>
        <w:rPr>
          <w:sz w:val="28"/>
          <w:szCs w:val="28"/>
        </w:rPr>
        <w:t>А. И. Лагерь, Э. А. Колесникова – Инженерная графика</w:t>
      </w:r>
    </w:p>
    <w:p w:rsidR="00B4622E" w:rsidRDefault="00B4622E" w:rsidP="00D56CB2">
      <w:pPr>
        <w:rPr>
          <w:sz w:val="28"/>
          <w:szCs w:val="28"/>
        </w:rPr>
      </w:pPr>
      <w:r>
        <w:rPr>
          <w:sz w:val="28"/>
          <w:szCs w:val="28"/>
        </w:rPr>
        <w:t>О. В. Локтев – Краткий курс начертательной геометрии</w:t>
      </w:r>
    </w:p>
    <w:p w:rsidR="00B4622E" w:rsidRPr="00320451" w:rsidRDefault="00B4622E" w:rsidP="00D56CB2">
      <w:pPr>
        <w:rPr>
          <w:sz w:val="28"/>
          <w:szCs w:val="28"/>
        </w:rPr>
      </w:pPr>
      <w:r>
        <w:rPr>
          <w:sz w:val="28"/>
          <w:szCs w:val="28"/>
        </w:rPr>
        <w:t>С. К. Боголюбов, А. В. Воинов - Черчение</w:t>
      </w:r>
      <w:bookmarkStart w:id="0" w:name="_GoBack"/>
      <w:bookmarkEnd w:id="0"/>
    </w:p>
    <w:sectPr w:rsidR="00B4622E" w:rsidRPr="00320451" w:rsidSect="00DA6D91">
      <w:headerReference w:type="even" r:id="rId7"/>
      <w:headerReference w:type="default" r:id="rId8"/>
      <w:pgSz w:w="11906" w:h="16838" w:code="9"/>
      <w:pgMar w:top="1985"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CFF" w:rsidRDefault="003F0CFF">
      <w:r>
        <w:separator/>
      </w:r>
    </w:p>
  </w:endnote>
  <w:endnote w:type="continuationSeparator" w:id="0">
    <w:p w:rsidR="003F0CFF" w:rsidRDefault="003F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CFF" w:rsidRDefault="003F0CFF">
      <w:r>
        <w:separator/>
      </w:r>
    </w:p>
  </w:footnote>
  <w:footnote w:type="continuationSeparator" w:id="0">
    <w:p w:rsidR="003F0CFF" w:rsidRDefault="003F0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7DD" w:rsidRDefault="008D17DD" w:rsidP="00BB21D5">
    <w:pPr>
      <w:pStyle w:val="a3"/>
      <w:framePr w:wrap="around" w:vAnchor="text" w:hAnchor="margin" w:xAlign="center" w:y="1"/>
      <w:rPr>
        <w:rStyle w:val="a4"/>
      </w:rPr>
    </w:pPr>
  </w:p>
  <w:p w:rsidR="008D17DD" w:rsidRDefault="008D17D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7DD" w:rsidRDefault="008D1E55" w:rsidP="00BB21D5">
    <w:pPr>
      <w:pStyle w:val="a3"/>
      <w:framePr w:wrap="around" w:vAnchor="text" w:hAnchor="margin" w:xAlign="center" w:y="1"/>
      <w:rPr>
        <w:rStyle w:val="a4"/>
      </w:rPr>
    </w:pPr>
    <w:r>
      <w:rPr>
        <w:rStyle w:val="a4"/>
        <w:noProof/>
      </w:rPr>
      <w:t>1</w:t>
    </w:r>
  </w:p>
  <w:p w:rsidR="008D17DD" w:rsidRDefault="008D17D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E6F58"/>
    <w:multiLevelType w:val="hybridMultilevel"/>
    <w:tmpl w:val="10A4BCA2"/>
    <w:lvl w:ilvl="0" w:tplc="214838A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5D60A7E"/>
    <w:multiLevelType w:val="hybridMultilevel"/>
    <w:tmpl w:val="9B9AE1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3B2549C"/>
    <w:multiLevelType w:val="hybridMultilevel"/>
    <w:tmpl w:val="11B2253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D91"/>
    <w:rsid w:val="00054759"/>
    <w:rsid w:val="000E3A88"/>
    <w:rsid w:val="00170154"/>
    <w:rsid w:val="00214AA2"/>
    <w:rsid w:val="00294B13"/>
    <w:rsid w:val="00320451"/>
    <w:rsid w:val="0035362E"/>
    <w:rsid w:val="003E1CF8"/>
    <w:rsid w:val="003F0CFF"/>
    <w:rsid w:val="0040224E"/>
    <w:rsid w:val="0046028B"/>
    <w:rsid w:val="004C3123"/>
    <w:rsid w:val="00552A68"/>
    <w:rsid w:val="00630453"/>
    <w:rsid w:val="00663256"/>
    <w:rsid w:val="00691D71"/>
    <w:rsid w:val="006D4CE0"/>
    <w:rsid w:val="006F5F9E"/>
    <w:rsid w:val="00792FCF"/>
    <w:rsid w:val="007A7A60"/>
    <w:rsid w:val="007E6D33"/>
    <w:rsid w:val="00825F91"/>
    <w:rsid w:val="008D17DD"/>
    <w:rsid w:val="008D1E55"/>
    <w:rsid w:val="00917B3D"/>
    <w:rsid w:val="00952FB1"/>
    <w:rsid w:val="00964490"/>
    <w:rsid w:val="009E0EE8"/>
    <w:rsid w:val="00A118EC"/>
    <w:rsid w:val="00A62642"/>
    <w:rsid w:val="00B4622E"/>
    <w:rsid w:val="00BB21D5"/>
    <w:rsid w:val="00BE0677"/>
    <w:rsid w:val="00BE4126"/>
    <w:rsid w:val="00C1399D"/>
    <w:rsid w:val="00C50839"/>
    <w:rsid w:val="00D03E1F"/>
    <w:rsid w:val="00D120DF"/>
    <w:rsid w:val="00D14527"/>
    <w:rsid w:val="00D52ABC"/>
    <w:rsid w:val="00D56CB2"/>
    <w:rsid w:val="00DA6D91"/>
    <w:rsid w:val="00DF6F31"/>
    <w:rsid w:val="00E636BA"/>
    <w:rsid w:val="00ED7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F13789-541D-45BE-A80D-DAACAD56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A6D91"/>
    <w:pPr>
      <w:tabs>
        <w:tab w:val="center" w:pos="4677"/>
        <w:tab w:val="right" w:pos="9355"/>
      </w:tabs>
    </w:pPr>
  </w:style>
  <w:style w:type="character" w:styleId="a4">
    <w:name w:val="page number"/>
    <w:basedOn w:val="a0"/>
    <w:rsid w:val="00DA6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2526</Words>
  <Characters>14403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Способы преобразования комплексного чертежа</vt:lpstr>
    </vt:vector>
  </TitlesOfParts>
  <Company>Home</Company>
  <LinksUpToDate>false</LinksUpToDate>
  <CharactersWithSpaces>16896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Способы преобразования комплексного чертежа</dc:title>
  <dc:subject/>
  <dc:creator>Sergej</dc:creator>
  <cp:keywords/>
  <dc:description/>
  <cp:lastModifiedBy>admin</cp:lastModifiedBy>
  <cp:revision>2</cp:revision>
  <dcterms:created xsi:type="dcterms:W3CDTF">2014-02-08T03:08:00Z</dcterms:created>
  <dcterms:modified xsi:type="dcterms:W3CDTF">2014-02-08T03:08:00Z</dcterms:modified>
</cp:coreProperties>
</file>