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4B" w:rsidRDefault="00403C4B" w:rsidP="00632442">
      <w:pPr>
        <w:spacing w:after="200" w:line="276" w:lineRule="auto"/>
        <w:ind w:firstLine="0"/>
        <w:jc w:val="center"/>
        <w:rPr>
          <w:b/>
          <w:sz w:val="32"/>
          <w:szCs w:val="32"/>
        </w:rPr>
      </w:pPr>
      <w:bookmarkStart w:id="0" w:name="_Toc217670094"/>
    </w:p>
    <w:p w:rsidR="00632442" w:rsidRPr="00C479AD" w:rsidRDefault="00632442" w:rsidP="00632442">
      <w:pPr>
        <w:spacing w:after="200" w:line="276" w:lineRule="auto"/>
        <w:ind w:firstLine="0"/>
        <w:jc w:val="center"/>
        <w:rPr>
          <w:b/>
          <w:sz w:val="32"/>
          <w:szCs w:val="32"/>
        </w:rPr>
      </w:pPr>
      <w:r w:rsidRPr="00C479AD">
        <w:rPr>
          <w:b/>
          <w:sz w:val="32"/>
          <w:szCs w:val="32"/>
        </w:rPr>
        <w:t>Содержание</w:t>
      </w:r>
    </w:p>
    <w:p w:rsidR="00632442" w:rsidRDefault="00253F61" w:rsidP="00632442">
      <w:pPr>
        <w:pStyle w:val="11"/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632442">
        <w:instrText xml:space="preserve"> TOC \o "1-3" \h \z \u </w:instrText>
      </w:r>
      <w:r>
        <w:fldChar w:fldCharType="separate"/>
      </w:r>
      <w:hyperlink w:anchor="_Toc241653359" w:history="1">
        <w:r w:rsidR="00632442" w:rsidRPr="00D211BD">
          <w:rPr>
            <w:rStyle w:val="a7"/>
            <w:noProof/>
          </w:rPr>
          <w:t>Введение</w:t>
        </w:r>
        <w:r w:rsidR="0063244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0" w:history="1">
        <w:r w:rsidR="00632442" w:rsidRPr="00D211BD">
          <w:rPr>
            <w:rStyle w:val="a7"/>
            <w:noProof/>
          </w:rPr>
          <w:t>1. Теоретические основы электронных учебников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_Toc241653360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4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1" w:history="1">
        <w:r w:rsidR="00632442" w:rsidRPr="00D211BD">
          <w:rPr>
            <w:rStyle w:val="a7"/>
            <w:noProof/>
          </w:rPr>
          <w:t>1.1 Организация учебного процесса с использованием электронных учебников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_Toc241653361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4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2" w:history="1">
        <w:r w:rsidR="00632442" w:rsidRPr="00D211BD">
          <w:rPr>
            <w:rStyle w:val="a7"/>
            <w:noProof/>
          </w:rPr>
          <w:t>1.2. Требования к содержанию электронных учебников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_Toc241653362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6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3" w:history="1">
        <w:r w:rsidR="00632442" w:rsidRPr="00D211BD">
          <w:rPr>
            <w:rStyle w:val="a7"/>
            <w:noProof/>
          </w:rPr>
          <w:t>1.3.</w:t>
        </w:r>
        <w:r w:rsidR="00632442">
          <w:rPr>
            <w:rFonts w:ascii="Calibri" w:hAnsi="Calibri"/>
            <w:noProof/>
            <w:sz w:val="22"/>
            <w:szCs w:val="22"/>
          </w:rPr>
          <w:tab/>
        </w:r>
        <w:r w:rsidR="00632442" w:rsidRPr="00D211BD">
          <w:rPr>
            <w:rStyle w:val="a7"/>
            <w:noProof/>
          </w:rPr>
          <w:t>Преимущества и недостатки электронных систем обучения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_Toc241653363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8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4" w:history="1">
        <w:r w:rsidR="00632442" w:rsidRPr="00D211BD">
          <w:rPr>
            <w:rStyle w:val="a7"/>
            <w:noProof/>
          </w:rPr>
          <w:t>2. Требования к электронным учебным пособиям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_Toc241653364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11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5" w:history="1">
        <w:r w:rsidR="00632442" w:rsidRPr="00D211BD">
          <w:rPr>
            <w:rStyle w:val="a7"/>
            <w:noProof/>
          </w:rPr>
          <w:t>2.1. Методические рекомендации по разработке электронного учебника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_Toc241653365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11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6" w:history="1">
        <w:r w:rsidR="00632442" w:rsidRPr="00D211BD">
          <w:rPr>
            <w:rStyle w:val="a7"/>
            <w:noProof/>
          </w:rPr>
          <w:t>2.2.</w:t>
        </w:r>
        <w:r w:rsidR="00632442">
          <w:rPr>
            <w:rFonts w:ascii="Calibri" w:hAnsi="Calibri"/>
            <w:noProof/>
            <w:sz w:val="22"/>
            <w:szCs w:val="22"/>
          </w:rPr>
          <w:tab/>
        </w:r>
        <w:r w:rsidR="00632442" w:rsidRPr="00D211BD">
          <w:rPr>
            <w:rStyle w:val="a7"/>
            <w:noProof/>
          </w:rPr>
          <w:t>Интерфейс учебного пособия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_Toc241653366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13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7" w:history="1">
        <w:r w:rsidR="00632442" w:rsidRPr="00D211BD">
          <w:rPr>
            <w:rStyle w:val="a7"/>
            <w:noProof/>
          </w:rPr>
          <w:t>2.3. Язык программирования для создания электронного учебника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_Toc241653367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13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8" w:history="1">
        <w:r w:rsidR="00632442" w:rsidRPr="00D211BD">
          <w:rPr>
            <w:rStyle w:val="a7"/>
            <w:noProof/>
          </w:rPr>
          <w:t>Заключение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_Toc241653368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15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6E6EE9" w:rsidP="00632442">
      <w:pPr>
        <w:pStyle w:val="11"/>
        <w:rPr>
          <w:rFonts w:ascii="Calibri" w:hAnsi="Calibri"/>
          <w:noProof/>
          <w:sz w:val="22"/>
          <w:szCs w:val="22"/>
        </w:rPr>
      </w:pPr>
      <w:hyperlink w:anchor="_Toc241653369" w:history="1">
        <w:r w:rsidR="00632442" w:rsidRPr="00D211BD">
          <w:rPr>
            <w:rStyle w:val="a7"/>
            <w:noProof/>
          </w:rPr>
          <w:t>Список литературы</w:t>
        </w:r>
        <w:r w:rsidR="00632442">
          <w:rPr>
            <w:noProof/>
            <w:webHidden/>
          </w:rPr>
          <w:tab/>
        </w:r>
        <w:r w:rsidR="00253F61">
          <w:rPr>
            <w:noProof/>
            <w:webHidden/>
          </w:rPr>
          <w:fldChar w:fldCharType="begin"/>
        </w:r>
        <w:r w:rsidR="00632442">
          <w:rPr>
            <w:noProof/>
            <w:webHidden/>
          </w:rPr>
          <w:instrText xml:space="preserve"> PAGEREF _Toc241653369 \h </w:instrText>
        </w:r>
        <w:r w:rsidR="00253F61">
          <w:rPr>
            <w:noProof/>
            <w:webHidden/>
          </w:rPr>
        </w:r>
        <w:r w:rsidR="00253F61">
          <w:rPr>
            <w:noProof/>
            <w:webHidden/>
          </w:rPr>
          <w:fldChar w:fldCharType="separate"/>
        </w:r>
        <w:r w:rsidR="00632442">
          <w:rPr>
            <w:noProof/>
            <w:webHidden/>
          </w:rPr>
          <w:t>17</w:t>
        </w:r>
        <w:r w:rsidR="00253F61">
          <w:rPr>
            <w:noProof/>
            <w:webHidden/>
          </w:rPr>
          <w:fldChar w:fldCharType="end"/>
        </w:r>
      </w:hyperlink>
    </w:p>
    <w:p w:rsidR="00632442" w:rsidRDefault="00253F61" w:rsidP="00632442">
      <w:r>
        <w:fldChar w:fldCharType="end"/>
      </w:r>
    </w:p>
    <w:p w:rsidR="00632442" w:rsidRDefault="00632442" w:rsidP="00632442">
      <w:pPr>
        <w:spacing w:after="200" w:line="276" w:lineRule="auto"/>
        <w:ind w:firstLine="0"/>
        <w:jc w:val="left"/>
        <w:rPr>
          <w:lang w:val="en-US"/>
        </w:rPr>
      </w:pPr>
    </w:p>
    <w:p w:rsidR="00632442" w:rsidRDefault="00632442" w:rsidP="00632442">
      <w:pPr>
        <w:spacing w:after="200" w:line="276" w:lineRule="auto"/>
        <w:ind w:firstLine="0"/>
        <w:jc w:val="left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:rsidR="00632442" w:rsidRDefault="00632442" w:rsidP="00632442">
      <w:pPr>
        <w:pStyle w:val="1"/>
      </w:pPr>
      <w:bookmarkStart w:id="1" w:name="_Toc241653359"/>
      <w:r w:rsidRPr="00C45A7D">
        <w:t>Введение</w:t>
      </w:r>
      <w:bookmarkEnd w:id="1"/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В условиях повсеместной компьютеризации общества, проникновения компьютеров практически во все сферы человеческой жизни и деятельности, заметна тенденция применения компьютеров в целях обучения или приобретения определенных практических навыков, в каком либо виде деятельности. Для этих целей уже довольно давно используются разнообразные программные средства: от электронных учебников до программ-симуляторов определенных процессов.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Следует отметить высокую эффективность применения вышеописанных средств обучения по сравнению с «классическими», материальными средствами, такими как обычные книги и тренажеры. Эта эффективность обусловлена следующими положительными чертами, присущими электронным средствам обучения: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 возможность динамического отображения материала (при помощи видеороликов, или анимации) предоставляет излагаемый материал более наглядно и удобно для человеческого восприятия;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 компактность и мобильность электронных средств обучения;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 удобство и быстрота поиска желаемой информации;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 возможность объективного контроля и оценки уровня знаний и навыков пользователя в изучаемой области, реализованная посредством тестирования с жестко предписанной системой оценивания;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 возможность связаться с разработчиком электронного средства обучения при помощи удобных электронных средств связи, что делает возможным другой вид обучения с использованием компьютера, не менее эффективный: дистанционное обучение.</w:t>
      </w:r>
    </w:p>
    <w:p w:rsidR="00632442" w:rsidRDefault="00632442" w:rsidP="00632442">
      <w:pPr>
        <w:suppressAutoHyphens/>
        <w:rPr>
          <w:szCs w:val="28"/>
        </w:rPr>
      </w:pPr>
      <w:r w:rsidRPr="00C479AD">
        <w:rPr>
          <w:b/>
          <w:i/>
          <w:szCs w:val="28"/>
        </w:rPr>
        <w:t>Целью</w:t>
      </w:r>
      <w:r>
        <w:rPr>
          <w:szCs w:val="28"/>
        </w:rPr>
        <w:t xml:space="preserve"> </w:t>
      </w:r>
      <w:r w:rsidRPr="00E568D0">
        <w:rPr>
          <w:szCs w:val="28"/>
        </w:rPr>
        <w:t>курсов</w:t>
      </w:r>
      <w:r>
        <w:rPr>
          <w:szCs w:val="28"/>
        </w:rPr>
        <w:t>ого</w:t>
      </w:r>
      <w:r w:rsidRPr="00E568D0">
        <w:rPr>
          <w:szCs w:val="28"/>
        </w:rPr>
        <w:t xml:space="preserve"> проект</w:t>
      </w:r>
      <w:r>
        <w:rPr>
          <w:szCs w:val="28"/>
        </w:rPr>
        <w:t xml:space="preserve">а является </w:t>
      </w:r>
      <w:r w:rsidRPr="006A4992">
        <w:rPr>
          <w:szCs w:val="28"/>
        </w:rPr>
        <w:t xml:space="preserve">углубить и систематизировать знания </w:t>
      </w:r>
      <w:r>
        <w:rPr>
          <w:szCs w:val="28"/>
        </w:rPr>
        <w:t>при разработке электронных учебных пособий.</w:t>
      </w:r>
    </w:p>
    <w:p w:rsidR="00632442" w:rsidRPr="00C479AD" w:rsidRDefault="00632442" w:rsidP="00632442">
      <w:pPr>
        <w:pStyle w:val="a8"/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C479AD">
        <w:rPr>
          <w:b/>
          <w:i/>
          <w:sz w:val="28"/>
          <w:szCs w:val="28"/>
        </w:rPr>
        <w:t>Задачи:</w:t>
      </w:r>
    </w:p>
    <w:p w:rsidR="00632442" w:rsidRPr="004E0402" w:rsidRDefault="00632442" w:rsidP="00632442">
      <w:pPr>
        <w:numPr>
          <w:ilvl w:val="0"/>
          <w:numId w:val="7"/>
        </w:numPr>
        <w:ind w:left="0" w:firstLine="709"/>
        <w:rPr>
          <w:szCs w:val="28"/>
        </w:rPr>
      </w:pPr>
      <w:r w:rsidRPr="004E0402">
        <w:rPr>
          <w:szCs w:val="28"/>
        </w:rPr>
        <w:t>Изучить требования по созданию электронных справочников;</w:t>
      </w:r>
    </w:p>
    <w:p w:rsidR="00632442" w:rsidRPr="004E0402" w:rsidRDefault="00632442" w:rsidP="00632442">
      <w:pPr>
        <w:numPr>
          <w:ilvl w:val="0"/>
          <w:numId w:val="7"/>
        </w:numPr>
        <w:ind w:left="0" w:firstLine="709"/>
        <w:rPr>
          <w:szCs w:val="28"/>
        </w:rPr>
      </w:pPr>
      <w:r w:rsidRPr="004E0402">
        <w:rPr>
          <w:szCs w:val="28"/>
        </w:rPr>
        <w:t>Изучить  концепцию создания э</w:t>
      </w:r>
      <w:r>
        <w:rPr>
          <w:szCs w:val="28"/>
        </w:rPr>
        <w:t>лектронных учебных пособий</w:t>
      </w:r>
      <w:r w:rsidRPr="004E0402">
        <w:rPr>
          <w:szCs w:val="28"/>
        </w:rPr>
        <w:t xml:space="preserve"> разной сложности;</w:t>
      </w:r>
    </w:p>
    <w:p w:rsidR="00632442" w:rsidRPr="004E0402" w:rsidRDefault="00632442" w:rsidP="00632442">
      <w:pPr>
        <w:numPr>
          <w:ilvl w:val="0"/>
          <w:numId w:val="7"/>
        </w:numPr>
        <w:ind w:left="0" w:firstLine="709"/>
        <w:rPr>
          <w:szCs w:val="28"/>
        </w:rPr>
      </w:pPr>
      <w:r w:rsidRPr="004E0402">
        <w:rPr>
          <w:bCs/>
          <w:szCs w:val="28"/>
        </w:rPr>
        <w:t>Рассмотреть методологию разработки компьютерного пособия</w:t>
      </w:r>
      <w:r>
        <w:rPr>
          <w:bCs/>
          <w:szCs w:val="28"/>
        </w:rPr>
        <w:t>;</w:t>
      </w:r>
    </w:p>
    <w:p w:rsidR="00632442" w:rsidRPr="004E0402" w:rsidRDefault="00632442" w:rsidP="00632442">
      <w:pPr>
        <w:numPr>
          <w:ilvl w:val="0"/>
          <w:numId w:val="7"/>
        </w:numPr>
        <w:ind w:left="0" w:firstLine="709"/>
        <w:rPr>
          <w:szCs w:val="28"/>
        </w:rPr>
      </w:pPr>
      <w:r w:rsidRPr="004E0402">
        <w:rPr>
          <w:szCs w:val="28"/>
        </w:rPr>
        <w:t>Изучить критерии  создания электронных справочных пособий;</w:t>
      </w:r>
    </w:p>
    <w:p w:rsidR="00632442" w:rsidRPr="006A4992" w:rsidRDefault="00632442" w:rsidP="00632442">
      <w:pPr>
        <w:pStyle w:val="21"/>
        <w:spacing w:after="0" w:line="360" w:lineRule="auto"/>
        <w:rPr>
          <w:szCs w:val="28"/>
        </w:rPr>
      </w:pPr>
      <w:r w:rsidRPr="006A4992">
        <w:rPr>
          <w:b/>
          <w:i/>
          <w:szCs w:val="28"/>
        </w:rPr>
        <w:t>Структура</w:t>
      </w:r>
      <w:r w:rsidRPr="006A4992">
        <w:rPr>
          <w:szCs w:val="28"/>
        </w:rPr>
        <w:t xml:space="preserve"> работы соответствует поставленным задачам. Работа состоит из введения, основной части, включающей в себя </w:t>
      </w:r>
      <w:r>
        <w:rPr>
          <w:szCs w:val="28"/>
        </w:rPr>
        <w:t>две</w:t>
      </w:r>
      <w:r w:rsidRPr="006A4992">
        <w:rPr>
          <w:szCs w:val="28"/>
        </w:rPr>
        <w:t xml:space="preserve"> главы (первая</w:t>
      </w:r>
      <w:r>
        <w:rPr>
          <w:szCs w:val="28"/>
        </w:rPr>
        <w:t xml:space="preserve"> и </w:t>
      </w:r>
      <w:r w:rsidRPr="006A4992">
        <w:rPr>
          <w:szCs w:val="28"/>
        </w:rPr>
        <w:t>вторая глав</w:t>
      </w:r>
      <w:r>
        <w:rPr>
          <w:szCs w:val="28"/>
        </w:rPr>
        <w:t>ы разбиты</w:t>
      </w:r>
      <w:r w:rsidRPr="006A4992">
        <w:rPr>
          <w:szCs w:val="28"/>
        </w:rPr>
        <w:t xml:space="preserve"> на три параграфа), заключения, сп</w:t>
      </w:r>
      <w:r>
        <w:rPr>
          <w:szCs w:val="28"/>
        </w:rPr>
        <w:t>иска использованной литературы</w:t>
      </w:r>
      <w:r w:rsidRPr="006A4992">
        <w:rPr>
          <w:szCs w:val="28"/>
        </w:rPr>
        <w:t>.</w:t>
      </w:r>
    </w:p>
    <w:p w:rsidR="00632442" w:rsidRPr="006A4992" w:rsidRDefault="00632442" w:rsidP="00632442">
      <w:pPr>
        <w:suppressAutoHyphens/>
        <w:rPr>
          <w:szCs w:val="28"/>
        </w:rPr>
      </w:pPr>
      <w:r w:rsidRPr="006A4992">
        <w:rPr>
          <w:szCs w:val="28"/>
        </w:rPr>
        <w:t>Для написания курсовой работы была использована методическая, научная</w:t>
      </w:r>
      <w:r>
        <w:rPr>
          <w:szCs w:val="28"/>
        </w:rPr>
        <w:t>, справочная</w:t>
      </w:r>
      <w:r w:rsidRPr="006A4992">
        <w:rPr>
          <w:szCs w:val="28"/>
        </w:rPr>
        <w:t xml:space="preserve"> и учебная литература.</w:t>
      </w:r>
    </w:p>
    <w:p w:rsidR="00632442" w:rsidRDefault="00632442" w:rsidP="00632442">
      <w:pPr>
        <w:suppressAutoHyphens/>
        <w:rPr>
          <w:szCs w:val="28"/>
        </w:rPr>
      </w:pPr>
    </w:p>
    <w:p w:rsidR="00632442" w:rsidRDefault="00632442" w:rsidP="00632442">
      <w:pPr>
        <w:suppressAutoHyphens/>
        <w:rPr>
          <w:szCs w:val="28"/>
        </w:rPr>
      </w:pPr>
    </w:p>
    <w:p w:rsidR="00632442" w:rsidRPr="00C479AD" w:rsidRDefault="00632442" w:rsidP="00632442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632442" w:rsidRPr="00C45A7D" w:rsidRDefault="00632442" w:rsidP="00632442">
      <w:pPr>
        <w:pStyle w:val="1"/>
      </w:pPr>
      <w:bookmarkStart w:id="2" w:name="_Toc241653360"/>
      <w:r w:rsidRPr="00C45A7D">
        <w:t xml:space="preserve">1. Теоретические </w:t>
      </w:r>
      <w:r w:rsidRPr="00EC1AE3">
        <w:t>основы</w:t>
      </w:r>
      <w:r w:rsidRPr="00C45A7D">
        <w:t xml:space="preserve"> электронных учебников</w:t>
      </w:r>
      <w:bookmarkEnd w:id="0"/>
      <w:bookmarkEnd w:id="2"/>
    </w:p>
    <w:p w:rsidR="00632442" w:rsidRPr="00801AC6" w:rsidRDefault="00632442" w:rsidP="00632442">
      <w:pPr>
        <w:pStyle w:val="2"/>
      </w:pPr>
      <w:bookmarkStart w:id="3" w:name="_Toc217670095"/>
      <w:bookmarkStart w:id="4" w:name="_Toc241653361"/>
      <w:r w:rsidRPr="00801AC6">
        <w:t>1.1 Организация учебного процесса с использованием электронных учебников</w:t>
      </w:r>
      <w:bookmarkEnd w:id="3"/>
      <w:bookmarkEnd w:id="4"/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По мнению Н.И. Пака, создание и организация учебных курсов с использованием электронных обучающих средств, в особенности на базе Интернет - технологий, представляет непростую технол</w:t>
      </w:r>
      <w:r>
        <w:rPr>
          <w:szCs w:val="28"/>
        </w:rPr>
        <w:t>огическую и методическую задачу</w:t>
      </w:r>
      <w:r w:rsidRPr="00C45A7D">
        <w:rPr>
          <w:szCs w:val="28"/>
        </w:rPr>
        <w:t xml:space="preserve">. </w:t>
      </w:r>
      <w:r w:rsidRPr="00931F3E">
        <w:rPr>
          <w:szCs w:val="28"/>
        </w:rPr>
        <w:t xml:space="preserve">[3] </w:t>
      </w:r>
      <w:r w:rsidRPr="00C45A7D">
        <w:rPr>
          <w:szCs w:val="28"/>
        </w:rPr>
        <w:t>При этом большие трудозатраты по разработке электронных обучающих средств</w:t>
      </w:r>
      <w:r>
        <w:rPr>
          <w:szCs w:val="28"/>
        </w:rPr>
        <w:t xml:space="preserve"> </w:t>
      </w:r>
      <w:r w:rsidRPr="00C45A7D">
        <w:rPr>
          <w:szCs w:val="28"/>
        </w:rPr>
        <w:t>зачастую не компенсируются их</w:t>
      </w:r>
      <w:r>
        <w:rPr>
          <w:szCs w:val="28"/>
        </w:rPr>
        <w:t xml:space="preserve"> </w:t>
      </w:r>
      <w:r w:rsidRPr="00C45A7D">
        <w:rPr>
          <w:szCs w:val="28"/>
        </w:rPr>
        <w:t xml:space="preserve">эффективностью по причине их быстрого устаревания. Тем не менее, индустрия компьютерных учебно-методических материалов расширяется в силу их востребованности и социальной значимости. 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 xml:space="preserve">В этой связи актуальным является разработка концепций построения и использования компьютерных обучающих средств, в частности электронных учебников, адекватных современным идеям развития образования (открытое образование, дистанционное образование и др.) 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Одним из наиболее популярных компьютерных средств обучения стали электронные учебники, позволяющие реализовать функции обучения, самообучения, демонстрации изучаемого материала, тренировки в применении изученного материала, контроля и самоконтроля, систематизации усвоенных знаний и являющиеся таким образом</w:t>
      </w:r>
      <w:r>
        <w:rPr>
          <w:szCs w:val="28"/>
        </w:rPr>
        <w:t xml:space="preserve"> </w:t>
      </w:r>
      <w:r w:rsidRPr="00C45A7D">
        <w:rPr>
          <w:szCs w:val="28"/>
        </w:rPr>
        <w:t>многоцелевым средством обучения.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По определению Л.Х. Зайнутдиновой: «Электронный учебник – это обучающая программа комплексного назначения, обеспечивающая непрерывность и полноту дидактического процесса обучения, предоставляющая теоретический материал, обеспечивающая тренировочную учебную деятельность и контроль уровня знаний, а также информационно-поисковую функцию, математическое и имитационное моделирование с компьютерной визуализацией и сервисные функции при условии интерактивной обратной связи».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Элек</w:t>
      </w:r>
      <w:r>
        <w:rPr>
          <w:szCs w:val="28"/>
        </w:rPr>
        <w:t xml:space="preserve">тронный учебник - </w:t>
      </w:r>
      <w:r w:rsidRPr="00C45A7D">
        <w:rPr>
          <w:szCs w:val="28"/>
        </w:rPr>
        <w:t>является инструментом обучения и познания, его структура и содержание зависит от целей его использования. Он и репетитор, тренажер и самоучитель. Особую значимость он приобретает при использовании в телекоммуникационных системах.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 xml:space="preserve">Многие педагоги склонны ожидать повышения интенсификации учебного процесса за счет применения электронных учебников, которые могут влиять на: </w:t>
      </w:r>
    </w:p>
    <w:p w:rsidR="00632442" w:rsidRPr="00506243" w:rsidRDefault="00632442" w:rsidP="00632442">
      <w:pPr>
        <w:pStyle w:val="a3"/>
        <w:numPr>
          <w:ilvl w:val="0"/>
          <w:numId w:val="3"/>
        </w:numPr>
        <w:ind w:left="851" w:hanging="284"/>
        <w:rPr>
          <w:szCs w:val="28"/>
        </w:rPr>
      </w:pPr>
      <w:r w:rsidRPr="00506243">
        <w:rPr>
          <w:szCs w:val="28"/>
        </w:rPr>
        <w:t>повышение целенаправленности;</w:t>
      </w:r>
    </w:p>
    <w:p w:rsidR="00632442" w:rsidRPr="00506243" w:rsidRDefault="00632442" w:rsidP="00632442">
      <w:pPr>
        <w:pStyle w:val="a3"/>
        <w:numPr>
          <w:ilvl w:val="0"/>
          <w:numId w:val="3"/>
        </w:numPr>
        <w:ind w:left="851" w:hanging="284"/>
        <w:rPr>
          <w:szCs w:val="28"/>
        </w:rPr>
      </w:pPr>
      <w:r w:rsidRPr="00506243">
        <w:rPr>
          <w:szCs w:val="28"/>
        </w:rPr>
        <w:t>усиление мотивации;</w:t>
      </w:r>
    </w:p>
    <w:p w:rsidR="00632442" w:rsidRPr="00506243" w:rsidRDefault="00632442" w:rsidP="00632442">
      <w:pPr>
        <w:pStyle w:val="a3"/>
        <w:numPr>
          <w:ilvl w:val="0"/>
          <w:numId w:val="3"/>
        </w:numPr>
        <w:ind w:left="851" w:hanging="284"/>
        <w:rPr>
          <w:szCs w:val="28"/>
        </w:rPr>
      </w:pPr>
      <w:r w:rsidRPr="00506243">
        <w:rPr>
          <w:szCs w:val="28"/>
        </w:rPr>
        <w:t>повышение информативной емкости учебного содержания;</w:t>
      </w:r>
    </w:p>
    <w:p w:rsidR="00632442" w:rsidRPr="00506243" w:rsidRDefault="00632442" w:rsidP="00632442">
      <w:pPr>
        <w:pStyle w:val="a3"/>
        <w:numPr>
          <w:ilvl w:val="0"/>
          <w:numId w:val="3"/>
        </w:numPr>
        <w:ind w:left="851" w:hanging="284"/>
        <w:rPr>
          <w:szCs w:val="28"/>
        </w:rPr>
      </w:pPr>
      <w:r w:rsidRPr="00506243">
        <w:rPr>
          <w:szCs w:val="28"/>
        </w:rPr>
        <w:t>активизацию учебно-познавательной деятельности обучаемых;</w:t>
      </w:r>
    </w:p>
    <w:p w:rsidR="00632442" w:rsidRPr="00506243" w:rsidRDefault="00632442" w:rsidP="00632442">
      <w:pPr>
        <w:pStyle w:val="a3"/>
        <w:numPr>
          <w:ilvl w:val="0"/>
          <w:numId w:val="3"/>
        </w:numPr>
        <w:ind w:left="851" w:hanging="284"/>
        <w:rPr>
          <w:szCs w:val="28"/>
        </w:rPr>
      </w:pPr>
      <w:r w:rsidRPr="00506243">
        <w:rPr>
          <w:szCs w:val="28"/>
        </w:rPr>
        <w:t>ускорение темпа учебных действий.</w:t>
      </w:r>
    </w:p>
    <w:p w:rsidR="00632442" w:rsidRPr="00C45A7D" w:rsidRDefault="00632442" w:rsidP="00632442">
      <w:pPr>
        <w:rPr>
          <w:b/>
          <w:szCs w:val="32"/>
        </w:rPr>
      </w:pPr>
      <w:r w:rsidRPr="00C45A7D">
        <w:rPr>
          <w:b/>
          <w:szCs w:val="32"/>
        </w:rPr>
        <w:t>Электронный учебник эффективен когда</w:t>
      </w:r>
    </w:p>
    <w:p w:rsidR="00632442" w:rsidRPr="00506243" w:rsidRDefault="00632442" w:rsidP="00632442">
      <w:pPr>
        <w:pStyle w:val="a3"/>
        <w:numPr>
          <w:ilvl w:val="0"/>
          <w:numId w:val="4"/>
        </w:numPr>
        <w:ind w:left="851" w:hanging="284"/>
        <w:rPr>
          <w:szCs w:val="28"/>
        </w:rPr>
      </w:pPr>
      <w:r w:rsidRPr="00506243">
        <w:rPr>
          <w:szCs w:val="28"/>
        </w:rPr>
        <w:t>имеется практически мгновенная обратная связь;</w:t>
      </w:r>
    </w:p>
    <w:p w:rsidR="00632442" w:rsidRPr="00506243" w:rsidRDefault="00632442" w:rsidP="00632442">
      <w:pPr>
        <w:pStyle w:val="a3"/>
        <w:numPr>
          <w:ilvl w:val="0"/>
          <w:numId w:val="4"/>
        </w:numPr>
        <w:ind w:left="851" w:hanging="284"/>
        <w:rPr>
          <w:szCs w:val="28"/>
        </w:rPr>
      </w:pPr>
      <w:r w:rsidRPr="00506243">
        <w:rPr>
          <w:szCs w:val="28"/>
        </w:rPr>
        <w:t>имеется возможность быстрого поиска необходимой справочной информации (контекстной и на выбор);</w:t>
      </w:r>
    </w:p>
    <w:p w:rsidR="00632442" w:rsidRPr="00506243" w:rsidRDefault="00632442" w:rsidP="00632442">
      <w:pPr>
        <w:pStyle w:val="a3"/>
        <w:numPr>
          <w:ilvl w:val="0"/>
          <w:numId w:val="4"/>
        </w:numPr>
        <w:ind w:left="851" w:hanging="284"/>
        <w:rPr>
          <w:szCs w:val="28"/>
        </w:rPr>
      </w:pPr>
      <w:r w:rsidRPr="00506243">
        <w:rPr>
          <w:szCs w:val="28"/>
        </w:rPr>
        <w:t>имеются демонстрационные примеры и модели (он рассказывает, показывает, объясняет, демонстрирует);</w:t>
      </w:r>
    </w:p>
    <w:p w:rsidR="00632442" w:rsidRPr="00506243" w:rsidRDefault="00632442" w:rsidP="00632442">
      <w:pPr>
        <w:pStyle w:val="a3"/>
        <w:numPr>
          <w:ilvl w:val="0"/>
          <w:numId w:val="4"/>
        </w:numPr>
        <w:ind w:left="851" w:hanging="284"/>
        <w:rPr>
          <w:szCs w:val="28"/>
        </w:rPr>
      </w:pPr>
      <w:r w:rsidRPr="00506243">
        <w:rPr>
          <w:szCs w:val="28"/>
        </w:rPr>
        <w:t>имеется контроль (тренаж, самоконтроль, тестирование).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Учебник должен быть гибким, он может «настраиваться» на индивидуальные особенности обучаемого. Важно иметь возможность задействовать у пользователя все его каналы восприятия информации: зрение, слух, подсознание и т.д. А если</w:t>
      </w:r>
      <w:r>
        <w:rPr>
          <w:szCs w:val="28"/>
        </w:rPr>
        <w:t xml:space="preserve"> </w:t>
      </w:r>
      <w:r w:rsidRPr="00C45A7D">
        <w:rPr>
          <w:szCs w:val="28"/>
        </w:rPr>
        <w:t xml:space="preserve">электронный учебник позволяет представлять «параллельно» учебную информацию, то он не только интенсифицирует обучение за счет интеграции всех своих психофизических усилий, но и косвенно развивает способность к параллельному восприятию мира. 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szCs w:val="28"/>
        </w:rPr>
        <w:t xml:space="preserve">Среди достоинств </w:t>
      </w:r>
      <w:r>
        <w:rPr>
          <w:bCs/>
          <w:szCs w:val="28"/>
        </w:rPr>
        <w:t>электронных учебников</w:t>
      </w:r>
      <w:r w:rsidRPr="00C45A7D">
        <w:rPr>
          <w:bCs/>
          <w:szCs w:val="28"/>
        </w:rPr>
        <w:t xml:space="preserve"> следует выделить:</w:t>
      </w:r>
    </w:p>
    <w:p w:rsidR="00632442" w:rsidRPr="00C45A7D" w:rsidRDefault="00632442" w:rsidP="00632442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ind w:left="851" w:hanging="284"/>
        <w:rPr>
          <w:szCs w:val="28"/>
        </w:rPr>
      </w:pPr>
      <w:r w:rsidRPr="00C45A7D">
        <w:rPr>
          <w:szCs w:val="28"/>
        </w:rPr>
        <w:t xml:space="preserve">облегчает понимание изучаемого материала за счет </w:t>
      </w:r>
      <w:r>
        <w:rPr>
          <w:szCs w:val="28"/>
        </w:rPr>
        <w:t xml:space="preserve">индуктивного </w:t>
      </w:r>
      <w:r w:rsidRPr="00C45A7D">
        <w:rPr>
          <w:szCs w:val="28"/>
        </w:rPr>
        <w:t>подход</w:t>
      </w:r>
      <w:r>
        <w:rPr>
          <w:szCs w:val="28"/>
        </w:rPr>
        <w:t>а</w:t>
      </w:r>
      <w:r w:rsidRPr="00C45A7D">
        <w:rPr>
          <w:szCs w:val="28"/>
        </w:rPr>
        <w:t xml:space="preserve">, воздействие на слуховую и эмоциональную память и </w:t>
      </w:r>
      <w:r>
        <w:rPr>
          <w:szCs w:val="28"/>
        </w:rPr>
        <w:t xml:space="preserve">других </w:t>
      </w:r>
      <w:r w:rsidRPr="00C45A7D">
        <w:rPr>
          <w:szCs w:val="28"/>
        </w:rPr>
        <w:t>способов подачи</w:t>
      </w:r>
      <w:r>
        <w:rPr>
          <w:szCs w:val="28"/>
        </w:rPr>
        <w:t>;</w:t>
      </w:r>
    </w:p>
    <w:p w:rsidR="00632442" w:rsidRPr="00C45A7D" w:rsidRDefault="00632442" w:rsidP="00632442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ind w:left="851" w:hanging="284"/>
        <w:rPr>
          <w:szCs w:val="28"/>
        </w:rPr>
      </w:pPr>
      <w:r w:rsidRPr="00C45A7D">
        <w:rPr>
          <w:szCs w:val="28"/>
        </w:rPr>
        <w:t xml:space="preserve">допускает адаптацию в соответствии с потребностями учащегося, уровнем его подготовки, интеллектуальными возможностями и амбициями; </w:t>
      </w:r>
    </w:p>
    <w:p w:rsidR="00632442" w:rsidRPr="00C45A7D" w:rsidRDefault="00632442" w:rsidP="00632442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ind w:left="851" w:hanging="284"/>
        <w:rPr>
          <w:szCs w:val="28"/>
        </w:rPr>
      </w:pPr>
      <w:r w:rsidRPr="00C45A7D">
        <w:rPr>
          <w:szCs w:val="28"/>
        </w:rPr>
        <w:t xml:space="preserve">освобождает от громоздких вычислений и преобразований, позволяя сосредоточиться на сути предмета, рассмотреть большее количество примеров и решить больше задач; </w:t>
      </w:r>
    </w:p>
    <w:p w:rsidR="00632442" w:rsidRPr="00C45A7D" w:rsidRDefault="00632442" w:rsidP="00632442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ind w:left="851" w:hanging="284"/>
        <w:rPr>
          <w:szCs w:val="28"/>
        </w:rPr>
      </w:pPr>
      <w:r w:rsidRPr="00C45A7D">
        <w:rPr>
          <w:szCs w:val="28"/>
        </w:rPr>
        <w:t xml:space="preserve">предоставляет широчайшие возможности для самопроверки на всех этапах работы; </w:t>
      </w:r>
    </w:p>
    <w:p w:rsidR="00632442" w:rsidRPr="00C45A7D" w:rsidRDefault="00632442" w:rsidP="00632442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ind w:left="851" w:hanging="284"/>
        <w:rPr>
          <w:szCs w:val="28"/>
        </w:rPr>
      </w:pPr>
      <w:r w:rsidRPr="00C45A7D">
        <w:rPr>
          <w:szCs w:val="28"/>
        </w:rPr>
        <w:t xml:space="preserve">дает возможность красиво и аккуратно оформить работу и сдать ее преподавателю в виде файла или распечатки; </w:t>
      </w:r>
    </w:p>
    <w:p w:rsidR="00632442" w:rsidRPr="00EC1AE3" w:rsidRDefault="00632442" w:rsidP="00632442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ind w:left="851" w:hanging="284"/>
        <w:rPr>
          <w:szCs w:val="28"/>
        </w:rPr>
      </w:pPr>
      <w:r w:rsidRPr="00C45A7D">
        <w:rPr>
          <w:szCs w:val="28"/>
        </w:rPr>
        <w:t>выполняет роль бесконечно терпеливого наставника, предоставляя практически неограниченное количество разъяснений, повторений, подсказок и проч</w:t>
      </w:r>
      <w:r>
        <w:rPr>
          <w:szCs w:val="28"/>
        </w:rPr>
        <w:t>ее</w:t>
      </w:r>
      <w:r w:rsidRPr="00C45A7D">
        <w:rPr>
          <w:szCs w:val="28"/>
        </w:rPr>
        <w:t xml:space="preserve">. </w:t>
      </w:r>
    </w:p>
    <w:p w:rsidR="00632442" w:rsidRPr="00801AC6" w:rsidRDefault="00632442" w:rsidP="00632442">
      <w:pPr>
        <w:pStyle w:val="2"/>
        <w:rPr>
          <w:rStyle w:val="10"/>
          <w:kern w:val="0"/>
          <w:sz w:val="28"/>
        </w:rPr>
      </w:pPr>
      <w:bookmarkStart w:id="5" w:name="_Toc217670096"/>
      <w:bookmarkStart w:id="6" w:name="_Toc241653362"/>
      <w:r w:rsidRPr="00801AC6">
        <w:t>1.2</w:t>
      </w:r>
      <w:r>
        <w:t>. Т</w:t>
      </w:r>
      <w:r w:rsidRPr="00801AC6">
        <w:rPr>
          <w:rStyle w:val="10"/>
          <w:kern w:val="0"/>
          <w:sz w:val="28"/>
        </w:rPr>
        <w:t>ребования к содержанию электронных учебников</w:t>
      </w:r>
      <w:bookmarkEnd w:id="5"/>
      <w:bookmarkEnd w:id="6"/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Электронный учебник после конвертирования представляет собой последовательность страниц, содержащих изображения, в которых заключен весь текстовый материал, формулы, графики и рисунки, а также вложенные видео- и звуковые материалы, тестовые блоки и элементы навигации.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Электронный учебник в общем случае должен иметь следующую структуру:</w:t>
      </w:r>
    </w:p>
    <w:p w:rsidR="00632442" w:rsidRPr="00C45A7D" w:rsidRDefault="00632442" w:rsidP="00632442">
      <w:pPr>
        <w:numPr>
          <w:ilvl w:val="0"/>
          <w:numId w:val="2"/>
        </w:numPr>
        <w:ind w:left="0" w:firstLine="709"/>
        <w:rPr>
          <w:szCs w:val="28"/>
        </w:rPr>
      </w:pPr>
      <w:r w:rsidRPr="00C45A7D">
        <w:rPr>
          <w:szCs w:val="28"/>
        </w:rPr>
        <w:t>Введение</w:t>
      </w:r>
    </w:p>
    <w:p w:rsidR="00632442" w:rsidRPr="00C45A7D" w:rsidRDefault="00632442" w:rsidP="00632442">
      <w:pPr>
        <w:numPr>
          <w:ilvl w:val="0"/>
          <w:numId w:val="2"/>
        </w:numPr>
        <w:ind w:left="0" w:firstLine="709"/>
        <w:rPr>
          <w:szCs w:val="28"/>
        </w:rPr>
      </w:pPr>
      <w:r w:rsidRPr="00C45A7D">
        <w:rPr>
          <w:szCs w:val="28"/>
        </w:rPr>
        <w:t>Один или несколько разделов;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2.1.</w:t>
      </w:r>
      <w:r>
        <w:rPr>
          <w:szCs w:val="28"/>
        </w:rPr>
        <w:tab/>
      </w:r>
      <w:r w:rsidRPr="00C45A7D">
        <w:rPr>
          <w:szCs w:val="28"/>
        </w:rPr>
        <w:t>Введение для каждого раздела (необязательно);</w:t>
      </w:r>
    </w:p>
    <w:p w:rsidR="00632442" w:rsidRDefault="00632442" w:rsidP="00632442">
      <w:pPr>
        <w:rPr>
          <w:szCs w:val="28"/>
        </w:rPr>
      </w:pPr>
      <w:r w:rsidRPr="00C45A7D">
        <w:rPr>
          <w:szCs w:val="28"/>
        </w:rPr>
        <w:t>2.2.</w:t>
      </w:r>
      <w:r>
        <w:rPr>
          <w:szCs w:val="28"/>
        </w:rPr>
        <w:tab/>
      </w:r>
      <w:r w:rsidRPr="00C45A7D">
        <w:rPr>
          <w:szCs w:val="28"/>
        </w:rPr>
        <w:t>Последовательность страниц-слайдов для каждо</w:t>
      </w:r>
      <w:r>
        <w:rPr>
          <w:szCs w:val="28"/>
        </w:rPr>
        <w:t>го раздела;</w:t>
      </w:r>
    </w:p>
    <w:p w:rsidR="00632442" w:rsidRDefault="00632442" w:rsidP="00632442">
      <w:pPr>
        <w:rPr>
          <w:szCs w:val="28"/>
        </w:rPr>
      </w:pPr>
      <w:r w:rsidRPr="00C45A7D">
        <w:rPr>
          <w:szCs w:val="28"/>
        </w:rPr>
        <w:t>2.2.1.</w:t>
      </w:r>
      <w:r>
        <w:rPr>
          <w:szCs w:val="28"/>
        </w:rPr>
        <w:tab/>
      </w:r>
      <w:r w:rsidRPr="00C45A7D">
        <w:rPr>
          <w:szCs w:val="28"/>
        </w:rPr>
        <w:t>Основной материал, включая текст, формулы, графики, рисун</w:t>
      </w:r>
      <w:r>
        <w:rPr>
          <w:szCs w:val="28"/>
        </w:rPr>
        <w:t>ки;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2.2.2.</w:t>
      </w:r>
      <w:r>
        <w:rPr>
          <w:szCs w:val="28"/>
        </w:rPr>
        <w:tab/>
      </w:r>
      <w:r w:rsidRPr="00C45A7D">
        <w:rPr>
          <w:szCs w:val="28"/>
        </w:rPr>
        <w:t>Вложенные видео- и звуковые ролики;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2.2.3.</w:t>
      </w:r>
      <w:r>
        <w:rPr>
          <w:szCs w:val="28"/>
        </w:rPr>
        <w:tab/>
      </w:r>
      <w:r w:rsidRPr="00C45A7D">
        <w:rPr>
          <w:szCs w:val="28"/>
        </w:rPr>
        <w:t>Тестовый блок в конце страницы (необязательно);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2.3.</w:t>
      </w:r>
      <w:r>
        <w:rPr>
          <w:szCs w:val="28"/>
        </w:rPr>
        <w:tab/>
      </w:r>
      <w:r w:rsidRPr="00C45A7D">
        <w:rPr>
          <w:szCs w:val="28"/>
        </w:rPr>
        <w:t>Тестовый блок в конце раздела (необязательно);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2.4.</w:t>
      </w:r>
      <w:r>
        <w:rPr>
          <w:szCs w:val="28"/>
        </w:rPr>
        <w:tab/>
      </w:r>
      <w:r w:rsidRPr="00C45A7D">
        <w:rPr>
          <w:szCs w:val="28"/>
        </w:rPr>
        <w:t>Рекомендованные материалы для изучения (необязательно);</w:t>
      </w:r>
    </w:p>
    <w:p w:rsidR="00632442" w:rsidRDefault="00632442" w:rsidP="00632442">
      <w:pPr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Заключение;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4.</w:t>
      </w:r>
      <w:r>
        <w:rPr>
          <w:szCs w:val="28"/>
        </w:rPr>
        <w:tab/>
      </w:r>
      <w:r w:rsidRPr="00C45A7D">
        <w:rPr>
          <w:szCs w:val="28"/>
        </w:rPr>
        <w:t>Тестовый блок в конце учебника (необязательно);</w:t>
      </w:r>
    </w:p>
    <w:p w:rsidR="00632442" w:rsidRPr="00C45A7D" w:rsidRDefault="00632442" w:rsidP="00632442">
      <w:pPr>
        <w:rPr>
          <w:szCs w:val="28"/>
        </w:rPr>
      </w:pPr>
      <w:r w:rsidRPr="00C45A7D">
        <w:rPr>
          <w:szCs w:val="28"/>
        </w:rPr>
        <w:t>5.</w:t>
      </w:r>
      <w:r>
        <w:rPr>
          <w:szCs w:val="28"/>
        </w:rPr>
        <w:tab/>
      </w:r>
      <w:r w:rsidRPr="00C45A7D">
        <w:rPr>
          <w:szCs w:val="28"/>
        </w:rPr>
        <w:t>Рекомендованные материалы для изучения.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Каждый электронный учебник имеет стиль оформления, задающий, какой фон используется на его страницах, как выглядит навигационная панель, а также каким образом элементы располага</w:t>
      </w:r>
      <w:r>
        <w:rPr>
          <w:szCs w:val="28"/>
        </w:rPr>
        <w:t xml:space="preserve">ются на страницах. </w:t>
      </w:r>
      <w:r w:rsidRPr="00C45A7D">
        <w:rPr>
          <w:szCs w:val="28"/>
        </w:rPr>
        <w:t>Резюмируя все вышесказанное, можно сформировать следующие рекомендации для электронных учебников.</w:t>
      </w:r>
    </w:p>
    <w:p w:rsidR="00632442" w:rsidRPr="00C45A7D" w:rsidRDefault="00632442" w:rsidP="00632442">
      <w:pPr>
        <w:suppressAutoHyphens/>
        <w:rPr>
          <w:szCs w:val="28"/>
        </w:rPr>
      </w:pPr>
      <w:r>
        <w:rPr>
          <w:szCs w:val="28"/>
        </w:rPr>
        <w:t>- Э</w:t>
      </w:r>
      <w:r w:rsidRPr="00C45A7D">
        <w:rPr>
          <w:szCs w:val="28"/>
        </w:rPr>
        <w:t xml:space="preserve">лектронный учебник должен использовать преимущества электронного формата перед печатным. Это значит, что в нем должны присутствовать активные объекты – видеоролики, звуковые вложения и другие объекты, предоставляющие интерактивность. Кроме того, электронный учебник должен предоставлять удобную систему навигации по нему, с возможностью произвольного выбора раздела и страницы для изучения, иначе говоря – активного оглавления. </w:t>
      </w:r>
      <w:r>
        <w:rPr>
          <w:szCs w:val="28"/>
        </w:rPr>
        <w:t>Д</w:t>
      </w:r>
      <w:r w:rsidRPr="00C45A7D">
        <w:rPr>
          <w:szCs w:val="28"/>
        </w:rPr>
        <w:t>олжен обладать встроенными средствами контроля качества усвоения знаний, тестовы</w:t>
      </w:r>
      <w:r>
        <w:rPr>
          <w:szCs w:val="28"/>
        </w:rPr>
        <w:t>ми элементами</w:t>
      </w:r>
      <w:r w:rsidRPr="00C45A7D">
        <w:rPr>
          <w:szCs w:val="28"/>
        </w:rPr>
        <w:t>.</w:t>
      </w:r>
    </w:p>
    <w:p w:rsidR="00632442" w:rsidRDefault="00632442" w:rsidP="00632442">
      <w:pPr>
        <w:suppressAutoHyphens/>
        <w:rPr>
          <w:szCs w:val="28"/>
        </w:rPr>
      </w:pPr>
      <w:r>
        <w:rPr>
          <w:szCs w:val="28"/>
        </w:rPr>
        <w:t>- Э</w:t>
      </w:r>
      <w:r w:rsidRPr="00C45A7D">
        <w:rPr>
          <w:szCs w:val="28"/>
        </w:rPr>
        <w:t xml:space="preserve">лектронный учебник должен быть относительно мал по размеру и запускаться на большинстве персональных компьютеров без установки дополнительных программ. </w:t>
      </w:r>
      <w:r>
        <w:rPr>
          <w:szCs w:val="28"/>
        </w:rPr>
        <w:t xml:space="preserve"> </w:t>
      </w:r>
    </w:p>
    <w:p w:rsidR="00632442" w:rsidRDefault="00632442" w:rsidP="00632442">
      <w:pPr>
        <w:suppressAutoHyphens/>
        <w:rPr>
          <w:szCs w:val="28"/>
        </w:rPr>
      </w:pPr>
      <w:r>
        <w:rPr>
          <w:szCs w:val="28"/>
        </w:rPr>
        <w:t>- Э</w:t>
      </w:r>
      <w:r w:rsidRPr="00C45A7D">
        <w:rPr>
          <w:szCs w:val="28"/>
        </w:rPr>
        <w:t xml:space="preserve">лектронный учебник должен позволять работать с ним как с веб-сайта образовательного учреждения, так и на локальном компьютере. </w:t>
      </w:r>
    </w:p>
    <w:p w:rsidR="00632442" w:rsidRPr="00C45A7D" w:rsidRDefault="00632442" w:rsidP="00632442">
      <w:pPr>
        <w:suppressAutoHyphens/>
        <w:rPr>
          <w:szCs w:val="28"/>
        </w:rPr>
      </w:pPr>
      <w:r>
        <w:rPr>
          <w:szCs w:val="28"/>
        </w:rPr>
        <w:t>- Э</w:t>
      </w:r>
      <w:r w:rsidRPr="00C45A7D">
        <w:rPr>
          <w:szCs w:val="28"/>
        </w:rPr>
        <w:t>лектронный учебник должен предоставлять встроенные средства организации обратной связи с автором.</w:t>
      </w:r>
    </w:p>
    <w:p w:rsidR="00632442" w:rsidRPr="00C45A7D" w:rsidRDefault="00632442" w:rsidP="00632442">
      <w:pPr>
        <w:suppressAutoHyphens/>
        <w:rPr>
          <w:szCs w:val="28"/>
        </w:rPr>
      </w:pPr>
      <w:r>
        <w:rPr>
          <w:szCs w:val="28"/>
        </w:rPr>
        <w:t xml:space="preserve">Электронный учебник </w:t>
      </w:r>
      <w:r w:rsidRPr="00C45A7D">
        <w:rPr>
          <w:szCs w:val="28"/>
        </w:rPr>
        <w:t>не может и не должен заменять книгу. Так же как экранизация литературного произведения принадлежит к иному жанру, так и электронный учебник принадлежит к совершенно новому жанру произведений учебного назначения. И так же как просмотр фильма не заменяет чтения книги, по которой он был поставлен, так и наличие электронного учебника не только не должно заменять чтения и изучения обычного учебника, а напротив, побуждать учащегося взяться за книгу.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Именно поэтому для создания электронного учебника недостаточно взять хороший учебник, снабдить его навигацией (создать гипертексты) и богатым иллюстративным материалом (включая мультимедийные средства) и воплотить на экране компьютера. Электронный учебник не должен превращаться ни в текст с картинками, ни в справочник, так как его функция принципиально иная.</w:t>
      </w:r>
    </w:p>
    <w:p w:rsidR="00632442" w:rsidRDefault="00632442" w:rsidP="00632442">
      <w:pPr>
        <w:suppressAutoHyphens/>
        <w:rPr>
          <w:iCs/>
          <w:szCs w:val="28"/>
        </w:rPr>
      </w:pPr>
      <w:r w:rsidRPr="00C45A7D">
        <w:rPr>
          <w:iCs/>
          <w:szCs w:val="28"/>
        </w:rPr>
        <w:t>Электронный учебник должен максимально облегчить понимание и запоминание (активное, а не пассивное) наиболее существенных понятий, утверждений и примеров, вовлекая в процесс обучения иные, нежели обычный учебник, возможности человеческого мозга, в частности, слуховую и эмоциональную память, а также используя компьютерные объяснения.</w:t>
      </w:r>
    </w:p>
    <w:p w:rsidR="00632442" w:rsidRPr="00E568D0" w:rsidRDefault="00632442" w:rsidP="00632442">
      <w:pPr>
        <w:pStyle w:val="2"/>
      </w:pPr>
      <w:bookmarkStart w:id="7" w:name="_Toc104167239"/>
      <w:bookmarkStart w:id="8" w:name="_Toc241653363"/>
      <w:r>
        <w:t>1.3.</w:t>
      </w:r>
      <w:r>
        <w:tab/>
      </w:r>
      <w:r w:rsidRPr="00E568D0">
        <w:t xml:space="preserve">Преимущества и недостатки </w:t>
      </w:r>
      <w:r>
        <w:t>электронных</w:t>
      </w:r>
      <w:r w:rsidRPr="00E568D0">
        <w:t xml:space="preserve"> систем обучения</w:t>
      </w:r>
      <w:bookmarkEnd w:id="7"/>
      <w:bookmarkEnd w:id="8"/>
    </w:p>
    <w:p w:rsidR="00632442" w:rsidRPr="00E568D0" w:rsidRDefault="00632442" w:rsidP="00632442">
      <w:pPr>
        <w:pStyle w:val="Antondiplomosnovnoe"/>
        <w:rPr>
          <w:szCs w:val="28"/>
        </w:rPr>
      </w:pPr>
      <w:r w:rsidRPr="00E568D0">
        <w:rPr>
          <w:szCs w:val="28"/>
        </w:rPr>
        <w:t xml:space="preserve">Многочисленные исследования подтверждают успех систем обучения с использованием компьютерных технологий. Установлено, что внимание обучаемых во время работы с обучающей интерактивной программой на базе мультимедиа, как правило, удваивается, поэтому время, необходимое для изучения конкретного материала, сокращается в среднем на 30%, а приобретенные знания сохраняются в памяти значительно дольше. </w:t>
      </w:r>
    </w:p>
    <w:p w:rsidR="00632442" w:rsidRPr="00E568D0" w:rsidRDefault="00632442" w:rsidP="00632442">
      <w:pPr>
        <w:pStyle w:val="Antondiplomosnovnoe"/>
        <w:rPr>
          <w:szCs w:val="28"/>
        </w:rPr>
      </w:pPr>
      <w:r w:rsidRPr="00E568D0">
        <w:rPr>
          <w:szCs w:val="28"/>
        </w:rPr>
        <w:t>Существенные положительные факторы, которые говорят в пользу обучения с использова</w:t>
      </w:r>
      <w:r>
        <w:rPr>
          <w:szCs w:val="28"/>
        </w:rPr>
        <w:t>нием технологии мультимедиа</w:t>
      </w:r>
      <w:r w:rsidRPr="00E568D0">
        <w:rPr>
          <w:szCs w:val="28"/>
        </w:rPr>
        <w:t xml:space="preserve">: </w:t>
      </w:r>
    </w:p>
    <w:p w:rsidR="00632442" w:rsidRPr="00E568D0" w:rsidRDefault="00632442" w:rsidP="00632442">
      <w:pPr>
        <w:pStyle w:val="Antondiplomosnovnoe"/>
        <w:numPr>
          <w:ilvl w:val="0"/>
          <w:numId w:val="5"/>
        </w:numPr>
        <w:tabs>
          <w:tab w:val="clear" w:pos="2138"/>
          <w:tab w:val="num" w:pos="900"/>
        </w:tabs>
        <w:ind w:left="0" w:firstLine="709"/>
        <w:rPr>
          <w:szCs w:val="28"/>
        </w:rPr>
      </w:pPr>
      <w:r w:rsidRPr="00E568D0">
        <w:rPr>
          <w:szCs w:val="28"/>
        </w:rPr>
        <w:t xml:space="preserve">лучшее и более глубокое понимание изучаемого материала; </w:t>
      </w:r>
    </w:p>
    <w:p w:rsidR="00632442" w:rsidRPr="00E568D0" w:rsidRDefault="00632442" w:rsidP="00632442">
      <w:pPr>
        <w:pStyle w:val="Antondiplomosnovnoe"/>
        <w:numPr>
          <w:ilvl w:val="0"/>
          <w:numId w:val="5"/>
        </w:numPr>
        <w:tabs>
          <w:tab w:val="clear" w:pos="2138"/>
          <w:tab w:val="num" w:pos="900"/>
        </w:tabs>
        <w:ind w:left="0" w:firstLine="709"/>
        <w:rPr>
          <w:szCs w:val="28"/>
        </w:rPr>
      </w:pPr>
      <w:r w:rsidRPr="00E568D0">
        <w:rPr>
          <w:szCs w:val="28"/>
        </w:rPr>
        <w:t xml:space="preserve">мотивация обучаемого на контакт с новой областью знаний; </w:t>
      </w:r>
    </w:p>
    <w:p w:rsidR="00632442" w:rsidRPr="00E568D0" w:rsidRDefault="00632442" w:rsidP="00632442">
      <w:pPr>
        <w:pStyle w:val="Antondiplomosnovnoe"/>
        <w:numPr>
          <w:ilvl w:val="0"/>
          <w:numId w:val="5"/>
        </w:numPr>
        <w:tabs>
          <w:tab w:val="clear" w:pos="2138"/>
          <w:tab w:val="num" w:pos="900"/>
        </w:tabs>
        <w:ind w:left="0" w:firstLine="709"/>
        <w:rPr>
          <w:szCs w:val="28"/>
        </w:rPr>
      </w:pPr>
      <w:r w:rsidRPr="00E568D0">
        <w:rPr>
          <w:szCs w:val="28"/>
        </w:rPr>
        <w:t>возможность самостоятельного выбора последовательности изучения предметов и темпа работы;</w:t>
      </w:r>
    </w:p>
    <w:p w:rsidR="00632442" w:rsidRPr="00E568D0" w:rsidRDefault="00632442" w:rsidP="00632442">
      <w:pPr>
        <w:pStyle w:val="Antondiplomosnovnoe"/>
        <w:numPr>
          <w:ilvl w:val="0"/>
          <w:numId w:val="5"/>
        </w:numPr>
        <w:tabs>
          <w:tab w:val="clear" w:pos="2138"/>
          <w:tab w:val="num" w:pos="900"/>
        </w:tabs>
        <w:ind w:left="0" w:firstLine="709"/>
        <w:rPr>
          <w:szCs w:val="28"/>
        </w:rPr>
      </w:pPr>
      <w:r w:rsidRPr="00E568D0">
        <w:rPr>
          <w:szCs w:val="28"/>
        </w:rPr>
        <w:t xml:space="preserve">экономия времени из-за значительного сокращения времени обучения; </w:t>
      </w:r>
    </w:p>
    <w:p w:rsidR="00632442" w:rsidRPr="00E568D0" w:rsidRDefault="00632442" w:rsidP="00632442">
      <w:pPr>
        <w:pStyle w:val="Antondiplomosnovnoe"/>
        <w:numPr>
          <w:ilvl w:val="0"/>
          <w:numId w:val="5"/>
        </w:numPr>
        <w:tabs>
          <w:tab w:val="clear" w:pos="2138"/>
          <w:tab w:val="num" w:pos="900"/>
        </w:tabs>
        <w:ind w:left="0" w:firstLine="709"/>
        <w:rPr>
          <w:szCs w:val="28"/>
        </w:rPr>
      </w:pPr>
      <w:r w:rsidRPr="00E568D0">
        <w:rPr>
          <w:szCs w:val="28"/>
        </w:rPr>
        <w:t xml:space="preserve">полученные знания остаются в памяти на более долгий срок и впоследствии легче восстанавливаются для применения на практике после краткого повторения. 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Эти и другие возможности информационных средств естественным образом активизируют процессы обучения на всех его этапах усвоения знаний.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 xml:space="preserve">Применение интерактивных информационных обучающих систем повышает динамику и содержательность учебных заданий, процесса их выполнения, а также самоконтроля, самооценки и оценки успешности обучения. Компьютеризация и информационные технологии, будучи мощным дополнением мастерства преподавателя, являются вместе с тем новым источником и стимулом его самосовершенствования. 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 xml:space="preserve">Анализ и практика показывают, что положительные эффекты информатизации обучения наиболее отчетливо проявляются при: 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 изучении базиса дисциплины, ее сложных закономерностей и</w:t>
      </w:r>
      <w:r>
        <w:rPr>
          <w:szCs w:val="28"/>
        </w:rPr>
        <w:t xml:space="preserve"> </w:t>
      </w:r>
      <w:r w:rsidRPr="00E568D0">
        <w:rPr>
          <w:szCs w:val="28"/>
        </w:rPr>
        <w:t xml:space="preserve">алгоритмов, динамических процессов; 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</w:t>
      </w:r>
      <w:r>
        <w:rPr>
          <w:szCs w:val="28"/>
        </w:rPr>
        <w:t xml:space="preserve"> </w:t>
      </w:r>
      <w:r w:rsidRPr="00E568D0">
        <w:rPr>
          <w:szCs w:val="28"/>
        </w:rPr>
        <w:t xml:space="preserve">реализации игр и имитаций; 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</w:t>
      </w:r>
      <w:r>
        <w:rPr>
          <w:szCs w:val="28"/>
        </w:rPr>
        <w:t xml:space="preserve"> </w:t>
      </w:r>
      <w:r w:rsidRPr="00E568D0">
        <w:rPr>
          <w:szCs w:val="28"/>
        </w:rPr>
        <w:t xml:space="preserve">организации исследовательских и тренирующих процессов; </w:t>
      </w:r>
    </w:p>
    <w:p w:rsidR="00632442" w:rsidRPr="00E568D0" w:rsidRDefault="00632442" w:rsidP="00632442">
      <w:pPr>
        <w:rPr>
          <w:szCs w:val="28"/>
        </w:rPr>
      </w:pPr>
      <w:r w:rsidRPr="00E568D0">
        <w:rPr>
          <w:szCs w:val="28"/>
        </w:rPr>
        <w:t>-</w:t>
      </w:r>
      <w:r>
        <w:rPr>
          <w:szCs w:val="28"/>
        </w:rPr>
        <w:t xml:space="preserve"> </w:t>
      </w:r>
      <w:r w:rsidRPr="00E568D0">
        <w:rPr>
          <w:szCs w:val="28"/>
        </w:rPr>
        <w:t xml:space="preserve">автоматизации самоконтроля, контроля, оценки обучения; </w:t>
      </w:r>
    </w:p>
    <w:p w:rsidR="00632442" w:rsidRPr="00E568D0" w:rsidRDefault="00632442" w:rsidP="00632442">
      <w:pPr>
        <w:pStyle w:val="Antondiplomosnovnoe"/>
        <w:rPr>
          <w:szCs w:val="28"/>
        </w:rPr>
      </w:pPr>
      <w:r w:rsidRPr="00E568D0">
        <w:rPr>
          <w:szCs w:val="28"/>
        </w:rPr>
        <w:t>-</w:t>
      </w:r>
      <w:r>
        <w:rPr>
          <w:szCs w:val="28"/>
        </w:rPr>
        <w:t xml:space="preserve"> </w:t>
      </w:r>
      <w:r w:rsidRPr="00E568D0">
        <w:rPr>
          <w:szCs w:val="28"/>
        </w:rPr>
        <w:t>оперативном документировании наиболее существенных</w:t>
      </w:r>
      <w:r>
        <w:rPr>
          <w:szCs w:val="28"/>
        </w:rPr>
        <w:t xml:space="preserve"> </w:t>
      </w:r>
      <w:r w:rsidRPr="00E568D0">
        <w:rPr>
          <w:szCs w:val="28"/>
        </w:rPr>
        <w:t>результатов.</w:t>
      </w:r>
    </w:p>
    <w:p w:rsidR="00632442" w:rsidRPr="00E568D0" w:rsidRDefault="00632442" w:rsidP="00632442">
      <w:pPr>
        <w:pStyle w:val="Antondiplomosnovnoe"/>
        <w:rPr>
          <w:szCs w:val="28"/>
        </w:rPr>
      </w:pPr>
      <w:r w:rsidRPr="00E568D0">
        <w:rPr>
          <w:szCs w:val="28"/>
        </w:rPr>
        <w:t>К недостаткам можно отнести:</w:t>
      </w:r>
    </w:p>
    <w:p w:rsidR="00632442" w:rsidRPr="00E568D0" w:rsidRDefault="00632442" w:rsidP="00632442">
      <w:pPr>
        <w:pStyle w:val="Antondiplomosnovnoe"/>
        <w:numPr>
          <w:ilvl w:val="0"/>
          <w:numId w:val="6"/>
        </w:numPr>
        <w:tabs>
          <w:tab w:val="clear" w:pos="2138"/>
          <w:tab w:val="num" w:pos="1260"/>
        </w:tabs>
        <w:ind w:left="0" w:firstLine="709"/>
        <w:rPr>
          <w:szCs w:val="28"/>
        </w:rPr>
      </w:pPr>
      <w:r w:rsidRPr="00E568D0">
        <w:rPr>
          <w:szCs w:val="28"/>
        </w:rPr>
        <w:t>вредное воздействие монитора на глаза человека при длительном чтении текстов;</w:t>
      </w:r>
    </w:p>
    <w:p w:rsidR="00632442" w:rsidRPr="00E568D0" w:rsidRDefault="00632442" w:rsidP="00632442">
      <w:pPr>
        <w:pStyle w:val="Antondiplomosnovnoe"/>
        <w:numPr>
          <w:ilvl w:val="0"/>
          <w:numId w:val="6"/>
        </w:numPr>
        <w:tabs>
          <w:tab w:val="clear" w:pos="2138"/>
          <w:tab w:val="num" w:pos="1260"/>
        </w:tabs>
        <w:ind w:left="0" w:firstLine="709"/>
        <w:rPr>
          <w:szCs w:val="28"/>
        </w:rPr>
      </w:pPr>
      <w:r w:rsidRPr="00E568D0">
        <w:rPr>
          <w:szCs w:val="28"/>
        </w:rPr>
        <w:t>отсутствие личного контакта обучаемого и преподавателя, что ведет к невозможности быстрого уточнения возникших вопросов обучаемого с преподавателем.</w:t>
      </w:r>
    </w:p>
    <w:p w:rsidR="00632442" w:rsidRDefault="00632442" w:rsidP="00632442">
      <w:pPr>
        <w:spacing w:after="200" w:line="276" w:lineRule="auto"/>
        <w:rPr>
          <w:iCs/>
          <w:szCs w:val="28"/>
        </w:rPr>
      </w:pPr>
      <w:r>
        <w:rPr>
          <w:iCs/>
          <w:szCs w:val="28"/>
        </w:rPr>
        <w:br w:type="page"/>
      </w:r>
    </w:p>
    <w:p w:rsidR="00632442" w:rsidRPr="00C45A7D" w:rsidRDefault="00632442" w:rsidP="00632442">
      <w:pPr>
        <w:pStyle w:val="1"/>
      </w:pPr>
      <w:bookmarkStart w:id="9" w:name="_Toc241653364"/>
      <w:r>
        <w:t>2. Требования к электронным учебным пособиям</w:t>
      </w:r>
      <w:bookmarkEnd w:id="9"/>
    </w:p>
    <w:p w:rsidR="00632442" w:rsidRPr="00C45A7D" w:rsidRDefault="00632442" w:rsidP="00632442">
      <w:pPr>
        <w:pStyle w:val="2"/>
      </w:pPr>
      <w:bookmarkStart w:id="10" w:name="_Toc241653365"/>
      <w:r>
        <w:t xml:space="preserve">2.1. </w:t>
      </w:r>
      <w:r w:rsidRPr="00C45A7D">
        <w:t>Методические рекомендации по разработке электронного учебника</w:t>
      </w:r>
      <w:bookmarkEnd w:id="10"/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первом этапе</w:t>
      </w:r>
      <w:r w:rsidRPr="00C45A7D">
        <w:rPr>
          <w:szCs w:val="28"/>
        </w:rPr>
        <w:t xml:space="preserve"> разработки </w:t>
      </w:r>
      <w:r>
        <w:rPr>
          <w:szCs w:val="28"/>
        </w:rPr>
        <w:t xml:space="preserve">электронного учебника </w:t>
      </w:r>
      <w:r w:rsidRPr="00C45A7D">
        <w:rPr>
          <w:szCs w:val="28"/>
        </w:rPr>
        <w:t xml:space="preserve">целесообразно подобрать в качестве источников такие печатные и электронные издания, которые наиболее полно соответствуют стандартной программе, лаконичны и удобны для создания гипертекстов, содержат большое количество примеров и задач, имеются в удобных форматах (принцип собираемости). 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втором этапе</w:t>
      </w:r>
      <w:r w:rsidRPr="00C45A7D">
        <w:rPr>
          <w:szCs w:val="28"/>
        </w:rPr>
        <w:t xml:space="preserve"> из полученного набора источников отбираются те, которые имеют оптимальное соотношение цены и качества.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третьем этапе</w:t>
      </w:r>
      <w:r w:rsidRPr="00C45A7D">
        <w:rPr>
          <w:szCs w:val="28"/>
        </w:rPr>
        <w:t xml:space="preserve"> разрабатывается оглавление, т.е. производится разбиение материала на разделы, состоящие из модулей, минимальных по объему, но замкнутых по содержанию, а также составляется перечень понятий, которые необходимы и достаточны для овладения предметом (двух– или трехуровневый индекс).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четвертом этапе</w:t>
      </w:r>
      <w:r w:rsidRPr="00C45A7D">
        <w:rPr>
          <w:szCs w:val="28"/>
        </w:rPr>
        <w:t xml:space="preserve"> перерабатываются тексты источников в соответствии с оглавлением, индексом и структурой модулей; исключаются тексты, не вошедшие в перечни, и пишутся те, которых нет в источниках; разрабатывает</w:t>
      </w:r>
      <w:r>
        <w:rPr>
          <w:szCs w:val="28"/>
        </w:rPr>
        <w:t>ся система контекстных справок</w:t>
      </w:r>
      <w:r w:rsidRPr="00C45A7D">
        <w:rPr>
          <w:szCs w:val="28"/>
        </w:rPr>
        <w:t>; определяются связи между модулями и другие гипертекстные связи.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Таким образом, подготавливаются проект гипертекста для компьютерной реализации.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пятом этапе</w:t>
      </w:r>
      <w:r w:rsidRPr="00C45A7D">
        <w:rPr>
          <w:szCs w:val="28"/>
        </w:rPr>
        <w:t xml:space="preserve"> гипертекст реализуется в электронной форме.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 xml:space="preserve">В результате создается примитивное электронное издание, которое уже может быть использовано в учебных целях. Многие именно такое примитивное </w:t>
      </w:r>
      <w:r>
        <w:rPr>
          <w:szCs w:val="28"/>
        </w:rPr>
        <w:t>электронное издание</w:t>
      </w:r>
      <w:r w:rsidRPr="00C45A7D">
        <w:rPr>
          <w:szCs w:val="28"/>
        </w:rPr>
        <w:t xml:space="preserve"> и называют электронным учебником. Оно практически не имеет шансов на коммерческий успех, потому что студенты не будут его покупать.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шестом этапе</w:t>
      </w:r>
      <w:r w:rsidRPr="00C45A7D">
        <w:rPr>
          <w:szCs w:val="28"/>
        </w:rPr>
        <w:t xml:space="preserve"> разрабатывается компьютерная поддержка: определяется, какие математические действия в каждом конкретном случае поручаются компьютеру и в какой форме должен быть представлен ответ компьютера;</w:t>
      </w:r>
      <w:r>
        <w:rPr>
          <w:szCs w:val="28"/>
        </w:rPr>
        <w:t xml:space="preserve"> проектируется и</w:t>
      </w:r>
      <w:r w:rsidRPr="00C45A7D">
        <w:rPr>
          <w:szCs w:val="28"/>
        </w:rPr>
        <w:t xml:space="preserve"> разрабатываются инструкции для пользователей по применению интеллектуального ядра </w:t>
      </w:r>
      <w:r>
        <w:rPr>
          <w:szCs w:val="28"/>
        </w:rPr>
        <w:t>электронных учебников</w:t>
      </w:r>
      <w:r w:rsidRPr="00C45A7D">
        <w:rPr>
          <w:szCs w:val="28"/>
        </w:rPr>
        <w:t xml:space="preserve"> для решения математических задач</w:t>
      </w:r>
      <w:r>
        <w:rPr>
          <w:szCs w:val="28"/>
        </w:rPr>
        <w:t>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 xml:space="preserve">В результате создается работающий электронный учебник, который обладает свойствами, делающими его необходимым для студентов, полезным для аудиторных занятий и удобным для преподавателей. Такой </w:t>
      </w:r>
      <w:r>
        <w:rPr>
          <w:szCs w:val="28"/>
        </w:rPr>
        <w:t>электронный учебник</w:t>
      </w:r>
      <w:r w:rsidRPr="00C45A7D">
        <w:rPr>
          <w:szCs w:val="28"/>
        </w:rPr>
        <w:t xml:space="preserve"> может распространяться на коммерческой основе.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szCs w:val="28"/>
        </w:rPr>
        <w:t>Теперь электронный учебник готов к дальнейшему совершенствованию (озвучиванию и визуализации) с помощью мультимедийных средств.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седьмом этапе</w:t>
      </w:r>
      <w:r w:rsidRPr="00C45A7D">
        <w:rPr>
          <w:szCs w:val="28"/>
        </w:rPr>
        <w:t xml:space="preserve"> изменяются способы объяснения отдельных понятий и утверждений и отбираются тексты для замены мультимедийными материалами.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восьмом этапе</w:t>
      </w:r>
      <w:r w:rsidRPr="00C45A7D">
        <w:rPr>
          <w:szCs w:val="28"/>
        </w:rPr>
        <w:t xml:space="preserve"> разрабатываются тексты звукового сопровождения отдельных модулей с целью разгрузки экрана от текстовой информации и использования слуховой памяти учащегося для облегчения понимания и запоминания изучаемого материала.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девятом этапе</w:t>
      </w:r>
      <w:r w:rsidRPr="00C45A7D">
        <w:rPr>
          <w:szCs w:val="28"/>
        </w:rPr>
        <w:t xml:space="preserve"> разработанные тексты звукового сопровождения записываются на диктофон и реализуются на компьютере.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десятом этапе</w:t>
      </w:r>
      <w:r w:rsidRPr="00C45A7D">
        <w:rPr>
          <w:szCs w:val="28"/>
        </w:rPr>
        <w:t xml:space="preserve"> разрабатываются сценарии визуализации модулей для достижения наибольшей наглядности, максимальной разгрузки экрана от текстовой информации и использования эмоциональной памяти учащегося для облегчения понимания и запоминания изучаемого материала.</w:t>
      </w:r>
    </w:p>
    <w:p w:rsidR="00632442" w:rsidRPr="00C45A7D" w:rsidRDefault="00632442" w:rsidP="00632442">
      <w:pPr>
        <w:suppressAutoHyphens/>
        <w:rPr>
          <w:szCs w:val="28"/>
        </w:rPr>
      </w:pPr>
      <w:r w:rsidRPr="00C45A7D">
        <w:rPr>
          <w:bCs/>
          <w:i/>
          <w:szCs w:val="28"/>
        </w:rPr>
        <w:t>На одиннадцатом этапе</w:t>
      </w:r>
      <w:r w:rsidRPr="00C45A7D">
        <w:rPr>
          <w:szCs w:val="28"/>
        </w:rPr>
        <w:t xml:space="preserve"> производится визуализация текстов, т.е. компьютерное воплощение разработанных сценариев с использованием рисунков, графиков и, возможно, анимации</w:t>
      </w:r>
      <w:r>
        <w:rPr>
          <w:szCs w:val="28"/>
        </w:rPr>
        <w:t>.</w:t>
      </w:r>
    </w:p>
    <w:p w:rsidR="00632442" w:rsidRDefault="00632442" w:rsidP="00632442">
      <w:pPr>
        <w:pStyle w:val="2"/>
      </w:pPr>
      <w:bookmarkStart w:id="11" w:name="_Toc241653366"/>
      <w:r>
        <w:t>2.2.</w:t>
      </w:r>
      <w:r>
        <w:tab/>
      </w:r>
      <w:bookmarkStart w:id="12" w:name="_Toc104167250"/>
      <w:r>
        <w:t>Интерфейс</w:t>
      </w:r>
      <w:r w:rsidRPr="00E568D0">
        <w:t xml:space="preserve"> учебного пособия</w:t>
      </w:r>
      <w:bookmarkEnd w:id="11"/>
      <w:bookmarkEnd w:id="12"/>
    </w:p>
    <w:p w:rsidR="00632442" w:rsidRPr="00C77FB4" w:rsidRDefault="00632442" w:rsidP="00632442">
      <w:r w:rsidRPr="00C77FB4">
        <w:t>К</w:t>
      </w:r>
      <w:r>
        <w:t xml:space="preserve">омпьютерное учебное пособие </w:t>
      </w:r>
      <w:r w:rsidRPr="00C77FB4">
        <w:t>представляет</w:t>
      </w:r>
      <w:r>
        <w:t xml:space="preserve"> </w:t>
      </w:r>
      <w:r w:rsidRPr="00C77FB4">
        <w:t>книг</w:t>
      </w:r>
      <w:r>
        <w:t>у</w:t>
      </w:r>
      <w:r w:rsidRPr="00C77FB4">
        <w:t>, в которой страницы переворачиваются не пальцами, как обычно, а путем нажатия на клавиши. Такое пособие должно содержать много информации, и ее можно быстро и легко находить автоматическим образом</w:t>
      </w:r>
      <w:r>
        <w:t xml:space="preserve">. </w:t>
      </w:r>
      <w:r w:rsidRPr="00C77FB4">
        <w:t>Однако, в отличие от книги, где пальцы «сами находят» читанную вчера страницу, в таком пособии можно легко «заблудиться», «закружиться» среди обилия ссылок и сносок.</w:t>
      </w:r>
    </w:p>
    <w:p w:rsidR="00632442" w:rsidRDefault="00632442" w:rsidP="00632442">
      <w:r w:rsidRPr="00C77FB4">
        <w:t>Интерфейс компьютерных пособий</w:t>
      </w:r>
      <w:r>
        <w:t xml:space="preserve"> должен содержать понятные для понимания слова, а не жаргонные или </w:t>
      </w:r>
      <w:r w:rsidRPr="00C77FB4">
        <w:t>иноязычны</w:t>
      </w:r>
      <w:r>
        <w:t>е</w:t>
      </w:r>
      <w:r w:rsidRPr="00C77FB4">
        <w:t xml:space="preserve"> выражения</w:t>
      </w:r>
      <w:r>
        <w:t xml:space="preserve">. Привлекательность формы предоставления информации, дружественный интерфейс. </w:t>
      </w:r>
      <w:r w:rsidRPr="00E72C81">
        <w:t>[1]</w:t>
      </w:r>
    </w:p>
    <w:p w:rsidR="00632442" w:rsidRDefault="00632442" w:rsidP="00632442">
      <w:r>
        <w:t xml:space="preserve">Гибкость диалога, т.е. возможность пользователя приспособить диалог под свои нужды и адаптировать систему; ясность, наглядность, логичность диалога, т.е. возможность легко понять основы функционирования программы за счет того, что система предоставляет структурированный список своих функций, способна объяснить свое состояние и действия; легкость обучения и использования, т.е. возможность учиться пользованию программой в процессе работы за счет того, что программа предоставляет помощь и обрабатывает все возможные ошибки пользователя; надежность, т.е. наличие защиты данных, устойчивость к ошибкам учащегося и оборудования, наличие защиты от некорректных действий; стандартизация интерфейса, т.е. сходство с существующими стандартами типа IBM, MS Windows и др. </w:t>
      </w:r>
      <w:r w:rsidRPr="00125EDA">
        <w:t>[2]</w:t>
      </w:r>
    </w:p>
    <w:p w:rsidR="00632442" w:rsidRPr="00E568D0" w:rsidRDefault="00632442" w:rsidP="00632442">
      <w:pPr>
        <w:pStyle w:val="2"/>
      </w:pPr>
      <w:bookmarkStart w:id="13" w:name="_Toc104167252"/>
      <w:bookmarkStart w:id="14" w:name="_Toc241653367"/>
      <w:r>
        <w:t>2.3. Я</w:t>
      </w:r>
      <w:r w:rsidRPr="00E568D0">
        <w:t>зык программирования</w:t>
      </w:r>
      <w:bookmarkEnd w:id="13"/>
      <w:r>
        <w:t xml:space="preserve"> для создания электронного учебника</w:t>
      </w:r>
      <w:bookmarkEnd w:id="14"/>
    </w:p>
    <w:p w:rsidR="00632442" w:rsidRPr="00E568D0" w:rsidRDefault="00632442" w:rsidP="00632442">
      <w:pPr>
        <w:pStyle w:val="Antondiplomosnovnoe"/>
      </w:pPr>
      <w:r w:rsidRPr="00E568D0">
        <w:t>Самый популярный на сегодняшний день язык гипертекстовой разметки – HTML, был создан специально для организации информации, распределенной в сети Интернет, и является одной из ключевых составляющих технологии WWW. С использованием гипертекстовой модели документа способ представления разнообразных информационных ресурсов в сети стал более упорядочен, а пользователи получили удобный механизм поиска и просмотра нужной информации.</w:t>
      </w:r>
    </w:p>
    <w:p w:rsidR="00632442" w:rsidRPr="00E568D0" w:rsidRDefault="00632442" w:rsidP="00632442">
      <w:pPr>
        <w:pStyle w:val="Antondiplomosnovnoe"/>
      </w:pPr>
      <w:r w:rsidRPr="00E568D0">
        <w:t>HTML позволяет определять оформление элементов документа и имеет некий ограниченный набор инструкций – тэгов, при помощи которых осуществляется процесс разметки. Инструкции HTML, в первую очередь, предназначены для управления процессом вывода содержимого документа на экране программы-клиента и определяют этим самым способ представления документа, но не его структуру.</w:t>
      </w:r>
    </w:p>
    <w:p w:rsidR="00632442" w:rsidRPr="00E568D0" w:rsidRDefault="00632442" w:rsidP="00632442">
      <w:pPr>
        <w:pStyle w:val="Antondiplomosnovnoe"/>
      </w:pPr>
      <w:r w:rsidRPr="00E568D0">
        <w:t>Данный язык позволяет предоставлять пользователю информацию в удобной форме. Еще одним его достоинством является простота реализации и широкое распространение. Данный язык интегрирован во все известные Интернет-браузеры. Возможность связывания нескольких страниц связками-переходами (так называемыми гиперссылками) позволяет быстро переходить от одной страницы к другой, а также перемещаться на определенное место внутри заданной страницы.</w:t>
      </w:r>
    </w:p>
    <w:p w:rsidR="00632442" w:rsidRPr="00E568D0" w:rsidRDefault="00632442" w:rsidP="00632442">
      <w:pPr>
        <w:pStyle w:val="Antondiplomosnovnoe"/>
      </w:pPr>
      <w:r w:rsidRPr="00E568D0">
        <w:t xml:space="preserve">HTML в сочетании с языком программирования JavaScript дает широкие возможности создания интерактивных программ для работы с пользователем в режиме реального времени. Он так же позволяет создавать привлекательный и интуитивно понятный интерфейс путем вставки фона и рисунков, иллюстрирующих и поясняющих смысл изложенного материала. </w:t>
      </w:r>
    </w:p>
    <w:p w:rsidR="00632442" w:rsidRDefault="00632442" w:rsidP="00632442">
      <w:pPr>
        <w:pStyle w:val="Antondiplomosnovnoe"/>
      </w:pPr>
      <w:r w:rsidRPr="00E568D0">
        <w:t xml:space="preserve">Добавление к этому набору соглашения о хранении данных </w:t>
      </w:r>
      <w:r w:rsidRPr="00E568D0">
        <w:rPr>
          <w:lang w:val="en-US"/>
        </w:rPr>
        <w:t>XML</w:t>
      </w:r>
      <w:r w:rsidRPr="00E568D0">
        <w:t xml:space="preserve"> позволяет создавать динамические масштабируемые страницы</w:t>
      </w:r>
      <w:r>
        <w:t>.</w:t>
      </w:r>
    </w:p>
    <w:p w:rsidR="00632442" w:rsidRDefault="00632442" w:rsidP="00632442">
      <w:pPr>
        <w:spacing w:after="200" w:line="276" w:lineRule="auto"/>
      </w:pPr>
      <w:r>
        <w:br w:type="page"/>
      </w:r>
    </w:p>
    <w:p w:rsidR="00632442" w:rsidRPr="00C479AD" w:rsidRDefault="00632442" w:rsidP="00632442">
      <w:pPr>
        <w:pStyle w:val="1"/>
      </w:pPr>
      <w:bookmarkStart w:id="15" w:name="_Toc217670101"/>
      <w:bookmarkStart w:id="16" w:name="_Toc241653368"/>
      <w:r w:rsidRPr="00C479AD">
        <w:t>Заключение</w:t>
      </w:r>
      <w:bookmarkEnd w:id="15"/>
      <w:bookmarkEnd w:id="16"/>
    </w:p>
    <w:p w:rsidR="00632442" w:rsidRPr="005C4C42" w:rsidRDefault="00632442" w:rsidP="00632442">
      <w:pPr>
        <w:widowControl w:val="0"/>
      </w:pPr>
      <w:r w:rsidRPr="005C4C42">
        <w:t>Электронный учебник необходим для самостоятельной работы учащихся при очном и, особенно, дистанционном обучении потому, что он</w:t>
      </w:r>
    </w:p>
    <w:p w:rsidR="00632442" w:rsidRPr="005C4C42" w:rsidRDefault="00632442" w:rsidP="00632442">
      <w:pPr>
        <w:widowControl w:val="0"/>
        <w:numPr>
          <w:ilvl w:val="0"/>
          <w:numId w:val="8"/>
        </w:numPr>
        <w:ind w:left="0" w:firstLine="709"/>
      </w:pPr>
      <w:r w:rsidRPr="005C4C42">
        <w:t>облегчает понимание изучаемого материала за счет иных, нежели в печатной учебной литературе, способов подачи материала: индуктивный подход, воздействие на слуховую и эмоциональную память и т.п.;</w:t>
      </w:r>
    </w:p>
    <w:p w:rsidR="00632442" w:rsidRPr="005C4C42" w:rsidRDefault="00632442" w:rsidP="00632442">
      <w:pPr>
        <w:widowControl w:val="0"/>
        <w:numPr>
          <w:ilvl w:val="0"/>
          <w:numId w:val="8"/>
        </w:numPr>
        <w:ind w:left="0" w:firstLine="709"/>
      </w:pPr>
      <w:r w:rsidRPr="005C4C42">
        <w:t>допускает адаптацию в соответствии с потребностями учащегося, уровнем его подготовки, интеллектуальными возможностями и амбициями;</w:t>
      </w:r>
    </w:p>
    <w:p w:rsidR="00632442" w:rsidRPr="005C4C42" w:rsidRDefault="00632442" w:rsidP="00632442">
      <w:pPr>
        <w:widowControl w:val="0"/>
        <w:numPr>
          <w:ilvl w:val="0"/>
          <w:numId w:val="8"/>
        </w:numPr>
        <w:ind w:left="0" w:firstLine="709"/>
      </w:pPr>
      <w:r w:rsidRPr="005C4C42">
        <w:t>освобождает от громоздких вычислений и преобразований, позволяя сосредоточиться на сути предмета, рассмотреть большее количество примеров и решить больше задач;</w:t>
      </w:r>
    </w:p>
    <w:p w:rsidR="00632442" w:rsidRPr="005C4C42" w:rsidRDefault="00632442" w:rsidP="00632442">
      <w:pPr>
        <w:widowControl w:val="0"/>
        <w:numPr>
          <w:ilvl w:val="0"/>
          <w:numId w:val="8"/>
        </w:numPr>
        <w:ind w:left="0" w:firstLine="709"/>
      </w:pPr>
      <w:r w:rsidRPr="005C4C42">
        <w:t>предоставляет широчайшие возможности для самопроверки на всех этапах работы;</w:t>
      </w:r>
    </w:p>
    <w:p w:rsidR="00632442" w:rsidRPr="005C4C42" w:rsidRDefault="00632442" w:rsidP="00632442">
      <w:pPr>
        <w:widowControl w:val="0"/>
        <w:numPr>
          <w:ilvl w:val="0"/>
          <w:numId w:val="8"/>
        </w:numPr>
        <w:ind w:left="0" w:firstLine="709"/>
      </w:pPr>
      <w:r w:rsidRPr="005C4C42">
        <w:t>дает возможность красиво и аккуратно оформить работу и сдать ее преподавателю в виде файла или распечатки;</w:t>
      </w:r>
    </w:p>
    <w:p w:rsidR="00632442" w:rsidRPr="005C4C42" w:rsidRDefault="00632442" w:rsidP="00632442">
      <w:pPr>
        <w:widowControl w:val="0"/>
        <w:numPr>
          <w:ilvl w:val="0"/>
          <w:numId w:val="8"/>
        </w:numPr>
        <w:ind w:left="0" w:firstLine="709"/>
      </w:pPr>
      <w:r w:rsidRPr="005C4C42">
        <w:t>выполняет роль бесконечно терпеливого наставника, предоставляя практически неограниченное количество разъяснений, повторений, подсказок и проч.</w:t>
      </w:r>
    </w:p>
    <w:p w:rsidR="00632442" w:rsidRPr="005C4C42" w:rsidRDefault="00632442" w:rsidP="00632442">
      <w:pPr>
        <w:widowControl w:val="0"/>
      </w:pPr>
      <w:r w:rsidRPr="005C4C42">
        <w:t>Учебник необходим студенту, поскольку без него он не может получить прочные и всесторонние знания и умения по данному предмету.</w:t>
      </w:r>
    </w:p>
    <w:p w:rsidR="00632442" w:rsidRPr="005C4C42" w:rsidRDefault="00632442" w:rsidP="00632442">
      <w:pPr>
        <w:widowControl w:val="0"/>
      </w:pPr>
      <w:r w:rsidRPr="005C4C42">
        <w:t>Электронный учебник полезен на практических занятиях в специализированных аудиториях потому, что он</w:t>
      </w:r>
    </w:p>
    <w:p w:rsidR="00632442" w:rsidRPr="005C4C42" w:rsidRDefault="00632442" w:rsidP="00632442">
      <w:pPr>
        <w:widowControl w:val="0"/>
        <w:numPr>
          <w:ilvl w:val="0"/>
          <w:numId w:val="9"/>
        </w:numPr>
        <w:ind w:left="0" w:firstLine="709"/>
      </w:pPr>
      <w:r w:rsidRPr="005C4C42">
        <w:t>позволяет использовать компьютерную поддержку для решения большего количества задач, освобождает время для анализа полученных решений и их графической интерпретации;</w:t>
      </w:r>
    </w:p>
    <w:p w:rsidR="00632442" w:rsidRPr="005C4C42" w:rsidRDefault="00632442" w:rsidP="00632442">
      <w:pPr>
        <w:widowControl w:val="0"/>
        <w:numPr>
          <w:ilvl w:val="0"/>
          <w:numId w:val="9"/>
        </w:numPr>
        <w:ind w:left="0" w:firstLine="709"/>
      </w:pPr>
      <w:r w:rsidRPr="005C4C42">
        <w:t>позволяет преподавателю проводить занятие в форме самостоятельной работы за компьютерами, оставляя за собой роль руководителя и консультанта;</w:t>
      </w:r>
    </w:p>
    <w:p w:rsidR="00632442" w:rsidRPr="005C4C42" w:rsidRDefault="00632442" w:rsidP="00632442">
      <w:pPr>
        <w:widowControl w:val="0"/>
        <w:numPr>
          <w:ilvl w:val="0"/>
          <w:numId w:val="9"/>
        </w:numPr>
        <w:ind w:left="0" w:firstLine="709"/>
      </w:pPr>
      <w:r w:rsidRPr="005C4C42">
        <w:t>позволяет преподавателю с помощью компьютера быстро и эффективно контролировать знания учащихся, задавать содержание и уровень сложности контрольного мероприятия.</w:t>
      </w:r>
    </w:p>
    <w:p w:rsidR="00632442" w:rsidRPr="005C4C42" w:rsidRDefault="00632442" w:rsidP="00632442">
      <w:pPr>
        <w:widowControl w:val="0"/>
      </w:pPr>
      <w:r w:rsidRPr="005C4C42">
        <w:t>Электронный учебник удобен для преподавателя потому, что он</w:t>
      </w:r>
    </w:p>
    <w:p w:rsidR="00632442" w:rsidRPr="005C4C42" w:rsidRDefault="00632442" w:rsidP="00632442">
      <w:pPr>
        <w:widowControl w:val="0"/>
        <w:numPr>
          <w:ilvl w:val="0"/>
          <w:numId w:val="10"/>
        </w:numPr>
        <w:ind w:left="0" w:firstLine="709"/>
      </w:pPr>
      <w:r w:rsidRPr="005C4C42">
        <w:t xml:space="preserve">позволяет выносить на лекции и практические занятия материл по собственному усмотрению, возможно, меньший по объему, но наиболее существенный по содержанию, оставляя для самостоятельной работы с </w:t>
      </w:r>
      <w:r>
        <w:t>электронным учебным пособием</w:t>
      </w:r>
      <w:r w:rsidRPr="005C4C42">
        <w:t xml:space="preserve"> то, что оказалось вне рамок аудиторных занятий;</w:t>
      </w:r>
    </w:p>
    <w:p w:rsidR="00632442" w:rsidRPr="005C4C42" w:rsidRDefault="00632442" w:rsidP="00632442">
      <w:pPr>
        <w:widowControl w:val="0"/>
        <w:numPr>
          <w:ilvl w:val="0"/>
          <w:numId w:val="10"/>
        </w:numPr>
        <w:ind w:left="0" w:firstLine="709"/>
      </w:pPr>
      <w:r w:rsidRPr="005C4C42">
        <w:t>освобождает от утомительной проверки домашних заданий, типовых расчетов и контрольных работ, передоверяя эту работу компьютеру;</w:t>
      </w:r>
    </w:p>
    <w:p w:rsidR="00632442" w:rsidRPr="005C4C42" w:rsidRDefault="00632442" w:rsidP="00632442">
      <w:pPr>
        <w:widowControl w:val="0"/>
        <w:numPr>
          <w:ilvl w:val="0"/>
          <w:numId w:val="10"/>
        </w:numPr>
        <w:ind w:left="0" w:firstLine="709"/>
      </w:pPr>
      <w:r w:rsidRPr="005C4C42">
        <w:t>позволяет оптимизировать соотношение количества и содержания примеров и задач, рассматриваемых в аудитории и задаваемых на дом;</w:t>
      </w:r>
    </w:p>
    <w:p w:rsidR="00632442" w:rsidRPr="005C4C42" w:rsidRDefault="00632442" w:rsidP="00632442">
      <w:pPr>
        <w:widowControl w:val="0"/>
        <w:numPr>
          <w:ilvl w:val="0"/>
          <w:numId w:val="10"/>
        </w:numPr>
        <w:ind w:left="0" w:firstLine="709"/>
      </w:pPr>
      <w:r w:rsidRPr="005C4C42">
        <w:t>позволяет индивидуализировать работу со студентами, особенно в части, касающейся домашних заданий и контрольных мероприятий.</w:t>
      </w:r>
    </w:p>
    <w:p w:rsidR="00632442" w:rsidRDefault="00632442" w:rsidP="00632442">
      <w:pPr>
        <w:spacing w:after="200" w:line="276" w:lineRule="auto"/>
        <w:ind w:firstLine="0"/>
        <w:jc w:val="left"/>
      </w:pPr>
      <w:r>
        <w:br w:type="page"/>
      </w:r>
    </w:p>
    <w:p w:rsidR="00632442" w:rsidRDefault="00632442" w:rsidP="00632442">
      <w:pPr>
        <w:pStyle w:val="1"/>
      </w:pPr>
      <w:bookmarkStart w:id="17" w:name="_Toc241653369"/>
      <w:r>
        <w:t>Список литературы</w:t>
      </w:r>
      <w:bookmarkEnd w:id="17"/>
    </w:p>
    <w:p w:rsidR="00632442" w:rsidRDefault="00632442" w:rsidP="00632442">
      <w:r w:rsidRPr="00E72C81">
        <w:t>[1]</w:t>
      </w:r>
      <w:r w:rsidRPr="00C479AD">
        <w:t xml:space="preserve"> </w:t>
      </w:r>
      <w:r>
        <w:t>Морев И. А. Образовательные информационные технологии. Часть 1. Обучение: Учеб. пособие. – Владивосток: Изд-во Дальневосточного университета, 2004. – 162 с.</w:t>
      </w:r>
    </w:p>
    <w:p w:rsidR="00632442" w:rsidRDefault="00632442" w:rsidP="00632442">
      <w:r w:rsidRPr="00125EDA">
        <w:t>[2]</w:t>
      </w:r>
      <w:r>
        <w:t xml:space="preserve"> </w:t>
      </w:r>
      <w:r w:rsidRPr="006E6EE9">
        <w:t>http://des.bstu.ru/methods/req_eu.shtml</w:t>
      </w:r>
    </w:p>
    <w:p w:rsidR="00632442" w:rsidRPr="00C45A7D" w:rsidRDefault="00632442" w:rsidP="00632442">
      <w:pPr>
        <w:rPr>
          <w:b/>
          <w:szCs w:val="28"/>
        </w:rPr>
      </w:pPr>
      <w:r w:rsidRPr="00931F3E">
        <w:rPr>
          <w:szCs w:val="28"/>
        </w:rPr>
        <w:t xml:space="preserve">[3] </w:t>
      </w:r>
      <w:r w:rsidRPr="00C45A7D">
        <w:rPr>
          <w:szCs w:val="28"/>
        </w:rPr>
        <w:t>Пак Н.И. Нелинейные технологии обучения в условиях информатизации: Учебное пособие. Красноярск: РИО КГПУ, 2004</w:t>
      </w:r>
    </w:p>
    <w:p w:rsidR="00632442" w:rsidRPr="004E0402" w:rsidRDefault="00632442" w:rsidP="00632442">
      <w:pPr>
        <w:rPr>
          <w:bCs/>
          <w:iCs/>
          <w:szCs w:val="28"/>
        </w:rPr>
      </w:pPr>
      <w:r w:rsidRPr="00C479AD">
        <w:rPr>
          <w:szCs w:val="28"/>
        </w:rPr>
        <w:t xml:space="preserve">[4] </w:t>
      </w:r>
      <w:r w:rsidRPr="004E0402">
        <w:rPr>
          <w:szCs w:val="28"/>
        </w:rPr>
        <w:t xml:space="preserve">Айнштейн В.А. О принципах создания вузовских учебников. Высшее образование в России. 1996. №2. </w:t>
      </w:r>
    </w:p>
    <w:p w:rsidR="00632442" w:rsidRPr="004E0402" w:rsidRDefault="00632442" w:rsidP="00632442">
      <w:pPr>
        <w:rPr>
          <w:szCs w:val="28"/>
        </w:rPr>
      </w:pPr>
      <w:r w:rsidRPr="00C479AD">
        <w:rPr>
          <w:szCs w:val="28"/>
        </w:rPr>
        <w:t xml:space="preserve">[5] </w:t>
      </w:r>
      <w:r w:rsidRPr="004E0402">
        <w:rPr>
          <w:szCs w:val="28"/>
        </w:rPr>
        <w:t xml:space="preserve">Компьютерная технология обучения: Словарь-справочник/ Под редакцией В.Ю. Гриценко, А.М. Довгялло, А.Я. Савельева - К.: "Наукова думка", 1992. </w:t>
      </w:r>
    </w:p>
    <w:p w:rsidR="00632442" w:rsidRPr="00C45A7D" w:rsidRDefault="00632442" w:rsidP="00632442">
      <w:pPr>
        <w:rPr>
          <w:b/>
          <w:szCs w:val="28"/>
        </w:rPr>
      </w:pPr>
      <w:r w:rsidRPr="00C479AD">
        <w:rPr>
          <w:rStyle w:val="a4"/>
          <w:b w:val="0"/>
          <w:szCs w:val="28"/>
        </w:rPr>
        <w:t xml:space="preserve">[6] </w:t>
      </w:r>
      <w:r w:rsidRPr="00C45A7D">
        <w:rPr>
          <w:rStyle w:val="a4"/>
          <w:b w:val="0"/>
          <w:szCs w:val="28"/>
        </w:rPr>
        <w:t>Анищенко Ю. WWW-редактор: больше, чем просто HTML. // Подводная лодка. 2002. №4. C.84-90</w:t>
      </w:r>
    </w:p>
    <w:p w:rsidR="00632442" w:rsidRPr="00125EDA" w:rsidRDefault="00632442" w:rsidP="00632442">
      <w:pPr>
        <w:pStyle w:val="Antondiplomosnovnoe"/>
      </w:pPr>
    </w:p>
    <w:p w:rsidR="000A4A37" w:rsidRDefault="000A4A37">
      <w:bookmarkStart w:id="18" w:name="_GoBack"/>
      <w:bookmarkEnd w:id="18"/>
    </w:p>
    <w:sectPr w:rsidR="000A4A37" w:rsidSect="00861A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B3" w:rsidRDefault="00861AB3" w:rsidP="00253F61">
      <w:pPr>
        <w:spacing w:line="240" w:lineRule="auto"/>
      </w:pPr>
      <w:r>
        <w:separator/>
      </w:r>
    </w:p>
  </w:endnote>
  <w:endnote w:type="continuationSeparator" w:id="0">
    <w:p w:rsidR="00861AB3" w:rsidRDefault="00861AB3" w:rsidP="00253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B3" w:rsidRDefault="00861AB3" w:rsidP="00253F61">
      <w:pPr>
        <w:spacing w:line="240" w:lineRule="auto"/>
      </w:pPr>
      <w:r>
        <w:separator/>
      </w:r>
    </w:p>
  </w:footnote>
  <w:footnote w:type="continuationSeparator" w:id="0">
    <w:p w:rsidR="00861AB3" w:rsidRDefault="00861AB3" w:rsidP="00253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AB3" w:rsidRPr="00C479AD" w:rsidRDefault="00253F61" w:rsidP="00861AB3">
    <w:pPr>
      <w:pStyle w:val="a5"/>
      <w:jc w:val="center"/>
    </w:pPr>
    <w:r>
      <w:fldChar w:fldCharType="begin"/>
    </w:r>
    <w:r w:rsidR="00632442">
      <w:instrText xml:space="preserve"> PAGE   \* MERGEFORMAT </w:instrText>
    </w:r>
    <w:r>
      <w:fldChar w:fldCharType="separate"/>
    </w:r>
    <w:r w:rsidR="00403C4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2D0"/>
    <w:multiLevelType w:val="hybridMultilevel"/>
    <w:tmpl w:val="7B8C1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D101A9"/>
    <w:multiLevelType w:val="hybridMultilevel"/>
    <w:tmpl w:val="BB764D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5B10F8D"/>
    <w:multiLevelType w:val="multilevel"/>
    <w:tmpl w:val="8806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8D32C4E"/>
    <w:multiLevelType w:val="multilevel"/>
    <w:tmpl w:val="EFF0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BBB3DB4"/>
    <w:multiLevelType w:val="multilevel"/>
    <w:tmpl w:val="A8B0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C9F7108"/>
    <w:multiLevelType w:val="hybridMultilevel"/>
    <w:tmpl w:val="0DB67456"/>
    <w:lvl w:ilvl="0" w:tplc="334A2712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E8C0459"/>
    <w:multiLevelType w:val="multilevel"/>
    <w:tmpl w:val="F480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33C62CA"/>
    <w:multiLevelType w:val="hybridMultilevel"/>
    <w:tmpl w:val="64CC6E0C"/>
    <w:lvl w:ilvl="0" w:tplc="334A2712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0653F34"/>
    <w:multiLevelType w:val="hybridMultilevel"/>
    <w:tmpl w:val="FFF604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2C1D40"/>
    <w:multiLevelType w:val="hybridMultilevel"/>
    <w:tmpl w:val="908A71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442"/>
    <w:rsid w:val="00080170"/>
    <w:rsid w:val="000A4A37"/>
    <w:rsid w:val="002368F1"/>
    <w:rsid w:val="00253F61"/>
    <w:rsid w:val="00403C4B"/>
    <w:rsid w:val="00632442"/>
    <w:rsid w:val="006E6EE9"/>
    <w:rsid w:val="007854DB"/>
    <w:rsid w:val="0080148E"/>
    <w:rsid w:val="008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0DEF6-BE63-451F-AF39-5F66BC8D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442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2442"/>
    <w:pPr>
      <w:keepNext/>
      <w:spacing w:after="48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32442"/>
    <w:pPr>
      <w:keepNext/>
      <w:spacing w:before="360" w:after="360"/>
      <w:outlineLvl w:val="1"/>
    </w:pPr>
    <w:rPr>
      <w:rFonts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2442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32442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customStyle="1" w:styleId="a3">
    <w:name w:val="Абзац списка"/>
    <w:basedOn w:val="a"/>
    <w:uiPriority w:val="34"/>
    <w:qFormat/>
    <w:rsid w:val="00632442"/>
    <w:pPr>
      <w:ind w:left="720"/>
      <w:contextualSpacing/>
    </w:pPr>
  </w:style>
  <w:style w:type="character" w:styleId="a4">
    <w:name w:val="Strong"/>
    <w:basedOn w:val="a0"/>
    <w:uiPriority w:val="99"/>
    <w:qFormat/>
    <w:rsid w:val="00632442"/>
    <w:rPr>
      <w:rFonts w:ascii="Times New Roman" w:hAnsi="Times New Roman"/>
      <w:b/>
      <w:bCs/>
      <w:sz w:val="28"/>
    </w:rPr>
  </w:style>
  <w:style w:type="paragraph" w:customStyle="1" w:styleId="Antondiplomosnovnoe">
    <w:name w:val="Anton_diplom_osnovnoe"/>
    <w:basedOn w:val="a"/>
    <w:rsid w:val="00632442"/>
  </w:style>
  <w:style w:type="paragraph" w:styleId="a5">
    <w:name w:val="header"/>
    <w:basedOn w:val="a"/>
    <w:link w:val="a6"/>
    <w:uiPriority w:val="99"/>
    <w:unhideWhenUsed/>
    <w:rsid w:val="0063244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324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3244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6324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632442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632442"/>
    <w:pPr>
      <w:spacing w:after="120" w:line="240" w:lineRule="auto"/>
      <w:ind w:firstLine="0"/>
      <w:jc w:val="left"/>
    </w:pPr>
    <w:rPr>
      <w:sz w:val="24"/>
    </w:rPr>
  </w:style>
  <w:style w:type="character" w:customStyle="1" w:styleId="a9">
    <w:name w:val="Основний текст Знак"/>
    <w:basedOn w:val="a0"/>
    <w:link w:val="a8"/>
    <w:uiPriority w:val="99"/>
    <w:rsid w:val="00632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632442"/>
    <w:pPr>
      <w:tabs>
        <w:tab w:val="left" w:pos="426"/>
        <w:tab w:val="left" w:pos="9072"/>
      </w:tabs>
      <w:ind w:firstLine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632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32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22211</CharactersWithSpaces>
  <SharedDoc>false</SharedDoc>
  <HLinks>
    <vt:vector size="72" baseType="variant">
      <vt:variant>
        <vt:i4>3735575</vt:i4>
      </vt:variant>
      <vt:variant>
        <vt:i4>69</vt:i4>
      </vt:variant>
      <vt:variant>
        <vt:i4>0</vt:i4>
      </vt:variant>
      <vt:variant>
        <vt:i4>5</vt:i4>
      </vt:variant>
      <vt:variant>
        <vt:lpwstr>http://des.bstu.ru/methods/req_eu.shtml</vt:lpwstr>
      </vt:variant>
      <vt:variant>
        <vt:lpwstr/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_Toc241653369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_Toc241653368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_Toc241653367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_Toc241653366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_Toc241653365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_Toc241653364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_Toc241653363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_Toc241653362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_Toc241653361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_Toc241653360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_Toc241653359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dcterms:created xsi:type="dcterms:W3CDTF">2014-08-30T13:54:00Z</dcterms:created>
  <dcterms:modified xsi:type="dcterms:W3CDTF">2014-08-30T13:54:00Z</dcterms:modified>
</cp:coreProperties>
</file>