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E4" w:rsidRPr="006826D2" w:rsidRDefault="00407B53" w:rsidP="00407B53">
      <w:pPr>
        <w:widowControl/>
        <w:spacing w:line="360" w:lineRule="auto"/>
        <w:ind w:firstLine="709"/>
        <w:rPr>
          <w:b/>
          <w:noProof/>
          <w:color w:val="000000"/>
          <w:sz w:val="28"/>
          <w:szCs w:val="28"/>
        </w:rPr>
      </w:pPr>
      <w:r w:rsidRPr="006826D2">
        <w:rPr>
          <w:b/>
          <w:noProof/>
          <w:color w:val="000000"/>
          <w:sz w:val="28"/>
          <w:szCs w:val="28"/>
        </w:rPr>
        <w:t>Содержание</w:t>
      </w:r>
    </w:p>
    <w:p w:rsidR="00BA52E4" w:rsidRPr="006826D2" w:rsidRDefault="00BA52E4" w:rsidP="00407B53">
      <w:pPr>
        <w:pStyle w:val="1"/>
        <w:spacing w:before="0" w:after="0" w:line="360" w:lineRule="auto"/>
        <w:ind w:firstLine="709"/>
        <w:jc w:val="both"/>
        <w:rPr>
          <w:rFonts w:ascii="Times New Roman" w:hAnsi="Times New Roman" w:cs="Times New Roman"/>
          <w:noProof/>
          <w:color w:val="000000"/>
          <w:sz w:val="28"/>
          <w:szCs w:val="28"/>
        </w:rPr>
      </w:pP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Введение</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 Общая характеристика экономики Швейцарии</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1.1 Финансы</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1.2 Промышленность и энергетика</w:t>
      </w:r>
      <w:r w:rsidRPr="006826D2">
        <w:rPr>
          <w:noProof/>
          <w:color w:val="000000"/>
          <w:sz w:val="28"/>
          <w:szCs w:val="24"/>
        </w:rPr>
        <w:tab/>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1.3 Транспорт и сельское хозяйство</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1.4 Туризм</w:t>
      </w:r>
      <w:r w:rsidRPr="006826D2">
        <w:rPr>
          <w:noProof/>
          <w:color w:val="000000"/>
          <w:sz w:val="28"/>
          <w:szCs w:val="24"/>
        </w:rPr>
        <w:tab/>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1.5 Внешняя политика</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2. Роль Швейцарии в экономике Европы</w:t>
      </w:r>
      <w:r w:rsidRPr="006826D2">
        <w:rPr>
          <w:noProof/>
          <w:color w:val="000000"/>
          <w:sz w:val="28"/>
          <w:szCs w:val="24"/>
        </w:rPr>
        <w:tab/>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2.1 Шенгенское пространство</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2.2 Отношения Швейцарии и ЕС</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3. Перспективы развития экономики Швейцарии</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3.1 Экономический кризис в Швейцарии: показатели и причины</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3.2 Антикризисные меры правительства Швейцарии</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3.3 Политика по активизации внешнеэкономической деятельности</w:t>
      </w:r>
    </w:p>
    <w:p w:rsidR="00407B53" w:rsidRPr="006826D2" w:rsidRDefault="00407B53" w:rsidP="00407B53">
      <w:pPr>
        <w:widowControl/>
        <w:spacing w:line="360" w:lineRule="auto"/>
        <w:ind w:firstLine="0"/>
        <w:rPr>
          <w:noProof/>
          <w:color w:val="000000"/>
          <w:sz w:val="28"/>
          <w:szCs w:val="24"/>
        </w:rPr>
      </w:pPr>
      <w:r w:rsidRPr="006826D2">
        <w:rPr>
          <w:noProof/>
          <w:color w:val="000000"/>
          <w:sz w:val="28"/>
          <w:szCs w:val="24"/>
        </w:rPr>
        <w:t>Заключение</w:t>
      </w:r>
    </w:p>
    <w:p w:rsidR="00BA52E4" w:rsidRPr="006826D2" w:rsidRDefault="00407B53" w:rsidP="00407B53">
      <w:pPr>
        <w:widowControl/>
        <w:spacing w:line="360" w:lineRule="auto"/>
        <w:ind w:firstLine="0"/>
        <w:rPr>
          <w:noProof/>
          <w:color w:val="000000"/>
          <w:sz w:val="28"/>
          <w:szCs w:val="24"/>
        </w:rPr>
      </w:pPr>
      <w:r w:rsidRPr="006826D2">
        <w:rPr>
          <w:noProof/>
          <w:color w:val="000000"/>
          <w:sz w:val="28"/>
          <w:szCs w:val="24"/>
        </w:rPr>
        <w:t>Список использованной литературы</w:t>
      </w:r>
    </w:p>
    <w:p w:rsidR="00E93BE6" w:rsidRPr="006826D2" w:rsidRDefault="00407B53" w:rsidP="00407B53">
      <w:pPr>
        <w:pStyle w:val="1"/>
        <w:spacing w:before="0" w:after="0" w:line="360" w:lineRule="auto"/>
        <w:ind w:firstLine="709"/>
        <w:jc w:val="both"/>
        <w:rPr>
          <w:rFonts w:ascii="Times New Roman" w:hAnsi="Times New Roman" w:cs="Times New Roman"/>
          <w:noProof/>
          <w:color w:val="000000"/>
          <w:sz w:val="28"/>
          <w:szCs w:val="28"/>
        </w:rPr>
      </w:pPr>
      <w:bookmarkStart w:id="0" w:name="_Toc254820190"/>
      <w:r w:rsidRPr="006826D2">
        <w:rPr>
          <w:rFonts w:ascii="Times New Roman" w:hAnsi="Times New Roman" w:cs="Times New Roman"/>
          <w:noProof/>
          <w:color w:val="000000"/>
          <w:sz w:val="28"/>
          <w:szCs w:val="28"/>
        </w:rPr>
        <w:br w:type="page"/>
        <w:t>Введение</w:t>
      </w:r>
      <w:bookmarkEnd w:id="0"/>
    </w:p>
    <w:p w:rsidR="00407B53" w:rsidRPr="006826D2" w:rsidRDefault="00407B53" w:rsidP="00407B53">
      <w:pPr>
        <w:widowControl/>
        <w:spacing w:line="360" w:lineRule="auto"/>
        <w:ind w:firstLine="709"/>
        <w:rPr>
          <w:noProof/>
          <w:color w:val="000000"/>
          <w:sz w:val="28"/>
          <w:szCs w:val="28"/>
        </w:rPr>
      </w:pPr>
    </w:p>
    <w:p w:rsidR="00FE10A1" w:rsidRPr="006826D2" w:rsidRDefault="00FE10A1" w:rsidP="00407B53">
      <w:pPr>
        <w:widowControl/>
        <w:spacing w:line="360" w:lineRule="auto"/>
        <w:ind w:firstLine="709"/>
        <w:rPr>
          <w:noProof/>
          <w:color w:val="000000"/>
          <w:sz w:val="28"/>
          <w:szCs w:val="28"/>
        </w:rPr>
      </w:pPr>
      <w:r w:rsidRPr="006826D2">
        <w:rPr>
          <w:noProof/>
          <w:color w:val="000000"/>
          <w:sz w:val="28"/>
          <w:szCs w:val="28"/>
        </w:rPr>
        <w:t>Швейцария (официальное название</w:t>
      </w:r>
      <w:r w:rsidR="00407B53" w:rsidRPr="006826D2">
        <w:rPr>
          <w:noProof/>
          <w:color w:val="000000"/>
          <w:sz w:val="28"/>
          <w:szCs w:val="28"/>
        </w:rPr>
        <w:t xml:space="preserve"> </w:t>
      </w:r>
      <w:r w:rsidR="00E93BE6" w:rsidRPr="006826D2">
        <w:rPr>
          <w:noProof/>
          <w:color w:val="000000"/>
          <w:sz w:val="28"/>
          <w:szCs w:val="28"/>
        </w:rPr>
        <w:t>–</w:t>
      </w:r>
      <w:r w:rsidRPr="006826D2">
        <w:rPr>
          <w:noProof/>
          <w:color w:val="000000"/>
          <w:sz w:val="28"/>
          <w:szCs w:val="28"/>
        </w:rPr>
        <w:t xml:space="preserve"> Швейцарская Конфедерация</w:t>
      </w:r>
      <w:r w:rsidR="00E93BE6" w:rsidRPr="006826D2">
        <w:rPr>
          <w:noProof/>
          <w:color w:val="000000"/>
          <w:sz w:val="28"/>
          <w:szCs w:val="28"/>
        </w:rPr>
        <w:t>)</w:t>
      </w:r>
      <w:r w:rsidRPr="006826D2">
        <w:rPr>
          <w:noProof/>
          <w:color w:val="000000"/>
          <w:sz w:val="28"/>
          <w:szCs w:val="28"/>
        </w:rPr>
        <w:t xml:space="preserve"> </w:t>
      </w:r>
      <w:r w:rsidR="00E93BE6" w:rsidRPr="006826D2">
        <w:rPr>
          <w:noProof/>
          <w:color w:val="000000"/>
          <w:sz w:val="28"/>
          <w:szCs w:val="28"/>
        </w:rPr>
        <w:t>–</w:t>
      </w:r>
      <w:r w:rsidRPr="006826D2">
        <w:rPr>
          <w:noProof/>
          <w:color w:val="000000"/>
          <w:sz w:val="28"/>
          <w:szCs w:val="28"/>
        </w:rPr>
        <w:t xml:space="preserve"> небольшое, не</w:t>
      </w:r>
      <w:r w:rsidR="00407B53" w:rsidRPr="006826D2">
        <w:rPr>
          <w:noProof/>
          <w:color w:val="000000"/>
          <w:sz w:val="28"/>
          <w:szCs w:val="28"/>
        </w:rPr>
        <w:t xml:space="preserve"> </w:t>
      </w:r>
      <w:r w:rsidRPr="006826D2">
        <w:rPr>
          <w:noProof/>
          <w:color w:val="000000"/>
          <w:sz w:val="28"/>
          <w:szCs w:val="28"/>
        </w:rPr>
        <w:t>имеющее выхода к</w:t>
      </w:r>
      <w:r w:rsidR="00407B53" w:rsidRPr="006826D2">
        <w:rPr>
          <w:noProof/>
          <w:color w:val="000000"/>
          <w:sz w:val="28"/>
          <w:szCs w:val="28"/>
        </w:rPr>
        <w:t xml:space="preserve"> </w:t>
      </w:r>
      <w:r w:rsidRPr="006826D2">
        <w:rPr>
          <w:noProof/>
          <w:color w:val="000000"/>
          <w:sz w:val="28"/>
          <w:szCs w:val="28"/>
        </w:rPr>
        <w:t xml:space="preserve">морю </w:t>
      </w:r>
      <w:r w:rsidRPr="004409F0">
        <w:rPr>
          <w:noProof/>
          <w:color w:val="000000"/>
          <w:sz w:val="28"/>
          <w:szCs w:val="28"/>
        </w:rPr>
        <w:t>государство</w:t>
      </w:r>
      <w:r w:rsidRPr="006826D2">
        <w:rPr>
          <w:noProof/>
          <w:color w:val="000000"/>
          <w:sz w:val="28"/>
          <w:szCs w:val="28"/>
        </w:rPr>
        <w:t xml:space="preserve"> в</w:t>
      </w:r>
      <w:r w:rsidR="00407B53" w:rsidRPr="006826D2">
        <w:rPr>
          <w:noProof/>
          <w:color w:val="000000"/>
          <w:sz w:val="28"/>
          <w:szCs w:val="28"/>
        </w:rPr>
        <w:t xml:space="preserve"> </w:t>
      </w:r>
      <w:r w:rsidRPr="006826D2">
        <w:rPr>
          <w:noProof/>
          <w:color w:val="000000"/>
          <w:sz w:val="28"/>
          <w:szCs w:val="28"/>
        </w:rPr>
        <w:t>Центральной Европе, граничащее на</w:t>
      </w:r>
      <w:r w:rsidR="00407B53" w:rsidRPr="006826D2">
        <w:rPr>
          <w:noProof/>
          <w:color w:val="000000"/>
          <w:sz w:val="28"/>
          <w:szCs w:val="28"/>
        </w:rPr>
        <w:t xml:space="preserve"> </w:t>
      </w:r>
      <w:r w:rsidRPr="006826D2">
        <w:rPr>
          <w:noProof/>
          <w:color w:val="000000"/>
          <w:sz w:val="28"/>
          <w:szCs w:val="28"/>
        </w:rPr>
        <w:t>севере с</w:t>
      </w:r>
      <w:r w:rsidR="00407B53" w:rsidRPr="006826D2">
        <w:rPr>
          <w:noProof/>
          <w:color w:val="000000"/>
          <w:sz w:val="28"/>
          <w:szCs w:val="28"/>
        </w:rPr>
        <w:t xml:space="preserve"> </w:t>
      </w:r>
      <w:r w:rsidRPr="006826D2">
        <w:rPr>
          <w:noProof/>
          <w:color w:val="000000"/>
          <w:sz w:val="28"/>
          <w:szCs w:val="28"/>
        </w:rPr>
        <w:t>Германией, на</w:t>
      </w:r>
      <w:r w:rsidR="00407B53" w:rsidRPr="006826D2">
        <w:rPr>
          <w:noProof/>
          <w:color w:val="000000"/>
          <w:sz w:val="28"/>
          <w:szCs w:val="28"/>
        </w:rPr>
        <w:t xml:space="preserve"> </w:t>
      </w:r>
      <w:r w:rsidRPr="006826D2">
        <w:rPr>
          <w:noProof/>
          <w:color w:val="000000"/>
          <w:sz w:val="28"/>
          <w:szCs w:val="28"/>
        </w:rPr>
        <w:t>юге</w:t>
      </w:r>
      <w:r w:rsidR="00407B53" w:rsidRPr="006826D2">
        <w:rPr>
          <w:noProof/>
          <w:color w:val="000000"/>
          <w:sz w:val="28"/>
          <w:szCs w:val="28"/>
        </w:rPr>
        <w:t xml:space="preserve"> </w:t>
      </w:r>
      <w:r w:rsidR="00E93BE6" w:rsidRPr="006826D2">
        <w:rPr>
          <w:noProof/>
          <w:color w:val="000000"/>
          <w:sz w:val="28"/>
          <w:szCs w:val="28"/>
        </w:rPr>
        <w:t xml:space="preserve">– </w:t>
      </w:r>
      <w:r w:rsidRPr="006826D2">
        <w:rPr>
          <w:noProof/>
          <w:color w:val="000000"/>
          <w:sz w:val="28"/>
          <w:szCs w:val="28"/>
        </w:rPr>
        <w:t>с</w:t>
      </w:r>
      <w:r w:rsidR="00407B53" w:rsidRPr="006826D2">
        <w:rPr>
          <w:noProof/>
          <w:color w:val="000000"/>
          <w:sz w:val="28"/>
          <w:szCs w:val="28"/>
        </w:rPr>
        <w:t xml:space="preserve"> </w:t>
      </w:r>
      <w:r w:rsidRPr="006826D2">
        <w:rPr>
          <w:noProof/>
          <w:color w:val="000000"/>
          <w:sz w:val="28"/>
          <w:szCs w:val="28"/>
        </w:rPr>
        <w:t>Италией, на</w:t>
      </w:r>
      <w:r w:rsidR="00407B53" w:rsidRPr="006826D2">
        <w:rPr>
          <w:noProof/>
          <w:color w:val="000000"/>
          <w:sz w:val="28"/>
          <w:szCs w:val="28"/>
        </w:rPr>
        <w:t xml:space="preserve"> </w:t>
      </w:r>
      <w:r w:rsidRPr="006826D2">
        <w:rPr>
          <w:noProof/>
          <w:color w:val="000000"/>
          <w:sz w:val="28"/>
          <w:szCs w:val="28"/>
        </w:rPr>
        <w:t>западе</w:t>
      </w:r>
      <w:r w:rsidR="00407B53" w:rsidRPr="006826D2">
        <w:rPr>
          <w:noProof/>
          <w:color w:val="000000"/>
          <w:sz w:val="28"/>
          <w:szCs w:val="28"/>
        </w:rPr>
        <w:t xml:space="preserve"> </w:t>
      </w:r>
      <w:r w:rsidR="00E93BE6" w:rsidRPr="006826D2">
        <w:rPr>
          <w:noProof/>
          <w:color w:val="000000"/>
          <w:sz w:val="28"/>
          <w:szCs w:val="28"/>
        </w:rPr>
        <w:t xml:space="preserve">– с </w:t>
      </w:r>
      <w:r w:rsidRPr="006826D2">
        <w:rPr>
          <w:noProof/>
          <w:color w:val="000000"/>
          <w:sz w:val="28"/>
          <w:szCs w:val="28"/>
        </w:rPr>
        <w:t>Францией, на</w:t>
      </w:r>
      <w:r w:rsidR="00407B53" w:rsidRPr="006826D2">
        <w:rPr>
          <w:noProof/>
          <w:color w:val="000000"/>
          <w:sz w:val="28"/>
          <w:szCs w:val="28"/>
        </w:rPr>
        <w:t xml:space="preserve"> </w:t>
      </w:r>
      <w:r w:rsidRPr="006826D2">
        <w:rPr>
          <w:noProof/>
          <w:color w:val="000000"/>
          <w:sz w:val="28"/>
          <w:szCs w:val="28"/>
        </w:rPr>
        <w:t>востоке</w:t>
      </w:r>
      <w:r w:rsidR="00407B53" w:rsidRPr="006826D2">
        <w:rPr>
          <w:noProof/>
          <w:color w:val="000000"/>
          <w:sz w:val="28"/>
          <w:szCs w:val="28"/>
        </w:rPr>
        <w:t xml:space="preserve"> </w:t>
      </w:r>
      <w:r w:rsidR="00E93BE6" w:rsidRPr="006826D2">
        <w:rPr>
          <w:noProof/>
          <w:color w:val="000000"/>
          <w:sz w:val="28"/>
          <w:szCs w:val="28"/>
        </w:rPr>
        <w:t xml:space="preserve">– </w:t>
      </w:r>
      <w:r w:rsidRPr="006826D2">
        <w:rPr>
          <w:noProof/>
          <w:color w:val="000000"/>
          <w:sz w:val="28"/>
          <w:szCs w:val="28"/>
        </w:rPr>
        <w:t>с</w:t>
      </w:r>
      <w:r w:rsidR="00407B53" w:rsidRPr="006826D2">
        <w:rPr>
          <w:noProof/>
          <w:color w:val="000000"/>
          <w:sz w:val="28"/>
          <w:szCs w:val="28"/>
        </w:rPr>
        <w:t xml:space="preserve"> </w:t>
      </w:r>
      <w:r w:rsidRPr="006826D2">
        <w:rPr>
          <w:noProof/>
          <w:color w:val="000000"/>
          <w:sz w:val="28"/>
          <w:szCs w:val="28"/>
        </w:rPr>
        <w:t>Австрией и</w:t>
      </w:r>
      <w:r w:rsidR="00407B53" w:rsidRPr="006826D2">
        <w:rPr>
          <w:noProof/>
          <w:color w:val="000000"/>
          <w:sz w:val="28"/>
          <w:szCs w:val="28"/>
        </w:rPr>
        <w:t xml:space="preserve"> </w:t>
      </w:r>
      <w:r w:rsidRPr="006826D2">
        <w:rPr>
          <w:noProof/>
          <w:color w:val="000000"/>
          <w:sz w:val="28"/>
          <w:szCs w:val="28"/>
        </w:rPr>
        <w:t>Лихтенштейном. Название происходит от</w:t>
      </w:r>
      <w:r w:rsidR="00E93BE6" w:rsidRPr="006826D2">
        <w:rPr>
          <w:noProof/>
          <w:color w:val="000000"/>
          <w:sz w:val="28"/>
          <w:szCs w:val="28"/>
        </w:rPr>
        <w:t xml:space="preserve"> </w:t>
      </w:r>
      <w:r w:rsidRPr="006826D2">
        <w:rPr>
          <w:noProof/>
          <w:color w:val="000000"/>
          <w:sz w:val="28"/>
          <w:szCs w:val="28"/>
        </w:rPr>
        <w:t xml:space="preserve">наименования кантона </w:t>
      </w:r>
      <w:r w:rsidRPr="004409F0">
        <w:rPr>
          <w:noProof/>
          <w:color w:val="000000"/>
          <w:sz w:val="28"/>
          <w:szCs w:val="28"/>
        </w:rPr>
        <w:t>Швиц</w:t>
      </w:r>
      <w:r w:rsidRPr="006826D2">
        <w:rPr>
          <w:noProof/>
          <w:color w:val="000000"/>
          <w:sz w:val="28"/>
          <w:szCs w:val="28"/>
        </w:rPr>
        <w:t>, образованного от</w:t>
      </w:r>
      <w:r w:rsidR="00407B53" w:rsidRPr="006826D2">
        <w:rPr>
          <w:noProof/>
          <w:color w:val="000000"/>
          <w:sz w:val="28"/>
          <w:szCs w:val="28"/>
        </w:rPr>
        <w:t xml:space="preserve"> </w:t>
      </w:r>
      <w:r w:rsidRPr="006826D2">
        <w:rPr>
          <w:noProof/>
          <w:color w:val="000000"/>
          <w:sz w:val="28"/>
          <w:szCs w:val="28"/>
        </w:rPr>
        <w:t xml:space="preserve">древненемецкого </w:t>
      </w:r>
      <w:r w:rsidR="00EC7409" w:rsidRPr="006826D2">
        <w:rPr>
          <w:noProof/>
          <w:color w:val="000000"/>
          <w:sz w:val="28"/>
          <w:szCs w:val="28"/>
        </w:rPr>
        <w:t>«</w:t>
      </w:r>
      <w:r w:rsidRPr="006826D2">
        <w:rPr>
          <w:noProof/>
          <w:color w:val="000000"/>
          <w:sz w:val="28"/>
          <w:szCs w:val="28"/>
        </w:rPr>
        <w:t>жечь</w:t>
      </w:r>
      <w:r w:rsidR="00EC7409" w:rsidRPr="006826D2">
        <w:rPr>
          <w:noProof/>
          <w:color w:val="000000"/>
          <w:sz w:val="28"/>
          <w:szCs w:val="28"/>
        </w:rPr>
        <w:t>»</w:t>
      </w:r>
      <w:r w:rsidRPr="006826D2">
        <w:rPr>
          <w:noProof/>
          <w:color w:val="000000"/>
          <w:sz w:val="28"/>
          <w:szCs w:val="28"/>
        </w:rPr>
        <w:t>.</w:t>
      </w:r>
    </w:p>
    <w:p w:rsidR="00E93BE6" w:rsidRPr="006826D2" w:rsidRDefault="00E93BE6" w:rsidP="00407B53">
      <w:pPr>
        <w:widowControl/>
        <w:spacing w:line="360" w:lineRule="auto"/>
        <w:ind w:firstLine="709"/>
        <w:rPr>
          <w:noProof/>
          <w:color w:val="000000"/>
          <w:sz w:val="28"/>
          <w:szCs w:val="28"/>
        </w:rPr>
      </w:pPr>
      <w:r w:rsidRPr="006826D2">
        <w:rPr>
          <w:noProof/>
          <w:color w:val="000000"/>
          <w:sz w:val="28"/>
          <w:szCs w:val="28"/>
        </w:rPr>
        <w:t>Швейцария расположена в сердце Европы – как с географической, так и с культурной точки зрения. И хотя она не является членом ЕС, государство имеет тесные политические и экономические связи со своими европейскими соседями. Солидные двусторонние договора и динамичная политика способствуют интенсивному политическому партнерству и экономической интеграции во благо Европейского Союза и Швейцарии – экономического и финансового центра.</w:t>
      </w:r>
    </w:p>
    <w:p w:rsidR="00FE10A1" w:rsidRPr="006826D2" w:rsidRDefault="00E93BE6" w:rsidP="00407B53">
      <w:pPr>
        <w:widowControl/>
        <w:spacing w:line="360" w:lineRule="auto"/>
        <w:ind w:firstLine="709"/>
        <w:rPr>
          <w:noProof/>
          <w:color w:val="000000"/>
          <w:sz w:val="28"/>
          <w:szCs w:val="28"/>
        </w:rPr>
      </w:pPr>
      <w:r w:rsidRPr="006826D2">
        <w:rPr>
          <w:noProof/>
          <w:color w:val="000000"/>
          <w:sz w:val="28"/>
          <w:szCs w:val="28"/>
        </w:rPr>
        <w:t>Швейцария обладает процветающей и стабильной современной рыночной экономикой со среднедушевым уровнем ВВП на 20% выше, чем в других крупных индустриальных странах Европы.</w:t>
      </w:r>
    </w:p>
    <w:p w:rsidR="002475B0" w:rsidRPr="006826D2" w:rsidRDefault="002475B0" w:rsidP="00407B53">
      <w:pPr>
        <w:widowControl/>
        <w:spacing w:line="360" w:lineRule="auto"/>
        <w:ind w:firstLine="709"/>
        <w:rPr>
          <w:noProof/>
          <w:color w:val="000000"/>
          <w:sz w:val="28"/>
          <w:szCs w:val="28"/>
        </w:rPr>
      </w:pPr>
      <w:r w:rsidRPr="006826D2">
        <w:rPr>
          <w:noProof/>
          <w:color w:val="000000"/>
          <w:sz w:val="28"/>
          <w:szCs w:val="28"/>
        </w:rPr>
        <w:t>Проводимая политика долгосрочного монетарного обеспечения и банковской тайны сделала Швейцарию местом, где инвесторы наиболее уверены в безопасности своих средств. В результате этого экономика страны становится все более зависимой от постоянных притоков зарубежных инвестиций. Швейцария – богатейшая страна мира и один из важнейших банковских и финансовых центров мира.</w:t>
      </w:r>
    </w:p>
    <w:p w:rsidR="002475B0" w:rsidRPr="006826D2" w:rsidRDefault="002475B0" w:rsidP="00407B53">
      <w:pPr>
        <w:widowControl/>
        <w:spacing w:line="360" w:lineRule="auto"/>
        <w:ind w:firstLine="709"/>
        <w:rPr>
          <w:noProof/>
          <w:color w:val="000000"/>
          <w:sz w:val="28"/>
          <w:szCs w:val="28"/>
        </w:rPr>
      </w:pPr>
      <w:r w:rsidRPr="006826D2">
        <w:rPr>
          <w:noProof/>
          <w:color w:val="000000"/>
          <w:sz w:val="28"/>
          <w:szCs w:val="28"/>
        </w:rPr>
        <w:t xml:space="preserve">В данной работе мы рассмотрим экономику Швейцарии с точки зрения ее места и значения для Европы. </w:t>
      </w:r>
    </w:p>
    <w:p w:rsidR="00795F97" w:rsidRPr="006826D2" w:rsidRDefault="00407B53" w:rsidP="00407B53">
      <w:pPr>
        <w:pStyle w:val="1"/>
        <w:spacing w:before="0" w:after="0" w:line="360" w:lineRule="auto"/>
        <w:ind w:firstLine="709"/>
        <w:jc w:val="both"/>
        <w:rPr>
          <w:rFonts w:ascii="Times New Roman" w:hAnsi="Times New Roman" w:cs="Times New Roman"/>
          <w:bCs w:val="0"/>
          <w:noProof/>
          <w:color w:val="000000"/>
          <w:sz w:val="28"/>
          <w:szCs w:val="28"/>
        </w:rPr>
      </w:pPr>
      <w:bookmarkStart w:id="1" w:name="_Toc254820191"/>
      <w:r w:rsidRPr="006826D2">
        <w:rPr>
          <w:rFonts w:ascii="Times New Roman" w:hAnsi="Times New Roman" w:cs="Times New Roman"/>
          <w:bCs w:val="0"/>
          <w:noProof/>
          <w:color w:val="000000"/>
          <w:sz w:val="28"/>
          <w:szCs w:val="28"/>
        </w:rPr>
        <w:br w:type="page"/>
      </w:r>
      <w:r w:rsidR="00795F97" w:rsidRPr="006826D2">
        <w:rPr>
          <w:rFonts w:ascii="Times New Roman" w:hAnsi="Times New Roman" w:cs="Times New Roman"/>
          <w:bCs w:val="0"/>
          <w:noProof/>
          <w:color w:val="000000"/>
          <w:sz w:val="28"/>
          <w:szCs w:val="28"/>
        </w:rPr>
        <w:t>1. Общая характеристика экономики Швейцарии</w:t>
      </w:r>
      <w:bookmarkEnd w:id="1"/>
    </w:p>
    <w:p w:rsidR="00407B53" w:rsidRPr="006826D2" w:rsidRDefault="00407B53" w:rsidP="00407B53">
      <w:pPr>
        <w:pStyle w:val="a4"/>
        <w:spacing w:before="0" w:beforeAutospacing="0" w:after="0" w:afterAutospacing="0" w:line="360" w:lineRule="auto"/>
        <w:ind w:firstLine="709"/>
        <w:jc w:val="both"/>
        <w:rPr>
          <w:iCs/>
          <w:noProof/>
          <w:color w:val="000000"/>
          <w:sz w:val="28"/>
          <w:szCs w:val="28"/>
        </w:rPr>
      </w:pPr>
    </w:p>
    <w:p w:rsidR="00F670C8"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iCs/>
          <w:noProof/>
          <w:color w:val="000000"/>
          <w:sz w:val="28"/>
          <w:szCs w:val="28"/>
        </w:rPr>
        <w:t>Швейцария</w:t>
      </w:r>
      <w:r w:rsidRPr="006826D2">
        <w:rPr>
          <w:noProof/>
          <w:color w:val="000000"/>
          <w:sz w:val="28"/>
          <w:szCs w:val="28"/>
        </w:rPr>
        <w:t xml:space="preserve"> одна из самых развитых и богатых стран мира. Швейцария</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высокоразвитая индустриальная страна с интенсивным высокопродуктивным сельским хозяйством и почти полным отсутствием каких-либо полезных ископаемых. По подсчётам западных экономистов, она входит в первую десятку стран мира по уровню конкурентоспособности экономики. Швейцарская экономика тесно связана с внешним миром, прежде всего со странами ЕС, тысячами нитей производственной кооперации и внешнеторговых сделок. Ок</w:t>
      </w:r>
      <w:r w:rsidR="00795F97" w:rsidRPr="006826D2">
        <w:rPr>
          <w:noProof/>
          <w:color w:val="000000"/>
          <w:sz w:val="28"/>
          <w:szCs w:val="28"/>
        </w:rPr>
        <w:t>оло</w:t>
      </w:r>
      <w:r w:rsidRPr="006826D2">
        <w:rPr>
          <w:noProof/>
          <w:color w:val="000000"/>
          <w:sz w:val="28"/>
          <w:szCs w:val="28"/>
        </w:rPr>
        <w:t xml:space="preserve"> 80-85</w:t>
      </w:r>
      <w:r w:rsidR="00407B53" w:rsidRPr="006826D2">
        <w:rPr>
          <w:noProof/>
          <w:color w:val="000000"/>
          <w:sz w:val="28"/>
          <w:szCs w:val="28"/>
        </w:rPr>
        <w:t xml:space="preserve"> </w:t>
      </w:r>
      <w:r w:rsidRPr="006826D2">
        <w:rPr>
          <w:noProof/>
          <w:color w:val="000000"/>
          <w:sz w:val="28"/>
          <w:szCs w:val="28"/>
        </w:rPr>
        <w:t>% товарооборота Швейцарии приходится на государства ЕС. Через Швейцарию транзитом проходит более 50</w:t>
      </w:r>
      <w:r w:rsidR="00407B53" w:rsidRPr="006826D2">
        <w:rPr>
          <w:noProof/>
          <w:color w:val="000000"/>
          <w:sz w:val="28"/>
          <w:szCs w:val="28"/>
        </w:rPr>
        <w:t xml:space="preserve"> </w:t>
      </w:r>
      <w:r w:rsidRPr="006826D2">
        <w:rPr>
          <w:noProof/>
          <w:color w:val="000000"/>
          <w:sz w:val="28"/>
          <w:szCs w:val="28"/>
        </w:rPr>
        <w:t>% всех грузов из северной части Западной Европы на юг и в обратном направлении. После заметного роста в 1998</w:t>
      </w:r>
      <w:r w:rsidR="00F72C4A" w:rsidRPr="006826D2">
        <w:rPr>
          <w:noProof/>
          <w:color w:val="000000"/>
          <w:sz w:val="28"/>
          <w:szCs w:val="28"/>
        </w:rPr>
        <w:t>–</w:t>
      </w:r>
      <w:r w:rsidRPr="006826D2">
        <w:rPr>
          <w:noProof/>
          <w:color w:val="000000"/>
          <w:sz w:val="28"/>
          <w:szCs w:val="28"/>
        </w:rPr>
        <w:t>2000</w:t>
      </w:r>
      <w:r w:rsidR="00407B53" w:rsidRPr="006826D2">
        <w:rPr>
          <w:noProof/>
          <w:color w:val="000000"/>
          <w:sz w:val="28"/>
          <w:szCs w:val="28"/>
        </w:rPr>
        <w:t xml:space="preserve"> </w:t>
      </w:r>
      <w:r w:rsidRPr="006826D2">
        <w:rPr>
          <w:noProof/>
          <w:color w:val="000000"/>
          <w:sz w:val="28"/>
          <w:szCs w:val="28"/>
        </w:rPr>
        <w:t>гг. экономика страны вступила в полосу спада. В 2002</w:t>
      </w:r>
      <w:r w:rsidR="00407B53" w:rsidRPr="006826D2">
        <w:rPr>
          <w:noProof/>
          <w:color w:val="000000"/>
          <w:sz w:val="28"/>
          <w:szCs w:val="28"/>
        </w:rPr>
        <w:t xml:space="preserve"> </w:t>
      </w:r>
      <w:r w:rsidRPr="006826D2">
        <w:rPr>
          <w:noProof/>
          <w:color w:val="000000"/>
          <w:sz w:val="28"/>
          <w:szCs w:val="28"/>
        </w:rPr>
        <w:t>г. ВВП вырос на 0,5</w:t>
      </w:r>
      <w:r w:rsidR="00407B53" w:rsidRPr="006826D2">
        <w:rPr>
          <w:noProof/>
          <w:color w:val="000000"/>
          <w:sz w:val="28"/>
          <w:szCs w:val="28"/>
        </w:rPr>
        <w:t xml:space="preserve"> </w:t>
      </w:r>
      <w:r w:rsidRPr="006826D2">
        <w:rPr>
          <w:noProof/>
          <w:color w:val="000000"/>
          <w:sz w:val="28"/>
          <w:szCs w:val="28"/>
        </w:rPr>
        <w:t>% и составил 417</w:t>
      </w:r>
      <w:r w:rsidR="00407B53" w:rsidRPr="006826D2">
        <w:rPr>
          <w:noProof/>
          <w:color w:val="000000"/>
          <w:sz w:val="28"/>
          <w:szCs w:val="28"/>
        </w:rPr>
        <w:t xml:space="preserve"> </w:t>
      </w:r>
      <w:r w:rsidRPr="006826D2">
        <w:rPr>
          <w:noProof/>
          <w:color w:val="000000"/>
          <w:sz w:val="28"/>
          <w:szCs w:val="28"/>
        </w:rPr>
        <w:t>млрд шв. фр. Инфляция была на отметке 0,6</w:t>
      </w:r>
      <w:r w:rsidR="00407B53" w:rsidRPr="006826D2">
        <w:rPr>
          <w:noProof/>
          <w:color w:val="000000"/>
          <w:sz w:val="28"/>
          <w:szCs w:val="28"/>
        </w:rPr>
        <w:t xml:space="preserve"> </w:t>
      </w:r>
      <w:r w:rsidRPr="006826D2">
        <w:rPr>
          <w:noProof/>
          <w:color w:val="000000"/>
          <w:sz w:val="28"/>
          <w:szCs w:val="28"/>
        </w:rPr>
        <w:t>%. Уровень безработицы дост</w:t>
      </w:r>
      <w:r w:rsidR="00795F97" w:rsidRPr="006826D2">
        <w:rPr>
          <w:noProof/>
          <w:color w:val="000000"/>
          <w:sz w:val="28"/>
          <w:szCs w:val="28"/>
        </w:rPr>
        <w:t>иг 3,3</w:t>
      </w:r>
      <w:r w:rsidR="00407B53" w:rsidRPr="006826D2">
        <w:rPr>
          <w:noProof/>
          <w:color w:val="000000"/>
          <w:sz w:val="28"/>
          <w:szCs w:val="28"/>
        </w:rPr>
        <w:t xml:space="preserve"> </w:t>
      </w:r>
      <w:r w:rsidR="00795F97" w:rsidRPr="006826D2">
        <w:rPr>
          <w:noProof/>
          <w:color w:val="000000"/>
          <w:sz w:val="28"/>
          <w:szCs w:val="28"/>
        </w:rPr>
        <w:t>%. В экономике занято около</w:t>
      </w:r>
      <w:r w:rsidRPr="006826D2">
        <w:rPr>
          <w:noProof/>
          <w:color w:val="000000"/>
          <w:sz w:val="28"/>
          <w:szCs w:val="28"/>
        </w:rPr>
        <w:t xml:space="preserve"> 4</w:t>
      </w:r>
      <w:r w:rsidR="00407B53" w:rsidRPr="006826D2">
        <w:rPr>
          <w:noProof/>
          <w:color w:val="000000"/>
          <w:sz w:val="28"/>
          <w:szCs w:val="28"/>
        </w:rPr>
        <w:t xml:space="preserve"> </w:t>
      </w:r>
      <w:r w:rsidRPr="006826D2">
        <w:rPr>
          <w:noProof/>
          <w:color w:val="000000"/>
          <w:sz w:val="28"/>
          <w:szCs w:val="28"/>
        </w:rPr>
        <w:t>млн человек (57</w:t>
      </w:r>
      <w:r w:rsidR="00407B53" w:rsidRPr="006826D2">
        <w:rPr>
          <w:noProof/>
          <w:color w:val="000000"/>
          <w:sz w:val="28"/>
          <w:szCs w:val="28"/>
        </w:rPr>
        <w:t xml:space="preserve"> </w:t>
      </w:r>
      <w:r w:rsidRPr="006826D2">
        <w:rPr>
          <w:noProof/>
          <w:color w:val="000000"/>
          <w:sz w:val="28"/>
          <w:szCs w:val="28"/>
        </w:rPr>
        <w:t>% населения), из них: в промышленности</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25,8</w:t>
      </w:r>
      <w:r w:rsidR="00407B53" w:rsidRPr="006826D2">
        <w:rPr>
          <w:noProof/>
          <w:color w:val="000000"/>
          <w:sz w:val="28"/>
          <w:szCs w:val="28"/>
        </w:rPr>
        <w:t xml:space="preserve"> </w:t>
      </w:r>
      <w:r w:rsidRPr="006826D2">
        <w:rPr>
          <w:noProof/>
          <w:color w:val="000000"/>
          <w:sz w:val="28"/>
          <w:szCs w:val="28"/>
        </w:rPr>
        <w:t>%, в том числе в машиностроении</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2,7</w:t>
      </w:r>
      <w:r w:rsidR="00407B53" w:rsidRPr="006826D2">
        <w:rPr>
          <w:noProof/>
          <w:color w:val="000000"/>
          <w:sz w:val="28"/>
          <w:szCs w:val="28"/>
        </w:rPr>
        <w:t xml:space="preserve"> </w:t>
      </w:r>
      <w:r w:rsidRPr="006826D2">
        <w:rPr>
          <w:noProof/>
          <w:color w:val="000000"/>
          <w:sz w:val="28"/>
          <w:szCs w:val="28"/>
        </w:rPr>
        <w:t>%, в химической промышленности</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1,7</w:t>
      </w:r>
      <w:r w:rsidR="00407B53" w:rsidRPr="006826D2">
        <w:rPr>
          <w:noProof/>
          <w:color w:val="000000"/>
          <w:sz w:val="28"/>
          <w:szCs w:val="28"/>
        </w:rPr>
        <w:t xml:space="preserve"> </w:t>
      </w:r>
      <w:r w:rsidRPr="006826D2">
        <w:rPr>
          <w:noProof/>
          <w:color w:val="000000"/>
          <w:sz w:val="28"/>
          <w:szCs w:val="28"/>
        </w:rPr>
        <w:t>%, в сельском и лесном хозяйстве</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4,1</w:t>
      </w:r>
      <w:r w:rsidR="00407B53" w:rsidRPr="006826D2">
        <w:rPr>
          <w:noProof/>
          <w:color w:val="000000"/>
          <w:sz w:val="28"/>
          <w:szCs w:val="28"/>
        </w:rPr>
        <w:t xml:space="preserve"> </w:t>
      </w:r>
      <w:r w:rsidRPr="006826D2">
        <w:rPr>
          <w:noProof/>
          <w:color w:val="000000"/>
          <w:sz w:val="28"/>
          <w:szCs w:val="28"/>
        </w:rPr>
        <w:t>%, в сфере услуг</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70,1</w:t>
      </w:r>
      <w:r w:rsidR="00407B53" w:rsidRPr="006826D2">
        <w:rPr>
          <w:noProof/>
          <w:color w:val="000000"/>
          <w:sz w:val="28"/>
          <w:szCs w:val="28"/>
        </w:rPr>
        <w:t xml:space="preserve"> </w:t>
      </w:r>
      <w:r w:rsidRPr="006826D2">
        <w:rPr>
          <w:noProof/>
          <w:color w:val="000000"/>
          <w:sz w:val="28"/>
          <w:szCs w:val="28"/>
        </w:rPr>
        <w:t>%, в том числе в торговле</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16,4</w:t>
      </w:r>
      <w:r w:rsidR="00407B53" w:rsidRPr="006826D2">
        <w:rPr>
          <w:noProof/>
          <w:color w:val="000000"/>
          <w:sz w:val="28"/>
          <w:szCs w:val="28"/>
        </w:rPr>
        <w:t xml:space="preserve"> </w:t>
      </w:r>
      <w:r w:rsidRPr="006826D2">
        <w:rPr>
          <w:noProof/>
          <w:color w:val="000000"/>
          <w:sz w:val="28"/>
          <w:szCs w:val="28"/>
        </w:rPr>
        <w:t>%, в банковском и страховом деле</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5,5</w:t>
      </w:r>
      <w:r w:rsidR="00407B53" w:rsidRPr="006826D2">
        <w:rPr>
          <w:noProof/>
          <w:color w:val="000000"/>
          <w:sz w:val="28"/>
          <w:szCs w:val="28"/>
        </w:rPr>
        <w:t xml:space="preserve"> </w:t>
      </w:r>
      <w:r w:rsidRPr="006826D2">
        <w:rPr>
          <w:noProof/>
          <w:color w:val="000000"/>
          <w:sz w:val="28"/>
          <w:szCs w:val="28"/>
        </w:rPr>
        <w:t>%, в гостинично-ресторанном бизнесе</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6,0</w:t>
      </w:r>
      <w:r w:rsidR="00407B53" w:rsidRPr="006826D2">
        <w:rPr>
          <w:noProof/>
          <w:color w:val="000000"/>
          <w:sz w:val="28"/>
          <w:szCs w:val="28"/>
        </w:rPr>
        <w:t xml:space="preserve"> </w:t>
      </w:r>
      <w:r w:rsidRPr="006826D2">
        <w:rPr>
          <w:noProof/>
          <w:color w:val="000000"/>
          <w:sz w:val="28"/>
          <w:szCs w:val="28"/>
        </w:rPr>
        <w:t>%.</w:t>
      </w:r>
      <w:r w:rsidR="00795F97" w:rsidRPr="006826D2">
        <w:rPr>
          <w:rStyle w:val="a8"/>
          <w:noProof/>
          <w:color w:val="000000"/>
          <w:sz w:val="28"/>
          <w:szCs w:val="28"/>
        </w:rPr>
        <w:footnoteReference w:id="1"/>
      </w:r>
      <w:r w:rsidRPr="006826D2">
        <w:rPr>
          <w:noProof/>
          <w:color w:val="000000"/>
          <w:sz w:val="28"/>
          <w:szCs w:val="28"/>
        </w:rPr>
        <w:t xml:space="preserve"> Политика нейтралитета позволила избежать разрухи двух мировых войн.</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F670C8" w:rsidP="00407B53">
      <w:pPr>
        <w:pStyle w:val="2"/>
        <w:spacing w:before="0" w:after="0" w:line="360" w:lineRule="auto"/>
        <w:ind w:firstLine="709"/>
        <w:jc w:val="both"/>
        <w:rPr>
          <w:rFonts w:ascii="Times New Roman" w:hAnsi="Times New Roman" w:cs="Times New Roman"/>
          <w:i w:val="0"/>
          <w:noProof/>
          <w:color w:val="000000"/>
        </w:rPr>
      </w:pPr>
      <w:bookmarkStart w:id="2" w:name="_Toc254820192"/>
      <w:r w:rsidRPr="006826D2">
        <w:rPr>
          <w:rFonts w:ascii="Times New Roman" w:hAnsi="Times New Roman" w:cs="Times New Roman"/>
          <w:i w:val="0"/>
          <w:noProof/>
          <w:color w:val="000000"/>
        </w:rPr>
        <w:t xml:space="preserve">1.1 </w:t>
      </w:r>
      <w:r w:rsidR="00406A20" w:rsidRPr="006826D2">
        <w:rPr>
          <w:rFonts w:ascii="Times New Roman" w:hAnsi="Times New Roman" w:cs="Times New Roman"/>
          <w:i w:val="0"/>
          <w:noProof/>
          <w:color w:val="000000"/>
        </w:rPr>
        <w:t>Финансы</w:t>
      </w:r>
      <w:bookmarkEnd w:id="2"/>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Швейцария</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богатейшая страна мира и один из важнейших банковских и финансовых центров мира (Цюрих</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третий после Нью-Йорка и Лондона мировой валютный рынок). Швейцарская Конфедерация входит в список офшорных зон. В стране функционирует около 4 тыс. финансовых институтов, в том числе множество филиалов иностранных банков. На швейцарские банки приходится 35-40</w:t>
      </w:r>
      <w:r w:rsidR="00407B53" w:rsidRPr="006826D2">
        <w:rPr>
          <w:noProof/>
          <w:color w:val="000000"/>
          <w:sz w:val="28"/>
          <w:szCs w:val="28"/>
        </w:rPr>
        <w:t xml:space="preserve"> </w:t>
      </w:r>
      <w:r w:rsidRPr="006826D2">
        <w:rPr>
          <w:noProof/>
          <w:color w:val="000000"/>
          <w:sz w:val="28"/>
          <w:szCs w:val="28"/>
        </w:rPr>
        <w:t xml:space="preserve">% мирового управления собственностью и имуществом частных и юридических лиц. Они пользуются хорошей репутацией у клиентов благодаря стабильной внутриполитической обстановке, твердой швейцарской валюте, соблюдению принципа </w:t>
      </w:r>
      <w:r w:rsidR="00EC7409" w:rsidRPr="006826D2">
        <w:rPr>
          <w:noProof/>
          <w:color w:val="000000"/>
          <w:sz w:val="28"/>
          <w:szCs w:val="28"/>
        </w:rPr>
        <w:t>«</w:t>
      </w:r>
      <w:r w:rsidRPr="006826D2">
        <w:rPr>
          <w:noProof/>
          <w:color w:val="000000"/>
          <w:sz w:val="28"/>
          <w:szCs w:val="28"/>
        </w:rPr>
        <w:t>банковской тайны</w:t>
      </w:r>
      <w:r w:rsidR="00EC7409" w:rsidRPr="006826D2">
        <w:rPr>
          <w:noProof/>
          <w:color w:val="000000"/>
          <w:sz w:val="28"/>
          <w:szCs w:val="28"/>
        </w:rPr>
        <w:t>»</w:t>
      </w:r>
      <w:r w:rsidRPr="006826D2">
        <w:rPr>
          <w:noProof/>
          <w:color w:val="000000"/>
          <w:sz w:val="28"/>
          <w:szCs w:val="28"/>
        </w:rPr>
        <w:t>. Швейцария, являясь крупным экспортёром капитала, занимает четвёртое место в мире после США, Японии, ФРГ. Прямые инвестиции за границей составляют 29</w:t>
      </w:r>
      <w:r w:rsidR="00407B53" w:rsidRPr="006826D2">
        <w:rPr>
          <w:noProof/>
          <w:color w:val="000000"/>
          <w:sz w:val="28"/>
          <w:szCs w:val="28"/>
        </w:rPr>
        <w:t xml:space="preserve"> </w:t>
      </w:r>
      <w:r w:rsidRPr="006826D2">
        <w:rPr>
          <w:noProof/>
          <w:color w:val="000000"/>
          <w:sz w:val="28"/>
          <w:szCs w:val="28"/>
        </w:rPr>
        <w:t>% швейцарского ВВП (средний показатель в мире</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ок. 8</w:t>
      </w:r>
      <w:r w:rsidR="00407B53" w:rsidRPr="006826D2">
        <w:rPr>
          <w:noProof/>
          <w:color w:val="000000"/>
          <w:sz w:val="28"/>
          <w:szCs w:val="28"/>
        </w:rPr>
        <w:t xml:space="preserve"> </w:t>
      </w:r>
      <w:r w:rsidRPr="006826D2">
        <w:rPr>
          <w:noProof/>
          <w:color w:val="000000"/>
          <w:sz w:val="28"/>
          <w:szCs w:val="28"/>
        </w:rPr>
        <w:t>%). 75</w:t>
      </w:r>
      <w:r w:rsidR="00407B53" w:rsidRPr="006826D2">
        <w:rPr>
          <w:noProof/>
          <w:color w:val="000000"/>
          <w:sz w:val="28"/>
          <w:szCs w:val="28"/>
        </w:rPr>
        <w:t xml:space="preserve"> </w:t>
      </w:r>
      <w:r w:rsidRPr="006826D2">
        <w:rPr>
          <w:noProof/>
          <w:color w:val="000000"/>
          <w:sz w:val="28"/>
          <w:szCs w:val="28"/>
        </w:rPr>
        <w:t>% всех швейцарских инвестиций направляется на развитые промышленности, среди развивающихся стран наиболее привлекают швейцарские капиталы Латинская Америка и ЮВА. Доля Восточной Европы в общем объёме инвестиций пока что незначительна.</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1 апреля 1998</w:t>
      </w:r>
      <w:r w:rsidR="00407B53" w:rsidRPr="006826D2">
        <w:rPr>
          <w:noProof/>
          <w:color w:val="000000"/>
          <w:sz w:val="28"/>
          <w:szCs w:val="28"/>
        </w:rPr>
        <w:t xml:space="preserve"> </w:t>
      </w:r>
      <w:r w:rsidRPr="006826D2">
        <w:rPr>
          <w:noProof/>
          <w:color w:val="000000"/>
          <w:sz w:val="28"/>
          <w:szCs w:val="28"/>
        </w:rPr>
        <w:t xml:space="preserve">г. в Швейцарии вступил в силу федеральный закон о борьбе с </w:t>
      </w:r>
      <w:r w:rsidR="00EC7409" w:rsidRPr="006826D2">
        <w:rPr>
          <w:noProof/>
          <w:color w:val="000000"/>
          <w:sz w:val="28"/>
          <w:szCs w:val="28"/>
        </w:rPr>
        <w:t>«</w:t>
      </w:r>
      <w:r w:rsidRPr="006826D2">
        <w:rPr>
          <w:noProof/>
          <w:color w:val="000000"/>
          <w:sz w:val="28"/>
          <w:szCs w:val="28"/>
        </w:rPr>
        <w:t>отмыванием</w:t>
      </w:r>
      <w:r w:rsidR="00EC7409" w:rsidRPr="006826D2">
        <w:rPr>
          <w:noProof/>
          <w:color w:val="000000"/>
          <w:sz w:val="28"/>
          <w:szCs w:val="28"/>
        </w:rPr>
        <w:t>»</w:t>
      </w:r>
      <w:r w:rsidRPr="006826D2">
        <w:rPr>
          <w:noProof/>
          <w:color w:val="000000"/>
          <w:sz w:val="28"/>
          <w:szCs w:val="28"/>
        </w:rPr>
        <w:t xml:space="preserve"> денег в финансовом секторе, позволивший несколько приподнять завесу банковской тайны в целях выявления </w:t>
      </w:r>
      <w:r w:rsidR="00EC7409" w:rsidRPr="006826D2">
        <w:rPr>
          <w:noProof/>
          <w:color w:val="000000"/>
          <w:sz w:val="28"/>
          <w:szCs w:val="28"/>
        </w:rPr>
        <w:t>«</w:t>
      </w:r>
      <w:r w:rsidRPr="006826D2">
        <w:rPr>
          <w:noProof/>
          <w:color w:val="000000"/>
          <w:sz w:val="28"/>
          <w:szCs w:val="28"/>
        </w:rPr>
        <w:t>грязных</w:t>
      </w:r>
      <w:r w:rsidR="00EC7409" w:rsidRPr="006826D2">
        <w:rPr>
          <w:noProof/>
          <w:color w:val="000000"/>
          <w:sz w:val="28"/>
          <w:szCs w:val="28"/>
        </w:rPr>
        <w:t>»</w:t>
      </w:r>
      <w:r w:rsidRPr="006826D2">
        <w:rPr>
          <w:noProof/>
          <w:color w:val="000000"/>
          <w:sz w:val="28"/>
          <w:szCs w:val="28"/>
        </w:rPr>
        <w:t xml:space="preserve"> денег.</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1815 году Венский конгресс принял гарантии нейтралитета Швейцарии. С тех пор она не участвовала ни в одной войне и её банки никогда не подвергались разграблению. Впрочем, ещё при Людовике Шестнадцатом один из швейцарских банкиров</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Жак Неккер</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был настолько авторитетен, что стал первым лицом финансового ведомства Франции.</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Аргумент в пользу надежности швейцарских банков прост</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они не могут разориться, поскольку, пусть даже они и участвуют в рискованных финансовых операциях, банки эти находятся в стране со стабильной правовой, экономической, финансовой, политической системой, предлагая первоклассные услуги и сервис. Первые частные банки возникли именно в Швейцарии. Сегодня их в стране более 400. Конфиденциальность сведений швейцарские банки гарантируют согласно государственному закону о банковской тайне 1934</w:t>
      </w:r>
      <w:r w:rsidR="00407B53" w:rsidRPr="006826D2">
        <w:rPr>
          <w:noProof/>
          <w:color w:val="000000"/>
          <w:sz w:val="28"/>
          <w:szCs w:val="28"/>
        </w:rPr>
        <w:t xml:space="preserve"> </w:t>
      </w:r>
      <w:r w:rsidRPr="006826D2">
        <w:rPr>
          <w:noProof/>
          <w:color w:val="000000"/>
          <w:sz w:val="28"/>
          <w:szCs w:val="28"/>
        </w:rPr>
        <w:t>г. Тем не менее, в рамках прежде всего конфликта банка UBS с налоговыми органами США, банку пришлось выдать 4450 счетов американских граждан, подозреваемых в уклонении от налогов. Однако суть и стержень банковской тайны (отсутствие автоматической выдачи информации по счетам нерезидентов в швейцарских банках) остались в неприкосновенности.</w:t>
      </w:r>
      <w:r w:rsidR="00F670C8" w:rsidRPr="006826D2">
        <w:rPr>
          <w:rStyle w:val="a8"/>
          <w:noProof/>
          <w:color w:val="000000"/>
          <w:sz w:val="28"/>
          <w:szCs w:val="28"/>
        </w:rPr>
        <w:footnoteReference w:id="2"/>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 2006 году банк </w:t>
      </w:r>
      <w:r w:rsidR="00EC7409" w:rsidRPr="006826D2">
        <w:rPr>
          <w:noProof/>
          <w:color w:val="000000"/>
          <w:sz w:val="28"/>
          <w:szCs w:val="28"/>
        </w:rPr>
        <w:t>«</w:t>
      </w:r>
      <w:r w:rsidRPr="004409F0">
        <w:rPr>
          <w:noProof/>
          <w:color w:val="000000"/>
          <w:sz w:val="28"/>
          <w:szCs w:val="28"/>
        </w:rPr>
        <w:t>Кантональ</w:t>
      </w:r>
      <w:r w:rsidR="00EC7409" w:rsidRPr="006826D2">
        <w:rPr>
          <w:noProof/>
          <w:color w:val="000000"/>
          <w:sz w:val="28"/>
          <w:szCs w:val="28"/>
        </w:rPr>
        <w:t>«</w:t>
      </w:r>
      <w:r w:rsidRPr="006826D2">
        <w:rPr>
          <w:noProof/>
          <w:color w:val="000000"/>
          <w:sz w:val="28"/>
          <w:szCs w:val="28"/>
        </w:rPr>
        <w:t xml:space="preserve"> провел ревизию невостребованных вкладов и обнаружил незакрытый счёт на имя Владимира Ульянова, на котором лежит всего 13 франков</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286 рублей. Зато, по данным Министерства иностранных дел Великобритании, в швейцарских банках до сих пор хранится золото нацистов на сумму 4 миллиарда долларов.</w:t>
      </w:r>
    </w:p>
    <w:p w:rsidR="00406A20" w:rsidRPr="006826D2" w:rsidRDefault="00F670C8"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Главой</w:t>
      </w:r>
      <w:r w:rsidR="00406A20" w:rsidRPr="006826D2">
        <w:rPr>
          <w:noProof/>
          <w:color w:val="000000"/>
          <w:sz w:val="28"/>
          <w:szCs w:val="28"/>
        </w:rPr>
        <w:t xml:space="preserve"> Швейцарской банковской ассоциации</w:t>
      </w:r>
      <w:r w:rsidR="00407B53" w:rsidRPr="006826D2">
        <w:rPr>
          <w:noProof/>
          <w:color w:val="000000"/>
          <w:sz w:val="28"/>
          <w:szCs w:val="28"/>
        </w:rPr>
        <w:t xml:space="preserve"> </w:t>
      </w:r>
      <w:r w:rsidRPr="006826D2">
        <w:rPr>
          <w:noProof/>
          <w:color w:val="000000"/>
          <w:sz w:val="28"/>
          <w:szCs w:val="28"/>
        </w:rPr>
        <w:t>является</w:t>
      </w:r>
      <w:r w:rsidR="00406A20" w:rsidRPr="006826D2">
        <w:rPr>
          <w:noProof/>
          <w:color w:val="000000"/>
          <w:sz w:val="28"/>
          <w:szCs w:val="28"/>
        </w:rPr>
        <w:t xml:space="preserve"> Урс Ротт.</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После начала всемирного кризиса Швейцарская банковская тайна оказалась под ударом. Одновременно между крупнейшим швейцарским банком UBS и американской Федеральной Налоговой службой IRS (Internal Revenue Service) возник конфликт. В начале 2009 года, Швейцария была в невыгодном положении</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на нее ополчился весь свет, обвиняя в нечестной конкуренции за счет культивирования на своей территории </w:t>
      </w:r>
      <w:r w:rsidR="00EC7409" w:rsidRPr="006826D2">
        <w:rPr>
          <w:noProof/>
          <w:color w:val="000000"/>
          <w:sz w:val="28"/>
          <w:szCs w:val="28"/>
        </w:rPr>
        <w:t>«</w:t>
      </w:r>
      <w:r w:rsidRPr="006826D2">
        <w:rPr>
          <w:noProof/>
          <w:color w:val="000000"/>
          <w:sz w:val="28"/>
          <w:szCs w:val="28"/>
        </w:rPr>
        <w:t>налоговых оазисов</w:t>
      </w:r>
      <w:r w:rsidR="00EC7409" w:rsidRPr="006826D2">
        <w:rPr>
          <w:noProof/>
          <w:color w:val="000000"/>
          <w:sz w:val="28"/>
          <w:szCs w:val="28"/>
        </w:rPr>
        <w:t>»</w:t>
      </w:r>
      <w:r w:rsidRPr="006826D2">
        <w:rPr>
          <w:noProof/>
          <w:color w:val="000000"/>
          <w:sz w:val="28"/>
          <w:szCs w:val="28"/>
        </w:rPr>
        <w:t>.</w:t>
      </w:r>
      <w:r w:rsidR="00186B96" w:rsidRPr="006826D2">
        <w:rPr>
          <w:rStyle w:val="a8"/>
          <w:noProof/>
          <w:color w:val="000000"/>
          <w:sz w:val="28"/>
          <w:szCs w:val="28"/>
        </w:rPr>
        <w:footnoteReference w:id="3"/>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Поэтому США, не желая, кроме того, идти утомительным </w:t>
      </w:r>
      <w:r w:rsidR="00EC7409" w:rsidRPr="006826D2">
        <w:rPr>
          <w:noProof/>
          <w:color w:val="000000"/>
          <w:sz w:val="28"/>
          <w:szCs w:val="28"/>
        </w:rPr>
        <w:t>«</w:t>
      </w:r>
      <w:r w:rsidRPr="006826D2">
        <w:rPr>
          <w:noProof/>
          <w:color w:val="000000"/>
          <w:sz w:val="28"/>
          <w:szCs w:val="28"/>
        </w:rPr>
        <w:t>правовым путем</w:t>
      </w:r>
      <w:r w:rsidR="00EC7409" w:rsidRPr="006826D2">
        <w:rPr>
          <w:noProof/>
          <w:color w:val="000000"/>
          <w:sz w:val="28"/>
          <w:szCs w:val="28"/>
        </w:rPr>
        <w:t>»</w:t>
      </w:r>
      <w:r w:rsidRPr="006826D2">
        <w:rPr>
          <w:noProof/>
          <w:color w:val="000000"/>
          <w:sz w:val="28"/>
          <w:szCs w:val="28"/>
        </w:rPr>
        <w:t>, напористо требовали выдачи им данных о, сначала, трех, а потом и целых 52 тысячах счетов американских граждан в банке UBS, подозреваемых в уклонении от налогов.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После саммита </w:t>
      </w:r>
      <w:r w:rsidR="00EC7409" w:rsidRPr="006826D2">
        <w:rPr>
          <w:noProof/>
          <w:color w:val="000000"/>
          <w:sz w:val="28"/>
          <w:szCs w:val="28"/>
        </w:rPr>
        <w:t>«</w:t>
      </w:r>
      <w:r w:rsidRPr="006826D2">
        <w:rPr>
          <w:noProof/>
          <w:color w:val="000000"/>
          <w:sz w:val="28"/>
          <w:szCs w:val="28"/>
        </w:rPr>
        <w:t>Большой двадцатки</w:t>
      </w:r>
      <w:r w:rsidR="00EC7409" w:rsidRPr="006826D2">
        <w:rPr>
          <w:noProof/>
          <w:color w:val="000000"/>
          <w:sz w:val="28"/>
          <w:szCs w:val="28"/>
        </w:rPr>
        <w:t>»</w:t>
      </w:r>
      <w:r w:rsidRPr="006826D2">
        <w:rPr>
          <w:noProof/>
          <w:color w:val="000000"/>
          <w:sz w:val="28"/>
          <w:szCs w:val="28"/>
        </w:rPr>
        <w:t xml:space="preserve"> в Лондоне в апреле 2009</w:t>
      </w:r>
      <w:r w:rsidR="00407B53" w:rsidRPr="006826D2">
        <w:rPr>
          <w:noProof/>
          <w:color w:val="000000"/>
          <w:sz w:val="28"/>
          <w:szCs w:val="28"/>
        </w:rPr>
        <w:t xml:space="preserve"> </w:t>
      </w:r>
      <w:r w:rsidRPr="006826D2">
        <w:rPr>
          <w:noProof/>
          <w:color w:val="000000"/>
          <w:sz w:val="28"/>
          <w:szCs w:val="28"/>
        </w:rPr>
        <w:t xml:space="preserve">г. ситуация несколько успокоилась. Швейцария переняла стандарты ОЭСР в сфере оказания правовой помощи в делах, связанных с налоговыми преступлениями. Однако Министерство юстиции США продолжает настаивать на своих претензиях к банку UBS, поддерживая IRS в ее требовании предоставить-таки налоговым властям США данные сразу о 52 000 счетов американцев. Суд в Майами, который занимается этим делом, уже отклонил аргументацию Швейцарии и банка, указывая, что дело это полностью соответствует праву США, которое предоставляет право получать информацию из-за рубежа, так что данного рода требования к UBS не суть </w:t>
      </w:r>
      <w:r w:rsidR="00EC7409" w:rsidRPr="006826D2">
        <w:rPr>
          <w:noProof/>
          <w:color w:val="000000"/>
          <w:sz w:val="28"/>
          <w:szCs w:val="28"/>
        </w:rPr>
        <w:t>«</w:t>
      </w:r>
      <w:r w:rsidRPr="006826D2">
        <w:rPr>
          <w:noProof/>
          <w:color w:val="000000"/>
          <w:sz w:val="28"/>
          <w:szCs w:val="28"/>
        </w:rPr>
        <w:t>новая правовая концепция</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Банк должен нести ответственность за свои деяния</w:t>
      </w:r>
      <w:r w:rsidR="00EC7409" w:rsidRPr="006826D2">
        <w:rPr>
          <w:noProof/>
          <w:color w:val="000000"/>
          <w:sz w:val="28"/>
          <w:szCs w:val="28"/>
        </w:rPr>
        <w:t>»</w:t>
      </w:r>
      <w:r w:rsidRPr="006826D2">
        <w:rPr>
          <w:noProof/>
          <w:color w:val="000000"/>
          <w:sz w:val="28"/>
          <w:szCs w:val="28"/>
        </w:rPr>
        <w:t>,</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считает суд.</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UBS стремится в этой ситуации вести курс на </w:t>
      </w:r>
      <w:r w:rsidR="00EC7409" w:rsidRPr="006826D2">
        <w:rPr>
          <w:noProof/>
          <w:color w:val="000000"/>
          <w:sz w:val="28"/>
          <w:szCs w:val="28"/>
        </w:rPr>
        <w:t>«</w:t>
      </w:r>
      <w:r w:rsidRPr="006826D2">
        <w:rPr>
          <w:noProof/>
          <w:color w:val="000000"/>
          <w:sz w:val="28"/>
          <w:szCs w:val="28"/>
        </w:rPr>
        <w:t>минимизацию ущерба</w:t>
      </w:r>
      <w:r w:rsidR="00EC7409" w:rsidRPr="006826D2">
        <w:rPr>
          <w:noProof/>
          <w:color w:val="000000"/>
          <w:sz w:val="28"/>
          <w:szCs w:val="28"/>
        </w:rPr>
        <w:t>»</w:t>
      </w:r>
      <w:r w:rsidRPr="006826D2">
        <w:rPr>
          <w:noProof/>
          <w:color w:val="000000"/>
          <w:sz w:val="28"/>
          <w:szCs w:val="28"/>
        </w:rPr>
        <w:t xml:space="preserve">, объявив о своей готовности найти </w:t>
      </w:r>
      <w:r w:rsidR="00EC7409" w:rsidRPr="006826D2">
        <w:rPr>
          <w:noProof/>
          <w:color w:val="000000"/>
          <w:sz w:val="28"/>
          <w:szCs w:val="28"/>
        </w:rPr>
        <w:t>«</w:t>
      </w:r>
      <w:r w:rsidRPr="006826D2">
        <w:rPr>
          <w:noProof/>
          <w:color w:val="000000"/>
          <w:sz w:val="28"/>
          <w:szCs w:val="28"/>
        </w:rPr>
        <w:t>взаимоприемлемое решение</w:t>
      </w:r>
      <w:r w:rsidR="00EC7409" w:rsidRPr="006826D2">
        <w:rPr>
          <w:noProof/>
          <w:color w:val="000000"/>
          <w:sz w:val="28"/>
          <w:szCs w:val="28"/>
        </w:rPr>
        <w:t>»</w:t>
      </w:r>
      <w:r w:rsidRPr="006826D2">
        <w:rPr>
          <w:noProof/>
          <w:color w:val="000000"/>
          <w:sz w:val="28"/>
          <w:szCs w:val="28"/>
        </w:rPr>
        <w:t xml:space="preserve">. При этом банк еще раз подчеркнул, что гражданский иск IRS является нарушением швейцарского права, в связи с чем данную проблему должны решать не суды, а правительства обеих стран в двустороннем формате. Кроме того, банк требует от американской стороны уточнить число счетов, информацию по которым требуется предоставить, поскольку на данный момент многие их владельцы добровольно передали IRS всю информацию по своим счетам в UBS. Одновременно швейцарский финансовый гигант резко ограничивает и сокращает объем так называемых </w:t>
      </w:r>
      <w:r w:rsidR="00EC7409" w:rsidRPr="006826D2">
        <w:rPr>
          <w:noProof/>
          <w:color w:val="000000"/>
          <w:sz w:val="28"/>
          <w:szCs w:val="28"/>
        </w:rPr>
        <w:t>«</w:t>
      </w:r>
      <w:r w:rsidRPr="006826D2">
        <w:rPr>
          <w:noProof/>
          <w:color w:val="000000"/>
          <w:sz w:val="28"/>
          <w:szCs w:val="28"/>
        </w:rPr>
        <w:t>трансграничных сделок</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cross-border</w:t>
      </w:r>
      <w:r w:rsidR="00EC7409" w:rsidRPr="006826D2">
        <w:rPr>
          <w:noProof/>
          <w:color w:val="000000"/>
          <w:sz w:val="28"/>
          <w:szCs w:val="28"/>
        </w:rPr>
        <w:t>»</w:t>
      </w:r>
      <w:r w:rsidRPr="006826D2">
        <w:rPr>
          <w:noProof/>
          <w:color w:val="000000"/>
          <w:sz w:val="28"/>
          <w:szCs w:val="28"/>
        </w:rPr>
        <w:t>).</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С 1 июля 2009 года американским клиентам банка, не отреагировавшим на план UBS по выходу из такого рода сделок, отказано в доступе к собственным счетам. А план этот предлагал им либо перевести их состояния на указанный клиентом счет в американском финансовом институте, либо получить свои деньги обратно в форме чека. На принятие решения клиентам из США отводилось 45 дней. В обоих случаях клиенты должны были исходить из того, что информация по этим транзакциям будет передана американским налоговым властям. Поскольку, как правило, речь идет о больших, ранее не задекларированных суммах, то такие клиенты рискуют в лучшем случае получить </w:t>
      </w:r>
      <w:r w:rsidR="00EC7409" w:rsidRPr="006826D2">
        <w:rPr>
          <w:noProof/>
          <w:color w:val="000000"/>
          <w:sz w:val="28"/>
          <w:szCs w:val="28"/>
        </w:rPr>
        <w:t>«</w:t>
      </w:r>
      <w:r w:rsidRPr="006826D2">
        <w:rPr>
          <w:noProof/>
          <w:color w:val="000000"/>
          <w:sz w:val="28"/>
          <w:szCs w:val="28"/>
        </w:rPr>
        <w:t>сочный</w:t>
      </w:r>
      <w:r w:rsidR="00EC7409" w:rsidRPr="006826D2">
        <w:rPr>
          <w:noProof/>
          <w:color w:val="000000"/>
          <w:sz w:val="28"/>
          <w:szCs w:val="28"/>
        </w:rPr>
        <w:t>»</w:t>
      </w:r>
      <w:r w:rsidRPr="006826D2">
        <w:rPr>
          <w:noProof/>
          <w:color w:val="000000"/>
          <w:sz w:val="28"/>
          <w:szCs w:val="28"/>
        </w:rPr>
        <w:t xml:space="preserve"> счет налоговой доплаты, а в худшем</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судебный иск. UBS рекомендует в этом случае рискнуть и пойти на </w:t>
      </w:r>
      <w:r w:rsidR="00EC7409" w:rsidRPr="006826D2">
        <w:rPr>
          <w:noProof/>
          <w:color w:val="000000"/>
          <w:sz w:val="28"/>
          <w:szCs w:val="28"/>
        </w:rPr>
        <w:t>«</w:t>
      </w:r>
      <w:r w:rsidRPr="006826D2">
        <w:rPr>
          <w:noProof/>
          <w:color w:val="000000"/>
          <w:sz w:val="28"/>
          <w:szCs w:val="28"/>
        </w:rPr>
        <w:t>добровольное признание</w:t>
      </w:r>
      <w:r w:rsidR="00EC7409" w:rsidRPr="006826D2">
        <w:rPr>
          <w:noProof/>
          <w:color w:val="000000"/>
          <w:sz w:val="28"/>
          <w:szCs w:val="28"/>
        </w:rPr>
        <w:t>»</w:t>
      </w:r>
      <w:r w:rsidRPr="006826D2">
        <w:rPr>
          <w:noProof/>
          <w:color w:val="000000"/>
          <w:sz w:val="28"/>
          <w:szCs w:val="28"/>
        </w:rPr>
        <w:t xml:space="preserve">. Что касается собственно IRS, то до конца сентября она предлагает всем </w:t>
      </w:r>
      <w:r w:rsidR="00EC7409" w:rsidRPr="006826D2">
        <w:rPr>
          <w:noProof/>
          <w:color w:val="000000"/>
          <w:sz w:val="28"/>
          <w:szCs w:val="28"/>
        </w:rPr>
        <w:t>«</w:t>
      </w:r>
      <w:r w:rsidRPr="006826D2">
        <w:rPr>
          <w:noProof/>
          <w:color w:val="000000"/>
          <w:sz w:val="28"/>
          <w:szCs w:val="28"/>
        </w:rPr>
        <w:t>уклонистам</w:t>
      </w:r>
      <w:r w:rsidR="00EC7409" w:rsidRPr="006826D2">
        <w:rPr>
          <w:noProof/>
          <w:color w:val="000000"/>
          <w:sz w:val="28"/>
          <w:szCs w:val="28"/>
        </w:rPr>
        <w:t>»</w:t>
      </w:r>
      <w:r w:rsidRPr="006826D2">
        <w:rPr>
          <w:noProof/>
          <w:color w:val="000000"/>
          <w:sz w:val="28"/>
          <w:szCs w:val="28"/>
        </w:rPr>
        <w:t xml:space="preserve"> воспользоваться штрафным тарифом за уход от налогов со </w:t>
      </w:r>
      <w:r w:rsidR="00EC7409" w:rsidRPr="006826D2">
        <w:rPr>
          <w:noProof/>
          <w:color w:val="000000"/>
          <w:sz w:val="28"/>
          <w:szCs w:val="28"/>
        </w:rPr>
        <w:t>«</w:t>
      </w:r>
      <w:r w:rsidRPr="006826D2">
        <w:rPr>
          <w:noProof/>
          <w:color w:val="000000"/>
          <w:sz w:val="28"/>
          <w:szCs w:val="28"/>
        </w:rPr>
        <w:t>скидкой</w:t>
      </w:r>
      <w:r w:rsidR="00EC7409" w:rsidRPr="006826D2">
        <w:rPr>
          <w:noProof/>
          <w:color w:val="000000"/>
          <w:sz w:val="28"/>
          <w:szCs w:val="28"/>
        </w:rPr>
        <w:t>»</w:t>
      </w:r>
      <w:r w:rsidRPr="006826D2">
        <w:rPr>
          <w:noProof/>
          <w:color w:val="000000"/>
          <w:sz w:val="28"/>
          <w:szCs w:val="28"/>
        </w:rPr>
        <w:t>.</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Конфликт бросил тень и на визит в США министра экономики Швейцарии Дорис Лойтхард в июле 2009</w:t>
      </w:r>
      <w:r w:rsidR="00407B53" w:rsidRPr="006826D2">
        <w:rPr>
          <w:noProof/>
          <w:color w:val="000000"/>
          <w:sz w:val="28"/>
          <w:szCs w:val="28"/>
        </w:rPr>
        <w:t xml:space="preserve"> </w:t>
      </w:r>
      <w:r w:rsidRPr="006826D2">
        <w:rPr>
          <w:noProof/>
          <w:color w:val="000000"/>
          <w:sz w:val="28"/>
          <w:szCs w:val="28"/>
        </w:rPr>
        <w:t xml:space="preserve">г., с учетом того, что 13 июля в Майами должен был начаться полноценный судебный процесс </w:t>
      </w:r>
      <w:r w:rsidR="00EC7409" w:rsidRPr="006826D2">
        <w:rPr>
          <w:noProof/>
          <w:color w:val="000000"/>
          <w:sz w:val="28"/>
          <w:szCs w:val="28"/>
        </w:rPr>
        <w:t>«</w:t>
      </w:r>
      <w:r w:rsidRPr="006826D2">
        <w:rPr>
          <w:noProof/>
          <w:color w:val="000000"/>
          <w:sz w:val="28"/>
          <w:szCs w:val="28"/>
        </w:rPr>
        <w:t>IRS против UBS</w:t>
      </w:r>
      <w:r w:rsidR="00EC7409" w:rsidRPr="006826D2">
        <w:rPr>
          <w:noProof/>
          <w:color w:val="000000"/>
          <w:sz w:val="28"/>
          <w:szCs w:val="28"/>
        </w:rPr>
        <w:t>»</w:t>
      </w:r>
      <w:r w:rsidRPr="006826D2">
        <w:rPr>
          <w:noProof/>
          <w:color w:val="000000"/>
          <w:sz w:val="28"/>
          <w:szCs w:val="28"/>
        </w:rPr>
        <w:t xml:space="preserve">. В своем выступлении перед членами Швейцарско-американской торговой палаты (SACC) 8 июля Дорис Лойтхард еще раз подчеркнула важность торгово-промышленных контактов между США и Швейцарией. Вместе с тем </w:t>
      </w:r>
      <w:r w:rsidR="00EC7409" w:rsidRPr="006826D2">
        <w:rPr>
          <w:noProof/>
          <w:color w:val="000000"/>
          <w:sz w:val="28"/>
          <w:szCs w:val="28"/>
        </w:rPr>
        <w:t>«</w:t>
      </w:r>
      <w:r w:rsidRPr="006826D2">
        <w:rPr>
          <w:noProof/>
          <w:color w:val="000000"/>
          <w:sz w:val="28"/>
          <w:szCs w:val="28"/>
        </w:rPr>
        <w:t>финансовый кризис, истоки которого находятся в США, в значительной степени затронул и Швейцарию</w:t>
      </w:r>
      <w:r w:rsidR="00EC7409" w:rsidRPr="006826D2">
        <w:rPr>
          <w:noProof/>
          <w:color w:val="000000"/>
          <w:sz w:val="28"/>
          <w:szCs w:val="28"/>
        </w:rPr>
        <w:t>»</w:t>
      </w:r>
      <w:r w:rsidRPr="006826D2">
        <w:rPr>
          <w:noProof/>
          <w:color w:val="000000"/>
          <w:sz w:val="28"/>
          <w:szCs w:val="28"/>
        </w:rPr>
        <w:t xml:space="preserve">. В такой ситуации необходимо </w:t>
      </w:r>
      <w:r w:rsidR="00EC7409" w:rsidRPr="006826D2">
        <w:rPr>
          <w:noProof/>
          <w:color w:val="000000"/>
          <w:sz w:val="28"/>
          <w:szCs w:val="28"/>
        </w:rPr>
        <w:t>«</w:t>
      </w:r>
      <w:r w:rsidRPr="006826D2">
        <w:rPr>
          <w:noProof/>
          <w:color w:val="000000"/>
          <w:sz w:val="28"/>
          <w:szCs w:val="28"/>
        </w:rPr>
        <w:t>держаться вместе с тем, чтобы вновь вернуться к финансовой стабильности</w:t>
      </w:r>
      <w:r w:rsidR="00EC7409" w:rsidRPr="006826D2">
        <w:rPr>
          <w:noProof/>
          <w:color w:val="000000"/>
          <w:sz w:val="28"/>
          <w:szCs w:val="28"/>
        </w:rPr>
        <w:t>»</w:t>
      </w:r>
      <w:r w:rsidRPr="006826D2">
        <w:rPr>
          <w:noProof/>
          <w:color w:val="000000"/>
          <w:sz w:val="28"/>
          <w:szCs w:val="28"/>
        </w:rPr>
        <w:t>. Речь шла так же о только что согласованном швейцарско-американском Договоре об избежании двойного налогообложения. Д. Лойтхард заявила, что отсутствие решения налогового спора между IRS и UBS может привести к тому, что шансы на положительный вотум парламентариев по этому документу могут значительно сократиться. Новым фактором является и намек Лойтхард на то, что Федеральный совет Швейцарии может,</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если надо, на основе чрезвычайного указа,</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просто запретить банку UBS выдавать информацию по счетам.</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середине августа 2009</w:t>
      </w:r>
      <w:r w:rsidR="00407B53" w:rsidRPr="006826D2">
        <w:rPr>
          <w:noProof/>
          <w:color w:val="000000"/>
          <w:sz w:val="28"/>
          <w:szCs w:val="28"/>
        </w:rPr>
        <w:t xml:space="preserve"> </w:t>
      </w:r>
      <w:r w:rsidRPr="006826D2">
        <w:rPr>
          <w:noProof/>
          <w:color w:val="000000"/>
          <w:sz w:val="28"/>
          <w:szCs w:val="28"/>
        </w:rPr>
        <w:t>г. решение было найдено. США отзывают из суда в Майами свой иск против UBS и обязуются не прибегать более к таким инструментам в будущем. Формально же этот иск остается как бы в силе, чтобы избежать истечения установленного срока давности по налоговым делам. Однако самое позднее через 370 дней после подписания достигнутого соглашения этот иск исчезнет с лица земли раз и навсегда.</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Американское налоговое ведомство IRS (Internal Revenue Service) передаст в адрес швейцарского налогового ведомства (Eidg. Steuerverwaltung), опираясь на действующий швейцарско-американский Договор об избежании двойного налогообложения, ходатайство об оказании правовой помощи.</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При этом американские налоговики будут исходить из совершенно определенного набора критериев, которые позволят, находясь в рамках швейцарского права, идентифицировать факт совершения </w:t>
      </w:r>
      <w:r w:rsidR="00EC7409" w:rsidRPr="006826D2">
        <w:rPr>
          <w:noProof/>
          <w:color w:val="000000"/>
          <w:sz w:val="28"/>
          <w:szCs w:val="28"/>
        </w:rPr>
        <w:t>«</w:t>
      </w:r>
      <w:r w:rsidRPr="006826D2">
        <w:rPr>
          <w:noProof/>
          <w:color w:val="000000"/>
          <w:sz w:val="28"/>
          <w:szCs w:val="28"/>
        </w:rPr>
        <w:t>ухода от налогов</w:t>
      </w:r>
      <w:r w:rsidR="00EC7409" w:rsidRPr="006826D2">
        <w:rPr>
          <w:noProof/>
          <w:color w:val="000000"/>
          <w:sz w:val="28"/>
          <w:szCs w:val="28"/>
        </w:rPr>
        <w:t>»</w:t>
      </w:r>
      <w:r w:rsidRPr="006826D2">
        <w:rPr>
          <w:noProof/>
          <w:color w:val="000000"/>
          <w:sz w:val="28"/>
          <w:szCs w:val="28"/>
        </w:rPr>
        <w:t>. Хозяева же счетов будут иметь возможность подать в один из швейцарских судов аппеляцию.</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Бывший федеральный советник, а ныне шеф [UBS] Каспар Филлигер (Kaspar Villiger) уверен в том, что соглашение будет работать на достижение надежного будущего для банка. </w:t>
      </w:r>
      <w:r w:rsidR="00EC7409" w:rsidRPr="006826D2">
        <w:rPr>
          <w:noProof/>
          <w:color w:val="000000"/>
          <w:sz w:val="28"/>
          <w:szCs w:val="28"/>
        </w:rPr>
        <w:t>«</w:t>
      </w:r>
      <w:r w:rsidRPr="006826D2">
        <w:rPr>
          <w:noProof/>
          <w:color w:val="000000"/>
          <w:sz w:val="28"/>
          <w:szCs w:val="28"/>
        </w:rPr>
        <w:t>Оно работает на решение одной из сложнейших проблем, перед которой стоял банк UBS</w:t>
      </w:r>
      <w:r w:rsidR="00EC7409" w:rsidRPr="006826D2">
        <w:rPr>
          <w:noProof/>
          <w:color w:val="000000"/>
          <w:sz w:val="28"/>
          <w:szCs w:val="28"/>
        </w:rPr>
        <w:t>»</w:t>
      </w:r>
      <w:r w:rsidRPr="006826D2">
        <w:rPr>
          <w:noProof/>
          <w:color w:val="000000"/>
          <w:sz w:val="28"/>
          <w:szCs w:val="28"/>
        </w:rPr>
        <w:t>,</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говорится от его имени в специальном коммюнике. Он так же выразил удовлетворение тем фактом, что соглашение будет действовать в рамках швейцарского права и действующего швейцарско-американского Договора об избежании двойного налогообложения. Теперь, по мнению Филлигера, банк сможет восстановить свою репутацию в глазах клиентов</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путем солидных услуг и первоклассного сервиса.</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Соответствующее соглашение, таким образом, было вечером 19 августа подписано в Вашингтоне и тут же вступило в силу.</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По мнению Швейцарского банковского объединение, оно может быть вполне довольно деталями соглашения. Самое главное, что удалось предотвратить долгий процесс с неочевидным исходом. Теперь, получив правовую определенность, банк сможет продолжить процесс выхода из кризиса. Очень важно, что соглашение находится в рамках швейцарского права</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это дополнительно укрепляет деловую репутацию Швейцарии как мирового финансового центра, так как зарубежные клиенты смогут и далее рассчитывать на предсказуемость швейцарского правового порядка.</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BA52E4" w:rsidP="00407B53">
      <w:pPr>
        <w:pStyle w:val="2"/>
        <w:spacing w:before="0" w:after="0" w:line="360" w:lineRule="auto"/>
        <w:ind w:firstLine="709"/>
        <w:jc w:val="both"/>
        <w:rPr>
          <w:rFonts w:ascii="Times New Roman" w:hAnsi="Times New Roman" w:cs="Times New Roman"/>
          <w:i w:val="0"/>
          <w:noProof/>
          <w:color w:val="000000"/>
        </w:rPr>
      </w:pPr>
      <w:bookmarkStart w:id="3" w:name="_Toc254820193"/>
      <w:r w:rsidRPr="006826D2">
        <w:rPr>
          <w:rStyle w:val="mw-headline"/>
          <w:rFonts w:ascii="Times New Roman" w:hAnsi="Times New Roman"/>
          <w:i w:val="0"/>
          <w:noProof/>
          <w:color w:val="000000"/>
        </w:rPr>
        <w:t>1</w:t>
      </w:r>
      <w:r w:rsidR="00F670C8" w:rsidRPr="006826D2">
        <w:rPr>
          <w:rStyle w:val="mw-headline"/>
          <w:rFonts w:ascii="Times New Roman" w:hAnsi="Times New Roman"/>
          <w:i w:val="0"/>
          <w:noProof/>
          <w:color w:val="000000"/>
        </w:rPr>
        <w:t xml:space="preserve">.2 </w:t>
      </w:r>
      <w:r w:rsidR="00406A20" w:rsidRPr="006826D2">
        <w:rPr>
          <w:rStyle w:val="mw-headline"/>
          <w:rFonts w:ascii="Times New Roman" w:hAnsi="Times New Roman"/>
          <w:i w:val="0"/>
          <w:noProof/>
          <w:color w:val="000000"/>
        </w:rPr>
        <w:t>Промышленность</w:t>
      </w:r>
      <w:r w:rsidR="00F72C4A" w:rsidRPr="006826D2">
        <w:rPr>
          <w:rStyle w:val="mw-headline"/>
          <w:rFonts w:ascii="Times New Roman" w:hAnsi="Times New Roman"/>
          <w:i w:val="0"/>
          <w:noProof/>
          <w:color w:val="000000"/>
        </w:rPr>
        <w:t xml:space="preserve"> и энергетика</w:t>
      </w:r>
      <w:bookmarkEnd w:id="3"/>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 промышленности доминируют крупные объединения транснационального характера, как правило, успешно выдерживающие конкуренцию на мировом рынке и занимающие на нём ведущие позиции: концерны </w:t>
      </w:r>
      <w:r w:rsidR="00EC7409" w:rsidRPr="006826D2">
        <w:rPr>
          <w:noProof/>
          <w:color w:val="000000"/>
          <w:sz w:val="28"/>
          <w:szCs w:val="28"/>
        </w:rPr>
        <w:t>«</w:t>
      </w:r>
      <w:r w:rsidRPr="004409F0">
        <w:rPr>
          <w:noProof/>
          <w:color w:val="000000"/>
          <w:sz w:val="28"/>
          <w:szCs w:val="28"/>
        </w:rPr>
        <w:t>Нестле</w:t>
      </w:r>
      <w:r w:rsidR="00EC7409" w:rsidRPr="006826D2">
        <w:rPr>
          <w:noProof/>
          <w:color w:val="000000"/>
          <w:sz w:val="28"/>
          <w:szCs w:val="28"/>
        </w:rPr>
        <w:t>«</w:t>
      </w:r>
      <w:r w:rsidRPr="006826D2">
        <w:rPr>
          <w:noProof/>
          <w:color w:val="000000"/>
          <w:sz w:val="28"/>
          <w:szCs w:val="28"/>
        </w:rPr>
        <w:t xml:space="preserve"> (пищевые продукты, фармацевтические и косметические изделия, детское питание), </w:t>
      </w:r>
      <w:r w:rsidR="00EC7409" w:rsidRPr="006826D2">
        <w:rPr>
          <w:noProof/>
          <w:color w:val="000000"/>
          <w:sz w:val="28"/>
          <w:szCs w:val="28"/>
        </w:rPr>
        <w:t>«</w:t>
      </w:r>
      <w:r w:rsidRPr="004409F0">
        <w:rPr>
          <w:noProof/>
          <w:color w:val="000000"/>
          <w:sz w:val="28"/>
          <w:szCs w:val="28"/>
        </w:rPr>
        <w:t>Новартис</w:t>
      </w:r>
      <w:r w:rsidR="00EC7409" w:rsidRPr="006826D2">
        <w:rPr>
          <w:noProof/>
          <w:color w:val="000000"/>
          <w:sz w:val="28"/>
          <w:szCs w:val="28"/>
        </w:rPr>
        <w:t>«</w:t>
      </w:r>
      <w:r w:rsidRPr="006826D2">
        <w:rPr>
          <w:noProof/>
          <w:color w:val="000000"/>
          <w:sz w:val="28"/>
          <w:szCs w:val="28"/>
        </w:rPr>
        <w:t xml:space="preserve"> и </w:t>
      </w:r>
      <w:r w:rsidR="00EC7409" w:rsidRPr="006826D2">
        <w:rPr>
          <w:noProof/>
          <w:color w:val="000000"/>
          <w:sz w:val="28"/>
          <w:szCs w:val="28"/>
        </w:rPr>
        <w:t>«</w:t>
      </w:r>
      <w:r w:rsidRPr="004409F0">
        <w:rPr>
          <w:noProof/>
          <w:color w:val="000000"/>
          <w:sz w:val="28"/>
          <w:szCs w:val="28"/>
        </w:rPr>
        <w:t>Хоффман-ла-Рош</w:t>
      </w:r>
      <w:r w:rsidR="00EC7409" w:rsidRPr="006826D2">
        <w:rPr>
          <w:noProof/>
          <w:color w:val="000000"/>
          <w:sz w:val="28"/>
          <w:szCs w:val="28"/>
        </w:rPr>
        <w:t>«</w:t>
      </w:r>
      <w:r w:rsidRPr="006826D2">
        <w:rPr>
          <w:noProof/>
          <w:color w:val="000000"/>
          <w:sz w:val="28"/>
          <w:szCs w:val="28"/>
        </w:rPr>
        <w:t xml:space="preserve"> (химико-фармацевтическая продукция), </w:t>
      </w:r>
      <w:r w:rsidR="00EC7409" w:rsidRPr="006826D2">
        <w:rPr>
          <w:noProof/>
          <w:color w:val="000000"/>
          <w:sz w:val="28"/>
          <w:szCs w:val="28"/>
        </w:rPr>
        <w:t>«</w:t>
      </w:r>
      <w:r w:rsidRPr="006826D2">
        <w:rPr>
          <w:noProof/>
          <w:color w:val="000000"/>
          <w:sz w:val="28"/>
          <w:szCs w:val="28"/>
        </w:rPr>
        <w:t>Алюсюисс</w:t>
      </w:r>
      <w:r w:rsidR="00EC7409" w:rsidRPr="006826D2">
        <w:rPr>
          <w:noProof/>
          <w:color w:val="000000"/>
          <w:sz w:val="28"/>
          <w:szCs w:val="28"/>
        </w:rPr>
        <w:t>»</w:t>
      </w:r>
      <w:r w:rsidRPr="006826D2">
        <w:rPr>
          <w:noProof/>
          <w:color w:val="000000"/>
          <w:sz w:val="28"/>
          <w:szCs w:val="28"/>
        </w:rPr>
        <w:t xml:space="preserve"> (алюминий), шведско-швейцарский концерн АББ</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Асеа Браун Бовери</w:t>
      </w:r>
      <w:r w:rsidR="00EC7409" w:rsidRPr="006826D2">
        <w:rPr>
          <w:noProof/>
          <w:color w:val="000000"/>
          <w:sz w:val="28"/>
          <w:szCs w:val="28"/>
        </w:rPr>
        <w:t>»</w:t>
      </w:r>
      <w:r w:rsidRPr="006826D2">
        <w:rPr>
          <w:noProof/>
          <w:color w:val="000000"/>
          <w:sz w:val="28"/>
          <w:szCs w:val="28"/>
        </w:rPr>
        <w:t xml:space="preserve"> (электротехника и турбиностроение). Швейцарию часто ассоциируют с часовой фабрикой мира. В опоре на старые традиции и высокую техническую культуру здесь производят часы самых престижных марок.</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Около 42</w:t>
      </w:r>
      <w:r w:rsidR="00407B53" w:rsidRPr="006826D2">
        <w:rPr>
          <w:noProof/>
          <w:color w:val="000000"/>
          <w:sz w:val="28"/>
          <w:szCs w:val="28"/>
        </w:rPr>
        <w:t xml:space="preserve"> </w:t>
      </w:r>
      <w:r w:rsidRPr="006826D2">
        <w:rPr>
          <w:noProof/>
          <w:color w:val="000000"/>
          <w:sz w:val="28"/>
          <w:szCs w:val="28"/>
        </w:rPr>
        <w:t xml:space="preserve">% электроэнергии в </w:t>
      </w:r>
      <w:r w:rsidRPr="006826D2">
        <w:rPr>
          <w:iCs/>
          <w:noProof/>
          <w:color w:val="000000"/>
          <w:sz w:val="28"/>
          <w:szCs w:val="28"/>
        </w:rPr>
        <w:t>Швейцарии</w:t>
      </w:r>
      <w:r w:rsidRPr="006826D2">
        <w:rPr>
          <w:noProof/>
          <w:color w:val="000000"/>
          <w:sz w:val="28"/>
          <w:szCs w:val="28"/>
        </w:rPr>
        <w:t xml:space="preserve"> вырабатывается на АЭС, 50</w:t>
      </w:r>
      <w:r w:rsidR="00407B53" w:rsidRPr="006826D2">
        <w:rPr>
          <w:noProof/>
          <w:color w:val="000000"/>
          <w:sz w:val="28"/>
          <w:szCs w:val="28"/>
        </w:rPr>
        <w:t xml:space="preserve"> </w:t>
      </w:r>
      <w:r w:rsidRPr="006826D2">
        <w:rPr>
          <w:noProof/>
          <w:color w:val="000000"/>
          <w:sz w:val="28"/>
          <w:szCs w:val="28"/>
        </w:rPr>
        <w:t>% на ГЭС, а остальные 8</w:t>
      </w:r>
      <w:r w:rsidR="00407B53" w:rsidRPr="006826D2">
        <w:rPr>
          <w:noProof/>
          <w:color w:val="000000"/>
          <w:sz w:val="28"/>
          <w:szCs w:val="28"/>
        </w:rPr>
        <w:t xml:space="preserve"> </w:t>
      </w:r>
      <w:r w:rsidRPr="006826D2">
        <w:rPr>
          <w:noProof/>
          <w:color w:val="000000"/>
          <w:sz w:val="28"/>
          <w:szCs w:val="28"/>
        </w:rPr>
        <w:t>% на ТЭС из импортируемой нефти. Большинство ГЭС находится в Альпах, где создано более 40 искусственных озёр</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водохранилищ. По инициативе </w:t>
      </w:r>
      <w:r w:rsidR="00EC7409" w:rsidRPr="006826D2">
        <w:rPr>
          <w:noProof/>
          <w:color w:val="000000"/>
          <w:sz w:val="28"/>
          <w:szCs w:val="28"/>
        </w:rPr>
        <w:t>«</w:t>
      </w:r>
      <w:r w:rsidRPr="006826D2">
        <w:rPr>
          <w:noProof/>
          <w:color w:val="000000"/>
          <w:sz w:val="28"/>
          <w:szCs w:val="28"/>
        </w:rPr>
        <w:t>зеленых</w:t>
      </w:r>
      <w:r w:rsidR="00EC7409" w:rsidRPr="006826D2">
        <w:rPr>
          <w:noProof/>
          <w:color w:val="000000"/>
          <w:sz w:val="28"/>
          <w:szCs w:val="28"/>
        </w:rPr>
        <w:t>»</w:t>
      </w:r>
      <w:r w:rsidRPr="006826D2">
        <w:rPr>
          <w:noProof/>
          <w:color w:val="000000"/>
          <w:sz w:val="28"/>
          <w:szCs w:val="28"/>
        </w:rPr>
        <w:t xml:space="preserve"> строительство новых АЭС временно прекращено, однако в перспективе Швейцария не собирается пока сворачивать программу атомной энергетики.</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BA52E4" w:rsidP="00407B53">
      <w:pPr>
        <w:pStyle w:val="2"/>
        <w:spacing w:before="0" w:after="0" w:line="360" w:lineRule="auto"/>
        <w:ind w:firstLine="709"/>
        <w:jc w:val="both"/>
        <w:rPr>
          <w:rFonts w:ascii="Times New Roman" w:hAnsi="Times New Roman" w:cs="Times New Roman"/>
          <w:i w:val="0"/>
          <w:noProof/>
          <w:color w:val="000000"/>
        </w:rPr>
      </w:pPr>
      <w:bookmarkStart w:id="4" w:name="_Toc254820194"/>
      <w:r w:rsidRPr="006826D2">
        <w:rPr>
          <w:rStyle w:val="mw-headline"/>
          <w:rFonts w:ascii="Times New Roman" w:hAnsi="Times New Roman"/>
          <w:i w:val="0"/>
          <w:noProof/>
          <w:color w:val="000000"/>
        </w:rPr>
        <w:t>1</w:t>
      </w:r>
      <w:r w:rsidR="00FA692A" w:rsidRPr="006826D2">
        <w:rPr>
          <w:rStyle w:val="mw-headline"/>
          <w:rFonts w:ascii="Times New Roman" w:hAnsi="Times New Roman"/>
          <w:i w:val="0"/>
          <w:noProof/>
          <w:color w:val="000000"/>
        </w:rPr>
        <w:t xml:space="preserve">.3 </w:t>
      </w:r>
      <w:r w:rsidR="00406A20" w:rsidRPr="006826D2">
        <w:rPr>
          <w:rStyle w:val="mw-headline"/>
          <w:rFonts w:ascii="Times New Roman" w:hAnsi="Times New Roman"/>
          <w:i w:val="0"/>
          <w:noProof/>
          <w:color w:val="000000"/>
        </w:rPr>
        <w:t>Транспорт</w:t>
      </w:r>
      <w:r w:rsidR="00F72C4A" w:rsidRPr="006826D2">
        <w:rPr>
          <w:rStyle w:val="mw-headline"/>
          <w:rFonts w:ascii="Times New Roman" w:hAnsi="Times New Roman"/>
          <w:i w:val="0"/>
          <w:noProof/>
          <w:color w:val="000000"/>
        </w:rPr>
        <w:t xml:space="preserve"> и сельское хозяйство</w:t>
      </w:r>
      <w:bookmarkEnd w:id="4"/>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Швейцарская транспортная система </w:t>
      </w:r>
      <w:r w:rsidR="00EC7409" w:rsidRPr="006826D2">
        <w:rPr>
          <w:noProof/>
          <w:color w:val="000000"/>
          <w:sz w:val="28"/>
          <w:szCs w:val="28"/>
        </w:rPr>
        <w:t>«</w:t>
      </w:r>
      <w:r w:rsidRPr="006826D2">
        <w:rPr>
          <w:noProof/>
          <w:color w:val="000000"/>
          <w:sz w:val="28"/>
          <w:szCs w:val="28"/>
        </w:rPr>
        <w:t>отлажена, как часы</w:t>
      </w:r>
      <w:r w:rsidR="00EC7409" w:rsidRPr="006826D2">
        <w:rPr>
          <w:noProof/>
          <w:color w:val="000000"/>
          <w:sz w:val="28"/>
          <w:szCs w:val="28"/>
        </w:rPr>
        <w:t>»</w:t>
      </w:r>
      <w:r w:rsidRPr="006826D2">
        <w:rPr>
          <w:noProof/>
          <w:color w:val="000000"/>
          <w:sz w:val="28"/>
          <w:szCs w:val="28"/>
        </w:rPr>
        <w:t>. Из 5031</w:t>
      </w:r>
      <w:r w:rsidR="00407B53" w:rsidRPr="006826D2">
        <w:rPr>
          <w:noProof/>
          <w:color w:val="000000"/>
          <w:sz w:val="28"/>
          <w:szCs w:val="28"/>
        </w:rPr>
        <w:t xml:space="preserve"> </w:t>
      </w:r>
      <w:r w:rsidRPr="006826D2">
        <w:rPr>
          <w:noProof/>
          <w:color w:val="000000"/>
          <w:sz w:val="28"/>
          <w:szCs w:val="28"/>
        </w:rPr>
        <w:t xml:space="preserve">км железнодорожных путей электрифицировано более половины. В горах проложено более 600 туннелей, включая </w:t>
      </w:r>
      <w:r w:rsidRPr="004409F0">
        <w:rPr>
          <w:noProof/>
          <w:color w:val="000000"/>
          <w:sz w:val="28"/>
          <w:szCs w:val="28"/>
        </w:rPr>
        <w:t>Симплонский</w:t>
      </w:r>
      <w:r w:rsidRPr="006826D2">
        <w:rPr>
          <w:noProof/>
          <w:color w:val="000000"/>
          <w:sz w:val="28"/>
          <w:szCs w:val="28"/>
        </w:rPr>
        <w:t xml:space="preserve"> (19,8</w:t>
      </w:r>
      <w:r w:rsidR="00407B53" w:rsidRPr="006826D2">
        <w:rPr>
          <w:noProof/>
          <w:color w:val="000000"/>
          <w:sz w:val="28"/>
          <w:szCs w:val="28"/>
        </w:rPr>
        <w:t xml:space="preserve"> </w:t>
      </w:r>
      <w:r w:rsidRPr="006826D2">
        <w:rPr>
          <w:noProof/>
          <w:color w:val="000000"/>
          <w:sz w:val="28"/>
          <w:szCs w:val="28"/>
        </w:rPr>
        <w:t>км.). В горных регионах работают фуникулёры и канатные дороги. Протяжённость дорог</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около 71 тыс. км. Важную роль играют дороги, проходящие через горные перевалы Сен-Готард, Сен-Бернар и другие.</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27 октября 2008 в Лозанне было официально открыто первое в Швейцарии метро</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5,9</w:t>
      </w:r>
      <w:r w:rsidR="00407B53" w:rsidRPr="006826D2">
        <w:rPr>
          <w:noProof/>
          <w:color w:val="000000"/>
          <w:sz w:val="28"/>
          <w:szCs w:val="28"/>
        </w:rPr>
        <w:t xml:space="preserve"> </w:t>
      </w:r>
      <w:r w:rsidRPr="006826D2">
        <w:rPr>
          <w:noProof/>
          <w:color w:val="000000"/>
          <w:sz w:val="28"/>
          <w:szCs w:val="28"/>
        </w:rPr>
        <w:t>км, 14 станций.</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Основные международные аэропорты</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Женева, Цюрих, Базель.</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Сельское хозяйство имеет ярко выраженную животноводческую направленность (с упором на производство мясомолочной продукции), отличается высокой урожайностью и производительностью труда. Характерно преобладание мелких хозяйств. Швейцарский сыр уже не одно столетие хорошо известен во многих странах мира. В целом сельское хозяйство обеспечивает потребности страны в продуктах питания на 56-57</w:t>
      </w:r>
      <w:r w:rsidR="00407B53" w:rsidRPr="006826D2">
        <w:rPr>
          <w:noProof/>
          <w:color w:val="000000"/>
          <w:sz w:val="28"/>
          <w:szCs w:val="28"/>
        </w:rPr>
        <w:t xml:space="preserve"> </w:t>
      </w:r>
      <w:r w:rsidRPr="006826D2">
        <w:rPr>
          <w:noProof/>
          <w:color w:val="000000"/>
          <w:sz w:val="28"/>
          <w:szCs w:val="28"/>
        </w:rPr>
        <w:t>%. Швейцария поддерживает внешнеторговые связи практически со всеми странами мира. Экономика страны в значительной степени зависит от внешней торговли</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как в импорте сырья и полуфабрикатов, так и в экспорте изделий промышленности (на экспорт идет более 50</w:t>
      </w:r>
      <w:r w:rsidR="00407B53" w:rsidRPr="006826D2">
        <w:rPr>
          <w:noProof/>
          <w:color w:val="000000"/>
          <w:sz w:val="28"/>
          <w:szCs w:val="28"/>
        </w:rPr>
        <w:t xml:space="preserve"> </w:t>
      </w:r>
      <w:r w:rsidRPr="006826D2">
        <w:rPr>
          <w:noProof/>
          <w:color w:val="000000"/>
          <w:sz w:val="28"/>
          <w:szCs w:val="28"/>
        </w:rPr>
        <w:t>% продукции текстильной, около 70</w:t>
      </w:r>
      <w:r w:rsidR="00407B53" w:rsidRPr="006826D2">
        <w:rPr>
          <w:noProof/>
          <w:color w:val="000000"/>
          <w:sz w:val="28"/>
          <w:szCs w:val="28"/>
        </w:rPr>
        <w:t xml:space="preserve"> </w:t>
      </w:r>
      <w:r w:rsidRPr="006826D2">
        <w:rPr>
          <w:noProof/>
          <w:color w:val="000000"/>
          <w:sz w:val="28"/>
          <w:szCs w:val="28"/>
        </w:rPr>
        <w:t>% машиностроительной, свыше 90</w:t>
      </w:r>
      <w:r w:rsidR="00407B53" w:rsidRPr="006826D2">
        <w:rPr>
          <w:noProof/>
          <w:color w:val="000000"/>
          <w:sz w:val="28"/>
          <w:szCs w:val="28"/>
        </w:rPr>
        <w:t xml:space="preserve"> </w:t>
      </w:r>
      <w:r w:rsidRPr="006826D2">
        <w:rPr>
          <w:noProof/>
          <w:color w:val="000000"/>
          <w:sz w:val="28"/>
          <w:szCs w:val="28"/>
        </w:rPr>
        <w:t>% химической и фармацевтической, 98</w:t>
      </w:r>
      <w:r w:rsidR="00407B53" w:rsidRPr="006826D2">
        <w:rPr>
          <w:noProof/>
          <w:color w:val="000000"/>
          <w:sz w:val="28"/>
          <w:szCs w:val="28"/>
        </w:rPr>
        <w:t xml:space="preserve"> </w:t>
      </w:r>
      <w:r w:rsidRPr="006826D2">
        <w:rPr>
          <w:noProof/>
          <w:color w:val="000000"/>
          <w:sz w:val="28"/>
          <w:szCs w:val="28"/>
        </w:rPr>
        <w:t>% часовой промышленности). На развитые индустриальные страны приходится 80</w:t>
      </w:r>
      <w:r w:rsidR="00407B53" w:rsidRPr="006826D2">
        <w:rPr>
          <w:noProof/>
          <w:color w:val="000000"/>
          <w:sz w:val="28"/>
          <w:szCs w:val="28"/>
        </w:rPr>
        <w:t xml:space="preserve"> </w:t>
      </w:r>
      <w:r w:rsidRPr="006826D2">
        <w:rPr>
          <w:noProof/>
          <w:color w:val="000000"/>
          <w:sz w:val="28"/>
          <w:szCs w:val="28"/>
        </w:rPr>
        <w:t>% оборота внешней торговли Швейцарии. Основными её партнерами являются страны ЕС</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св.3/4 экспорта и импорта. Среди крупнейших внешнеторговых партнеров</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ФРГ, Франция, США, Италия, Великобритания, </w:t>
      </w:r>
      <w:r w:rsidRPr="004409F0">
        <w:rPr>
          <w:noProof/>
          <w:color w:val="000000"/>
          <w:sz w:val="28"/>
          <w:szCs w:val="28"/>
        </w:rPr>
        <w:t>страны Бенилюкса</w:t>
      </w:r>
      <w:r w:rsidRPr="006826D2">
        <w:rPr>
          <w:noProof/>
          <w:color w:val="000000"/>
          <w:sz w:val="28"/>
          <w:szCs w:val="28"/>
        </w:rPr>
        <w:t>.</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BA52E4" w:rsidP="00407B53">
      <w:pPr>
        <w:pStyle w:val="2"/>
        <w:spacing w:before="0" w:after="0" w:line="360" w:lineRule="auto"/>
        <w:ind w:firstLine="709"/>
        <w:jc w:val="both"/>
        <w:rPr>
          <w:rFonts w:ascii="Times New Roman" w:hAnsi="Times New Roman" w:cs="Times New Roman"/>
          <w:i w:val="0"/>
          <w:noProof/>
          <w:color w:val="000000"/>
        </w:rPr>
      </w:pPr>
      <w:bookmarkStart w:id="5" w:name="_Toc254820195"/>
      <w:r w:rsidRPr="006826D2">
        <w:rPr>
          <w:rStyle w:val="mw-headline"/>
          <w:rFonts w:ascii="Times New Roman" w:hAnsi="Times New Roman"/>
          <w:i w:val="0"/>
          <w:noProof/>
          <w:color w:val="000000"/>
        </w:rPr>
        <w:t>1</w:t>
      </w:r>
      <w:r w:rsidR="00FA692A" w:rsidRPr="006826D2">
        <w:rPr>
          <w:rStyle w:val="mw-headline"/>
          <w:rFonts w:ascii="Times New Roman" w:hAnsi="Times New Roman"/>
          <w:i w:val="0"/>
          <w:noProof/>
          <w:color w:val="000000"/>
        </w:rPr>
        <w:t xml:space="preserve">.4 </w:t>
      </w:r>
      <w:r w:rsidR="00406A20" w:rsidRPr="006826D2">
        <w:rPr>
          <w:rStyle w:val="mw-headline"/>
          <w:rFonts w:ascii="Times New Roman" w:hAnsi="Times New Roman"/>
          <w:i w:val="0"/>
          <w:noProof/>
          <w:color w:val="000000"/>
        </w:rPr>
        <w:t>Туризм</w:t>
      </w:r>
      <w:bookmarkEnd w:id="5"/>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Иностранный туризм. Являясь традиционной страной туризма, Швейцария удерживает в этой сфере прочные позиции в Европе. Наличие развитой туристической инфраструктуры, сети железных и автомобильных дорог в сочетании с живописной природой и выгодным географическим положением обеспечивает приток в страну значительного количества туристов, прежде всего немцев, американцев, японцев, а в последние годы также русских, индийцев, китайцев.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15</w:t>
      </w:r>
      <w:r w:rsidR="00407B53" w:rsidRPr="006826D2">
        <w:rPr>
          <w:noProof/>
          <w:color w:val="000000"/>
          <w:sz w:val="28"/>
          <w:szCs w:val="28"/>
        </w:rPr>
        <w:t xml:space="preserve"> </w:t>
      </w:r>
      <w:r w:rsidRPr="006826D2">
        <w:rPr>
          <w:noProof/>
          <w:color w:val="000000"/>
          <w:sz w:val="28"/>
          <w:szCs w:val="28"/>
        </w:rPr>
        <w:t>% национального дохода поступает за счёт туризма. Пожалуй, самыми известными курортами в Швейцарии являются Давос, Сент-Моритц, Церматт и Интерлакен.</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BA52E4" w:rsidP="00407B53">
      <w:pPr>
        <w:pStyle w:val="2"/>
        <w:spacing w:before="0" w:after="0" w:line="360" w:lineRule="auto"/>
        <w:ind w:firstLine="709"/>
        <w:jc w:val="both"/>
        <w:rPr>
          <w:rFonts w:ascii="Times New Roman" w:hAnsi="Times New Roman" w:cs="Times New Roman"/>
          <w:i w:val="0"/>
          <w:noProof/>
          <w:color w:val="000000"/>
        </w:rPr>
      </w:pPr>
      <w:bookmarkStart w:id="6" w:name="_Toc254820196"/>
      <w:r w:rsidRPr="006826D2">
        <w:rPr>
          <w:rStyle w:val="mw-headline"/>
          <w:rFonts w:ascii="Times New Roman" w:hAnsi="Times New Roman"/>
          <w:i w:val="0"/>
          <w:noProof/>
          <w:color w:val="000000"/>
        </w:rPr>
        <w:t>1</w:t>
      </w:r>
      <w:r w:rsidR="00FA692A" w:rsidRPr="006826D2">
        <w:rPr>
          <w:rStyle w:val="mw-headline"/>
          <w:rFonts w:ascii="Times New Roman" w:hAnsi="Times New Roman"/>
          <w:i w:val="0"/>
          <w:noProof/>
          <w:color w:val="000000"/>
        </w:rPr>
        <w:t>.5 Внешняя политика</w:t>
      </w:r>
      <w:bookmarkEnd w:id="6"/>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Внешняя политика Швейцарии согласно конституции этой страны строится с учетом международно-правового статуса постоянного нейтралитета. Начало швейцарской политики нейтралитета трудно связать с какой-либо определённой датой. Швейцарский историк Эдгар Бонжур по этому поводу сказал: </w:t>
      </w:r>
      <w:r w:rsidR="00EC7409" w:rsidRPr="006826D2">
        <w:rPr>
          <w:noProof/>
          <w:color w:val="000000"/>
          <w:sz w:val="28"/>
          <w:szCs w:val="28"/>
        </w:rPr>
        <w:t>«</w:t>
      </w:r>
      <w:r w:rsidRPr="006826D2">
        <w:rPr>
          <w:noProof/>
          <w:color w:val="000000"/>
          <w:sz w:val="28"/>
          <w:szCs w:val="28"/>
        </w:rPr>
        <w:t>Понятие швейцарского нейтралитета возникло одновременно с понятием швейцарской нации</w:t>
      </w:r>
      <w:r w:rsidR="00EC7409" w:rsidRPr="006826D2">
        <w:rPr>
          <w:noProof/>
          <w:color w:val="000000"/>
          <w:sz w:val="28"/>
          <w:szCs w:val="28"/>
        </w:rPr>
        <w:t>»</w:t>
      </w:r>
      <w:r w:rsidRPr="006826D2">
        <w:rPr>
          <w:noProof/>
          <w:color w:val="000000"/>
          <w:sz w:val="28"/>
          <w:szCs w:val="28"/>
        </w:rPr>
        <w:t xml:space="preserve">. Небезынтересно отметить, что ещё в XIV веке в договорах отдельных кантонов, составивших впоследствии Швейцарскую конфедерацию, с их соседями употребляется немецкий термин </w:t>
      </w:r>
      <w:r w:rsidR="00EC7409" w:rsidRPr="006826D2">
        <w:rPr>
          <w:noProof/>
          <w:color w:val="000000"/>
          <w:sz w:val="28"/>
          <w:szCs w:val="28"/>
        </w:rPr>
        <w:t>«</w:t>
      </w:r>
      <w:r w:rsidRPr="006826D2">
        <w:rPr>
          <w:noProof/>
          <w:color w:val="000000"/>
          <w:sz w:val="28"/>
          <w:szCs w:val="28"/>
        </w:rPr>
        <w:t>stillsitzen</w:t>
      </w:r>
      <w:r w:rsidR="00EC7409" w:rsidRPr="006826D2">
        <w:rPr>
          <w:noProof/>
          <w:color w:val="000000"/>
          <w:sz w:val="28"/>
          <w:szCs w:val="28"/>
        </w:rPr>
        <w:t>»</w:t>
      </w:r>
      <w:r w:rsidRPr="006826D2">
        <w:rPr>
          <w:noProof/>
          <w:color w:val="000000"/>
          <w:sz w:val="28"/>
          <w:szCs w:val="28"/>
        </w:rPr>
        <w:t xml:space="preserve"> (буквально </w:t>
      </w:r>
      <w:r w:rsidR="00EC7409" w:rsidRPr="006826D2">
        <w:rPr>
          <w:noProof/>
          <w:color w:val="000000"/>
          <w:sz w:val="28"/>
          <w:szCs w:val="28"/>
        </w:rPr>
        <w:t>«</w:t>
      </w:r>
      <w:r w:rsidRPr="006826D2">
        <w:rPr>
          <w:noProof/>
          <w:color w:val="000000"/>
          <w:sz w:val="28"/>
          <w:szCs w:val="28"/>
        </w:rPr>
        <w:t>сидеть смирно</w:t>
      </w:r>
      <w:r w:rsidR="00EC7409" w:rsidRPr="006826D2">
        <w:rPr>
          <w:noProof/>
          <w:color w:val="000000"/>
          <w:sz w:val="28"/>
          <w:szCs w:val="28"/>
        </w:rPr>
        <w:t>»</w:t>
      </w:r>
      <w:r w:rsidRPr="006826D2">
        <w:rPr>
          <w:noProof/>
          <w:color w:val="000000"/>
          <w:sz w:val="28"/>
          <w:szCs w:val="28"/>
        </w:rPr>
        <w:t>), что примерно соответствует позднейшему понятию нейтралитета.</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Постоянный нейтралитет Швейцарии возник в результате подписания четырёх международно-правовых актов: Акта Венского Конгресса от 8(20) марта 1815 года, Приложения к Акту Венского Конгресса №</w:t>
      </w:r>
      <w:r w:rsidR="00407B53" w:rsidRPr="006826D2">
        <w:rPr>
          <w:noProof/>
          <w:color w:val="000000"/>
          <w:sz w:val="28"/>
          <w:szCs w:val="28"/>
        </w:rPr>
        <w:t xml:space="preserve"> </w:t>
      </w:r>
      <w:r w:rsidRPr="006826D2">
        <w:rPr>
          <w:noProof/>
          <w:color w:val="000000"/>
          <w:sz w:val="28"/>
          <w:szCs w:val="28"/>
        </w:rPr>
        <w:t>90 от 8(20) марта 1815</w:t>
      </w:r>
      <w:r w:rsidR="00407B53" w:rsidRPr="006826D2">
        <w:rPr>
          <w:noProof/>
          <w:color w:val="000000"/>
          <w:sz w:val="28"/>
          <w:szCs w:val="28"/>
        </w:rPr>
        <w:t xml:space="preserve"> </w:t>
      </w:r>
      <w:r w:rsidRPr="006826D2">
        <w:rPr>
          <w:noProof/>
          <w:color w:val="000000"/>
          <w:sz w:val="28"/>
          <w:szCs w:val="28"/>
        </w:rPr>
        <w:t>г., Декларации держав о делах Гельветического Союза и Акта относительно признания и гарантии постоянного нейтралитета Швейцарии и неприкосновенности её территории.</w:t>
      </w:r>
      <w:r w:rsidR="00666AC5" w:rsidRPr="006826D2">
        <w:rPr>
          <w:rStyle w:val="a8"/>
          <w:noProof/>
          <w:color w:val="000000"/>
          <w:sz w:val="28"/>
          <w:szCs w:val="28"/>
        </w:rPr>
        <w:footnoteReference w:id="4"/>
      </w:r>
      <w:r w:rsidRPr="006826D2">
        <w:rPr>
          <w:noProof/>
          <w:color w:val="000000"/>
          <w:sz w:val="28"/>
          <w:szCs w:val="28"/>
        </w:rPr>
        <w:t xml:space="preserve"> В отличие от других стран, избравших подобный путь исключительно под воздействием внешних факторов (например, как результат поражения в войне), нейтралитет Швейцарии сформировался и по внутриполитическим причинам: нейтралитет, став объединяющей нацию идеей, способствовал эволюции её государственности от аморфной конфедерации к централизованному федеративному устройству.</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За годы политики постоянного вооружённого нейтралитета альпийской республике удалось избежать участия в двух опустошительных мировых войнах и укрепить свой международный авторитет, в том числе путём осуществления многочисленных посреднических усилий. Принцип поддержания связей </w:t>
      </w:r>
      <w:r w:rsidR="00EC7409" w:rsidRPr="006826D2">
        <w:rPr>
          <w:noProof/>
          <w:color w:val="000000"/>
          <w:sz w:val="28"/>
          <w:szCs w:val="28"/>
        </w:rPr>
        <w:t>«</w:t>
      </w:r>
      <w:r w:rsidRPr="006826D2">
        <w:rPr>
          <w:noProof/>
          <w:color w:val="000000"/>
          <w:sz w:val="28"/>
          <w:szCs w:val="28"/>
        </w:rPr>
        <w:t>между странами, а не между правительствами</w:t>
      </w:r>
      <w:r w:rsidR="00EC7409" w:rsidRPr="006826D2">
        <w:rPr>
          <w:noProof/>
          <w:color w:val="000000"/>
          <w:sz w:val="28"/>
          <w:szCs w:val="28"/>
        </w:rPr>
        <w:t>»</w:t>
      </w:r>
      <w:r w:rsidRPr="006826D2">
        <w:rPr>
          <w:noProof/>
          <w:color w:val="000000"/>
          <w:sz w:val="28"/>
          <w:szCs w:val="28"/>
        </w:rPr>
        <w:t xml:space="preserve"> позволял вести диалог со всеми, вне зависимости от политических или идеологических соображений.</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Швейцария представляет третьи государства там, где у них прерваны дипломатические отношения (к примеру, интересы СССР в Ираке в 1955 году, Великобритании в Аргентине во время англо-аргентинского конфликта 1982 года; в настоящее время Швейцария представляет интересы США на Кубе и в Иране, интересы Кубы в США, интересы Российской Федерации в Грузии после разрыва дипломатических отношений между этими странами в 2008</w:t>
      </w:r>
      <w:r w:rsidR="00407B53" w:rsidRPr="006826D2">
        <w:rPr>
          <w:noProof/>
          <w:color w:val="000000"/>
          <w:sz w:val="28"/>
          <w:szCs w:val="28"/>
        </w:rPr>
        <w:t xml:space="preserve"> </w:t>
      </w:r>
      <w:r w:rsidRPr="006826D2">
        <w:rPr>
          <w:noProof/>
          <w:color w:val="000000"/>
          <w:sz w:val="28"/>
          <w:szCs w:val="28"/>
        </w:rPr>
        <w:t xml:space="preserve">г.). Швейцария оказывает </w:t>
      </w:r>
      <w:r w:rsidR="00EC7409" w:rsidRPr="006826D2">
        <w:rPr>
          <w:noProof/>
          <w:color w:val="000000"/>
          <w:sz w:val="28"/>
          <w:szCs w:val="28"/>
        </w:rPr>
        <w:t>«</w:t>
      </w:r>
      <w:r w:rsidRPr="006826D2">
        <w:rPr>
          <w:noProof/>
          <w:color w:val="000000"/>
          <w:sz w:val="28"/>
          <w:szCs w:val="28"/>
        </w:rPr>
        <w:t>добрые услуги</w:t>
      </w:r>
      <w:r w:rsidR="00EC7409" w:rsidRPr="006826D2">
        <w:rPr>
          <w:noProof/>
          <w:color w:val="000000"/>
          <w:sz w:val="28"/>
          <w:szCs w:val="28"/>
        </w:rPr>
        <w:t>»</w:t>
      </w:r>
      <w:r w:rsidRPr="006826D2">
        <w:rPr>
          <w:noProof/>
          <w:color w:val="000000"/>
          <w:sz w:val="28"/>
          <w:szCs w:val="28"/>
        </w:rPr>
        <w:t>, предоставляя свою территорию для прямых переговоров между участниками конфликтов (нагорно-карабахская, абхазская и южноосетинские проблемы, кипрское урегулирование и</w:t>
      </w:r>
      <w:r w:rsidR="00407B53" w:rsidRPr="006826D2">
        <w:rPr>
          <w:noProof/>
          <w:color w:val="000000"/>
          <w:sz w:val="28"/>
          <w:szCs w:val="28"/>
        </w:rPr>
        <w:t xml:space="preserve"> </w:t>
      </w:r>
      <w:r w:rsidRPr="006826D2">
        <w:rPr>
          <w:noProof/>
          <w:color w:val="000000"/>
          <w:sz w:val="28"/>
          <w:szCs w:val="28"/>
        </w:rPr>
        <w:t>т.</w:t>
      </w:r>
      <w:r w:rsidR="00407B53" w:rsidRPr="006826D2">
        <w:rPr>
          <w:noProof/>
          <w:color w:val="000000"/>
          <w:sz w:val="28"/>
          <w:szCs w:val="28"/>
        </w:rPr>
        <w:t xml:space="preserve"> </w:t>
      </w:r>
      <w:r w:rsidRPr="006826D2">
        <w:rPr>
          <w:noProof/>
          <w:color w:val="000000"/>
          <w:sz w:val="28"/>
          <w:szCs w:val="28"/>
        </w:rPr>
        <w:t>д.).</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Из всех существующих в современном мире видов нейтралитета швейцарский</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наиболее длительный и последовательный. Сегодня Швейцарская Конфедерация не входит ни в один военный альянс, ни в ЕС. В последние годы, в связи с переменами в Европе и мире, в правительстве и общественном мнении набирает силу настрой в пользу усиления интеграции с ЕС и более гибкой трактовки принципа нейтралитета.</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мае 2004</w:t>
      </w:r>
      <w:r w:rsidR="00407B53" w:rsidRPr="006826D2">
        <w:rPr>
          <w:noProof/>
          <w:color w:val="000000"/>
          <w:sz w:val="28"/>
          <w:szCs w:val="28"/>
        </w:rPr>
        <w:t xml:space="preserve"> </w:t>
      </w:r>
      <w:r w:rsidRPr="006826D2">
        <w:rPr>
          <w:noProof/>
          <w:color w:val="000000"/>
          <w:sz w:val="28"/>
          <w:szCs w:val="28"/>
        </w:rPr>
        <w:t xml:space="preserve">г. подписан </w:t>
      </w:r>
      <w:r w:rsidR="00EC7409" w:rsidRPr="006826D2">
        <w:rPr>
          <w:noProof/>
          <w:color w:val="000000"/>
          <w:sz w:val="28"/>
          <w:szCs w:val="28"/>
        </w:rPr>
        <w:t>«</w:t>
      </w:r>
      <w:r w:rsidRPr="006826D2">
        <w:rPr>
          <w:noProof/>
          <w:color w:val="000000"/>
          <w:sz w:val="28"/>
          <w:szCs w:val="28"/>
        </w:rPr>
        <w:t>второй пакет</w:t>
      </w:r>
      <w:r w:rsidR="00EC7409" w:rsidRPr="006826D2">
        <w:rPr>
          <w:noProof/>
          <w:color w:val="000000"/>
          <w:sz w:val="28"/>
          <w:szCs w:val="28"/>
        </w:rPr>
        <w:t>»</w:t>
      </w:r>
      <w:r w:rsidRPr="006826D2">
        <w:rPr>
          <w:noProof/>
          <w:color w:val="000000"/>
          <w:sz w:val="28"/>
          <w:szCs w:val="28"/>
        </w:rPr>
        <w:t xml:space="preserve"> секторальных договоров ЕС-Швейцария, который, вместе с </w:t>
      </w:r>
      <w:r w:rsidR="00EC7409" w:rsidRPr="006826D2">
        <w:rPr>
          <w:noProof/>
          <w:color w:val="000000"/>
          <w:sz w:val="28"/>
          <w:szCs w:val="28"/>
        </w:rPr>
        <w:t>«</w:t>
      </w:r>
      <w:r w:rsidRPr="006826D2">
        <w:rPr>
          <w:noProof/>
          <w:color w:val="000000"/>
          <w:sz w:val="28"/>
          <w:szCs w:val="28"/>
        </w:rPr>
        <w:t>первым пакетом</w:t>
      </w:r>
      <w:r w:rsidR="00EC7409" w:rsidRPr="006826D2">
        <w:rPr>
          <w:noProof/>
          <w:color w:val="000000"/>
          <w:sz w:val="28"/>
          <w:szCs w:val="28"/>
        </w:rPr>
        <w:t>»</w:t>
      </w:r>
      <w:r w:rsidRPr="006826D2">
        <w:rPr>
          <w:noProof/>
          <w:color w:val="000000"/>
          <w:sz w:val="28"/>
          <w:szCs w:val="28"/>
        </w:rPr>
        <w:t xml:space="preserve"> (вступил в силу 1 июня 2002</w:t>
      </w:r>
      <w:r w:rsidR="00407B53" w:rsidRPr="006826D2">
        <w:rPr>
          <w:noProof/>
          <w:color w:val="000000"/>
          <w:sz w:val="28"/>
          <w:szCs w:val="28"/>
        </w:rPr>
        <w:t xml:space="preserve"> </w:t>
      </w:r>
      <w:r w:rsidRPr="006826D2">
        <w:rPr>
          <w:noProof/>
          <w:color w:val="000000"/>
          <w:sz w:val="28"/>
          <w:szCs w:val="28"/>
        </w:rPr>
        <w:t>г.), является своего рода альтернативой вступлению Швейцарии в ЕС.</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 рамках общенациональных референдумов, прошедших в 2005 году, народом Швейцарии положительно решен вопрос о присоединении Швейцарии к </w:t>
      </w:r>
      <w:r w:rsidRPr="004409F0">
        <w:rPr>
          <w:noProof/>
          <w:color w:val="000000"/>
          <w:sz w:val="28"/>
          <w:szCs w:val="28"/>
        </w:rPr>
        <w:t>Шенгенскому</w:t>
      </w:r>
      <w:r w:rsidRPr="006826D2">
        <w:rPr>
          <w:noProof/>
          <w:color w:val="000000"/>
          <w:sz w:val="28"/>
          <w:szCs w:val="28"/>
        </w:rPr>
        <w:t xml:space="preserve"> и Дублинскому договорам (соглашение об этом с ЕС входит во </w:t>
      </w:r>
      <w:r w:rsidR="00EC7409" w:rsidRPr="006826D2">
        <w:rPr>
          <w:noProof/>
          <w:color w:val="000000"/>
          <w:sz w:val="28"/>
          <w:szCs w:val="28"/>
        </w:rPr>
        <w:t>«</w:t>
      </w:r>
      <w:r w:rsidRPr="006826D2">
        <w:rPr>
          <w:noProof/>
          <w:color w:val="000000"/>
          <w:sz w:val="28"/>
          <w:szCs w:val="28"/>
        </w:rPr>
        <w:t>второй пакет</w:t>
      </w:r>
      <w:r w:rsidR="00EC7409" w:rsidRPr="006826D2">
        <w:rPr>
          <w:noProof/>
          <w:color w:val="000000"/>
          <w:sz w:val="28"/>
          <w:szCs w:val="28"/>
        </w:rPr>
        <w:t>»</w:t>
      </w:r>
      <w:r w:rsidRPr="006826D2">
        <w:rPr>
          <w:noProof/>
          <w:color w:val="000000"/>
          <w:sz w:val="28"/>
          <w:szCs w:val="28"/>
        </w:rPr>
        <w:t xml:space="preserve">), а также о распространении положений Договора о свободе перемещений между Швейцарией и ЕС (входит в </w:t>
      </w:r>
      <w:r w:rsidR="00EC7409" w:rsidRPr="006826D2">
        <w:rPr>
          <w:noProof/>
          <w:color w:val="000000"/>
          <w:sz w:val="28"/>
          <w:szCs w:val="28"/>
        </w:rPr>
        <w:t>«</w:t>
      </w:r>
      <w:r w:rsidRPr="006826D2">
        <w:rPr>
          <w:noProof/>
          <w:color w:val="000000"/>
          <w:sz w:val="28"/>
          <w:szCs w:val="28"/>
        </w:rPr>
        <w:t>первый пакет</w:t>
      </w:r>
      <w:r w:rsidR="00EC7409" w:rsidRPr="006826D2">
        <w:rPr>
          <w:noProof/>
          <w:color w:val="000000"/>
          <w:sz w:val="28"/>
          <w:szCs w:val="28"/>
        </w:rPr>
        <w:t>»</w:t>
      </w:r>
      <w:r w:rsidRPr="006826D2">
        <w:rPr>
          <w:noProof/>
          <w:color w:val="000000"/>
          <w:sz w:val="28"/>
          <w:szCs w:val="28"/>
        </w:rPr>
        <w:t xml:space="preserve"> секторальных договоров) на новых членов ЕС, вступивших в Союз в 2004 году. Вместе с тем, принято решение считать вопрос о вступлении Швейцарии в Евросоюз не </w:t>
      </w:r>
      <w:r w:rsidR="00EC7409" w:rsidRPr="006826D2">
        <w:rPr>
          <w:noProof/>
          <w:color w:val="000000"/>
          <w:sz w:val="28"/>
          <w:szCs w:val="28"/>
        </w:rPr>
        <w:t>«</w:t>
      </w:r>
      <w:r w:rsidRPr="006826D2">
        <w:rPr>
          <w:noProof/>
          <w:color w:val="000000"/>
          <w:sz w:val="28"/>
          <w:szCs w:val="28"/>
        </w:rPr>
        <w:t>стратегической целью</w:t>
      </w:r>
      <w:r w:rsidR="00EC7409" w:rsidRPr="006826D2">
        <w:rPr>
          <w:noProof/>
          <w:color w:val="000000"/>
          <w:sz w:val="28"/>
          <w:szCs w:val="28"/>
        </w:rPr>
        <w:t>»</w:t>
      </w:r>
      <w:r w:rsidRPr="006826D2">
        <w:rPr>
          <w:noProof/>
          <w:color w:val="000000"/>
          <w:sz w:val="28"/>
          <w:szCs w:val="28"/>
        </w:rPr>
        <w:t xml:space="preserve">, как раньше, а только </w:t>
      </w:r>
      <w:r w:rsidR="00EC7409" w:rsidRPr="006826D2">
        <w:rPr>
          <w:noProof/>
          <w:color w:val="000000"/>
          <w:sz w:val="28"/>
          <w:szCs w:val="28"/>
        </w:rPr>
        <w:t>«</w:t>
      </w:r>
      <w:r w:rsidRPr="006826D2">
        <w:rPr>
          <w:noProof/>
          <w:color w:val="000000"/>
          <w:sz w:val="28"/>
          <w:szCs w:val="28"/>
        </w:rPr>
        <w:t>политической опцией</w:t>
      </w:r>
      <w:r w:rsidR="00EC7409" w:rsidRPr="006826D2">
        <w:rPr>
          <w:noProof/>
          <w:color w:val="000000"/>
          <w:sz w:val="28"/>
          <w:szCs w:val="28"/>
        </w:rPr>
        <w:t>»</w:t>
      </w:r>
      <w:r w:rsidRPr="006826D2">
        <w:rPr>
          <w:noProof/>
          <w:color w:val="000000"/>
          <w:sz w:val="28"/>
          <w:szCs w:val="28"/>
        </w:rPr>
        <w:t>, то есть возможностью.</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1959 году Швейцария стала одной из стран-учредительниц ЕАСТ, в 1972</w:t>
      </w:r>
      <w:r w:rsidR="00407B53" w:rsidRPr="006826D2">
        <w:rPr>
          <w:noProof/>
          <w:color w:val="000000"/>
          <w:sz w:val="28"/>
          <w:szCs w:val="28"/>
        </w:rPr>
        <w:t xml:space="preserve"> </w:t>
      </w:r>
      <w:r w:rsidRPr="006826D2">
        <w:rPr>
          <w:noProof/>
          <w:color w:val="000000"/>
          <w:sz w:val="28"/>
          <w:szCs w:val="28"/>
        </w:rPr>
        <w:t>г. вошла в Европейское экономическое пространство, в 2002</w:t>
      </w:r>
      <w:r w:rsidR="00407B53" w:rsidRPr="006826D2">
        <w:rPr>
          <w:noProof/>
          <w:color w:val="000000"/>
          <w:sz w:val="28"/>
          <w:szCs w:val="28"/>
        </w:rPr>
        <w:t xml:space="preserve"> </w:t>
      </w:r>
      <w:r w:rsidRPr="006826D2">
        <w:rPr>
          <w:noProof/>
          <w:color w:val="000000"/>
          <w:sz w:val="28"/>
          <w:szCs w:val="28"/>
        </w:rPr>
        <w:t>г.</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в ООН.</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Швейцария активно оказывает гуманитарную помощь жертвам конфликтов, содействует экономическому развитию стран третьего мира для преодоления нищеты. Швейцария поддерживает дипломатические отношения с Российской Федерацией. Дипломатические отношения между Швейцарией и РСФСР существовали с мая</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по ноябрь 1918</w:t>
      </w:r>
      <w:r w:rsidR="00407B53" w:rsidRPr="006826D2">
        <w:rPr>
          <w:noProof/>
          <w:color w:val="000000"/>
          <w:sz w:val="28"/>
          <w:szCs w:val="28"/>
        </w:rPr>
        <w:t xml:space="preserve"> </w:t>
      </w:r>
      <w:r w:rsidRPr="006826D2">
        <w:rPr>
          <w:noProof/>
          <w:color w:val="000000"/>
          <w:sz w:val="28"/>
          <w:szCs w:val="28"/>
        </w:rPr>
        <w:t>г., затем были прерваны и восстановлены уже с СССР лишь 18 марта 1946</w:t>
      </w:r>
      <w:r w:rsidR="00407B53" w:rsidRPr="006826D2">
        <w:rPr>
          <w:noProof/>
          <w:color w:val="000000"/>
          <w:sz w:val="28"/>
          <w:szCs w:val="28"/>
        </w:rPr>
        <w:t xml:space="preserve"> </w:t>
      </w:r>
      <w:r w:rsidRPr="006826D2">
        <w:rPr>
          <w:noProof/>
          <w:color w:val="000000"/>
          <w:sz w:val="28"/>
          <w:szCs w:val="28"/>
        </w:rPr>
        <w:t>г.</w:t>
      </w:r>
    </w:p>
    <w:p w:rsidR="00F72C4A" w:rsidRPr="006826D2" w:rsidRDefault="00407B53" w:rsidP="00407B53">
      <w:pPr>
        <w:pStyle w:val="1"/>
        <w:spacing w:before="0" w:after="0" w:line="360" w:lineRule="auto"/>
        <w:ind w:firstLine="709"/>
        <w:jc w:val="both"/>
        <w:rPr>
          <w:rFonts w:ascii="Times New Roman" w:hAnsi="Times New Roman" w:cs="Times New Roman"/>
          <w:noProof/>
          <w:color w:val="000000"/>
          <w:sz w:val="28"/>
          <w:szCs w:val="28"/>
        </w:rPr>
      </w:pPr>
      <w:bookmarkStart w:id="7" w:name="_Toc254820197"/>
      <w:r w:rsidRPr="006826D2">
        <w:rPr>
          <w:rFonts w:ascii="Times New Roman" w:hAnsi="Times New Roman" w:cs="Times New Roman"/>
          <w:noProof/>
          <w:color w:val="000000"/>
          <w:sz w:val="28"/>
          <w:szCs w:val="28"/>
        </w:rPr>
        <w:br w:type="page"/>
      </w:r>
      <w:r w:rsidR="00F72C4A" w:rsidRPr="006826D2">
        <w:rPr>
          <w:rFonts w:ascii="Times New Roman" w:hAnsi="Times New Roman" w:cs="Times New Roman"/>
          <w:noProof/>
          <w:color w:val="000000"/>
          <w:sz w:val="28"/>
          <w:szCs w:val="28"/>
        </w:rPr>
        <w:t>2. Роль Швейцарии в экономике Европы</w:t>
      </w:r>
      <w:bookmarkEnd w:id="7"/>
    </w:p>
    <w:p w:rsidR="00407B53" w:rsidRPr="006826D2" w:rsidRDefault="00407B53" w:rsidP="00407B53">
      <w:pPr>
        <w:widowControl/>
        <w:ind w:firstLine="0"/>
        <w:jc w:val="left"/>
        <w:rPr>
          <w:noProof/>
          <w:sz w:val="24"/>
          <w:szCs w:val="24"/>
        </w:rPr>
      </w:pPr>
    </w:p>
    <w:p w:rsidR="00406A20" w:rsidRPr="006826D2" w:rsidRDefault="00F72C4A" w:rsidP="00407B53">
      <w:pPr>
        <w:pStyle w:val="2"/>
        <w:spacing w:before="0" w:after="0" w:line="360" w:lineRule="auto"/>
        <w:ind w:firstLine="709"/>
        <w:jc w:val="both"/>
        <w:rPr>
          <w:rFonts w:ascii="Times New Roman" w:hAnsi="Times New Roman" w:cs="Times New Roman"/>
          <w:i w:val="0"/>
          <w:noProof/>
          <w:color w:val="000000"/>
        </w:rPr>
      </w:pPr>
      <w:bookmarkStart w:id="8" w:name="_Toc254820198"/>
      <w:r w:rsidRPr="006826D2">
        <w:rPr>
          <w:rFonts w:ascii="Times New Roman" w:hAnsi="Times New Roman" w:cs="Times New Roman"/>
          <w:i w:val="0"/>
          <w:noProof/>
          <w:color w:val="000000"/>
        </w:rPr>
        <w:t xml:space="preserve">2.1 </w:t>
      </w:r>
      <w:r w:rsidR="00406A20" w:rsidRPr="006826D2">
        <w:rPr>
          <w:rFonts w:ascii="Times New Roman" w:hAnsi="Times New Roman" w:cs="Times New Roman"/>
          <w:i w:val="0"/>
          <w:noProof/>
          <w:color w:val="000000"/>
        </w:rPr>
        <w:t>Шенгенское пространство</w:t>
      </w:r>
      <w:bookmarkEnd w:id="8"/>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19 мая 2004 года Швейцария подписала договор </w:t>
      </w:r>
      <w:r w:rsidR="00EC7409" w:rsidRPr="006826D2">
        <w:rPr>
          <w:noProof/>
          <w:color w:val="000000"/>
          <w:sz w:val="28"/>
          <w:szCs w:val="28"/>
        </w:rPr>
        <w:t>«</w:t>
      </w:r>
      <w:r w:rsidRPr="006826D2">
        <w:rPr>
          <w:noProof/>
          <w:color w:val="000000"/>
          <w:sz w:val="28"/>
          <w:szCs w:val="28"/>
        </w:rPr>
        <w:t>О присоединении Швейцарии к Шенгенскому и Дублинскому соглашениям</w:t>
      </w:r>
      <w:r w:rsidR="00EC7409" w:rsidRPr="006826D2">
        <w:rPr>
          <w:noProof/>
          <w:color w:val="000000"/>
          <w:sz w:val="28"/>
          <w:szCs w:val="28"/>
        </w:rPr>
        <w:t>»</w:t>
      </w:r>
      <w:r w:rsidRPr="006826D2">
        <w:rPr>
          <w:noProof/>
          <w:color w:val="000000"/>
          <w:sz w:val="28"/>
          <w:szCs w:val="28"/>
        </w:rPr>
        <w:t>.</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С декабря 2008 года Швейцария является частью Шенгенского пространства, признает шенгенские визы и выдает такие визы сама. Став членом Шенгенского пространства, Швейцария получает доступ к </w:t>
      </w:r>
      <w:r w:rsidR="00EC7409" w:rsidRPr="006826D2">
        <w:rPr>
          <w:noProof/>
          <w:color w:val="000000"/>
          <w:sz w:val="28"/>
          <w:szCs w:val="28"/>
        </w:rPr>
        <w:t>«</w:t>
      </w:r>
      <w:r w:rsidRPr="006826D2">
        <w:rPr>
          <w:noProof/>
          <w:color w:val="000000"/>
          <w:sz w:val="28"/>
          <w:szCs w:val="28"/>
        </w:rPr>
        <w:t>SIS</w:t>
      </w:r>
      <w:r w:rsidR="00EC7409" w:rsidRPr="006826D2">
        <w:rPr>
          <w:noProof/>
          <w:color w:val="000000"/>
          <w:sz w:val="28"/>
          <w:szCs w:val="28"/>
        </w:rPr>
        <w:t>»</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шенгенскому</w:t>
      </w:r>
      <w:r w:rsidR="00EC7409" w:rsidRPr="006826D2">
        <w:rPr>
          <w:noProof/>
          <w:color w:val="000000"/>
          <w:sz w:val="28"/>
          <w:szCs w:val="28"/>
        </w:rPr>
        <w:t>»</w:t>
      </w:r>
      <w:r w:rsidRPr="006826D2">
        <w:rPr>
          <w:noProof/>
          <w:color w:val="000000"/>
          <w:sz w:val="28"/>
          <w:szCs w:val="28"/>
        </w:rPr>
        <w:t xml:space="preserve"> электронному банку данных ЕС. Отменяется систематический контроль на внутренних границах стран Шенгенского соглашения, в том числе на границах Швейцарии с Германией, Италией, Францией, Австрией.</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У Швейцарии, однако, остаётся право осуществлять мобильный выборочный контроль во внутренних областях страны. В настоящее время Швейцария фактически находится в </w:t>
      </w:r>
      <w:r w:rsidR="00EC7409" w:rsidRPr="006826D2">
        <w:rPr>
          <w:noProof/>
          <w:color w:val="000000"/>
          <w:sz w:val="28"/>
          <w:szCs w:val="28"/>
        </w:rPr>
        <w:t>«</w:t>
      </w:r>
      <w:r w:rsidRPr="006826D2">
        <w:rPr>
          <w:noProof/>
          <w:color w:val="000000"/>
          <w:sz w:val="28"/>
          <w:szCs w:val="28"/>
        </w:rPr>
        <w:t>шенгенском режиме</w:t>
      </w:r>
      <w:r w:rsidR="00EC7409" w:rsidRPr="006826D2">
        <w:rPr>
          <w:noProof/>
          <w:color w:val="000000"/>
          <w:sz w:val="28"/>
          <w:szCs w:val="28"/>
        </w:rPr>
        <w:t>»</w:t>
      </w:r>
      <w:r w:rsidRPr="006826D2">
        <w:rPr>
          <w:noProof/>
          <w:color w:val="000000"/>
          <w:sz w:val="28"/>
          <w:szCs w:val="28"/>
        </w:rPr>
        <w:t>, поскольку проконтролировать 700 тыс. переходов границы, совершающихся каждый день, физически невозможно. Что касается грузов, то Швейцария, не являясь членом Европейского таможенного союза, имеет право проводить их пограничный досмотр.</w:t>
      </w:r>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F72C4A" w:rsidP="00407B53">
      <w:pPr>
        <w:pStyle w:val="2"/>
        <w:spacing w:before="0" w:after="0" w:line="360" w:lineRule="auto"/>
        <w:ind w:firstLine="709"/>
        <w:jc w:val="both"/>
        <w:rPr>
          <w:rFonts w:ascii="Times New Roman" w:hAnsi="Times New Roman" w:cs="Times New Roman"/>
          <w:i w:val="0"/>
          <w:noProof/>
          <w:color w:val="000000"/>
        </w:rPr>
      </w:pPr>
      <w:bookmarkStart w:id="9" w:name="_Toc254820199"/>
      <w:r w:rsidRPr="006826D2">
        <w:rPr>
          <w:rFonts w:ascii="Times New Roman" w:hAnsi="Times New Roman" w:cs="Times New Roman"/>
          <w:i w:val="0"/>
          <w:noProof/>
          <w:color w:val="000000"/>
        </w:rPr>
        <w:t xml:space="preserve">2.2 </w:t>
      </w:r>
      <w:r w:rsidR="00406A20" w:rsidRPr="006826D2">
        <w:rPr>
          <w:rFonts w:ascii="Times New Roman" w:hAnsi="Times New Roman" w:cs="Times New Roman"/>
          <w:i w:val="0"/>
          <w:noProof/>
          <w:color w:val="000000"/>
        </w:rPr>
        <w:t>Отношения Швейцарии и ЕС</w:t>
      </w:r>
      <w:bookmarkEnd w:id="9"/>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Швейцарская конфедерация до середины XIX</w:t>
      </w:r>
      <w:r w:rsidR="00407B53" w:rsidRPr="006826D2">
        <w:rPr>
          <w:noProof/>
          <w:color w:val="000000"/>
          <w:sz w:val="28"/>
          <w:szCs w:val="28"/>
        </w:rPr>
        <w:t xml:space="preserve"> </w:t>
      </w:r>
      <w:r w:rsidRPr="006826D2">
        <w:rPr>
          <w:noProof/>
          <w:color w:val="000000"/>
          <w:sz w:val="28"/>
          <w:szCs w:val="28"/>
        </w:rPr>
        <w:t>в. считалась одной из беднейших европейских стран. Её население состояло из многих народов различного этнического, культурного, религиозного и языкового происхождения. Страна не располагала какими- либо существенными природными ресурсами и не имела даже прямого выхода к морским торговым путям. Конфедерацию сотрясали частые религиозные войны и борьба за власть.</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Но в начале XXI</w:t>
      </w:r>
      <w:r w:rsidR="00407B53" w:rsidRPr="006826D2">
        <w:rPr>
          <w:noProof/>
          <w:color w:val="000000"/>
          <w:sz w:val="28"/>
          <w:szCs w:val="28"/>
        </w:rPr>
        <w:t xml:space="preserve"> </w:t>
      </w:r>
      <w:r w:rsidRPr="006826D2">
        <w:rPr>
          <w:noProof/>
          <w:color w:val="000000"/>
          <w:sz w:val="28"/>
          <w:szCs w:val="28"/>
        </w:rPr>
        <w:t>в. Швейцария уже была отнесена Всемирным банком к группе самых богатых государств мира (её ВВП на душу населения составил 36.2 тыс. долл.). В специально подготовленном исследовании Швейцарского восточного института такая метаморфоза объясняется в основном внедрением высокоэффективной общественно-политической системы управления. Она основана на соблюдении демократических правил политического противоборства, уважении прав человека и защиты национальных меньшинств.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Однако в эти же годы особое значение приобрела проблема отношений Швейцарии и Европейского союза. Начался сложный процесс обсуждения условий присоединения этой страны к европейской интеграции, который продолжается уже не одно десятилетие. Но как отмечал известный швейцарский общественный деятель Ш. Куке: </w:t>
      </w:r>
      <w:r w:rsidR="00EC7409" w:rsidRPr="006826D2">
        <w:rPr>
          <w:noProof/>
          <w:color w:val="000000"/>
          <w:sz w:val="28"/>
          <w:szCs w:val="28"/>
        </w:rPr>
        <w:t>«</w:t>
      </w:r>
      <w:r w:rsidRPr="006826D2">
        <w:rPr>
          <w:noProof/>
          <w:color w:val="000000"/>
          <w:sz w:val="28"/>
          <w:szCs w:val="28"/>
        </w:rPr>
        <w:t>Современная Швейцария</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достаточно богатая страна и может позволить себе длительное время придерживаться принципов </w:t>
      </w:r>
      <w:r w:rsidR="00EC7409" w:rsidRPr="006826D2">
        <w:rPr>
          <w:noProof/>
          <w:color w:val="000000"/>
          <w:sz w:val="28"/>
          <w:szCs w:val="28"/>
        </w:rPr>
        <w:t>«</w:t>
      </w:r>
      <w:r w:rsidRPr="006826D2">
        <w:rPr>
          <w:noProof/>
          <w:color w:val="000000"/>
          <w:sz w:val="28"/>
          <w:szCs w:val="28"/>
        </w:rPr>
        <w:t>выборочной интеграции</w:t>
      </w:r>
      <w:r w:rsidR="00EC7409" w:rsidRPr="006826D2">
        <w:rPr>
          <w:noProof/>
          <w:color w:val="000000"/>
          <w:sz w:val="28"/>
          <w:szCs w:val="28"/>
        </w:rPr>
        <w:t>»</w:t>
      </w:r>
      <w:r w:rsidRPr="006826D2">
        <w:rPr>
          <w:noProof/>
          <w:color w:val="000000"/>
          <w:sz w:val="28"/>
          <w:szCs w:val="28"/>
        </w:rPr>
        <w:t>, которая позволяет минимизировать давление Евросоюза и обеспечивает сохранение своей специфики, то есть прибыльности определённых секторов национальной экономики</w:t>
      </w:r>
      <w:r w:rsidR="00EC7409" w:rsidRPr="006826D2">
        <w:rPr>
          <w:noProof/>
          <w:color w:val="000000"/>
          <w:sz w:val="28"/>
          <w:szCs w:val="28"/>
        </w:rPr>
        <w:t>»</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 Швейцарии царит совершенно особый подход к самой сути ЕС. Швейцарские аналитики считают, что жесткая федеративная структура по образцу США не может быть моделью для дальнейшего развития политической системы ЕС. Вместо </w:t>
      </w:r>
      <w:r w:rsidR="00EC7409" w:rsidRPr="006826D2">
        <w:rPr>
          <w:noProof/>
          <w:color w:val="000000"/>
          <w:sz w:val="28"/>
          <w:szCs w:val="28"/>
        </w:rPr>
        <w:t>«</w:t>
      </w:r>
      <w:r w:rsidRPr="006826D2">
        <w:rPr>
          <w:noProof/>
          <w:color w:val="000000"/>
          <w:sz w:val="28"/>
          <w:szCs w:val="28"/>
        </w:rPr>
        <w:t>европейского федерализма</w:t>
      </w:r>
      <w:r w:rsidR="00EC7409" w:rsidRPr="006826D2">
        <w:rPr>
          <w:noProof/>
          <w:color w:val="000000"/>
          <w:sz w:val="28"/>
          <w:szCs w:val="28"/>
        </w:rPr>
        <w:t>»</w:t>
      </w:r>
      <w:r w:rsidRPr="006826D2">
        <w:rPr>
          <w:noProof/>
          <w:color w:val="000000"/>
          <w:sz w:val="28"/>
          <w:szCs w:val="28"/>
        </w:rPr>
        <w:t xml:space="preserve"> в Швейцарии часто употребляется понятие </w:t>
      </w:r>
      <w:r w:rsidR="00EC7409" w:rsidRPr="006826D2">
        <w:rPr>
          <w:noProof/>
          <w:color w:val="000000"/>
          <w:sz w:val="28"/>
          <w:szCs w:val="28"/>
        </w:rPr>
        <w:t>«</w:t>
      </w:r>
      <w:r w:rsidRPr="006826D2">
        <w:rPr>
          <w:noProof/>
          <w:color w:val="000000"/>
          <w:sz w:val="28"/>
          <w:szCs w:val="28"/>
        </w:rPr>
        <w:t>европейского космополитического образования</w:t>
      </w:r>
      <w:r w:rsidR="00EC7409" w:rsidRPr="006826D2">
        <w:rPr>
          <w:noProof/>
          <w:color w:val="000000"/>
          <w:sz w:val="28"/>
          <w:szCs w:val="28"/>
        </w:rPr>
        <w:t>»</w:t>
      </w:r>
      <w:r w:rsidRPr="006826D2">
        <w:rPr>
          <w:noProof/>
          <w:color w:val="000000"/>
          <w:sz w:val="28"/>
          <w:szCs w:val="28"/>
        </w:rPr>
        <w:t xml:space="preserve">. В Швейцарии исходят из того, что строительство ЕС является бесконечным процессом, у которого нет и не может быть </w:t>
      </w:r>
      <w:r w:rsidR="00EC7409" w:rsidRPr="006826D2">
        <w:rPr>
          <w:noProof/>
          <w:color w:val="000000"/>
          <w:sz w:val="28"/>
          <w:szCs w:val="28"/>
        </w:rPr>
        <w:t>«</w:t>
      </w:r>
      <w:r w:rsidRPr="006826D2">
        <w:rPr>
          <w:noProof/>
          <w:color w:val="000000"/>
          <w:sz w:val="28"/>
          <w:szCs w:val="28"/>
        </w:rPr>
        <w:t>окончательной цели</w:t>
      </w:r>
      <w:r w:rsidR="00EC7409" w:rsidRPr="006826D2">
        <w:rPr>
          <w:noProof/>
          <w:color w:val="000000"/>
          <w:sz w:val="28"/>
          <w:szCs w:val="28"/>
        </w:rPr>
        <w:t>»</w:t>
      </w:r>
      <w:r w:rsidRPr="006826D2">
        <w:rPr>
          <w:noProof/>
          <w:color w:val="000000"/>
          <w:sz w:val="28"/>
          <w:szCs w:val="28"/>
        </w:rPr>
        <w:t xml:space="preserve">. Ни сам Евросоюз, ни отдельные входящие в него государства не должны образовывать </w:t>
      </w:r>
      <w:r w:rsidR="00EC7409" w:rsidRPr="006826D2">
        <w:rPr>
          <w:noProof/>
          <w:color w:val="000000"/>
          <w:sz w:val="28"/>
          <w:szCs w:val="28"/>
        </w:rPr>
        <w:t>«</w:t>
      </w:r>
      <w:r w:rsidRPr="006826D2">
        <w:rPr>
          <w:noProof/>
          <w:color w:val="000000"/>
          <w:sz w:val="28"/>
          <w:szCs w:val="28"/>
        </w:rPr>
        <w:t>монопольного центра власти</w:t>
      </w:r>
      <w:r w:rsidR="00EC7409" w:rsidRPr="006826D2">
        <w:rPr>
          <w:noProof/>
          <w:color w:val="000000"/>
          <w:sz w:val="28"/>
          <w:szCs w:val="28"/>
        </w:rPr>
        <w:t>»</w:t>
      </w:r>
      <w:r w:rsidRPr="006826D2">
        <w:rPr>
          <w:noProof/>
          <w:color w:val="000000"/>
          <w:sz w:val="28"/>
          <w:szCs w:val="28"/>
        </w:rPr>
        <w:t>. Им отводится роль узлов сложно структурированной общественно-политической системы безопасности.</w:t>
      </w:r>
    </w:p>
    <w:p w:rsidR="00406A20" w:rsidRPr="006826D2" w:rsidRDefault="00F72C4A"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На рубеже 20-</w:t>
      </w:r>
      <w:r w:rsidR="00406A20" w:rsidRPr="006826D2">
        <w:rPr>
          <w:noProof/>
          <w:color w:val="000000"/>
          <w:sz w:val="28"/>
          <w:szCs w:val="28"/>
        </w:rPr>
        <w:t xml:space="preserve">21 столетий в Швейцарии возросло понимание того, что продолжительная стагнация, характерная для страны на рубеже веков, а также причины отставания от других государств Западной Европы кроются, в известной мере, и в приверженности Конфедерации так называемому </w:t>
      </w:r>
      <w:r w:rsidR="00EC7409" w:rsidRPr="006826D2">
        <w:rPr>
          <w:noProof/>
          <w:color w:val="000000"/>
          <w:sz w:val="28"/>
          <w:szCs w:val="28"/>
        </w:rPr>
        <w:t>«</w:t>
      </w:r>
      <w:r w:rsidR="00406A20" w:rsidRPr="006826D2">
        <w:rPr>
          <w:noProof/>
          <w:color w:val="000000"/>
          <w:sz w:val="28"/>
          <w:szCs w:val="28"/>
        </w:rPr>
        <w:t>особому пути</w:t>
      </w:r>
      <w:r w:rsidR="00EC7409" w:rsidRPr="006826D2">
        <w:rPr>
          <w:noProof/>
          <w:color w:val="000000"/>
          <w:sz w:val="28"/>
          <w:szCs w:val="28"/>
        </w:rPr>
        <w:t>»</w:t>
      </w:r>
      <w:r w:rsidR="00406A20" w:rsidRPr="006826D2">
        <w:rPr>
          <w:noProof/>
          <w:color w:val="000000"/>
          <w:sz w:val="28"/>
          <w:szCs w:val="28"/>
        </w:rPr>
        <w:t>, предполагающему существование рядом с ЕС, но без непосредственного участия в нём при частичном вовлечении в процесс европейской интеграции. Это понимание подталкивало руководство Конфедерации к интенсификации диалога с Евросоюзом. Такой диалог особенно важен для Швейцарии с учетом того, что основным фактором роста её экономики остается внешний спрос на швейцарскую продукцию (экспортная квота составляет 45</w:t>
      </w:r>
      <w:r w:rsidR="00407B53" w:rsidRPr="006826D2">
        <w:rPr>
          <w:noProof/>
          <w:color w:val="000000"/>
          <w:sz w:val="28"/>
          <w:szCs w:val="28"/>
        </w:rPr>
        <w:t xml:space="preserve"> </w:t>
      </w:r>
      <w:r w:rsidR="00406A20" w:rsidRPr="006826D2">
        <w:rPr>
          <w:noProof/>
          <w:color w:val="000000"/>
          <w:sz w:val="28"/>
          <w:szCs w:val="28"/>
        </w:rPr>
        <w:t>%), а львиная доля торговли приходится на страны Евросоюза (60</w:t>
      </w:r>
      <w:r w:rsidR="00407B53" w:rsidRPr="006826D2">
        <w:rPr>
          <w:noProof/>
          <w:color w:val="000000"/>
          <w:sz w:val="28"/>
          <w:szCs w:val="28"/>
        </w:rPr>
        <w:t xml:space="preserve"> </w:t>
      </w:r>
      <w:r w:rsidR="00406A20" w:rsidRPr="006826D2">
        <w:rPr>
          <w:noProof/>
          <w:color w:val="000000"/>
          <w:sz w:val="28"/>
          <w:szCs w:val="28"/>
        </w:rPr>
        <w:t>% экспорта и 82</w:t>
      </w:r>
      <w:r w:rsidR="00407B53" w:rsidRPr="006826D2">
        <w:rPr>
          <w:noProof/>
          <w:color w:val="000000"/>
          <w:sz w:val="28"/>
          <w:szCs w:val="28"/>
        </w:rPr>
        <w:t xml:space="preserve"> </w:t>
      </w:r>
      <w:r w:rsidR="00406A20" w:rsidRPr="006826D2">
        <w:rPr>
          <w:noProof/>
          <w:color w:val="000000"/>
          <w:sz w:val="28"/>
          <w:szCs w:val="28"/>
        </w:rPr>
        <w:t>% импорта).</w:t>
      </w:r>
      <w:r w:rsidR="00EC7409" w:rsidRPr="006826D2">
        <w:rPr>
          <w:rStyle w:val="a8"/>
          <w:noProof/>
          <w:color w:val="000000"/>
          <w:sz w:val="28"/>
          <w:szCs w:val="28"/>
        </w:rPr>
        <w:footnoteReference w:id="5"/>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Первые соглашения между Швейцарией и Европейским союзом были подписаны ещё в 1972</w:t>
      </w:r>
      <w:r w:rsidR="00407B53" w:rsidRPr="006826D2">
        <w:rPr>
          <w:noProof/>
          <w:color w:val="000000"/>
          <w:sz w:val="28"/>
          <w:szCs w:val="28"/>
        </w:rPr>
        <w:t xml:space="preserve"> </w:t>
      </w:r>
      <w:r w:rsidRPr="006826D2">
        <w:rPr>
          <w:noProof/>
          <w:color w:val="000000"/>
          <w:sz w:val="28"/>
          <w:szCs w:val="28"/>
        </w:rPr>
        <w:t>г. в рамках договора о вхождении в Европейское экономическое пространство ряда стран, находившихся в составе ЕАСТ. Таким образом, была создана основа для реализации четырёх основных принципов: свободы движения товаров, капиталов, услуг и рабочей силы. Затем последовала целая серия референдумов, определивших характер дальнейших отношений с ЕС. В декабре 1992</w:t>
      </w:r>
      <w:r w:rsidR="00407B53" w:rsidRPr="006826D2">
        <w:rPr>
          <w:noProof/>
          <w:color w:val="000000"/>
          <w:sz w:val="28"/>
          <w:szCs w:val="28"/>
        </w:rPr>
        <w:t xml:space="preserve"> </w:t>
      </w:r>
      <w:r w:rsidRPr="006826D2">
        <w:rPr>
          <w:noProof/>
          <w:color w:val="000000"/>
          <w:sz w:val="28"/>
          <w:szCs w:val="28"/>
        </w:rPr>
        <w:t>г. был проведен всенародный плебисцит относительно целесообразности начала переговоров об условиях вступления страны в Евросоюз. Против проголосовало 50,4</w:t>
      </w:r>
      <w:r w:rsidR="00407B53" w:rsidRPr="006826D2">
        <w:rPr>
          <w:noProof/>
          <w:color w:val="000000"/>
          <w:sz w:val="28"/>
          <w:szCs w:val="28"/>
        </w:rPr>
        <w:t xml:space="preserve"> </w:t>
      </w:r>
      <w:r w:rsidRPr="006826D2">
        <w:rPr>
          <w:noProof/>
          <w:color w:val="000000"/>
          <w:sz w:val="28"/>
          <w:szCs w:val="28"/>
        </w:rPr>
        <w:t>% населения, перевес составил лишь 23.3 тыс. голосов, но за этим незначительным перевесом стоит тот факт, что против включения страны в европейскую интеграцию высказались 16 из 26 кантонов.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результате неодобрения начала переговорного процесса страна оказалась в наименее благоприятных торгово-экономических условиях по сравнению с другими европейскими странами. В этих условиях правительство приняло решение об изменении переговорной стратегии. В мае 2000</w:t>
      </w:r>
      <w:r w:rsidR="00407B53" w:rsidRPr="006826D2">
        <w:rPr>
          <w:noProof/>
          <w:color w:val="000000"/>
          <w:sz w:val="28"/>
          <w:szCs w:val="28"/>
        </w:rPr>
        <w:t xml:space="preserve"> </w:t>
      </w:r>
      <w:r w:rsidRPr="006826D2">
        <w:rPr>
          <w:noProof/>
          <w:color w:val="000000"/>
          <w:sz w:val="28"/>
          <w:szCs w:val="28"/>
        </w:rPr>
        <w:t>г. был проведен референдум относительно целесообразности заключения двустороннего соглашения с Евросоюзом по семи конкретным торгово-экономическим проблемам. Большинство населения (67.2</w:t>
      </w:r>
      <w:r w:rsidR="00407B53" w:rsidRPr="006826D2">
        <w:rPr>
          <w:noProof/>
          <w:color w:val="000000"/>
          <w:sz w:val="28"/>
          <w:szCs w:val="28"/>
        </w:rPr>
        <w:t xml:space="preserve"> </w:t>
      </w:r>
      <w:r w:rsidRPr="006826D2">
        <w:rPr>
          <w:noProof/>
          <w:color w:val="000000"/>
          <w:sz w:val="28"/>
          <w:szCs w:val="28"/>
        </w:rPr>
        <w:t>%) одобрило этот шаг. Против выступили только два кантона (в Тичино опасались возможного усиления притока иммигрантов из Италии, а в Швице вообще всегда против любого расширения связей с соседними странами).</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По мнению швейцарского правительства, подписанные соглашения обеспечивают стране почти три четверти всех преимуществ, которыми располагают государства</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члены ЕС, но не вынуждают к соответствующим уступкам. При этом не наносится какой-либо ущерб государственному суверенитету. Все четыре политические партии, входящие в правительство (Федеральный совет), а также основные финансово-промышленные и профсоюзные объединения поддержали соглашения.</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19 мая 2004 года были подписаны следующие соглашения: </w:t>
      </w:r>
      <w:r w:rsidR="00EC7409" w:rsidRPr="006826D2">
        <w:rPr>
          <w:noProof/>
          <w:color w:val="000000"/>
          <w:sz w:val="28"/>
          <w:szCs w:val="28"/>
        </w:rPr>
        <w:t>«</w:t>
      </w:r>
      <w:r w:rsidRPr="006826D2">
        <w:rPr>
          <w:noProof/>
          <w:color w:val="000000"/>
          <w:sz w:val="28"/>
          <w:szCs w:val="28"/>
        </w:rPr>
        <w:t>Об освобождении от таможенного налогообложения экспорта в ЕС швейцарских переработанных сельхозпродуктов</w:t>
      </w:r>
      <w:r w:rsidR="00EC7409" w:rsidRPr="006826D2">
        <w:rPr>
          <w:noProof/>
          <w:color w:val="000000"/>
          <w:sz w:val="28"/>
          <w:szCs w:val="28"/>
        </w:rPr>
        <w:t>»</w:t>
      </w:r>
      <w:r w:rsidRPr="006826D2">
        <w:rPr>
          <w:noProof/>
          <w:color w:val="000000"/>
          <w:sz w:val="28"/>
          <w:szCs w:val="28"/>
        </w:rPr>
        <w:t>,</w:t>
      </w:r>
      <w:r w:rsidR="00EC7409" w:rsidRPr="006826D2">
        <w:rPr>
          <w:noProof/>
          <w:color w:val="000000"/>
          <w:sz w:val="28"/>
          <w:szCs w:val="28"/>
        </w:rPr>
        <w:t xml:space="preserve"> «</w:t>
      </w:r>
      <w:r w:rsidRPr="006826D2">
        <w:rPr>
          <w:noProof/>
          <w:color w:val="000000"/>
          <w:sz w:val="28"/>
          <w:szCs w:val="28"/>
        </w:rPr>
        <w:t>О вхождении Швейцарии в Европейское экологическое агентство</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присоединении Швейцарии к системе европейского статистического учёта (</w:t>
      </w:r>
      <w:r w:rsidR="00EC7409" w:rsidRPr="006826D2">
        <w:rPr>
          <w:noProof/>
          <w:color w:val="000000"/>
          <w:sz w:val="28"/>
          <w:szCs w:val="28"/>
        </w:rPr>
        <w:t>«</w:t>
      </w:r>
      <w:r w:rsidRPr="006826D2">
        <w:rPr>
          <w:noProof/>
          <w:color w:val="000000"/>
          <w:sz w:val="28"/>
          <w:szCs w:val="28"/>
        </w:rPr>
        <w:t>Евростат</w:t>
      </w:r>
      <w:r w:rsidR="00EC7409" w:rsidRPr="006826D2">
        <w:rPr>
          <w:noProof/>
          <w:color w:val="000000"/>
          <w:sz w:val="28"/>
          <w:szCs w:val="28"/>
        </w:rPr>
        <w:t>»</w:t>
      </w:r>
      <w:r w:rsidRPr="006826D2">
        <w:rPr>
          <w:noProof/>
          <w:color w:val="000000"/>
          <w:sz w:val="28"/>
          <w:szCs w:val="28"/>
        </w:rPr>
        <w:t>)</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присоединении Швейцарии к Европейской программе развития в области масс-медиа</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присоединении Швейцарии к европейской образовательной программе</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Об освобождении живущих в Швейцарии вышедших на пенсию чиновников ЕС о двойного налогообложения</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присоединении Швейцарии к Шенгенскому и Дублинскому соглашениям</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налогообложении процентов с размещённых в швейцарских банках европейских капиталов</w:t>
      </w:r>
      <w:r w:rsidR="00EC7409"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О присоединении Швейцарии к соглашению о борьбе с уклонением от непрямых налогов (НДС, акцизы и пр.)</w:t>
      </w:r>
      <w:r w:rsidR="00EC7409" w:rsidRPr="006826D2">
        <w:rPr>
          <w:noProof/>
          <w:color w:val="000000"/>
          <w:sz w:val="28"/>
          <w:szCs w:val="28"/>
        </w:rPr>
        <w:t>»</w:t>
      </w:r>
      <w:r w:rsidRPr="006826D2">
        <w:rPr>
          <w:noProof/>
          <w:color w:val="000000"/>
          <w:sz w:val="28"/>
          <w:szCs w:val="28"/>
        </w:rPr>
        <w:t>. Конфедерации удалось всё-таки сохранить за собой право не оказывать правовую помощь странам-членам ЕС по делам, связанным с уклонением от прямых налогов, в рамках присоединения к Шенгену/Дублину. В 5 июня 2005 года на референдуме граждане Швейцарии высказались за вступление в Шенгенское пространство.</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С 12 декабря 2008 года Швейцария официально вступила в Шенгенское безвизовое пространство. На границах страны на всех наземных пропускных пунктах отменен паспортный контроль. В аэропортах Швейцарии паспортный контроль сохранился только до 29 марта 2009 года. За это время страна подготовила свои авиационные терминалы для обслуживания внутришенгенских авиарейсов, где паспортный контроль не требуется, и отделила эти рейсы от остальных международных терминалов. Что касается вопроса о распространении свободы перемещения на 10 новых государств-членов ЕС, то было принято решение вынести его на референдум, который состоялся 25 сентября 2005 года. Принцип свободы передвижения с новыми членами ЕС поддержали 55,95</w:t>
      </w:r>
      <w:r w:rsidR="00407B53" w:rsidRPr="006826D2">
        <w:rPr>
          <w:noProof/>
          <w:color w:val="000000"/>
          <w:sz w:val="28"/>
          <w:szCs w:val="28"/>
        </w:rPr>
        <w:t xml:space="preserve"> </w:t>
      </w:r>
      <w:r w:rsidRPr="006826D2">
        <w:rPr>
          <w:noProof/>
          <w:color w:val="000000"/>
          <w:sz w:val="28"/>
          <w:szCs w:val="28"/>
        </w:rPr>
        <w:t>% швейцарцев, сообщило Швейцарское телеграфное агентство.</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8 февраля 2009 года граждане Швейцарии одобрили на референдуме продление соглашения с Евросоюзом о свободном движении рабочей силы, дав зелёный свет и на то, чтобы это право распространилось на граждан Румынии и Болгарии.</w:t>
      </w:r>
      <w:r w:rsidR="0062505E" w:rsidRPr="006826D2">
        <w:rPr>
          <w:rStyle w:val="a8"/>
          <w:noProof/>
          <w:color w:val="000000"/>
          <w:sz w:val="28"/>
          <w:szCs w:val="28"/>
        </w:rPr>
        <w:footnoteReference w:id="6"/>
      </w:r>
      <w:r w:rsidRPr="006826D2">
        <w:rPr>
          <w:noProof/>
          <w:color w:val="000000"/>
          <w:sz w:val="28"/>
          <w:szCs w:val="28"/>
        </w:rPr>
        <w:t xml:space="preserve"> В преддверии голосования ультраправые, выступавшие против, пугали сограждан тем, что приток в страну румын и болгар чреват ростом безработицы и преступности. Однако потеря привилегий в торговле с ЕС и ухудшение отношений, которыми грозил Брюссель, показались швейцарцам страшнее.</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Проведение референдума по вопросу о том, стоит ли гражданам Швейцарии по-прежнему принимать рабочих из стран Евросоюза и, в свою очередь, иметь право на работу в ЕС, понадобилось в связи со скорым истечением соглашения Берна и Брюсселя о свободном движении рабочей силы, а также вступлением в 2007 году Болгарии и Румынии в состав ЕС.</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Если к гражданам 25 стран ЕС швейцарцы уже более или менее привыкли, то к перспективе наплыва в страну румын и болгар многие отнеслись неоднозначно. В преддверии воскресного референдума на этих настроениях попыталась сыграть ультраправая Народная партия, из-за отказа которой расширить действие договора на Софию и Бухарест путём голосования в парламенте этот вопрос собственно и пришлось выносить на общенациональный плебисцит.</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Готовясь к нему, партия, давно известная своей жесткой антииммиграционной платформой, распространила по всей стране постеры, изображающие трех черных воронов, клюющих маленькую Швейцарию. Агитируя голосовать против, ультраправые пугали граждан тем, что приток дешевой рабочей силы из Румынии и Болгарии (по их определению</w:t>
      </w:r>
      <w:r w:rsidR="00407B53" w:rsidRPr="006826D2">
        <w:rPr>
          <w:noProof/>
          <w:color w:val="000000"/>
          <w:sz w:val="28"/>
          <w:szCs w:val="28"/>
        </w:rPr>
        <w:t xml:space="preserve"> </w:t>
      </w:r>
      <w:r w:rsidR="00F72C4A" w:rsidRPr="006826D2">
        <w:rPr>
          <w:noProof/>
          <w:color w:val="000000"/>
          <w:sz w:val="28"/>
          <w:szCs w:val="28"/>
        </w:rPr>
        <w:t>–</w:t>
      </w:r>
      <w:r w:rsidRPr="006826D2">
        <w:rPr>
          <w:noProof/>
          <w:color w:val="000000"/>
          <w:sz w:val="28"/>
          <w:szCs w:val="28"/>
        </w:rPr>
        <w:t xml:space="preserve"> </w:t>
      </w:r>
      <w:r w:rsidR="00EC7409" w:rsidRPr="006826D2">
        <w:rPr>
          <w:noProof/>
          <w:color w:val="000000"/>
          <w:sz w:val="28"/>
          <w:szCs w:val="28"/>
        </w:rPr>
        <w:t>«</w:t>
      </w:r>
      <w:r w:rsidRPr="006826D2">
        <w:rPr>
          <w:noProof/>
          <w:color w:val="000000"/>
          <w:sz w:val="28"/>
          <w:szCs w:val="28"/>
        </w:rPr>
        <w:t>стран третьей Европы</w:t>
      </w:r>
      <w:r w:rsidR="00EC7409" w:rsidRPr="006826D2">
        <w:rPr>
          <w:noProof/>
          <w:color w:val="000000"/>
          <w:sz w:val="28"/>
          <w:szCs w:val="28"/>
        </w:rPr>
        <w:t>»</w:t>
      </w:r>
      <w:r w:rsidRPr="006826D2">
        <w:rPr>
          <w:noProof/>
          <w:color w:val="000000"/>
          <w:sz w:val="28"/>
          <w:szCs w:val="28"/>
        </w:rPr>
        <w:t xml:space="preserve">) оставит без рабочих мест коренных швейцарцев, а также приведет к увеличению налогов и росту преступлений. Сторонники продления соглашений с ЕС, в свою очередь, обращали внимание на то, что негативный исход голосования поставит под угрозу весь комплекс отношений Швейцарии с Евросоюзом. Тем более, что Брюссель не раз давал понять, что дискриминация двух новых членов ЕС недопустима и что швейцарское </w:t>
      </w:r>
      <w:r w:rsidR="00EC7409" w:rsidRPr="006826D2">
        <w:rPr>
          <w:noProof/>
          <w:color w:val="000000"/>
          <w:sz w:val="28"/>
          <w:szCs w:val="28"/>
        </w:rPr>
        <w:t>«</w:t>
      </w:r>
      <w:r w:rsidRPr="006826D2">
        <w:rPr>
          <w:noProof/>
          <w:color w:val="000000"/>
          <w:sz w:val="28"/>
          <w:szCs w:val="28"/>
        </w:rPr>
        <w:t>нет</w:t>
      </w:r>
      <w:r w:rsidR="00EC7409" w:rsidRPr="006826D2">
        <w:rPr>
          <w:noProof/>
          <w:color w:val="000000"/>
          <w:sz w:val="28"/>
          <w:szCs w:val="28"/>
        </w:rPr>
        <w:t>»</w:t>
      </w:r>
      <w:r w:rsidRPr="006826D2">
        <w:rPr>
          <w:noProof/>
          <w:color w:val="000000"/>
          <w:sz w:val="28"/>
          <w:szCs w:val="28"/>
        </w:rPr>
        <w:t xml:space="preserve"> автоматически сведет на нет шесть других соглашений, касающихся взаимного снятия торговых барьеров. Некоторые еврочиновники даже говорили, что в качестве ответной меры на швейцарское </w:t>
      </w:r>
      <w:r w:rsidR="00EC7409" w:rsidRPr="006826D2">
        <w:rPr>
          <w:noProof/>
          <w:color w:val="000000"/>
          <w:sz w:val="28"/>
          <w:szCs w:val="28"/>
        </w:rPr>
        <w:t>«</w:t>
      </w:r>
      <w:r w:rsidRPr="006826D2">
        <w:rPr>
          <w:noProof/>
          <w:color w:val="000000"/>
          <w:sz w:val="28"/>
          <w:szCs w:val="28"/>
        </w:rPr>
        <w:t>нет</w:t>
      </w:r>
      <w:r w:rsidR="00EC7409" w:rsidRPr="006826D2">
        <w:rPr>
          <w:noProof/>
          <w:color w:val="000000"/>
          <w:sz w:val="28"/>
          <w:szCs w:val="28"/>
        </w:rPr>
        <w:t>»</w:t>
      </w:r>
      <w:r w:rsidRPr="006826D2">
        <w:rPr>
          <w:noProof/>
          <w:color w:val="000000"/>
          <w:sz w:val="28"/>
          <w:szCs w:val="28"/>
        </w:rPr>
        <w:t xml:space="preserve"> ЕС может приостановить действие Шенгенского соглашения с этой страной. Ввиду того, что около трети рабочих мест в Швейцарии напрямую связаны с ЕС, объём торговли с которым достигает €150</w:t>
      </w:r>
      <w:r w:rsidR="00407B53" w:rsidRPr="006826D2">
        <w:rPr>
          <w:noProof/>
          <w:color w:val="000000"/>
          <w:sz w:val="28"/>
          <w:szCs w:val="28"/>
        </w:rPr>
        <w:t xml:space="preserve"> </w:t>
      </w:r>
      <w:r w:rsidRPr="006826D2">
        <w:rPr>
          <w:noProof/>
          <w:color w:val="000000"/>
          <w:sz w:val="28"/>
          <w:szCs w:val="28"/>
        </w:rPr>
        <w:t>млрд ежегодно, отмена режима свободного трудоустройства создала бы огромные сложности и увеличила бы издержки швейцарских экспортёров.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Однако если впервые решение впустить в страну рабочих из ЕС принималось на фоне экономического бума и потому в 2000 году его поддержали 67</w:t>
      </w:r>
      <w:r w:rsidR="00407B53" w:rsidRPr="006826D2">
        <w:rPr>
          <w:noProof/>
          <w:color w:val="000000"/>
          <w:sz w:val="28"/>
          <w:szCs w:val="28"/>
        </w:rPr>
        <w:t xml:space="preserve"> </w:t>
      </w:r>
      <w:r w:rsidRPr="006826D2">
        <w:rPr>
          <w:noProof/>
          <w:color w:val="000000"/>
          <w:sz w:val="28"/>
          <w:szCs w:val="28"/>
        </w:rPr>
        <w:t>% граждан, то сейчас Швейцария, как и большинство стран мира, переживает финансовый кризис. И хотя уровень безработицы в стране составляет всего 3</w:t>
      </w:r>
      <w:r w:rsidR="00407B53" w:rsidRPr="006826D2">
        <w:rPr>
          <w:noProof/>
          <w:color w:val="000000"/>
          <w:sz w:val="28"/>
          <w:szCs w:val="28"/>
        </w:rPr>
        <w:t xml:space="preserve"> </w:t>
      </w:r>
      <w:r w:rsidRPr="006826D2">
        <w:rPr>
          <w:noProof/>
          <w:color w:val="000000"/>
          <w:sz w:val="28"/>
          <w:szCs w:val="28"/>
        </w:rPr>
        <w:t>%, число безработных по сравнению с докризисными временами все же выросло.</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Поэтому всего за пару дней до референдума число сторонников продления соглашения с ЕС и двумя его новыми членами составляло только 50</w:t>
      </w:r>
      <w:r w:rsidR="00407B53" w:rsidRPr="006826D2">
        <w:rPr>
          <w:noProof/>
          <w:color w:val="000000"/>
          <w:sz w:val="28"/>
          <w:szCs w:val="28"/>
        </w:rPr>
        <w:t xml:space="preserve"> </w:t>
      </w:r>
      <w:r w:rsidRPr="006826D2">
        <w:rPr>
          <w:noProof/>
          <w:color w:val="000000"/>
          <w:sz w:val="28"/>
          <w:szCs w:val="28"/>
        </w:rPr>
        <w:t>%. Против выступали 43</w:t>
      </w:r>
      <w:r w:rsidR="00407B53" w:rsidRPr="006826D2">
        <w:rPr>
          <w:noProof/>
          <w:color w:val="000000"/>
          <w:sz w:val="28"/>
          <w:szCs w:val="28"/>
        </w:rPr>
        <w:t xml:space="preserve"> </w:t>
      </w:r>
      <w:r w:rsidRPr="006826D2">
        <w:rPr>
          <w:noProof/>
          <w:color w:val="000000"/>
          <w:sz w:val="28"/>
          <w:szCs w:val="28"/>
        </w:rPr>
        <w:t>%, тогда как оставшиеся по-прежнему не могли определиться. Тем не менее, около 60</w:t>
      </w:r>
      <w:r w:rsidR="00407B53" w:rsidRPr="006826D2">
        <w:rPr>
          <w:noProof/>
          <w:color w:val="000000"/>
          <w:sz w:val="28"/>
          <w:szCs w:val="28"/>
        </w:rPr>
        <w:t xml:space="preserve"> </w:t>
      </w:r>
      <w:r w:rsidRPr="006826D2">
        <w:rPr>
          <w:noProof/>
          <w:color w:val="000000"/>
          <w:sz w:val="28"/>
          <w:szCs w:val="28"/>
        </w:rPr>
        <w:t>% избирателей все-таки ответили на вопросы референдума утвердительно. И тем самым продемонстрировали, что угроза испортить отношения с Евросоюзом для них страшнее, чем возможный наплыв иммигрантов из Болгарии и Румынии. Одним из проблемных аспектов отношений Швейцарии с Евросоюзом является вопрос тайны банковских вкладов швейцарских банков. В современном мире вряд ли найдется какая-либо другая страна, кроме Швейцарии, в которой банки оказывали бы столь существенное воздействие не только на экономические, но и на общественно-политические процессы. Эта страна стала символом элитарной банковской системы и заслуженно пользуется репутацией самого надежного финансового сейфа в мире. Помимо высокой надежности многих привлекает гарантированная швейцарским законом тайна банковских счетов и имен их владельцев.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Правда, в самой Швейцарии считают, что многое, связанное с этой проблемой, можно характеризовать как </w:t>
      </w:r>
      <w:r w:rsidR="00EC7409" w:rsidRPr="006826D2">
        <w:rPr>
          <w:noProof/>
          <w:color w:val="000000"/>
          <w:sz w:val="28"/>
          <w:szCs w:val="28"/>
        </w:rPr>
        <w:t>«</w:t>
      </w:r>
      <w:r w:rsidRPr="006826D2">
        <w:rPr>
          <w:noProof/>
          <w:color w:val="000000"/>
          <w:sz w:val="28"/>
          <w:szCs w:val="28"/>
        </w:rPr>
        <w:t>популярный миф</w:t>
      </w:r>
      <w:r w:rsidR="00EC7409" w:rsidRPr="006826D2">
        <w:rPr>
          <w:noProof/>
          <w:color w:val="000000"/>
          <w:sz w:val="28"/>
          <w:szCs w:val="28"/>
        </w:rPr>
        <w:t>»</w:t>
      </w:r>
      <w:r w:rsidRPr="006826D2">
        <w:rPr>
          <w:noProof/>
          <w:color w:val="000000"/>
          <w:sz w:val="28"/>
          <w:szCs w:val="28"/>
        </w:rPr>
        <w:t>.</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действительности в банковской системе страны не существует анонимных счетов (blind eyer), их владельцы хорошо известны руководству банков. Действует также строжайшая система постоянной проверки владельцев номерных счетов.</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И все же в последнее время давление мирового сообщества и, особенно, Евросоюза на Швейцарию возрастает. Несмотря на мощное давление Евросоюза, окончательно отказываться от принципа банковской тайны Швейцария не намерена. Данный принцип, по мнению главы Швейцарского национального банка X. Майера, является легитимным методом функционирования любого финансового объединения.</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Швейцария намерена в дальнейшем тщательно анализировать все возможные последствия реализации двусторонних соглашений с ЕС и его членами.</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первую тройку актуальных проблем, по которым альпийская республика не готова идти на какие-либо радикальные уступки, входят вопросы сохранения банковской тайны, независимости швейцарского франка и незыблемости принципа нейтралитета во внешней политике.</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 xml:space="preserve">В целом, Швейцария не готова вести дела в банковской сфере по </w:t>
      </w:r>
      <w:r w:rsidR="00EC7409" w:rsidRPr="006826D2">
        <w:rPr>
          <w:noProof/>
          <w:color w:val="000000"/>
          <w:sz w:val="28"/>
          <w:szCs w:val="28"/>
        </w:rPr>
        <w:t>«</w:t>
      </w:r>
      <w:r w:rsidRPr="006826D2">
        <w:rPr>
          <w:noProof/>
          <w:color w:val="000000"/>
          <w:sz w:val="28"/>
          <w:szCs w:val="28"/>
        </w:rPr>
        <w:t>правилам Евросоюза</w:t>
      </w:r>
      <w:r w:rsidR="00EC7409" w:rsidRPr="006826D2">
        <w:rPr>
          <w:noProof/>
          <w:color w:val="000000"/>
          <w:sz w:val="28"/>
          <w:szCs w:val="28"/>
        </w:rPr>
        <w:t>»</w:t>
      </w:r>
      <w:r w:rsidRPr="006826D2">
        <w:rPr>
          <w:noProof/>
          <w:color w:val="000000"/>
          <w:sz w:val="28"/>
          <w:szCs w:val="28"/>
        </w:rPr>
        <w:t>. Считается, что страна была вынуждена уже пойти на значительные уступки, что существенно девальвирует привлекательность её национальных банков. Такое развитие событий особенно не устраивает небольшие приватные (семейные) банки, составляющие основу финансовой системы страны.</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новое столетие Швейцария вступает в состояние активного поиска иного имиджа и места в современном мире.</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Оказавшись в географическом центре расширяющегося Евросоюза, Швейцария вынуждена вырабатывать новые принципы международного сотрудничества. Европа остается для Швейцарии важнейшим партнером: экономическим, политическим, культурным.</w:t>
      </w:r>
    </w:p>
    <w:p w:rsidR="00406A20" w:rsidRPr="006826D2" w:rsidRDefault="00406A20"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В целом, это направление внешней политики Швейцарии в новом веке стало более прагматичным. Швейцария не является членом Евросоюза и, очевидно, ещё долго им не станет. При этом у неё есть ряд неоспоримых преимуществ перед ЕС, как-то: дипломатическая компетенция Швейцарии, её надежность и репутация, завоеванная в сфере защиты прав человека. И Швейцария достаточно успешно научилась их использовать в новых реалиях.</w:t>
      </w:r>
    </w:p>
    <w:p w:rsidR="00406A20" w:rsidRPr="006826D2" w:rsidRDefault="00407B53" w:rsidP="00407B53">
      <w:pPr>
        <w:pStyle w:val="1"/>
        <w:spacing w:before="0" w:after="0" w:line="360" w:lineRule="auto"/>
        <w:ind w:firstLine="709"/>
        <w:jc w:val="both"/>
        <w:rPr>
          <w:rFonts w:ascii="Times New Roman" w:hAnsi="Times New Roman" w:cs="Times New Roman"/>
          <w:noProof/>
          <w:color w:val="000000"/>
          <w:sz w:val="28"/>
          <w:szCs w:val="28"/>
        </w:rPr>
      </w:pPr>
      <w:bookmarkStart w:id="10" w:name="_Toc254820200"/>
      <w:r w:rsidRPr="006826D2">
        <w:rPr>
          <w:rFonts w:ascii="Times New Roman" w:hAnsi="Times New Roman" w:cs="Times New Roman"/>
          <w:noProof/>
          <w:color w:val="000000"/>
          <w:sz w:val="28"/>
          <w:szCs w:val="28"/>
        </w:rPr>
        <w:br w:type="page"/>
      </w:r>
      <w:r w:rsidR="00F72C4A" w:rsidRPr="006826D2">
        <w:rPr>
          <w:rFonts w:ascii="Times New Roman" w:hAnsi="Times New Roman" w:cs="Times New Roman"/>
          <w:noProof/>
          <w:color w:val="000000"/>
          <w:sz w:val="28"/>
          <w:szCs w:val="28"/>
        </w:rPr>
        <w:t>3. Перспективы развития экономики Швейцарии</w:t>
      </w:r>
      <w:bookmarkEnd w:id="10"/>
    </w:p>
    <w:p w:rsidR="00407B53" w:rsidRPr="006826D2" w:rsidRDefault="00407B53" w:rsidP="00407B53">
      <w:pPr>
        <w:widowControl/>
        <w:ind w:firstLine="0"/>
        <w:jc w:val="left"/>
        <w:rPr>
          <w:noProof/>
          <w:sz w:val="24"/>
          <w:szCs w:val="24"/>
        </w:rPr>
      </w:pPr>
    </w:p>
    <w:p w:rsidR="00F72C4A" w:rsidRPr="006826D2" w:rsidRDefault="00F72C4A" w:rsidP="00407B53">
      <w:pPr>
        <w:pStyle w:val="2"/>
        <w:spacing w:before="0" w:after="0" w:line="360" w:lineRule="auto"/>
        <w:ind w:firstLine="709"/>
        <w:jc w:val="both"/>
        <w:rPr>
          <w:rFonts w:ascii="Times New Roman" w:hAnsi="Times New Roman" w:cs="Times New Roman"/>
          <w:i w:val="0"/>
          <w:noProof/>
          <w:color w:val="000000"/>
        </w:rPr>
      </w:pPr>
      <w:bookmarkStart w:id="11" w:name="_Toc254820201"/>
      <w:r w:rsidRPr="006826D2">
        <w:rPr>
          <w:rFonts w:ascii="Times New Roman" w:hAnsi="Times New Roman" w:cs="Times New Roman"/>
          <w:i w:val="0"/>
          <w:noProof/>
          <w:color w:val="000000"/>
        </w:rPr>
        <w:t>3.1 Экономический кризис в Швейцарии: показатели и причины</w:t>
      </w:r>
      <w:bookmarkEnd w:id="11"/>
    </w:p>
    <w:p w:rsidR="00407B53" w:rsidRPr="006826D2" w:rsidRDefault="00407B53" w:rsidP="00407B53">
      <w:pPr>
        <w:widowControl/>
        <w:spacing w:line="360" w:lineRule="auto"/>
        <w:ind w:firstLine="709"/>
        <w:rPr>
          <w:noProof/>
          <w:color w:val="000000"/>
          <w:sz w:val="28"/>
          <w:szCs w:val="28"/>
        </w:rPr>
      </w:pPr>
    </w:p>
    <w:p w:rsidR="00F72C4A" w:rsidRPr="006826D2" w:rsidRDefault="00F72C4A" w:rsidP="00407B53">
      <w:pPr>
        <w:widowControl/>
        <w:spacing w:line="360" w:lineRule="auto"/>
        <w:ind w:firstLine="709"/>
        <w:rPr>
          <w:noProof/>
          <w:color w:val="000000"/>
          <w:sz w:val="28"/>
          <w:szCs w:val="28"/>
        </w:rPr>
      </w:pPr>
      <w:r w:rsidRPr="006826D2">
        <w:rPr>
          <w:noProof/>
          <w:color w:val="000000"/>
          <w:sz w:val="28"/>
          <w:szCs w:val="28"/>
        </w:rPr>
        <w:t>Швейцарии, как и другим странам, не удается избежать последствий мирового финансового кризиса, что проявляется, в первую очередь, в общем экономическом спаде.</w:t>
      </w:r>
    </w:p>
    <w:p w:rsidR="00F72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По итогам 2008 г. экономический рост в Швейцарии в целом был положительным, но составил всего 1,6%, что было вдвое меньше, чем в 2007 году. Но уже в-4 м квартале 2008 г. ВВП Швейцарии сократился в реальном выражении на 0,6% по сравнению с 4-м кварталом 2007 г. По последним прогнозам, в 2009 г. экономический спад в Швейцарии составит около 2,5%. В стране снова стала расти безработица, хотя по ее уровню (около 3% экономически активного населения) Швейцария пока остается самой благополучной страной в Европе, а возможно и в мире. </w:t>
      </w:r>
    </w:p>
    <w:p w:rsidR="00F72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В то же время кризис и падение деловой активности в Швейцарии привели к снижению темпов инфляции, которая с 2%-го уровня в прошлом году опустилась в первом квартале текущего года опустилась до 0, а по итогам года составит отрицательную величину -0,5%. </w:t>
      </w:r>
      <w:r w:rsidR="002A4BFA" w:rsidRPr="006826D2">
        <w:rPr>
          <w:rStyle w:val="a8"/>
          <w:noProof/>
          <w:color w:val="000000"/>
          <w:sz w:val="28"/>
          <w:szCs w:val="28"/>
        </w:rPr>
        <w:footnoteReference w:id="7"/>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Швейцария не удается избежать последствий продолжающегося мирового экономического кризиса по двум главным и взаимосвязанным причинам.</w:t>
      </w:r>
      <w:r w:rsidR="00177C4A" w:rsidRPr="006826D2">
        <w:rPr>
          <w:noProof/>
          <w:color w:val="000000"/>
          <w:sz w:val="28"/>
          <w:szCs w:val="28"/>
        </w:rPr>
        <w:t xml:space="preserve"> </w:t>
      </w:r>
      <w:r w:rsidRPr="006826D2">
        <w:rPr>
          <w:noProof/>
          <w:color w:val="000000"/>
          <w:sz w:val="28"/>
          <w:szCs w:val="28"/>
        </w:rPr>
        <w:t>Во-первых, швейцарская экономика является одной из самых интегрированных в мировую экономику. Швейцария – это экспортная держава. Экспорт страны по своей стоимости превышает половину ВВП, а в ряде отраслей швейцарской промышленности экспортная зависимость еще выше – до 80-90% производимой продукции вывозится в другие страны. Практически на экспорт ориентирована вся швейцарская машиностроительная и электротехническая промышленность. Швейцария является одним из ведущих в мире экспортером фармацевтических товаров, тонных инструментов и часов. Около двух третей товарного экспорта Швейцарии приходится на страны Евросоюза. Вторым крупнейшим экспортным рынком для Швейцарии являются США. Причем кризис сопровождается заметным сокращением спроса на импортные товары и услуги именно со стороны стран Европы и Америки, что непосредственно ударяет по швейцарским производителям. За последние полгода это выражается в обвальном падении объема новых заказов из-за рубежа на производимые в Швейцарии машины и оборудование.</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Во-вторых, Швейцария остается одним из ведущих мировых финансовых центров. Именно крупнейший швейцарский банк </w:t>
      </w:r>
      <w:r w:rsidR="00EC7409" w:rsidRPr="006826D2">
        <w:rPr>
          <w:noProof/>
          <w:color w:val="000000"/>
          <w:sz w:val="28"/>
          <w:szCs w:val="28"/>
        </w:rPr>
        <w:t>«</w:t>
      </w:r>
      <w:r w:rsidRPr="006826D2">
        <w:rPr>
          <w:noProof/>
          <w:color w:val="000000"/>
          <w:sz w:val="28"/>
          <w:szCs w:val="28"/>
        </w:rPr>
        <w:t>Ю-Би-Эс</w:t>
      </w:r>
      <w:r w:rsidR="00EC7409" w:rsidRPr="006826D2">
        <w:rPr>
          <w:noProof/>
          <w:color w:val="000000"/>
          <w:sz w:val="28"/>
          <w:szCs w:val="28"/>
        </w:rPr>
        <w:t>»</w:t>
      </w:r>
      <w:r w:rsidRPr="006826D2">
        <w:rPr>
          <w:noProof/>
          <w:color w:val="000000"/>
          <w:sz w:val="28"/>
          <w:szCs w:val="28"/>
        </w:rPr>
        <w:t xml:space="preserve"> первым, еще во второй половине 2007 года пострадал от кризиса на американском рынке ипотечных кредитов, поскольку этот банк вложил большие средства в ипотеку в США. По итогам 2007 г. банк был вынужден списать ненадежные кредиты на сумму порядка 20 млрд. долл. США и впервые за всю свою историю закончил 2007 год с чистым убытком в 4,5 млрд. швейцарских франков. Грозившее банку фактическое банкротство и возможное его расчленение спасло только одобренное швейцарской Федеральной банковской комиссией (ФБК) вливание в капитал UBS средств Сингапурского суверенного фонда GIC (обратимые облигации банка на сумму в 11 млрд. долл.), который в феврале 2008 г. стал владельцем примерно 10% капитала банка. </w:t>
      </w: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Многомиллиардные списания потерь от </w:t>
      </w:r>
      <w:r w:rsidR="00EC7409" w:rsidRPr="006826D2">
        <w:rPr>
          <w:noProof/>
          <w:color w:val="000000"/>
          <w:sz w:val="28"/>
          <w:szCs w:val="28"/>
        </w:rPr>
        <w:t>«</w:t>
      </w:r>
      <w:r w:rsidRPr="006826D2">
        <w:rPr>
          <w:noProof/>
          <w:color w:val="000000"/>
          <w:sz w:val="28"/>
          <w:szCs w:val="28"/>
        </w:rPr>
        <w:t>плохих</w:t>
      </w:r>
      <w:r w:rsidR="00EC7409" w:rsidRPr="006826D2">
        <w:rPr>
          <w:noProof/>
          <w:color w:val="000000"/>
          <w:sz w:val="28"/>
          <w:szCs w:val="28"/>
        </w:rPr>
        <w:t>»</w:t>
      </w:r>
      <w:r w:rsidRPr="006826D2">
        <w:rPr>
          <w:noProof/>
          <w:color w:val="000000"/>
          <w:sz w:val="28"/>
          <w:szCs w:val="28"/>
        </w:rPr>
        <w:t xml:space="preserve"> или, как их еще называют, </w:t>
      </w:r>
      <w:r w:rsidR="00EC7409" w:rsidRPr="006826D2">
        <w:rPr>
          <w:noProof/>
          <w:color w:val="000000"/>
          <w:sz w:val="28"/>
          <w:szCs w:val="28"/>
        </w:rPr>
        <w:t>«</w:t>
      </w:r>
      <w:r w:rsidRPr="006826D2">
        <w:rPr>
          <w:noProof/>
          <w:color w:val="000000"/>
          <w:sz w:val="28"/>
          <w:szCs w:val="28"/>
        </w:rPr>
        <w:t>токсичных</w:t>
      </w:r>
      <w:r w:rsidR="00EC7409" w:rsidRPr="006826D2">
        <w:rPr>
          <w:noProof/>
          <w:color w:val="000000"/>
          <w:sz w:val="28"/>
          <w:szCs w:val="28"/>
        </w:rPr>
        <w:t>»</w:t>
      </w:r>
      <w:r w:rsidRPr="006826D2">
        <w:rPr>
          <w:noProof/>
          <w:color w:val="000000"/>
          <w:sz w:val="28"/>
          <w:szCs w:val="28"/>
        </w:rPr>
        <w:t xml:space="preserve"> кредитов банк продолжил и в 2008 году. К концу прошлого года банк списал более 50 млрд.долл потерь, а чистый убыток от деятельности банка за 2008 г. составил почти 20 млрд. швейцарских франков.</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В 2008 г. волна финансового кризиса накрыла и другие швейцарские банки, включая второй по величине банки </w:t>
      </w:r>
      <w:r w:rsidR="00EC7409" w:rsidRPr="006826D2">
        <w:rPr>
          <w:noProof/>
          <w:color w:val="000000"/>
          <w:sz w:val="28"/>
          <w:szCs w:val="28"/>
        </w:rPr>
        <w:t>«</w:t>
      </w:r>
      <w:r w:rsidRPr="006826D2">
        <w:rPr>
          <w:noProof/>
          <w:color w:val="000000"/>
          <w:sz w:val="28"/>
          <w:szCs w:val="28"/>
        </w:rPr>
        <w:t>Кредит Суисс</w:t>
      </w:r>
      <w:r w:rsidR="00EC7409" w:rsidRPr="006826D2">
        <w:rPr>
          <w:noProof/>
          <w:color w:val="000000"/>
          <w:sz w:val="28"/>
          <w:szCs w:val="28"/>
        </w:rPr>
        <w:t>»</w:t>
      </w:r>
      <w:r w:rsidRPr="006826D2">
        <w:rPr>
          <w:noProof/>
          <w:color w:val="000000"/>
          <w:sz w:val="28"/>
          <w:szCs w:val="28"/>
        </w:rPr>
        <w:t>, который, хотя и не имел больших вложений в рискованный рынок ипотечных кредитов, но также понес в 2008 г. существенные потери в результате вторичных негативных эффектов на финансовых рынках. Чистый убыток от деятельности банка в 2008 г. составил 7,7 млрд. швейцарских франков.</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Эти два фактора – финансовый кризис и экономический спад – в Швейцарии, как и в других рыночных экономиках стали взаимно дополнять друг друга и усугублять ситуацию.</w:t>
      </w:r>
    </w:p>
    <w:p w:rsidR="00407B53" w:rsidRPr="006826D2" w:rsidRDefault="00407B53" w:rsidP="00407B53">
      <w:pPr>
        <w:widowControl/>
        <w:spacing w:line="360" w:lineRule="auto"/>
        <w:ind w:firstLine="709"/>
        <w:rPr>
          <w:noProof/>
          <w:color w:val="000000"/>
          <w:sz w:val="28"/>
          <w:szCs w:val="28"/>
        </w:rPr>
      </w:pPr>
    </w:p>
    <w:p w:rsidR="00177C4A" w:rsidRPr="006826D2" w:rsidRDefault="00177C4A" w:rsidP="00407B53">
      <w:pPr>
        <w:pStyle w:val="2"/>
        <w:spacing w:before="0" w:after="0" w:line="360" w:lineRule="auto"/>
        <w:ind w:firstLine="709"/>
        <w:jc w:val="both"/>
        <w:rPr>
          <w:rFonts w:ascii="Times New Roman" w:hAnsi="Times New Roman" w:cs="Times New Roman"/>
          <w:i w:val="0"/>
          <w:noProof/>
          <w:color w:val="000000"/>
        </w:rPr>
      </w:pPr>
      <w:bookmarkStart w:id="12" w:name="_Toc254820202"/>
      <w:r w:rsidRPr="006826D2">
        <w:rPr>
          <w:rFonts w:ascii="Times New Roman" w:hAnsi="Times New Roman" w:cs="Times New Roman"/>
          <w:i w:val="0"/>
          <w:noProof/>
          <w:color w:val="000000"/>
        </w:rPr>
        <w:t>3.</w:t>
      </w:r>
      <w:r w:rsidR="00F72C4A" w:rsidRPr="006826D2">
        <w:rPr>
          <w:rFonts w:ascii="Times New Roman" w:hAnsi="Times New Roman" w:cs="Times New Roman"/>
          <w:i w:val="0"/>
          <w:noProof/>
          <w:color w:val="000000"/>
        </w:rPr>
        <w:t>2 Антикризисные меры правительства Швейцарии</w:t>
      </w:r>
      <w:bookmarkEnd w:id="12"/>
    </w:p>
    <w:p w:rsidR="00407B53" w:rsidRPr="006826D2" w:rsidRDefault="00407B53" w:rsidP="00407B53">
      <w:pPr>
        <w:widowControl/>
        <w:spacing w:line="360" w:lineRule="auto"/>
        <w:ind w:firstLine="709"/>
        <w:rPr>
          <w:noProof/>
          <w:color w:val="000000"/>
          <w:sz w:val="28"/>
          <w:szCs w:val="28"/>
        </w:rPr>
      </w:pP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Обострение международного финансового кризиса в сентябре 2008 года потребовало серьезного вмешательства со стороны правительства Швейцарии.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Исходя из резкого обострения ситуации на международном финансовом рынке и начавшейся в стране экономической рецессии, правительство страны определило три основных направления действий для стабилизации ситуации:</w:t>
      </w:r>
      <w:r w:rsidR="00C93387" w:rsidRPr="006826D2">
        <w:rPr>
          <w:rStyle w:val="a8"/>
          <w:noProof/>
          <w:color w:val="000000"/>
          <w:sz w:val="28"/>
          <w:szCs w:val="28"/>
        </w:rPr>
        <w:footnoteReference w:id="8"/>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1) финансово-политические меры,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2) меры по стимулированию экономическо</w:t>
      </w:r>
      <w:r w:rsidR="00177C4A" w:rsidRPr="006826D2">
        <w:rPr>
          <w:noProof/>
          <w:color w:val="000000"/>
          <w:sz w:val="28"/>
          <w:szCs w:val="28"/>
        </w:rPr>
        <w:t>го роста,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3) политика по активизации внешнеэкономической деятельности.</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Начиная с октября 2008 г., Федеральный совет (правительство) Швейцарии и Швейцарский национальный банк (Центробанк) начали проводить активную политику по поддержанию благоприятной конъюнктуры в стране в условиях мирового экономического кризиса.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Первым шагом в антикризисных мерах швейцарского правительства стала экстренная финансовая помощь именно банку </w:t>
      </w:r>
      <w:r w:rsidR="00EC7409" w:rsidRPr="006826D2">
        <w:rPr>
          <w:noProof/>
          <w:color w:val="000000"/>
          <w:sz w:val="28"/>
          <w:szCs w:val="28"/>
        </w:rPr>
        <w:t>«</w:t>
      </w:r>
      <w:r w:rsidRPr="006826D2">
        <w:rPr>
          <w:noProof/>
          <w:color w:val="000000"/>
          <w:sz w:val="28"/>
          <w:szCs w:val="28"/>
        </w:rPr>
        <w:t>Ю-Би-Эс</w:t>
      </w:r>
      <w:r w:rsidR="00EC7409" w:rsidRPr="006826D2">
        <w:rPr>
          <w:noProof/>
          <w:color w:val="000000"/>
          <w:sz w:val="28"/>
          <w:szCs w:val="28"/>
        </w:rPr>
        <w:t>»</w:t>
      </w:r>
      <w:r w:rsidRPr="006826D2">
        <w:rPr>
          <w:noProof/>
          <w:color w:val="000000"/>
          <w:sz w:val="28"/>
          <w:szCs w:val="28"/>
        </w:rPr>
        <w:t xml:space="preserve">, который как крупнейший в стране банк является базисным институтом всей банковской системы страны. Разорение в сентябре прошлого года одного из крупнейших американских инвестиционных банков </w:t>
      </w:r>
      <w:r w:rsidR="00EC7409" w:rsidRPr="006826D2">
        <w:rPr>
          <w:noProof/>
          <w:color w:val="000000"/>
          <w:sz w:val="28"/>
          <w:szCs w:val="28"/>
        </w:rPr>
        <w:t>«</w:t>
      </w:r>
      <w:r w:rsidRPr="006826D2">
        <w:rPr>
          <w:noProof/>
          <w:color w:val="000000"/>
          <w:sz w:val="28"/>
          <w:szCs w:val="28"/>
        </w:rPr>
        <w:t>Леман Бразерс</w:t>
      </w:r>
      <w:r w:rsidR="00EC7409" w:rsidRPr="006826D2">
        <w:rPr>
          <w:noProof/>
          <w:color w:val="000000"/>
          <w:sz w:val="28"/>
          <w:szCs w:val="28"/>
        </w:rPr>
        <w:t>»</w:t>
      </w:r>
      <w:r w:rsidRPr="006826D2">
        <w:rPr>
          <w:noProof/>
          <w:color w:val="000000"/>
          <w:sz w:val="28"/>
          <w:szCs w:val="28"/>
        </w:rPr>
        <w:t xml:space="preserve"> и начавшийся резкий спад котировок на фондовых биржах мира потребовали срочных действий со стороны швейцарского правительства, поскольку в противном случае коллапс швейцарской банковско-финансовой системы мог вызвать серьезные и долговременные последствия как для национальной экономики и социальной сферы в стране, так и для международного положения нейтральной Швейцарии. </w:t>
      </w: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Федеральный совет (правительство) Швейцарской Конфедерации 16 октября 2008 г. совместно со Швейцарским национальным банком приняли решение о создании фонда в размере 60 млрд. дол. США в поддержку банка </w:t>
      </w:r>
      <w:r w:rsidR="00EC7409" w:rsidRPr="006826D2">
        <w:rPr>
          <w:noProof/>
          <w:color w:val="000000"/>
          <w:sz w:val="28"/>
          <w:szCs w:val="28"/>
        </w:rPr>
        <w:t>«</w:t>
      </w:r>
      <w:r w:rsidRPr="006826D2">
        <w:rPr>
          <w:noProof/>
          <w:color w:val="000000"/>
          <w:sz w:val="28"/>
          <w:szCs w:val="28"/>
        </w:rPr>
        <w:t>Ю-Би-Эс</w:t>
      </w:r>
      <w:r w:rsidR="00EC7409" w:rsidRPr="006826D2">
        <w:rPr>
          <w:noProof/>
          <w:color w:val="000000"/>
          <w:sz w:val="28"/>
          <w:szCs w:val="28"/>
        </w:rPr>
        <w:t>»</w:t>
      </w:r>
      <w:r w:rsidRPr="006826D2">
        <w:rPr>
          <w:noProof/>
          <w:color w:val="000000"/>
          <w:sz w:val="28"/>
          <w:szCs w:val="28"/>
        </w:rPr>
        <w:t xml:space="preserve">. Эти средства предназначены для выкупа неликвидных активов банка, размещенных прежде всего на американском ипотечном рынке. В эту сумму также вошел непосредственный вклад правительства в 6 млрд. швейцарских франков в увеличение капитала банка. Выпушенные на эту сумму облигации банка позднее будут конвертированы в акции банка, которые правительство намерено в дальнейшем продавать частным инвесторам.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Одновременно банк </w:t>
      </w:r>
      <w:r w:rsidR="00EC7409" w:rsidRPr="006826D2">
        <w:rPr>
          <w:noProof/>
          <w:color w:val="000000"/>
          <w:sz w:val="28"/>
          <w:szCs w:val="28"/>
        </w:rPr>
        <w:t>«</w:t>
      </w:r>
      <w:r w:rsidRPr="006826D2">
        <w:rPr>
          <w:noProof/>
          <w:color w:val="000000"/>
          <w:sz w:val="28"/>
          <w:szCs w:val="28"/>
        </w:rPr>
        <w:t>Кредит Суисс</w:t>
      </w:r>
      <w:r w:rsidR="00EC7409" w:rsidRPr="006826D2">
        <w:rPr>
          <w:noProof/>
          <w:color w:val="000000"/>
          <w:sz w:val="28"/>
          <w:szCs w:val="28"/>
        </w:rPr>
        <w:t>»</w:t>
      </w:r>
      <w:r w:rsidRPr="006826D2">
        <w:rPr>
          <w:noProof/>
          <w:color w:val="000000"/>
          <w:sz w:val="28"/>
          <w:szCs w:val="28"/>
        </w:rPr>
        <w:t xml:space="preserve"> отказался от прямой правительственной помощи, но решил привлечь к своей рекапитализации частных инвесторов. Капитал банка в октябре прошлого года был увеличен на 10 миллиардов швейцарских франков. При этом доля катарского холдинга Qatar Holding LLC. составила примерно 3,2 миллиарда швейцарских франков.</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Принятые меры по финансовому оздоровлению сняли остроту ситуации на швейцарском финансовом рынке, но не решили проблему полностью. Оба крупнейших банка страны закончили 2008 г. с большими убытками, приступили к сокращению своих работников, приняли программы по экономии расходов. Главные менеджеры двух банков открыто отказались от бонусов по итогам 2008 года.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Швейцарский национальный банк, со своей стороны, в целях преодоления последствий кризисных явлений для Швейцарской экономики, начиная с октября 2008 г. начал смягчать денежно-кредитную политику. Целевой диапазон трехмесячной ставки </w:t>
      </w:r>
      <w:r w:rsidR="00EC7409" w:rsidRPr="006826D2">
        <w:rPr>
          <w:noProof/>
          <w:color w:val="000000"/>
          <w:sz w:val="28"/>
          <w:szCs w:val="28"/>
        </w:rPr>
        <w:t>«</w:t>
      </w:r>
      <w:r w:rsidRPr="006826D2">
        <w:rPr>
          <w:noProof/>
          <w:color w:val="000000"/>
          <w:sz w:val="28"/>
          <w:szCs w:val="28"/>
        </w:rPr>
        <w:t>либор</w:t>
      </w:r>
      <w:r w:rsidR="00EC7409" w:rsidRPr="006826D2">
        <w:rPr>
          <w:noProof/>
          <w:color w:val="000000"/>
          <w:sz w:val="28"/>
          <w:szCs w:val="28"/>
        </w:rPr>
        <w:t>»</w:t>
      </w:r>
      <w:r w:rsidRPr="006826D2">
        <w:rPr>
          <w:noProof/>
          <w:color w:val="000000"/>
          <w:sz w:val="28"/>
          <w:szCs w:val="28"/>
        </w:rPr>
        <w:t xml:space="preserve"> был снижен в три этапа с 3%-2,5% до 0,5%-1%. А 12 марта 2009 г. базовая процентная ставка была понижена еще на 0,25 п.п. В условиях нарастания экономической рецессии в стране Швейцарский национальный банк приступил 12 марта 2009 г. к масштабным интервенциям на международном валютном рынке с целью девальвирования швейцарского франка, что должно по идее привести к росту конкурентоспособности национальных экспортеров и, соответственно, к стимулированию внутреннего производства. Однако эффект валютных интервенций Швейцарского национального банка может оказаться недостаточным для решения этой задачи.</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В середине ноября 2008 г. швейцарское правительство приняло пакет мер, направленных на поддержание уровня занятости и загрузки предприятий в стране в условиях международного конъюнктурного кризиса. На эти цели было запланировано направить до 1,5 млрд. шв. франков. При этом правительство исходило из того, что на тот момент мировой финансовый и экономический кризис не столь сильно затронул экономику Швейцарии, как экономики других развитых стран.</w:t>
      </w: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Решая вопрос о симулировании инвестиционного процесса в стране, швейцарское правительство руководствуется положениями Закона </w:t>
      </w:r>
      <w:r w:rsidR="00EC7409" w:rsidRPr="006826D2">
        <w:rPr>
          <w:noProof/>
          <w:color w:val="000000"/>
          <w:sz w:val="28"/>
          <w:szCs w:val="28"/>
        </w:rPr>
        <w:t>«</w:t>
      </w:r>
      <w:r w:rsidRPr="006826D2">
        <w:rPr>
          <w:noProof/>
          <w:color w:val="000000"/>
          <w:sz w:val="28"/>
          <w:szCs w:val="28"/>
        </w:rPr>
        <w:t>О бюджете</w:t>
      </w:r>
      <w:r w:rsidR="00EC7409" w:rsidRPr="006826D2">
        <w:rPr>
          <w:noProof/>
          <w:color w:val="000000"/>
          <w:sz w:val="28"/>
          <w:szCs w:val="28"/>
        </w:rPr>
        <w:t>»</w:t>
      </w:r>
      <w:r w:rsidRPr="006826D2">
        <w:rPr>
          <w:noProof/>
          <w:color w:val="000000"/>
          <w:sz w:val="28"/>
          <w:szCs w:val="28"/>
        </w:rPr>
        <w:t>, в соответствии с которым правительство должно планировать государственные расходы, исходя из предполагаемых доходов с учетом конъюнктурных факторов, при этом расходы бюджета должны равняться доходам в долгосрочной перспективе. В результате правительство, согласно существующим прогнозным оценкам, может увеличить расходы бюджета страны в 2009 г. почти на 1 млрд. шв. франков (примерно 650 млн. евро). Реализация правительственных антикризисных мер была разделена на три фазы.</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Первая фаза начала действовать с 1 января 2009 г. На этом этапе расходы бюджета были увеличены на 350 млн. шв. франков. Из них 205 млн. шв. франков направлены на увеличение финансирования уже реализующихся государственных проектов в сфере транспорта, образования, сельского хозяйства и обороны (финансирование было ранее урезано); 66 млн. шв. франков – на проекты по защите от паводков и стихийных бедствий; 45 млн. шв. франков – на поддержание жилищного строительства, прежде всего энергетическую и другую реконструкцию зданий, что должно привлечь до</w:t>
      </w:r>
      <w:r w:rsidR="00177C4A" w:rsidRPr="006826D2">
        <w:rPr>
          <w:noProof/>
          <w:color w:val="000000"/>
          <w:sz w:val="28"/>
          <w:szCs w:val="28"/>
        </w:rPr>
        <w:t xml:space="preserve"> </w:t>
      </w:r>
      <w:r w:rsidRPr="006826D2">
        <w:rPr>
          <w:noProof/>
          <w:color w:val="000000"/>
          <w:sz w:val="28"/>
          <w:szCs w:val="28"/>
        </w:rPr>
        <w:t xml:space="preserve">400 млн. шв. франков дополнительных частных инвестиций; 20 млн. шв. франков – на программы реконструкции государственных общественных зданий и 5 млн. шв. франков – на увеличение финансирования программ поддержки экспорта.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Кроме того, косвенной правительственной мерой стимулирования экономического роста стало принятие решения возвратить, начиная с 1 января 2009 г., 650 предприятиям так называемых </w:t>
      </w:r>
      <w:r w:rsidR="00EC7409" w:rsidRPr="006826D2">
        <w:rPr>
          <w:noProof/>
          <w:color w:val="000000"/>
          <w:sz w:val="28"/>
          <w:szCs w:val="28"/>
        </w:rPr>
        <w:t>«</w:t>
      </w:r>
      <w:r w:rsidRPr="006826D2">
        <w:rPr>
          <w:noProof/>
          <w:color w:val="000000"/>
          <w:sz w:val="28"/>
          <w:szCs w:val="28"/>
        </w:rPr>
        <w:t>резервов трудоустройства</w:t>
      </w:r>
      <w:r w:rsidR="00EC7409" w:rsidRPr="006826D2">
        <w:rPr>
          <w:noProof/>
          <w:color w:val="000000"/>
          <w:sz w:val="28"/>
          <w:szCs w:val="28"/>
        </w:rPr>
        <w:t>»</w:t>
      </w:r>
      <w:r w:rsidRPr="006826D2">
        <w:rPr>
          <w:noProof/>
          <w:color w:val="000000"/>
          <w:sz w:val="28"/>
          <w:szCs w:val="28"/>
        </w:rPr>
        <w:t>, что дополнительно дает в производство 550 млн. шв. франков для реализации инвестиционных проектов. Указанные резервы добровольно перечислялись предприятиями на специальные счета, и должны были быть использованы для поддержания необходимого уровня занятости и работоспособности предприятия в случае неблагоприятных конъюнктурных изменений. При этом сумма отчислений вычиталась из налогооблагаемой базы предприятия. Данная форма налоговых льгот была отменена проведенной в первом полугодии 2008 г. налоговой реформой.</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Второй пакет антикризисных мер был принят с учетом дальнейшего ухудшения экономической ситуации в стране в начале 2009 г. Правительство своим решением от 11 февраля 2009 г. утвердило второй транш антикризисного финансирования, который предусматривает дальнейшее увеличение государственных расходов на 700 млн. шв. франков. Из них 530 млн. шв. франков планируется направить на финансирование инфраструктурных проектов. Кроме того, с целью предотвращения волны возможных увольнений на швейцарских предприятий планируется увеличить максимальный срок господдержки работников при неполной занятости с 12 до 18 месяцев.</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Третья фаза антикризисных мер находится еще на стадии проработки. Она направлена на поддержание уровня частного потребления за счет снижения налогового бремени. Главная цель при этом – стимулировать внутренний спрос. Реформа системы налогообложения должна принести домашним хозяйствам Швейцарии дополнительно около 1,2 – 1,3 млрд. шв. франков. Эти предложения швейцарского правительства получили одобрение со стороны миссии МВФ, которая посетила Швейцарию с 25 февраля по 9 марта 2009 г.с целью составления ежегодного доклада по швейцарской экономике. В случае, если изменения в законодательства страны достаточно быстро получат одобрение парламента Швейцарии, эффект от применения данных мер должен быть получен в 2010-2011 гг. По оценкам швейцарского правительства, сложившаяся к настоящему моменту ситуация не требует немедленной реализации данных мер. Но нельзя исключать того, что при ухудшении экономического положения в стране потребуются дополнительные стимулы для оживления национальной экономики.</w:t>
      </w:r>
    </w:p>
    <w:p w:rsidR="00407B53" w:rsidRPr="006826D2" w:rsidRDefault="00407B53" w:rsidP="00407B53">
      <w:pPr>
        <w:widowControl/>
        <w:spacing w:line="360" w:lineRule="auto"/>
        <w:ind w:firstLine="709"/>
        <w:rPr>
          <w:noProof/>
          <w:color w:val="000000"/>
          <w:sz w:val="28"/>
          <w:szCs w:val="28"/>
        </w:rPr>
      </w:pPr>
    </w:p>
    <w:p w:rsidR="00177C4A" w:rsidRPr="006826D2" w:rsidRDefault="00177C4A" w:rsidP="00407B53">
      <w:pPr>
        <w:pStyle w:val="2"/>
        <w:spacing w:before="0" w:after="0" w:line="360" w:lineRule="auto"/>
        <w:ind w:firstLine="709"/>
        <w:jc w:val="both"/>
        <w:rPr>
          <w:rFonts w:ascii="Times New Roman" w:hAnsi="Times New Roman" w:cs="Times New Roman"/>
          <w:b w:val="0"/>
          <w:bCs w:val="0"/>
          <w:i w:val="0"/>
          <w:noProof/>
          <w:color w:val="000000"/>
        </w:rPr>
      </w:pPr>
      <w:bookmarkStart w:id="13" w:name="_Toc254820203"/>
      <w:r w:rsidRPr="006826D2">
        <w:rPr>
          <w:rFonts w:ascii="Times New Roman" w:hAnsi="Times New Roman" w:cs="Times New Roman"/>
          <w:i w:val="0"/>
          <w:noProof/>
          <w:color w:val="000000"/>
        </w:rPr>
        <w:t xml:space="preserve">3.3 </w:t>
      </w:r>
      <w:r w:rsidR="00F72C4A" w:rsidRPr="006826D2">
        <w:rPr>
          <w:rFonts w:ascii="Times New Roman" w:hAnsi="Times New Roman" w:cs="Times New Roman"/>
          <w:i w:val="0"/>
          <w:noProof/>
          <w:color w:val="000000"/>
        </w:rPr>
        <w:t>Политика по активизации внешнеэкономической деятельности</w:t>
      </w:r>
      <w:bookmarkEnd w:id="13"/>
    </w:p>
    <w:p w:rsidR="00407B53" w:rsidRPr="006826D2" w:rsidRDefault="00407B53" w:rsidP="00407B53">
      <w:pPr>
        <w:widowControl/>
        <w:spacing w:line="360" w:lineRule="auto"/>
        <w:ind w:firstLine="709"/>
        <w:rPr>
          <w:noProof/>
          <w:color w:val="000000"/>
          <w:sz w:val="28"/>
          <w:szCs w:val="28"/>
        </w:rPr>
      </w:pP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Особое значение для развития швейцарской экономики имеют внешнеэкономические связи. Важным направлением стимулирования экономического развития швейцарской экономики правительство страны считает обеспечение свободного доступа швейцарских экспортеров на мировые рынки.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На решение этой задачи направлены основные рекомендации, содержащиеся в утвержденном правительством Швейцарии в январе 2009 г. ежегодном Докладе о внешнеэкономической политике. </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Основные усилия в данной области в 2009 г. правительство страны планирует направить на: 1) дальнейшее развитие переговорного процесса в рамках ВТО (Доха-раунд), 2) форсирование заключения соглашений о свободной торговле на двусторонней основе и между ЕАСТ и третьими странами, 3) углубление сотрудничества с ЕС. Особое место в докладе уделяется развитие внешнеэкономических связей между Швейцарией и странами БРИК (Бразилия, Россия, Индия, Китай).</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Так, в феврале этого года Швейцария подписала с Японией двустороннее соглашение о создании зоны свободной торговли. В течение текущего года аналогичное соглашение будет подписано и со странами-членами Совета по сотрудничеству стран Персидского залива. </w:t>
      </w: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Также планируется возобновить начатые двусторонние переговоры о зонах свободной торговли с Индией, Таиландом и Алжиром. Кроме того, Минэкономики Швейцарии готовится начать подобные переговоры с Китаем.</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В этом году также должны начаться переговоры между Россией и странами ЕАСТ по вопросу возможного заключения подобного соглашения.</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Швейцария активно ведет переговоры с Евросоюзом по вопросам заключения с ним соглашения о свободной торговле сельскохозяйственными товарами, поскольку в действующем двустороннем соглашении о свободной торговле между Швейцарией и ЕС от 1972 г. содержатся изъятия в отношении аграрной продукции.</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Швейцария активизирует внешнеэкономические связи с различными государствами мира, ранее не входящими в число приоритетных, включая Иран, Венесуэлу, Турцию.</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Антикризисная политика швейцарского правительства во многом схожа с теми мерами, которые предпринимали в последние месяцы правительства других государств мира. Многие из них начали именно с оздоровления и рекапитализации банковского сектора. Затем принимались меры, направленные на стимулирование производства.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Вместе с тем предпринимаемые правительством антикризисные меры пока не позволяют преодолеть экономическую рецессию в Швейцарии. Все более серьезной проблемой в экономике становится дефляция, которая является тормозом для экономического роста. По недавнему прогнозу американского </w:t>
      </w:r>
      <w:r w:rsidR="00EC7409" w:rsidRPr="006826D2">
        <w:rPr>
          <w:noProof/>
          <w:color w:val="000000"/>
          <w:sz w:val="28"/>
          <w:szCs w:val="28"/>
        </w:rPr>
        <w:t>«</w:t>
      </w:r>
      <w:r w:rsidRPr="006826D2">
        <w:rPr>
          <w:noProof/>
          <w:color w:val="000000"/>
          <w:sz w:val="28"/>
          <w:szCs w:val="28"/>
        </w:rPr>
        <w:t>Ситибанка</w:t>
      </w:r>
      <w:r w:rsidR="00EC7409" w:rsidRPr="006826D2">
        <w:rPr>
          <w:noProof/>
          <w:color w:val="000000"/>
          <w:sz w:val="28"/>
          <w:szCs w:val="28"/>
        </w:rPr>
        <w:t>»</w:t>
      </w:r>
      <w:r w:rsidRPr="006826D2">
        <w:rPr>
          <w:noProof/>
          <w:color w:val="000000"/>
          <w:sz w:val="28"/>
          <w:szCs w:val="28"/>
        </w:rPr>
        <w:t>, в июле 2009 г. снижение уровня цен в Швейцарии может составить 1,7% по сравнению с прошлогодним уровнем.</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Швейцария предпринимала неоднократные попытки для того, чтобы ее пригласили на саммит </w:t>
      </w:r>
      <w:r w:rsidR="00EC7409" w:rsidRPr="006826D2">
        <w:rPr>
          <w:noProof/>
          <w:color w:val="000000"/>
          <w:sz w:val="28"/>
          <w:szCs w:val="28"/>
        </w:rPr>
        <w:t>«</w:t>
      </w:r>
      <w:r w:rsidRPr="006826D2">
        <w:rPr>
          <w:noProof/>
          <w:color w:val="000000"/>
          <w:sz w:val="28"/>
          <w:szCs w:val="28"/>
        </w:rPr>
        <w:t>Большой 20-ки</w:t>
      </w:r>
      <w:r w:rsidR="00EC7409" w:rsidRPr="006826D2">
        <w:rPr>
          <w:noProof/>
          <w:color w:val="000000"/>
          <w:sz w:val="28"/>
          <w:szCs w:val="28"/>
        </w:rPr>
        <w:t>»</w:t>
      </w:r>
      <w:r w:rsidRPr="006826D2">
        <w:rPr>
          <w:noProof/>
          <w:color w:val="000000"/>
          <w:sz w:val="28"/>
          <w:szCs w:val="28"/>
        </w:rPr>
        <w:t xml:space="preserve"> в Лондон хотя бы в формате наблюдателя. Однако этого не произошло.</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Серьезным вызовом для будущего швейцарской экономики и, прежде всего, ее банковского сектора является усилившееся давление со стороны таких стран, как США, Германия и Франция, которые настаивают на прекращение практики оффшорного бизнеса, практикуемой швейцарскими банками. США и Германия считают, что это приводит к уводу от налогообложения многомиллиардных доходов, которые оседают в швейцарских банках. Швейцария даже была включена в так называемый </w:t>
      </w:r>
      <w:r w:rsidR="00EC7409" w:rsidRPr="006826D2">
        <w:rPr>
          <w:noProof/>
          <w:color w:val="000000"/>
          <w:sz w:val="28"/>
          <w:szCs w:val="28"/>
        </w:rPr>
        <w:t>«</w:t>
      </w:r>
      <w:r w:rsidRPr="006826D2">
        <w:rPr>
          <w:noProof/>
          <w:color w:val="000000"/>
          <w:sz w:val="28"/>
          <w:szCs w:val="28"/>
        </w:rPr>
        <w:t>серый</w:t>
      </w:r>
      <w:r w:rsidR="00EC7409" w:rsidRPr="006826D2">
        <w:rPr>
          <w:noProof/>
          <w:color w:val="000000"/>
          <w:sz w:val="28"/>
          <w:szCs w:val="28"/>
        </w:rPr>
        <w:t>»</w:t>
      </w:r>
      <w:r w:rsidRPr="006826D2">
        <w:rPr>
          <w:noProof/>
          <w:color w:val="000000"/>
          <w:sz w:val="28"/>
          <w:szCs w:val="28"/>
        </w:rPr>
        <w:t xml:space="preserve"> список стран-оффшоров, который был представлен странами ОЭСР на последней встрече лидеров стан </w:t>
      </w:r>
      <w:r w:rsidR="00EC7409" w:rsidRPr="006826D2">
        <w:rPr>
          <w:noProof/>
          <w:color w:val="000000"/>
          <w:sz w:val="28"/>
          <w:szCs w:val="28"/>
        </w:rPr>
        <w:t>«</w:t>
      </w:r>
      <w:r w:rsidRPr="006826D2">
        <w:rPr>
          <w:noProof/>
          <w:color w:val="000000"/>
          <w:sz w:val="28"/>
          <w:szCs w:val="28"/>
        </w:rPr>
        <w:t>Большой 20-ки</w:t>
      </w:r>
      <w:r w:rsidR="00EC7409" w:rsidRPr="006826D2">
        <w:rPr>
          <w:noProof/>
          <w:color w:val="000000"/>
          <w:sz w:val="28"/>
          <w:szCs w:val="28"/>
        </w:rPr>
        <w:t>»</w:t>
      </w:r>
      <w:r w:rsidRPr="006826D2">
        <w:rPr>
          <w:noProof/>
          <w:color w:val="000000"/>
          <w:sz w:val="28"/>
          <w:szCs w:val="28"/>
        </w:rPr>
        <w:t xml:space="preserve"> в Лондоне 2 апреля 2009 года. Рискуя потерять чрезвычайно выгодный для страны оффшорный бизнес, Швейцария пошла на уступки, согласившись сотрудничать со странами ОЭСР в вопросах передачи банковской информации в случае, если страна происхождения капитала докажет его криминальную природу или, по крайней мере, приведет свидетельство того, его владелец преднамеренно уклонился от налогообложения в своей стране. Швейцария приступает к пересмотру действующих двусторонних соглашений об избежании двойного налогообложения с тем, чтобы предусмотреть в обновленных соглашениях эту норму. Первыми будут пересмотрены подобные соглашения с США и Японией.</w:t>
      </w:r>
    </w:p>
    <w:p w:rsidR="00407B53" w:rsidRPr="006826D2" w:rsidRDefault="00F72C4A" w:rsidP="00407B53">
      <w:pPr>
        <w:widowControl/>
        <w:spacing w:line="360" w:lineRule="auto"/>
        <w:ind w:firstLine="709"/>
        <w:rPr>
          <w:noProof/>
          <w:color w:val="000000"/>
          <w:sz w:val="28"/>
          <w:szCs w:val="28"/>
        </w:rPr>
      </w:pPr>
      <w:r w:rsidRPr="006826D2">
        <w:rPr>
          <w:noProof/>
          <w:color w:val="000000"/>
          <w:sz w:val="28"/>
          <w:szCs w:val="28"/>
        </w:rPr>
        <w:t>В то же время, по нашему мнению, антикризисные меры швейцарского правительства достаточно взвешаны и представляют определенный интерес.</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Прежде всего, я хотел бы отметить тот факт, что выделяемые из бюджета средства на поддержку национальной экономики не ведут к бюджетному дефициту и строго ограничены существующей законодательной нормой о бездефицитности федерального бюджета.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 xml:space="preserve">Более того, Швейцария сохраняет за собой звание страны с дной из самых либеральных экономик, и даже в условиях кризиса правительство не перешло грань между экономическим регулированием и вмешательством государства в экономику. Причем невмешательство государства в экономику поддерживают именно предприниматели страны и их федеральное объединение – </w:t>
      </w:r>
      <w:r w:rsidR="00EC7409" w:rsidRPr="006826D2">
        <w:rPr>
          <w:noProof/>
          <w:color w:val="000000"/>
          <w:sz w:val="28"/>
          <w:szCs w:val="28"/>
        </w:rPr>
        <w:t>«</w:t>
      </w:r>
      <w:r w:rsidRPr="006826D2">
        <w:rPr>
          <w:noProof/>
          <w:color w:val="000000"/>
          <w:sz w:val="28"/>
          <w:szCs w:val="28"/>
        </w:rPr>
        <w:t>Экономисуисс</w:t>
      </w:r>
      <w:r w:rsidR="00EC7409" w:rsidRPr="006826D2">
        <w:rPr>
          <w:noProof/>
          <w:color w:val="000000"/>
          <w:sz w:val="28"/>
          <w:szCs w:val="28"/>
        </w:rPr>
        <w:t>»</w:t>
      </w:r>
      <w:r w:rsidRPr="006826D2">
        <w:rPr>
          <w:noProof/>
          <w:color w:val="000000"/>
          <w:sz w:val="28"/>
          <w:szCs w:val="28"/>
        </w:rPr>
        <w:t>, хотя многие из них переживают далеко не лучшие времена.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Далее, антикризисные меры не сопровождаются сокращением национальных золото-валютных запасов, чему способствует независимость центрального банка от правительства и парламента.</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Швейцарский национальный банк последовательно понижал базовую процентную ставку, доведя ее до 0,25%.</w:t>
      </w:r>
    </w:p>
    <w:p w:rsidR="00177C4A" w:rsidRPr="006826D2" w:rsidRDefault="00F72C4A" w:rsidP="00407B53">
      <w:pPr>
        <w:widowControl/>
        <w:spacing w:line="360" w:lineRule="auto"/>
        <w:ind w:firstLine="709"/>
        <w:rPr>
          <w:noProof/>
          <w:color w:val="000000"/>
          <w:sz w:val="28"/>
          <w:szCs w:val="28"/>
        </w:rPr>
      </w:pPr>
      <w:r w:rsidRPr="006826D2">
        <w:rPr>
          <w:noProof/>
          <w:color w:val="000000"/>
          <w:sz w:val="28"/>
          <w:szCs w:val="28"/>
        </w:rPr>
        <w:t>Принятые правительством меры по стимулированию инвестиционного процесса в стране не подменяют частные инвестиции, а направлены на как раз на создание дополнительных условий для увеличения частного инвестирования.</w:t>
      </w:r>
    </w:p>
    <w:p w:rsidR="00406A20" w:rsidRPr="006826D2" w:rsidRDefault="00F72C4A" w:rsidP="00407B53">
      <w:pPr>
        <w:widowControl/>
        <w:spacing w:line="360" w:lineRule="auto"/>
        <w:ind w:firstLine="709"/>
        <w:rPr>
          <w:noProof/>
          <w:color w:val="000000"/>
          <w:sz w:val="28"/>
          <w:szCs w:val="28"/>
        </w:rPr>
      </w:pPr>
      <w:r w:rsidRPr="006826D2">
        <w:rPr>
          <w:noProof/>
          <w:color w:val="000000"/>
          <w:sz w:val="28"/>
          <w:szCs w:val="28"/>
        </w:rPr>
        <w:t>За счет активизации международно-правовой деятельности правительство Швейцарии создает более выгодные условия для внешнеэкономической деятельности швейцарских предприятий и, главным образом, для расширения экспорта на ключевые рынки. В данном контексте для создаваемого таможенного союза Россия-Казахстан-Белоруссия представляет интерес деятельность Европейской Ассоциации Свободной Торговли (Швейцария, Норвегия, Исландия, Лихтенштейн), создавшей сеть двусторонних соглашений о свободной торговле с третьими странами.</w:t>
      </w:r>
    </w:p>
    <w:p w:rsidR="002475B0" w:rsidRPr="006826D2" w:rsidRDefault="00407B53" w:rsidP="00407B53">
      <w:pPr>
        <w:pStyle w:val="1"/>
        <w:spacing w:before="0" w:after="0" w:line="360" w:lineRule="auto"/>
        <w:ind w:firstLine="709"/>
        <w:jc w:val="both"/>
        <w:rPr>
          <w:rFonts w:ascii="Times New Roman" w:hAnsi="Times New Roman" w:cs="Times New Roman"/>
          <w:noProof/>
          <w:color w:val="000000"/>
          <w:sz w:val="28"/>
          <w:szCs w:val="28"/>
        </w:rPr>
      </w:pPr>
      <w:bookmarkStart w:id="14" w:name="_Toc254820204"/>
      <w:r w:rsidRPr="006826D2">
        <w:rPr>
          <w:rFonts w:ascii="Times New Roman" w:hAnsi="Times New Roman" w:cs="Times New Roman"/>
          <w:noProof/>
          <w:color w:val="000000"/>
          <w:sz w:val="28"/>
          <w:szCs w:val="28"/>
        </w:rPr>
        <w:br w:type="page"/>
        <w:t>Заключение</w:t>
      </w:r>
      <w:bookmarkEnd w:id="14"/>
    </w:p>
    <w:p w:rsidR="00407B53" w:rsidRPr="006826D2" w:rsidRDefault="00407B53" w:rsidP="00407B53">
      <w:pPr>
        <w:pStyle w:val="a4"/>
        <w:spacing w:before="0" w:beforeAutospacing="0" w:after="0" w:afterAutospacing="0" w:line="360" w:lineRule="auto"/>
        <w:ind w:firstLine="709"/>
        <w:jc w:val="both"/>
        <w:rPr>
          <w:noProof/>
          <w:color w:val="000000"/>
          <w:sz w:val="28"/>
          <w:szCs w:val="28"/>
        </w:rPr>
      </w:pPr>
    </w:p>
    <w:p w:rsidR="00223D88" w:rsidRPr="006826D2" w:rsidRDefault="00223D88" w:rsidP="00407B53">
      <w:pPr>
        <w:pStyle w:val="a4"/>
        <w:spacing w:before="0" w:beforeAutospacing="0" w:after="0" w:afterAutospacing="0" w:line="360" w:lineRule="auto"/>
        <w:ind w:firstLine="709"/>
        <w:jc w:val="both"/>
        <w:rPr>
          <w:noProof/>
          <w:color w:val="000000"/>
          <w:sz w:val="28"/>
          <w:szCs w:val="28"/>
        </w:rPr>
      </w:pPr>
      <w:r w:rsidRPr="006826D2">
        <w:rPr>
          <w:noProof/>
          <w:color w:val="000000"/>
          <w:sz w:val="28"/>
          <w:szCs w:val="28"/>
        </w:rPr>
        <w:t>Итак, Швейцария – экспортно-ориентированная страна. Благодаря высокой конкурентоспособности швейцарских компаний на внешнем рынке, обусловленной высоким качеством выпускаемых продуктов, более 90% произведенной в стране продукции вывозится за границу. В некоторых отраслях экономики для развития и внедрения инновационных проектов выделяется свыше 15% денежных средств от общего дохода. Примерно около половины всех экспортных доходов страны приходится на продукцию машиностроения, а также на электронную и химическую промышленность. Швейцария производит около половины общего объема часовой продукции в мире, основными партнерами по экспорту этих товаров являются государства Евросоюза, США и Великобритания.</w:t>
      </w:r>
    </w:p>
    <w:p w:rsidR="002475B0" w:rsidRPr="006826D2" w:rsidRDefault="002475B0" w:rsidP="00407B53">
      <w:pPr>
        <w:widowControl/>
        <w:spacing w:line="360" w:lineRule="auto"/>
        <w:ind w:firstLine="709"/>
        <w:rPr>
          <w:noProof/>
          <w:color w:val="000000"/>
          <w:sz w:val="28"/>
          <w:szCs w:val="28"/>
        </w:rPr>
      </w:pPr>
      <w:r w:rsidRPr="006826D2">
        <w:rPr>
          <w:noProof/>
          <w:color w:val="000000"/>
          <w:sz w:val="28"/>
          <w:szCs w:val="28"/>
        </w:rPr>
        <w:t>Руководство Швейцарии, активно используя механизм участия в международных экономических, финансовых и торговых организациях, продолжает проводить взвешенную политику в отношении зарубежных государств, прежде всего в тех регионах, где присутствует интерес Конфедерации. Главным образом – это страны-участницы ЕС, США, Китай, Канада, Япония, Австралия, Индия, Россия, Бразилия, Мексика, отдельные страны СНГ.</w:t>
      </w:r>
    </w:p>
    <w:p w:rsidR="002475B0" w:rsidRPr="006826D2" w:rsidRDefault="002475B0" w:rsidP="00407B53">
      <w:pPr>
        <w:widowControl/>
        <w:spacing w:line="360" w:lineRule="auto"/>
        <w:ind w:firstLine="709"/>
        <w:rPr>
          <w:noProof/>
          <w:color w:val="000000"/>
          <w:sz w:val="28"/>
          <w:szCs w:val="28"/>
        </w:rPr>
      </w:pPr>
      <w:r w:rsidRPr="006826D2">
        <w:rPr>
          <w:noProof/>
          <w:color w:val="000000"/>
          <w:sz w:val="28"/>
          <w:szCs w:val="28"/>
        </w:rPr>
        <w:t>Развитие и углубление двусторонних связей со своим ближайшим партнером – Евросоюзом (на ЕС приходится 70% внешнеторгового оборота Швейцарии) остается для руководства Швейцарии одной из приоритетных задач ее внешнеполитической деятельности. В данном случае речь не идет о стремлении Конфедерации целиком «влиться» в ЕС, а о желании укрепить свои позиции в Европе с целью создания благоприятного для себя режима торговых связей, инвестиционного сотрудничества, миграционных потоков.</w:t>
      </w:r>
    </w:p>
    <w:p w:rsidR="002475B0" w:rsidRPr="006826D2" w:rsidRDefault="002475B0" w:rsidP="00407B53">
      <w:pPr>
        <w:widowControl/>
        <w:spacing w:line="360" w:lineRule="auto"/>
        <w:ind w:firstLine="709"/>
        <w:rPr>
          <w:noProof/>
          <w:color w:val="000000"/>
          <w:sz w:val="28"/>
          <w:szCs w:val="28"/>
        </w:rPr>
      </w:pPr>
      <w:r w:rsidRPr="006826D2">
        <w:rPr>
          <w:noProof/>
          <w:color w:val="000000"/>
          <w:sz w:val="28"/>
          <w:szCs w:val="28"/>
        </w:rPr>
        <w:t>Внешнеэкономические связи Швейцарии в 200</w:t>
      </w:r>
      <w:r w:rsidR="00D4392B" w:rsidRPr="006826D2">
        <w:rPr>
          <w:noProof/>
          <w:color w:val="000000"/>
          <w:sz w:val="28"/>
          <w:szCs w:val="28"/>
        </w:rPr>
        <w:t>9</w:t>
      </w:r>
      <w:r w:rsidRPr="006826D2">
        <w:rPr>
          <w:noProof/>
          <w:color w:val="000000"/>
          <w:sz w:val="28"/>
          <w:szCs w:val="28"/>
        </w:rPr>
        <w:t>г. в значительной степени оставались ориентированными на промышленно-развитые государства, в первую очередь, Евросоюза. По итогам 200</w:t>
      </w:r>
      <w:r w:rsidR="00D4392B" w:rsidRPr="006826D2">
        <w:rPr>
          <w:noProof/>
          <w:color w:val="000000"/>
          <w:sz w:val="28"/>
          <w:szCs w:val="28"/>
        </w:rPr>
        <w:t>9</w:t>
      </w:r>
      <w:r w:rsidRPr="006826D2">
        <w:rPr>
          <w:noProof/>
          <w:color w:val="000000"/>
          <w:sz w:val="28"/>
          <w:szCs w:val="28"/>
        </w:rPr>
        <w:t>г. основным фактором, оказавшими непосредственное влияние на их развитие, стала снижающаяся динамика экономического роста в странах ЕС – основных торговых партнерах Швейцарии.</w:t>
      </w:r>
    </w:p>
    <w:p w:rsidR="00223D88" w:rsidRPr="006826D2" w:rsidRDefault="00407B53" w:rsidP="00407B53">
      <w:pPr>
        <w:pStyle w:val="1"/>
        <w:spacing w:before="0" w:after="0" w:line="360" w:lineRule="auto"/>
        <w:ind w:firstLine="709"/>
        <w:jc w:val="both"/>
        <w:rPr>
          <w:rFonts w:ascii="Times New Roman" w:hAnsi="Times New Roman" w:cs="Times New Roman"/>
          <w:noProof/>
          <w:color w:val="000000"/>
          <w:sz w:val="28"/>
          <w:szCs w:val="28"/>
        </w:rPr>
      </w:pPr>
      <w:bookmarkStart w:id="15" w:name="_Toc254820205"/>
      <w:r w:rsidRPr="006826D2">
        <w:rPr>
          <w:rFonts w:ascii="Times New Roman" w:hAnsi="Times New Roman" w:cs="Times New Roman"/>
          <w:noProof/>
          <w:color w:val="000000"/>
          <w:sz w:val="28"/>
          <w:szCs w:val="28"/>
        </w:rPr>
        <w:br w:type="page"/>
        <w:t>Список использованной литературы</w:t>
      </w:r>
      <w:bookmarkEnd w:id="15"/>
    </w:p>
    <w:p w:rsidR="00407B53" w:rsidRPr="006826D2" w:rsidRDefault="00407B53" w:rsidP="00407B53">
      <w:pPr>
        <w:widowControl/>
        <w:ind w:firstLine="0"/>
        <w:jc w:val="left"/>
        <w:rPr>
          <w:noProof/>
          <w:sz w:val="24"/>
          <w:szCs w:val="24"/>
        </w:rPr>
      </w:pP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Астахов А. Яблоко раздора – банковская тайна Швейцарии [Электронный ресурс]. – Режим доступа: http://www.prostobank.com/ru/komanda/blogi/andrey_astahov/yabloko_razdora_bankovskaya_tayna_shveytsarii</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Драгунов Г.</w:t>
      </w:r>
      <w:r w:rsidR="00407B53" w:rsidRPr="006826D2">
        <w:rPr>
          <w:noProof/>
          <w:color w:val="000000"/>
          <w:sz w:val="28"/>
          <w:szCs w:val="28"/>
        </w:rPr>
        <w:t xml:space="preserve"> </w:t>
      </w:r>
      <w:r w:rsidRPr="006826D2">
        <w:rPr>
          <w:noProof/>
          <w:color w:val="000000"/>
          <w:sz w:val="28"/>
          <w:szCs w:val="28"/>
        </w:rPr>
        <w:t>П.</w:t>
      </w:r>
      <w:r w:rsidR="00407B53" w:rsidRPr="006826D2">
        <w:rPr>
          <w:noProof/>
          <w:color w:val="000000"/>
          <w:sz w:val="28"/>
          <w:szCs w:val="28"/>
        </w:rPr>
        <w:t xml:space="preserve"> </w:t>
      </w:r>
      <w:r w:rsidRPr="006826D2">
        <w:rPr>
          <w:noProof/>
          <w:color w:val="000000"/>
          <w:sz w:val="28"/>
          <w:szCs w:val="28"/>
        </w:rPr>
        <w:t>Швейцария: история и современность. – М.: «Мысль», 2002.</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 xml:space="preserve">Катин В. </w:t>
      </w:r>
      <w:r w:rsidRPr="006826D2">
        <w:rPr>
          <w:bCs/>
          <w:noProof/>
          <w:color w:val="000000"/>
          <w:sz w:val="28"/>
          <w:szCs w:val="28"/>
        </w:rPr>
        <w:t>Швейцария сдает позиции Евросоюзу [Электронный ресурс] // Портал Euroworld. – режим доступа: http://www.credcard.ru/euroworld/analitik.phtml?razd=4&amp;new=94</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Кружков В., Марков О. 200 лет без войн. Швейцарский нейтралитет в новом веке // Международная жизнь. – 2002. – №</w:t>
      </w:r>
      <w:r w:rsidR="00407B53" w:rsidRPr="006826D2">
        <w:rPr>
          <w:noProof/>
          <w:color w:val="000000"/>
          <w:sz w:val="28"/>
          <w:szCs w:val="28"/>
        </w:rPr>
        <w:t xml:space="preserve"> </w:t>
      </w:r>
      <w:r w:rsidRPr="006826D2">
        <w:rPr>
          <w:noProof/>
          <w:color w:val="000000"/>
          <w:sz w:val="28"/>
          <w:szCs w:val="28"/>
        </w:rPr>
        <w:t>8.</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bCs/>
          <w:noProof/>
          <w:color w:val="000000"/>
          <w:sz w:val="28"/>
          <w:szCs w:val="28"/>
        </w:rPr>
      </w:pPr>
      <w:r w:rsidRPr="006826D2">
        <w:rPr>
          <w:noProof/>
          <w:color w:val="000000"/>
          <w:sz w:val="28"/>
          <w:szCs w:val="28"/>
        </w:rPr>
        <w:t>Новиков А. Экономические отношения между Швейцарией и ЕС [Электронный ресурс] // Публикации Международного центра делового сотрудничества. – Режим доступа: http://www.mcds.ru/default.asp?Mode=Review&amp;ID_L0=6&amp;ID_L1=55&amp;ID_L2=550&amp;ID_L3=3871&amp;ID=&amp;ID_Review=20843</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Петров И. Очерки истории Швейцарии.</w:t>
      </w:r>
      <w:r w:rsidR="00407B53" w:rsidRPr="006826D2">
        <w:rPr>
          <w:noProof/>
          <w:color w:val="000000"/>
          <w:sz w:val="28"/>
          <w:szCs w:val="28"/>
        </w:rPr>
        <w:t xml:space="preserve"> </w:t>
      </w:r>
      <w:r w:rsidRPr="006826D2">
        <w:rPr>
          <w:noProof/>
          <w:color w:val="000000"/>
          <w:sz w:val="28"/>
          <w:szCs w:val="28"/>
        </w:rPr>
        <w:t>– Екатеринбург, 2006.</w:t>
      </w:r>
    </w:p>
    <w:p w:rsidR="00E46436" w:rsidRPr="006826D2" w:rsidRDefault="00E46436" w:rsidP="00407B53">
      <w:pPr>
        <w:widowControl/>
        <w:numPr>
          <w:ilvl w:val="0"/>
          <w:numId w:val="5"/>
        </w:numPr>
        <w:tabs>
          <w:tab w:val="clear" w:pos="720"/>
          <w:tab w:val="left" w:pos="426"/>
          <w:tab w:val="num" w:pos="900"/>
        </w:tabs>
        <w:autoSpaceDE w:val="0"/>
        <w:autoSpaceDN w:val="0"/>
        <w:adjustRightInd w:val="0"/>
        <w:spacing w:line="360" w:lineRule="auto"/>
        <w:ind w:left="0" w:firstLine="0"/>
        <w:rPr>
          <w:bCs/>
          <w:noProof/>
          <w:color w:val="000000"/>
          <w:sz w:val="28"/>
          <w:szCs w:val="28"/>
        </w:rPr>
      </w:pPr>
      <w:r w:rsidRPr="006826D2">
        <w:rPr>
          <w:bCs/>
          <w:noProof/>
          <w:color w:val="000000"/>
          <w:sz w:val="28"/>
          <w:szCs w:val="28"/>
        </w:rPr>
        <w:t xml:space="preserve">Хмелев И.Б. Мировая экономика: </w:t>
      </w:r>
      <w:r w:rsidRPr="006826D2">
        <w:rPr>
          <w:rFonts w:eastAsia="BookAntiqua"/>
          <w:noProof/>
          <w:color w:val="000000"/>
          <w:sz w:val="28"/>
          <w:szCs w:val="28"/>
        </w:rPr>
        <w:t>Учебно-методический комплекс. – М.: Изд. центр ЕАОИ, 2009.</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Хромов Ю.С. Швейцарский опыт антикризисных мер в международном контексте [Электронный ресурс] // Материалы XIV Международного Конгресса Международного Союза экономистов по региональному развитию «Мировой опыт и экономика России до 2020 года и экономическая безопасность». Швейцария (г. Монтрё), 14-19 апреля 2009 года. – Режим доступа: http://www.iuecon.org/Montreux09-hromov.html</w:t>
      </w:r>
    </w:p>
    <w:p w:rsidR="00E46436" w:rsidRPr="006826D2" w:rsidRDefault="00E46436" w:rsidP="00407B53">
      <w:pPr>
        <w:pStyle w:val="a6"/>
        <w:numPr>
          <w:ilvl w:val="0"/>
          <w:numId w:val="5"/>
        </w:numPr>
        <w:tabs>
          <w:tab w:val="clear" w:pos="720"/>
          <w:tab w:val="left" w:pos="426"/>
          <w:tab w:val="num" w:pos="900"/>
        </w:tabs>
        <w:spacing w:line="360" w:lineRule="auto"/>
        <w:ind w:left="0" w:firstLine="0"/>
        <w:jc w:val="both"/>
        <w:rPr>
          <w:noProof/>
          <w:color w:val="000000"/>
          <w:sz w:val="28"/>
          <w:szCs w:val="28"/>
        </w:rPr>
      </w:pPr>
      <w:r w:rsidRPr="006826D2">
        <w:rPr>
          <w:noProof/>
          <w:color w:val="000000"/>
          <w:sz w:val="28"/>
          <w:szCs w:val="28"/>
        </w:rPr>
        <w:t>Экономика зарубежных стран / Под ред. Колесова В.П., Осьмовой М.Н. – М.: Флинта, 2000.</w:t>
      </w:r>
    </w:p>
    <w:p w:rsidR="00E46436" w:rsidRPr="006826D2" w:rsidRDefault="00E46436" w:rsidP="00407B53">
      <w:pPr>
        <w:widowControl/>
        <w:numPr>
          <w:ilvl w:val="0"/>
          <w:numId w:val="5"/>
        </w:numPr>
        <w:tabs>
          <w:tab w:val="clear" w:pos="720"/>
          <w:tab w:val="left" w:pos="426"/>
          <w:tab w:val="num" w:pos="900"/>
        </w:tabs>
        <w:spacing w:line="360" w:lineRule="auto"/>
        <w:ind w:left="0" w:firstLine="0"/>
        <w:rPr>
          <w:bCs/>
          <w:noProof/>
          <w:color w:val="000000"/>
          <w:sz w:val="28"/>
          <w:szCs w:val="28"/>
        </w:rPr>
      </w:pPr>
      <w:r w:rsidRPr="006826D2">
        <w:rPr>
          <w:bCs/>
          <w:noProof/>
          <w:color w:val="000000"/>
          <w:sz w:val="28"/>
          <w:szCs w:val="28"/>
        </w:rPr>
        <w:t>Экономика Швейцарии [Электронный ресурс]. – Режим доступа: http://www.vneshmarket.ru/content/document_r_2A6BD2B8-2AFE-4FCD-A3D7-41ECC18EF8AE.html</w:t>
      </w:r>
      <w:bookmarkStart w:id="16" w:name="_GoBack"/>
      <w:bookmarkEnd w:id="16"/>
    </w:p>
    <w:sectPr w:rsidR="00E46436" w:rsidRPr="006826D2" w:rsidSect="00407B53">
      <w:footerReference w:type="even" r:id="rId7"/>
      <w:foot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32" w:rsidRDefault="00607D32">
      <w:pPr>
        <w:widowControl/>
        <w:ind w:firstLine="0"/>
        <w:jc w:val="left"/>
        <w:rPr>
          <w:sz w:val="24"/>
          <w:szCs w:val="24"/>
        </w:rPr>
      </w:pPr>
      <w:r>
        <w:rPr>
          <w:sz w:val="24"/>
          <w:szCs w:val="24"/>
        </w:rPr>
        <w:separator/>
      </w:r>
    </w:p>
  </w:endnote>
  <w:endnote w:type="continuationSeparator" w:id="0">
    <w:p w:rsidR="00607D32" w:rsidRDefault="00607D32">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Antiqua">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E4" w:rsidRDefault="00BA52E4" w:rsidP="001910BE">
    <w:pPr>
      <w:pStyle w:val="a9"/>
      <w:framePr w:wrap="around" w:vAnchor="text" w:hAnchor="margin" w:xAlign="right" w:y="1"/>
      <w:rPr>
        <w:rStyle w:val="ab"/>
      </w:rPr>
    </w:pPr>
  </w:p>
  <w:p w:rsidR="00BA52E4" w:rsidRDefault="00BA52E4" w:rsidP="00BA52E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2E4" w:rsidRDefault="004409F0" w:rsidP="001910BE">
    <w:pPr>
      <w:pStyle w:val="a9"/>
      <w:framePr w:wrap="around" w:vAnchor="text" w:hAnchor="margin" w:xAlign="right" w:y="1"/>
      <w:rPr>
        <w:rStyle w:val="ab"/>
      </w:rPr>
    </w:pPr>
    <w:r>
      <w:rPr>
        <w:rStyle w:val="ab"/>
        <w:noProof/>
      </w:rPr>
      <w:t>2</w:t>
    </w:r>
  </w:p>
  <w:p w:rsidR="00BA52E4" w:rsidRDefault="00BA52E4" w:rsidP="00BA52E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32" w:rsidRDefault="00607D32">
      <w:pPr>
        <w:widowControl/>
        <w:ind w:firstLine="0"/>
        <w:jc w:val="left"/>
        <w:rPr>
          <w:sz w:val="24"/>
          <w:szCs w:val="24"/>
        </w:rPr>
      </w:pPr>
      <w:r>
        <w:rPr>
          <w:sz w:val="24"/>
          <w:szCs w:val="24"/>
        </w:rPr>
        <w:separator/>
      </w:r>
    </w:p>
  </w:footnote>
  <w:footnote w:type="continuationSeparator" w:id="0">
    <w:p w:rsidR="00607D32" w:rsidRDefault="00607D32">
      <w:pPr>
        <w:widowControl/>
        <w:ind w:firstLine="0"/>
        <w:jc w:val="left"/>
        <w:rPr>
          <w:sz w:val="24"/>
          <w:szCs w:val="24"/>
        </w:rPr>
      </w:pPr>
      <w:r>
        <w:rPr>
          <w:sz w:val="24"/>
          <w:szCs w:val="24"/>
        </w:rPr>
        <w:continuationSeparator/>
      </w:r>
    </w:p>
  </w:footnote>
  <w:footnote w:id="1">
    <w:p w:rsidR="00607D32" w:rsidRDefault="00BA52E4">
      <w:pPr>
        <w:pStyle w:val="a6"/>
      </w:pPr>
      <w:r>
        <w:rPr>
          <w:rStyle w:val="a8"/>
        </w:rPr>
        <w:footnoteRef/>
      </w:r>
      <w:r>
        <w:t xml:space="preserve"> Петров И. Очерки истории Швейцарии.  – Екатеринбург, 2006. – С.34.</w:t>
      </w:r>
    </w:p>
  </w:footnote>
  <w:footnote w:id="2">
    <w:p w:rsidR="00607D32" w:rsidRDefault="00BA52E4">
      <w:pPr>
        <w:pStyle w:val="a6"/>
      </w:pPr>
      <w:r>
        <w:rPr>
          <w:rStyle w:val="a8"/>
        </w:rPr>
        <w:footnoteRef/>
      </w:r>
      <w:r>
        <w:t xml:space="preserve"> Драгунов Г. П. Швейцария: история и современность. – М.: «Мысль», 2002. – с. 112.</w:t>
      </w:r>
    </w:p>
  </w:footnote>
  <w:footnote w:id="3">
    <w:p w:rsidR="00607D32" w:rsidRDefault="00BA52E4">
      <w:pPr>
        <w:pStyle w:val="a6"/>
      </w:pPr>
      <w:r>
        <w:rPr>
          <w:rStyle w:val="a8"/>
        </w:rPr>
        <w:footnoteRef/>
      </w:r>
      <w:r>
        <w:t xml:space="preserve"> Астахов А. Яблоко раздора – банковская тайна Швейцарии </w:t>
      </w:r>
      <w:r w:rsidRPr="00186B96">
        <w:t>[</w:t>
      </w:r>
      <w:r>
        <w:t>Электронный ресурс</w:t>
      </w:r>
      <w:r w:rsidRPr="00186B96">
        <w:t>]</w:t>
      </w:r>
      <w:r>
        <w:t xml:space="preserve">. – Режим доступа: </w:t>
      </w:r>
      <w:r w:rsidRPr="00186B96">
        <w:t>http://www.prostobank.com/ru/komanda/blogi/andrey_astahov/yabloko_razdora_bankovskaya_tayna_shveytsarii</w:t>
      </w:r>
    </w:p>
  </w:footnote>
  <w:footnote w:id="4">
    <w:p w:rsidR="00607D32" w:rsidRDefault="00BA52E4">
      <w:pPr>
        <w:pStyle w:val="a6"/>
      </w:pPr>
      <w:r>
        <w:rPr>
          <w:rStyle w:val="a8"/>
        </w:rPr>
        <w:footnoteRef/>
      </w:r>
      <w:r>
        <w:t xml:space="preserve"> Кружков В., Марков О. 200 лет без войн. Швейцарский нейтралитет в новом веке // Международная жизнь. – 2002. – № 8.</w:t>
      </w:r>
    </w:p>
  </w:footnote>
  <w:footnote w:id="5">
    <w:p w:rsidR="00607D32" w:rsidRDefault="00BA52E4">
      <w:pPr>
        <w:pStyle w:val="a6"/>
      </w:pPr>
      <w:r>
        <w:rPr>
          <w:rStyle w:val="a8"/>
        </w:rPr>
        <w:footnoteRef/>
      </w:r>
      <w:r>
        <w:t xml:space="preserve"> </w:t>
      </w:r>
      <w:r w:rsidRPr="00964F74">
        <w:t>Новиков А. Экономические отношения между Швейцарией и ЕС [Электронный ресурс] // Публикации Международного центра делового сотрудничества. – Режим доступа: http://www.mcds.ru/default.asp?Mode=Review&amp;ID_L0=6&amp;ID_L1=55&amp;ID_L2=550&amp;ID_L3=3871&amp;ID=&amp;ID_Review=20843</w:t>
      </w:r>
    </w:p>
  </w:footnote>
  <w:footnote w:id="6">
    <w:p w:rsidR="00607D32" w:rsidRDefault="00BA52E4">
      <w:pPr>
        <w:pStyle w:val="a6"/>
      </w:pPr>
      <w:r>
        <w:rPr>
          <w:rStyle w:val="a8"/>
        </w:rPr>
        <w:footnoteRef/>
      </w:r>
      <w:r>
        <w:t xml:space="preserve"> Катин В. </w:t>
      </w:r>
      <w:r>
        <w:rPr>
          <w:bCs/>
        </w:rPr>
        <w:t>Швейцария сдает позиции Е</w:t>
      </w:r>
      <w:r w:rsidRPr="00EC7409">
        <w:rPr>
          <w:bCs/>
        </w:rPr>
        <w:t>вросоюзу</w:t>
      </w:r>
      <w:r>
        <w:rPr>
          <w:bCs/>
        </w:rPr>
        <w:t xml:space="preserve"> </w:t>
      </w:r>
      <w:r w:rsidRPr="00EC7409">
        <w:rPr>
          <w:bCs/>
        </w:rPr>
        <w:t>[</w:t>
      </w:r>
      <w:r>
        <w:rPr>
          <w:bCs/>
        </w:rPr>
        <w:t>Электронный ресурс</w:t>
      </w:r>
      <w:r w:rsidRPr="00EC7409">
        <w:rPr>
          <w:bCs/>
        </w:rPr>
        <w:t>]</w:t>
      </w:r>
      <w:r>
        <w:rPr>
          <w:bCs/>
        </w:rPr>
        <w:t xml:space="preserve"> // Портал </w:t>
      </w:r>
      <w:r>
        <w:rPr>
          <w:bCs/>
          <w:lang w:val="en-US"/>
        </w:rPr>
        <w:t>Euroworld</w:t>
      </w:r>
      <w:r>
        <w:rPr>
          <w:bCs/>
        </w:rPr>
        <w:t xml:space="preserve">. – режим доступа: </w:t>
      </w:r>
      <w:r w:rsidRPr="00EC7409">
        <w:rPr>
          <w:bCs/>
        </w:rPr>
        <w:t>http://www.credcard.ru/euroworld/analitik.phtml?razd=4&amp;new=94</w:t>
      </w:r>
    </w:p>
  </w:footnote>
  <w:footnote w:id="7">
    <w:p w:rsidR="00607D32" w:rsidRDefault="00BA52E4" w:rsidP="00C93387">
      <w:pPr>
        <w:widowControl/>
        <w:ind w:firstLine="0"/>
        <w:jc w:val="left"/>
        <w:rPr>
          <w:sz w:val="24"/>
          <w:szCs w:val="24"/>
        </w:rPr>
      </w:pPr>
      <w:r w:rsidRPr="00C93387">
        <w:rPr>
          <w:rStyle w:val="a8"/>
        </w:rPr>
        <w:footnoteRef/>
      </w:r>
      <w:r w:rsidRPr="00C93387">
        <w:t xml:space="preserve"> </w:t>
      </w:r>
      <w:r w:rsidRPr="00C93387">
        <w:rPr>
          <w:bCs/>
        </w:rPr>
        <w:t>Экономика Швейцарии [Электронный ресурс]. – Режим доступа: http://www.vneshmarket.ru/content/document_r_2A6BD2B8-2AFE-4FCD-A3D7-41ECC18EF8AE.html</w:t>
      </w:r>
    </w:p>
  </w:footnote>
  <w:footnote w:id="8">
    <w:p w:rsidR="00607D32" w:rsidRDefault="00BA52E4">
      <w:pPr>
        <w:pStyle w:val="a6"/>
      </w:pPr>
      <w:r>
        <w:rPr>
          <w:rStyle w:val="a8"/>
        </w:rPr>
        <w:footnoteRef/>
      </w:r>
      <w:r>
        <w:t xml:space="preserve"> </w:t>
      </w:r>
      <w:r w:rsidRPr="002A4BFA">
        <w:t>Хромов Ю.С. Швейцарский опыт антикризисных мер в международном контексте [Электронный ресурс] // Материалы XIV Международного Конгресса Международного Союза экономистов по региональному развитию «Мировой опыт и экономика России до 2020 года и экономическая безопасность». Швейцария (г. Монтрё), 14-19 апреля 2009 года. – Режим доступа: http://www.iuecon.org/Montreux09-hromov.html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70F"/>
    <w:multiLevelType w:val="multilevel"/>
    <w:tmpl w:val="D4E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82DE6"/>
    <w:multiLevelType w:val="multilevel"/>
    <w:tmpl w:val="D4E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92A9D"/>
    <w:multiLevelType w:val="hybridMultilevel"/>
    <w:tmpl w:val="124079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E33C07"/>
    <w:multiLevelType w:val="multilevel"/>
    <w:tmpl w:val="D4E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77042"/>
    <w:multiLevelType w:val="hybridMultilevel"/>
    <w:tmpl w:val="987080AA"/>
    <w:lvl w:ilvl="0" w:tplc="8368CA30">
      <w:start w:val="1"/>
      <w:numFmt w:val="decimal"/>
      <w:lvlText w:val="%1."/>
      <w:lvlJc w:val="left"/>
      <w:pPr>
        <w:tabs>
          <w:tab w:val="num" w:pos="720"/>
        </w:tabs>
        <w:ind w:left="720"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AFF3F75"/>
    <w:multiLevelType w:val="multilevel"/>
    <w:tmpl w:val="AD1C80D4"/>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4E84"/>
    <w:multiLevelType w:val="multilevel"/>
    <w:tmpl w:val="D4E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0A1"/>
    <w:rsid w:val="000F7E30"/>
    <w:rsid w:val="00177C4A"/>
    <w:rsid w:val="00186B96"/>
    <w:rsid w:val="001910BE"/>
    <w:rsid w:val="00223D88"/>
    <w:rsid w:val="002475B0"/>
    <w:rsid w:val="0026593E"/>
    <w:rsid w:val="002A4BFA"/>
    <w:rsid w:val="00344FC6"/>
    <w:rsid w:val="003D7BD1"/>
    <w:rsid w:val="00406A20"/>
    <w:rsid w:val="00407B53"/>
    <w:rsid w:val="004409F0"/>
    <w:rsid w:val="00516B41"/>
    <w:rsid w:val="00607D32"/>
    <w:rsid w:val="0062505E"/>
    <w:rsid w:val="00666AC5"/>
    <w:rsid w:val="006826D2"/>
    <w:rsid w:val="00795F97"/>
    <w:rsid w:val="007B1F8E"/>
    <w:rsid w:val="00964F74"/>
    <w:rsid w:val="00A215AB"/>
    <w:rsid w:val="00BA52E4"/>
    <w:rsid w:val="00C93387"/>
    <w:rsid w:val="00CE3B0D"/>
    <w:rsid w:val="00D4392B"/>
    <w:rsid w:val="00E31D6E"/>
    <w:rsid w:val="00E46436"/>
    <w:rsid w:val="00E93BE6"/>
    <w:rsid w:val="00EC7409"/>
    <w:rsid w:val="00F670C8"/>
    <w:rsid w:val="00F72C4A"/>
    <w:rsid w:val="00F72D0E"/>
    <w:rsid w:val="00FA692A"/>
    <w:rsid w:val="00FE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3F3975-8AD0-4228-BF31-72ECC5A4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6436"/>
    <w:pPr>
      <w:widowControl w:val="0"/>
      <w:ind w:firstLine="460"/>
      <w:jc w:val="both"/>
    </w:pPr>
  </w:style>
  <w:style w:type="paragraph" w:styleId="1">
    <w:name w:val="heading 1"/>
    <w:basedOn w:val="a"/>
    <w:next w:val="a"/>
    <w:link w:val="10"/>
    <w:uiPriority w:val="9"/>
    <w:qFormat/>
    <w:rsid w:val="00E93BE6"/>
    <w:pPr>
      <w:keepNext/>
      <w:widowControl/>
      <w:spacing w:before="240" w:after="60"/>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F72C4A"/>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406A20"/>
    <w:pPr>
      <w:keepNext/>
      <w:widowControl/>
      <w:spacing w:before="240" w:after="60"/>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FE10A1"/>
    <w:rPr>
      <w:rFonts w:cs="Times New Roman"/>
      <w:color w:val="0000FF"/>
      <w:u w:val="single"/>
    </w:rPr>
  </w:style>
  <w:style w:type="paragraph" w:styleId="a4">
    <w:name w:val="Normal (Web)"/>
    <w:basedOn w:val="a"/>
    <w:uiPriority w:val="99"/>
    <w:rsid w:val="00FE10A1"/>
    <w:pPr>
      <w:widowControl/>
      <w:spacing w:before="100" w:beforeAutospacing="1" w:after="100" w:afterAutospacing="1"/>
      <w:ind w:firstLine="0"/>
      <w:jc w:val="left"/>
    </w:pPr>
    <w:rPr>
      <w:sz w:val="24"/>
      <w:szCs w:val="24"/>
    </w:rPr>
  </w:style>
  <w:style w:type="character" w:styleId="a5">
    <w:name w:val="Strong"/>
    <w:uiPriority w:val="22"/>
    <w:qFormat/>
    <w:rsid w:val="00E93BE6"/>
    <w:rPr>
      <w:rFonts w:cs="Times New Roman"/>
      <w:b/>
      <w:bCs/>
    </w:rPr>
  </w:style>
  <w:style w:type="character" w:customStyle="1" w:styleId="editsection">
    <w:name w:val="editsection"/>
    <w:rsid w:val="00406A20"/>
    <w:rPr>
      <w:rFonts w:cs="Times New Roman"/>
    </w:rPr>
  </w:style>
  <w:style w:type="character" w:customStyle="1" w:styleId="mw-headline">
    <w:name w:val="mw-headline"/>
    <w:rsid w:val="00406A20"/>
    <w:rPr>
      <w:rFonts w:cs="Times New Roman"/>
    </w:rPr>
  </w:style>
  <w:style w:type="character" w:customStyle="1" w:styleId="ref-info">
    <w:name w:val="ref-info"/>
    <w:rsid w:val="00406A20"/>
    <w:rPr>
      <w:rFonts w:cs="Times New Roman"/>
    </w:rPr>
  </w:style>
  <w:style w:type="paragraph" w:styleId="a6">
    <w:name w:val="footnote text"/>
    <w:basedOn w:val="a"/>
    <w:link w:val="a7"/>
    <w:uiPriority w:val="99"/>
    <w:semiHidden/>
    <w:rsid w:val="00795F97"/>
    <w:pPr>
      <w:widowControl/>
      <w:ind w:firstLine="0"/>
      <w:jc w:val="left"/>
    </w:pPr>
  </w:style>
  <w:style w:type="character" w:customStyle="1" w:styleId="a7">
    <w:name w:val="Текст сноски Знак"/>
    <w:link w:val="a6"/>
    <w:uiPriority w:val="99"/>
    <w:semiHidden/>
  </w:style>
  <w:style w:type="character" w:styleId="a8">
    <w:name w:val="footnote reference"/>
    <w:uiPriority w:val="99"/>
    <w:semiHidden/>
    <w:rsid w:val="00795F97"/>
    <w:rPr>
      <w:rFonts w:cs="Times New Roman"/>
      <w:vertAlign w:val="superscript"/>
    </w:rPr>
  </w:style>
  <w:style w:type="paragraph" w:styleId="a9">
    <w:name w:val="footer"/>
    <w:basedOn w:val="a"/>
    <w:link w:val="aa"/>
    <w:uiPriority w:val="99"/>
    <w:rsid w:val="00BA52E4"/>
    <w:pPr>
      <w:widowControl/>
      <w:tabs>
        <w:tab w:val="center" w:pos="4677"/>
        <w:tab w:val="right" w:pos="9355"/>
      </w:tabs>
      <w:ind w:firstLine="0"/>
      <w:jc w:val="left"/>
    </w:pPr>
    <w:rPr>
      <w:sz w:val="24"/>
      <w:szCs w:val="24"/>
    </w:rPr>
  </w:style>
  <w:style w:type="character" w:customStyle="1" w:styleId="aa">
    <w:name w:val="Нижний колонтитул Знак"/>
    <w:link w:val="a9"/>
    <w:uiPriority w:val="99"/>
    <w:semiHidden/>
  </w:style>
  <w:style w:type="character" w:styleId="ab">
    <w:name w:val="page number"/>
    <w:uiPriority w:val="99"/>
    <w:rsid w:val="00BA52E4"/>
    <w:rPr>
      <w:rFonts w:cs="Times New Roman"/>
    </w:rPr>
  </w:style>
  <w:style w:type="paragraph" w:styleId="11">
    <w:name w:val="toc 1"/>
    <w:basedOn w:val="a"/>
    <w:next w:val="a"/>
    <w:autoRedefine/>
    <w:uiPriority w:val="39"/>
    <w:semiHidden/>
    <w:rsid w:val="00BA52E4"/>
    <w:pPr>
      <w:widowControl/>
      <w:ind w:firstLine="0"/>
      <w:jc w:val="left"/>
    </w:pPr>
    <w:rPr>
      <w:sz w:val="24"/>
      <w:szCs w:val="24"/>
    </w:rPr>
  </w:style>
  <w:style w:type="paragraph" w:styleId="21">
    <w:name w:val="toc 2"/>
    <w:basedOn w:val="a"/>
    <w:next w:val="a"/>
    <w:autoRedefine/>
    <w:uiPriority w:val="39"/>
    <w:semiHidden/>
    <w:rsid w:val="00BA52E4"/>
    <w:pPr>
      <w:widowControl/>
      <w:ind w:left="240" w:firstLine="0"/>
      <w:jc w:val="left"/>
    </w:pPr>
    <w:rPr>
      <w:sz w:val="24"/>
      <w:szCs w:val="24"/>
    </w:rPr>
  </w:style>
  <w:style w:type="paragraph" w:styleId="ac">
    <w:name w:val="header"/>
    <w:basedOn w:val="a"/>
    <w:link w:val="ad"/>
    <w:uiPriority w:val="99"/>
    <w:rsid w:val="00407B53"/>
    <w:pPr>
      <w:widowControl/>
      <w:tabs>
        <w:tab w:val="center" w:pos="4677"/>
        <w:tab w:val="right" w:pos="9355"/>
      </w:tabs>
      <w:ind w:firstLine="0"/>
      <w:jc w:val="left"/>
    </w:pPr>
    <w:rPr>
      <w:sz w:val="24"/>
      <w:szCs w:val="24"/>
    </w:rPr>
  </w:style>
  <w:style w:type="character" w:customStyle="1" w:styleId="ad">
    <w:name w:val="Верхний колонтитул Знак"/>
    <w:link w:val="ac"/>
    <w:uiPriority w:val="99"/>
    <w:locked/>
    <w:rsid w:val="00407B5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467527">
      <w:marLeft w:val="0"/>
      <w:marRight w:val="0"/>
      <w:marTop w:val="0"/>
      <w:marBottom w:val="0"/>
      <w:divBdr>
        <w:top w:val="none" w:sz="0" w:space="0" w:color="auto"/>
        <w:left w:val="none" w:sz="0" w:space="0" w:color="auto"/>
        <w:bottom w:val="none" w:sz="0" w:space="0" w:color="auto"/>
        <w:right w:val="none" w:sz="0" w:space="0" w:color="auto"/>
      </w:divBdr>
      <w:divsChild>
        <w:div w:id="1051467559">
          <w:marLeft w:val="0"/>
          <w:marRight w:val="0"/>
          <w:marTop w:val="0"/>
          <w:marBottom w:val="0"/>
          <w:divBdr>
            <w:top w:val="none" w:sz="0" w:space="0" w:color="auto"/>
            <w:left w:val="none" w:sz="0" w:space="0" w:color="auto"/>
            <w:bottom w:val="none" w:sz="0" w:space="0" w:color="auto"/>
            <w:right w:val="none" w:sz="0" w:space="0" w:color="auto"/>
          </w:divBdr>
          <w:divsChild>
            <w:div w:id="1051467558">
              <w:marLeft w:val="0"/>
              <w:marRight w:val="0"/>
              <w:marTop w:val="0"/>
              <w:marBottom w:val="0"/>
              <w:divBdr>
                <w:top w:val="none" w:sz="0" w:space="0" w:color="auto"/>
                <w:left w:val="none" w:sz="0" w:space="0" w:color="auto"/>
                <w:bottom w:val="none" w:sz="0" w:space="0" w:color="auto"/>
                <w:right w:val="none" w:sz="0" w:space="0" w:color="auto"/>
              </w:divBdr>
              <w:divsChild>
                <w:div w:id="1051467542">
                  <w:marLeft w:val="0"/>
                  <w:marRight w:val="0"/>
                  <w:marTop w:val="0"/>
                  <w:marBottom w:val="0"/>
                  <w:divBdr>
                    <w:top w:val="none" w:sz="0" w:space="0" w:color="auto"/>
                    <w:left w:val="none" w:sz="0" w:space="0" w:color="auto"/>
                    <w:bottom w:val="none" w:sz="0" w:space="0" w:color="auto"/>
                    <w:right w:val="none" w:sz="0" w:space="0" w:color="auto"/>
                  </w:divBdr>
                  <w:divsChild>
                    <w:div w:id="10514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67531">
      <w:marLeft w:val="0"/>
      <w:marRight w:val="0"/>
      <w:marTop w:val="0"/>
      <w:marBottom w:val="0"/>
      <w:divBdr>
        <w:top w:val="none" w:sz="0" w:space="0" w:color="auto"/>
        <w:left w:val="none" w:sz="0" w:space="0" w:color="auto"/>
        <w:bottom w:val="none" w:sz="0" w:space="0" w:color="auto"/>
        <w:right w:val="none" w:sz="0" w:space="0" w:color="auto"/>
      </w:divBdr>
      <w:divsChild>
        <w:div w:id="1051467551">
          <w:marLeft w:val="0"/>
          <w:marRight w:val="0"/>
          <w:marTop w:val="0"/>
          <w:marBottom w:val="0"/>
          <w:divBdr>
            <w:top w:val="none" w:sz="0" w:space="0" w:color="auto"/>
            <w:left w:val="none" w:sz="0" w:space="0" w:color="auto"/>
            <w:bottom w:val="none" w:sz="0" w:space="0" w:color="auto"/>
            <w:right w:val="none" w:sz="0" w:space="0" w:color="auto"/>
          </w:divBdr>
          <w:divsChild>
            <w:div w:id="1051467554">
              <w:marLeft w:val="0"/>
              <w:marRight w:val="0"/>
              <w:marTop w:val="0"/>
              <w:marBottom w:val="0"/>
              <w:divBdr>
                <w:top w:val="none" w:sz="0" w:space="0" w:color="auto"/>
                <w:left w:val="none" w:sz="0" w:space="0" w:color="auto"/>
                <w:bottom w:val="none" w:sz="0" w:space="0" w:color="auto"/>
                <w:right w:val="none" w:sz="0" w:space="0" w:color="auto"/>
              </w:divBdr>
              <w:divsChild>
                <w:div w:id="1051467539">
                  <w:marLeft w:val="0"/>
                  <w:marRight w:val="0"/>
                  <w:marTop w:val="0"/>
                  <w:marBottom w:val="0"/>
                  <w:divBdr>
                    <w:top w:val="none" w:sz="0" w:space="0" w:color="auto"/>
                    <w:left w:val="none" w:sz="0" w:space="0" w:color="auto"/>
                    <w:bottom w:val="none" w:sz="0" w:space="0" w:color="auto"/>
                    <w:right w:val="none" w:sz="0" w:space="0" w:color="auto"/>
                  </w:divBdr>
                  <w:divsChild>
                    <w:div w:id="1051467534">
                      <w:marLeft w:val="0"/>
                      <w:marRight w:val="0"/>
                      <w:marTop w:val="0"/>
                      <w:marBottom w:val="0"/>
                      <w:divBdr>
                        <w:top w:val="none" w:sz="0" w:space="0" w:color="auto"/>
                        <w:left w:val="none" w:sz="0" w:space="0" w:color="auto"/>
                        <w:bottom w:val="none" w:sz="0" w:space="0" w:color="auto"/>
                        <w:right w:val="none" w:sz="0" w:space="0" w:color="auto"/>
                      </w:divBdr>
                      <w:divsChild>
                        <w:div w:id="1051467548">
                          <w:marLeft w:val="0"/>
                          <w:marRight w:val="0"/>
                          <w:marTop w:val="0"/>
                          <w:marBottom w:val="0"/>
                          <w:divBdr>
                            <w:top w:val="none" w:sz="0" w:space="0" w:color="auto"/>
                            <w:left w:val="none" w:sz="0" w:space="0" w:color="auto"/>
                            <w:bottom w:val="none" w:sz="0" w:space="0" w:color="auto"/>
                            <w:right w:val="none" w:sz="0" w:space="0" w:color="auto"/>
                          </w:divBdr>
                          <w:divsChild>
                            <w:div w:id="1051467535">
                              <w:marLeft w:val="0"/>
                              <w:marRight w:val="0"/>
                              <w:marTop w:val="0"/>
                              <w:marBottom w:val="0"/>
                              <w:divBdr>
                                <w:top w:val="none" w:sz="0" w:space="0" w:color="auto"/>
                                <w:left w:val="none" w:sz="0" w:space="0" w:color="auto"/>
                                <w:bottom w:val="none" w:sz="0" w:space="0" w:color="auto"/>
                                <w:right w:val="none" w:sz="0" w:space="0" w:color="auto"/>
                              </w:divBdr>
                              <w:divsChild>
                                <w:div w:id="1051467528">
                                  <w:marLeft w:val="0"/>
                                  <w:marRight w:val="0"/>
                                  <w:marTop w:val="0"/>
                                  <w:marBottom w:val="0"/>
                                  <w:divBdr>
                                    <w:top w:val="none" w:sz="0" w:space="0" w:color="auto"/>
                                    <w:left w:val="none" w:sz="0" w:space="0" w:color="auto"/>
                                    <w:bottom w:val="none" w:sz="0" w:space="0" w:color="auto"/>
                                    <w:right w:val="none" w:sz="0" w:space="0" w:color="auto"/>
                                  </w:divBdr>
                                  <w:divsChild>
                                    <w:div w:id="10514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67537">
      <w:marLeft w:val="0"/>
      <w:marRight w:val="0"/>
      <w:marTop w:val="0"/>
      <w:marBottom w:val="0"/>
      <w:divBdr>
        <w:top w:val="none" w:sz="0" w:space="0" w:color="auto"/>
        <w:left w:val="none" w:sz="0" w:space="0" w:color="auto"/>
        <w:bottom w:val="none" w:sz="0" w:space="0" w:color="auto"/>
        <w:right w:val="none" w:sz="0" w:space="0" w:color="auto"/>
      </w:divBdr>
      <w:divsChild>
        <w:div w:id="1051467525">
          <w:marLeft w:val="0"/>
          <w:marRight w:val="0"/>
          <w:marTop w:val="0"/>
          <w:marBottom w:val="0"/>
          <w:divBdr>
            <w:top w:val="none" w:sz="0" w:space="0" w:color="auto"/>
            <w:left w:val="none" w:sz="0" w:space="0" w:color="auto"/>
            <w:bottom w:val="none" w:sz="0" w:space="0" w:color="auto"/>
            <w:right w:val="none" w:sz="0" w:space="0" w:color="auto"/>
          </w:divBdr>
          <w:divsChild>
            <w:div w:id="1051467524">
              <w:marLeft w:val="0"/>
              <w:marRight w:val="0"/>
              <w:marTop w:val="0"/>
              <w:marBottom w:val="0"/>
              <w:divBdr>
                <w:top w:val="none" w:sz="0" w:space="0" w:color="auto"/>
                <w:left w:val="none" w:sz="0" w:space="0" w:color="auto"/>
                <w:bottom w:val="none" w:sz="0" w:space="0" w:color="auto"/>
                <w:right w:val="none" w:sz="0" w:space="0" w:color="auto"/>
              </w:divBdr>
              <w:divsChild>
                <w:div w:id="1051467533">
                  <w:marLeft w:val="0"/>
                  <w:marRight w:val="0"/>
                  <w:marTop w:val="0"/>
                  <w:marBottom w:val="0"/>
                  <w:divBdr>
                    <w:top w:val="none" w:sz="0" w:space="0" w:color="auto"/>
                    <w:left w:val="none" w:sz="0" w:space="0" w:color="auto"/>
                    <w:bottom w:val="none" w:sz="0" w:space="0" w:color="auto"/>
                    <w:right w:val="none" w:sz="0" w:space="0" w:color="auto"/>
                  </w:divBdr>
                  <w:divsChild>
                    <w:div w:id="1051467544">
                      <w:marLeft w:val="0"/>
                      <w:marRight w:val="0"/>
                      <w:marTop w:val="0"/>
                      <w:marBottom w:val="0"/>
                      <w:divBdr>
                        <w:top w:val="none" w:sz="0" w:space="0" w:color="auto"/>
                        <w:left w:val="none" w:sz="0" w:space="0" w:color="auto"/>
                        <w:bottom w:val="none" w:sz="0" w:space="0" w:color="auto"/>
                        <w:right w:val="none" w:sz="0" w:space="0" w:color="auto"/>
                      </w:divBdr>
                      <w:divsChild>
                        <w:div w:id="1051467536">
                          <w:marLeft w:val="0"/>
                          <w:marRight w:val="0"/>
                          <w:marTop w:val="0"/>
                          <w:marBottom w:val="0"/>
                          <w:divBdr>
                            <w:top w:val="none" w:sz="0" w:space="0" w:color="auto"/>
                            <w:left w:val="none" w:sz="0" w:space="0" w:color="auto"/>
                            <w:bottom w:val="none" w:sz="0" w:space="0" w:color="auto"/>
                            <w:right w:val="none" w:sz="0" w:space="0" w:color="auto"/>
                          </w:divBdr>
                          <w:divsChild>
                            <w:div w:id="1051467543">
                              <w:marLeft w:val="0"/>
                              <w:marRight w:val="0"/>
                              <w:marTop w:val="0"/>
                              <w:marBottom w:val="0"/>
                              <w:divBdr>
                                <w:top w:val="none" w:sz="0" w:space="0" w:color="auto"/>
                                <w:left w:val="none" w:sz="0" w:space="0" w:color="auto"/>
                                <w:bottom w:val="none" w:sz="0" w:space="0" w:color="auto"/>
                                <w:right w:val="none" w:sz="0" w:space="0" w:color="auto"/>
                              </w:divBdr>
                              <w:divsChild>
                                <w:div w:id="1051467540">
                                  <w:marLeft w:val="0"/>
                                  <w:marRight w:val="0"/>
                                  <w:marTop w:val="0"/>
                                  <w:marBottom w:val="0"/>
                                  <w:divBdr>
                                    <w:top w:val="none" w:sz="0" w:space="0" w:color="auto"/>
                                    <w:left w:val="none" w:sz="0" w:space="0" w:color="auto"/>
                                    <w:bottom w:val="none" w:sz="0" w:space="0" w:color="auto"/>
                                    <w:right w:val="none" w:sz="0" w:space="0" w:color="auto"/>
                                  </w:divBdr>
                                  <w:divsChild>
                                    <w:div w:id="10514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67546">
      <w:marLeft w:val="0"/>
      <w:marRight w:val="0"/>
      <w:marTop w:val="0"/>
      <w:marBottom w:val="0"/>
      <w:divBdr>
        <w:top w:val="none" w:sz="0" w:space="0" w:color="auto"/>
        <w:left w:val="none" w:sz="0" w:space="0" w:color="auto"/>
        <w:bottom w:val="none" w:sz="0" w:space="0" w:color="auto"/>
        <w:right w:val="none" w:sz="0" w:space="0" w:color="auto"/>
      </w:divBdr>
      <w:divsChild>
        <w:div w:id="1051467521">
          <w:marLeft w:val="0"/>
          <w:marRight w:val="0"/>
          <w:marTop w:val="0"/>
          <w:marBottom w:val="0"/>
          <w:divBdr>
            <w:top w:val="none" w:sz="0" w:space="0" w:color="auto"/>
            <w:left w:val="none" w:sz="0" w:space="0" w:color="auto"/>
            <w:bottom w:val="none" w:sz="0" w:space="0" w:color="auto"/>
            <w:right w:val="none" w:sz="0" w:space="0" w:color="auto"/>
          </w:divBdr>
          <w:divsChild>
            <w:div w:id="1051467530">
              <w:marLeft w:val="0"/>
              <w:marRight w:val="0"/>
              <w:marTop w:val="0"/>
              <w:marBottom w:val="0"/>
              <w:divBdr>
                <w:top w:val="none" w:sz="0" w:space="0" w:color="auto"/>
                <w:left w:val="none" w:sz="0" w:space="0" w:color="auto"/>
                <w:bottom w:val="none" w:sz="0" w:space="0" w:color="auto"/>
                <w:right w:val="none" w:sz="0" w:space="0" w:color="auto"/>
              </w:divBdr>
              <w:divsChild>
                <w:div w:id="10514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7549">
      <w:marLeft w:val="0"/>
      <w:marRight w:val="0"/>
      <w:marTop w:val="0"/>
      <w:marBottom w:val="0"/>
      <w:divBdr>
        <w:top w:val="none" w:sz="0" w:space="0" w:color="auto"/>
        <w:left w:val="none" w:sz="0" w:space="0" w:color="auto"/>
        <w:bottom w:val="none" w:sz="0" w:space="0" w:color="auto"/>
        <w:right w:val="none" w:sz="0" w:space="0" w:color="auto"/>
      </w:divBdr>
      <w:divsChild>
        <w:div w:id="1051467545">
          <w:marLeft w:val="0"/>
          <w:marRight w:val="0"/>
          <w:marTop w:val="0"/>
          <w:marBottom w:val="0"/>
          <w:divBdr>
            <w:top w:val="none" w:sz="0" w:space="0" w:color="auto"/>
            <w:left w:val="none" w:sz="0" w:space="0" w:color="auto"/>
            <w:bottom w:val="none" w:sz="0" w:space="0" w:color="auto"/>
            <w:right w:val="none" w:sz="0" w:space="0" w:color="auto"/>
          </w:divBdr>
          <w:divsChild>
            <w:div w:id="1051467522">
              <w:marLeft w:val="0"/>
              <w:marRight w:val="0"/>
              <w:marTop w:val="0"/>
              <w:marBottom w:val="0"/>
              <w:divBdr>
                <w:top w:val="none" w:sz="0" w:space="0" w:color="auto"/>
                <w:left w:val="none" w:sz="0" w:space="0" w:color="auto"/>
                <w:bottom w:val="none" w:sz="0" w:space="0" w:color="auto"/>
                <w:right w:val="none" w:sz="0" w:space="0" w:color="auto"/>
              </w:divBdr>
              <w:divsChild>
                <w:div w:id="1051467526">
                  <w:marLeft w:val="0"/>
                  <w:marRight w:val="0"/>
                  <w:marTop w:val="0"/>
                  <w:marBottom w:val="0"/>
                  <w:divBdr>
                    <w:top w:val="none" w:sz="0" w:space="0" w:color="auto"/>
                    <w:left w:val="none" w:sz="0" w:space="0" w:color="auto"/>
                    <w:bottom w:val="none" w:sz="0" w:space="0" w:color="auto"/>
                    <w:right w:val="none" w:sz="0" w:space="0" w:color="auto"/>
                  </w:divBdr>
                  <w:divsChild>
                    <w:div w:id="1051467532">
                      <w:marLeft w:val="0"/>
                      <w:marRight w:val="0"/>
                      <w:marTop w:val="0"/>
                      <w:marBottom w:val="0"/>
                      <w:divBdr>
                        <w:top w:val="none" w:sz="0" w:space="0" w:color="auto"/>
                        <w:left w:val="none" w:sz="0" w:space="0" w:color="auto"/>
                        <w:bottom w:val="none" w:sz="0" w:space="0" w:color="auto"/>
                        <w:right w:val="none" w:sz="0" w:space="0" w:color="auto"/>
                      </w:divBdr>
                      <w:divsChild>
                        <w:div w:id="1051467553">
                          <w:marLeft w:val="0"/>
                          <w:marRight w:val="0"/>
                          <w:marTop w:val="0"/>
                          <w:marBottom w:val="0"/>
                          <w:divBdr>
                            <w:top w:val="none" w:sz="0" w:space="0" w:color="auto"/>
                            <w:left w:val="none" w:sz="0" w:space="0" w:color="auto"/>
                            <w:bottom w:val="none" w:sz="0" w:space="0" w:color="auto"/>
                            <w:right w:val="none" w:sz="0" w:space="0" w:color="auto"/>
                          </w:divBdr>
                          <w:divsChild>
                            <w:div w:id="1051467529">
                              <w:marLeft w:val="0"/>
                              <w:marRight w:val="0"/>
                              <w:marTop w:val="0"/>
                              <w:marBottom w:val="0"/>
                              <w:divBdr>
                                <w:top w:val="none" w:sz="0" w:space="0" w:color="auto"/>
                                <w:left w:val="none" w:sz="0" w:space="0" w:color="auto"/>
                                <w:bottom w:val="none" w:sz="0" w:space="0" w:color="auto"/>
                                <w:right w:val="none" w:sz="0" w:space="0" w:color="auto"/>
                              </w:divBdr>
                              <w:divsChild>
                                <w:div w:id="1051467556">
                                  <w:marLeft w:val="0"/>
                                  <w:marRight w:val="0"/>
                                  <w:marTop w:val="0"/>
                                  <w:marBottom w:val="0"/>
                                  <w:divBdr>
                                    <w:top w:val="none" w:sz="0" w:space="0" w:color="auto"/>
                                    <w:left w:val="none" w:sz="0" w:space="0" w:color="auto"/>
                                    <w:bottom w:val="none" w:sz="0" w:space="0" w:color="auto"/>
                                    <w:right w:val="none" w:sz="0" w:space="0" w:color="auto"/>
                                  </w:divBdr>
                                  <w:divsChild>
                                    <w:div w:id="10514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67557">
      <w:marLeft w:val="0"/>
      <w:marRight w:val="0"/>
      <w:marTop w:val="0"/>
      <w:marBottom w:val="0"/>
      <w:divBdr>
        <w:top w:val="none" w:sz="0" w:space="0" w:color="auto"/>
        <w:left w:val="none" w:sz="0" w:space="0" w:color="auto"/>
        <w:bottom w:val="none" w:sz="0" w:space="0" w:color="auto"/>
        <w:right w:val="none" w:sz="0" w:space="0" w:color="auto"/>
      </w:divBdr>
      <w:divsChild>
        <w:div w:id="1051467555">
          <w:marLeft w:val="0"/>
          <w:marRight w:val="0"/>
          <w:marTop w:val="0"/>
          <w:marBottom w:val="0"/>
          <w:divBdr>
            <w:top w:val="none" w:sz="0" w:space="0" w:color="auto"/>
            <w:left w:val="none" w:sz="0" w:space="0" w:color="auto"/>
            <w:bottom w:val="none" w:sz="0" w:space="0" w:color="auto"/>
            <w:right w:val="none" w:sz="0" w:space="0" w:color="auto"/>
          </w:divBdr>
          <w:divsChild>
            <w:div w:id="1051467538">
              <w:marLeft w:val="0"/>
              <w:marRight w:val="0"/>
              <w:marTop w:val="0"/>
              <w:marBottom w:val="0"/>
              <w:divBdr>
                <w:top w:val="none" w:sz="0" w:space="0" w:color="auto"/>
                <w:left w:val="none" w:sz="0" w:space="0" w:color="auto"/>
                <w:bottom w:val="none" w:sz="0" w:space="0" w:color="auto"/>
                <w:right w:val="none" w:sz="0" w:space="0" w:color="auto"/>
              </w:divBdr>
              <w:divsChild>
                <w:div w:id="1051467523">
                  <w:marLeft w:val="0"/>
                  <w:marRight w:val="0"/>
                  <w:marTop w:val="0"/>
                  <w:marBottom w:val="0"/>
                  <w:divBdr>
                    <w:top w:val="none" w:sz="0" w:space="0" w:color="auto"/>
                    <w:left w:val="none" w:sz="0" w:space="0" w:color="auto"/>
                    <w:bottom w:val="none" w:sz="0" w:space="0" w:color="auto"/>
                    <w:right w:val="none" w:sz="0" w:space="0" w:color="auto"/>
                  </w:divBdr>
                  <w:divsChild>
                    <w:div w:id="10514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8208</Words>
  <Characters>46791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ruslan</dc:creator>
  <cp:keywords/>
  <dc:description/>
  <cp:lastModifiedBy>admin</cp:lastModifiedBy>
  <cp:revision>2</cp:revision>
  <dcterms:created xsi:type="dcterms:W3CDTF">2014-02-28T08:39:00Z</dcterms:created>
  <dcterms:modified xsi:type="dcterms:W3CDTF">2014-02-28T08:39:00Z</dcterms:modified>
</cp:coreProperties>
</file>