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60" w:rsidRDefault="0054288D" w:rsidP="004B1D60">
      <w:pPr>
        <w:pStyle w:val="2"/>
      </w:pPr>
      <w:r w:rsidRPr="004B1D60">
        <w:t>Разнообразные формы проведения уроков музыки</w:t>
      </w:r>
    </w:p>
    <w:p w:rsidR="004B1D60" w:rsidRDefault="004B1D60" w:rsidP="004B1D60">
      <w:pPr>
        <w:ind w:firstLine="709"/>
        <w:rPr>
          <w:lang w:eastAsia="en-US"/>
        </w:rPr>
      </w:pP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Важнейшей задачей воспитания духовной культуры школьников является разработка и внедрение творческ</w:t>
      </w:r>
      <w:r w:rsidR="0077201B">
        <w:rPr>
          <w:lang w:eastAsia="en-US"/>
        </w:rPr>
        <w:t>ой системы массового музыкально</w:t>
      </w:r>
      <w:r w:rsidR="004B1D60">
        <w:rPr>
          <w:lang w:eastAsia="en-US"/>
        </w:rPr>
        <w:t>-</w:t>
      </w:r>
      <w:r w:rsidRPr="004B1D60">
        <w:rPr>
          <w:lang w:eastAsia="en-US"/>
        </w:rPr>
        <w:t>эстетического образования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>Целостное освоение художественной картины мира позволяет постичь, теснейшую связь искусства с жизнью, историей страны, народов, способствует мировоззренческому и нравственному развитию молодого поколения</w:t>
      </w:r>
      <w:r w:rsidR="004B1D60" w:rsidRPr="004B1D60">
        <w:rPr>
          <w:lang w:eastAsia="en-US"/>
        </w:rPr>
        <w:t>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 xml:space="preserve">Идея целостного продуктивного воспитания личности реализуется в концепции художественно </w:t>
      </w:r>
      <w:r w:rsidR="004B1D60">
        <w:rPr>
          <w:lang w:eastAsia="en-US"/>
        </w:rPr>
        <w:t>-</w:t>
      </w:r>
      <w:r w:rsidRPr="004B1D60">
        <w:rPr>
          <w:lang w:eastAsia="en-US"/>
        </w:rPr>
        <w:t xml:space="preserve"> творческих уроков музыки, уроков искусства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>Объектом изучения на уроках должно быть искусство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>Навыки и знания не должны быть самоцелью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 xml:space="preserve">Это средства для развития личности ребенка, а искусство </w:t>
      </w:r>
      <w:r w:rsidR="004B1D60">
        <w:rPr>
          <w:lang w:eastAsia="en-US"/>
        </w:rPr>
        <w:t>-</w:t>
      </w:r>
      <w:r w:rsidRPr="004B1D60">
        <w:rPr>
          <w:lang w:eastAsia="en-US"/>
        </w:rPr>
        <w:t xml:space="preserve"> форма проявления его жизнедеятельности</w:t>
      </w:r>
      <w:r w:rsidR="004B1D60" w:rsidRPr="004B1D60">
        <w:rPr>
          <w:lang w:eastAsia="en-US"/>
        </w:rPr>
        <w:t>.</w:t>
      </w:r>
    </w:p>
    <w:p w:rsidR="004B1D60" w:rsidRDefault="0077201B" w:rsidP="004B1D60">
      <w:pPr>
        <w:ind w:firstLine="709"/>
        <w:rPr>
          <w:lang w:eastAsia="en-US"/>
        </w:rPr>
      </w:pPr>
      <w:r>
        <w:rPr>
          <w:lang w:eastAsia="en-US"/>
        </w:rPr>
        <w:t>Интегрированное музыкально</w:t>
      </w:r>
      <w:r w:rsidR="004B1D60">
        <w:rPr>
          <w:lang w:eastAsia="en-US"/>
        </w:rPr>
        <w:t>-</w:t>
      </w:r>
      <w:r w:rsidR="0054288D" w:rsidRPr="004B1D60">
        <w:rPr>
          <w:lang w:eastAsia="en-US"/>
        </w:rPr>
        <w:t>эстетическое воспитание учащегося на уроках музыки происходит через вовлечение их в процесс собственного созидания</w:t>
      </w:r>
      <w:r w:rsidR="004B1D60" w:rsidRPr="004B1D60">
        <w:rPr>
          <w:lang w:eastAsia="en-US"/>
        </w:rPr>
        <w:t>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Цели уроков следующие</w:t>
      </w:r>
      <w:r w:rsidR="004B1D60" w:rsidRPr="004B1D60">
        <w:rPr>
          <w:lang w:eastAsia="en-US"/>
        </w:rPr>
        <w:t>:</w:t>
      </w:r>
    </w:p>
    <w:p w:rsidR="0054288D" w:rsidRP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Всестороннее развитие личностного потенциала школьника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Оптимизация эвристического мышления</w:t>
      </w:r>
      <w:r w:rsidR="004B1D60">
        <w:rPr>
          <w:lang w:eastAsia="en-US"/>
        </w:rPr>
        <w:t xml:space="preserve"> (</w:t>
      </w:r>
      <w:r w:rsidRPr="004B1D60">
        <w:rPr>
          <w:lang w:eastAsia="en-US"/>
        </w:rPr>
        <w:t>познавательная деятельность</w:t>
      </w:r>
      <w:r w:rsidR="004B1D60" w:rsidRPr="004B1D60">
        <w:rPr>
          <w:lang w:eastAsia="en-US"/>
        </w:rPr>
        <w:t>)</w:t>
      </w:r>
    </w:p>
    <w:p w:rsidR="0054288D" w:rsidRP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Раскрытие преобразующей силы музыки и ее влияние на внутреннюю сферу человека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Овладение образным языком музыкального искусства, посредством усвоения знаний, формирование умений и навыков</w:t>
      </w:r>
      <w:r w:rsidR="004B1D60" w:rsidRPr="004B1D60">
        <w:rPr>
          <w:lang w:eastAsia="en-US"/>
        </w:rPr>
        <w:t>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Постижение сущности музыкальной интонации, ее драматургии через различные формы вокального</w:t>
      </w:r>
      <w:r w:rsidR="004B1D60">
        <w:rPr>
          <w:lang w:eastAsia="en-US"/>
        </w:rPr>
        <w:t xml:space="preserve"> (</w:t>
      </w:r>
      <w:r w:rsidRPr="004B1D60">
        <w:rPr>
          <w:lang w:eastAsia="en-US"/>
        </w:rPr>
        <w:t>сольного, хорового</w:t>
      </w:r>
      <w:r w:rsidR="004B1D60" w:rsidRPr="004B1D60">
        <w:rPr>
          <w:lang w:eastAsia="en-US"/>
        </w:rPr>
        <w:t xml:space="preserve">) </w:t>
      </w:r>
      <w:r w:rsidRPr="004B1D60">
        <w:rPr>
          <w:lang w:eastAsia="en-US"/>
        </w:rPr>
        <w:t>и инструментального музицирования</w:t>
      </w:r>
      <w:r w:rsidR="004B1D60" w:rsidRPr="004B1D60">
        <w:rPr>
          <w:lang w:eastAsia="en-US"/>
        </w:rPr>
        <w:t>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Из опыта работы</w:t>
      </w:r>
      <w:r w:rsidR="004B1D60" w:rsidRPr="004B1D60">
        <w:rPr>
          <w:lang w:eastAsia="en-US"/>
        </w:rPr>
        <w:t>: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Умение смотреть и видеть, слушать и слышать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>Один из путей в этом направлении формирования ассоциативного мышления, посредством рассуждения</w:t>
      </w:r>
      <w:r w:rsidR="004B1D60" w:rsidRPr="004B1D60">
        <w:rPr>
          <w:lang w:eastAsia="en-US"/>
        </w:rPr>
        <w:t>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Например</w:t>
      </w:r>
      <w:r w:rsidR="004B1D60" w:rsidRPr="004B1D60">
        <w:rPr>
          <w:lang w:eastAsia="en-US"/>
        </w:rPr>
        <w:t xml:space="preserve">: </w:t>
      </w:r>
      <w:r w:rsidRPr="004B1D60">
        <w:rPr>
          <w:lang w:eastAsia="en-US"/>
        </w:rPr>
        <w:t>На что похоже это облако</w:t>
      </w:r>
      <w:r w:rsidR="004B1D60" w:rsidRPr="004B1D60">
        <w:rPr>
          <w:lang w:eastAsia="en-US"/>
        </w:rPr>
        <w:t>?</w:t>
      </w:r>
      <w:r w:rsidR="004B1D60">
        <w:rPr>
          <w:lang w:eastAsia="en-US"/>
        </w:rPr>
        <w:t xml:space="preserve"> (</w:t>
      </w:r>
      <w:r w:rsidRPr="004B1D60">
        <w:rPr>
          <w:lang w:eastAsia="en-US"/>
        </w:rPr>
        <w:t xml:space="preserve">ветка, корень, какое </w:t>
      </w:r>
      <w:r w:rsidR="004B1D60">
        <w:rPr>
          <w:lang w:eastAsia="en-US"/>
        </w:rPr>
        <w:t>-</w:t>
      </w:r>
      <w:r w:rsidRPr="004B1D60">
        <w:rPr>
          <w:lang w:eastAsia="en-US"/>
        </w:rPr>
        <w:t xml:space="preserve"> то животное и </w:t>
      </w:r>
      <w:r w:rsidR="004B1D60">
        <w:rPr>
          <w:lang w:eastAsia="en-US"/>
        </w:rPr>
        <w:t>т.д.)</w:t>
      </w:r>
      <w:r w:rsidR="004B1D60" w:rsidRPr="004B1D60">
        <w:rPr>
          <w:lang w:eastAsia="en-US"/>
        </w:rPr>
        <w:t xml:space="preserve"> </w:t>
      </w:r>
      <w:r w:rsidRPr="004B1D60">
        <w:rPr>
          <w:lang w:eastAsia="en-US"/>
        </w:rPr>
        <w:t>Продуктивно также описание конкретных явлений окружающего мира</w:t>
      </w:r>
      <w:r w:rsidR="004B1D60">
        <w:rPr>
          <w:lang w:eastAsia="en-US"/>
        </w:rPr>
        <w:t xml:space="preserve"> (</w:t>
      </w:r>
      <w:r w:rsidRPr="004B1D60">
        <w:rPr>
          <w:lang w:eastAsia="en-US"/>
        </w:rPr>
        <w:t>шелест трава, листвы, голос птиц, зверей</w:t>
      </w:r>
      <w:r w:rsidR="004B1D60" w:rsidRPr="004B1D60">
        <w:rPr>
          <w:lang w:eastAsia="en-US"/>
        </w:rPr>
        <w:t xml:space="preserve">). </w:t>
      </w:r>
      <w:r w:rsidRPr="004B1D60">
        <w:rPr>
          <w:lang w:eastAsia="en-US"/>
        </w:rPr>
        <w:t>Здесь полезна игра</w:t>
      </w:r>
      <w:r w:rsidR="004B1D60">
        <w:rPr>
          <w:lang w:eastAsia="en-US"/>
        </w:rPr>
        <w:t xml:space="preserve"> "</w:t>
      </w:r>
      <w:r w:rsidRPr="004B1D60">
        <w:rPr>
          <w:lang w:eastAsia="en-US"/>
        </w:rPr>
        <w:t>Что на что похоже</w:t>
      </w:r>
      <w:r w:rsidR="004B1D60">
        <w:rPr>
          <w:lang w:eastAsia="en-US"/>
        </w:rPr>
        <w:t xml:space="preserve">?" </w:t>
      </w:r>
      <w:r w:rsidRPr="004B1D60">
        <w:rPr>
          <w:lang w:eastAsia="en-US"/>
        </w:rPr>
        <w:t>сочинение и отгадывание загадок, развивающие способности видеть, замечать выразительные свойства предметов и явлений</w:t>
      </w:r>
      <w:r w:rsidR="004B1D60" w:rsidRPr="004B1D60">
        <w:rPr>
          <w:lang w:eastAsia="en-US"/>
        </w:rPr>
        <w:t>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К примеру несколько заданий</w:t>
      </w:r>
      <w:r w:rsidR="004B1D60" w:rsidRPr="004B1D60">
        <w:rPr>
          <w:lang w:eastAsia="en-US"/>
        </w:rPr>
        <w:t>: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Кого из героев ты выбрал</w:t>
      </w:r>
      <w:r w:rsidR="004B1D60" w:rsidRPr="004B1D60">
        <w:rPr>
          <w:lang w:eastAsia="en-US"/>
        </w:rPr>
        <w:t xml:space="preserve">? </w:t>
      </w:r>
      <w:r w:rsidRPr="004B1D60">
        <w:rPr>
          <w:lang w:eastAsia="en-US"/>
        </w:rPr>
        <w:t>Почему</w:t>
      </w:r>
      <w:r w:rsidR="004B1D60" w:rsidRPr="004B1D60">
        <w:rPr>
          <w:lang w:eastAsia="en-US"/>
        </w:rPr>
        <w:t xml:space="preserve">? </w:t>
      </w:r>
      <w:r w:rsidRPr="004B1D60">
        <w:rPr>
          <w:lang w:eastAsia="en-US"/>
        </w:rPr>
        <w:t>Как бы ты поступил в подобной ситуации</w:t>
      </w:r>
      <w:r w:rsidR="004B1D60" w:rsidRPr="004B1D60">
        <w:rPr>
          <w:lang w:eastAsia="en-US"/>
        </w:rPr>
        <w:t xml:space="preserve">? </w:t>
      </w:r>
      <w:r w:rsidRPr="004B1D60">
        <w:rPr>
          <w:lang w:eastAsia="en-US"/>
        </w:rPr>
        <w:t>Почему считаешь, что так лучше</w:t>
      </w:r>
      <w:r w:rsidR="004B1D60" w:rsidRPr="004B1D60">
        <w:rPr>
          <w:lang w:eastAsia="en-US"/>
        </w:rPr>
        <w:t>?</w:t>
      </w:r>
      <w:r w:rsidR="004B1D60">
        <w:rPr>
          <w:lang w:eastAsia="en-US"/>
        </w:rPr>
        <w:t xml:space="preserve"> (</w:t>
      </w:r>
      <w:r w:rsidRPr="004B1D60">
        <w:rPr>
          <w:lang w:eastAsia="en-US"/>
        </w:rPr>
        <w:t>разбор конфликтной ситуации</w:t>
      </w:r>
      <w:r w:rsidR="004B1D60" w:rsidRPr="004B1D60">
        <w:rPr>
          <w:lang w:eastAsia="en-US"/>
        </w:rPr>
        <w:t>),</w:t>
      </w:r>
      <w:r w:rsidRPr="004B1D60">
        <w:rPr>
          <w:lang w:eastAsia="en-US"/>
        </w:rPr>
        <w:t xml:space="preserve"> или например, как разбудить воображение школьника</w:t>
      </w:r>
      <w:r w:rsidR="004B1D60" w:rsidRPr="004B1D60">
        <w:rPr>
          <w:lang w:eastAsia="en-US"/>
        </w:rPr>
        <w:t xml:space="preserve">? </w:t>
      </w:r>
      <w:r w:rsidRPr="004B1D60">
        <w:rPr>
          <w:lang w:eastAsia="en-US"/>
        </w:rPr>
        <w:t>Наибольшая активность фантазии ребенка проявляется при выполнении юмористических заданий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>Вот такое задание</w:t>
      </w:r>
      <w:r w:rsidR="004B1D60" w:rsidRPr="004B1D60">
        <w:rPr>
          <w:lang w:eastAsia="en-US"/>
        </w:rPr>
        <w:t xml:space="preserve">: </w:t>
      </w:r>
      <w:r w:rsidRPr="004B1D60">
        <w:rPr>
          <w:lang w:eastAsia="en-US"/>
        </w:rPr>
        <w:t>Что бы ты подарил на 8 Марта</w:t>
      </w:r>
      <w:r w:rsidR="004B1D60" w:rsidRPr="004B1D60">
        <w:rPr>
          <w:lang w:eastAsia="en-US"/>
        </w:rPr>
        <w:t xml:space="preserve">! </w:t>
      </w:r>
      <w:r w:rsidRPr="004B1D60">
        <w:rPr>
          <w:lang w:eastAsia="en-US"/>
        </w:rPr>
        <w:t>Бабе Яге</w:t>
      </w:r>
      <w:r w:rsidR="004B1D60" w:rsidRPr="004B1D60">
        <w:rPr>
          <w:lang w:eastAsia="en-US"/>
        </w:rPr>
        <w:t xml:space="preserve">?, </w:t>
      </w:r>
      <w:r w:rsidRPr="004B1D60">
        <w:rPr>
          <w:lang w:eastAsia="en-US"/>
        </w:rPr>
        <w:t>или можно выписать на доске ряд слов из любой сказки</w:t>
      </w:r>
      <w:r w:rsidR="004B1D60" w:rsidRPr="004B1D60">
        <w:rPr>
          <w:lang w:eastAsia="en-US"/>
        </w:rPr>
        <w:t xml:space="preserve">, </w:t>
      </w:r>
      <w:r w:rsidRPr="004B1D60">
        <w:rPr>
          <w:lang w:eastAsia="en-US"/>
        </w:rPr>
        <w:t xml:space="preserve">ну например Чипполино </w:t>
      </w:r>
      <w:r w:rsidR="004B1D60">
        <w:rPr>
          <w:lang w:eastAsia="en-US"/>
        </w:rPr>
        <w:t>- (</w:t>
      </w:r>
      <w:r w:rsidRPr="004B1D60">
        <w:rPr>
          <w:lang w:eastAsia="en-US"/>
        </w:rPr>
        <w:t xml:space="preserve">все главные персонажи </w:t>
      </w:r>
      <w:r w:rsidR="004B1D60">
        <w:rPr>
          <w:lang w:eastAsia="en-US"/>
        </w:rPr>
        <w:t>-</w:t>
      </w:r>
      <w:r w:rsidRPr="004B1D60">
        <w:rPr>
          <w:lang w:eastAsia="en-US"/>
        </w:rPr>
        <w:t xml:space="preserve"> тыква, синьор Помидор, Принц Лимон, Вишенка и вертолет</w:t>
      </w:r>
      <w:r w:rsidR="004B1D60" w:rsidRPr="004B1D60">
        <w:rPr>
          <w:lang w:eastAsia="en-US"/>
        </w:rPr>
        <w:t>),</w:t>
      </w:r>
      <w:r w:rsidRPr="004B1D60">
        <w:rPr>
          <w:lang w:eastAsia="en-US"/>
        </w:rPr>
        <w:t xml:space="preserve"> ребята сразу улавливают новое слово, которое не вписывается в тему, и мы плавно можем перейти на слушание и если была воспроизведена мелодия, в ней бы было вкрапление инородного звука</w:t>
      </w:r>
      <w:r w:rsidR="004B1D60" w:rsidRPr="004B1D60">
        <w:rPr>
          <w:lang w:eastAsia="en-US"/>
        </w:rPr>
        <w:t>.</w:t>
      </w:r>
      <w:r w:rsidR="004B1D60">
        <w:rPr>
          <w:lang w:eastAsia="en-US"/>
        </w:rPr>
        <w:t xml:space="preserve"> (</w:t>
      </w:r>
      <w:r w:rsidRPr="004B1D60">
        <w:rPr>
          <w:lang w:eastAsia="en-US"/>
        </w:rPr>
        <w:t>Слушаем и видим</w:t>
      </w:r>
      <w:r w:rsidR="004B1D60" w:rsidRPr="004B1D60">
        <w:rPr>
          <w:lang w:eastAsia="en-US"/>
        </w:rPr>
        <w:t>)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Практически нет урока, который не был бы пронизан тем важным, что мы привыкли называть</w:t>
      </w:r>
      <w:r w:rsidR="004B1D60">
        <w:rPr>
          <w:lang w:eastAsia="en-US"/>
        </w:rPr>
        <w:t xml:space="preserve"> "</w:t>
      </w:r>
      <w:r w:rsidRPr="004B1D60">
        <w:rPr>
          <w:lang w:eastAsia="en-US"/>
        </w:rPr>
        <w:t>воспитательным моментом</w:t>
      </w:r>
      <w:r w:rsidR="004B1D60">
        <w:rPr>
          <w:lang w:eastAsia="en-US"/>
        </w:rPr>
        <w:t xml:space="preserve">". </w:t>
      </w:r>
      <w:r w:rsidRPr="004B1D60">
        <w:rPr>
          <w:lang w:eastAsia="en-US"/>
        </w:rPr>
        <w:t>Но уроки музыки отличаются от всех других, стремлением заставить задуматься о сложностях жизни, заглянуть в себя… посредством музыки</w:t>
      </w:r>
      <w:r w:rsidR="004B1D60" w:rsidRPr="004B1D60">
        <w:rPr>
          <w:lang w:eastAsia="en-US"/>
        </w:rPr>
        <w:t>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Из опыта работы</w:t>
      </w:r>
      <w:r w:rsidR="004B1D60" w:rsidRPr="004B1D60">
        <w:rPr>
          <w:lang w:eastAsia="en-US"/>
        </w:rPr>
        <w:t xml:space="preserve">: </w:t>
      </w:r>
      <w:r w:rsidRPr="004B1D60">
        <w:rPr>
          <w:lang w:eastAsia="en-US"/>
        </w:rPr>
        <w:t>Разучивание русской народной песни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>Происходит диалог учителя с ребятами класса</w:t>
      </w:r>
      <w:r w:rsidR="004B1D60" w:rsidRPr="004B1D60">
        <w:rPr>
          <w:lang w:eastAsia="en-US"/>
        </w:rPr>
        <w:t>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Что за песня</w:t>
      </w:r>
      <w:r w:rsidR="004B1D60" w:rsidRPr="004B1D60">
        <w:rPr>
          <w:lang w:eastAsia="en-US"/>
        </w:rPr>
        <w:t xml:space="preserve">? </w:t>
      </w:r>
      <w:r w:rsidR="004B1D60">
        <w:rPr>
          <w:lang w:eastAsia="en-US"/>
        </w:rPr>
        <w:t>-</w:t>
      </w:r>
      <w:r w:rsidRPr="004B1D60">
        <w:rPr>
          <w:lang w:eastAsia="en-US"/>
        </w:rPr>
        <w:t xml:space="preserve"> песня русских солдат</w:t>
      </w:r>
      <w:r w:rsidR="004B1D60" w:rsidRPr="004B1D60">
        <w:rPr>
          <w:lang w:eastAsia="en-US"/>
        </w:rPr>
        <w:t>. 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пели солдаты, которые служили царю, а мы поем сейчас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мы вспоминаем прошлое</w:t>
      </w:r>
      <w:r w:rsidR="004B1D60">
        <w:rPr>
          <w:lang w:eastAsia="en-US"/>
        </w:rPr>
        <w:t xml:space="preserve"> (</w:t>
      </w:r>
      <w:r w:rsidRPr="004B1D60">
        <w:rPr>
          <w:lang w:eastAsia="en-US"/>
        </w:rPr>
        <w:t>можно вести полемику</w:t>
      </w:r>
      <w:r w:rsidR="004B1D60" w:rsidRPr="004B1D60">
        <w:rPr>
          <w:lang w:eastAsia="en-US"/>
        </w:rPr>
        <w:t>),</w:t>
      </w:r>
      <w:r w:rsidRPr="004B1D60">
        <w:rPr>
          <w:lang w:eastAsia="en-US"/>
        </w:rPr>
        <w:t xml:space="preserve"> но подвести к тому, что беспамятство это самое страшное, оно порождает равнодушие, черствость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 xml:space="preserve">Мы можем забыть тех, кто воевал и не вернулся и </w:t>
      </w:r>
      <w:r w:rsidR="004B1D60">
        <w:rPr>
          <w:lang w:eastAsia="en-US"/>
        </w:rPr>
        <w:t>т.д.</w:t>
      </w:r>
      <w:r w:rsidR="004B1D60" w:rsidRPr="004B1D60">
        <w:rPr>
          <w:lang w:eastAsia="en-US"/>
        </w:rPr>
        <w:t xml:space="preserve"> </w:t>
      </w:r>
      <w:r w:rsidRPr="004B1D60">
        <w:rPr>
          <w:lang w:eastAsia="en-US"/>
        </w:rPr>
        <w:t>После проблемной ситуации, мы начинаем разучивать песню, мы видим глубину текста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>Выделяем главное слово, которое надо подчеркнуть, убирая остальное, менее существенное для общего смысла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>Начинается работа над интонационной выразительностью…</w:t>
      </w:r>
      <w:r w:rsidR="004B1D60" w:rsidRPr="004B1D60">
        <w:rPr>
          <w:lang w:eastAsia="en-US"/>
        </w:rPr>
        <w:t>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Преподавание музыки… Чем больше работаю, тем больше убеждаюсь, что надо избегать жестких ярлыков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>Учительское желание разложить все по полочкам, наталкивается на то, что не всегда и не все можно разложить</w:t>
      </w:r>
      <w:r w:rsidR="004B1D60" w:rsidRPr="004B1D60">
        <w:rPr>
          <w:lang w:eastAsia="en-US"/>
        </w:rPr>
        <w:t xml:space="preserve">. </w:t>
      </w:r>
      <w:r w:rsidRPr="004B1D60">
        <w:rPr>
          <w:lang w:eastAsia="en-US"/>
        </w:rPr>
        <w:t>Поэтому стараюсь раскрыть ребятам музыку кА саму жизнь, быстро меняющуюся, способную к превращению, к тайне</w:t>
      </w:r>
      <w:r w:rsidR="004B1D60" w:rsidRPr="004B1D60">
        <w:rPr>
          <w:lang w:eastAsia="en-US"/>
        </w:rPr>
        <w:t>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Настоящее произведение искусства</w:t>
      </w:r>
      <w:r w:rsidR="004B1D60" w:rsidRPr="004B1D60">
        <w:rPr>
          <w:lang w:eastAsia="en-US"/>
        </w:rPr>
        <w:t xml:space="preserve"> - </w:t>
      </w:r>
      <w:r w:rsidRPr="004B1D60">
        <w:rPr>
          <w:lang w:eastAsia="en-US"/>
        </w:rPr>
        <w:t>невозможно познать до конца</w:t>
      </w:r>
      <w:r w:rsidR="004B1D60" w:rsidRPr="004B1D60">
        <w:rPr>
          <w:lang w:eastAsia="en-US"/>
        </w:rPr>
        <w:t>.</w:t>
      </w:r>
    </w:p>
    <w:p w:rsid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Закончу словами Шекспира</w:t>
      </w:r>
      <w:r w:rsidR="004B1D60" w:rsidRPr="004B1D60">
        <w:rPr>
          <w:lang w:eastAsia="en-US"/>
        </w:rPr>
        <w:t>:</w:t>
      </w:r>
    </w:p>
    <w:p w:rsidR="0054288D" w:rsidRPr="004B1D60" w:rsidRDefault="004B1D60" w:rsidP="004B1D60">
      <w:pPr>
        <w:ind w:firstLine="709"/>
        <w:rPr>
          <w:lang w:eastAsia="en-US"/>
        </w:rPr>
      </w:pPr>
      <w:r>
        <w:rPr>
          <w:lang w:eastAsia="en-US"/>
        </w:rPr>
        <w:t>"</w:t>
      </w:r>
      <w:r w:rsidR="0054288D" w:rsidRPr="004B1D60">
        <w:rPr>
          <w:lang w:eastAsia="en-US"/>
        </w:rPr>
        <w:t>Пусть музыка звучит,</w:t>
      </w:r>
    </w:p>
    <w:p w:rsidR="0054288D" w:rsidRPr="004B1D60" w:rsidRDefault="0054288D" w:rsidP="004B1D60">
      <w:pPr>
        <w:ind w:firstLine="709"/>
        <w:rPr>
          <w:lang w:eastAsia="en-US"/>
        </w:rPr>
      </w:pPr>
      <w:r w:rsidRPr="004B1D60">
        <w:rPr>
          <w:lang w:eastAsia="en-US"/>
        </w:rPr>
        <w:t>Привет Вам всем, друзья</w:t>
      </w:r>
      <w:r w:rsidR="004B1D60">
        <w:rPr>
          <w:lang w:eastAsia="en-US"/>
        </w:rPr>
        <w:t>!"</w:t>
      </w:r>
      <w:bookmarkStart w:id="0" w:name="_GoBack"/>
      <w:bookmarkEnd w:id="0"/>
    </w:p>
    <w:sectPr w:rsidR="0054288D" w:rsidRPr="004B1D60" w:rsidSect="004B1D6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57" w:rsidRDefault="00F52A57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F52A57" w:rsidRDefault="00F52A57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D60" w:rsidRDefault="004B1D6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D60" w:rsidRDefault="004B1D6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57" w:rsidRDefault="00F52A57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F52A57" w:rsidRDefault="00F52A57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D60" w:rsidRDefault="005D2BCF" w:rsidP="004B1D60">
    <w:pPr>
      <w:pStyle w:val="a7"/>
      <w:framePr w:wrap="auto" w:vAnchor="text" w:hAnchor="margin" w:xAlign="right" w:y="1"/>
      <w:rPr>
        <w:rStyle w:val="af6"/>
      </w:rPr>
    </w:pPr>
    <w:r>
      <w:rPr>
        <w:rStyle w:val="af6"/>
      </w:rPr>
      <w:t>2</w:t>
    </w:r>
  </w:p>
  <w:p w:rsidR="004B1D60" w:rsidRDefault="004B1D60" w:rsidP="004B1D60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D60" w:rsidRDefault="004B1D6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4385"/>
    <w:multiLevelType w:val="hybridMultilevel"/>
    <w:tmpl w:val="3672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743B7C"/>
    <w:multiLevelType w:val="hybridMultilevel"/>
    <w:tmpl w:val="A41A17F4"/>
    <w:lvl w:ilvl="0" w:tplc="6EB0F0B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8DA"/>
    <w:rsid w:val="000C3F33"/>
    <w:rsid w:val="001D7720"/>
    <w:rsid w:val="00253804"/>
    <w:rsid w:val="002829AF"/>
    <w:rsid w:val="00297856"/>
    <w:rsid w:val="002C7AC8"/>
    <w:rsid w:val="00335451"/>
    <w:rsid w:val="00345498"/>
    <w:rsid w:val="00386E7E"/>
    <w:rsid w:val="003D0BD7"/>
    <w:rsid w:val="003F343A"/>
    <w:rsid w:val="00452163"/>
    <w:rsid w:val="004B1D60"/>
    <w:rsid w:val="004C5BF9"/>
    <w:rsid w:val="0054288D"/>
    <w:rsid w:val="005452B6"/>
    <w:rsid w:val="00586A94"/>
    <w:rsid w:val="005D2BCF"/>
    <w:rsid w:val="0077201B"/>
    <w:rsid w:val="007D0475"/>
    <w:rsid w:val="008C03C4"/>
    <w:rsid w:val="008F30CE"/>
    <w:rsid w:val="00916565"/>
    <w:rsid w:val="009E041F"/>
    <w:rsid w:val="00A34EF1"/>
    <w:rsid w:val="00A4651D"/>
    <w:rsid w:val="00A608DA"/>
    <w:rsid w:val="00BD2303"/>
    <w:rsid w:val="00BE06CA"/>
    <w:rsid w:val="00C42A5E"/>
    <w:rsid w:val="00C63E2F"/>
    <w:rsid w:val="00D32080"/>
    <w:rsid w:val="00F5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3CB3DC-6CE3-4729-8683-46BC9D6C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4B1D60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locked/>
    <w:rsid w:val="004B1D60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locked/>
    <w:rsid w:val="004B1D60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locked/>
    <w:rsid w:val="004B1D60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locked/>
    <w:rsid w:val="004B1D60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locked/>
    <w:rsid w:val="004B1D60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locked/>
    <w:rsid w:val="004B1D60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locked/>
    <w:rsid w:val="004B1D60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locked/>
    <w:rsid w:val="004B1D60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6">
    <w:name w:val="List Paragraph"/>
    <w:basedOn w:val="a2"/>
    <w:uiPriority w:val="99"/>
    <w:qFormat/>
    <w:rsid w:val="00916565"/>
    <w:pPr>
      <w:ind w:left="720" w:firstLine="709"/>
    </w:pPr>
    <w:rPr>
      <w:lang w:eastAsia="en-US"/>
    </w:rPr>
  </w:style>
  <w:style w:type="table" w:styleId="-1">
    <w:name w:val="Table Web 1"/>
    <w:basedOn w:val="a4"/>
    <w:uiPriority w:val="99"/>
    <w:rsid w:val="004B1D6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2"/>
    <w:next w:val="a8"/>
    <w:link w:val="a9"/>
    <w:uiPriority w:val="99"/>
    <w:rsid w:val="004B1D60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a">
    <w:name w:val="endnote reference"/>
    <w:uiPriority w:val="99"/>
    <w:semiHidden/>
    <w:rsid w:val="004B1D60"/>
    <w:rPr>
      <w:vertAlign w:val="superscript"/>
    </w:rPr>
  </w:style>
  <w:style w:type="paragraph" w:styleId="a8">
    <w:name w:val="Body Text"/>
    <w:basedOn w:val="a2"/>
    <w:link w:val="ab"/>
    <w:uiPriority w:val="99"/>
    <w:rsid w:val="004B1D60"/>
    <w:pPr>
      <w:ind w:firstLine="709"/>
    </w:pPr>
    <w:rPr>
      <w:lang w:eastAsia="en-US"/>
    </w:rPr>
  </w:style>
  <w:style w:type="character" w:customStyle="1" w:styleId="ab">
    <w:name w:val="Основной текст Знак"/>
    <w:link w:val="a8"/>
    <w:uiPriority w:val="99"/>
    <w:semiHidden/>
    <w:rPr>
      <w:rFonts w:ascii="Times New Roman" w:hAnsi="Times New Roman"/>
      <w:sz w:val="28"/>
      <w:szCs w:val="28"/>
    </w:rPr>
  </w:style>
  <w:style w:type="paragraph" w:customStyle="1" w:styleId="ac">
    <w:name w:val="выделение"/>
    <w:uiPriority w:val="99"/>
    <w:rsid w:val="004B1D60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4B1D60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e"/>
    <w:uiPriority w:val="99"/>
    <w:rsid w:val="004B1D60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e">
    <w:name w:val="Body Text Indent"/>
    <w:basedOn w:val="a2"/>
    <w:link w:val="af"/>
    <w:uiPriority w:val="99"/>
    <w:rsid w:val="004B1D60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">
    <w:name w:val="Основной текст с отступом Знак"/>
    <w:link w:val="ae"/>
    <w:uiPriority w:val="99"/>
    <w:semiHidden/>
    <w:rPr>
      <w:rFonts w:ascii="Times New Roman" w:hAnsi="Times New Roman"/>
      <w:sz w:val="28"/>
      <w:szCs w:val="28"/>
    </w:rPr>
  </w:style>
  <w:style w:type="character" w:customStyle="1" w:styleId="12">
    <w:name w:val="Текст Знак1"/>
    <w:link w:val="af0"/>
    <w:uiPriority w:val="99"/>
    <w:locked/>
    <w:rsid w:val="004B1D60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0">
    <w:name w:val="Plain Text"/>
    <w:basedOn w:val="a2"/>
    <w:link w:val="12"/>
    <w:uiPriority w:val="99"/>
    <w:rsid w:val="004B1D60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1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3">
    <w:name w:val="Нижний колонтитул Знак1"/>
    <w:link w:val="af2"/>
    <w:uiPriority w:val="99"/>
    <w:semiHidden/>
    <w:locked/>
    <w:rsid w:val="004B1D60"/>
    <w:rPr>
      <w:rFonts w:eastAsia="Times New Roman"/>
      <w:sz w:val="28"/>
      <w:szCs w:val="28"/>
      <w:lang w:val="ru-RU" w:eastAsia="en-US"/>
    </w:rPr>
  </w:style>
  <w:style w:type="paragraph" w:styleId="af2">
    <w:name w:val="footer"/>
    <w:basedOn w:val="a2"/>
    <w:link w:val="13"/>
    <w:uiPriority w:val="99"/>
    <w:semiHidden/>
    <w:rsid w:val="004B1D60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3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4B1D60"/>
    <w:rPr>
      <w:rFonts w:eastAsia="Times New Roman"/>
      <w:noProof/>
      <w:kern w:val="16"/>
      <w:sz w:val="28"/>
      <w:szCs w:val="28"/>
      <w:lang w:val="ru-RU" w:eastAsia="en-US"/>
    </w:rPr>
  </w:style>
  <w:style w:type="character" w:styleId="af4">
    <w:name w:val="footnote reference"/>
    <w:uiPriority w:val="99"/>
    <w:semiHidden/>
    <w:rsid w:val="004B1D60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4B1D60"/>
    <w:pPr>
      <w:numPr>
        <w:numId w:val="3"/>
      </w:num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лит.1"/>
    <w:basedOn w:val="a0"/>
    <w:autoRedefine/>
    <w:uiPriority w:val="99"/>
    <w:rsid w:val="004B1D60"/>
    <w:pPr>
      <w:numPr>
        <w:numId w:val="4"/>
      </w:numPr>
      <w:ind w:firstLine="0"/>
    </w:pPr>
  </w:style>
  <w:style w:type="paragraph" w:customStyle="1" w:styleId="af5">
    <w:name w:val="литера"/>
    <w:uiPriority w:val="99"/>
    <w:rsid w:val="004B1D60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6">
    <w:name w:val="page number"/>
    <w:uiPriority w:val="99"/>
    <w:rsid w:val="004B1D60"/>
    <w:rPr>
      <w:rFonts w:ascii="Times New Roman" w:hAnsi="Times New Roman" w:cs="Times New Roman"/>
      <w:sz w:val="28"/>
      <w:szCs w:val="28"/>
    </w:rPr>
  </w:style>
  <w:style w:type="character" w:customStyle="1" w:styleId="af7">
    <w:name w:val="номер страницы"/>
    <w:uiPriority w:val="99"/>
    <w:rsid w:val="004B1D60"/>
    <w:rPr>
      <w:sz w:val="28"/>
      <w:szCs w:val="28"/>
    </w:rPr>
  </w:style>
  <w:style w:type="paragraph" w:styleId="af8">
    <w:name w:val="Normal (Web)"/>
    <w:basedOn w:val="a2"/>
    <w:uiPriority w:val="99"/>
    <w:rsid w:val="004B1D60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9">
    <w:name w:val="Обычный +"/>
    <w:basedOn w:val="a2"/>
    <w:autoRedefine/>
    <w:uiPriority w:val="99"/>
    <w:rsid w:val="004B1D60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uiPriority w:val="99"/>
    <w:semiHidden/>
    <w:locked/>
    <w:rsid w:val="004B1D60"/>
    <w:pPr>
      <w:tabs>
        <w:tab w:val="right" w:leader="dot" w:pos="1400"/>
      </w:tabs>
      <w:ind w:firstLine="709"/>
    </w:pPr>
    <w:rPr>
      <w:lang w:eastAsia="en-US"/>
    </w:rPr>
  </w:style>
  <w:style w:type="paragraph" w:styleId="22">
    <w:name w:val="toc 2"/>
    <w:basedOn w:val="a2"/>
    <w:next w:val="a2"/>
    <w:autoRedefine/>
    <w:uiPriority w:val="99"/>
    <w:semiHidden/>
    <w:locked/>
    <w:rsid w:val="004B1D60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locked/>
    <w:rsid w:val="004B1D60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locked/>
    <w:rsid w:val="004B1D60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locked/>
    <w:rsid w:val="004B1D60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4B1D60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4B1D60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a">
    <w:name w:val="Table Grid"/>
    <w:basedOn w:val="a4"/>
    <w:uiPriority w:val="99"/>
    <w:locked/>
    <w:rsid w:val="004B1D60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b">
    <w:name w:val="содержание"/>
    <w:uiPriority w:val="99"/>
    <w:rsid w:val="004B1D60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4B1D60"/>
    <w:pPr>
      <w:numPr>
        <w:numId w:val="5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4B1D60"/>
    <w:pPr>
      <w:numPr>
        <w:numId w:val="6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4B1D60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4B1D60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4B1D60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4B1D60"/>
    <w:rPr>
      <w:i/>
      <w:iCs/>
    </w:rPr>
  </w:style>
  <w:style w:type="paragraph" w:customStyle="1" w:styleId="afc">
    <w:name w:val="ТАБЛИЦА"/>
    <w:next w:val="a2"/>
    <w:autoRedefine/>
    <w:uiPriority w:val="99"/>
    <w:rsid w:val="004B1D60"/>
    <w:pPr>
      <w:spacing w:line="360" w:lineRule="auto"/>
    </w:pPr>
    <w:rPr>
      <w:rFonts w:ascii="Times New Roman" w:hAnsi="Times New Roman"/>
      <w:color w:val="000000"/>
    </w:rPr>
  </w:style>
  <w:style w:type="paragraph" w:customStyle="1" w:styleId="102">
    <w:name w:val="Стиль ТАБЛИЦА + 10 пт"/>
    <w:basedOn w:val="afc"/>
    <w:next w:val="a2"/>
    <w:autoRedefine/>
    <w:uiPriority w:val="99"/>
    <w:rsid w:val="004B1D60"/>
  </w:style>
  <w:style w:type="paragraph" w:customStyle="1" w:styleId="afd">
    <w:name w:val="Стиль ТАБЛИЦА + Междустр.интервал:  полуторный"/>
    <w:basedOn w:val="afc"/>
    <w:uiPriority w:val="99"/>
    <w:rsid w:val="004B1D60"/>
  </w:style>
  <w:style w:type="paragraph" w:customStyle="1" w:styleId="15">
    <w:name w:val="Стиль ТАБЛИЦА + Междустр.интервал:  полуторный1"/>
    <w:basedOn w:val="afc"/>
    <w:autoRedefine/>
    <w:uiPriority w:val="99"/>
    <w:rsid w:val="004B1D60"/>
  </w:style>
  <w:style w:type="table" w:customStyle="1" w:styleId="16">
    <w:name w:val="Стиль таблицы1"/>
    <w:basedOn w:val="a4"/>
    <w:uiPriority w:val="99"/>
    <w:rsid w:val="004B1D60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4B1D60"/>
    <w:pPr>
      <w:jc w:val="center"/>
    </w:pPr>
    <w:rPr>
      <w:rFonts w:ascii="Times New Roman" w:hAnsi="Times New Roman"/>
    </w:rPr>
  </w:style>
  <w:style w:type="paragraph" w:styleId="aff">
    <w:name w:val="endnote text"/>
    <w:basedOn w:val="a2"/>
    <w:link w:val="aff0"/>
    <w:autoRedefine/>
    <w:uiPriority w:val="99"/>
    <w:semiHidden/>
    <w:rsid w:val="004B1D60"/>
    <w:pPr>
      <w:ind w:firstLine="709"/>
    </w:pPr>
    <w:rPr>
      <w:sz w:val="20"/>
      <w:szCs w:val="20"/>
      <w:lang w:eastAsia="en-US"/>
    </w:rPr>
  </w:style>
  <w:style w:type="character" w:customStyle="1" w:styleId="aff0">
    <w:name w:val="Текст концевой сноски Знак"/>
    <w:link w:val="aff"/>
    <w:uiPriority w:val="99"/>
    <w:semiHidden/>
    <w:rPr>
      <w:rFonts w:ascii="Times New Roman" w:hAnsi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4B1D60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2">
    <w:name w:val="Текст сноски Знак"/>
    <w:link w:val="aff1"/>
    <w:uiPriority w:val="99"/>
    <w:locked/>
    <w:rsid w:val="004B1D60"/>
    <w:rPr>
      <w:rFonts w:eastAsia="Times New Roman"/>
      <w:color w:val="000000"/>
      <w:lang w:val="ru-RU" w:eastAsia="en-US"/>
    </w:rPr>
  </w:style>
  <w:style w:type="paragraph" w:customStyle="1" w:styleId="aff3">
    <w:name w:val="титут"/>
    <w:autoRedefine/>
    <w:uiPriority w:val="99"/>
    <w:rsid w:val="004B1D60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РАЗНООБРАЗНЫЕ ФОРМЫ ПРОВЕДЕНИЯ УРОКОВ МУЗЫКИ</vt:lpstr>
    </vt:vector>
  </TitlesOfParts>
  <Company>Microsoft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РАЗНООБРАЗНЫЕ ФОРМЫ ПРОВЕДЕНИЯ УРОКОВ МУЗЫКИ</dc:title>
  <dc:subject/>
  <dc:creator>Admin</dc:creator>
  <cp:keywords/>
  <dc:description/>
  <cp:lastModifiedBy>admin</cp:lastModifiedBy>
  <cp:revision>2</cp:revision>
  <cp:lastPrinted>2010-07-21T17:53:00Z</cp:lastPrinted>
  <dcterms:created xsi:type="dcterms:W3CDTF">2014-02-20T11:43:00Z</dcterms:created>
  <dcterms:modified xsi:type="dcterms:W3CDTF">2014-02-20T11:43:00Z</dcterms:modified>
</cp:coreProperties>
</file>