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C8B" w:rsidRPr="00CA66A2" w:rsidRDefault="00BE3C8B" w:rsidP="00BE3C8B">
      <w:pPr>
        <w:spacing w:before="120"/>
        <w:jc w:val="center"/>
        <w:rPr>
          <w:b/>
          <w:bCs/>
          <w:sz w:val="32"/>
          <w:szCs w:val="32"/>
        </w:rPr>
      </w:pPr>
      <w:r w:rsidRPr="00CA66A2">
        <w:rPr>
          <w:b/>
          <w:bCs/>
          <w:sz w:val="32"/>
          <w:szCs w:val="32"/>
        </w:rPr>
        <w:t>Специальные государственные надзоры</w:t>
      </w:r>
    </w:p>
    <w:p w:rsidR="00BE3C8B" w:rsidRPr="007653FD" w:rsidRDefault="00BE3C8B" w:rsidP="00BE3C8B">
      <w:pPr>
        <w:spacing w:before="120"/>
        <w:ind w:firstLine="567"/>
        <w:jc w:val="both"/>
      </w:pPr>
      <w:r w:rsidRPr="007653FD">
        <w:t>Государственные надзорные органы имеют свои структуры, а работники надзорных органов соответствующие права и полномочия, в том числе:</w:t>
      </w:r>
    </w:p>
    <w:p w:rsidR="00BE3C8B" w:rsidRPr="007653FD" w:rsidRDefault="00BE3C8B" w:rsidP="00BE3C8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осмотра поднадзорных организаций, оборудования и др.;</w:t>
      </w:r>
    </w:p>
    <w:p w:rsidR="00BE3C8B" w:rsidRPr="007653FD" w:rsidRDefault="00BE3C8B" w:rsidP="00BE3C8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получения информации и документов;</w:t>
      </w:r>
    </w:p>
    <w:p w:rsidR="00BE3C8B" w:rsidRDefault="00BE3C8B" w:rsidP="00BE3C8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 xml:space="preserve">наложения административных взысканий на лиц, виновных в нарушении требований безопасности и др. </w:t>
      </w:r>
    </w:p>
    <w:p w:rsidR="00BE3C8B" w:rsidRDefault="00BE3C8B" w:rsidP="00BE3C8B">
      <w:pPr>
        <w:spacing w:before="120"/>
        <w:ind w:firstLine="567"/>
        <w:jc w:val="both"/>
      </w:pPr>
      <w:r w:rsidRPr="007653FD">
        <w:t>Федеральная служба по экологическому, технологическому и атомному надзору (Ростехнадзор)</w:t>
      </w:r>
    </w:p>
    <w:p w:rsidR="00BE3C8B" w:rsidRPr="007653FD" w:rsidRDefault="00BE3C8B" w:rsidP="00BE3C8B">
      <w:pPr>
        <w:spacing w:before="120"/>
        <w:ind w:firstLine="567"/>
        <w:jc w:val="both"/>
      </w:pPr>
      <w:r w:rsidRPr="007653FD">
        <w:t>Постановлением Правительства Российской Федерации от 30 июля 2004 года № 401 утверждено положение «О Федеральной службе по экологическому, технологическому и атомному надзору».</w:t>
      </w:r>
    </w:p>
    <w:p w:rsidR="00BE3C8B" w:rsidRPr="007653FD" w:rsidRDefault="00BE3C8B" w:rsidP="00BE3C8B">
      <w:pPr>
        <w:spacing w:before="120"/>
        <w:ind w:firstLine="567"/>
        <w:jc w:val="both"/>
      </w:pPr>
      <w:r w:rsidRPr="007653FD">
        <w:t>Федеральной службе по экологическому, технологическому и атомному надзору переданы надзорные функции, ранее осуществляемые Федеральным надзором России по ядерной и радиационной безопасности, Федеральным горным и промышленным надзором России, Государственным энергетическим надзором, а также Министерством природных ресурсов Российской Федерации.</w:t>
      </w:r>
    </w:p>
    <w:p w:rsidR="00BE3C8B" w:rsidRPr="007653FD" w:rsidRDefault="00BE3C8B" w:rsidP="00BE3C8B">
      <w:pPr>
        <w:spacing w:before="120"/>
        <w:ind w:firstLine="567"/>
        <w:jc w:val="both"/>
      </w:pPr>
      <w:r w:rsidRPr="007653FD">
        <w:t>Федеральная служба по экологическому, технологическому и атомному надзору является:</w:t>
      </w:r>
    </w:p>
    <w:p w:rsidR="00BE3C8B" w:rsidRPr="007653FD" w:rsidRDefault="00BE3C8B" w:rsidP="00BE3C8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органом государственного регулирования безопасности при использовании атомной энергии;</w:t>
      </w:r>
    </w:p>
    <w:p w:rsidR="00BE3C8B" w:rsidRPr="007653FD" w:rsidRDefault="00BE3C8B" w:rsidP="00BE3C8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специально уполномоченным органом в области промышленной безопасности;</w:t>
      </w:r>
    </w:p>
    <w:p w:rsidR="00BE3C8B" w:rsidRPr="007653FD" w:rsidRDefault="00BE3C8B" w:rsidP="00BE3C8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органом государственного горного надзора;</w:t>
      </w:r>
    </w:p>
    <w:p w:rsidR="00BE3C8B" w:rsidRPr="007653FD" w:rsidRDefault="00BE3C8B" w:rsidP="00BE3C8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специально уполномоченным государственным органом в области экологической экспертизы в установленной сфере деятельности;</w:t>
      </w:r>
    </w:p>
    <w:p w:rsidR="00BE3C8B" w:rsidRPr="007653FD" w:rsidRDefault="00BE3C8B" w:rsidP="00BE3C8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органом государственного энергетического надзора;</w:t>
      </w:r>
    </w:p>
    <w:p w:rsidR="00BE3C8B" w:rsidRDefault="00BE3C8B" w:rsidP="00BE3C8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специально уполномоченным органом в области охраны атмосферного воздуха.</w:t>
      </w:r>
    </w:p>
    <w:p w:rsidR="00BE3C8B" w:rsidRDefault="00BE3C8B" w:rsidP="00BE3C8B">
      <w:pPr>
        <w:spacing w:before="120"/>
        <w:ind w:firstLine="567"/>
        <w:jc w:val="both"/>
      </w:pPr>
      <w:r w:rsidRPr="007653FD">
        <w:t>Федеральная служба по надзору в сфере защиты прав потребителей и благополучия человека</w:t>
      </w:r>
      <w:r>
        <w:t xml:space="preserve"> </w:t>
      </w:r>
      <w:r w:rsidRPr="007653FD">
        <w:t>(Роспотребнадзор)</w:t>
      </w:r>
    </w:p>
    <w:p w:rsidR="00BE3C8B" w:rsidRPr="007653FD" w:rsidRDefault="00BE3C8B" w:rsidP="00BE3C8B">
      <w:pPr>
        <w:spacing w:before="120"/>
        <w:ind w:firstLine="567"/>
        <w:jc w:val="both"/>
      </w:pPr>
      <w:r w:rsidRPr="007653FD">
        <w:t>Федеральная служба по надзору в сфере защиты прав потребителей и благополучия человека осуществляет следующие полномочия:</w:t>
      </w:r>
    </w:p>
    <w:p w:rsidR="00BE3C8B" w:rsidRPr="007653FD" w:rsidRDefault="00BE3C8B" w:rsidP="00BE3C8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государственный санитарно-эпидемиологический надзор за соблюдением санитарного законодательства;</w:t>
      </w:r>
    </w:p>
    <w:p w:rsidR="00BE3C8B" w:rsidRPr="007653FD" w:rsidRDefault="00BE3C8B" w:rsidP="00BE3C8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организует в установленном порядке ведение социально-гигиенического мониторинга;</w:t>
      </w:r>
    </w:p>
    <w:p w:rsidR="00BE3C8B" w:rsidRPr="007653FD" w:rsidRDefault="00BE3C8B" w:rsidP="00BE3C8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организует деятельность системы государственной санитарно-эпидемиологической службы Российской Федерации;</w:t>
      </w:r>
    </w:p>
    <w:p w:rsidR="00BE3C8B" w:rsidRPr="007653FD" w:rsidRDefault="00BE3C8B" w:rsidP="00BE3C8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осуществляет в установленном порядке проверку деятельности юридических лиц, индивидуальных предпринимателей и граждан по выполнению требований санитарного законодательства и др.</w:t>
      </w:r>
    </w:p>
    <w:p w:rsidR="00BE3C8B" w:rsidRPr="007653FD" w:rsidRDefault="00BE3C8B" w:rsidP="00BE3C8B">
      <w:pPr>
        <w:spacing w:before="120"/>
        <w:ind w:firstLine="567"/>
        <w:jc w:val="both"/>
      </w:pPr>
      <w:r w:rsidRPr="007653FD">
        <w:t>Федеральная служба по надзору в сфере защиты прав потребителей и благополучия человека имеет следующие направления деятельности:</w:t>
      </w:r>
    </w:p>
    <w:p w:rsidR="00BE3C8B" w:rsidRPr="007653FD" w:rsidRDefault="00BE3C8B" w:rsidP="00BE3C8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санитарный надзор (саннадзор);</w:t>
      </w:r>
    </w:p>
    <w:p w:rsidR="00BE3C8B" w:rsidRPr="007653FD" w:rsidRDefault="00BE3C8B" w:rsidP="00BE3C8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эпидемиологический надзор (эпиднадзор);</w:t>
      </w:r>
    </w:p>
    <w:p w:rsidR="00BE3C8B" w:rsidRPr="007653FD" w:rsidRDefault="00BE3C8B" w:rsidP="00BE3C8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надзор на транспорте и санитарная охрана территорий (санохрана);</w:t>
      </w:r>
    </w:p>
    <w:p w:rsidR="00BE3C8B" w:rsidRDefault="00BE3C8B" w:rsidP="00BE3C8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организация надзора и контроля в сфере защиты прав потребителей и благополучия человека.</w:t>
      </w:r>
    </w:p>
    <w:p w:rsidR="00BE3C8B" w:rsidRDefault="00997927" w:rsidP="00BE3C8B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88.5pt;height:186pt">
            <v:imagedata r:id="rId4" o:title=""/>
          </v:shape>
        </w:pict>
      </w:r>
    </w:p>
    <w:p w:rsidR="00BE3C8B" w:rsidRDefault="00BE3C8B" w:rsidP="00BE3C8B">
      <w:pPr>
        <w:spacing w:before="120"/>
        <w:ind w:firstLine="567"/>
        <w:jc w:val="both"/>
      </w:pPr>
      <w:r w:rsidRPr="007653FD">
        <w:t>Рис. 8. Территориальная структура Роспотребнадзора по Новосибирской области</w:t>
      </w:r>
    </w:p>
    <w:p w:rsidR="00BE3C8B" w:rsidRPr="007653FD" w:rsidRDefault="00BE3C8B" w:rsidP="00BE3C8B">
      <w:pPr>
        <w:spacing w:before="120"/>
        <w:ind w:firstLine="567"/>
        <w:jc w:val="both"/>
      </w:pPr>
      <w:r w:rsidRPr="007653FD">
        <w:t>В структуре Федеральной службы по надзору в сфере защиты прав потребителей и благополучия человека на базе бывших центров Госсанэпиднадзора образованы Центры гигиены и эпидемиологии (всего 90).</w:t>
      </w:r>
    </w:p>
    <w:p w:rsidR="00BE3C8B" w:rsidRDefault="00BE3C8B" w:rsidP="00BE3C8B">
      <w:pPr>
        <w:spacing w:before="120"/>
        <w:ind w:firstLine="567"/>
        <w:jc w:val="both"/>
      </w:pPr>
      <w:r w:rsidRPr="007653FD">
        <w:t>Центр гигиены и эпидемиологии Новосибирской области расположен по адресу: город Новосибирск, ул. Фрунзе, дом 84. В структуру Центра входит 8 филиалов, ориентированных для работы в городе Новосибирске и Новосибирской области.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C8B"/>
    <w:rsid w:val="00051FB8"/>
    <w:rsid w:val="00095BA6"/>
    <w:rsid w:val="00210DB3"/>
    <w:rsid w:val="0031418A"/>
    <w:rsid w:val="00350B15"/>
    <w:rsid w:val="00377A3D"/>
    <w:rsid w:val="0052086C"/>
    <w:rsid w:val="005A2562"/>
    <w:rsid w:val="00755964"/>
    <w:rsid w:val="007653FD"/>
    <w:rsid w:val="008C19D7"/>
    <w:rsid w:val="00997927"/>
    <w:rsid w:val="00A44D32"/>
    <w:rsid w:val="00BE3C8B"/>
    <w:rsid w:val="00CA66A2"/>
    <w:rsid w:val="00D72C01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5330A1EA-6EAB-472E-A647-FBDF72B0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C8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E3C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2613</Characters>
  <Application>Microsoft Office Word</Application>
  <DocSecurity>0</DocSecurity>
  <Lines>21</Lines>
  <Paragraphs>6</Paragraphs>
  <ScaleCrop>false</ScaleCrop>
  <Company>Home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Специальные государственные надзоры</dc:title>
  <dc:subject/>
  <dc:creator>Alena</dc:creator>
  <cp:keywords/>
  <dc:description/>
  <cp:lastModifiedBy>admin</cp:lastModifiedBy>
  <cp:revision>2</cp:revision>
  <dcterms:created xsi:type="dcterms:W3CDTF">2014-02-19T09:22:00Z</dcterms:created>
  <dcterms:modified xsi:type="dcterms:W3CDTF">2014-02-19T09:22:00Z</dcterms:modified>
</cp:coreProperties>
</file>