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50" w:rsidRDefault="00F15D50">
      <w:pPr>
        <w:pStyle w:val="a4"/>
      </w:pPr>
      <w:r>
        <w:t>TOPIC 11  Describe your personal travelling experience.Say which of your trips was really remarkable and which turned out to be a disappointment.Describe a place which impressed you most.</w:t>
      </w:r>
    </w:p>
    <w:p w:rsidR="00F15D50" w:rsidRDefault="00F15D50">
      <w:pPr>
        <w:spacing w:line="260" w:lineRule="auto"/>
        <w:ind w:left="120" w:firstLine="360"/>
        <w:rPr>
          <w:sz w:val="28"/>
          <w:lang w:val="ru-RU"/>
        </w:rPr>
      </w:pPr>
    </w:p>
    <w:p w:rsidR="00F15D50" w:rsidRDefault="00F15D50">
      <w:pPr>
        <w:spacing w:line="260" w:lineRule="auto"/>
        <w:ind w:left="0" w:firstLine="720"/>
        <w:rPr>
          <w:sz w:val="28"/>
        </w:rPr>
      </w:pPr>
      <w:r>
        <w:rPr>
          <w:sz w:val="28"/>
        </w:rPr>
        <w:t>Travelling is necessary for us all. It keeps us from growing stale and old; it develops our imagination, it gives us that movement and change which are necessary to our life.</w:t>
      </w:r>
    </w:p>
    <w:p w:rsidR="00F15D50" w:rsidRDefault="00F15D50">
      <w:pPr>
        <w:spacing w:line="260" w:lineRule="auto"/>
        <w:ind w:left="0" w:firstLine="720"/>
        <w:rPr>
          <w:sz w:val="28"/>
        </w:rPr>
      </w:pPr>
      <w:r>
        <w:rPr>
          <w:sz w:val="28"/>
        </w:rPr>
        <w:t>One of the aims of travel is to go in search of beauty. The beauty spots of the world are magnets which attract travellers year after year. Travellers explore the beautiful countryside, areas of outstanding natural beauty. For example, Lost Canyon in Turkey is more than a picturesque</w:t>
      </w:r>
      <w:r>
        <w:rPr>
          <w:b/>
          <w:sz w:val="28"/>
        </w:rPr>
        <w:t xml:space="preserve"> </w:t>
      </w:r>
      <w:r>
        <w:rPr>
          <w:sz w:val="28"/>
        </w:rPr>
        <w:t>place. Thousands of tourists enjoy the lovely views of this most wonderful part of Antalya</w:t>
      </w:r>
      <w:r>
        <w:rPr>
          <w:b/>
          <w:sz w:val="28"/>
        </w:rPr>
        <w:t>.</w:t>
      </w:r>
      <w:r>
        <w:rPr>
          <w:sz w:val="28"/>
        </w:rPr>
        <w:t xml:space="preserve"> It's a quiet, beautiful place, excellent for walks, fishing, hunting and, especially boating on unspoiled river with an abundance of wildlife.</w:t>
      </w:r>
    </w:p>
    <w:p w:rsidR="00F15D50" w:rsidRDefault="00F15D50">
      <w:pPr>
        <w:spacing w:line="260" w:lineRule="auto"/>
        <w:ind w:left="0" w:firstLine="0"/>
        <w:rPr>
          <w:sz w:val="28"/>
        </w:rPr>
      </w:pPr>
      <w:r>
        <w:rPr>
          <w:sz w:val="28"/>
        </w:rPr>
        <w:t>Now more and more people have an opportunity to travel abroad. New impressions, thrilling adventures have always delighted both, children and grown-ups. Most people are very curious about the world around them. When we go travelling and sightseeing we see and learn all sorts of things that we can never see or learn at home, though we may read about them in books and newspapers, and see pictures of them at the cinema. The best way to study geography is to travel, and the best way to get to know and understand people is to meet them in their own homes.</w:t>
      </w:r>
    </w:p>
    <w:p w:rsidR="00F15D50" w:rsidRDefault="00F15D50">
      <w:pPr>
        <w:spacing w:line="260" w:lineRule="auto"/>
        <w:ind w:left="0" w:firstLine="720"/>
        <w:rPr>
          <w:sz w:val="28"/>
        </w:rPr>
      </w:pPr>
      <w:r>
        <w:rPr>
          <w:sz w:val="28"/>
        </w:rPr>
        <w:t>Most people who spend a holiday travelling take a camera with them and photograph anything that interests them</w:t>
      </w:r>
      <w:r>
        <w:rPr>
          <w:noProof/>
          <w:sz w:val="28"/>
        </w:rPr>
        <w:t xml:space="preserve"> -</w:t>
      </w:r>
      <w:r>
        <w:rPr>
          <w:sz w:val="28"/>
        </w:rPr>
        <w:t xml:space="preserve"> sights of a city, views of mountains, lakes, waterfalls, men and women, the ruins of ancient buildings, and even birds and animals. Later looking through their albums they will remember the happy time they have had.</w:t>
      </w:r>
    </w:p>
    <w:p w:rsidR="00F15D50" w:rsidRDefault="00F15D50">
      <w:pPr>
        <w:spacing w:line="260" w:lineRule="auto"/>
        <w:ind w:left="0" w:firstLine="0"/>
        <w:rPr>
          <w:sz w:val="28"/>
        </w:rPr>
      </w:pPr>
      <w:r>
        <w:rPr>
          <w:sz w:val="28"/>
        </w:rPr>
        <w:t>As for me I feel tired and bored at the end of the school year</w:t>
      </w:r>
      <w:r>
        <w:rPr>
          <w:noProof/>
          <w:sz w:val="28"/>
        </w:rPr>
        <w:t xml:space="preserve"> .</w:t>
      </w:r>
      <w:r>
        <w:rPr>
          <w:sz w:val="28"/>
        </w:rPr>
        <w:t xml:space="preserve"> I feel that I need a good change. My summer holidays offer me a wonderful opportunity (chance) to leave my noisy busy city for the countryside. Each year our family discusses and plans the holidays.</w:t>
      </w:r>
    </w:p>
    <w:p w:rsidR="00F15D50" w:rsidRDefault="00F15D50">
      <w:pPr>
        <w:spacing w:line="260" w:lineRule="auto"/>
        <w:ind w:left="0" w:firstLine="0"/>
        <w:jc w:val="both"/>
        <w:rPr>
          <w:sz w:val="28"/>
        </w:rPr>
      </w:pPr>
      <w:r>
        <w:rPr>
          <w:sz w:val="28"/>
        </w:rPr>
        <w:t xml:space="preserve">There are two viewpoints on travelling. Some people like to go to one place and spend their holidays there. The place may be an interesting city. a picturesque village, a remote island or some other attractive place. Others believe in seeing as much as possible in the time they have I belong to this group of people. I feel bored if I stay in one place. </w:t>
      </w:r>
    </w:p>
    <w:p w:rsidR="00F15D50" w:rsidRDefault="00F15D50">
      <w:pPr>
        <w:spacing w:line="260" w:lineRule="auto"/>
        <w:ind w:left="0" w:firstLine="720"/>
        <w:rPr>
          <w:sz w:val="28"/>
        </w:rPr>
      </w:pPr>
      <w:r>
        <w:rPr>
          <w:sz w:val="28"/>
        </w:rPr>
        <w:t>Last year my brother and I were in Turkey. This trip has left the best impression on me. We took advantage of the excellent weather and went on different tours, for example, rafting. We took ourselves by a raft and a kayak through the picturesque mountainous region of the Southern Turkey, we went through the exhilarating MEDJET boat adventure taking us into the scenic wonders of the Koprulu River and visiting the magnificent Grand Canyon and the mysterious Lost Canyon. The experienced pilots demonstrated us their skills and handling of the jet boat by thrilling us with tricky manoeuvres. Besides, we found new places, saw new impressive sights.</w:t>
      </w:r>
    </w:p>
    <w:p w:rsidR="00F15D50" w:rsidRDefault="00F15D50">
      <w:pPr>
        <w:spacing w:line="260" w:lineRule="auto"/>
        <w:ind w:left="0" w:firstLine="720"/>
        <w:rPr>
          <w:sz w:val="28"/>
        </w:rPr>
      </w:pPr>
      <w:r>
        <w:rPr>
          <w:sz w:val="28"/>
        </w:rPr>
        <w:t>But the last days of our travelling turned out to be a disappointment. There was an earthquake and, though it didn’t affect us everyone was afraid of the another one. The weather suddenly changed : the sky became cloudy, from time to time it was raining and the sea became muddy. So we had to return to Moscow. But I wasn't upset because my journey was delightful. Besides, I had the warmest feeling of returning home.</w:t>
      </w:r>
      <w:bookmarkStart w:id="0" w:name="_GoBack"/>
      <w:bookmarkEnd w:id="0"/>
    </w:p>
    <w:sectPr w:rsidR="00F15D50">
      <w:type w:val="continuous"/>
      <w:pgSz w:w="11900" w:h="16820"/>
      <w:pgMar w:top="1440" w:right="1720"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6C9"/>
    <w:rsid w:val="000806C9"/>
    <w:rsid w:val="00AF3636"/>
    <w:rsid w:val="00E87081"/>
    <w:rsid w:val="00F1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E130A-AB96-4FAD-A71E-A72BC52A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left="80" w:firstLine="140"/>
    </w:pPr>
    <w:rPr>
      <w:snapToGrid w:val="0"/>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40" w:lineRule="auto"/>
      <w:ind w:left="160" w:firstLine="0"/>
      <w:jc w:val="center"/>
    </w:pPr>
    <w:rPr>
      <w:b/>
      <w:sz w:val="32"/>
    </w:rPr>
  </w:style>
  <w:style w:type="paragraph" w:styleId="a4">
    <w:name w:val="Body Text Indent"/>
    <w:basedOn w:val="a"/>
    <w:semiHidden/>
    <w:pPr>
      <w:spacing w:line="260" w:lineRule="auto"/>
      <w:ind w:left="120" w:firstLine="360"/>
    </w:pPr>
    <w:rPr>
      <w:b/>
      <w:i/>
      <w:sz w:val="32"/>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TRVELLING</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TRVELLING</dc:title>
  <dc:subject/>
  <dc:creator>Толчеев Павел</dc:creator>
  <cp:keywords/>
  <dc:description/>
  <cp:lastModifiedBy>admin</cp:lastModifiedBy>
  <cp:revision>2</cp:revision>
  <cp:lastPrinted>1899-12-31T22:00:00Z</cp:lastPrinted>
  <dcterms:created xsi:type="dcterms:W3CDTF">2014-02-10T16:42:00Z</dcterms:created>
  <dcterms:modified xsi:type="dcterms:W3CDTF">2014-02-10T16:42:00Z</dcterms:modified>
</cp:coreProperties>
</file>