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BD" w:rsidRDefault="006A1925">
      <w:pPr>
        <w:pStyle w:val="1"/>
        <w:jc w:val="center"/>
      </w:pPr>
      <w:r>
        <w:t>Гранулированные материалы на основе отходов, как сорбетны для очистки шахтного метана</w:t>
      </w:r>
    </w:p>
    <w:p w:rsidR="00B62BBD" w:rsidRPr="006A1925" w:rsidRDefault="006A1925">
      <w:pPr>
        <w:pStyle w:val="a3"/>
      </w:pPr>
      <w:r>
        <w:t>Караченцев А.Е.</w:t>
      </w:r>
    </w:p>
    <w:p w:rsidR="00B62BBD" w:rsidRDefault="006A1925">
      <w:pPr>
        <w:pStyle w:val="a3"/>
      </w:pPr>
      <w:r>
        <w:t>Наряду с традиционными выбросами от промышленных предприятий и автотранспорта в угледобывающих районах Украины, в том числе в первую очередь в Донбассе, существенную долю выбросов в атмосферу добавляют выбросы шахтного метана от вентиляционных и дегазационных систем угольных шахт.</w:t>
      </w:r>
    </w:p>
    <w:p w:rsidR="00B62BBD" w:rsidRDefault="006A1925">
      <w:pPr>
        <w:pStyle w:val="a3"/>
      </w:pPr>
      <w:r>
        <w:t>Доля выбросов шахтного метана в Донбассе весьма значительна. По имеющимся данным, на примере шахты «Суходольская-Восточная», которая относится к газоносным шахтам Донбасса выбросы метана в атмосферу за 2009 год составили 26, 28 млн.м3. А таких шахт в Донбассе около сотни. В настоящее время при разработке газоносных угольных пластов вентиляционными и дегазационными системами шахт России извлекаются от 1, 2 до 1, 4 млрд.м3 шахтного метана, однако лишь около 25% извлекается системами дегазации, из которых только около 45-50 млн. м3 утилизируется, остальное выбрасывается в атмосферу, загрязняя ее устойчивым парниковым газом. Примерно такое же состояние по шахтному метану имеется и на Украине.</w:t>
      </w:r>
    </w:p>
    <w:p w:rsidR="00B62BBD" w:rsidRDefault="006A1925">
      <w:pPr>
        <w:pStyle w:val="a3"/>
      </w:pPr>
      <w:r>
        <w:t>Киотский протокол, принятый в дополнение к Рамочной конвенции ООН о смене климата, обязывает сократить или стабилизировать выбросы парниковых газов. Парниковый газ – газ, задерживающий инфракрасное излучение земной поверхности, что приводит к глобальному потеплению на планете. К основным парниковым газам относятся: двуокись углерода (СО2), метан (СН4) окись азота (N2O) и другие. Метан - второй по значимости парниковый газ, регламентируемый Киотским протоколом. Шахтный метан является сильнейшим загрязнителем окружающей природной среды, одним из разрушителей озонового слоя атмосферы планеты.</w:t>
      </w:r>
    </w:p>
    <w:p w:rsidR="00B62BBD" w:rsidRDefault="006A1925">
      <w:pPr>
        <w:pStyle w:val="a3"/>
      </w:pPr>
      <w:r>
        <w:t>В Украине выпущены следующие законы и постановления, поддерживающие и регулирующие необходимые мероприятия в области дегазации угольных пластов и использовании шахтного метана:</w:t>
      </w:r>
    </w:p>
    <w:p w:rsidR="00B62BBD" w:rsidRDefault="006A1925">
      <w:pPr>
        <w:pStyle w:val="a3"/>
      </w:pPr>
      <w:r>
        <w:t>- Постановление Правительства Украины от 6 июля 2002 года № 939, утверждающие Комплексную программу по дегазации угольных пластов на угольных шахтах;</w:t>
      </w:r>
    </w:p>
    <w:p w:rsidR="00B62BBD" w:rsidRDefault="006A1925">
      <w:pPr>
        <w:pStyle w:val="a3"/>
      </w:pPr>
      <w:r>
        <w:t>- Закон Украины "Про газ (метан) вугільних родовищ" № 1392-VI от 21.05.2009г.;</w:t>
      </w:r>
    </w:p>
    <w:p w:rsidR="00B62BBD" w:rsidRDefault="006A1925">
      <w:pPr>
        <w:pStyle w:val="a3"/>
      </w:pPr>
      <w:r>
        <w:t>- Постановление Кабинета Министров Украины от 22 февраля 2006г. № 206 "Об утверждении Порядка рассмотрения, одобрения и реализации проектов, направленных на уменьшение антропогенных выбросов или увеличение абсорбции парниковых газов в соответствии с Киотским протоколом к Рамочной конвенции" и другие.</w:t>
      </w:r>
    </w:p>
    <w:p w:rsidR="00B62BBD" w:rsidRDefault="006A1925">
      <w:pPr>
        <w:pStyle w:val="a3"/>
      </w:pPr>
      <w:r>
        <w:t>Следует подробно остановиться на выделениях шахтного метана. Выделения шахтного метана условно можно разделить на три вида:</w:t>
      </w:r>
    </w:p>
    <w:p w:rsidR="00B62BBD" w:rsidRDefault="006A1925">
      <w:pPr>
        <w:pStyle w:val="a3"/>
      </w:pPr>
      <w:r>
        <w:t>- выделение шахтного метана сквозь трещины и разломы в земной коре;</w:t>
      </w:r>
    </w:p>
    <w:p w:rsidR="00B62BBD" w:rsidRDefault="006A1925">
      <w:pPr>
        <w:pStyle w:val="a3"/>
      </w:pPr>
      <w:r>
        <w:t>- выделение шахтного метана в составе вентиляционных выброс о г. шахтных выработок;</w:t>
      </w:r>
    </w:p>
    <w:p w:rsidR="00B62BBD" w:rsidRDefault="006A1925">
      <w:pPr>
        <w:pStyle w:val="a3"/>
      </w:pPr>
      <w:r>
        <w:t>- выделение шахтного метана из дегазационных скважин угольных пластов.</w:t>
      </w:r>
    </w:p>
    <w:p w:rsidR="00B62BBD" w:rsidRDefault="006A1925">
      <w:pPr>
        <w:pStyle w:val="a3"/>
      </w:pPr>
      <w:r>
        <w:t>Утилизация шахтного метана, выделяющегося сквозь трещины п разломы в земной коре, практически нереализуема из-за невозможности их централизованного сбора для переработки и весьма низкой концентрации метана. Утилизация шахтного метана в составе вентиляционных выбросов.шахтных выработок также в настоящее время не реализуема из-за низки концентраций метана и отсутствия промышленных технологий ею утилизации и использования.</w:t>
      </w:r>
    </w:p>
    <w:p w:rsidR="00B62BBD" w:rsidRDefault="006A1925">
      <w:pPr>
        <w:pStyle w:val="a3"/>
      </w:pPr>
      <w:r>
        <w:t>Выделения шахтного метана из дегазационных скважин угольных пластов являются основными источниками выбросов и загрязнителей атмосферы. Высокая концентрация метана (до 80%) в этих выбросах и возможность его централизованного сбора и подготовки позволяем использовать его в качестве источника для получения электроэнергии, тепла и сжатого метана для заправки автомобилей и при этом существенно снизить вредные выбросы в атмосферу.</w:t>
      </w:r>
    </w:p>
    <w:p w:rsidR="00B62BBD" w:rsidRDefault="006A1925">
      <w:pPr>
        <w:pStyle w:val="a3"/>
      </w:pPr>
      <w:r>
        <w:t>Утилизация шахтного метана из дегазационных скважин решает следующие задачи:</w:t>
      </w:r>
    </w:p>
    <w:p w:rsidR="00B62BBD" w:rsidRDefault="006A1925">
      <w:pPr>
        <w:pStyle w:val="a3"/>
      </w:pPr>
      <w:r>
        <w:t>- снижение загазованности горных выработок и как следствие этого повышение производительности уг ольных шахт и обеспечение безопасных условий труда;</w:t>
      </w:r>
    </w:p>
    <w:p w:rsidR="00B62BBD" w:rsidRDefault="006A1925">
      <w:pPr>
        <w:pStyle w:val="a3"/>
      </w:pPr>
      <w:r>
        <w:t>- снижение выбросов метана, который относится к парниковым газам;</w:t>
      </w:r>
    </w:p>
    <w:p w:rsidR="00B62BBD" w:rsidRDefault="006A1925">
      <w:pPr>
        <w:pStyle w:val="a3"/>
      </w:pPr>
      <w:r>
        <w:t>- снижение потребности Украины в дефицитном и дорогом природном газе;</w:t>
      </w:r>
    </w:p>
    <w:p w:rsidR="00B62BBD" w:rsidRDefault="006A1925">
      <w:pPr>
        <w:pStyle w:val="a3"/>
      </w:pPr>
      <w:r>
        <w:t>- выработка собственной электрической энергии и тепла угледобывающими предприятиями.</w:t>
      </w:r>
    </w:p>
    <w:p w:rsidR="00B62BBD" w:rsidRDefault="006A1925">
      <w:pPr>
        <w:pStyle w:val="a3"/>
      </w:pPr>
      <w:r>
        <w:t>Утилизация и использование шахтного метана решает не только экологические проблемы, но и важна по экономическим соображениям, поскольку позволяет использовать существенно более дешевое газообразное топливо для выработки тепловой (в котельной) и электрической энергии.</w:t>
      </w:r>
    </w:p>
    <w:p w:rsidR="00B62BBD" w:rsidRDefault="006A1925">
      <w:pPr>
        <w:pStyle w:val="a3"/>
      </w:pPr>
      <w:r>
        <w:t>В соответствии с предпроектными проработками по комплексному использованию шахтного метана на центральной промплощадке шахты «Суходольская-Восточная» предусматривается установка контейнерных теплоэлектростанций (КТЭС) с двигателями ТСС 2020 V 16 производства Deutz Power System (Германия). Топливом для них является мегановоздушная смесь, поступающая с участка дегазации, расположенного на центральном участке промплощадки шахты.</w:t>
      </w:r>
    </w:p>
    <w:p w:rsidR="00B62BBD" w:rsidRDefault="006A1925">
      <w:pPr>
        <w:pStyle w:val="a3"/>
      </w:pPr>
      <w:r>
        <w:t>Реализация этого проекта позволит не только снизить выбросы метана, но и выработать электроэнергию в размере 50615 тыс. кВт.ч и перевести существующи котельные с твердого топлива на газообразное, что позволит сэкономить 7320 т/год твердого топлива. Может возникнуть вопрос, что при утилизации и использовании шахтного метана все равно присутствуют вредные выбросы в атмосферу. Следует отмстить, что в результате сжигания метана образуется менее вредный (в 21 раз) по своему парниковому эффекту углекислый газ. Кроме этого, при использовании шахтного метана в качестве топлива наблюдается сокращение выбросов диоксида серы и оксида углерода (за счет сокращения применения твердого топлива, сжигаемого в котельных). Наряду с вышеуказанными преимуществами при использовании шахтного метана в качестве топлива для электростанций и котельных имеется определенный недостаток, связанный с увеличением выбросов диоксида азота в продуктах сгорания шахтного метана. Но выбросы диоксида азота значительно менее вредны, чем выбросы шахтного метана без сжигания и их в несколько раз меньше. Кроме этого, имеется возможность снижения выбросов диоксида азота при использовании современного высокоэффективного газогорелочного оборудования.</w:t>
      </w:r>
    </w:p>
    <w:p w:rsidR="00B62BBD" w:rsidRDefault="006A1925">
      <w:pPr>
        <w:pStyle w:val="a3"/>
      </w:pPr>
      <w:r>
        <w:t>В заключение следует отметить, что для снижения выбросов шахтного метана, которые являются одними из основных загрязнителей атмосферы Донбасса, необходимо активно внедрять установки по утилизации для получения электроэнергии, тепла и сжатого газа для заправки автомобилей. Внедрение таких установок позволит улучшить экологическую обстановку в Донбассе.</w:t>
      </w:r>
      <w:bookmarkStart w:id="0" w:name="_GoBack"/>
      <w:bookmarkEnd w:id="0"/>
    </w:p>
    <w:sectPr w:rsidR="00B62B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925"/>
    <w:rsid w:val="005529D3"/>
    <w:rsid w:val="006A1925"/>
    <w:rsid w:val="00B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09B4D-9B78-4F3C-ADE6-63403009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</Words>
  <Characters>5369</Characters>
  <Application>Microsoft Office Word</Application>
  <DocSecurity>0</DocSecurity>
  <Lines>44</Lines>
  <Paragraphs>12</Paragraphs>
  <ScaleCrop>false</ScaleCrop>
  <Company>diakov.net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Гранулированные материалы на основе отходов, как сорбетны для очистки шахтного метана</dc:title>
  <dc:subject/>
  <dc:creator>Irina</dc:creator>
  <cp:keywords/>
  <dc:description/>
  <cp:lastModifiedBy>Irina</cp:lastModifiedBy>
  <cp:revision>2</cp:revision>
  <dcterms:created xsi:type="dcterms:W3CDTF">2014-07-19T04:14:00Z</dcterms:created>
  <dcterms:modified xsi:type="dcterms:W3CDTF">2014-07-19T04:14:00Z</dcterms:modified>
</cp:coreProperties>
</file>