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56" w:rsidRDefault="005B7256">
      <w:pPr>
        <w:rPr>
          <w:b/>
          <w:bCs/>
        </w:rPr>
      </w:pPr>
    </w:p>
    <w:p w:rsidR="005C730A" w:rsidRDefault="005C730A">
      <w:r>
        <w:rPr>
          <w:b/>
          <w:bCs/>
        </w:rPr>
        <w:t>Атеросклероз</w:t>
      </w:r>
      <w:r>
        <w:t xml:space="preserve"> (от </w:t>
      </w:r>
      <w:hyperlink r:id="rId5" w:tooltip="Греческий язык" w:history="1">
        <w:r w:rsidRPr="002C7184">
          <w:rPr>
            <w:rStyle w:val="a3"/>
            <w:color w:val="000000"/>
            <w:u w:val="none"/>
          </w:rPr>
          <w:t>греч.</w:t>
        </w:r>
      </w:hyperlink>
      <w:r>
        <w:t xml:space="preserve">, «мякина, кашица» и  «твёрдый, плотный») — хроническое </w:t>
      </w:r>
      <w:hyperlink r:id="rId6" w:tooltip="Заболевание" w:history="1">
        <w:r w:rsidRPr="002C7184">
          <w:rPr>
            <w:rStyle w:val="a3"/>
            <w:color w:val="000000"/>
            <w:u w:val="none"/>
          </w:rPr>
          <w:t>заболевание</w:t>
        </w:r>
      </w:hyperlink>
      <w:r w:rsidRPr="002C7184">
        <w:rPr>
          <w:color w:val="000000"/>
        </w:rPr>
        <w:t xml:space="preserve"> </w:t>
      </w:r>
      <w:hyperlink r:id="rId7" w:tooltip="Артерия" w:history="1">
        <w:r w:rsidRPr="002C7184">
          <w:rPr>
            <w:rStyle w:val="a3"/>
            <w:color w:val="000000"/>
            <w:u w:val="none"/>
          </w:rPr>
          <w:t>артерий</w:t>
        </w:r>
      </w:hyperlink>
      <w:r>
        <w:t xml:space="preserve"> эластического и мышечно-эластического типа, возникающее вследствие нарушения </w:t>
      </w:r>
      <w:hyperlink r:id="rId8" w:tooltip="Липиды" w:history="1">
        <w:r w:rsidRPr="002C7184">
          <w:rPr>
            <w:rStyle w:val="a3"/>
            <w:color w:val="000000"/>
            <w:u w:val="none"/>
          </w:rPr>
          <w:t>липидного</w:t>
        </w:r>
      </w:hyperlink>
      <w:r w:rsidRPr="002C7184">
        <w:rPr>
          <w:color w:val="000000"/>
        </w:rPr>
        <w:t xml:space="preserve"> </w:t>
      </w:r>
      <w:r>
        <w:t xml:space="preserve">обмена и сопровождающееся отложением холестерина и некоторых фракций </w:t>
      </w:r>
      <w:hyperlink r:id="rId9" w:tooltip="Липопротеид" w:history="1">
        <w:r w:rsidRPr="002C7184">
          <w:rPr>
            <w:rStyle w:val="a3"/>
            <w:color w:val="000000"/>
            <w:u w:val="none"/>
          </w:rPr>
          <w:t>липопротеидов</w:t>
        </w:r>
      </w:hyperlink>
      <w:r>
        <w:t xml:space="preserve"> в </w:t>
      </w:r>
      <w:hyperlink r:id="rId10" w:tooltip="Интима" w:history="1">
        <w:r w:rsidRPr="002C7184">
          <w:rPr>
            <w:rStyle w:val="a3"/>
            <w:color w:val="000000"/>
            <w:u w:val="none"/>
          </w:rPr>
          <w:t>интиме</w:t>
        </w:r>
      </w:hyperlink>
      <w:r>
        <w:t xml:space="preserve"> сосудов. Отложения формируются в виде </w:t>
      </w:r>
      <w:hyperlink r:id="rId11" w:tooltip="Атероматоз (страница отсутствует)" w:history="1">
        <w:r w:rsidRPr="002C7184">
          <w:rPr>
            <w:rStyle w:val="a3"/>
            <w:color w:val="000000"/>
            <w:u w:val="none"/>
          </w:rPr>
          <w:t>атероматозных</w:t>
        </w:r>
      </w:hyperlink>
      <w:r>
        <w:t xml:space="preserve"> бляшек. Последующее разрастание в них соединительной ткани (</w:t>
      </w:r>
      <w:hyperlink r:id="rId12" w:tooltip="Склероз" w:history="1">
        <w:r w:rsidRPr="002C7184">
          <w:rPr>
            <w:rStyle w:val="a3"/>
            <w:color w:val="000000"/>
            <w:u w:val="none"/>
          </w:rPr>
          <w:t>склероз</w:t>
        </w:r>
      </w:hyperlink>
      <w:r>
        <w:t xml:space="preserve">), и </w:t>
      </w:r>
      <w:hyperlink r:id="rId13" w:tooltip="Кальциноз" w:history="1">
        <w:r w:rsidRPr="002C7184">
          <w:rPr>
            <w:rStyle w:val="a3"/>
            <w:color w:val="000000"/>
            <w:u w:val="none"/>
          </w:rPr>
          <w:t>кальциноз</w:t>
        </w:r>
      </w:hyperlink>
      <w:r w:rsidRPr="002C7184">
        <w:rPr>
          <w:color w:val="000000"/>
        </w:rPr>
        <w:t xml:space="preserve"> </w:t>
      </w:r>
      <w:r>
        <w:t xml:space="preserve">стенки сосуда приводят к деформации и сужению просвета вплоть до </w:t>
      </w:r>
      <w:hyperlink r:id="rId14" w:tooltip="Облитерация" w:history="1">
        <w:r w:rsidRPr="002C7184">
          <w:rPr>
            <w:rStyle w:val="a3"/>
            <w:color w:val="000000"/>
            <w:u w:val="none"/>
          </w:rPr>
          <w:t>облитерации</w:t>
        </w:r>
      </w:hyperlink>
      <w:r w:rsidRPr="002C7184">
        <w:rPr>
          <w:color w:val="000000"/>
        </w:rPr>
        <w:t xml:space="preserve"> </w:t>
      </w:r>
      <w:r>
        <w:t>(закупорки).</w:t>
      </w:r>
    </w:p>
    <w:p w:rsidR="005C730A" w:rsidRDefault="005C730A">
      <w:r>
        <w:rPr>
          <w:rStyle w:val="a4"/>
        </w:rPr>
        <w:t>Патологическая анатомия и морфогенез.</w:t>
      </w:r>
      <w:r>
        <w:t xml:space="preserve"> Сущность процесса хорошо отражает термин: в интиме артерий появляются кашицеобразный жиробелковый детрит (athere) и очаговое разрастание соединительной ткани (sclerosis), что приводит к формированию атеросклеротической бляшки, суживающей просвет сосуда. Обычно поражаются, как уже упоминалось, артерии эластического и мышечно-эластического типа, т. е. артерии крупного и среднего калибра; значительно реже в процесс вовлекаются мелкие артерии мышечного типа.</w:t>
      </w:r>
    </w:p>
    <w:p w:rsidR="005C730A" w:rsidRDefault="005C730A">
      <w:r w:rsidRPr="00576C8F">
        <w:rPr>
          <w:b/>
        </w:rPr>
        <w:t>Микроскопическое</w:t>
      </w:r>
      <w:r>
        <w:t xml:space="preserve"> исследование позволяет уточнить и дополнить характер и последовательность развития изменений, свойственных атеросклерозу. На основании его результатов выделены следующие стадии морфогенеза атеросклероза: </w:t>
      </w:r>
      <w:r>
        <w:br/>
        <w:t xml:space="preserve">1) долипидная; </w:t>
      </w:r>
      <w:r>
        <w:br/>
        <w:t xml:space="preserve">2) липоидоз; </w:t>
      </w:r>
      <w:r>
        <w:br/>
        <w:t xml:space="preserve">3) липосклероз; </w:t>
      </w:r>
      <w:r>
        <w:br/>
        <w:t xml:space="preserve">4) атероматоз; </w:t>
      </w:r>
      <w:r>
        <w:br/>
        <w:t xml:space="preserve">5) изъязвление; </w:t>
      </w:r>
      <w:r>
        <w:br/>
        <w:t>6) атерокальциноз.</w:t>
      </w:r>
    </w:p>
    <w:p w:rsidR="005C730A" w:rsidRDefault="005C730A"/>
    <w:p w:rsidR="005C730A" w:rsidRDefault="005C730A">
      <w:r>
        <w:t xml:space="preserve">При </w:t>
      </w:r>
      <w:r w:rsidRPr="00576C8F">
        <w:rPr>
          <w:b/>
        </w:rPr>
        <w:t xml:space="preserve">макроскопическом </w:t>
      </w:r>
      <w:r>
        <w:t>исследовании различают следующие виды атеросклеротических изменений, отражающие динамику процесса:</w:t>
      </w:r>
      <w:r>
        <w:br/>
        <w:t xml:space="preserve">1) жировые пятна или полоски; </w:t>
      </w:r>
      <w:r>
        <w:br/>
        <w:t xml:space="preserve">2) фиброзные бляшки; </w:t>
      </w:r>
      <w:r>
        <w:br/>
        <w:t xml:space="preserve">3) осложненные поражения, представленные фиброзными бляшками с изъязвлением, кровоизлияниями и наложениями тромботических масс; </w:t>
      </w:r>
      <w:r>
        <w:br/>
        <w:t xml:space="preserve">4) кальциноз, или атерокальциноз. </w:t>
      </w:r>
      <w:r>
        <w:br/>
      </w:r>
      <w:r>
        <w:br/>
        <w:t xml:space="preserve">Жировые пятна или полоски - это участки желтого или желто-серого цвета (пятна), которые иногда сливаются и образуют полоски, но не возвышаются над поверхностью интимы. Они содержат липиды, выявляемые при тотальной окраске сосуда красителями на жиры, например суданом. Раньше всего жировые пятна и полоски появляются в аорте на задней стенке и у места отхождения ее ветвей, позже - в крупных артериях. </w:t>
      </w:r>
      <w:r>
        <w:br/>
        <w:t xml:space="preserve">У 50% детей в возрасте моложе 1 года можно обнаружить в аорте липидные пятна. В юношеском возрасте липидоз усиливается, жировые пятна появляются не только в аорте, но и в венечных артериях сердца. С возрастом изменения, характерные для физиологического раннего липидоза, в подавляющем большинстве случаев исчезают и не являются источником развития дальнейщих атеросклеротических изменений. </w:t>
      </w:r>
      <w:r>
        <w:br/>
      </w:r>
      <w:r>
        <w:br/>
        <w:t xml:space="preserve">Фиброзные бляшки - плотные, овальные или круглые, белые или бело-желтые образования, содержащие липиды и возвышающиеся над поверхностью интимы. Часто они сливаются между собой, придают внутренней поверхности сосуда бугристый вид и резко суживают его просвет (стенозирующий атеросклероз). Наиболее часто фиброзные бляшки наблюдаются в брюшной аорте, в отходящих от аорты ветвях, в артериях сердца, мозга, почек, нижних конечностей, сонных артериях и др. Чаще поражаются те участки сосудов, которые испытывают гемодинамическое (механическое) воздействие (в областях ветвления и изгибов артерий, на стороне их стенки, которая имеет жесткую подстилку). </w:t>
      </w:r>
      <w:r>
        <w:br/>
      </w:r>
      <w:r>
        <w:br/>
        <w:t xml:space="preserve">Осложненные поражения возникают в тех случаях, когда в толще бляшки преобладает распад жиробелковых комплексов и образуется детрит, напоминающий содержимое ретенционной кисты сальной железы, т. е. атеромы. Поэтому такие изменения называют атероматозными. Прогрессирование атероматозных изменений ведет к деструкции покрышки бляшки, ее изъязвлению (атероматозная язва), кровоизлияниям в толщу бляшки (интрамуральная гематома) и образованию тромботических наложений на месте изъязвления бляшки. С осложненными поражениями связаны: острая закупорка артерии тромбом и развитие инфаркта, эмболия как тромботическими, так и атероматозными массами, образование аневризмы сосуда в месте его изъязвления, а также артериальное кровотечение при разъедании стенки сосуда атероматозной язвой. </w:t>
      </w:r>
      <w:r>
        <w:br/>
      </w:r>
      <w:r>
        <w:br/>
        <w:t>Кальциноз, или атерокальциноз,- завершающая фаза атеросклероза, которая характеризуется отложением в фиброзные бляшки солей кальция, т. е. их обызвествлением. Бляшки приобретают каменистую плотность (петрификация бляшек), стенка сосуда в месте петрификации резко деформируется.</w:t>
      </w:r>
      <w:r>
        <w:br/>
      </w:r>
      <w:r>
        <w:br/>
        <w:t>Различные виды атеросклеротических изменений нередко сочетаются: в одном и том же сосуде, например в аорте, можно видеть одновременно жировые пятна и полосы, фиброзные бляшки, атероматозные язвы с тромбами и участки атерокальциноза, что свидетельствует о волнообразности течения атеросклероза.</w:t>
      </w:r>
    </w:p>
    <w:p w:rsidR="005C730A" w:rsidRDefault="005C730A"/>
    <w:p w:rsidR="005C730A" w:rsidRDefault="005C730A">
      <w:r w:rsidRPr="00576C8F">
        <w:rPr>
          <w:b/>
        </w:rPr>
        <w:t>Атеросклероз аорты</w:t>
      </w:r>
      <w:r>
        <w:t xml:space="preserve"> - наиболее часто встречающаяся форма. Более резко он выражен в брюшном отделе и характеризуется обычно атероматозом, изъязвлениями, атерокальцинозом. В связи с этим атеросклероз аорты часто осложняется тромбозом, тромбоэмболией и эмболией атероматозными массами с развитием инфарктов (например, почек) и гангрены (например, кишечника, нижней конечности). Нередко на почве атеросклероза развивается аневризма аорты, т. е. выбухание стенки в месте ее поражения, чаще изъязвления. Аневризма может иметь различную форму, в связи с чем различают цилиндрическую, мешковидную, грыжевидную аневризмы. Стенку аневризмы в одних случаях образует аорта (истинная аневризма), в других - прилегающие к ней ткани и гематома (ложная аневризма). Если кровь отслаивает среднюю оболочку аорты от интимы или от адвентиция, что ведет к образованию покрытого эндотелием канала, то говорят о расслаивающей аневризме. Образование аневризмы чревато ее разрывом и кровотечением. Длительно существующая аневризма аорты приводит к атрофии окружающих тканей (например, грудины, тел позвонков). </w:t>
      </w:r>
      <w:r>
        <w:br/>
        <w:t>Атеросклероз дуги аорты может лежать в основе синдрома дуги аорты, а атеросклероз бифуркации аорты с тромбозом ее - вести к развитию синдрома Лериша, имеющего характерную симптоматику.</w:t>
      </w:r>
    </w:p>
    <w:p w:rsidR="005C730A" w:rsidRDefault="005C730A"/>
    <w:p w:rsidR="005C730A" w:rsidRDefault="005C730A">
      <w:r w:rsidRPr="004E529F">
        <w:rPr>
          <w:b/>
        </w:rPr>
        <w:t>Атеросклероз артерий головного мозга</w:t>
      </w:r>
      <w:r>
        <w:t xml:space="preserve"> является основой цереброваскулярных заболеваний (см. Цереброваскулярные заболевания). Длительная ишемия головного мозга на почве стенозирующего атеросклероза мозговых артерий приводит к дистрофии и атрофии коры мозга, развитию атеросклеротического слабоумия.</w:t>
      </w:r>
    </w:p>
    <w:p w:rsidR="005C730A" w:rsidRDefault="005C730A"/>
    <w:p w:rsidR="005C730A" w:rsidRDefault="005C730A">
      <w:r w:rsidRPr="004E529F">
        <w:rPr>
          <w:b/>
        </w:rPr>
        <w:t>При атеросклерозе почечных артерий</w:t>
      </w:r>
      <w:r>
        <w:t xml:space="preserve"> сужение просвета бляшкой обычно наблюдается у места ответвления основного ствола или деления его на ветви первого и второго порядка. Чаще процесс односторонний, реже - двусторонний. В почках развиваются либо клиновидные участки атрофии паренхимы с коллапсом стромы и замещением этих участков соединительной тканью, либо инфаркты с последующей организацией их и формированием втянутых рубцов. Возникает крупнобугристая атеросклеротическая сморщенная почка (атеросклеротический нефросклероз), функция которой страдает мало, так как большая часть паренхимы остается сохранной. В результате ишемии почечной ткани при стенозирующем атеросклерозе почечных артерий в ряде случаев развивается симптоматическая (почечная) гипертония.</w:t>
      </w:r>
    </w:p>
    <w:p w:rsidR="005C730A" w:rsidRDefault="005C730A"/>
    <w:p w:rsidR="005C730A" w:rsidRDefault="005C730A">
      <w:r w:rsidRPr="004E529F">
        <w:rPr>
          <w:b/>
        </w:rPr>
        <w:t>При атеросклерозе артерий конечностей</w:t>
      </w:r>
      <w:r>
        <w:t xml:space="preserve"> чаще поражаются бедренные артерии. Процесс длительное время протекает бессимптомно благодаря развитию коллатералей. Однако при нарастающей недостаточности коллатералей развиваются атрофические изменения мышц, похолодание конечности, появляются характерные боли при ходьбе - перемежающаяся хромота. Если атеросклероз осложняется тромбозом, развивается гангрена конечности - атеросклеротическая гангрена.</w:t>
      </w:r>
    </w:p>
    <w:p w:rsidR="005C730A" w:rsidRDefault="005C730A"/>
    <w:p w:rsidR="005C730A" w:rsidRDefault="005C730A">
      <w:r>
        <w:rPr>
          <w:b/>
          <w:bCs/>
        </w:rPr>
        <w:t>Артериа́льная гиперте́нзия</w:t>
      </w:r>
      <w:r>
        <w:t xml:space="preserve"> (</w:t>
      </w:r>
      <w:r>
        <w:rPr>
          <w:i/>
          <w:iCs/>
        </w:rPr>
        <w:t>АГ</w:t>
      </w:r>
      <w:r>
        <w:t xml:space="preserve">) — стойкое повышение </w:t>
      </w:r>
      <w:hyperlink r:id="rId15" w:tooltip="Артериальное давление" w:history="1">
        <w:r>
          <w:rPr>
            <w:rStyle w:val="a3"/>
          </w:rPr>
          <w:t>артериального давления</w:t>
        </w:r>
      </w:hyperlink>
      <w:r>
        <w:t xml:space="preserve"> до 140/90 мм рт.ст. и выше</w:t>
      </w:r>
      <w:hyperlink r:id="rId16" w:anchor="cite_note-ESCT-0" w:history="1">
        <w:r>
          <w:rPr>
            <w:rStyle w:val="a3"/>
            <w:vertAlign w:val="superscript"/>
          </w:rPr>
          <w:t>[1]</w:t>
        </w:r>
      </w:hyperlink>
      <w:r>
        <w:t xml:space="preserve">. 90—95 % случаев АГ составляет </w:t>
      </w:r>
      <w:hyperlink r:id="rId17" w:tooltip="Эссенциальная артериальная гипертензия" w:history="1">
        <w:r>
          <w:rPr>
            <w:rStyle w:val="a3"/>
          </w:rPr>
          <w:t>эссенциальная артериальная гипертензия</w:t>
        </w:r>
      </w:hyperlink>
      <w:r>
        <w:t>, в остальных случаях диагностируют вторичные, симптоматические артериальные гипертензии: почечные (нефрогенные) 3—4 %, эндокринные 0,1—0,3 %, гемодинамические, неврологические, стрессовые, обусловленные приёмом некоторых веществ и АГ беременных, при которых повышение артериального давления является одним из многих симптомов основного заболевания.</w:t>
      </w:r>
    </w:p>
    <w:p w:rsidR="005C730A" w:rsidRPr="00812BDF" w:rsidRDefault="005C730A" w:rsidP="00812BDF">
      <w:pPr>
        <w:spacing w:before="100" w:beforeAutospacing="1" w:after="100" w:afterAutospacing="1" w:line="240" w:lineRule="auto"/>
        <w:outlineLvl w:val="1"/>
        <w:rPr>
          <w:rFonts w:ascii="Times New Roman" w:hAnsi="Times New Roman"/>
          <w:b/>
          <w:bCs/>
          <w:sz w:val="36"/>
          <w:szCs w:val="36"/>
          <w:lang w:eastAsia="ru-RU"/>
        </w:rPr>
      </w:pPr>
      <w:r w:rsidRPr="00812BDF">
        <w:rPr>
          <w:rFonts w:ascii="Times New Roman" w:hAnsi="Times New Roman"/>
          <w:b/>
          <w:bCs/>
          <w:sz w:val="36"/>
          <w:szCs w:val="36"/>
          <w:lang w:eastAsia="ru-RU"/>
        </w:rPr>
        <w:t>Классификация</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Оптимальное АД &lt; 120/80 мм рт. ст.</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Нормальное АД &lt; 130/85 мм рт. ст.</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Повышенное нормальное АД 130—139/85—90 мм рт. ст.</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1 степень (мягкая гипертония) - сАД 140-159/дАД 90-99.</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2 степень (пограничная гипертония) - сАД 160-179/дАД 100-109.</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3 степень (тяжелая гипертония) - сАД 180 и выше/дАД 110 и выше.</w:t>
      </w:r>
    </w:p>
    <w:p w:rsidR="005C730A" w:rsidRPr="00812BDF" w:rsidRDefault="005C730A" w:rsidP="00812BDF">
      <w:pPr>
        <w:numPr>
          <w:ilvl w:val="0"/>
          <w:numId w:val="1"/>
        </w:num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Изолированная систолическая гипертония - сАД выше 140/дАД ниже 90.</w:t>
      </w:r>
    </w:p>
    <w:p w:rsidR="005C730A" w:rsidRDefault="005C730A" w:rsidP="00812BDF">
      <w:pPr>
        <w:spacing w:before="100" w:beforeAutospacing="1" w:after="100" w:afterAutospacing="1" w:line="240" w:lineRule="auto"/>
        <w:outlineLvl w:val="1"/>
        <w:rPr>
          <w:rFonts w:ascii="Times New Roman" w:hAnsi="Times New Roman"/>
          <w:b/>
          <w:bCs/>
          <w:sz w:val="36"/>
          <w:szCs w:val="36"/>
          <w:lang w:eastAsia="ru-RU"/>
        </w:rPr>
      </w:pPr>
    </w:p>
    <w:p w:rsidR="005C730A" w:rsidRDefault="005C730A" w:rsidP="00812BDF">
      <w:pPr>
        <w:spacing w:before="100" w:beforeAutospacing="1" w:after="100" w:afterAutospacing="1" w:line="240" w:lineRule="auto"/>
        <w:outlineLvl w:val="1"/>
        <w:rPr>
          <w:rFonts w:ascii="Times New Roman" w:hAnsi="Times New Roman"/>
          <w:b/>
          <w:bCs/>
          <w:sz w:val="36"/>
          <w:szCs w:val="36"/>
          <w:lang w:eastAsia="ru-RU"/>
        </w:rPr>
      </w:pPr>
    </w:p>
    <w:p w:rsidR="005C730A" w:rsidRPr="00812BDF" w:rsidRDefault="005C730A" w:rsidP="00812BDF">
      <w:pPr>
        <w:spacing w:before="100" w:beforeAutospacing="1" w:after="100" w:afterAutospacing="1" w:line="240" w:lineRule="auto"/>
        <w:outlineLvl w:val="1"/>
        <w:rPr>
          <w:rFonts w:ascii="Times New Roman" w:hAnsi="Times New Roman"/>
          <w:b/>
          <w:bCs/>
          <w:sz w:val="36"/>
          <w:szCs w:val="36"/>
          <w:lang w:eastAsia="ru-RU"/>
        </w:rPr>
      </w:pPr>
      <w:r w:rsidRPr="00812BDF">
        <w:rPr>
          <w:rFonts w:ascii="Times New Roman" w:hAnsi="Times New Roman"/>
          <w:b/>
          <w:bCs/>
          <w:sz w:val="36"/>
          <w:szCs w:val="36"/>
          <w:lang w:eastAsia="ru-RU"/>
        </w:rPr>
        <w:t>Гипертоническая болезнь (эссенциальная гипертензия)</w:t>
      </w:r>
    </w:p>
    <w:p w:rsidR="005C730A" w:rsidRDefault="005C730A" w:rsidP="00812BDF">
      <w:p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b/>
          <w:bCs/>
          <w:sz w:val="24"/>
          <w:szCs w:val="24"/>
          <w:lang w:eastAsia="ru-RU"/>
        </w:rPr>
        <w:t>Гипертоническая болезнь (эссенциальная гипертензия)</w:t>
      </w:r>
      <w:r w:rsidRPr="00812BDF">
        <w:rPr>
          <w:rFonts w:ascii="Times New Roman" w:hAnsi="Times New Roman"/>
          <w:sz w:val="24"/>
          <w:szCs w:val="24"/>
          <w:lang w:eastAsia="ru-RU"/>
        </w:rPr>
        <w:t> — мультифакторное заболевание, в основе которого лежит генетический полигенный структурный дефект, обусловливающий высокую активность прессорных механизмов длительного действия. Выражаясь немедицинским языком, причиной является повышенная активность биологических механизмов, которые вызывают сужение артериальных сосудов.</w:t>
      </w:r>
    </w:p>
    <w:p w:rsidR="005C730A" w:rsidRDefault="005C730A" w:rsidP="00812BDF">
      <w:pPr>
        <w:spacing w:before="100" w:beforeAutospacing="1" w:after="100" w:afterAutospacing="1" w:line="240" w:lineRule="auto"/>
        <w:rPr>
          <w:rFonts w:ascii="Times New Roman" w:hAnsi="Times New Roman"/>
          <w:sz w:val="24"/>
          <w:szCs w:val="24"/>
          <w:lang w:eastAsia="ru-RU"/>
        </w:rPr>
      </w:pPr>
      <w:r w:rsidRPr="00812BDF">
        <w:rPr>
          <w:rFonts w:ascii="Times New Roman" w:hAnsi="Times New Roman"/>
          <w:sz w:val="24"/>
          <w:szCs w:val="24"/>
          <w:lang w:eastAsia="ru-RU"/>
        </w:rPr>
        <w:t>Заболевание закрепляется с момента истощения депрессорной функции почек. Проявляется стойким хроническим повышением систолического или диастолического давления, характеризуется частотой от 15 % до 45 % в популяции.</w:t>
      </w:r>
    </w:p>
    <w:p w:rsidR="005C730A" w:rsidRDefault="005C730A" w:rsidP="00430AFD">
      <w:pPr>
        <w:pStyle w:val="a5"/>
        <w:rPr>
          <w:b/>
          <w:bCs/>
        </w:rPr>
      </w:pPr>
      <w:r>
        <w:rPr>
          <w:b/>
          <w:bCs/>
        </w:rPr>
        <w:t>Определение стадии ГБ</w:t>
      </w:r>
    </w:p>
    <w:p w:rsidR="005C730A" w:rsidRDefault="005C730A" w:rsidP="00430AFD">
      <w:pPr>
        <w:pStyle w:val="a5"/>
      </w:pPr>
      <w:r>
        <w:t>В Российской Федерации попрежнему актуально, особенно при формулировке диагностического заключения, использование трехстадийной классификации ГБ (ВОЗ, 1993).</w:t>
      </w:r>
    </w:p>
    <w:p w:rsidR="005C730A" w:rsidRDefault="005C730A" w:rsidP="00430AFD">
      <w:pPr>
        <w:pStyle w:val="a5"/>
      </w:pPr>
      <w:r>
        <w:rPr>
          <w:b/>
          <w:bCs/>
        </w:rPr>
        <w:t xml:space="preserve">ГБ I стадии </w:t>
      </w:r>
      <w:r>
        <w:t>предполагает отсутствие в органах_мишенях изменений, выявленных при функциональных, лучевых и лабораторных исследованиях.</w:t>
      </w:r>
    </w:p>
    <w:p w:rsidR="005C730A" w:rsidRDefault="005C730A" w:rsidP="00430AFD">
      <w:pPr>
        <w:pStyle w:val="a5"/>
      </w:pPr>
      <w:r>
        <w:rPr>
          <w:b/>
          <w:bCs/>
        </w:rPr>
        <w:t xml:space="preserve">ГБ II стадии </w:t>
      </w:r>
      <w:r>
        <w:t>предполагает наличие одного или нескольких изменений со стороны органов_мишеней.</w:t>
      </w:r>
    </w:p>
    <w:p w:rsidR="005C730A" w:rsidRDefault="005C730A" w:rsidP="00430AFD">
      <w:pPr>
        <w:pStyle w:val="a5"/>
      </w:pPr>
      <w:r>
        <w:rPr>
          <w:b/>
          <w:bCs/>
        </w:rPr>
        <w:t xml:space="preserve">ГБ III стадии </w:t>
      </w:r>
      <w:r>
        <w:t>устанавливается при наличии одного или нескольких ассоциированных (сопутствующих) состояний.</w:t>
      </w:r>
    </w:p>
    <w:p w:rsidR="005C730A" w:rsidRDefault="005C730A" w:rsidP="00430AFD">
      <w:pPr>
        <w:pStyle w:val="a5"/>
      </w:pPr>
    </w:p>
    <w:p w:rsidR="005C730A" w:rsidRDefault="005C730A" w:rsidP="00EF7CA7">
      <w:pPr>
        <w:pStyle w:val="a5"/>
      </w:pPr>
      <w:r>
        <w:rPr>
          <w:b/>
          <w:bCs/>
        </w:rPr>
        <w:t>Ишеми́ческая боле́знь се́рдца</w:t>
      </w:r>
      <w:r>
        <w:t xml:space="preserve"> (ИБС; </w:t>
      </w:r>
      <w:hyperlink r:id="rId18" w:tooltip="Латинский язык" w:history="1">
        <w:r w:rsidRPr="00EF7CA7">
          <w:rPr>
            <w:rStyle w:val="a3"/>
            <w:color w:val="auto"/>
            <w:u w:val="none"/>
          </w:rPr>
          <w:t>лат.</w:t>
        </w:r>
      </w:hyperlink>
      <w:r>
        <w:t> </w:t>
      </w:r>
      <w:r>
        <w:rPr>
          <w:i/>
          <w:iCs/>
          <w:lang w:val="la-Latn"/>
        </w:rPr>
        <w:t>morbus ischaemicus cordis</w:t>
      </w:r>
      <w:r>
        <w:t xml:space="preserve"> от </w:t>
      </w:r>
      <w:hyperlink r:id="rId19" w:tooltip="Древнегреческий язык" w:history="1">
        <w:r w:rsidRPr="00EF7CA7">
          <w:rPr>
            <w:rStyle w:val="a3"/>
            <w:color w:val="auto"/>
            <w:u w:val="none"/>
          </w:rPr>
          <w:t>др.-греч.</w:t>
        </w:r>
      </w:hyperlink>
      <w:r>
        <w:t xml:space="preserve"> </w:t>
      </w:r>
      <w:r>
        <w:rPr>
          <w:rFonts w:ascii="Palatino Linotype" w:hAnsi="Palatino Linotype"/>
          <w:sz w:val="25"/>
          <w:szCs w:val="25"/>
        </w:rPr>
        <w:t>ἴσχω</w:t>
      </w:r>
      <w:r>
        <w:t xml:space="preserve"> — «задерживаю, сдерживаю» и </w:t>
      </w:r>
      <w:r>
        <w:rPr>
          <w:rFonts w:ascii="Palatino Linotype" w:hAnsi="Palatino Linotype"/>
          <w:sz w:val="25"/>
          <w:szCs w:val="25"/>
        </w:rPr>
        <w:t>αἷμα</w:t>
      </w:r>
      <w:r>
        <w:t xml:space="preserve"> — «кровь») — патологическое состояние, характеризующееся абсолютным или относительным нарушением кровоснабжения </w:t>
      </w:r>
      <w:hyperlink r:id="rId20" w:tooltip="Миокард" w:history="1">
        <w:r w:rsidRPr="005214EE">
          <w:rPr>
            <w:rStyle w:val="a3"/>
            <w:color w:val="auto"/>
            <w:u w:val="none"/>
          </w:rPr>
          <w:t>миокарда</w:t>
        </w:r>
      </w:hyperlink>
      <w:r>
        <w:t xml:space="preserve"> вследствие поражения </w:t>
      </w:r>
      <w:hyperlink r:id="rId21" w:tooltip="Коронарные артерии" w:history="1">
        <w:r w:rsidRPr="005214EE">
          <w:rPr>
            <w:rStyle w:val="a3"/>
            <w:color w:val="auto"/>
            <w:u w:val="none"/>
          </w:rPr>
          <w:t>коронарных артерий</w:t>
        </w:r>
      </w:hyperlink>
      <w:r w:rsidRPr="005214EE">
        <w:t xml:space="preserve"> </w:t>
      </w:r>
      <w:hyperlink r:id="rId22" w:tooltip="Сердце человека" w:history="1">
        <w:r w:rsidRPr="005214EE">
          <w:rPr>
            <w:rStyle w:val="a3"/>
            <w:color w:val="auto"/>
            <w:u w:val="none"/>
          </w:rPr>
          <w:t>сердца</w:t>
        </w:r>
      </w:hyperlink>
      <w:r>
        <w:t>.</w:t>
      </w:r>
    </w:p>
    <w:p w:rsidR="005C730A" w:rsidRDefault="005C730A" w:rsidP="00EF7CA7">
      <w:pPr>
        <w:pStyle w:val="a5"/>
      </w:pPr>
      <w:r>
        <w:t xml:space="preserve">Ишемическая болезнь сердца представляет собой обусловленное расстройством коронарного кровообращения поражение </w:t>
      </w:r>
      <w:hyperlink r:id="rId23" w:tooltip="Миокард" w:history="1">
        <w:r w:rsidRPr="005214EE">
          <w:rPr>
            <w:rStyle w:val="a3"/>
            <w:color w:val="auto"/>
            <w:u w:val="none"/>
          </w:rPr>
          <w:t>миокарда</w:t>
        </w:r>
      </w:hyperlink>
      <w:r>
        <w:t xml:space="preserve">, возникающее в результате нарушения равновесия между коронарным кровотоком и </w:t>
      </w:r>
      <w:hyperlink r:id="rId24" w:tooltip="Метаболизм" w:history="1">
        <w:r w:rsidRPr="005214EE">
          <w:rPr>
            <w:rStyle w:val="a3"/>
            <w:color w:val="auto"/>
            <w:u w:val="none"/>
          </w:rPr>
          <w:t>метаболическими</w:t>
        </w:r>
      </w:hyperlink>
      <w:r>
        <w:t xml:space="preserve"> потребностями сердечной мышцы. Иными словами, миокард нуждается в бо́льшем количестве </w:t>
      </w:r>
      <w:hyperlink r:id="rId25" w:tooltip="Кислород" w:history="1">
        <w:r w:rsidRPr="005214EE">
          <w:rPr>
            <w:rStyle w:val="a3"/>
            <w:color w:val="auto"/>
            <w:u w:val="none"/>
          </w:rPr>
          <w:t>кислорода</w:t>
        </w:r>
      </w:hyperlink>
      <w:r>
        <w:t xml:space="preserve">, чем его поступает с кровью. ИБС может протекать остро (в виде </w:t>
      </w:r>
      <w:hyperlink r:id="rId26" w:tooltip="Инфаркт миокарда" w:history="1">
        <w:r w:rsidRPr="005214EE">
          <w:rPr>
            <w:rStyle w:val="a3"/>
            <w:color w:val="auto"/>
            <w:u w:val="none"/>
          </w:rPr>
          <w:t>инфаркта миокарда</w:t>
        </w:r>
      </w:hyperlink>
      <w:r>
        <w:t xml:space="preserve">), а также хронически (периодические </w:t>
      </w:r>
      <w:hyperlink r:id="rId27" w:tooltip="Стенокардия" w:history="1">
        <w:r w:rsidRPr="005214EE">
          <w:rPr>
            <w:rStyle w:val="a3"/>
            <w:color w:val="auto"/>
            <w:u w:val="none"/>
          </w:rPr>
          <w:t>приступы стенокардии</w:t>
        </w:r>
      </w:hyperlink>
      <w:r>
        <w:t>).</w:t>
      </w:r>
    </w:p>
    <w:p w:rsidR="005C730A" w:rsidRDefault="005C730A" w:rsidP="005214EE">
      <w:pPr>
        <w:pStyle w:val="3"/>
      </w:pPr>
      <w:r>
        <w:rPr>
          <w:rStyle w:val="mw-headline"/>
        </w:rPr>
        <w:t>Стенокардия</w:t>
      </w:r>
    </w:p>
    <w:p w:rsidR="005C730A" w:rsidRDefault="005C730A" w:rsidP="005214EE">
      <w:pPr>
        <w:pStyle w:val="a5"/>
      </w:pPr>
      <w:r>
        <w:t>Стенокардия как форма проявления ИБС объединяет стенокардию напряжения, подразделяемую на:</w:t>
      </w:r>
    </w:p>
    <w:p w:rsidR="005C730A" w:rsidRDefault="005C730A" w:rsidP="005214EE">
      <w:pPr>
        <w:numPr>
          <w:ilvl w:val="0"/>
          <w:numId w:val="2"/>
        </w:numPr>
        <w:spacing w:before="100" w:beforeAutospacing="1" w:after="100" w:afterAutospacing="1" w:line="240" w:lineRule="auto"/>
      </w:pPr>
      <w:r>
        <w:t>впервые возникшую</w:t>
      </w:r>
    </w:p>
    <w:p w:rsidR="005C730A" w:rsidRDefault="005C730A" w:rsidP="005214EE">
      <w:pPr>
        <w:numPr>
          <w:ilvl w:val="0"/>
          <w:numId w:val="2"/>
        </w:numPr>
        <w:spacing w:before="100" w:beforeAutospacing="1" w:after="100" w:afterAutospacing="1" w:line="240" w:lineRule="auto"/>
      </w:pPr>
      <w:r>
        <w:t>стабильную</w:t>
      </w:r>
    </w:p>
    <w:p w:rsidR="005C730A" w:rsidRDefault="005C730A" w:rsidP="005214EE">
      <w:pPr>
        <w:numPr>
          <w:ilvl w:val="0"/>
          <w:numId w:val="2"/>
        </w:numPr>
        <w:spacing w:before="100" w:beforeAutospacing="1" w:after="100" w:afterAutospacing="1" w:line="240" w:lineRule="auto"/>
      </w:pPr>
      <w:r>
        <w:t>прогрессирующую</w:t>
      </w:r>
    </w:p>
    <w:p w:rsidR="005C730A" w:rsidRPr="005214EE" w:rsidRDefault="005C730A" w:rsidP="005214EE">
      <w:pPr>
        <w:numPr>
          <w:ilvl w:val="0"/>
          <w:numId w:val="2"/>
        </w:numPr>
        <w:spacing w:before="100" w:beforeAutospacing="1" w:after="100" w:afterAutospacing="1" w:line="240" w:lineRule="auto"/>
      </w:pPr>
      <w:r>
        <w:t xml:space="preserve">спонтанную стенокардию (т. н. стенокардию покоя), вариантом которой является </w:t>
      </w:r>
      <w:hyperlink r:id="rId28" w:tooltip="Стенокардия Принцметала" w:history="1">
        <w:r w:rsidRPr="005214EE">
          <w:rPr>
            <w:rStyle w:val="a3"/>
            <w:color w:val="auto"/>
            <w:u w:val="none"/>
          </w:rPr>
          <w:t>стенокардия Принцметала</w:t>
        </w:r>
      </w:hyperlink>
      <w:r w:rsidRPr="005214EE">
        <w:t>.</w:t>
      </w:r>
    </w:p>
    <w:p w:rsidR="005C730A" w:rsidRDefault="005C730A" w:rsidP="005214EE">
      <w:pPr>
        <w:pStyle w:val="4"/>
      </w:pPr>
      <w:r>
        <w:rPr>
          <w:rStyle w:val="mw-headline"/>
        </w:rPr>
        <w:t>Стенокардия напряжения</w:t>
      </w:r>
    </w:p>
    <w:p w:rsidR="005C730A" w:rsidRPr="005214EE" w:rsidRDefault="005C730A" w:rsidP="005214EE">
      <w:pPr>
        <w:pStyle w:val="a5"/>
      </w:pPr>
      <w:r>
        <w:rPr>
          <w:b/>
          <w:bCs/>
        </w:rPr>
        <w:t>Стенокардия напряжения</w:t>
      </w:r>
      <w:r>
        <w:t xml:space="preserve"> характеризуется преходящими приступами загрудинной боли, вызываемой физической или эмоциональной нагрузкой либо другими факторами, ведущими к повышению метаболических потребностей миокарда (повышение </w:t>
      </w:r>
      <w:hyperlink r:id="rId29" w:tooltip="Артериальное давление" w:history="1">
        <w:r w:rsidRPr="005214EE">
          <w:rPr>
            <w:rStyle w:val="a3"/>
            <w:color w:val="auto"/>
            <w:u w:val="none"/>
          </w:rPr>
          <w:t>АД</w:t>
        </w:r>
      </w:hyperlink>
      <w:r>
        <w:t xml:space="preserve">, </w:t>
      </w:r>
      <w:hyperlink r:id="rId30" w:tooltip="Тахикардия" w:history="1">
        <w:r w:rsidRPr="005214EE">
          <w:rPr>
            <w:rStyle w:val="a3"/>
            <w:color w:val="auto"/>
            <w:u w:val="none"/>
          </w:rPr>
          <w:t>тахикардия</w:t>
        </w:r>
      </w:hyperlink>
      <w:r>
        <w:t xml:space="preserve">). В типичных случаях стенокардии напряжения появившаяся во время физической или эмоциональной нагрузки загрудинная боль (тяжесть, жжение, дискомфорт) обычно иррадиирует в левую руку, лопатку. Довольно редко локализация и </w:t>
      </w:r>
      <w:hyperlink r:id="rId31" w:tooltip="Иррадиация (медицина)" w:history="1">
        <w:r w:rsidRPr="005214EE">
          <w:rPr>
            <w:rStyle w:val="a3"/>
            <w:color w:val="auto"/>
            <w:u w:val="none"/>
          </w:rPr>
          <w:t>иррадиация</w:t>
        </w:r>
      </w:hyperlink>
      <w:r w:rsidRPr="005214EE">
        <w:t xml:space="preserve"> </w:t>
      </w:r>
      <w:r>
        <w:t xml:space="preserve">болей бывают атипичными. Приступ стенокардии длится от 1 до 10 мин, иногда до 30 мин, но не более. Боль, как правило, быстро купируется после прекращения нагрузки или через 2-4 мин после сублингвального приёма (под язык) </w:t>
      </w:r>
      <w:hyperlink r:id="rId32" w:tooltip="Нитроглицерин (лекарственное средство)" w:history="1">
        <w:r w:rsidRPr="005214EE">
          <w:rPr>
            <w:rStyle w:val="a3"/>
            <w:color w:val="auto"/>
            <w:u w:val="none"/>
          </w:rPr>
          <w:t>нитроглицерина</w:t>
        </w:r>
      </w:hyperlink>
      <w:r w:rsidRPr="005214EE">
        <w:t>.</w:t>
      </w:r>
    </w:p>
    <w:p w:rsidR="005C730A" w:rsidRDefault="005C730A" w:rsidP="005214EE">
      <w:pPr>
        <w:pStyle w:val="a5"/>
      </w:pPr>
      <w:r>
        <w:rPr>
          <w:i/>
          <w:iCs/>
        </w:rPr>
        <w:t>Впервые возникшая</w:t>
      </w:r>
      <w:r>
        <w:t xml:space="preserve"> стенокардия напряжения разнообразна по проявлениям и прогнозу поэтому не может быть с уверенностью отнесена к разряду стенокардии с определённым течением без результатов наблюдения за больным в динамике. Диагноз устанавливается в период до 3 месяцев со дня возникновения у больного первого болевого приступа. За это время определяется течение стенокардии: её схождение на нет, переход в стабильную либо прогрессирующую.</w:t>
      </w:r>
    </w:p>
    <w:p w:rsidR="005C730A" w:rsidRDefault="005C730A" w:rsidP="005214EE">
      <w:pPr>
        <w:pStyle w:val="a5"/>
      </w:pPr>
      <w:r>
        <w:t xml:space="preserve">Диагноз </w:t>
      </w:r>
      <w:r>
        <w:rPr>
          <w:i/>
          <w:iCs/>
        </w:rPr>
        <w:t>стабильной стенокардии</w:t>
      </w:r>
      <w:r>
        <w:t xml:space="preserve"> напряжения устанавливают в случаях устойчивого по течению проявления болезни в виде закономерного возникновения болевых приступов (или изменений </w:t>
      </w:r>
      <w:hyperlink r:id="rId33" w:tooltip="ЭКГ" w:history="1">
        <w:r w:rsidRPr="005214EE">
          <w:rPr>
            <w:rStyle w:val="a3"/>
            <w:color w:val="auto"/>
            <w:u w:val="none"/>
          </w:rPr>
          <w:t>ЭКГ</w:t>
        </w:r>
      </w:hyperlink>
      <w:r>
        <w:t>, предшествующих приступу) на нагрузку определённого уровня за период не менее 3 месяца. Тяжесть стабильной стенокардии напряжения характеризует пороговый уровень переносимой больным физической нагрузки, по которому определяют функциональный класс её тяжести, обязательно указываемый в формулируемом диагнозе.</w:t>
      </w:r>
    </w:p>
    <w:p w:rsidR="005C730A" w:rsidRPr="005214EE" w:rsidRDefault="005C730A" w:rsidP="005214EE">
      <w:pPr>
        <w:pStyle w:val="a5"/>
      </w:pPr>
      <w:r>
        <w:rPr>
          <w:i/>
          <w:iCs/>
        </w:rPr>
        <w:t>Прогрессирующая стенокардия</w:t>
      </w:r>
      <w:r>
        <w:t xml:space="preserve"> напряжения характеризуется относительно быстрым нарастанием частоты и тяжести болевых приступов при снижении толерантности к физической нагрузке. Приступы возникают в покое или при меньшей, чем раньше, нагрузке, труднее купируются </w:t>
      </w:r>
      <w:hyperlink r:id="rId34" w:tooltip="Нитроглицерин (лекарственное средство)" w:history="1">
        <w:r w:rsidRPr="005214EE">
          <w:rPr>
            <w:rStyle w:val="a3"/>
            <w:color w:val="auto"/>
            <w:u w:val="none"/>
          </w:rPr>
          <w:t>нитроглицерином</w:t>
        </w:r>
      </w:hyperlink>
      <w:r>
        <w:t xml:space="preserve"> (нередко требуется повышение его разовой дозы), иногда купируются только введением </w:t>
      </w:r>
      <w:hyperlink r:id="rId35" w:tooltip="Наркотические анальгетики" w:history="1">
        <w:r w:rsidRPr="005214EE">
          <w:rPr>
            <w:rStyle w:val="a3"/>
            <w:color w:val="auto"/>
            <w:u w:val="none"/>
          </w:rPr>
          <w:t>наркотических анальгетиков</w:t>
        </w:r>
      </w:hyperlink>
      <w:r w:rsidRPr="005214EE">
        <w:t>.</w:t>
      </w:r>
    </w:p>
    <w:p w:rsidR="005C730A" w:rsidRDefault="005C730A" w:rsidP="005214EE">
      <w:pPr>
        <w:pStyle w:val="a5"/>
      </w:pPr>
      <w:r>
        <w:rPr>
          <w:b/>
          <w:bCs/>
        </w:rPr>
        <w:t>Спонтанная стенокардия</w:t>
      </w:r>
      <w:r>
        <w:t xml:space="preserve"> отличается от стенокардии напряжения тем, что болевые приступы возникают без видимой связи с факторами, ведущими к повышению метаболических потребностей миокарда. Приступы могут развиваться в покое без очевидной провокации, часто ночью или в ранние часы, иногда имеют циклический характер. По локализации, иррадиации и продолжительности, эффективности нитроглицерина приступы спонтанной стенокардии мало отличаются от приступов стенокардии напряжения.</w:t>
      </w:r>
    </w:p>
    <w:p w:rsidR="005C730A" w:rsidRDefault="005C730A" w:rsidP="005214EE">
      <w:pPr>
        <w:pStyle w:val="a5"/>
      </w:pPr>
      <w:r>
        <w:rPr>
          <w:i/>
          <w:iCs/>
        </w:rPr>
        <w:t>Вариантной стенокардией</w:t>
      </w:r>
      <w:r>
        <w:t xml:space="preserve">, или </w:t>
      </w:r>
      <w:r>
        <w:rPr>
          <w:i/>
          <w:iCs/>
        </w:rPr>
        <w:t>стенокардией Принцметала</w:t>
      </w:r>
      <w:r>
        <w:t>, обозначают случаи спонтанной стенокардии, сопровождающиеся преходящими подъёмами на ЭКГ сегмента SТ.</w:t>
      </w:r>
    </w:p>
    <w:p w:rsidR="005C730A" w:rsidRDefault="005C730A" w:rsidP="005214EE">
      <w:pPr>
        <w:pStyle w:val="3"/>
      </w:pPr>
      <w:r>
        <w:rPr>
          <w:rStyle w:val="mw-headline"/>
        </w:rPr>
        <w:t>Инфаркт миокарда</w:t>
      </w:r>
    </w:p>
    <w:p w:rsidR="005C730A" w:rsidRDefault="005C730A" w:rsidP="005214EE">
      <w:pPr>
        <w:pStyle w:val="a5"/>
      </w:pPr>
      <w:r>
        <w:t xml:space="preserve">Такой диагноз устанавливают при наличии клинических и (или) лабораторных (изменение активности ферментов) и электрокардиографических данных, свидетельствующих о возникновении очага некроза в миокарде, крупного или мелкого. Если в случае возникновения инфаркта больной не будет в максимально короткие сроки госпитализирован в </w:t>
      </w:r>
      <w:hyperlink r:id="rId36" w:tooltip="Отделение реанимации и интенсивной терапии" w:history="1">
        <w:r w:rsidRPr="005214EE">
          <w:rPr>
            <w:rStyle w:val="a3"/>
            <w:color w:val="auto"/>
            <w:u w:val="none"/>
          </w:rPr>
          <w:t>ОРИТ</w:t>
        </w:r>
      </w:hyperlink>
      <w:r>
        <w:t>, возможно развитие тяжелых осложнений, и в велика вероятность летального исхода.</w:t>
      </w:r>
    </w:p>
    <w:p w:rsidR="005C730A" w:rsidRDefault="005C730A" w:rsidP="005214EE">
      <w:pPr>
        <w:pStyle w:val="a5"/>
      </w:pPr>
      <w:r>
        <w:rPr>
          <w:i/>
          <w:iCs/>
        </w:rPr>
        <w:t>Крупноочаговый (трансмуральный)</w:t>
      </w:r>
      <w:r>
        <w:t xml:space="preserve"> инфаркт миокарда обосновывается </w:t>
      </w:r>
      <w:hyperlink r:id="rId37" w:tooltip="Патогномоничный симптом" w:history="1">
        <w:r w:rsidRPr="005214EE">
          <w:rPr>
            <w:rStyle w:val="a3"/>
            <w:color w:val="auto"/>
            <w:u w:val="none"/>
          </w:rPr>
          <w:t>патогномоничными</w:t>
        </w:r>
      </w:hyperlink>
      <w:r>
        <w:t xml:space="preserve"> изменениями ЭКГ или специфическим повышением активности ферментов в сыворотке крови (определённых фракций </w:t>
      </w:r>
      <w:hyperlink r:id="rId38" w:tooltip="Креатинфосфокиназа (страница отсутствует)" w:history="1">
        <w:r w:rsidRPr="005214EE">
          <w:rPr>
            <w:rStyle w:val="a3"/>
            <w:color w:val="auto"/>
            <w:u w:val="none"/>
          </w:rPr>
          <w:t>креатинфосфокиназы</w:t>
        </w:r>
      </w:hyperlink>
      <w:r>
        <w:t xml:space="preserve">, </w:t>
      </w:r>
      <w:hyperlink r:id="rId39" w:tooltip="Лактатдегидрогеназа" w:history="1">
        <w:r w:rsidRPr="005214EE">
          <w:rPr>
            <w:rStyle w:val="a3"/>
            <w:color w:val="auto"/>
            <w:u w:val="none"/>
          </w:rPr>
          <w:t>лактатдегидрогеназы</w:t>
        </w:r>
      </w:hyperlink>
      <w:r>
        <w:t xml:space="preserve"> и др.) даже при нетипичной клинической картине.</w:t>
      </w:r>
    </w:p>
    <w:p w:rsidR="005C730A" w:rsidRDefault="005C730A" w:rsidP="005214EE">
      <w:pPr>
        <w:pStyle w:val="a5"/>
      </w:pPr>
      <w:r>
        <w:t>Перечисленные ферменты — это ферменты окислительно-восстановительных реакций. В нормальных условиях они обнаруживаются только внутри клетки. Если клетка разрушается (например, при некрозе), то эти ферменты высвобождаются и определяются лабораторно. Увеличение концентраций этих ферментов в крови при инфаркте миокарда получило название резорбционно-некротического синдрома.</w:t>
      </w:r>
    </w:p>
    <w:p w:rsidR="005C730A" w:rsidRDefault="005C730A" w:rsidP="005214EE">
      <w:pPr>
        <w:pStyle w:val="a5"/>
      </w:pPr>
      <w:r>
        <w:t xml:space="preserve">Диагноз </w:t>
      </w:r>
      <w:r>
        <w:rPr>
          <w:i/>
          <w:iCs/>
        </w:rPr>
        <w:t>мелкоочагового</w:t>
      </w:r>
      <w:r>
        <w:t xml:space="preserve"> инфаркта миокарда ставится при развивающихся в динамике изменениях сегмента SТ или зубца Т без патологических изменений комплекса QRS, но при наличии типичных изменений активности ферментов.</w:t>
      </w:r>
    </w:p>
    <w:p w:rsidR="005C730A" w:rsidRDefault="005C730A" w:rsidP="005214EE">
      <w:pPr>
        <w:pStyle w:val="a5"/>
      </w:pPr>
      <w:r>
        <w:rPr>
          <w:b/>
          <w:bCs/>
          <w:i/>
          <w:iCs/>
        </w:rPr>
        <w:t>Внезапная коронарная смерть</w:t>
      </w:r>
      <w:r>
        <w:t xml:space="preserve"> - это смерть в присутствии свидетелей, наступившая мгновенно или в пределах 6 часов, обусловленная наиболее часто фибрилляцией желудочков и не имеющая признаков, позволяющих поставить другой, кроме ИБС, диагноз. </w:t>
      </w:r>
      <w:r>
        <w:br/>
        <w:t>Внезапная смерть занимает основное место в структуре смерти от сердечно-сосудистых заболеваний. У абсолютного большинства внезапно умерших причиной смерти явилась ишемическая болезнь сердца (ИБС), обусловленная, как правило, развитием атеросклероза коронарных артерий. Поэтому многое вопросы, относящиеся к проблеме внезапной смерти, особенно вопросы ее первичной профилактики, должны рассматриваться в связи с профилактикой атеросклероза вообще. Но, несмотря на общность основного процесса в коронарных артериях, механизм развития инфаркта миокарда, стенокардии и внезапной смерти, как проявлений ИБС, имеет свои особенности. Нередко внезапная смерть становится первым и последним проявлением этого заболевания. Следовательно, неправомерно говорить о единой сущности столь различных проявлений пусть и одного заболевания, тем более что внезапная смерть, хотя и редко, регистрируется и при поражениях сердца другого генеза.</w:t>
      </w:r>
      <w:r>
        <w:br/>
        <w:t>Термин "внезапная смерть" используется в литературе более 250 лет, но до настоящего времени нет его единого определения. Под внезапной смертью подразумевается либо мгновенная смерть, либо смерть, наступившая в течение нескольких минут, 1 часа или 6 часов и даже 24 часа с момента постоянных симптомов заболевания, закончившегося летально. (Громов Л.И., Савина Е.А., Вихерт А.М., Куллер Л). Однако использование фактора времени как основного критерия не обеспечивает достаточно большой однородности данной группы умерших. При таком подходе в группу внезапно умерших включают больных, смерть которых наступает хоть и в ранних сроках заболевания, но на фоне кардиогенного шока, отека легких, разрыва сердца. Известны определения, включающие также и характеристику заболевания в момент наступления смерти. В 1964 году группой экспертов ВОЗ впервые было рекомендовано унифицированное определение внезапной смерти, согласно которому ненасильственная смерть здорового или больного, находившегося в удовлетворительном состоянии, наступающая неожиданно в течение 6 часов, относится к внезапной. Спустя несколько лет было предложено считать внезапной смертью естественную смерть, наступившую неожиданно в пределах 24 часов от начала острых симптомов.</w:t>
      </w:r>
    </w:p>
    <w:p w:rsidR="005C730A" w:rsidRPr="000132B7" w:rsidRDefault="005C730A" w:rsidP="005214EE">
      <w:pPr>
        <w:pStyle w:val="1"/>
        <w:rPr>
          <w:rFonts w:ascii="Times New Roman" w:hAnsi="Times New Roman"/>
        </w:rPr>
      </w:pPr>
      <w:r w:rsidRPr="000132B7">
        <w:rPr>
          <w:rFonts w:ascii="Times New Roman" w:hAnsi="Times New Roman"/>
        </w:rPr>
        <w:t xml:space="preserve">КАРДИОСКЛЕРОЗ </w:t>
      </w:r>
    </w:p>
    <w:p w:rsidR="005C730A" w:rsidRPr="000132B7" w:rsidRDefault="005C730A" w:rsidP="000132B7">
      <w:pPr>
        <w:pStyle w:val="a5"/>
      </w:pPr>
      <w:r w:rsidRPr="000132B7">
        <w:t>Кардиосклероз - это состояние, при котором в сердечной мышце развивается соединительная рубцовая ткань. Это происходит при атеросклерозе, миокардитах, после инфаркта миокарда.</w:t>
      </w:r>
      <w:r w:rsidRPr="000132B7">
        <w:br/>
      </w:r>
      <w:r w:rsidRPr="000132B7">
        <w:br/>
        <w:t>Различают две формы кардиосклероза - миокардитическую и атеросклеротическую. В этой главе речь пойдет в основном об атеросклеротической форме кардиосклероза.</w:t>
      </w:r>
      <w:r w:rsidRPr="000132B7">
        <w:br/>
      </w:r>
      <w:r w:rsidRPr="000132B7">
        <w:br/>
        <w:t>В развитии атеросклеротического кардиосклероза очень большое значение имеют компенсаторные явления, происходящие в сердечной мышце. Если при наличии общего атеросклеротического процесса в организме компенсационная перестройка коронарных сосудов идет недостаточно, то соединительная и фиброзная ткань в миокарде размножается в большей степени. И наоборот, при хорошем развитии коллатерального (дополнительного) кровообращения мышечная ткань сердца не претерпевает рубцового перерождения, и ее масса лишь увеличивается.</w:t>
      </w:r>
      <w:r>
        <w:rPr>
          <w:sz w:val="32"/>
          <w:szCs w:val="32"/>
        </w:rPr>
        <w:t xml:space="preserve">                                                     </w:t>
      </w:r>
    </w:p>
    <w:p w:rsidR="005C730A" w:rsidRDefault="005C730A" w:rsidP="005214EE">
      <w:pPr>
        <w:rPr>
          <w:sz w:val="32"/>
          <w:szCs w:val="32"/>
        </w:rPr>
      </w:pPr>
    </w:p>
    <w:p w:rsidR="005C730A" w:rsidRDefault="005C730A" w:rsidP="005214EE">
      <w:pPr>
        <w:rPr>
          <w:sz w:val="32"/>
          <w:szCs w:val="32"/>
        </w:rPr>
      </w:pPr>
    </w:p>
    <w:p w:rsidR="005C730A" w:rsidRDefault="005C730A" w:rsidP="005214EE">
      <w:pPr>
        <w:rPr>
          <w:sz w:val="32"/>
          <w:szCs w:val="32"/>
        </w:rPr>
      </w:pPr>
    </w:p>
    <w:p w:rsidR="005C730A" w:rsidRPr="000132B7" w:rsidRDefault="005C730A" w:rsidP="005214EE">
      <w:pPr>
        <w:rPr>
          <w:sz w:val="32"/>
          <w:szCs w:val="32"/>
        </w:rPr>
      </w:pPr>
      <w:r>
        <w:rPr>
          <w:sz w:val="32"/>
          <w:szCs w:val="32"/>
        </w:rPr>
        <w:t xml:space="preserve">                               </w:t>
      </w:r>
    </w:p>
    <w:p w:rsidR="005C730A" w:rsidRPr="000132B7" w:rsidRDefault="005C730A" w:rsidP="005214EE">
      <w:pPr>
        <w:rPr>
          <w:sz w:val="32"/>
          <w:szCs w:val="32"/>
        </w:rPr>
      </w:pPr>
      <w:r>
        <w:rPr>
          <w:sz w:val="32"/>
          <w:szCs w:val="32"/>
        </w:rPr>
        <w:t xml:space="preserve">        </w:t>
      </w:r>
    </w:p>
    <w:p w:rsidR="005C730A" w:rsidRDefault="005C730A" w:rsidP="005214EE">
      <w:pPr>
        <w:pStyle w:val="a5"/>
      </w:pPr>
      <w:bookmarkStart w:id="0" w:name="_GoBack"/>
      <w:bookmarkEnd w:id="0"/>
    </w:p>
    <w:sectPr w:rsidR="005C730A" w:rsidSect="00822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D7311"/>
    <w:multiLevelType w:val="multilevel"/>
    <w:tmpl w:val="488E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0B48B4"/>
    <w:multiLevelType w:val="multilevel"/>
    <w:tmpl w:val="4F12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184"/>
    <w:rsid w:val="000132B7"/>
    <w:rsid w:val="002A6C45"/>
    <w:rsid w:val="002C7184"/>
    <w:rsid w:val="00430AFD"/>
    <w:rsid w:val="00494EFB"/>
    <w:rsid w:val="004E529F"/>
    <w:rsid w:val="005214EE"/>
    <w:rsid w:val="00576C8F"/>
    <w:rsid w:val="005B7256"/>
    <w:rsid w:val="005C730A"/>
    <w:rsid w:val="00664370"/>
    <w:rsid w:val="00812BDF"/>
    <w:rsid w:val="00822476"/>
    <w:rsid w:val="00834924"/>
    <w:rsid w:val="00A94326"/>
    <w:rsid w:val="00B30E63"/>
    <w:rsid w:val="00BE1117"/>
    <w:rsid w:val="00D94280"/>
    <w:rsid w:val="00E96FD6"/>
    <w:rsid w:val="00EF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D5D5AB-4235-4CAC-93BB-E8F35D2B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476"/>
    <w:pPr>
      <w:spacing w:after="200" w:line="276" w:lineRule="auto"/>
    </w:pPr>
    <w:rPr>
      <w:rFonts w:eastAsia="Times New Roman"/>
      <w:sz w:val="22"/>
      <w:szCs w:val="22"/>
      <w:lang w:eastAsia="en-US"/>
    </w:rPr>
  </w:style>
  <w:style w:type="paragraph" w:styleId="1">
    <w:name w:val="heading 1"/>
    <w:basedOn w:val="a"/>
    <w:next w:val="a"/>
    <w:link w:val="10"/>
    <w:qFormat/>
    <w:rsid w:val="005214EE"/>
    <w:pPr>
      <w:keepNext/>
      <w:spacing w:before="240" w:after="60"/>
      <w:outlineLvl w:val="0"/>
    </w:pPr>
    <w:rPr>
      <w:rFonts w:ascii="Cambria" w:eastAsia="Calibri" w:hAnsi="Cambria"/>
      <w:b/>
      <w:bCs/>
      <w:kern w:val="32"/>
      <w:sz w:val="32"/>
      <w:szCs w:val="32"/>
    </w:rPr>
  </w:style>
  <w:style w:type="paragraph" w:styleId="2">
    <w:name w:val="heading 2"/>
    <w:basedOn w:val="a"/>
    <w:link w:val="20"/>
    <w:qFormat/>
    <w:rsid w:val="00812BDF"/>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qFormat/>
    <w:rsid w:val="005214EE"/>
    <w:pPr>
      <w:keepNext/>
      <w:spacing w:before="240" w:after="60"/>
      <w:outlineLvl w:val="2"/>
    </w:pPr>
    <w:rPr>
      <w:rFonts w:ascii="Cambria" w:eastAsia="Calibri" w:hAnsi="Cambria"/>
      <w:b/>
      <w:bCs/>
      <w:sz w:val="26"/>
      <w:szCs w:val="26"/>
    </w:rPr>
  </w:style>
  <w:style w:type="paragraph" w:styleId="4">
    <w:name w:val="heading 4"/>
    <w:basedOn w:val="a"/>
    <w:next w:val="a"/>
    <w:link w:val="40"/>
    <w:qFormat/>
    <w:rsid w:val="005214EE"/>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2C7184"/>
    <w:rPr>
      <w:rFonts w:cs="Times New Roman"/>
      <w:color w:val="0000FF"/>
      <w:u w:val="single"/>
    </w:rPr>
  </w:style>
  <w:style w:type="character" w:styleId="a4">
    <w:name w:val="Strong"/>
    <w:basedOn w:val="a0"/>
    <w:qFormat/>
    <w:rsid w:val="002C7184"/>
    <w:rPr>
      <w:rFonts w:cs="Times New Roman"/>
      <w:b/>
      <w:bCs/>
    </w:rPr>
  </w:style>
  <w:style w:type="character" w:customStyle="1" w:styleId="20">
    <w:name w:val="Заголовок 2 Знак"/>
    <w:basedOn w:val="a0"/>
    <w:link w:val="2"/>
    <w:locked/>
    <w:rsid w:val="00812BDF"/>
    <w:rPr>
      <w:rFonts w:ascii="Times New Roman" w:hAnsi="Times New Roman" w:cs="Times New Roman"/>
      <w:b/>
      <w:bCs/>
      <w:sz w:val="36"/>
      <w:szCs w:val="36"/>
    </w:rPr>
  </w:style>
  <w:style w:type="character" w:customStyle="1" w:styleId="mw-headline">
    <w:name w:val="mw-headline"/>
    <w:basedOn w:val="a0"/>
    <w:rsid w:val="00812BDF"/>
    <w:rPr>
      <w:rFonts w:cs="Times New Roman"/>
    </w:rPr>
  </w:style>
  <w:style w:type="character" w:customStyle="1" w:styleId="editsection">
    <w:name w:val="editsection"/>
    <w:basedOn w:val="a0"/>
    <w:rsid w:val="00812BDF"/>
    <w:rPr>
      <w:rFonts w:cs="Times New Roman"/>
    </w:rPr>
  </w:style>
  <w:style w:type="paragraph" w:styleId="a5">
    <w:name w:val="Normal (Web)"/>
    <w:basedOn w:val="a"/>
    <w:rsid w:val="00812BDF"/>
    <w:pPr>
      <w:spacing w:before="100" w:beforeAutospacing="1" w:after="100" w:afterAutospacing="1" w:line="240" w:lineRule="auto"/>
    </w:pPr>
    <w:rPr>
      <w:rFonts w:ascii="Times New Roman" w:eastAsia="Calibri" w:hAnsi="Times New Roman"/>
      <w:sz w:val="24"/>
      <w:szCs w:val="24"/>
      <w:lang w:eastAsia="ru-RU"/>
    </w:rPr>
  </w:style>
  <w:style w:type="character" w:customStyle="1" w:styleId="30">
    <w:name w:val="Заголовок 3 Знак"/>
    <w:basedOn w:val="a0"/>
    <w:link w:val="3"/>
    <w:locked/>
    <w:rsid w:val="005214EE"/>
    <w:rPr>
      <w:rFonts w:ascii="Cambria" w:hAnsi="Cambria" w:cs="Times New Roman"/>
      <w:b/>
      <w:bCs/>
      <w:sz w:val="26"/>
      <w:szCs w:val="26"/>
      <w:lang w:val="x-none" w:eastAsia="en-US"/>
    </w:rPr>
  </w:style>
  <w:style w:type="character" w:customStyle="1" w:styleId="40">
    <w:name w:val="Заголовок 4 Знак"/>
    <w:basedOn w:val="a0"/>
    <w:link w:val="4"/>
    <w:semiHidden/>
    <w:locked/>
    <w:rsid w:val="005214EE"/>
    <w:rPr>
      <w:rFonts w:ascii="Calibri" w:hAnsi="Calibri" w:cs="Times New Roman"/>
      <w:b/>
      <w:bCs/>
      <w:sz w:val="28"/>
      <w:szCs w:val="28"/>
      <w:lang w:val="x-none" w:eastAsia="en-US"/>
    </w:rPr>
  </w:style>
  <w:style w:type="character" w:customStyle="1" w:styleId="10">
    <w:name w:val="Заголовок 1 Знак"/>
    <w:basedOn w:val="a0"/>
    <w:link w:val="1"/>
    <w:locked/>
    <w:rsid w:val="005214EE"/>
    <w:rPr>
      <w:rFonts w:ascii="Cambria" w:hAnsi="Cambria" w:cs="Times New Roman"/>
      <w:b/>
      <w:bCs/>
      <w:kern w:val="32"/>
      <w:sz w:val="32"/>
      <w:szCs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8%D0%BF%D0%B8%D0%B4%D1%8B" TargetMode="External"/><Relationship Id="rId13" Type="http://schemas.openxmlformats.org/officeDocument/2006/relationships/hyperlink" Target="http://ru.wikipedia.org/wiki/%D0%9A%D0%B0%D0%BB%D1%8C%D1%86%D0%B8%D0%BD%D0%BE%D0%B7" TargetMode="External"/><Relationship Id="rId18" Type="http://schemas.openxmlformats.org/officeDocument/2006/relationships/hyperlink" Target="http://ru.wikipedia.org/wiki/%D0%9B%D0%B0%D1%82%D0%B8%D0%BD%D1%81%D0%BA%D0%B8%D0%B9_%D1%8F%D0%B7%D1%8B%D0%BA" TargetMode="External"/><Relationship Id="rId26" Type="http://schemas.openxmlformats.org/officeDocument/2006/relationships/hyperlink" Target="http://ru.wikipedia.org/wiki/%D0%98%D0%BD%D1%84%D0%B0%D1%80%D0%BA%D1%82_%D0%BC%D0%B8%D0%BE%D0%BA%D0%B0%D1%80%D0%B4%D0%B0" TargetMode="External"/><Relationship Id="rId39" Type="http://schemas.openxmlformats.org/officeDocument/2006/relationships/hyperlink" Target="http://ru.wikipedia.org/wiki/%D0%9B%D0%B0%D0%BA%D1%82%D0%B0%D1%82%D0%B4%D0%B5%D0%B3%D0%B8%D0%B4%D1%80%D0%BE%D0%B3%D0%B5%D0%BD%D0%B0%D0%B7%D0%B0" TargetMode="External"/><Relationship Id="rId3" Type="http://schemas.openxmlformats.org/officeDocument/2006/relationships/settings" Target="settings.xml"/><Relationship Id="rId21" Type="http://schemas.openxmlformats.org/officeDocument/2006/relationships/hyperlink" Target="http://ru.wikipedia.org/wiki/%D0%9A%D0%BE%D1%80%D0%BE%D0%BD%D0%B0%D1%80%D0%BD%D1%8B%D0%B5_%D0%B0%D1%80%D1%82%D0%B5%D1%80%D0%B8%D0%B8" TargetMode="External"/><Relationship Id="rId34" Type="http://schemas.openxmlformats.org/officeDocument/2006/relationships/hyperlink" Target="http://ru.wikipedia.org/wiki/%D0%9D%D0%B8%D1%82%D1%80%D0%BE%D0%B3%D0%BB%D0%B8%D1%86%D0%B5%D1%80%D0%B8%D0%BD_%28%D0%BB%D0%B5%D0%BA%D0%B0%D1%80%D1%81%D1%82%D0%B2%D0%B5%D0%BD%D0%BD%D0%BE%D0%B5_%D1%81%D1%80%D0%B5%D0%B4%D1%81%D1%82%D0%B2%D0%BE%29" TargetMode="External"/><Relationship Id="rId7" Type="http://schemas.openxmlformats.org/officeDocument/2006/relationships/hyperlink" Target="http://ru.wikipedia.org/wiki/%D0%90%D1%80%D1%82%D0%B5%D1%80%D0%B8%D1%8F" TargetMode="External"/><Relationship Id="rId12" Type="http://schemas.openxmlformats.org/officeDocument/2006/relationships/hyperlink" Target="http://ru.wikipedia.org/wiki/%D0%A1%D0%BA%D0%BB%D0%B5%D1%80%D0%BE%D0%B7" TargetMode="External"/><Relationship Id="rId17" Type="http://schemas.openxmlformats.org/officeDocument/2006/relationships/hyperlink" Target="http://ru.wikipedia.org/wiki/%D0%AD%D1%81%D1%81%D0%B5%D0%BD%D1%86%D0%B8%D0%B0%D0%BB%D1%8C%D0%BD%D0%B0%D1%8F_%D0%B0%D1%80%D1%82%D0%B5%D1%80%D0%B8%D0%B0%D0%BB%D1%8C%D0%BD%D0%B0%D1%8F_%D0%B3%D0%B8%D0%BF%D0%B5%D1%80%D1%82%D0%B5%D0%BD%D0%B7%D0%B8%D1%8F" TargetMode="External"/><Relationship Id="rId25" Type="http://schemas.openxmlformats.org/officeDocument/2006/relationships/hyperlink" Target="http://ru.wikipedia.org/wiki/%D0%9A%D0%B8%D1%81%D0%BB%D0%BE%D1%80%D0%BE%D0%B4" TargetMode="External"/><Relationship Id="rId33" Type="http://schemas.openxmlformats.org/officeDocument/2006/relationships/hyperlink" Target="http://ru.wikipedia.org/wiki/%D0%AD%D0%9A%D0%93" TargetMode="External"/><Relationship Id="rId38" Type="http://schemas.openxmlformats.org/officeDocument/2006/relationships/hyperlink" Target="http://ru.wikipedia.org/w/index.php?title=%D0%9A%D1%80%D0%B5%D0%B0%D1%82%D0%B8%D0%BD%D1%84%D0%BE%D1%81%D1%84%D0%BE%D0%BA%D0%B8%D0%BD%D0%B0%D0%B7%D0%B0&amp;action=edit&amp;redlink=1" TargetMode="External"/><Relationship Id="rId2" Type="http://schemas.openxmlformats.org/officeDocument/2006/relationships/styles" Target="styles.xml"/><Relationship Id="rId16" Type="http://schemas.openxmlformats.org/officeDocument/2006/relationships/hyperlink" Target="http://ru.wikipedia.org/wiki/%D0%93%D0%B8%D0%BF%D0%B5%D1%80%D1%82%D0%BE%D0%BD%D0%B8%D1%8F" TargetMode="External"/><Relationship Id="rId20" Type="http://schemas.openxmlformats.org/officeDocument/2006/relationships/hyperlink" Target="http://ru.wikipedia.org/wiki/%D0%9C%D0%B8%D0%BE%D0%BA%D0%B0%D1%80%D0%B4" TargetMode="External"/><Relationship Id="rId29" Type="http://schemas.openxmlformats.org/officeDocument/2006/relationships/hyperlink" Target="http://ru.wikipedia.org/wiki/%D0%90%D1%80%D1%82%D0%B5%D1%80%D0%B8%D0%B0%D0%BB%D1%8C%D0%BD%D0%BE%D0%B5_%D0%B4%D0%B0%D0%B2%D0%BB%D0%B5%D0%BD%D0%B8%D0%B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97%D0%B0%D0%B1%D0%BE%D0%BB%D0%B5%D0%B2%D0%B0%D0%BD%D0%B8%D0%B5" TargetMode="External"/><Relationship Id="rId11" Type="http://schemas.openxmlformats.org/officeDocument/2006/relationships/hyperlink" Target="http://ru.wikipedia.org/w/index.php?title=%D0%90%D1%82%D0%B5%D1%80%D0%BE%D0%BC%D0%B0%D1%82%D0%BE%D0%B7&amp;action=edit&amp;redlink=1" TargetMode="External"/><Relationship Id="rId24" Type="http://schemas.openxmlformats.org/officeDocument/2006/relationships/hyperlink" Target="http://ru.wikipedia.org/wiki/%D0%9C%D0%B5%D1%82%D0%B0%D0%B1%D0%BE%D0%BB%D0%B8%D0%B7%D0%BC" TargetMode="External"/><Relationship Id="rId32" Type="http://schemas.openxmlformats.org/officeDocument/2006/relationships/hyperlink" Target="http://ru.wikipedia.org/wiki/%D0%9D%D0%B8%D1%82%D1%80%D0%BE%D0%B3%D0%BB%D0%B8%D1%86%D0%B5%D1%80%D0%B8%D0%BD_%28%D0%BB%D0%B5%D0%BA%D0%B0%D1%80%D1%81%D1%82%D0%B2%D0%B5%D0%BD%D0%BD%D0%BE%D0%B5_%D1%81%D1%80%D0%B5%D0%B4%D1%81%D1%82%D0%B2%D0%BE%29" TargetMode="External"/><Relationship Id="rId37" Type="http://schemas.openxmlformats.org/officeDocument/2006/relationships/hyperlink" Target="http://ru.wikipedia.org/wiki/%D0%9F%D0%B0%D1%82%D0%BE%D0%B3%D0%BD%D0%BE%D0%BC%D0%BE%D0%BD%D0%B8%D1%87%D0%BD%D1%8B%D0%B9_%D1%81%D0%B8%D0%BC%D0%BF%D1%82%D0%BE%D0%BC" TargetMode="External"/><Relationship Id="rId40" Type="http://schemas.openxmlformats.org/officeDocument/2006/relationships/fontTable" Target="fontTable.xml"/><Relationship Id="rId5" Type="http://schemas.openxmlformats.org/officeDocument/2006/relationships/hyperlink" Target="http://ru.wikipedia.org/wiki/%D0%93%D1%80%D0%B5%D1%87%D0%B5%D1%81%D0%BA%D0%B8%D0%B9_%D1%8F%D0%B7%D1%8B%D0%BA" TargetMode="External"/><Relationship Id="rId15" Type="http://schemas.openxmlformats.org/officeDocument/2006/relationships/hyperlink" Target="http://ru.wikipedia.org/wiki/%D0%90%D1%80%D1%82%D0%B5%D1%80%D0%B8%D0%B0%D0%BB%D1%8C%D0%BD%D0%BE%D0%B5_%D0%B4%D0%B0%D0%B2%D0%BB%D0%B5%D0%BD%D0%B8%D0%B5" TargetMode="External"/><Relationship Id="rId23" Type="http://schemas.openxmlformats.org/officeDocument/2006/relationships/hyperlink" Target="http://ru.wikipedia.org/wiki/%D0%9C%D0%B8%D0%BE%D0%BA%D0%B0%D1%80%D0%B4" TargetMode="External"/><Relationship Id="rId28" Type="http://schemas.openxmlformats.org/officeDocument/2006/relationships/hyperlink" Target="http://ru.wikipedia.org/wiki/%D0%A1%D1%82%D0%B5%D0%BD%D0%BE%D0%BA%D0%B0%D1%80%D0%B4%D0%B8%D1%8F_%D0%9F%D1%80%D0%B8%D0%BD%D1%86%D0%BC%D0%B5%D1%82%D0%B0%D0%BB%D0%B0" TargetMode="External"/><Relationship Id="rId36" Type="http://schemas.openxmlformats.org/officeDocument/2006/relationships/hyperlink" Target="http://ru.wikipedia.org/wiki/%D0%9E%D1%82%D0%B4%D0%B5%D0%BB%D0%B5%D0%BD%D0%B8%D0%B5_%D1%80%D0%B5%D0%B0%D0%BD%D0%B8%D0%BC%D0%B0%D1%86%D0%B8%D0%B8_%D0%B8_%D0%B8%D0%BD%D1%82%D0%B5%D0%BD%D1%81%D0%B8%D0%B2%D0%BD%D0%BE%D0%B9_%D1%82%D0%B5%D1%80%D0%B0%D0%BF%D0%B8%D0%B8" TargetMode="External"/><Relationship Id="rId10" Type="http://schemas.openxmlformats.org/officeDocument/2006/relationships/hyperlink" Target="http://ru.wikipedia.org/wiki/%D0%98%D0%BD%D1%82%D0%B8%D0%BC%D0%B0" TargetMode="External"/><Relationship Id="rId19" Type="http://schemas.openxmlformats.org/officeDocument/2006/relationships/hyperlink" Target="http://ru.wikipedia.org/wiki/%D0%94%D1%80%D0%B5%D0%B2%D0%BD%D0%B5%D0%B3%D1%80%D0%B5%D1%87%D0%B5%D1%81%D0%BA%D0%B8%D0%B9_%D1%8F%D0%B7%D1%8B%D0%BA" TargetMode="External"/><Relationship Id="rId31" Type="http://schemas.openxmlformats.org/officeDocument/2006/relationships/hyperlink" Target="http://ru.wikipedia.org/wiki/%D0%98%D1%80%D1%80%D0%B0%D0%B4%D0%B8%D0%B0%D1%86%D0%B8%D1%8F_%28%D0%BC%D0%B5%D0%B4%D0%B8%D1%86%D0%B8%D0%BD%D0%B0%29" TargetMode="External"/><Relationship Id="rId4" Type="http://schemas.openxmlformats.org/officeDocument/2006/relationships/webSettings" Target="webSettings.xml"/><Relationship Id="rId9" Type="http://schemas.openxmlformats.org/officeDocument/2006/relationships/hyperlink" Target="http://ru.wikipedia.org/wiki/%D0%9B%D0%B8%D0%BF%D0%BE%D0%BF%D1%80%D0%BE%D1%82%D0%B5%D0%B8%D0%B4" TargetMode="External"/><Relationship Id="rId14" Type="http://schemas.openxmlformats.org/officeDocument/2006/relationships/hyperlink" Target="http://ru.wikipedia.org/wiki/%D0%9E%D0%B1%D0%BB%D0%B8%D1%82%D0%B5%D1%80%D0%B0%D1%86%D0%B8%D1%8F" TargetMode="External"/><Relationship Id="rId22" Type="http://schemas.openxmlformats.org/officeDocument/2006/relationships/hyperlink" Target="http://ru.wikipedia.org/wiki/%D0%A1%D0%B5%D1%80%D0%B4%D1%86%D0%B5_%D1%87%D0%B5%D0%BB%D0%BE%D0%B2%D0%B5%D0%BA%D0%B0" TargetMode="External"/><Relationship Id="rId27" Type="http://schemas.openxmlformats.org/officeDocument/2006/relationships/hyperlink" Target="http://ru.wikipedia.org/wiki/%D0%A1%D1%82%D0%B5%D0%BD%D0%BE%D0%BA%D0%B0%D1%80%D0%B4%D0%B8%D1%8F" TargetMode="External"/><Relationship Id="rId30" Type="http://schemas.openxmlformats.org/officeDocument/2006/relationships/hyperlink" Target="http://ru.wikipedia.org/wiki/%D0%A2%D0%B0%D1%85%D0%B8%D0%BA%D0%B0%D1%80%D0%B4%D0%B8%D1%8F" TargetMode="External"/><Relationship Id="rId35" Type="http://schemas.openxmlformats.org/officeDocument/2006/relationships/hyperlink" Target="http://ru.wikipedia.org/wiki/%D0%9D%D0%B0%D1%80%D0%BA%D0%BE%D1%82%D0%B8%D1%87%D0%B5%D1%81%D0%BA%D0%B8%D0%B5_%D0%B0%D0%BD%D0%B0%D0%BB%D1%8C%D0%B3%D0%B5%D1%82%D0%B8%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3494</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Атеросклероз (от греч</vt:lpstr>
    </vt:vector>
  </TitlesOfParts>
  <Company>777</Company>
  <LinksUpToDate>false</LinksUpToDate>
  <CharactersWithSpaces>23364</CharactersWithSpaces>
  <SharedDoc>false</SharedDoc>
  <HLinks>
    <vt:vector size="210" baseType="variant">
      <vt:variant>
        <vt:i4>8323170</vt:i4>
      </vt:variant>
      <vt:variant>
        <vt:i4>102</vt:i4>
      </vt:variant>
      <vt:variant>
        <vt:i4>0</vt:i4>
      </vt:variant>
      <vt:variant>
        <vt:i4>5</vt:i4>
      </vt:variant>
      <vt:variant>
        <vt:lpwstr>http://ru.wikipedia.org/wiki/%D0%9B%D0%B0%D0%BA%D1%82%D0%B0%D1%82%D0%B4%D0%B5%D0%B3%D0%B8%D0%B4%D1%80%D0%BE%D0%B3%D0%B5%D0%BD%D0%B0%D0%B7%D0%B0</vt:lpwstr>
      </vt:variant>
      <vt:variant>
        <vt:lpwstr/>
      </vt:variant>
      <vt:variant>
        <vt:i4>1966152</vt:i4>
      </vt:variant>
      <vt:variant>
        <vt:i4>99</vt:i4>
      </vt:variant>
      <vt:variant>
        <vt:i4>0</vt:i4>
      </vt:variant>
      <vt:variant>
        <vt:i4>5</vt:i4>
      </vt:variant>
      <vt:variant>
        <vt:lpwstr>http://ru.wikipedia.org/w/index.php?title=%D0%9A%D1%80%D0%B5%D0%B0%D1%82%D0%B8%D0%BD%D1%84%D0%BE%D1%81%D1%84%D0%BE%D0%BA%D0%B8%D0%BD%D0%B0%D0%B7%D0%B0&amp;action=edit&amp;redlink=1</vt:lpwstr>
      </vt:variant>
      <vt:variant>
        <vt:lpwstr/>
      </vt:variant>
      <vt:variant>
        <vt:i4>5832825</vt:i4>
      </vt:variant>
      <vt:variant>
        <vt:i4>96</vt:i4>
      </vt:variant>
      <vt:variant>
        <vt:i4>0</vt:i4>
      </vt:variant>
      <vt:variant>
        <vt:i4>5</vt:i4>
      </vt:variant>
      <vt:variant>
        <vt:lpwstr>http://ru.wikipedia.org/wiki/%D0%9F%D0%B0%D1%82%D0%BE%D0%B3%D0%BD%D0%BE%D0%BC%D0%BE%D0%BD%D0%B8%D1%87%D0%BD%D1%8B%D0%B9_%D1%81%D0%B8%D0%BC%D0%BF%D1%82%D0%BE%D0%BC</vt:lpwstr>
      </vt:variant>
      <vt:variant>
        <vt:lpwstr/>
      </vt:variant>
      <vt:variant>
        <vt:i4>7929960</vt:i4>
      </vt:variant>
      <vt:variant>
        <vt:i4>93</vt:i4>
      </vt:variant>
      <vt:variant>
        <vt:i4>0</vt:i4>
      </vt:variant>
      <vt:variant>
        <vt:i4>5</vt:i4>
      </vt:variant>
      <vt:variant>
        <vt:lpwstr>http://ru.wikipedia.org/wiki/%D0%9E%D1%82%D0%B4%D0%B5%D0%BB%D0%B5%D0%BD%D0%B8%D0%B5_%D1%80%D0%B5%D0%B0%D0%BD%D0%B8%D0%BC%D0%B0%D1%86%D0%B8%D0%B8_%D0%B8_%D0%B8%D0%BD%D1%82%D0%B5%D0%BD%D1%81%D0%B8%D0%B2%D0%BD%D0%BE%D0%B9_%D1%82%D0%B5%D1%80%D0%B0%D0%BF%D0%B8%D0%B8</vt:lpwstr>
      </vt:variant>
      <vt:variant>
        <vt:lpwstr/>
      </vt:variant>
      <vt:variant>
        <vt:i4>655405</vt:i4>
      </vt:variant>
      <vt:variant>
        <vt:i4>90</vt:i4>
      </vt:variant>
      <vt:variant>
        <vt:i4>0</vt:i4>
      </vt:variant>
      <vt:variant>
        <vt:i4>5</vt:i4>
      </vt:variant>
      <vt:variant>
        <vt:lpwstr>http://ru.wikipedia.org/wiki/%D0%9D%D0%B0%D1%80%D0%BA%D0%BE%D1%82%D0%B8%D1%87%D0%B5%D1%81%D0%BA%D0%B8%D0%B5_%D0%B0%D0%BD%D0%B0%D0%BB%D1%8C%D0%B3%D0%B5%D1%82%D0%B8%D0%BA%D0%B8</vt:lpwstr>
      </vt:variant>
      <vt:variant>
        <vt:lpwstr/>
      </vt:variant>
      <vt:variant>
        <vt:i4>6029385</vt:i4>
      </vt:variant>
      <vt:variant>
        <vt:i4>87</vt:i4>
      </vt:variant>
      <vt:variant>
        <vt:i4>0</vt:i4>
      </vt:variant>
      <vt:variant>
        <vt:i4>5</vt:i4>
      </vt:variant>
      <vt:variant>
        <vt:lpwstr>http://ru.wikipedia.org/wiki/%D0%9D%D0%B8%D1%82%D1%80%D0%BE%D0%B3%D0%BB%D0%B8%D1%86%D0%B5%D1%80%D0%B8%D0%BD_%28%D0%BB%D0%B5%D0%BA%D0%B0%D1%80%D1%81%D1%82%D0%B2%D0%B5%D0%BD%D0%BD%D0%BE%D0%B5_%D1%81%D1%80%D0%B5%D0%B4%D1%81%D1%82%D0%B2%D0%BE%29</vt:lpwstr>
      </vt:variant>
      <vt:variant>
        <vt:lpwstr/>
      </vt:variant>
      <vt:variant>
        <vt:i4>8126570</vt:i4>
      </vt:variant>
      <vt:variant>
        <vt:i4>84</vt:i4>
      </vt:variant>
      <vt:variant>
        <vt:i4>0</vt:i4>
      </vt:variant>
      <vt:variant>
        <vt:i4>5</vt:i4>
      </vt:variant>
      <vt:variant>
        <vt:lpwstr>http://ru.wikipedia.org/wiki/%D0%AD%D0%9A%D0%93</vt:lpwstr>
      </vt:variant>
      <vt:variant>
        <vt:lpwstr/>
      </vt:variant>
      <vt:variant>
        <vt:i4>6029385</vt:i4>
      </vt:variant>
      <vt:variant>
        <vt:i4>81</vt:i4>
      </vt:variant>
      <vt:variant>
        <vt:i4>0</vt:i4>
      </vt:variant>
      <vt:variant>
        <vt:i4>5</vt:i4>
      </vt:variant>
      <vt:variant>
        <vt:lpwstr>http://ru.wikipedia.org/wiki/%D0%9D%D0%B8%D1%82%D1%80%D0%BE%D0%B3%D0%BB%D0%B8%D1%86%D0%B5%D1%80%D0%B8%D0%BD_%28%D0%BB%D0%B5%D0%BA%D0%B0%D1%80%D1%81%D1%82%D0%B2%D0%B5%D0%BD%D0%BD%D0%BE%D0%B5_%D1%81%D1%80%D0%B5%D0%B4%D1%81%D1%82%D0%B2%D0%BE%29</vt:lpwstr>
      </vt:variant>
      <vt:variant>
        <vt:lpwstr/>
      </vt:variant>
      <vt:variant>
        <vt:i4>7929949</vt:i4>
      </vt:variant>
      <vt:variant>
        <vt:i4>78</vt:i4>
      </vt:variant>
      <vt:variant>
        <vt:i4>0</vt:i4>
      </vt:variant>
      <vt:variant>
        <vt:i4>5</vt:i4>
      </vt:variant>
      <vt:variant>
        <vt:lpwstr>http://ru.wikipedia.org/wiki/%D0%98%D1%80%D1%80%D0%B0%D0%B4%D0%B8%D0%B0%D1%86%D0%B8%D1%8F_%28%D0%BC%D0%B5%D0%B4%D0%B8%D1%86%D0%B8%D0%BD%D0%B0%29</vt:lpwstr>
      </vt:variant>
      <vt:variant>
        <vt:lpwstr/>
      </vt:variant>
      <vt:variant>
        <vt:i4>5242956</vt:i4>
      </vt:variant>
      <vt:variant>
        <vt:i4>75</vt:i4>
      </vt:variant>
      <vt:variant>
        <vt:i4>0</vt:i4>
      </vt:variant>
      <vt:variant>
        <vt:i4>5</vt:i4>
      </vt:variant>
      <vt:variant>
        <vt:lpwstr>http://ru.wikipedia.org/wiki/%D0%A2%D0%B0%D1%85%D0%B8%D0%BA%D0%B0%D1%80%D0%B4%D0%B8%D1%8F</vt:lpwstr>
      </vt:variant>
      <vt:variant>
        <vt:lpwstr/>
      </vt:variant>
      <vt:variant>
        <vt:i4>262180</vt:i4>
      </vt:variant>
      <vt:variant>
        <vt:i4>72</vt:i4>
      </vt:variant>
      <vt:variant>
        <vt:i4>0</vt:i4>
      </vt:variant>
      <vt:variant>
        <vt:i4>5</vt:i4>
      </vt:variant>
      <vt:variant>
        <vt:lpwstr>http://ru.wikipedia.org/wiki/%D0%90%D1%80%D1%82%D0%B5%D1%80%D0%B8%D0%B0%D0%BB%D1%8C%D0%BD%D0%BE%D0%B5_%D0%B4%D0%B0%D0%B2%D0%BB%D0%B5%D0%BD%D0%B8%D0%B5</vt:lpwstr>
      </vt:variant>
      <vt:variant>
        <vt:lpwstr/>
      </vt:variant>
      <vt:variant>
        <vt:i4>196644</vt:i4>
      </vt:variant>
      <vt:variant>
        <vt:i4>69</vt:i4>
      </vt:variant>
      <vt:variant>
        <vt:i4>0</vt:i4>
      </vt:variant>
      <vt:variant>
        <vt:i4>5</vt:i4>
      </vt:variant>
      <vt:variant>
        <vt:lpwstr>http://ru.wikipedia.org/wiki/%D0%A1%D1%82%D0%B5%D0%BD%D0%BE%D0%BA%D0%B0%D1%80%D0%B4%D0%B8%D1%8F_%D0%9F%D1%80%D0%B8%D0%BD%D1%86%D0%BC%D0%B5%D1%82%D0%B0%D0%BB%D0%B0</vt:lpwstr>
      </vt:variant>
      <vt:variant>
        <vt:lpwstr/>
      </vt:variant>
      <vt:variant>
        <vt:i4>2555957</vt:i4>
      </vt:variant>
      <vt:variant>
        <vt:i4>66</vt:i4>
      </vt:variant>
      <vt:variant>
        <vt:i4>0</vt:i4>
      </vt:variant>
      <vt:variant>
        <vt:i4>5</vt:i4>
      </vt:variant>
      <vt:variant>
        <vt:lpwstr>http://ru.wikipedia.org/wiki/%D0%A1%D1%82%D0%B5%D0%BD%D0%BE%D0%BA%D0%B0%D1%80%D0%B4%D0%B8%D1%8F</vt:lpwstr>
      </vt:variant>
      <vt:variant>
        <vt:lpwstr/>
      </vt:variant>
      <vt:variant>
        <vt:i4>8060943</vt:i4>
      </vt:variant>
      <vt:variant>
        <vt:i4>63</vt:i4>
      </vt:variant>
      <vt:variant>
        <vt:i4>0</vt:i4>
      </vt:variant>
      <vt:variant>
        <vt:i4>5</vt:i4>
      </vt:variant>
      <vt:variant>
        <vt:lpwstr>http://ru.wikipedia.org/wiki/%D0%98%D0%BD%D1%84%D0%B0%D1%80%D0%BA%D1%82_%D0%BC%D0%B8%D0%BE%D0%BA%D0%B0%D1%80%D0%B4%D0%B0</vt:lpwstr>
      </vt:variant>
      <vt:variant>
        <vt:lpwstr/>
      </vt:variant>
      <vt:variant>
        <vt:i4>5439508</vt:i4>
      </vt:variant>
      <vt:variant>
        <vt:i4>60</vt:i4>
      </vt:variant>
      <vt:variant>
        <vt:i4>0</vt:i4>
      </vt:variant>
      <vt:variant>
        <vt:i4>5</vt:i4>
      </vt:variant>
      <vt:variant>
        <vt:lpwstr>http://ru.wikipedia.org/wiki/%D0%9A%D0%B8%D1%81%D0%BB%D0%BE%D1%80%D0%BE%D0%B4</vt:lpwstr>
      </vt:variant>
      <vt:variant>
        <vt:lpwstr/>
      </vt:variant>
      <vt:variant>
        <vt:i4>524355</vt:i4>
      </vt:variant>
      <vt:variant>
        <vt:i4>57</vt:i4>
      </vt:variant>
      <vt:variant>
        <vt:i4>0</vt:i4>
      </vt:variant>
      <vt:variant>
        <vt:i4>5</vt:i4>
      </vt:variant>
      <vt:variant>
        <vt:lpwstr>http://ru.wikipedia.org/wiki/%D0%9C%D0%B5%D1%82%D0%B0%D0%B1%D0%BE%D0%BB%D0%B8%D0%B7%D0%BC</vt:lpwstr>
      </vt:variant>
      <vt:variant>
        <vt:lpwstr/>
      </vt:variant>
      <vt:variant>
        <vt:i4>8323120</vt:i4>
      </vt:variant>
      <vt:variant>
        <vt:i4>54</vt:i4>
      </vt:variant>
      <vt:variant>
        <vt:i4>0</vt:i4>
      </vt:variant>
      <vt:variant>
        <vt:i4>5</vt:i4>
      </vt:variant>
      <vt:variant>
        <vt:lpwstr>http://ru.wikipedia.org/wiki/%D0%9C%D0%B8%D0%BE%D0%BA%D0%B0%D1%80%D0%B4</vt:lpwstr>
      </vt:variant>
      <vt:variant>
        <vt:lpwstr/>
      </vt:variant>
      <vt:variant>
        <vt:i4>458870</vt:i4>
      </vt:variant>
      <vt:variant>
        <vt:i4>51</vt:i4>
      </vt:variant>
      <vt:variant>
        <vt:i4>0</vt:i4>
      </vt:variant>
      <vt:variant>
        <vt:i4>5</vt:i4>
      </vt:variant>
      <vt:variant>
        <vt:lpwstr>http://ru.wikipedia.org/wiki/%D0%A1%D0%B5%D1%80%D0%B4%D1%86%D0%B5_%D1%87%D0%B5%D0%BB%D0%BE%D0%B2%D0%B5%D0%BA%D0%B0</vt:lpwstr>
      </vt:variant>
      <vt:variant>
        <vt:lpwstr/>
      </vt:variant>
      <vt:variant>
        <vt:i4>2162692</vt:i4>
      </vt:variant>
      <vt:variant>
        <vt:i4>48</vt:i4>
      </vt:variant>
      <vt:variant>
        <vt:i4>0</vt:i4>
      </vt:variant>
      <vt:variant>
        <vt:i4>5</vt:i4>
      </vt:variant>
      <vt:variant>
        <vt:lpwstr>http://ru.wikipedia.org/wiki/%D0%9A%D0%BE%D1%80%D0%BE%D0%BD%D0%B0%D1%80%D0%BD%D1%8B%D0%B5_%D0%B0%D1%80%D1%82%D0%B5%D1%80%D0%B8%D0%B8</vt:lpwstr>
      </vt:variant>
      <vt:variant>
        <vt:lpwstr/>
      </vt:variant>
      <vt:variant>
        <vt:i4>8323120</vt:i4>
      </vt:variant>
      <vt:variant>
        <vt:i4>45</vt:i4>
      </vt:variant>
      <vt:variant>
        <vt:i4>0</vt:i4>
      </vt:variant>
      <vt:variant>
        <vt:i4>5</vt:i4>
      </vt:variant>
      <vt:variant>
        <vt:lpwstr>http://ru.wikipedia.org/wiki/%D0%9C%D0%B8%D0%BE%D0%BA%D0%B0%D1%80%D0%B4</vt:lpwstr>
      </vt:variant>
      <vt:variant>
        <vt:lpwstr/>
      </vt:variant>
      <vt:variant>
        <vt:i4>2687064</vt:i4>
      </vt:variant>
      <vt:variant>
        <vt:i4>42</vt:i4>
      </vt:variant>
      <vt:variant>
        <vt:i4>0</vt:i4>
      </vt:variant>
      <vt:variant>
        <vt:i4>5</vt:i4>
      </vt:variant>
      <vt:variant>
        <vt:lpwstr>http://ru.wikipedia.org/wiki/%D0%94%D1%80%D0%B5%D0%B2%D0%BD%D0%B5%D0%B3%D1%80%D0%B5%D1%87%D0%B5%D1%81%D0%BA%D0%B8%D0%B9_%D1%8F%D0%B7%D1%8B%D0%BA</vt:lpwstr>
      </vt:variant>
      <vt:variant>
        <vt:lpwstr/>
      </vt:variant>
      <vt:variant>
        <vt:i4>2686978</vt:i4>
      </vt:variant>
      <vt:variant>
        <vt:i4>39</vt:i4>
      </vt:variant>
      <vt:variant>
        <vt:i4>0</vt:i4>
      </vt:variant>
      <vt:variant>
        <vt:i4>5</vt:i4>
      </vt:variant>
      <vt:variant>
        <vt:lpwstr>http://ru.wikipedia.org/wiki/%D0%9B%D0%B0%D1%82%D0%B8%D0%BD%D1%81%D0%BA%D0%B8%D0%B9_%D1%8F%D0%B7%D1%8B%D0%BA</vt:lpwstr>
      </vt:variant>
      <vt:variant>
        <vt:lpwstr/>
      </vt:variant>
      <vt:variant>
        <vt:i4>5767190</vt:i4>
      </vt:variant>
      <vt:variant>
        <vt:i4>36</vt:i4>
      </vt:variant>
      <vt:variant>
        <vt:i4>0</vt:i4>
      </vt:variant>
      <vt:variant>
        <vt:i4>5</vt:i4>
      </vt:variant>
      <vt:variant>
        <vt:lpwstr>http://ru.wikipedia.org/wiki/%D0%AD%D1%81%D1%81%D0%B5%D0%BD%D1%86%D0%B8%D0%B0%D0%BB%D1%8C%D0%BD%D0%B0%D1%8F_%D0%B0%D1%80%D1%82%D0%B5%D1%80%D0%B8%D0%B0%D0%BB%D1%8C%D0%BD%D0%B0%D1%8F_%D0%B3%D0%B8%D0%BF%D0%B5%D1%80%D1%82%D0%B5%D0%BD%D0%B7%D0%B8%D1%8F</vt:lpwstr>
      </vt:variant>
      <vt:variant>
        <vt:lpwstr/>
      </vt:variant>
      <vt:variant>
        <vt:i4>262180</vt:i4>
      </vt:variant>
      <vt:variant>
        <vt:i4>33</vt:i4>
      </vt:variant>
      <vt:variant>
        <vt:i4>0</vt:i4>
      </vt:variant>
      <vt:variant>
        <vt:i4>5</vt:i4>
      </vt:variant>
      <vt:variant>
        <vt:lpwstr>http://ru.wikipedia.org/wiki/%D0%93%D0%B8%D0%BF%D0%B5%D1%80%D1%82%D0%BE%D0%BD%D0%B8%D1%8F</vt:lpwstr>
      </vt:variant>
      <vt:variant>
        <vt:lpwstr>cite_note-ESCT-0</vt:lpwstr>
      </vt:variant>
      <vt:variant>
        <vt:i4>262180</vt:i4>
      </vt:variant>
      <vt:variant>
        <vt:i4>30</vt:i4>
      </vt:variant>
      <vt:variant>
        <vt:i4>0</vt:i4>
      </vt:variant>
      <vt:variant>
        <vt:i4>5</vt:i4>
      </vt:variant>
      <vt:variant>
        <vt:lpwstr>http://ru.wikipedia.org/wiki/%D0%90%D1%80%D1%82%D0%B5%D1%80%D0%B8%D0%B0%D0%BB%D1%8C%D0%BD%D0%BE%D0%B5_%D0%B4%D0%B0%D0%B2%D0%BB%D0%B5%D0%BD%D0%B8%D0%B5</vt:lpwstr>
      </vt:variant>
      <vt:variant>
        <vt:lpwstr/>
      </vt:variant>
      <vt:variant>
        <vt:i4>2359400</vt:i4>
      </vt:variant>
      <vt:variant>
        <vt:i4>27</vt:i4>
      </vt:variant>
      <vt:variant>
        <vt:i4>0</vt:i4>
      </vt:variant>
      <vt:variant>
        <vt:i4>5</vt:i4>
      </vt:variant>
      <vt:variant>
        <vt:lpwstr>http://ru.wikipedia.org/wiki/%D0%9E%D0%B1%D0%BB%D0%B8%D1%82%D0%B5%D1%80%D0%B0%D1%86%D0%B8%D1%8F</vt:lpwstr>
      </vt:variant>
      <vt:variant>
        <vt:lpwstr/>
      </vt:variant>
      <vt:variant>
        <vt:i4>2359344</vt:i4>
      </vt:variant>
      <vt:variant>
        <vt:i4>24</vt:i4>
      </vt:variant>
      <vt:variant>
        <vt:i4>0</vt:i4>
      </vt:variant>
      <vt:variant>
        <vt:i4>5</vt:i4>
      </vt:variant>
      <vt:variant>
        <vt:lpwstr>http://ru.wikipedia.org/wiki/%D0%9A%D0%B0%D0%BB%D1%8C%D1%86%D0%B8%D0%BD%D0%BE%D0%B7</vt:lpwstr>
      </vt:variant>
      <vt:variant>
        <vt:lpwstr/>
      </vt:variant>
      <vt:variant>
        <vt:i4>2555965</vt:i4>
      </vt:variant>
      <vt:variant>
        <vt:i4>21</vt:i4>
      </vt:variant>
      <vt:variant>
        <vt:i4>0</vt:i4>
      </vt:variant>
      <vt:variant>
        <vt:i4>5</vt:i4>
      </vt:variant>
      <vt:variant>
        <vt:lpwstr>http://ru.wikipedia.org/wiki/%D0%A1%D0%BA%D0%BB%D0%B5%D1%80%D0%BE%D0%B7</vt:lpwstr>
      </vt:variant>
      <vt:variant>
        <vt:lpwstr/>
      </vt:variant>
      <vt:variant>
        <vt:i4>5111880</vt:i4>
      </vt:variant>
      <vt:variant>
        <vt:i4>18</vt:i4>
      </vt:variant>
      <vt:variant>
        <vt:i4>0</vt:i4>
      </vt:variant>
      <vt:variant>
        <vt:i4>5</vt:i4>
      </vt:variant>
      <vt:variant>
        <vt:lpwstr>http://ru.wikipedia.org/w/index.php?title=%D0%90%D1%82%D0%B5%D1%80%D0%BE%D0%BC%D0%B0%D1%82%D0%BE%D0%B7&amp;action=edit&amp;redlink=1</vt:lpwstr>
      </vt:variant>
      <vt:variant>
        <vt:lpwstr/>
      </vt:variant>
      <vt:variant>
        <vt:i4>524315</vt:i4>
      </vt:variant>
      <vt:variant>
        <vt:i4>15</vt:i4>
      </vt:variant>
      <vt:variant>
        <vt:i4>0</vt:i4>
      </vt:variant>
      <vt:variant>
        <vt:i4>5</vt:i4>
      </vt:variant>
      <vt:variant>
        <vt:lpwstr>http://ru.wikipedia.org/wiki/%D0%98%D0%BD%D1%82%D0%B8%D0%BC%D0%B0</vt:lpwstr>
      </vt:variant>
      <vt:variant>
        <vt:lpwstr/>
      </vt:variant>
      <vt:variant>
        <vt:i4>2359354</vt:i4>
      </vt:variant>
      <vt:variant>
        <vt:i4>12</vt:i4>
      </vt:variant>
      <vt:variant>
        <vt:i4>0</vt:i4>
      </vt:variant>
      <vt:variant>
        <vt:i4>5</vt:i4>
      </vt:variant>
      <vt:variant>
        <vt:lpwstr>http://ru.wikipedia.org/wiki/%D0%9B%D0%B8%D0%BF%D0%BE%D0%BF%D1%80%D0%BE%D1%82%D0%B5%D0%B8%D0%B4</vt:lpwstr>
      </vt:variant>
      <vt:variant>
        <vt:lpwstr/>
      </vt:variant>
      <vt:variant>
        <vt:i4>524318</vt:i4>
      </vt:variant>
      <vt:variant>
        <vt:i4>9</vt:i4>
      </vt:variant>
      <vt:variant>
        <vt:i4>0</vt:i4>
      </vt:variant>
      <vt:variant>
        <vt:i4>5</vt:i4>
      </vt:variant>
      <vt:variant>
        <vt:lpwstr>http://ru.wikipedia.org/wiki/%D0%9B%D0%B8%D0%BF%D0%B8%D0%B4%D1%8B</vt:lpwstr>
      </vt:variant>
      <vt:variant>
        <vt:lpwstr/>
      </vt:variant>
      <vt:variant>
        <vt:i4>2359392</vt:i4>
      </vt:variant>
      <vt:variant>
        <vt:i4>6</vt:i4>
      </vt:variant>
      <vt:variant>
        <vt:i4>0</vt:i4>
      </vt:variant>
      <vt:variant>
        <vt:i4>5</vt:i4>
      </vt:variant>
      <vt:variant>
        <vt:lpwstr>http://ru.wikipedia.org/wiki/%D0%90%D1%80%D1%82%D0%B5%D1%80%D0%B8%D1%8F</vt:lpwstr>
      </vt:variant>
      <vt:variant>
        <vt:lpwstr/>
      </vt:variant>
      <vt:variant>
        <vt:i4>2359349</vt:i4>
      </vt:variant>
      <vt:variant>
        <vt:i4>3</vt:i4>
      </vt:variant>
      <vt:variant>
        <vt:i4>0</vt:i4>
      </vt:variant>
      <vt:variant>
        <vt:i4>5</vt:i4>
      </vt:variant>
      <vt:variant>
        <vt:lpwstr>http://ru.wikipedia.org/wiki/%D0%97%D0%B0%D0%B1%D0%BE%D0%BB%D0%B5%D0%B2%D0%B0%D0%BD%D0%B8%D0%B5</vt:lpwstr>
      </vt:variant>
      <vt:variant>
        <vt:lpwstr/>
      </vt: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Атеросклероз (от греч</dc:title>
  <dc:subject/>
  <dc:creator>Комп</dc:creator>
  <cp:keywords/>
  <dc:description/>
  <cp:lastModifiedBy>admin</cp:lastModifiedBy>
  <cp:revision>2</cp:revision>
  <dcterms:created xsi:type="dcterms:W3CDTF">2014-04-26T12:48:00Z</dcterms:created>
  <dcterms:modified xsi:type="dcterms:W3CDTF">2014-04-26T12:48:00Z</dcterms:modified>
</cp:coreProperties>
</file>