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3FE" w:rsidRPr="00C2645A" w:rsidRDefault="00AC63FE" w:rsidP="00C2645A">
      <w:pPr>
        <w:spacing w:line="360" w:lineRule="auto"/>
        <w:ind w:firstLine="709"/>
        <w:jc w:val="center"/>
        <w:rPr>
          <w:b/>
          <w:sz w:val="28"/>
          <w:szCs w:val="28"/>
          <w:lang w:val="en-US"/>
        </w:rPr>
      </w:pPr>
      <w:r w:rsidRPr="00C2645A">
        <w:rPr>
          <w:b/>
          <w:sz w:val="28"/>
          <w:szCs w:val="28"/>
        </w:rPr>
        <w:t>Содержание</w:t>
      </w:r>
    </w:p>
    <w:p w:rsidR="00C2645A" w:rsidRPr="00C2645A" w:rsidRDefault="00C2645A" w:rsidP="00C2645A">
      <w:pPr>
        <w:spacing w:line="360" w:lineRule="auto"/>
        <w:ind w:firstLine="709"/>
        <w:jc w:val="both"/>
        <w:rPr>
          <w:sz w:val="28"/>
          <w:szCs w:val="28"/>
          <w:lang w:val="en-US"/>
        </w:rPr>
      </w:pPr>
    </w:p>
    <w:p w:rsidR="00C2645A" w:rsidRPr="00C2645A" w:rsidRDefault="00C2645A" w:rsidP="00C2645A">
      <w:pPr>
        <w:spacing w:line="360" w:lineRule="auto"/>
        <w:jc w:val="both"/>
        <w:rPr>
          <w:sz w:val="28"/>
          <w:szCs w:val="28"/>
        </w:rPr>
      </w:pPr>
      <w:r w:rsidRPr="00C2645A">
        <w:rPr>
          <w:sz w:val="28"/>
          <w:szCs w:val="28"/>
        </w:rPr>
        <w:t>1. Денежное обращение и денежный оборот</w:t>
      </w:r>
    </w:p>
    <w:p w:rsidR="00C2645A" w:rsidRPr="00C2645A" w:rsidRDefault="00C2645A" w:rsidP="00C2645A">
      <w:pPr>
        <w:spacing w:line="360" w:lineRule="auto"/>
        <w:jc w:val="both"/>
        <w:rPr>
          <w:sz w:val="28"/>
          <w:szCs w:val="28"/>
        </w:rPr>
      </w:pPr>
      <w:r w:rsidRPr="00C2645A">
        <w:rPr>
          <w:sz w:val="28"/>
          <w:szCs w:val="28"/>
        </w:rPr>
        <w:t>1.1 Понятие «денежный оборот», его содержание и структура</w:t>
      </w:r>
    </w:p>
    <w:p w:rsidR="00C2645A" w:rsidRPr="00C2645A" w:rsidRDefault="00C2645A" w:rsidP="00C2645A">
      <w:pPr>
        <w:spacing w:line="360" w:lineRule="auto"/>
        <w:jc w:val="both"/>
        <w:rPr>
          <w:sz w:val="28"/>
          <w:szCs w:val="28"/>
        </w:rPr>
      </w:pPr>
      <w:r w:rsidRPr="00C2645A">
        <w:rPr>
          <w:sz w:val="28"/>
          <w:szCs w:val="28"/>
        </w:rPr>
        <w:t>1.2 Налично-денежное обращение</w:t>
      </w:r>
    </w:p>
    <w:p w:rsidR="00C2645A" w:rsidRPr="00C2645A" w:rsidRDefault="00C2645A" w:rsidP="00C2645A">
      <w:pPr>
        <w:spacing w:line="360" w:lineRule="auto"/>
        <w:jc w:val="both"/>
        <w:rPr>
          <w:sz w:val="28"/>
          <w:szCs w:val="28"/>
        </w:rPr>
      </w:pPr>
      <w:r w:rsidRPr="00C2645A">
        <w:rPr>
          <w:sz w:val="28"/>
          <w:szCs w:val="28"/>
        </w:rPr>
        <w:t>1.3 Безналичные расчеты</w:t>
      </w:r>
    </w:p>
    <w:p w:rsidR="00C2645A" w:rsidRPr="00C2645A" w:rsidRDefault="00C2645A" w:rsidP="00C2645A">
      <w:pPr>
        <w:spacing w:line="360" w:lineRule="auto"/>
        <w:jc w:val="both"/>
        <w:rPr>
          <w:sz w:val="28"/>
          <w:szCs w:val="28"/>
        </w:rPr>
      </w:pPr>
      <w:r w:rsidRPr="00C2645A">
        <w:rPr>
          <w:sz w:val="28"/>
          <w:szCs w:val="28"/>
        </w:rPr>
        <w:t>1.4 Особенности наличного и безналичного денежного обращения в России</w:t>
      </w:r>
    </w:p>
    <w:p w:rsidR="00C2645A" w:rsidRPr="00C2645A" w:rsidRDefault="00C2645A" w:rsidP="00C2645A">
      <w:pPr>
        <w:spacing w:line="360" w:lineRule="auto"/>
        <w:jc w:val="both"/>
        <w:rPr>
          <w:sz w:val="28"/>
          <w:szCs w:val="28"/>
        </w:rPr>
      </w:pPr>
      <w:r w:rsidRPr="00C2645A">
        <w:rPr>
          <w:sz w:val="28"/>
          <w:szCs w:val="28"/>
        </w:rPr>
        <w:t>2. Виды инфляции</w:t>
      </w:r>
    </w:p>
    <w:p w:rsidR="00C2645A" w:rsidRPr="00C2645A" w:rsidRDefault="00C2645A" w:rsidP="00C2645A">
      <w:pPr>
        <w:spacing w:line="360" w:lineRule="auto"/>
        <w:jc w:val="both"/>
        <w:rPr>
          <w:sz w:val="28"/>
          <w:szCs w:val="28"/>
        </w:rPr>
      </w:pPr>
      <w:r w:rsidRPr="00C2645A">
        <w:rPr>
          <w:sz w:val="28"/>
          <w:szCs w:val="28"/>
        </w:rPr>
        <w:t>2.1 Сущность и причины инфляции</w:t>
      </w:r>
    </w:p>
    <w:p w:rsidR="00C2645A" w:rsidRPr="00C2645A" w:rsidRDefault="00C2645A" w:rsidP="00C2645A">
      <w:pPr>
        <w:spacing w:line="360" w:lineRule="auto"/>
        <w:jc w:val="both"/>
        <w:rPr>
          <w:sz w:val="28"/>
          <w:szCs w:val="28"/>
        </w:rPr>
      </w:pPr>
      <w:r w:rsidRPr="00C2645A">
        <w:rPr>
          <w:sz w:val="28"/>
          <w:szCs w:val="28"/>
        </w:rPr>
        <w:t>Виды инфляции</w:t>
      </w:r>
    </w:p>
    <w:p w:rsidR="00AC63FE" w:rsidRPr="00C2645A" w:rsidRDefault="00C2645A" w:rsidP="00C2645A">
      <w:pPr>
        <w:spacing w:line="360" w:lineRule="auto"/>
        <w:jc w:val="both"/>
        <w:rPr>
          <w:sz w:val="28"/>
          <w:szCs w:val="28"/>
        </w:rPr>
      </w:pPr>
      <w:r w:rsidRPr="00C2645A">
        <w:rPr>
          <w:sz w:val="28"/>
          <w:szCs w:val="28"/>
        </w:rPr>
        <w:t>Список литературы</w:t>
      </w:r>
    </w:p>
    <w:p w:rsidR="00AC63FE" w:rsidRPr="00C2645A" w:rsidRDefault="00C2645A" w:rsidP="00C2645A">
      <w:pPr>
        <w:spacing w:line="360" w:lineRule="auto"/>
        <w:ind w:firstLine="709"/>
        <w:jc w:val="center"/>
        <w:rPr>
          <w:b/>
          <w:sz w:val="28"/>
          <w:szCs w:val="28"/>
          <w:lang w:val="en-US"/>
        </w:rPr>
      </w:pPr>
      <w:r w:rsidRPr="00C2645A">
        <w:rPr>
          <w:sz w:val="28"/>
          <w:szCs w:val="28"/>
        </w:rPr>
        <w:br w:type="page"/>
      </w:r>
      <w:r w:rsidR="00AC63FE" w:rsidRPr="00C2645A">
        <w:rPr>
          <w:b/>
          <w:sz w:val="28"/>
          <w:szCs w:val="28"/>
        </w:rPr>
        <w:t>1. Денежное обращение и денежный оборот</w:t>
      </w:r>
    </w:p>
    <w:p w:rsidR="00C2645A" w:rsidRPr="00C2645A" w:rsidRDefault="00C2645A" w:rsidP="00C2645A">
      <w:pPr>
        <w:spacing w:line="360" w:lineRule="auto"/>
        <w:ind w:firstLine="709"/>
        <w:jc w:val="center"/>
        <w:rPr>
          <w:b/>
          <w:sz w:val="28"/>
          <w:szCs w:val="28"/>
          <w:lang w:val="en-US"/>
        </w:rPr>
      </w:pPr>
    </w:p>
    <w:p w:rsidR="00527904" w:rsidRPr="00C2645A" w:rsidRDefault="00A445D7" w:rsidP="00C2645A">
      <w:pPr>
        <w:spacing w:line="360" w:lineRule="auto"/>
        <w:ind w:firstLine="709"/>
        <w:jc w:val="center"/>
        <w:rPr>
          <w:b/>
          <w:sz w:val="28"/>
          <w:szCs w:val="28"/>
        </w:rPr>
      </w:pPr>
      <w:r w:rsidRPr="00C2645A">
        <w:rPr>
          <w:b/>
          <w:sz w:val="28"/>
          <w:szCs w:val="28"/>
        </w:rPr>
        <w:t>1</w:t>
      </w:r>
      <w:r w:rsidR="00527904" w:rsidRPr="00C2645A">
        <w:rPr>
          <w:b/>
          <w:sz w:val="28"/>
          <w:szCs w:val="28"/>
        </w:rPr>
        <w:t>.</w:t>
      </w:r>
      <w:r w:rsidR="00506B2A" w:rsidRPr="00C2645A">
        <w:rPr>
          <w:b/>
          <w:sz w:val="28"/>
          <w:szCs w:val="28"/>
        </w:rPr>
        <w:t xml:space="preserve">1 </w:t>
      </w:r>
      <w:r w:rsidR="00527904" w:rsidRPr="00C2645A">
        <w:rPr>
          <w:b/>
          <w:sz w:val="28"/>
          <w:szCs w:val="28"/>
        </w:rPr>
        <w:t>Понятие «денежный оборот», его содержание и структура</w:t>
      </w:r>
    </w:p>
    <w:p w:rsidR="00C2645A" w:rsidRPr="00C2645A" w:rsidRDefault="00C2645A" w:rsidP="00C2645A">
      <w:pPr>
        <w:spacing w:line="360" w:lineRule="auto"/>
        <w:ind w:firstLine="709"/>
        <w:jc w:val="both"/>
        <w:rPr>
          <w:sz w:val="28"/>
          <w:szCs w:val="28"/>
        </w:rPr>
      </w:pPr>
    </w:p>
    <w:p w:rsidR="00527904" w:rsidRPr="00C2645A" w:rsidRDefault="00527904" w:rsidP="00C2645A">
      <w:pPr>
        <w:spacing w:line="360" w:lineRule="auto"/>
        <w:ind w:firstLine="709"/>
        <w:jc w:val="both"/>
        <w:rPr>
          <w:sz w:val="28"/>
          <w:szCs w:val="28"/>
        </w:rPr>
      </w:pPr>
      <w:r w:rsidRPr="00C2645A">
        <w:rPr>
          <w:sz w:val="28"/>
          <w:szCs w:val="28"/>
        </w:rPr>
        <w:t>В большинстве западных изданий определение денежного оборота</w:t>
      </w:r>
      <w:r w:rsidR="00506B2A" w:rsidRPr="00C2645A">
        <w:rPr>
          <w:sz w:val="28"/>
          <w:szCs w:val="28"/>
        </w:rPr>
        <w:t xml:space="preserve"> </w:t>
      </w:r>
      <w:r w:rsidRPr="00C2645A">
        <w:rPr>
          <w:sz w:val="28"/>
          <w:szCs w:val="28"/>
        </w:rPr>
        <w:t xml:space="preserve">отсутствует. </w:t>
      </w:r>
      <w:r w:rsidR="0078012A" w:rsidRPr="00C2645A">
        <w:rPr>
          <w:sz w:val="28"/>
          <w:szCs w:val="28"/>
        </w:rPr>
        <w:t>Д</w:t>
      </w:r>
      <w:r w:rsidRPr="00C2645A">
        <w:rPr>
          <w:sz w:val="28"/>
          <w:szCs w:val="28"/>
        </w:rPr>
        <w:t>енежный оборот</w:t>
      </w:r>
      <w:r w:rsidR="0078012A" w:rsidRPr="00C2645A">
        <w:rPr>
          <w:sz w:val="28"/>
          <w:szCs w:val="28"/>
        </w:rPr>
        <w:t xml:space="preserve"> </w:t>
      </w:r>
      <w:r w:rsidRPr="00C2645A">
        <w:rPr>
          <w:sz w:val="28"/>
          <w:szCs w:val="28"/>
        </w:rPr>
        <w:t>представляет собой процесс непрерывного</w:t>
      </w:r>
      <w:r w:rsidR="00C2645A">
        <w:rPr>
          <w:sz w:val="28"/>
          <w:szCs w:val="28"/>
        </w:rPr>
        <w:t xml:space="preserve"> </w:t>
      </w:r>
      <w:r w:rsidRPr="00C2645A">
        <w:rPr>
          <w:sz w:val="28"/>
          <w:szCs w:val="28"/>
        </w:rPr>
        <w:t>движения денег в наличной и</w:t>
      </w:r>
      <w:r w:rsidR="0078012A" w:rsidRPr="00C2645A">
        <w:rPr>
          <w:sz w:val="28"/>
          <w:szCs w:val="28"/>
        </w:rPr>
        <w:t xml:space="preserve"> </w:t>
      </w:r>
      <w:r w:rsidRPr="00C2645A">
        <w:rPr>
          <w:sz w:val="28"/>
          <w:szCs w:val="28"/>
        </w:rPr>
        <w:t>безналичной форме. Современный денежный оборот совершается с помощью денежных единиц (в</w:t>
      </w:r>
      <w:r w:rsidR="0078012A" w:rsidRPr="00C2645A">
        <w:rPr>
          <w:sz w:val="28"/>
          <w:szCs w:val="28"/>
        </w:rPr>
        <w:t xml:space="preserve"> </w:t>
      </w:r>
      <w:r w:rsidRPr="00C2645A">
        <w:rPr>
          <w:sz w:val="28"/>
          <w:szCs w:val="28"/>
        </w:rPr>
        <w:t>налично-денежном и безналичном оборотах), не обладающих стоимостью, равной</w:t>
      </w:r>
      <w:r w:rsidR="0078012A" w:rsidRPr="00C2645A">
        <w:rPr>
          <w:sz w:val="28"/>
          <w:szCs w:val="28"/>
        </w:rPr>
        <w:t xml:space="preserve"> </w:t>
      </w:r>
      <w:r w:rsidRPr="00C2645A">
        <w:rPr>
          <w:sz w:val="28"/>
          <w:szCs w:val="28"/>
        </w:rPr>
        <w:t>их номиналу.</w:t>
      </w:r>
      <w:r w:rsidR="00C2645A">
        <w:rPr>
          <w:sz w:val="28"/>
          <w:szCs w:val="28"/>
        </w:rPr>
        <w:t xml:space="preserve"> </w:t>
      </w:r>
      <w:r w:rsidRPr="00C2645A">
        <w:rPr>
          <w:sz w:val="28"/>
          <w:szCs w:val="28"/>
        </w:rPr>
        <w:t>Поэтому стоимостным</w:t>
      </w:r>
      <w:r w:rsidR="00C2645A">
        <w:rPr>
          <w:sz w:val="28"/>
          <w:szCs w:val="28"/>
        </w:rPr>
        <w:t xml:space="preserve"> </w:t>
      </w:r>
      <w:r w:rsidRPr="00C2645A">
        <w:rPr>
          <w:sz w:val="28"/>
          <w:szCs w:val="28"/>
        </w:rPr>
        <w:t>сейчас можно считать только товарный</w:t>
      </w:r>
      <w:r w:rsidR="0078012A" w:rsidRPr="00C2645A">
        <w:rPr>
          <w:sz w:val="28"/>
          <w:szCs w:val="28"/>
        </w:rPr>
        <w:t xml:space="preserve"> </w:t>
      </w:r>
      <w:r w:rsidRPr="00C2645A">
        <w:rPr>
          <w:sz w:val="28"/>
          <w:szCs w:val="28"/>
        </w:rPr>
        <w:t>оборот.</w:t>
      </w:r>
    </w:p>
    <w:p w:rsidR="00527904" w:rsidRPr="00C2645A" w:rsidRDefault="00527904" w:rsidP="00C2645A">
      <w:pPr>
        <w:spacing w:line="360" w:lineRule="auto"/>
        <w:ind w:firstLine="709"/>
        <w:jc w:val="both"/>
        <w:rPr>
          <w:sz w:val="28"/>
          <w:szCs w:val="28"/>
        </w:rPr>
      </w:pPr>
      <w:r w:rsidRPr="00C2645A">
        <w:rPr>
          <w:sz w:val="28"/>
          <w:szCs w:val="28"/>
        </w:rPr>
        <w:t>В экономической литературе часто</w:t>
      </w:r>
      <w:r w:rsidR="00506B2A" w:rsidRPr="00C2645A">
        <w:rPr>
          <w:sz w:val="28"/>
          <w:szCs w:val="28"/>
        </w:rPr>
        <w:t xml:space="preserve"> </w:t>
      </w:r>
      <w:r w:rsidRPr="00C2645A">
        <w:rPr>
          <w:sz w:val="28"/>
          <w:szCs w:val="28"/>
        </w:rPr>
        <w:t>не разграничиваются понятия</w:t>
      </w:r>
      <w:r w:rsidR="00C2645A">
        <w:rPr>
          <w:sz w:val="28"/>
          <w:szCs w:val="28"/>
        </w:rPr>
        <w:t xml:space="preserve"> </w:t>
      </w:r>
      <w:r w:rsidRPr="00C2645A">
        <w:rPr>
          <w:sz w:val="28"/>
          <w:szCs w:val="28"/>
        </w:rPr>
        <w:t>«денежный</w:t>
      </w:r>
      <w:r w:rsidR="0078012A" w:rsidRPr="00C2645A">
        <w:rPr>
          <w:sz w:val="28"/>
          <w:szCs w:val="28"/>
        </w:rPr>
        <w:t xml:space="preserve"> </w:t>
      </w:r>
      <w:r w:rsidRPr="00C2645A">
        <w:rPr>
          <w:sz w:val="28"/>
          <w:szCs w:val="28"/>
        </w:rPr>
        <w:t>оборот», «платежный оборот», «денежное обращение»,</w:t>
      </w:r>
      <w:r w:rsidR="00C2645A">
        <w:rPr>
          <w:sz w:val="28"/>
          <w:szCs w:val="28"/>
        </w:rPr>
        <w:t xml:space="preserve"> </w:t>
      </w:r>
      <w:r w:rsidRPr="00C2645A">
        <w:rPr>
          <w:sz w:val="28"/>
          <w:szCs w:val="28"/>
        </w:rPr>
        <w:t>«денежно-платежный</w:t>
      </w:r>
      <w:r w:rsidR="0078012A" w:rsidRPr="00C2645A">
        <w:rPr>
          <w:sz w:val="28"/>
          <w:szCs w:val="28"/>
        </w:rPr>
        <w:t xml:space="preserve"> </w:t>
      </w:r>
      <w:r w:rsidRPr="00C2645A">
        <w:rPr>
          <w:sz w:val="28"/>
          <w:szCs w:val="28"/>
        </w:rPr>
        <w:t>оборот». Между тем все эти понятия различаются между собой.</w:t>
      </w:r>
    </w:p>
    <w:p w:rsidR="00527904" w:rsidRPr="00C2645A" w:rsidRDefault="00527904" w:rsidP="00C2645A">
      <w:pPr>
        <w:spacing w:line="360" w:lineRule="auto"/>
        <w:ind w:firstLine="709"/>
        <w:jc w:val="both"/>
        <w:rPr>
          <w:sz w:val="28"/>
          <w:szCs w:val="28"/>
        </w:rPr>
      </w:pPr>
      <w:r w:rsidRPr="00C2645A">
        <w:rPr>
          <w:sz w:val="28"/>
          <w:szCs w:val="28"/>
        </w:rPr>
        <w:t>Платежный оборот - процесс движения средств платежа, применяемых</w:t>
      </w:r>
      <w:r w:rsidR="00C2645A">
        <w:rPr>
          <w:sz w:val="28"/>
          <w:szCs w:val="28"/>
        </w:rPr>
        <w:t xml:space="preserve"> </w:t>
      </w:r>
      <w:r w:rsidRPr="00C2645A">
        <w:rPr>
          <w:sz w:val="28"/>
          <w:szCs w:val="28"/>
        </w:rPr>
        <w:t>в</w:t>
      </w:r>
      <w:r w:rsidR="0078012A" w:rsidRPr="00C2645A">
        <w:rPr>
          <w:sz w:val="28"/>
          <w:szCs w:val="28"/>
        </w:rPr>
        <w:t xml:space="preserve"> </w:t>
      </w:r>
      <w:r w:rsidRPr="00C2645A">
        <w:rPr>
          <w:sz w:val="28"/>
          <w:szCs w:val="28"/>
        </w:rPr>
        <w:t>данной стране. Оно включает не только движение денег как средств</w:t>
      </w:r>
      <w:r w:rsidR="00AD50BA" w:rsidRPr="00C2645A">
        <w:rPr>
          <w:sz w:val="28"/>
          <w:szCs w:val="28"/>
        </w:rPr>
        <w:t xml:space="preserve"> </w:t>
      </w:r>
      <w:r w:rsidRPr="00C2645A">
        <w:rPr>
          <w:sz w:val="28"/>
          <w:szCs w:val="28"/>
        </w:rPr>
        <w:t>платежа в</w:t>
      </w:r>
      <w:r w:rsidR="00AD50BA" w:rsidRPr="00C2645A">
        <w:rPr>
          <w:sz w:val="28"/>
          <w:szCs w:val="28"/>
        </w:rPr>
        <w:t xml:space="preserve"> </w:t>
      </w:r>
      <w:r w:rsidRPr="00C2645A">
        <w:rPr>
          <w:sz w:val="28"/>
          <w:szCs w:val="28"/>
        </w:rPr>
        <w:t>налично-денежном и безналичном оборотах, но и движение других средств платежа (чеков, депозитных сертификатов, векселей и</w:t>
      </w:r>
      <w:r w:rsidR="0078012A" w:rsidRPr="00C2645A">
        <w:rPr>
          <w:sz w:val="28"/>
          <w:szCs w:val="28"/>
        </w:rPr>
        <w:t xml:space="preserve"> </w:t>
      </w:r>
      <w:r w:rsidRPr="00C2645A">
        <w:rPr>
          <w:sz w:val="28"/>
          <w:szCs w:val="28"/>
        </w:rPr>
        <w:t>т.д.). Денежный оборот</w:t>
      </w:r>
      <w:r w:rsidR="00C2645A">
        <w:rPr>
          <w:sz w:val="28"/>
          <w:szCs w:val="28"/>
        </w:rPr>
        <w:t xml:space="preserve"> </w:t>
      </w:r>
      <w:r w:rsidRPr="00C2645A">
        <w:rPr>
          <w:sz w:val="28"/>
          <w:szCs w:val="28"/>
        </w:rPr>
        <w:t>является, следовательно, составной частью платежного оборота. Денежное</w:t>
      </w:r>
      <w:r w:rsidR="00C2645A">
        <w:rPr>
          <w:sz w:val="28"/>
          <w:szCs w:val="28"/>
        </w:rPr>
        <w:t xml:space="preserve"> </w:t>
      </w:r>
      <w:r w:rsidRPr="00C2645A">
        <w:rPr>
          <w:sz w:val="28"/>
          <w:szCs w:val="28"/>
        </w:rPr>
        <w:t>обращение, включающее оборот наличных денег, в свою очередь, служит</w:t>
      </w:r>
      <w:r w:rsidR="00C2645A">
        <w:rPr>
          <w:sz w:val="28"/>
          <w:szCs w:val="28"/>
        </w:rPr>
        <w:t xml:space="preserve"> </w:t>
      </w:r>
      <w:r w:rsidRPr="00C2645A">
        <w:rPr>
          <w:sz w:val="28"/>
          <w:szCs w:val="28"/>
        </w:rPr>
        <w:t>составной частью денежного оборота.</w:t>
      </w:r>
    </w:p>
    <w:p w:rsidR="00527904" w:rsidRPr="00C2645A" w:rsidRDefault="00527904" w:rsidP="00C2645A">
      <w:pPr>
        <w:spacing w:line="360" w:lineRule="auto"/>
        <w:ind w:firstLine="709"/>
        <w:jc w:val="both"/>
        <w:rPr>
          <w:sz w:val="28"/>
          <w:szCs w:val="28"/>
        </w:rPr>
      </w:pPr>
      <w:r w:rsidRPr="00C2645A">
        <w:rPr>
          <w:sz w:val="28"/>
          <w:szCs w:val="28"/>
        </w:rPr>
        <w:t>Обращение денежных знаков предполагает их постоянный переход от</w:t>
      </w:r>
      <w:r w:rsidR="00C2645A">
        <w:rPr>
          <w:sz w:val="28"/>
          <w:szCs w:val="28"/>
        </w:rPr>
        <w:t xml:space="preserve"> </w:t>
      </w:r>
      <w:r w:rsidRPr="00C2645A">
        <w:rPr>
          <w:sz w:val="28"/>
          <w:szCs w:val="28"/>
        </w:rPr>
        <w:t>одних</w:t>
      </w:r>
      <w:r w:rsidR="0078012A" w:rsidRPr="00C2645A">
        <w:rPr>
          <w:sz w:val="28"/>
          <w:szCs w:val="28"/>
        </w:rPr>
        <w:t xml:space="preserve"> </w:t>
      </w:r>
      <w:r w:rsidRPr="00C2645A">
        <w:rPr>
          <w:sz w:val="28"/>
          <w:szCs w:val="28"/>
        </w:rPr>
        <w:t>юридических ил</w:t>
      </w:r>
      <w:r w:rsidR="0078012A" w:rsidRPr="00C2645A">
        <w:rPr>
          <w:sz w:val="28"/>
          <w:szCs w:val="28"/>
        </w:rPr>
        <w:t>и физических лиц к</w:t>
      </w:r>
      <w:r w:rsidR="00C2645A">
        <w:rPr>
          <w:sz w:val="28"/>
          <w:szCs w:val="28"/>
        </w:rPr>
        <w:t xml:space="preserve"> </w:t>
      </w:r>
      <w:r w:rsidR="0078012A" w:rsidRPr="00C2645A">
        <w:rPr>
          <w:sz w:val="28"/>
          <w:szCs w:val="28"/>
        </w:rPr>
        <w:t xml:space="preserve">другим. </w:t>
      </w:r>
      <w:r w:rsidRPr="00C2645A">
        <w:rPr>
          <w:sz w:val="28"/>
          <w:szCs w:val="28"/>
        </w:rPr>
        <w:t>Движение денежной единицы в безналичном обороте отражается</w:t>
      </w:r>
      <w:r w:rsidR="00C2645A">
        <w:rPr>
          <w:sz w:val="28"/>
          <w:szCs w:val="28"/>
        </w:rPr>
        <w:t xml:space="preserve"> </w:t>
      </w:r>
      <w:r w:rsidRPr="00C2645A">
        <w:rPr>
          <w:sz w:val="28"/>
          <w:szCs w:val="28"/>
        </w:rPr>
        <w:t>в</w:t>
      </w:r>
      <w:r w:rsidR="00C2645A">
        <w:rPr>
          <w:sz w:val="28"/>
          <w:szCs w:val="28"/>
        </w:rPr>
        <w:t xml:space="preserve"> </w:t>
      </w:r>
      <w:r w:rsidRPr="00C2645A">
        <w:rPr>
          <w:sz w:val="28"/>
          <w:szCs w:val="28"/>
        </w:rPr>
        <w:t>виде</w:t>
      </w:r>
      <w:r w:rsidR="00C2645A">
        <w:rPr>
          <w:sz w:val="28"/>
          <w:szCs w:val="28"/>
        </w:rPr>
        <w:t xml:space="preserve"> </w:t>
      </w:r>
      <w:r w:rsidRPr="00C2645A">
        <w:rPr>
          <w:sz w:val="28"/>
          <w:szCs w:val="28"/>
        </w:rPr>
        <w:t>записей</w:t>
      </w:r>
      <w:r w:rsidR="0078012A" w:rsidRPr="00C2645A">
        <w:rPr>
          <w:sz w:val="28"/>
          <w:szCs w:val="28"/>
        </w:rPr>
        <w:t xml:space="preserve"> </w:t>
      </w:r>
      <w:r w:rsidRPr="00C2645A">
        <w:rPr>
          <w:sz w:val="28"/>
          <w:szCs w:val="28"/>
        </w:rPr>
        <w:t>по счетам в банке. В подобной ситуации движение наличных денег замещается</w:t>
      </w:r>
      <w:r w:rsidR="0078012A" w:rsidRPr="00C2645A">
        <w:rPr>
          <w:sz w:val="28"/>
          <w:szCs w:val="28"/>
        </w:rPr>
        <w:t xml:space="preserve"> </w:t>
      </w:r>
      <w:r w:rsidRPr="00C2645A">
        <w:rPr>
          <w:sz w:val="28"/>
          <w:szCs w:val="28"/>
        </w:rPr>
        <w:t>кредитными операциями, выполняемыми при участии банка, по счетам участников</w:t>
      </w:r>
      <w:r w:rsidR="0078012A" w:rsidRPr="00C2645A">
        <w:rPr>
          <w:sz w:val="28"/>
          <w:szCs w:val="28"/>
        </w:rPr>
        <w:t xml:space="preserve"> </w:t>
      </w:r>
      <w:r w:rsidRPr="00C2645A">
        <w:rPr>
          <w:sz w:val="28"/>
          <w:szCs w:val="28"/>
        </w:rPr>
        <w:t>соответствующих операций. Поэтому понятие «денежное обращение» можно</w:t>
      </w:r>
      <w:r w:rsidR="0078012A" w:rsidRPr="00C2645A">
        <w:rPr>
          <w:sz w:val="28"/>
          <w:szCs w:val="28"/>
        </w:rPr>
        <w:t xml:space="preserve"> </w:t>
      </w:r>
      <w:r w:rsidRPr="00C2645A">
        <w:rPr>
          <w:sz w:val="28"/>
          <w:szCs w:val="28"/>
        </w:rPr>
        <w:t>отнести только к части денежного оборота, а</w:t>
      </w:r>
      <w:r w:rsidR="00C2645A">
        <w:rPr>
          <w:sz w:val="28"/>
          <w:szCs w:val="28"/>
        </w:rPr>
        <w:t xml:space="preserve"> </w:t>
      </w:r>
      <w:r w:rsidRPr="00C2645A">
        <w:rPr>
          <w:sz w:val="28"/>
          <w:szCs w:val="28"/>
        </w:rPr>
        <w:t>именно –</w:t>
      </w:r>
      <w:r w:rsidR="00C2645A">
        <w:rPr>
          <w:sz w:val="28"/>
          <w:szCs w:val="28"/>
        </w:rPr>
        <w:t xml:space="preserve"> </w:t>
      </w:r>
      <w:r w:rsidRPr="00C2645A">
        <w:rPr>
          <w:sz w:val="28"/>
          <w:szCs w:val="28"/>
        </w:rPr>
        <w:t>к</w:t>
      </w:r>
      <w:r w:rsidR="00C2645A">
        <w:rPr>
          <w:sz w:val="28"/>
          <w:szCs w:val="28"/>
        </w:rPr>
        <w:t xml:space="preserve"> </w:t>
      </w:r>
      <w:r w:rsidRPr="00C2645A">
        <w:rPr>
          <w:sz w:val="28"/>
          <w:szCs w:val="28"/>
        </w:rPr>
        <w:t>налично-денежному</w:t>
      </w:r>
      <w:r w:rsidR="0078012A" w:rsidRPr="00C2645A">
        <w:rPr>
          <w:sz w:val="28"/>
          <w:szCs w:val="28"/>
        </w:rPr>
        <w:t xml:space="preserve"> </w:t>
      </w:r>
      <w:r w:rsidRPr="00C2645A">
        <w:rPr>
          <w:sz w:val="28"/>
          <w:szCs w:val="28"/>
        </w:rPr>
        <w:t>обороту.</w:t>
      </w:r>
    </w:p>
    <w:p w:rsidR="00527904" w:rsidRPr="00C2645A" w:rsidRDefault="00527904" w:rsidP="00C2645A">
      <w:pPr>
        <w:spacing w:line="360" w:lineRule="auto"/>
        <w:ind w:firstLine="709"/>
        <w:jc w:val="both"/>
        <w:rPr>
          <w:sz w:val="28"/>
          <w:szCs w:val="28"/>
        </w:rPr>
      </w:pPr>
      <w:r w:rsidRPr="00C2645A">
        <w:rPr>
          <w:sz w:val="28"/>
          <w:szCs w:val="28"/>
        </w:rPr>
        <w:t>Под денежно-платежным</w:t>
      </w:r>
      <w:r w:rsidR="00AD50BA" w:rsidRPr="00C2645A">
        <w:rPr>
          <w:sz w:val="28"/>
          <w:szCs w:val="28"/>
        </w:rPr>
        <w:t xml:space="preserve"> </w:t>
      </w:r>
      <w:r w:rsidRPr="00C2645A">
        <w:rPr>
          <w:sz w:val="28"/>
          <w:szCs w:val="28"/>
        </w:rPr>
        <w:t>оборотом понимается</w:t>
      </w:r>
      <w:r w:rsidR="00C2645A">
        <w:rPr>
          <w:sz w:val="28"/>
          <w:szCs w:val="28"/>
        </w:rPr>
        <w:t xml:space="preserve"> </w:t>
      </w:r>
      <w:r w:rsidRPr="00C2645A">
        <w:rPr>
          <w:sz w:val="28"/>
          <w:szCs w:val="28"/>
        </w:rPr>
        <w:t>часть</w:t>
      </w:r>
      <w:r w:rsidR="00C2645A">
        <w:rPr>
          <w:sz w:val="28"/>
          <w:szCs w:val="28"/>
        </w:rPr>
        <w:t xml:space="preserve"> </w:t>
      </w:r>
      <w:r w:rsidRPr="00C2645A">
        <w:rPr>
          <w:sz w:val="28"/>
          <w:szCs w:val="28"/>
        </w:rPr>
        <w:t>денежного</w:t>
      </w:r>
      <w:r w:rsidR="00C2645A">
        <w:rPr>
          <w:sz w:val="28"/>
          <w:szCs w:val="28"/>
        </w:rPr>
        <w:t xml:space="preserve"> </w:t>
      </w:r>
      <w:r w:rsidRPr="00C2645A">
        <w:rPr>
          <w:sz w:val="28"/>
          <w:szCs w:val="28"/>
        </w:rPr>
        <w:t>оборота,</w:t>
      </w:r>
      <w:r w:rsidR="00C2645A">
        <w:rPr>
          <w:sz w:val="28"/>
          <w:szCs w:val="28"/>
        </w:rPr>
        <w:t xml:space="preserve"> </w:t>
      </w:r>
      <w:r w:rsidRPr="00C2645A">
        <w:rPr>
          <w:sz w:val="28"/>
          <w:szCs w:val="28"/>
        </w:rPr>
        <w:t>где</w:t>
      </w:r>
      <w:r w:rsidR="0078012A" w:rsidRPr="00C2645A">
        <w:rPr>
          <w:sz w:val="28"/>
          <w:szCs w:val="28"/>
        </w:rPr>
        <w:t xml:space="preserve"> </w:t>
      </w:r>
      <w:r w:rsidRPr="00C2645A">
        <w:rPr>
          <w:sz w:val="28"/>
          <w:szCs w:val="28"/>
        </w:rPr>
        <w:t>деньги функционируют как средство платежа независимо от того,</w:t>
      </w:r>
      <w:r w:rsidR="00C2645A">
        <w:rPr>
          <w:sz w:val="28"/>
          <w:szCs w:val="28"/>
        </w:rPr>
        <w:t xml:space="preserve"> </w:t>
      </w:r>
      <w:r w:rsidRPr="00C2645A">
        <w:rPr>
          <w:sz w:val="28"/>
          <w:szCs w:val="28"/>
        </w:rPr>
        <w:t>безналичный</w:t>
      </w:r>
      <w:r w:rsidR="0078012A" w:rsidRPr="00C2645A">
        <w:rPr>
          <w:sz w:val="28"/>
          <w:szCs w:val="28"/>
        </w:rPr>
        <w:t xml:space="preserve"> </w:t>
      </w:r>
      <w:r w:rsidRPr="00C2645A">
        <w:rPr>
          <w:sz w:val="28"/>
          <w:szCs w:val="28"/>
        </w:rPr>
        <w:t>это оборот или наличный.</w:t>
      </w:r>
    </w:p>
    <w:p w:rsidR="00527904" w:rsidRPr="00C2645A" w:rsidRDefault="00527904" w:rsidP="00C2645A">
      <w:pPr>
        <w:spacing w:line="360" w:lineRule="auto"/>
        <w:ind w:firstLine="709"/>
        <w:jc w:val="both"/>
        <w:rPr>
          <w:sz w:val="28"/>
          <w:szCs w:val="28"/>
        </w:rPr>
      </w:pPr>
      <w:r w:rsidRPr="00C2645A">
        <w:rPr>
          <w:sz w:val="28"/>
          <w:szCs w:val="28"/>
        </w:rPr>
        <w:t>Деньги, находящиеся в обороте, выполняют три функции: платежа,</w:t>
      </w:r>
      <w:r w:rsidR="00C2645A">
        <w:rPr>
          <w:sz w:val="28"/>
          <w:szCs w:val="28"/>
        </w:rPr>
        <w:t xml:space="preserve"> </w:t>
      </w:r>
      <w:r w:rsidRPr="00C2645A">
        <w:rPr>
          <w:sz w:val="28"/>
          <w:szCs w:val="28"/>
        </w:rPr>
        <w:t>обращения</w:t>
      </w:r>
      <w:r w:rsidR="00C2645A">
        <w:rPr>
          <w:sz w:val="28"/>
          <w:szCs w:val="28"/>
        </w:rPr>
        <w:t xml:space="preserve"> </w:t>
      </w:r>
      <w:r w:rsidRPr="00C2645A">
        <w:rPr>
          <w:sz w:val="28"/>
          <w:szCs w:val="28"/>
        </w:rPr>
        <w:t>и</w:t>
      </w:r>
      <w:r w:rsidR="0078012A" w:rsidRPr="00C2645A">
        <w:rPr>
          <w:sz w:val="28"/>
          <w:szCs w:val="28"/>
        </w:rPr>
        <w:t xml:space="preserve"> </w:t>
      </w:r>
      <w:r w:rsidRPr="00C2645A">
        <w:rPr>
          <w:sz w:val="28"/>
          <w:szCs w:val="28"/>
        </w:rPr>
        <w:t>накопления. Последнюю функцию деньги осуществляют потому,</w:t>
      </w:r>
      <w:r w:rsidR="00C2645A">
        <w:rPr>
          <w:sz w:val="28"/>
          <w:szCs w:val="28"/>
        </w:rPr>
        <w:t xml:space="preserve"> </w:t>
      </w:r>
      <w:r w:rsidRPr="00C2645A">
        <w:rPr>
          <w:sz w:val="28"/>
          <w:szCs w:val="28"/>
        </w:rPr>
        <w:t>что их движение</w:t>
      </w:r>
      <w:r w:rsidR="0078012A" w:rsidRPr="00C2645A">
        <w:rPr>
          <w:sz w:val="28"/>
          <w:szCs w:val="28"/>
        </w:rPr>
        <w:t xml:space="preserve"> </w:t>
      </w:r>
      <w:r w:rsidRPr="00C2645A">
        <w:rPr>
          <w:sz w:val="28"/>
          <w:szCs w:val="28"/>
        </w:rPr>
        <w:t>невозможно без остановок. Когда же они временно</w:t>
      </w:r>
      <w:r w:rsidR="00C2645A">
        <w:rPr>
          <w:sz w:val="28"/>
          <w:szCs w:val="28"/>
        </w:rPr>
        <w:t xml:space="preserve"> </w:t>
      </w:r>
      <w:r w:rsidRPr="00C2645A">
        <w:rPr>
          <w:sz w:val="28"/>
          <w:szCs w:val="28"/>
        </w:rPr>
        <w:t>прекращают свое движение,</w:t>
      </w:r>
      <w:r w:rsidR="0078012A" w:rsidRPr="00C2645A">
        <w:rPr>
          <w:sz w:val="28"/>
          <w:szCs w:val="28"/>
        </w:rPr>
        <w:t xml:space="preserve"> </w:t>
      </w:r>
      <w:r w:rsidRPr="00C2645A">
        <w:rPr>
          <w:sz w:val="28"/>
          <w:szCs w:val="28"/>
        </w:rPr>
        <w:t>они и выполняют функцию</w:t>
      </w:r>
      <w:r w:rsidR="00C2645A">
        <w:rPr>
          <w:sz w:val="28"/>
          <w:szCs w:val="28"/>
        </w:rPr>
        <w:t xml:space="preserve"> </w:t>
      </w:r>
      <w:r w:rsidRPr="00C2645A">
        <w:rPr>
          <w:sz w:val="28"/>
          <w:szCs w:val="28"/>
        </w:rPr>
        <w:t>накопления.</w:t>
      </w:r>
      <w:r w:rsidR="00C2645A">
        <w:rPr>
          <w:sz w:val="28"/>
          <w:szCs w:val="28"/>
        </w:rPr>
        <w:t xml:space="preserve"> </w:t>
      </w:r>
      <w:r w:rsidRPr="00C2645A">
        <w:rPr>
          <w:sz w:val="28"/>
          <w:szCs w:val="28"/>
        </w:rPr>
        <w:t>Функцию</w:t>
      </w:r>
      <w:r w:rsidR="00C2645A">
        <w:rPr>
          <w:sz w:val="28"/>
          <w:szCs w:val="28"/>
        </w:rPr>
        <w:t xml:space="preserve"> </w:t>
      </w:r>
      <w:r w:rsidRPr="00C2645A">
        <w:rPr>
          <w:sz w:val="28"/>
          <w:szCs w:val="28"/>
        </w:rPr>
        <w:t>меры</w:t>
      </w:r>
      <w:r w:rsidR="00C2645A">
        <w:rPr>
          <w:sz w:val="28"/>
          <w:szCs w:val="28"/>
        </w:rPr>
        <w:t xml:space="preserve"> </w:t>
      </w:r>
      <w:r w:rsidRPr="00C2645A">
        <w:rPr>
          <w:sz w:val="28"/>
          <w:szCs w:val="28"/>
        </w:rPr>
        <w:t>стоимости</w:t>
      </w:r>
      <w:r w:rsidR="00C2645A">
        <w:rPr>
          <w:sz w:val="28"/>
          <w:szCs w:val="28"/>
        </w:rPr>
        <w:t xml:space="preserve"> </w:t>
      </w:r>
      <w:r w:rsidRPr="00C2645A">
        <w:rPr>
          <w:sz w:val="28"/>
          <w:szCs w:val="28"/>
        </w:rPr>
        <w:t>деньги,</w:t>
      </w:r>
      <w:r w:rsidR="0078012A" w:rsidRPr="00C2645A">
        <w:rPr>
          <w:sz w:val="28"/>
          <w:szCs w:val="28"/>
        </w:rPr>
        <w:t xml:space="preserve"> </w:t>
      </w:r>
      <w:r w:rsidRPr="00C2645A">
        <w:rPr>
          <w:sz w:val="28"/>
          <w:szCs w:val="28"/>
        </w:rPr>
        <w:t>находящиеся в денежном обороте, не выполняют. Эту функцию</w:t>
      </w:r>
      <w:r w:rsidR="00C2645A">
        <w:rPr>
          <w:sz w:val="28"/>
          <w:szCs w:val="28"/>
        </w:rPr>
        <w:t xml:space="preserve"> </w:t>
      </w:r>
      <w:r w:rsidRPr="00C2645A">
        <w:rPr>
          <w:sz w:val="28"/>
          <w:szCs w:val="28"/>
        </w:rPr>
        <w:t>деньги</w:t>
      </w:r>
      <w:r w:rsidR="00C2645A">
        <w:rPr>
          <w:sz w:val="28"/>
          <w:szCs w:val="28"/>
        </w:rPr>
        <w:t xml:space="preserve"> </w:t>
      </w:r>
      <w:r w:rsidRPr="00C2645A">
        <w:rPr>
          <w:sz w:val="28"/>
          <w:szCs w:val="28"/>
        </w:rPr>
        <w:t>выполнили</w:t>
      </w:r>
      <w:r w:rsidR="0078012A" w:rsidRPr="00C2645A">
        <w:rPr>
          <w:sz w:val="28"/>
          <w:szCs w:val="28"/>
        </w:rPr>
        <w:t xml:space="preserve"> </w:t>
      </w:r>
      <w:r w:rsidRPr="00C2645A">
        <w:rPr>
          <w:sz w:val="28"/>
          <w:szCs w:val="28"/>
        </w:rPr>
        <w:t>до вхождения в денежный оборот при установлении с их помощью цен на товары.</w:t>
      </w:r>
    </w:p>
    <w:p w:rsidR="00527904" w:rsidRPr="00C2645A" w:rsidRDefault="00527904" w:rsidP="00C2645A">
      <w:pPr>
        <w:spacing w:line="360" w:lineRule="auto"/>
        <w:ind w:firstLine="709"/>
        <w:jc w:val="both"/>
        <w:rPr>
          <w:sz w:val="28"/>
          <w:szCs w:val="28"/>
        </w:rPr>
      </w:pPr>
      <w:r w:rsidRPr="00C2645A">
        <w:rPr>
          <w:sz w:val="28"/>
          <w:szCs w:val="28"/>
        </w:rPr>
        <w:t>Денежный оборот складывается из отдельных каналов движения денег между:</w:t>
      </w:r>
    </w:p>
    <w:p w:rsidR="00527904" w:rsidRPr="00C2645A" w:rsidRDefault="00527904" w:rsidP="00C2645A">
      <w:pPr>
        <w:numPr>
          <w:ilvl w:val="0"/>
          <w:numId w:val="4"/>
        </w:numPr>
        <w:tabs>
          <w:tab w:val="clear" w:pos="1107"/>
          <w:tab w:val="num" w:pos="1418"/>
        </w:tabs>
        <w:spacing w:line="360" w:lineRule="auto"/>
        <w:ind w:left="0" w:firstLine="709"/>
        <w:jc w:val="both"/>
        <w:rPr>
          <w:sz w:val="28"/>
          <w:szCs w:val="28"/>
        </w:rPr>
      </w:pPr>
      <w:r w:rsidRPr="00C2645A">
        <w:rPr>
          <w:sz w:val="28"/>
          <w:szCs w:val="28"/>
        </w:rPr>
        <w:t>Центральным банком и коммерческими банками;</w:t>
      </w:r>
    </w:p>
    <w:p w:rsidR="00527904" w:rsidRPr="00C2645A" w:rsidRDefault="00527904" w:rsidP="00C2645A">
      <w:pPr>
        <w:numPr>
          <w:ilvl w:val="0"/>
          <w:numId w:val="4"/>
        </w:numPr>
        <w:tabs>
          <w:tab w:val="clear" w:pos="1107"/>
          <w:tab w:val="num" w:pos="1418"/>
        </w:tabs>
        <w:spacing w:line="360" w:lineRule="auto"/>
        <w:ind w:left="0" w:firstLine="709"/>
        <w:jc w:val="both"/>
        <w:rPr>
          <w:sz w:val="28"/>
          <w:szCs w:val="28"/>
        </w:rPr>
      </w:pPr>
      <w:r w:rsidRPr="00C2645A">
        <w:rPr>
          <w:sz w:val="28"/>
          <w:szCs w:val="28"/>
        </w:rPr>
        <w:t>Коммерческими банками;</w:t>
      </w:r>
    </w:p>
    <w:p w:rsidR="00527904" w:rsidRPr="00C2645A" w:rsidRDefault="00527904" w:rsidP="00C2645A">
      <w:pPr>
        <w:numPr>
          <w:ilvl w:val="0"/>
          <w:numId w:val="4"/>
        </w:numPr>
        <w:tabs>
          <w:tab w:val="clear" w:pos="1107"/>
          <w:tab w:val="num" w:pos="1418"/>
        </w:tabs>
        <w:spacing w:line="360" w:lineRule="auto"/>
        <w:ind w:left="0" w:firstLine="709"/>
        <w:jc w:val="both"/>
        <w:rPr>
          <w:sz w:val="28"/>
          <w:szCs w:val="28"/>
        </w:rPr>
      </w:pPr>
      <w:r w:rsidRPr="00C2645A">
        <w:rPr>
          <w:sz w:val="28"/>
          <w:szCs w:val="28"/>
        </w:rPr>
        <w:t>Предприятиями и организациями;</w:t>
      </w:r>
    </w:p>
    <w:p w:rsidR="00527904" w:rsidRPr="00C2645A" w:rsidRDefault="00527904" w:rsidP="00C2645A">
      <w:pPr>
        <w:numPr>
          <w:ilvl w:val="0"/>
          <w:numId w:val="4"/>
        </w:numPr>
        <w:tabs>
          <w:tab w:val="clear" w:pos="1107"/>
          <w:tab w:val="num" w:pos="1418"/>
        </w:tabs>
        <w:spacing w:line="360" w:lineRule="auto"/>
        <w:ind w:left="0" w:firstLine="709"/>
        <w:jc w:val="both"/>
        <w:rPr>
          <w:sz w:val="28"/>
          <w:szCs w:val="28"/>
        </w:rPr>
      </w:pPr>
      <w:r w:rsidRPr="00C2645A">
        <w:rPr>
          <w:sz w:val="28"/>
          <w:szCs w:val="28"/>
        </w:rPr>
        <w:t>Банками и предприятиями и организациями;</w:t>
      </w:r>
    </w:p>
    <w:p w:rsidR="00527904" w:rsidRPr="00C2645A" w:rsidRDefault="00527904" w:rsidP="00C2645A">
      <w:pPr>
        <w:numPr>
          <w:ilvl w:val="0"/>
          <w:numId w:val="4"/>
        </w:numPr>
        <w:tabs>
          <w:tab w:val="clear" w:pos="1107"/>
          <w:tab w:val="num" w:pos="1418"/>
        </w:tabs>
        <w:spacing w:line="360" w:lineRule="auto"/>
        <w:ind w:left="0" w:firstLine="709"/>
        <w:jc w:val="both"/>
        <w:rPr>
          <w:sz w:val="28"/>
          <w:szCs w:val="28"/>
        </w:rPr>
      </w:pPr>
      <w:r w:rsidRPr="00C2645A">
        <w:rPr>
          <w:sz w:val="28"/>
          <w:szCs w:val="28"/>
        </w:rPr>
        <w:t>Банками и населением;</w:t>
      </w:r>
    </w:p>
    <w:p w:rsidR="00527904" w:rsidRPr="00C2645A" w:rsidRDefault="00527904" w:rsidP="00C2645A">
      <w:pPr>
        <w:numPr>
          <w:ilvl w:val="0"/>
          <w:numId w:val="4"/>
        </w:numPr>
        <w:tabs>
          <w:tab w:val="clear" w:pos="1107"/>
          <w:tab w:val="num" w:pos="1418"/>
        </w:tabs>
        <w:spacing w:line="360" w:lineRule="auto"/>
        <w:ind w:left="0" w:firstLine="709"/>
        <w:jc w:val="both"/>
        <w:rPr>
          <w:sz w:val="28"/>
          <w:szCs w:val="28"/>
        </w:rPr>
      </w:pPr>
      <w:r w:rsidRPr="00C2645A">
        <w:rPr>
          <w:sz w:val="28"/>
          <w:szCs w:val="28"/>
        </w:rPr>
        <w:t>Предприятиями, организациями и населением;</w:t>
      </w:r>
    </w:p>
    <w:p w:rsidR="00527904" w:rsidRPr="00C2645A" w:rsidRDefault="00527904" w:rsidP="00C2645A">
      <w:pPr>
        <w:numPr>
          <w:ilvl w:val="0"/>
          <w:numId w:val="4"/>
        </w:numPr>
        <w:tabs>
          <w:tab w:val="clear" w:pos="1107"/>
          <w:tab w:val="num" w:pos="1418"/>
        </w:tabs>
        <w:spacing w:line="360" w:lineRule="auto"/>
        <w:ind w:left="0" w:firstLine="709"/>
        <w:jc w:val="both"/>
        <w:rPr>
          <w:sz w:val="28"/>
          <w:szCs w:val="28"/>
        </w:rPr>
      </w:pPr>
      <w:r w:rsidRPr="00C2645A">
        <w:rPr>
          <w:sz w:val="28"/>
          <w:szCs w:val="28"/>
        </w:rPr>
        <w:t>Физическими лицами;</w:t>
      </w:r>
    </w:p>
    <w:p w:rsidR="00527904" w:rsidRPr="00C2645A" w:rsidRDefault="00527904" w:rsidP="00C2645A">
      <w:pPr>
        <w:numPr>
          <w:ilvl w:val="0"/>
          <w:numId w:val="4"/>
        </w:numPr>
        <w:tabs>
          <w:tab w:val="clear" w:pos="1107"/>
          <w:tab w:val="num" w:pos="1418"/>
        </w:tabs>
        <w:spacing w:line="360" w:lineRule="auto"/>
        <w:ind w:left="0" w:firstLine="709"/>
        <w:jc w:val="both"/>
        <w:rPr>
          <w:sz w:val="28"/>
          <w:szCs w:val="28"/>
        </w:rPr>
      </w:pPr>
      <w:r w:rsidRPr="00C2645A">
        <w:rPr>
          <w:sz w:val="28"/>
          <w:szCs w:val="28"/>
        </w:rPr>
        <w:t>Банками и финансовыми институтами различного назначения;</w:t>
      </w:r>
    </w:p>
    <w:p w:rsidR="00527904" w:rsidRPr="00C2645A" w:rsidRDefault="00527904" w:rsidP="00C2645A">
      <w:pPr>
        <w:numPr>
          <w:ilvl w:val="0"/>
          <w:numId w:val="4"/>
        </w:numPr>
        <w:tabs>
          <w:tab w:val="clear" w:pos="1107"/>
          <w:tab w:val="num" w:pos="1418"/>
        </w:tabs>
        <w:spacing w:line="360" w:lineRule="auto"/>
        <w:ind w:left="0" w:firstLine="709"/>
        <w:jc w:val="both"/>
        <w:rPr>
          <w:sz w:val="28"/>
          <w:szCs w:val="28"/>
        </w:rPr>
      </w:pPr>
      <w:r w:rsidRPr="00C2645A">
        <w:rPr>
          <w:sz w:val="28"/>
          <w:szCs w:val="28"/>
        </w:rPr>
        <w:t>Финансовыми институтами различного назначения и населением.</w:t>
      </w:r>
    </w:p>
    <w:p w:rsidR="00527904" w:rsidRPr="00C2645A" w:rsidRDefault="00527904" w:rsidP="00C2645A">
      <w:pPr>
        <w:spacing w:line="360" w:lineRule="auto"/>
        <w:ind w:firstLine="709"/>
        <w:jc w:val="both"/>
        <w:rPr>
          <w:sz w:val="28"/>
          <w:szCs w:val="28"/>
        </w:rPr>
      </w:pPr>
      <w:r w:rsidRPr="00C2645A">
        <w:rPr>
          <w:sz w:val="28"/>
          <w:szCs w:val="28"/>
        </w:rPr>
        <w:t>По каждому из этих каналов деньги совершают встречное движение.</w:t>
      </w:r>
    </w:p>
    <w:p w:rsidR="0078012A" w:rsidRPr="00C2645A" w:rsidRDefault="00527904" w:rsidP="00C2645A">
      <w:pPr>
        <w:spacing w:line="360" w:lineRule="auto"/>
        <w:ind w:firstLine="709"/>
        <w:jc w:val="both"/>
        <w:rPr>
          <w:sz w:val="28"/>
          <w:szCs w:val="28"/>
        </w:rPr>
      </w:pPr>
      <w:r w:rsidRPr="00C2645A">
        <w:rPr>
          <w:sz w:val="28"/>
          <w:szCs w:val="28"/>
        </w:rPr>
        <w:t>Структуру денежного оборота можно</w:t>
      </w:r>
      <w:r w:rsidR="00AD50BA" w:rsidRPr="00C2645A">
        <w:rPr>
          <w:sz w:val="28"/>
          <w:szCs w:val="28"/>
        </w:rPr>
        <w:t xml:space="preserve"> </w:t>
      </w:r>
      <w:r w:rsidRPr="00C2645A">
        <w:rPr>
          <w:sz w:val="28"/>
          <w:szCs w:val="28"/>
        </w:rPr>
        <w:t>определить</w:t>
      </w:r>
      <w:r w:rsidR="00AD50BA" w:rsidRPr="00C2645A">
        <w:rPr>
          <w:sz w:val="28"/>
          <w:szCs w:val="28"/>
        </w:rPr>
        <w:t xml:space="preserve"> </w:t>
      </w:r>
      <w:r w:rsidRPr="00C2645A">
        <w:rPr>
          <w:sz w:val="28"/>
          <w:szCs w:val="28"/>
        </w:rPr>
        <w:t>по разным признакам.</w:t>
      </w:r>
      <w:r w:rsidR="00C2645A">
        <w:rPr>
          <w:sz w:val="28"/>
          <w:szCs w:val="28"/>
        </w:rPr>
        <w:t xml:space="preserve"> </w:t>
      </w:r>
      <w:r w:rsidRPr="00C2645A">
        <w:rPr>
          <w:sz w:val="28"/>
          <w:szCs w:val="28"/>
        </w:rPr>
        <w:t>Из них</w:t>
      </w:r>
      <w:r w:rsidR="0078012A" w:rsidRPr="00C2645A">
        <w:rPr>
          <w:sz w:val="28"/>
          <w:szCs w:val="28"/>
        </w:rPr>
        <w:t xml:space="preserve"> </w:t>
      </w:r>
      <w:r w:rsidRPr="00C2645A">
        <w:rPr>
          <w:sz w:val="28"/>
          <w:szCs w:val="28"/>
        </w:rPr>
        <w:t>наиболее распространенными является классификация денежного</w:t>
      </w:r>
      <w:r w:rsidR="00C2645A">
        <w:rPr>
          <w:sz w:val="28"/>
          <w:szCs w:val="28"/>
        </w:rPr>
        <w:t xml:space="preserve"> </w:t>
      </w:r>
      <w:r w:rsidRPr="00C2645A">
        <w:rPr>
          <w:sz w:val="28"/>
          <w:szCs w:val="28"/>
        </w:rPr>
        <w:t>оборота в</w:t>
      </w:r>
      <w:r w:rsidR="0078012A" w:rsidRPr="00C2645A">
        <w:rPr>
          <w:sz w:val="28"/>
          <w:szCs w:val="28"/>
        </w:rPr>
        <w:t xml:space="preserve"> </w:t>
      </w:r>
      <w:r w:rsidRPr="00C2645A">
        <w:rPr>
          <w:sz w:val="28"/>
          <w:szCs w:val="28"/>
        </w:rPr>
        <w:t>зависимости от формы функционирующих в нем</w:t>
      </w:r>
      <w:r w:rsidR="00C2645A">
        <w:rPr>
          <w:sz w:val="28"/>
          <w:szCs w:val="28"/>
        </w:rPr>
        <w:t xml:space="preserve"> </w:t>
      </w:r>
      <w:r w:rsidRPr="00C2645A">
        <w:rPr>
          <w:sz w:val="28"/>
          <w:szCs w:val="28"/>
        </w:rPr>
        <w:t>денег. По этому признаку</w:t>
      </w:r>
      <w:r w:rsidR="00AD50BA" w:rsidRPr="00C2645A">
        <w:rPr>
          <w:sz w:val="28"/>
          <w:szCs w:val="28"/>
        </w:rPr>
        <w:t xml:space="preserve"> </w:t>
      </w:r>
      <w:r w:rsidRPr="00C2645A">
        <w:rPr>
          <w:sz w:val="28"/>
          <w:szCs w:val="28"/>
        </w:rPr>
        <w:t>денежный оборот подразделяется на безналичный и налично-денежный обороты</w:t>
      </w:r>
      <w:r w:rsidR="0078012A" w:rsidRPr="00C2645A">
        <w:rPr>
          <w:sz w:val="28"/>
          <w:szCs w:val="28"/>
        </w:rPr>
        <w:t xml:space="preserve"> (рис.1)</w:t>
      </w:r>
      <w:r w:rsidRPr="00C2645A">
        <w:rPr>
          <w:sz w:val="28"/>
          <w:szCs w:val="28"/>
        </w:rPr>
        <w:t>.</w:t>
      </w:r>
    </w:p>
    <w:p w:rsidR="00527904" w:rsidRPr="00C2645A" w:rsidRDefault="00527904" w:rsidP="00C2645A">
      <w:pPr>
        <w:spacing w:line="360" w:lineRule="auto"/>
        <w:ind w:firstLine="709"/>
        <w:jc w:val="both"/>
        <w:rPr>
          <w:sz w:val="28"/>
          <w:szCs w:val="28"/>
        </w:rPr>
      </w:pPr>
      <w:r w:rsidRPr="00C2645A">
        <w:rPr>
          <w:sz w:val="28"/>
          <w:szCs w:val="28"/>
        </w:rPr>
        <w:t>Однако, несмотря на все важность такой классификации, она не отражает</w:t>
      </w:r>
      <w:r w:rsidR="0078012A" w:rsidRPr="00C2645A">
        <w:rPr>
          <w:sz w:val="28"/>
          <w:szCs w:val="28"/>
        </w:rPr>
        <w:t xml:space="preserve"> </w:t>
      </w:r>
      <w:r w:rsidRPr="00C2645A">
        <w:rPr>
          <w:sz w:val="28"/>
          <w:szCs w:val="28"/>
        </w:rPr>
        <w:t>экономического содержания отдельных частей денежного оборота. Поэтому</w:t>
      </w:r>
      <w:r w:rsidR="0078012A" w:rsidRPr="00C2645A">
        <w:rPr>
          <w:sz w:val="28"/>
          <w:szCs w:val="28"/>
        </w:rPr>
        <w:t xml:space="preserve"> </w:t>
      </w:r>
      <w:r w:rsidRPr="00C2645A">
        <w:rPr>
          <w:sz w:val="28"/>
          <w:szCs w:val="28"/>
        </w:rPr>
        <w:t>наряду с данным признаком классификации денежного</w:t>
      </w:r>
      <w:r w:rsidR="00AD50BA" w:rsidRPr="00C2645A">
        <w:rPr>
          <w:sz w:val="28"/>
          <w:szCs w:val="28"/>
        </w:rPr>
        <w:t xml:space="preserve"> </w:t>
      </w:r>
      <w:r w:rsidRPr="00C2645A">
        <w:rPr>
          <w:sz w:val="28"/>
          <w:szCs w:val="28"/>
        </w:rPr>
        <w:t>оборота следует</w:t>
      </w:r>
      <w:r w:rsidR="0078012A" w:rsidRPr="00C2645A">
        <w:rPr>
          <w:sz w:val="28"/>
          <w:szCs w:val="28"/>
        </w:rPr>
        <w:t xml:space="preserve"> </w:t>
      </w:r>
      <w:r w:rsidRPr="00C2645A">
        <w:rPr>
          <w:sz w:val="28"/>
          <w:szCs w:val="28"/>
        </w:rPr>
        <w:t>использовать и другой признак – характер отношений, которые обслуживает</w:t>
      </w:r>
      <w:r w:rsidR="00C2645A">
        <w:rPr>
          <w:sz w:val="28"/>
          <w:szCs w:val="28"/>
        </w:rPr>
        <w:t xml:space="preserve"> </w:t>
      </w:r>
      <w:r w:rsidRPr="00C2645A">
        <w:rPr>
          <w:sz w:val="28"/>
          <w:szCs w:val="28"/>
        </w:rPr>
        <w:t>та</w:t>
      </w:r>
      <w:r w:rsidR="0078012A" w:rsidRPr="00C2645A">
        <w:rPr>
          <w:sz w:val="28"/>
          <w:szCs w:val="28"/>
        </w:rPr>
        <w:t xml:space="preserve"> </w:t>
      </w:r>
      <w:r w:rsidRPr="00C2645A">
        <w:rPr>
          <w:sz w:val="28"/>
          <w:szCs w:val="28"/>
        </w:rPr>
        <w:t>или иная части денежного оборота.</w:t>
      </w:r>
      <w:r w:rsidR="0078012A" w:rsidRPr="00C2645A">
        <w:rPr>
          <w:sz w:val="28"/>
          <w:szCs w:val="28"/>
        </w:rPr>
        <w:t xml:space="preserve"> </w:t>
      </w:r>
      <w:r w:rsidRPr="00C2645A">
        <w:rPr>
          <w:sz w:val="28"/>
          <w:szCs w:val="28"/>
        </w:rPr>
        <w:t>В зависимости от этого признака денежный оборот разбивается на три части:</w:t>
      </w:r>
    </w:p>
    <w:p w:rsidR="00527904" w:rsidRPr="00C2645A" w:rsidRDefault="00527904" w:rsidP="00C2645A">
      <w:pPr>
        <w:numPr>
          <w:ilvl w:val="0"/>
          <w:numId w:val="5"/>
        </w:numPr>
        <w:tabs>
          <w:tab w:val="clear" w:pos="1260"/>
          <w:tab w:val="num" w:pos="900"/>
        </w:tabs>
        <w:spacing w:line="360" w:lineRule="auto"/>
        <w:ind w:left="0" w:firstLine="709"/>
        <w:jc w:val="both"/>
        <w:rPr>
          <w:sz w:val="28"/>
          <w:szCs w:val="28"/>
        </w:rPr>
      </w:pPr>
      <w:r w:rsidRPr="00C2645A">
        <w:rPr>
          <w:sz w:val="28"/>
          <w:szCs w:val="28"/>
        </w:rPr>
        <w:t>денежно-расчетный оборот,</w:t>
      </w:r>
      <w:r w:rsidR="00AD50BA" w:rsidRPr="00C2645A">
        <w:rPr>
          <w:sz w:val="28"/>
          <w:szCs w:val="28"/>
        </w:rPr>
        <w:t xml:space="preserve"> </w:t>
      </w:r>
      <w:r w:rsidRPr="00C2645A">
        <w:rPr>
          <w:sz w:val="28"/>
          <w:szCs w:val="28"/>
        </w:rPr>
        <w:t>который обслуживает расчетные</w:t>
      </w:r>
      <w:r w:rsidR="00C2645A">
        <w:rPr>
          <w:sz w:val="28"/>
          <w:szCs w:val="28"/>
        </w:rPr>
        <w:t xml:space="preserve"> </w:t>
      </w:r>
      <w:r w:rsidRPr="00C2645A">
        <w:rPr>
          <w:sz w:val="28"/>
          <w:szCs w:val="28"/>
        </w:rPr>
        <w:t>отношения за</w:t>
      </w:r>
      <w:r w:rsidR="0078012A" w:rsidRPr="00C2645A">
        <w:rPr>
          <w:sz w:val="28"/>
          <w:szCs w:val="28"/>
        </w:rPr>
        <w:t xml:space="preserve"> </w:t>
      </w:r>
      <w:r w:rsidRPr="00C2645A">
        <w:rPr>
          <w:sz w:val="28"/>
          <w:szCs w:val="28"/>
        </w:rPr>
        <w:t>товары и услуги и по нетоварным обязательствам юридических</w:t>
      </w:r>
      <w:r w:rsidR="00C2645A">
        <w:rPr>
          <w:sz w:val="28"/>
          <w:szCs w:val="28"/>
        </w:rPr>
        <w:t xml:space="preserve"> </w:t>
      </w:r>
      <w:r w:rsidRPr="00C2645A">
        <w:rPr>
          <w:sz w:val="28"/>
          <w:szCs w:val="28"/>
        </w:rPr>
        <w:t>и</w:t>
      </w:r>
      <w:r w:rsidR="0078012A" w:rsidRPr="00C2645A">
        <w:rPr>
          <w:sz w:val="28"/>
          <w:szCs w:val="28"/>
        </w:rPr>
        <w:t xml:space="preserve"> </w:t>
      </w:r>
      <w:r w:rsidRPr="00C2645A">
        <w:rPr>
          <w:sz w:val="28"/>
          <w:szCs w:val="28"/>
        </w:rPr>
        <w:t>физических лиц;</w:t>
      </w:r>
    </w:p>
    <w:p w:rsidR="00527904" w:rsidRPr="00C2645A" w:rsidRDefault="00527904" w:rsidP="00C2645A">
      <w:pPr>
        <w:numPr>
          <w:ilvl w:val="0"/>
          <w:numId w:val="5"/>
        </w:numPr>
        <w:tabs>
          <w:tab w:val="clear" w:pos="1260"/>
          <w:tab w:val="num" w:pos="900"/>
        </w:tabs>
        <w:spacing w:line="360" w:lineRule="auto"/>
        <w:ind w:left="0" w:firstLine="709"/>
        <w:jc w:val="both"/>
        <w:rPr>
          <w:sz w:val="28"/>
          <w:szCs w:val="28"/>
        </w:rPr>
      </w:pPr>
      <w:r w:rsidRPr="00C2645A">
        <w:rPr>
          <w:sz w:val="28"/>
          <w:szCs w:val="28"/>
        </w:rPr>
        <w:t>денежно-кредитный оборот, обслуживающий кредитные отношения в</w:t>
      </w:r>
      <w:r w:rsidR="0078012A" w:rsidRPr="00C2645A">
        <w:rPr>
          <w:sz w:val="28"/>
          <w:szCs w:val="28"/>
        </w:rPr>
        <w:t xml:space="preserve"> </w:t>
      </w:r>
      <w:r w:rsidRPr="00C2645A">
        <w:rPr>
          <w:sz w:val="28"/>
          <w:szCs w:val="28"/>
        </w:rPr>
        <w:t>хозяйстве;</w:t>
      </w:r>
    </w:p>
    <w:p w:rsidR="00527904" w:rsidRPr="00C2645A" w:rsidRDefault="00527904" w:rsidP="00C2645A">
      <w:pPr>
        <w:numPr>
          <w:ilvl w:val="0"/>
          <w:numId w:val="5"/>
        </w:numPr>
        <w:tabs>
          <w:tab w:val="clear" w:pos="1260"/>
          <w:tab w:val="num" w:pos="900"/>
        </w:tabs>
        <w:spacing w:line="360" w:lineRule="auto"/>
        <w:ind w:left="0" w:firstLine="709"/>
        <w:jc w:val="both"/>
        <w:rPr>
          <w:sz w:val="28"/>
          <w:szCs w:val="28"/>
        </w:rPr>
      </w:pPr>
      <w:r w:rsidRPr="00C2645A">
        <w:rPr>
          <w:sz w:val="28"/>
          <w:szCs w:val="28"/>
        </w:rPr>
        <w:t>денежно-финансовый оборот, обслуживающий финансовые отношения</w:t>
      </w:r>
      <w:r w:rsidR="00C2645A">
        <w:rPr>
          <w:sz w:val="28"/>
          <w:szCs w:val="28"/>
        </w:rPr>
        <w:t xml:space="preserve"> </w:t>
      </w:r>
      <w:r w:rsidRPr="00C2645A">
        <w:rPr>
          <w:sz w:val="28"/>
          <w:szCs w:val="28"/>
        </w:rPr>
        <w:t>в</w:t>
      </w:r>
      <w:r w:rsidR="0078012A" w:rsidRPr="00C2645A">
        <w:rPr>
          <w:sz w:val="28"/>
          <w:szCs w:val="28"/>
        </w:rPr>
        <w:t xml:space="preserve"> </w:t>
      </w:r>
      <w:r w:rsidRPr="00C2645A">
        <w:rPr>
          <w:sz w:val="28"/>
          <w:szCs w:val="28"/>
        </w:rPr>
        <w:t>хозяйстве.</w:t>
      </w:r>
    </w:p>
    <w:p w:rsidR="0078012A" w:rsidRPr="00C2645A" w:rsidRDefault="0078012A" w:rsidP="00C2645A">
      <w:pPr>
        <w:spacing w:line="360" w:lineRule="auto"/>
        <w:ind w:firstLine="709"/>
        <w:jc w:val="both"/>
        <w:rPr>
          <w:sz w:val="28"/>
          <w:szCs w:val="28"/>
        </w:rPr>
      </w:pPr>
    </w:p>
    <w:p w:rsidR="0078012A" w:rsidRPr="00C2645A" w:rsidRDefault="00D308CA" w:rsidP="00C2645A">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135.75pt">
            <v:imagedata r:id="rId7" o:title=""/>
          </v:shape>
        </w:pict>
      </w:r>
    </w:p>
    <w:p w:rsidR="00215D4C" w:rsidRPr="00C2645A" w:rsidRDefault="0078012A" w:rsidP="00C2645A">
      <w:pPr>
        <w:spacing w:line="360" w:lineRule="auto"/>
        <w:ind w:firstLine="709"/>
        <w:jc w:val="both"/>
        <w:rPr>
          <w:sz w:val="28"/>
          <w:szCs w:val="28"/>
        </w:rPr>
      </w:pPr>
      <w:r w:rsidRPr="00C2645A">
        <w:rPr>
          <w:sz w:val="28"/>
          <w:szCs w:val="28"/>
        </w:rPr>
        <w:t xml:space="preserve">Рисунок 1. </w:t>
      </w:r>
      <w:r w:rsidR="00215D4C" w:rsidRPr="00C2645A">
        <w:rPr>
          <w:sz w:val="28"/>
          <w:szCs w:val="28"/>
        </w:rPr>
        <w:t>– Классификация денежного оборота в зависимости от формы</w:t>
      </w:r>
      <w:r w:rsidR="00C2645A">
        <w:rPr>
          <w:sz w:val="28"/>
          <w:szCs w:val="28"/>
        </w:rPr>
        <w:t xml:space="preserve"> </w:t>
      </w:r>
      <w:r w:rsidR="00215D4C" w:rsidRPr="00C2645A">
        <w:rPr>
          <w:sz w:val="28"/>
          <w:szCs w:val="28"/>
        </w:rPr>
        <w:t>функционирующих в нем денег.</w:t>
      </w:r>
    </w:p>
    <w:p w:rsidR="00215D4C" w:rsidRPr="00C2645A" w:rsidRDefault="00215D4C" w:rsidP="00C2645A">
      <w:pPr>
        <w:spacing w:line="360" w:lineRule="auto"/>
        <w:ind w:firstLine="709"/>
        <w:jc w:val="both"/>
        <w:rPr>
          <w:sz w:val="28"/>
          <w:szCs w:val="28"/>
        </w:rPr>
      </w:pPr>
    </w:p>
    <w:p w:rsidR="00527904" w:rsidRPr="00C2645A" w:rsidRDefault="00527904" w:rsidP="00C2645A">
      <w:pPr>
        <w:spacing w:line="360" w:lineRule="auto"/>
        <w:ind w:firstLine="709"/>
        <w:jc w:val="both"/>
        <w:rPr>
          <w:sz w:val="28"/>
          <w:szCs w:val="28"/>
        </w:rPr>
      </w:pPr>
      <w:r w:rsidRPr="00C2645A">
        <w:rPr>
          <w:sz w:val="28"/>
          <w:szCs w:val="28"/>
        </w:rPr>
        <w:t>Наконец, можно классифицировать денежный оборот в зависимости от</w:t>
      </w:r>
      <w:r w:rsidR="00215D4C" w:rsidRPr="00C2645A">
        <w:rPr>
          <w:sz w:val="28"/>
          <w:szCs w:val="28"/>
        </w:rPr>
        <w:t xml:space="preserve"> с</w:t>
      </w:r>
      <w:r w:rsidRPr="00C2645A">
        <w:rPr>
          <w:sz w:val="28"/>
          <w:szCs w:val="28"/>
        </w:rPr>
        <w:t>убъектов, между которыми двигаются деньги. По этому признаку структура</w:t>
      </w:r>
      <w:r w:rsidR="00215D4C" w:rsidRPr="00C2645A">
        <w:rPr>
          <w:sz w:val="28"/>
          <w:szCs w:val="28"/>
        </w:rPr>
        <w:t xml:space="preserve"> </w:t>
      </w:r>
      <w:r w:rsidRPr="00C2645A">
        <w:rPr>
          <w:sz w:val="28"/>
          <w:szCs w:val="28"/>
        </w:rPr>
        <w:t>денежного оборота будет такова:</w:t>
      </w:r>
    </w:p>
    <w:p w:rsidR="00527904" w:rsidRPr="00C2645A" w:rsidRDefault="00527904" w:rsidP="00C2645A">
      <w:pPr>
        <w:numPr>
          <w:ilvl w:val="0"/>
          <w:numId w:val="7"/>
        </w:numPr>
        <w:tabs>
          <w:tab w:val="clear" w:pos="1107"/>
          <w:tab w:val="num" w:pos="1418"/>
        </w:tabs>
        <w:spacing w:line="360" w:lineRule="auto"/>
        <w:ind w:left="0" w:firstLine="709"/>
        <w:jc w:val="both"/>
        <w:rPr>
          <w:sz w:val="28"/>
          <w:szCs w:val="28"/>
        </w:rPr>
      </w:pPr>
      <w:r w:rsidRPr="00C2645A">
        <w:rPr>
          <w:sz w:val="28"/>
          <w:szCs w:val="28"/>
        </w:rPr>
        <w:t>оборот между банками (межбанковский оборот)</w:t>
      </w:r>
      <w:r w:rsidR="00215D4C" w:rsidRPr="00C2645A">
        <w:rPr>
          <w:sz w:val="28"/>
          <w:szCs w:val="28"/>
        </w:rPr>
        <w:t>;</w:t>
      </w:r>
    </w:p>
    <w:p w:rsidR="00527904" w:rsidRPr="00C2645A" w:rsidRDefault="00527904" w:rsidP="00C2645A">
      <w:pPr>
        <w:numPr>
          <w:ilvl w:val="0"/>
          <w:numId w:val="7"/>
        </w:numPr>
        <w:tabs>
          <w:tab w:val="clear" w:pos="1107"/>
          <w:tab w:val="num" w:pos="1418"/>
        </w:tabs>
        <w:spacing w:line="360" w:lineRule="auto"/>
        <w:ind w:left="0" w:firstLine="709"/>
        <w:jc w:val="both"/>
        <w:rPr>
          <w:sz w:val="28"/>
          <w:szCs w:val="28"/>
        </w:rPr>
      </w:pPr>
      <w:r w:rsidRPr="00C2645A">
        <w:rPr>
          <w:sz w:val="28"/>
          <w:szCs w:val="28"/>
        </w:rPr>
        <w:t>оборот между банками и юридическими и физическими лицами (банковский оборот)</w:t>
      </w:r>
      <w:r w:rsidR="00215D4C" w:rsidRPr="00C2645A">
        <w:rPr>
          <w:sz w:val="28"/>
          <w:szCs w:val="28"/>
        </w:rPr>
        <w:t>;</w:t>
      </w:r>
    </w:p>
    <w:p w:rsidR="00527904" w:rsidRPr="00C2645A" w:rsidRDefault="00527904" w:rsidP="00C2645A">
      <w:pPr>
        <w:numPr>
          <w:ilvl w:val="0"/>
          <w:numId w:val="7"/>
        </w:numPr>
        <w:tabs>
          <w:tab w:val="clear" w:pos="1107"/>
          <w:tab w:val="num" w:pos="1418"/>
        </w:tabs>
        <w:spacing w:line="360" w:lineRule="auto"/>
        <w:ind w:left="0" w:firstLine="709"/>
        <w:jc w:val="both"/>
        <w:rPr>
          <w:sz w:val="28"/>
          <w:szCs w:val="28"/>
        </w:rPr>
      </w:pPr>
      <w:r w:rsidRPr="00C2645A">
        <w:rPr>
          <w:sz w:val="28"/>
          <w:szCs w:val="28"/>
        </w:rPr>
        <w:t>оборот между юридическими лицами</w:t>
      </w:r>
      <w:r w:rsidR="00215D4C" w:rsidRPr="00C2645A">
        <w:rPr>
          <w:sz w:val="28"/>
          <w:szCs w:val="28"/>
        </w:rPr>
        <w:t>;</w:t>
      </w:r>
    </w:p>
    <w:p w:rsidR="00527904" w:rsidRPr="00C2645A" w:rsidRDefault="00527904" w:rsidP="00C2645A">
      <w:pPr>
        <w:numPr>
          <w:ilvl w:val="0"/>
          <w:numId w:val="7"/>
        </w:numPr>
        <w:tabs>
          <w:tab w:val="clear" w:pos="1107"/>
          <w:tab w:val="num" w:pos="1418"/>
        </w:tabs>
        <w:spacing w:line="360" w:lineRule="auto"/>
        <w:ind w:left="0" w:firstLine="709"/>
        <w:jc w:val="both"/>
        <w:rPr>
          <w:sz w:val="28"/>
          <w:szCs w:val="28"/>
        </w:rPr>
      </w:pPr>
      <w:r w:rsidRPr="00C2645A">
        <w:rPr>
          <w:sz w:val="28"/>
          <w:szCs w:val="28"/>
        </w:rPr>
        <w:t>оборот между юридическими и физическими лицами</w:t>
      </w:r>
      <w:r w:rsidR="00215D4C" w:rsidRPr="00C2645A">
        <w:rPr>
          <w:sz w:val="28"/>
          <w:szCs w:val="28"/>
        </w:rPr>
        <w:t>;</w:t>
      </w:r>
    </w:p>
    <w:p w:rsidR="00527904" w:rsidRPr="00C2645A" w:rsidRDefault="00527904" w:rsidP="00C2645A">
      <w:pPr>
        <w:numPr>
          <w:ilvl w:val="0"/>
          <w:numId w:val="7"/>
        </w:numPr>
        <w:tabs>
          <w:tab w:val="clear" w:pos="1107"/>
          <w:tab w:val="num" w:pos="1418"/>
        </w:tabs>
        <w:spacing w:line="360" w:lineRule="auto"/>
        <w:ind w:left="0" w:firstLine="709"/>
        <w:jc w:val="both"/>
        <w:rPr>
          <w:sz w:val="28"/>
          <w:szCs w:val="28"/>
        </w:rPr>
      </w:pPr>
      <w:r w:rsidRPr="00C2645A">
        <w:rPr>
          <w:sz w:val="28"/>
          <w:szCs w:val="28"/>
        </w:rPr>
        <w:t>оборот между физическими лицами</w:t>
      </w:r>
      <w:r w:rsidR="00215D4C" w:rsidRPr="00C2645A">
        <w:rPr>
          <w:sz w:val="28"/>
          <w:szCs w:val="28"/>
        </w:rPr>
        <w:t>.</w:t>
      </w:r>
    </w:p>
    <w:p w:rsidR="00215D4C" w:rsidRPr="00C2645A" w:rsidRDefault="00527904" w:rsidP="00C2645A">
      <w:pPr>
        <w:spacing w:line="360" w:lineRule="auto"/>
        <w:ind w:firstLine="709"/>
        <w:jc w:val="both"/>
        <w:rPr>
          <w:sz w:val="28"/>
          <w:szCs w:val="28"/>
        </w:rPr>
      </w:pPr>
      <w:r w:rsidRPr="00C2645A">
        <w:rPr>
          <w:sz w:val="28"/>
          <w:szCs w:val="28"/>
        </w:rPr>
        <w:t>Система рыночных отношений распадается на две сферы: денежно-товарных и</w:t>
      </w:r>
      <w:r w:rsidR="00215D4C" w:rsidRPr="00C2645A">
        <w:rPr>
          <w:sz w:val="28"/>
          <w:szCs w:val="28"/>
        </w:rPr>
        <w:t xml:space="preserve"> </w:t>
      </w:r>
      <w:r w:rsidRPr="00C2645A">
        <w:rPr>
          <w:sz w:val="28"/>
          <w:szCs w:val="28"/>
        </w:rPr>
        <w:t>денежно-нетоварных отношений. Особенностью денежно-товарных</w:t>
      </w:r>
      <w:r w:rsidR="00C2645A">
        <w:rPr>
          <w:sz w:val="28"/>
          <w:szCs w:val="28"/>
        </w:rPr>
        <w:t xml:space="preserve"> </w:t>
      </w:r>
      <w:r w:rsidRPr="00C2645A">
        <w:rPr>
          <w:sz w:val="28"/>
          <w:szCs w:val="28"/>
        </w:rPr>
        <w:t>отношений</w:t>
      </w:r>
      <w:r w:rsidR="00215D4C" w:rsidRPr="00C2645A">
        <w:rPr>
          <w:sz w:val="28"/>
          <w:szCs w:val="28"/>
        </w:rPr>
        <w:t xml:space="preserve"> </w:t>
      </w:r>
      <w:r w:rsidRPr="00C2645A">
        <w:rPr>
          <w:sz w:val="28"/>
          <w:szCs w:val="28"/>
        </w:rPr>
        <w:t>является то, что происходит не только денежный, но</w:t>
      </w:r>
      <w:r w:rsidR="00C2645A">
        <w:rPr>
          <w:sz w:val="28"/>
          <w:szCs w:val="28"/>
        </w:rPr>
        <w:t xml:space="preserve"> </w:t>
      </w:r>
      <w:r w:rsidRPr="00C2645A">
        <w:rPr>
          <w:sz w:val="28"/>
          <w:szCs w:val="28"/>
        </w:rPr>
        <w:t>и</w:t>
      </w:r>
      <w:r w:rsidR="00C2645A">
        <w:rPr>
          <w:sz w:val="28"/>
          <w:szCs w:val="28"/>
        </w:rPr>
        <w:t xml:space="preserve"> </w:t>
      </w:r>
      <w:r w:rsidRPr="00C2645A">
        <w:rPr>
          <w:sz w:val="28"/>
          <w:szCs w:val="28"/>
        </w:rPr>
        <w:t>товарный</w:t>
      </w:r>
      <w:r w:rsidR="00C2645A">
        <w:rPr>
          <w:sz w:val="28"/>
          <w:szCs w:val="28"/>
        </w:rPr>
        <w:t xml:space="preserve"> </w:t>
      </w:r>
      <w:r w:rsidRPr="00C2645A">
        <w:rPr>
          <w:sz w:val="28"/>
          <w:szCs w:val="28"/>
        </w:rPr>
        <w:t>обороты,</w:t>
      </w:r>
      <w:r w:rsidR="00215D4C" w:rsidRPr="00C2645A">
        <w:rPr>
          <w:sz w:val="28"/>
          <w:szCs w:val="28"/>
        </w:rPr>
        <w:t xml:space="preserve"> </w:t>
      </w:r>
      <w:r w:rsidRPr="00C2645A">
        <w:rPr>
          <w:sz w:val="28"/>
          <w:szCs w:val="28"/>
        </w:rPr>
        <w:t>поскольку движение денег здесь всегда связано со встречным</w:t>
      </w:r>
      <w:r w:rsidR="00C2645A">
        <w:rPr>
          <w:sz w:val="28"/>
          <w:szCs w:val="28"/>
        </w:rPr>
        <w:t xml:space="preserve"> </w:t>
      </w:r>
      <w:r w:rsidRPr="00C2645A">
        <w:rPr>
          <w:sz w:val="28"/>
          <w:szCs w:val="28"/>
        </w:rPr>
        <w:t>движением</w:t>
      </w:r>
      <w:r w:rsidR="00215D4C" w:rsidRPr="00C2645A">
        <w:rPr>
          <w:sz w:val="28"/>
          <w:szCs w:val="28"/>
        </w:rPr>
        <w:t xml:space="preserve"> </w:t>
      </w:r>
      <w:r w:rsidRPr="00C2645A">
        <w:rPr>
          <w:sz w:val="28"/>
          <w:szCs w:val="28"/>
        </w:rPr>
        <w:t>товаров.</w:t>
      </w:r>
      <w:r w:rsidR="00215D4C" w:rsidRPr="00C2645A">
        <w:rPr>
          <w:sz w:val="28"/>
          <w:szCs w:val="28"/>
        </w:rPr>
        <w:t xml:space="preserve"> Каждая часть денежного оборота обслуживает свою сферу рыночных отношений, причем деньги</w:t>
      </w:r>
      <w:r w:rsidR="00C2645A">
        <w:rPr>
          <w:sz w:val="28"/>
          <w:szCs w:val="28"/>
        </w:rPr>
        <w:t xml:space="preserve"> </w:t>
      </w:r>
      <w:r w:rsidR="00215D4C" w:rsidRPr="00C2645A">
        <w:rPr>
          <w:sz w:val="28"/>
          <w:szCs w:val="28"/>
        </w:rPr>
        <w:t>свободно переходят из одной части</w:t>
      </w:r>
      <w:r w:rsidR="00C2645A">
        <w:rPr>
          <w:sz w:val="28"/>
          <w:szCs w:val="28"/>
        </w:rPr>
        <w:t xml:space="preserve"> </w:t>
      </w:r>
      <w:r w:rsidR="00215D4C" w:rsidRPr="00C2645A">
        <w:rPr>
          <w:sz w:val="28"/>
          <w:szCs w:val="28"/>
        </w:rPr>
        <w:t>денежного оборота в другую, что позволяет оперативно</w:t>
      </w:r>
      <w:r w:rsidR="00C2645A">
        <w:rPr>
          <w:sz w:val="28"/>
          <w:szCs w:val="28"/>
        </w:rPr>
        <w:t xml:space="preserve"> </w:t>
      </w:r>
      <w:r w:rsidR="00215D4C" w:rsidRPr="00C2645A">
        <w:rPr>
          <w:sz w:val="28"/>
          <w:szCs w:val="28"/>
        </w:rPr>
        <w:t>перебрасывать их из одной сферы рыночных отношений в другую в соответствии со складывающейся в результате действия закона спроса и предложения</w:t>
      </w:r>
      <w:r w:rsidR="00C2645A">
        <w:rPr>
          <w:sz w:val="28"/>
          <w:szCs w:val="28"/>
        </w:rPr>
        <w:t xml:space="preserve"> </w:t>
      </w:r>
      <w:r w:rsidR="00215D4C" w:rsidRPr="00C2645A">
        <w:rPr>
          <w:sz w:val="28"/>
          <w:szCs w:val="28"/>
        </w:rPr>
        <w:t>конъюнктурой</w:t>
      </w:r>
      <w:r w:rsidR="00C2645A">
        <w:rPr>
          <w:sz w:val="28"/>
          <w:szCs w:val="28"/>
        </w:rPr>
        <w:t xml:space="preserve"> </w:t>
      </w:r>
      <w:r w:rsidR="00215D4C" w:rsidRPr="00C2645A">
        <w:rPr>
          <w:sz w:val="28"/>
          <w:szCs w:val="28"/>
        </w:rPr>
        <w:t>рынка.</w:t>
      </w:r>
    </w:p>
    <w:p w:rsidR="00527904" w:rsidRPr="00C2645A" w:rsidRDefault="00527904" w:rsidP="00C2645A">
      <w:pPr>
        <w:spacing w:line="360" w:lineRule="auto"/>
        <w:ind w:firstLine="709"/>
        <w:jc w:val="both"/>
        <w:rPr>
          <w:sz w:val="28"/>
          <w:szCs w:val="28"/>
        </w:rPr>
      </w:pPr>
      <w:r w:rsidRPr="00C2645A">
        <w:rPr>
          <w:sz w:val="28"/>
          <w:szCs w:val="28"/>
        </w:rPr>
        <w:t>Таким образом, можно сформулировать две основные задачи,</w:t>
      </w:r>
      <w:r w:rsidR="00C2645A">
        <w:rPr>
          <w:sz w:val="28"/>
          <w:szCs w:val="28"/>
        </w:rPr>
        <w:t xml:space="preserve"> </w:t>
      </w:r>
      <w:r w:rsidRPr="00C2645A">
        <w:rPr>
          <w:sz w:val="28"/>
          <w:szCs w:val="28"/>
        </w:rPr>
        <w:t>которые</w:t>
      </w:r>
      <w:r w:rsidR="00C2645A">
        <w:rPr>
          <w:sz w:val="28"/>
          <w:szCs w:val="28"/>
        </w:rPr>
        <w:t xml:space="preserve"> </w:t>
      </w:r>
      <w:r w:rsidRPr="00C2645A">
        <w:rPr>
          <w:sz w:val="28"/>
          <w:szCs w:val="28"/>
        </w:rPr>
        <w:t>решает</w:t>
      </w:r>
      <w:r w:rsidR="00215D4C" w:rsidRPr="00C2645A">
        <w:rPr>
          <w:sz w:val="28"/>
          <w:szCs w:val="28"/>
        </w:rPr>
        <w:t xml:space="preserve"> </w:t>
      </w:r>
      <w:r w:rsidRPr="00C2645A">
        <w:rPr>
          <w:sz w:val="28"/>
          <w:szCs w:val="28"/>
        </w:rPr>
        <w:t>денежный оборот, обслуживая систему рыночных отношений, что и</w:t>
      </w:r>
      <w:r w:rsidR="00C2645A">
        <w:rPr>
          <w:sz w:val="28"/>
          <w:szCs w:val="28"/>
        </w:rPr>
        <w:t xml:space="preserve"> </w:t>
      </w:r>
      <w:r w:rsidRPr="00C2645A">
        <w:rPr>
          <w:sz w:val="28"/>
          <w:szCs w:val="28"/>
        </w:rPr>
        <w:t>определяет</w:t>
      </w:r>
      <w:r w:rsidR="00215D4C" w:rsidRPr="00C2645A">
        <w:rPr>
          <w:sz w:val="28"/>
          <w:szCs w:val="28"/>
        </w:rPr>
        <w:t xml:space="preserve"> </w:t>
      </w:r>
      <w:r w:rsidRPr="00C2645A">
        <w:rPr>
          <w:sz w:val="28"/>
          <w:szCs w:val="28"/>
        </w:rPr>
        <w:t>его роль:</w:t>
      </w:r>
    </w:p>
    <w:p w:rsidR="00527904" w:rsidRPr="00C2645A" w:rsidRDefault="00527904" w:rsidP="00C2645A">
      <w:pPr>
        <w:numPr>
          <w:ilvl w:val="0"/>
          <w:numId w:val="8"/>
        </w:numPr>
        <w:tabs>
          <w:tab w:val="clear" w:pos="1107"/>
          <w:tab w:val="num" w:pos="1418"/>
        </w:tabs>
        <w:spacing w:line="360" w:lineRule="auto"/>
        <w:ind w:left="0" w:firstLine="709"/>
        <w:jc w:val="both"/>
        <w:rPr>
          <w:sz w:val="28"/>
          <w:szCs w:val="28"/>
        </w:rPr>
      </w:pPr>
      <w:r w:rsidRPr="00C2645A">
        <w:rPr>
          <w:sz w:val="28"/>
          <w:szCs w:val="28"/>
        </w:rPr>
        <w:t>денежный оборот, перераспределяя деньги между своими частями,</w:t>
      </w:r>
      <w:r w:rsidR="00215D4C" w:rsidRPr="00C2645A">
        <w:rPr>
          <w:sz w:val="28"/>
          <w:szCs w:val="28"/>
        </w:rPr>
        <w:t xml:space="preserve"> </w:t>
      </w:r>
      <w:r w:rsidRPr="00C2645A">
        <w:rPr>
          <w:sz w:val="28"/>
          <w:szCs w:val="28"/>
        </w:rPr>
        <w:t>обеспечивает свободный перелив капитала</w:t>
      </w:r>
      <w:r w:rsidR="00215D4C" w:rsidRPr="00C2645A">
        <w:rPr>
          <w:sz w:val="28"/>
          <w:szCs w:val="28"/>
        </w:rPr>
        <w:t xml:space="preserve"> </w:t>
      </w:r>
      <w:r w:rsidRPr="00C2645A">
        <w:rPr>
          <w:sz w:val="28"/>
          <w:szCs w:val="28"/>
        </w:rPr>
        <w:t>из одной сферы, рыночных</w:t>
      </w:r>
      <w:r w:rsidR="00215D4C" w:rsidRPr="00C2645A">
        <w:rPr>
          <w:sz w:val="28"/>
          <w:szCs w:val="28"/>
        </w:rPr>
        <w:t xml:space="preserve"> </w:t>
      </w:r>
      <w:r w:rsidRPr="00C2645A">
        <w:rPr>
          <w:sz w:val="28"/>
          <w:szCs w:val="28"/>
        </w:rPr>
        <w:t>отношений в другую, тем самым осуществляя их взаимосвязь;</w:t>
      </w:r>
    </w:p>
    <w:p w:rsidR="00527904" w:rsidRPr="00C2645A" w:rsidRDefault="00215D4C" w:rsidP="00C2645A">
      <w:pPr>
        <w:numPr>
          <w:ilvl w:val="0"/>
          <w:numId w:val="8"/>
        </w:numPr>
        <w:tabs>
          <w:tab w:val="clear" w:pos="1107"/>
          <w:tab w:val="num" w:pos="1418"/>
        </w:tabs>
        <w:spacing w:line="360" w:lineRule="auto"/>
        <w:ind w:left="0" w:firstLine="709"/>
        <w:jc w:val="both"/>
        <w:rPr>
          <w:sz w:val="28"/>
          <w:szCs w:val="28"/>
        </w:rPr>
      </w:pPr>
      <w:r w:rsidRPr="00C2645A">
        <w:rPr>
          <w:sz w:val="28"/>
          <w:szCs w:val="28"/>
        </w:rPr>
        <w:t xml:space="preserve">в </w:t>
      </w:r>
      <w:r w:rsidR="00527904" w:rsidRPr="00C2645A">
        <w:rPr>
          <w:sz w:val="28"/>
          <w:szCs w:val="28"/>
        </w:rPr>
        <w:t>денежном обороте создаются новые деньги, обеспечивающие</w:t>
      </w:r>
      <w:r w:rsidRPr="00C2645A">
        <w:rPr>
          <w:sz w:val="28"/>
          <w:szCs w:val="28"/>
        </w:rPr>
        <w:t xml:space="preserve"> </w:t>
      </w:r>
      <w:r w:rsidR="00527904" w:rsidRPr="00C2645A">
        <w:rPr>
          <w:sz w:val="28"/>
          <w:szCs w:val="28"/>
        </w:rPr>
        <w:t>удовлетворение потребности в них всех сфер рыночных отношений.</w:t>
      </w:r>
    </w:p>
    <w:p w:rsidR="00527904" w:rsidRPr="00C2645A" w:rsidRDefault="00527904" w:rsidP="00C2645A">
      <w:pPr>
        <w:spacing w:line="360" w:lineRule="auto"/>
        <w:ind w:firstLine="709"/>
        <w:jc w:val="both"/>
        <w:rPr>
          <w:sz w:val="28"/>
          <w:szCs w:val="28"/>
        </w:rPr>
      </w:pPr>
      <w:r w:rsidRPr="00C2645A">
        <w:rPr>
          <w:sz w:val="28"/>
          <w:szCs w:val="28"/>
        </w:rPr>
        <w:t>Главные составляющие денежного оборота: налично-д</w:t>
      </w:r>
      <w:r w:rsidR="00215D4C" w:rsidRPr="00C2645A">
        <w:rPr>
          <w:sz w:val="28"/>
          <w:szCs w:val="28"/>
        </w:rPr>
        <w:t>е</w:t>
      </w:r>
      <w:r w:rsidRPr="00C2645A">
        <w:rPr>
          <w:sz w:val="28"/>
          <w:szCs w:val="28"/>
        </w:rPr>
        <w:t>нежный и</w:t>
      </w:r>
      <w:r w:rsidR="00215D4C" w:rsidRPr="00C2645A">
        <w:rPr>
          <w:sz w:val="28"/>
          <w:szCs w:val="28"/>
        </w:rPr>
        <w:t xml:space="preserve"> </w:t>
      </w:r>
      <w:r w:rsidRPr="00C2645A">
        <w:rPr>
          <w:sz w:val="28"/>
          <w:szCs w:val="28"/>
        </w:rPr>
        <w:t>безналичный</w:t>
      </w:r>
      <w:r w:rsidR="00215D4C" w:rsidRPr="00C2645A">
        <w:rPr>
          <w:sz w:val="28"/>
          <w:szCs w:val="28"/>
        </w:rPr>
        <w:t xml:space="preserve"> </w:t>
      </w:r>
      <w:r w:rsidRPr="00C2645A">
        <w:rPr>
          <w:sz w:val="28"/>
          <w:szCs w:val="28"/>
        </w:rPr>
        <w:t>обороты. Основная часть его платежный оборот, в котором деньги</w:t>
      </w:r>
      <w:r w:rsidR="00215D4C" w:rsidRPr="00C2645A">
        <w:rPr>
          <w:sz w:val="28"/>
          <w:szCs w:val="28"/>
        </w:rPr>
        <w:t xml:space="preserve"> </w:t>
      </w:r>
      <w:r w:rsidRPr="00C2645A">
        <w:rPr>
          <w:sz w:val="28"/>
          <w:szCs w:val="28"/>
        </w:rPr>
        <w:t>функционируют как средство платежа, используются для</w:t>
      </w:r>
      <w:r w:rsidR="00C2645A">
        <w:rPr>
          <w:sz w:val="28"/>
          <w:szCs w:val="28"/>
        </w:rPr>
        <w:t xml:space="preserve"> </w:t>
      </w:r>
      <w:r w:rsidRPr="00C2645A">
        <w:rPr>
          <w:sz w:val="28"/>
          <w:szCs w:val="28"/>
        </w:rPr>
        <w:t>погашения</w:t>
      </w:r>
      <w:r w:rsidR="00C2645A">
        <w:rPr>
          <w:sz w:val="28"/>
          <w:szCs w:val="28"/>
        </w:rPr>
        <w:t xml:space="preserve"> </w:t>
      </w:r>
      <w:r w:rsidRPr="00C2645A">
        <w:rPr>
          <w:sz w:val="28"/>
          <w:szCs w:val="28"/>
        </w:rPr>
        <w:t>долговых</w:t>
      </w:r>
      <w:r w:rsidR="00215D4C" w:rsidRPr="00C2645A">
        <w:rPr>
          <w:sz w:val="28"/>
          <w:szCs w:val="28"/>
        </w:rPr>
        <w:t xml:space="preserve"> </w:t>
      </w:r>
      <w:r w:rsidRPr="00C2645A">
        <w:rPr>
          <w:sz w:val="28"/>
          <w:szCs w:val="28"/>
        </w:rPr>
        <w:t xml:space="preserve">обязательств. Он </w:t>
      </w:r>
      <w:r w:rsidR="00215D4C" w:rsidRPr="00C2645A">
        <w:rPr>
          <w:sz w:val="28"/>
          <w:szCs w:val="28"/>
        </w:rPr>
        <w:t>производится</w:t>
      </w:r>
      <w:r w:rsidRPr="00C2645A">
        <w:rPr>
          <w:sz w:val="28"/>
          <w:szCs w:val="28"/>
        </w:rPr>
        <w:t xml:space="preserve"> как в наличной, так и в безналичной формах.</w:t>
      </w:r>
    </w:p>
    <w:p w:rsidR="00AC63FE" w:rsidRPr="00C2645A" w:rsidRDefault="00AC63FE" w:rsidP="00C2645A">
      <w:pPr>
        <w:spacing w:line="360" w:lineRule="auto"/>
        <w:ind w:firstLine="709"/>
        <w:jc w:val="both"/>
        <w:rPr>
          <w:sz w:val="28"/>
          <w:szCs w:val="28"/>
        </w:rPr>
      </w:pPr>
    </w:p>
    <w:p w:rsidR="00527904" w:rsidRPr="00C2645A" w:rsidRDefault="00506B2A" w:rsidP="00C2645A">
      <w:pPr>
        <w:spacing w:line="360" w:lineRule="auto"/>
        <w:ind w:firstLine="709"/>
        <w:jc w:val="center"/>
        <w:rPr>
          <w:b/>
          <w:sz w:val="28"/>
          <w:szCs w:val="28"/>
        </w:rPr>
      </w:pPr>
      <w:r w:rsidRPr="00C2645A">
        <w:rPr>
          <w:b/>
          <w:sz w:val="28"/>
          <w:szCs w:val="28"/>
        </w:rPr>
        <w:t xml:space="preserve">1.2 </w:t>
      </w:r>
      <w:r w:rsidR="00527904" w:rsidRPr="00C2645A">
        <w:rPr>
          <w:b/>
          <w:sz w:val="28"/>
          <w:szCs w:val="28"/>
        </w:rPr>
        <w:t>Налично-денежное обращение</w:t>
      </w:r>
    </w:p>
    <w:p w:rsidR="00C2645A" w:rsidRDefault="00C2645A" w:rsidP="00C2645A">
      <w:pPr>
        <w:spacing w:line="360" w:lineRule="auto"/>
        <w:ind w:firstLine="709"/>
        <w:jc w:val="both"/>
        <w:rPr>
          <w:sz w:val="28"/>
          <w:szCs w:val="28"/>
          <w:lang w:val="en-US"/>
        </w:rPr>
      </w:pPr>
    </w:p>
    <w:p w:rsidR="00527904" w:rsidRPr="00C2645A" w:rsidRDefault="00527904" w:rsidP="00C2645A">
      <w:pPr>
        <w:spacing w:line="360" w:lineRule="auto"/>
        <w:ind w:firstLine="709"/>
        <w:jc w:val="both"/>
        <w:rPr>
          <w:sz w:val="28"/>
          <w:szCs w:val="28"/>
        </w:rPr>
      </w:pPr>
      <w:r w:rsidRPr="00C2645A">
        <w:rPr>
          <w:sz w:val="28"/>
          <w:szCs w:val="28"/>
        </w:rPr>
        <w:t>Экономика любой страны не может обойтись без наличных денег. Даже</w:t>
      </w:r>
      <w:r w:rsidR="00506B2A" w:rsidRPr="00C2645A">
        <w:rPr>
          <w:sz w:val="28"/>
          <w:szCs w:val="28"/>
        </w:rPr>
        <w:t xml:space="preserve"> </w:t>
      </w:r>
      <w:r w:rsidRPr="00C2645A">
        <w:rPr>
          <w:sz w:val="28"/>
          <w:szCs w:val="28"/>
        </w:rPr>
        <w:t>самые</w:t>
      </w:r>
      <w:r w:rsidR="00506B2A" w:rsidRPr="00C2645A">
        <w:rPr>
          <w:sz w:val="28"/>
          <w:szCs w:val="28"/>
        </w:rPr>
        <w:t xml:space="preserve"> </w:t>
      </w:r>
      <w:r w:rsidRPr="00C2645A">
        <w:rPr>
          <w:sz w:val="28"/>
          <w:szCs w:val="28"/>
        </w:rPr>
        <w:t>развитые и</w:t>
      </w:r>
      <w:r w:rsidR="00C2645A">
        <w:rPr>
          <w:sz w:val="28"/>
          <w:szCs w:val="28"/>
        </w:rPr>
        <w:t xml:space="preserve"> </w:t>
      </w:r>
      <w:r w:rsidRPr="00C2645A">
        <w:rPr>
          <w:sz w:val="28"/>
          <w:szCs w:val="28"/>
        </w:rPr>
        <w:t>продвинутые</w:t>
      </w:r>
      <w:r w:rsidR="00C2645A">
        <w:rPr>
          <w:sz w:val="28"/>
          <w:szCs w:val="28"/>
        </w:rPr>
        <w:t xml:space="preserve"> </w:t>
      </w:r>
      <w:r w:rsidRPr="00C2645A">
        <w:rPr>
          <w:sz w:val="28"/>
          <w:szCs w:val="28"/>
        </w:rPr>
        <w:t>в</w:t>
      </w:r>
      <w:r w:rsidR="00C2645A">
        <w:rPr>
          <w:sz w:val="28"/>
          <w:szCs w:val="28"/>
        </w:rPr>
        <w:t xml:space="preserve"> </w:t>
      </w:r>
      <w:r w:rsidRPr="00C2645A">
        <w:rPr>
          <w:sz w:val="28"/>
          <w:szCs w:val="28"/>
        </w:rPr>
        <w:t>области передовых</w:t>
      </w:r>
      <w:r w:rsidR="00C2645A">
        <w:rPr>
          <w:sz w:val="28"/>
          <w:szCs w:val="28"/>
        </w:rPr>
        <w:t xml:space="preserve"> </w:t>
      </w:r>
      <w:r w:rsidRPr="00C2645A">
        <w:rPr>
          <w:sz w:val="28"/>
          <w:szCs w:val="28"/>
        </w:rPr>
        <w:t>технологий</w:t>
      </w:r>
      <w:r w:rsidR="00C2645A">
        <w:rPr>
          <w:sz w:val="28"/>
          <w:szCs w:val="28"/>
        </w:rPr>
        <w:t xml:space="preserve"> </w:t>
      </w:r>
      <w:r w:rsidRPr="00C2645A">
        <w:rPr>
          <w:sz w:val="28"/>
          <w:szCs w:val="28"/>
        </w:rPr>
        <w:t>государства</w:t>
      </w:r>
      <w:r w:rsidR="00C2645A">
        <w:rPr>
          <w:sz w:val="28"/>
          <w:szCs w:val="28"/>
        </w:rPr>
        <w:t xml:space="preserve"> </w:t>
      </w:r>
      <w:r w:rsidRPr="00C2645A">
        <w:rPr>
          <w:sz w:val="28"/>
          <w:szCs w:val="28"/>
        </w:rPr>
        <w:t>по-прежнему уделяют значительное внимание наличной составляющей</w:t>
      </w:r>
      <w:r w:rsidR="00C2645A">
        <w:rPr>
          <w:sz w:val="28"/>
          <w:szCs w:val="28"/>
        </w:rPr>
        <w:t xml:space="preserve"> </w:t>
      </w:r>
      <w:r w:rsidRPr="00C2645A">
        <w:rPr>
          <w:sz w:val="28"/>
          <w:szCs w:val="28"/>
        </w:rPr>
        <w:t>денежной</w:t>
      </w:r>
      <w:r w:rsidR="00506B2A" w:rsidRPr="00C2645A">
        <w:rPr>
          <w:sz w:val="28"/>
          <w:szCs w:val="28"/>
        </w:rPr>
        <w:t xml:space="preserve"> </w:t>
      </w:r>
      <w:r w:rsidRPr="00C2645A">
        <w:rPr>
          <w:sz w:val="28"/>
          <w:szCs w:val="28"/>
        </w:rPr>
        <w:t>массы. Опыт всех государств показывает, что независимо от уровня</w:t>
      </w:r>
      <w:r w:rsidR="00C2645A">
        <w:rPr>
          <w:sz w:val="28"/>
          <w:szCs w:val="28"/>
        </w:rPr>
        <w:t xml:space="preserve"> </w:t>
      </w:r>
      <w:r w:rsidRPr="00C2645A">
        <w:rPr>
          <w:sz w:val="28"/>
          <w:szCs w:val="28"/>
        </w:rPr>
        <w:t>развития</w:t>
      </w:r>
      <w:r w:rsidR="00506B2A" w:rsidRPr="00C2645A">
        <w:rPr>
          <w:sz w:val="28"/>
          <w:szCs w:val="28"/>
        </w:rPr>
        <w:t xml:space="preserve"> </w:t>
      </w:r>
      <w:r w:rsidRPr="00C2645A">
        <w:rPr>
          <w:sz w:val="28"/>
          <w:szCs w:val="28"/>
        </w:rPr>
        <w:t>рыночной экономики и преобладания в денежно-кредитных системах</w:t>
      </w:r>
      <w:r w:rsidR="00506B2A" w:rsidRPr="00C2645A">
        <w:rPr>
          <w:sz w:val="28"/>
          <w:szCs w:val="28"/>
        </w:rPr>
        <w:t xml:space="preserve"> </w:t>
      </w:r>
      <w:r w:rsidRPr="00C2645A">
        <w:rPr>
          <w:sz w:val="28"/>
          <w:szCs w:val="28"/>
        </w:rPr>
        <w:t>инструментов</w:t>
      </w:r>
      <w:r w:rsidR="00506B2A" w:rsidRPr="00C2645A">
        <w:rPr>
          <w:sz w:val="28"/>
          <w:szCs w:val="28"/>
        </w:rPr>
        <w:t xml:space="preserve"> </w:t>
      </w:r>
      <w:r w:rsidRPr="00C2645A">
        <w:rPr>
          <w:sz w:val="28"/>
          <w:szCs w:val="28"/>
        </w:rPr>
        <w:t>безналичных расчетов наличное денежное обращение</w:t>
      </w:r>
      <w:r w:rsidR="00506B2A" w:rsidRPr="00C2645A">
        <w:rPr>
          <w:sz w:val="28"/>
          <w:szCs w:val="28"/>
        </w:rPr>
        <w:t xml:space="preserve"> </w:t>
      </w:r>
      <w:r w:rsidRPr="00C2645A">
        <w:rPr>
          <w:sz w:val="28"/>
          <w:szCs w:val="28"/>
        </w:rPr>
        <w:t>продолжает</w:t>
      </w:r>
      <w:r w:rsidR="00C2645A">
        <w:rPr>
          <w:sz w:val="28"/>
          <w:szCs w:val="28"/>
        </w:rPr>
        <w:t xml:space="preserve"> </w:t>
      </w:r>
      <w:r w:rsidRPr="00C2645A">
        <w:rPr>
          <w:sz w:val="28"/>
          <w:szCs w:val="28"/>
        </w:rPr>
        <w:t>занимать</w:t>
      </w:r>
      <w:r w:rsidR="00506B2A" w:rsidRPr="00C2645A">
        <w:rPr>
          <w:sz w:val="28"/>
          <w:szCs w:val="28"/>
        </w:rPr>
        <w:t xml:space="preserve"> о</w:t>
      </w:r>
      <w:r w:rsidRPr="00C2645A">
        <w:rPr>
          <w:sz w:val="28"/>
          <w:szCs w:val="28"/>
        </w:rPr>
        <w:t>пределенное место.</w:t>
      </w:r>
      <w:r w:rsidR="00506B2A" w:rsidRPr="00C2645A">
        <w:rPr>
          <w:sz w:val="28"/>
          <w:szCs w:val="28"/>
        </w:rPr>
        <w:t xml:space="preserve"> </w:t>
      </w:r>
      <w:r w:rsidRPr="00C2645A">
        <w:rPr>
          <w:sz w:val="28"/>
          <w:szCs w:val="28"/>
        </w:rPr>
        <w:t>В настоящее время, наличные деньги способны выполнять</w:t>
      </w:r>
      <w:r w:rsidR="00506B2A" w:rsidRPr="00C2645A">
        <w:rPr>
          <w:sz w:val="28"/>
          <w:szCs w:val="28"/>
        </w:rPr>
        <w:t xml:space="preserve"> </w:t>
      </w:r>
      <w:r w:rsidRPr="00C2645A">
        <w:rPr>
          <w:sz w:val="28"/>
          <w:szCs w:val="28"/>
        </w:rPr>
        <w:t>в полной мере все денежные функции, продолжают оставаться самой ликвидной и</w:t>
      </w:r>
      <w:r w:rsidR="00506B2A" w:rsidRPr="00C2645A">
        <w:rPr>
          <w:sz w:val="28"/>
          <w:szCs w:val="28"/>
        </w:rPr>
        <w:t xml:space="preserve"> </w:t>
      </w:r>
      <w:r w:rsidRPr="00C2645A">
        <w:rPr>
          <w:sz w:val="28"/>
          <w:szCs w:val="28"/>
        </w:rPr>
        <w:t>надежной формой денег.</w:t>
      </w:r>
    </w:p>
    <w:p w:rsidR="00527904" w:rsidRPr="00C2645A" w:rsidRDefault="00527904" w:rsidP="00C2645A">
      <w:pPr>
        <w:spacing w:line="360" w:lineRule="auto"/>
        <w:ind w:firstLine="709"/>
        <w:jc w:val="both"/>
        <w:rPr>
          <w:sz w:val="28"/>
          <w:szCs w:val="28"/>
        </w:rPr>
      </w:pPr>
      <w:r w:rsidRPr="00C2645A">
        <w:rPr>
          <w:sz w:val="28"/>
          <w:szCs w:val="28"/>
        </w:rPr>
        <w:t>Налично-денежный оборот представляет собой процесс движения</w:t>
      </w:r>
      <w:r w:rsidR="00506B2A" w:rsidRPr="00C2645A">
        <w:rPr>
          <w:sz w:val="28"/>
          <w:szCs w:val="28"/>
        </w:rPr>
        <w:t xml:space="preserve"> </w:t>
      </w:r>
      <w:r w:rsidRPr="00C2645A">
        <w:rPr>
          <w:sz w:val="28"/>
          <w:szCs w:val="28"/>
        </w:rPr>
        <w:t>наличных</w:t>
      </w:r>
      <w:r w:rsidR="00506B2A" w:rsidRPr="00C2645A">
        <w:rPr>
          <w:sz w:val="28"/>
          <w:szCs w:val="28"/>
        </w:rPr>
        <w:t xml:space="preserve"> </w:t>
      </w:r>
      <w:r w:rsidRPr="00C2645A">
        <w:rPr>
          <w:sz w:val="28"/>
          <w:szCs w:val="28"/>
        </w:rPr>
        <w:t>денежных знаков (банкнот, казначейских билетов, разменной</w:t>
      </w:r>
      <w:r w:rsidR="00C2645A">
        <w:rPr>
          <w:sz w:val="28"/>
          <w:szCs w:val="28"/>
        </w:rPr>
        <w:t xml:space="preserve"> </w:t>
      </w:r>
      <w:r w:rsidRPr="00C2645A">
        <w:rPr>
          <w:sz w:val="28"/>
          <w:szCs w:val="28"/>
        </w:rPr>
        <w:t>монеты). Именно</w:t>
      </w:r>
      <w:r w:rsidR="00506B2A" w:rsidRPr="00C2645A">
        <w:rPr>
          <w:sz w:val="28"/>
          <w:szCs w:val="28"/>
        </w:rPr>
        <w:t xml:space="preserve"> </w:t>
      </w:r>
      <w:r w:rsidRPr="00C2645A">
        <w:rPr>
          <w:sz w:val="28"/>
          <w:szCs w:val="28"/>
        </w:rPr>
        <w:t>этот оборот обслуживает получение и расходование</w:t>
      </w:r>
      <w:r w:rsidR="00C2645A">
        <w:rPr>
          <w:sz w:val="28"/>
          <w:szCs w:val="28"/>
        </w:rPr>
        <w:t xml:space="preserve"> </w:t>
      </w:r>
      <w:r w:rsidRPr="00C2645A">
        <w:rPr>
          <w:sz w:val="28"/>
          <w:szCs w:val="28"/>
        </w:rPr>
        <w:t>большей</w:t>
      </w:r>
      <w:r w:rsidR="00C2645A">
        <w:rPr>
          <w:sz w:val="28"/>
          <w:szCs w:val="28"/>
        </w:rPr>
        <w:t xml:space="preserve"> </w:t>
      </w:r>
      <w:r w:rsidRPr="00C2645A">
        <w:rPr>
          <w:sz w:val="28"/>
          <w:szCs w:val="28"/>
        </w:rPr>
        <w:t>части</w:t>
      </w:r>
      <w:r w:rsidR="00C2645A">
        <w:rPr>
          <w:sz w:val="28"/>
          <w:szCs w:val="28"/>
        </w:rPr>
        <w:t xml:space="preserve"> </w:t>
      </w:r>
      <w:r w:rsidRPr="00C2645A">
        <w:rPr>
          <w:sz w:val="28"/>
          <w:szCs w:val="28"/>
        </w:rPr>
        <w:t>денежных</w:t>
      </w:r>
      <w:r w:rsidR="00506B2A" w:rsidRPr="00C2645A">
        <w:rPr>
          <w:sz w:val="28"/>
          <w:szCs w:val="28"/>
        </w:rPr>
        <w:t xml:space="preserve"> </w:t>
      </w:r>
      <w:r w:rsidRPr="00C2645A">
        <w:rPr>
          <w:sz w:val="28"/>
          <w:szCs w:val="28"/>
        </w:rPr>
        <w:t xml:space="preserve">доходов населения. </w:t>
      </w:r>
      <w:r w:rsidR="00506B2A" w:rsidRPr="00C2645A">
        <w:rPr>
          <w:sz w:val="28"/>
          <w:szCs w:val="28"/>
        </w:rPr>
        <w:t xml:space="preserve">В </w:t>
      </w:r>
      <w:r w:rsidRPr="00C2645A">
        <w:rPr>
          <w:sz w:val="28"/>
          <w:szCs w:val="28"/>
        </w:rPr>
        <w:t>налично-денежный оборот</w:t>
      </w:r>
      <w:r w:rsidR="00C2645A">
        <w:rPr>
          <w:sz w:val="28"/>
          <w:szCs w:val="28"/>
        </w:rPr>
        <w:t xml:space="preserve"> </w:t>
      </w:r>
      <w:r w:rsidRPr="00C2645A">
        <w:rPr>
          <w:sz w:val="28"/>
          <w:szCs w:val="28"/>
        </w:rPr>
        <w:t>складывается</w:t>
      </w:r>
      <w:r w:rsidR="00C2645A">
        <w:rPr>
          <w:sz w:val="28"/>
          <w:szCs w:val="28"/>
        </w:rPr>
        <w:t xml:space="preserve"> </w:t>
      </w:r>
      <w:r w:rsidRPr="00C2645A">
        <w:rPr>
          <w:sz w:val="28"/>
          <w:szCs w:val="28"/>
        </w:rPr>
        <w:t>постоянно</w:t>
      </w:r>
      <w:r w:rsidR="00506B2A" w:rsidRPr="00C2645A">
        <w:rPr>
          <w:sz w:val="28"/>
          <w:szCs w:val="28"/>
        </w:rPr>
        <w:t xml:space="preserve"> </w:t>
      </w:r>
      <w:r w:rsidRPr="00C2645A">
        <w:rPr>
          <w:sz w:val="28"/>
          <w:szCs w:val="28"/>
        </w:rPr>
        <w:t>повторяющийся кругооборот наличных денег.</w:t>
      </w:r>
    </w:p>
    <w:p w:rsidR="00527904" w:rsidRPr="00C2645A" w:rsidRDefault="00527904" w:rsidP="00C2645A">
      <w:pPr>
        <w:spacing w:line="360" w:lineRule="auto"/>
        <w:ind w:firstLine="709"/>
        <w:jc w:val="both"/>
        <w:rPr>
          <w:sz w:val="28"/>
          <w:szCs w:val="28"/>
        </w:rPr>
      </w:pPr>
      <w:r w:rsidRPr="00C2645A">
        <w:rPr>
          <w:sz w:val="28"/>
          <w:szCs w:val="28"/>
        </w:rPr>
        <w:t>Налично-денежный оборот начинается в расчетно-кассовых центрах (РКЦ)</w:t>
      </w:r>
      <w:r w:rsidR="00506B2A" w:rsidRPr="00C2645A">
        <w:rPr>
          <w:sz w:val="28"/>
          <w:szCs w:val="28"/>
        </w:rPr>
        <w:t xml:space="preserve"> </w:t>
      </w:r>
      <w:r w:rsidRPr="00C2645A">
        <w:rPr>
          <w:sz w:val="28"/>
          <w:szCs w:val="28"/>
        </w:rPr>
        <w:t>Центрального банка РФ. Наличные деньги переводятся из их резервных фондов</w:t>
      </w:r>
      <w:r w:rsidR="00C2645A">
        <w:rPr>
          <w:sz w:val="28"/>
          <w:szCs w:val="28"/>
        </w:rPr>
        <w:t xml:space="preserve"> </w:t>
      </w:r>
      <w:r w:rsidRPr="00C2645A">
        <w:rPr>
          <w:sz w:val="28"/>
          <w:szCs w:val="28"/>
        </w:rPr>
        <w:t>в</w:t>
      </w:r>
      <w:r w:rsidR="00506B2A" w:rsidRPr="00C2645A">
        <w:rPr>
          <w:sz w:val="28"/>
          <w:szCs w:val="28"/>
        </w:rPr>
        <w:t xml:space="preserve"> </w:t>
      </w:r>
      <w:r w:rsidRPr="00C2645A">
        <w:rPr>
          <w:sz w:val="28"/>
          <w:szCs w:val="28"/>
        </w:rPr>
        <w:t>оборотные кассы, тем самым они поступают в обращение. Из оборотных касс</w:t>
      </w:r>
      <w:r w:rsidR="00C2645A">
        <w:rPr>
          <w:sz w:val="28"/>
          <w:szCs w:val="28"/>
        </w:rPr>
        <w:t xml:space="preserve"> </w:t>
      </w:r>
      <w:r w:rsidRPr="00C2645A">
        <w:rPr>
          <w:sz w:val="28"/>
          <w:szCs w:val="28"/>
        </w:rPr>
        <w:t>РКЦ</w:t>
      </w:r>
      <w:r w:rsidR="00506B2A" w:rsidRPr="00C2645A">
        <w:rPr>
          <w:sz w:val="28"/>
          <w:szCs w:val="28"/>
        </w:rPr>
        <w:t xml:space="preserve"> </w:t>
      </w:r>
      <w:r w:rsidRPr="00C2645A">
        <w:rPr>
          <w:sz w:val="28"/>
          <w:szCs w:val="28"/>
        </w:rPr>
        <w:t>наличные деньги</w:t>
      </w:r>
      <w:r w:rsidR="00C2645A">
        <w:rPr>
          <w:sz w:val="28"/>
          <w:szCs w:val="28"/>
        </w:rPr>
        <w:t xml:space="preserve"> </w:t>
      </w:r>
      <w:r w:rsidRPr="00C2645A">
        <w:rPr>
          <w:sz w:val="28"/>
          <w:szCs w:val="28"/>
        </w:rPr>
        <w:t>направляются</w:t>
      </w:r>
      <w:r w:rsidR="00C2645A">
        <w:rPr>
          <w:sz w:val="28"/>
          <w:szCs w:val="28"/>
        </w:rPr>
        <w:t xml:space="preserve"> </w:t>
      </w:r>
      <w:r w:rsidRPr="00C2645A">
        <w:rPr>
          <w:sz w:val="28"/>
          <w:szCs w:val="28"/>
        </w:rPr>
        <w:t>в</w:t>
      </w:r>
      <w:r w:rsidR="00C2645A">
        <w:rPr>
          <w:sz w:val="28"/>
          <w:szCs w:val="28"/>
        </w:rPr>
        <w:t xml:space="preserve"> </w:t>
      </w:r>
      <w:r w:rsidRPr="00C2645A">
        <w:rPr>
          <w:sz w:val="28"/>
          <w:szCs w:val="28"/>
        </w:rPr>
        <w:t>операционные</w:t>
      </w:r>
      <w:r w:rsidR="00C2645A">
        <w:rPr>
          <w:sz w:val="28"/>
          <w:szCs w:val="28"/>
        </w:rPr>
        <w:t xml:space="preserve"> </w:t>
      </w:r>
      <w:r w:rsidRPr="00C2645A">
        <w:rPr>
          <w:sz w:val="28"/>
          <w:szCs w:val="28"/>
        </w:rPr>
        <w:t>кассы</w:t>
      </w:r>
      <w:r w:rsidR="00C2645A">
        <w:rPr>
          <w:sz w:val="28"/>
          <w:szCs w:val="28"/>
        </w:rPr>
        <w:t xml:space="preserve"> </w:t>
      </w:r>
      <w:r w:rsidRPr="00C2645A">
        <w:rPr>
          <w:sz w:val="28"/>
          <w:szCs w:val="28"/>
        </w:rPr>
        <w:t>коммерческих</w:t>
      </w:r>
      <w:r w:rsidR="00C2645A">
        <w:rPr>
          <w:sz w:val="28"/>
          <w:szCs w:val="28"/>
        </w:rPr>
        <w:t xml:space="preserve"> </w:t>
      </w:r>
      <w:r w:rsidRPr="00C2645A">
        <w:rPr>
          <w:sz w:val="28"/>
          <w:szCs w:val="28"/>
        </w:rPr>
        <w:t>банков.</w:t>
      </w:r>
      <w:r w:rsidR="00506B2A" w:rsidRPr="00C2645A">
        <w:rPr>
          <w:sz w:val="28"/>
          <w:szCs w:val="28"/>
        </w:rPr>
        <w:t xml:space="preserve"> </w:t>
      </w:r>
      <w:r w:rsidRPr="00C2645A">
        <w:rPr>
          <w:sz w:val="28"/>
          <w:szCs w:val="28"/>
        </w:rPr>
        <w:t>Часть этих денег банки могут передавать друг другу на платной основе,</w:t>
      </w:r>
      <w:r w:rsidR="00C2645A">
        <w:rPr>
          <w:sz w:val="28"/>
          <w:szCs w:val="28"/>
        </w:rPr>
        <w:t xml:space="preserve"> </w:t>
      </w:r>
      <w:r w:rsidRPr="00C2645A">
        <w:rPr>
          <w:sz w:val="28"/>
          <w:szCs w:val="28"/>
        </w:rPr>
        <w:t>но</w:t>
      </w:r>
      <w:r w:rsidR="00506B2A" w:rsidRPr="00C2645A">
        <w:rPr>
          <w:sz w:val="28"/>
          <w:szCs w:val="28"/>
        </w:rPr>
        <w:t xml:space="preserve"> </w:t>
      </w:r>
      <w:r w:rsidRPr="00C2645A">
        <w:rPr>
          <w:sz w:val="28"/>
          <w:szCs w:val="28"/>
        </w:rPr>
        <w:t>большая часть наличных денег выдается клиентам – юридическими и</w:t>
      </w:r>
      <w:r w:rsidR="00506B2A" w:rsidRPr="00C2645A">
        <w:rPr>
          <w:sz w:val="28"/>
          <w:szCs w:val="28"/>
        </w:rPr>
        <w:t xml:space="preserve"> </w:t>
      </w:r>
      <w:r w:rsidRPr="00C2645A">
        <w:rPr>
          <w:sz w:val="28"/>
          <w:szCs w:val="28"/>
        </w:rPr>
        <w:t>физическим</w:t>
      </w:r>
      <w:r w:rsidR="00506B2A" w:rsidRPr="00C2645A">
        <w:rPr>
          <w:sz w:val="28"/>
          <w:szCs w:val="28"/>
        </w:rPr>
        <w:t xml:space="preserve"> </w:t>
      </w:r>
      <w:r w:rsidRPr="00C2645A">
        <w:rPr>
          <w:sz w:val="28"/>
          <w:szCs w:val="28"/>
        </w:rPr>
        <w:t>лицам (либо в кассы предприятий, либо непосредственно</w:t>
      </w:r>
      <w:r w:rsidR="00506B2A" w:rsidRPr="00C2645A">
        <w:rPr>
          <w:sz w:val="28"/>
          <w:szCs w:val="28"/>
        </w:rPr>
        <w:t xml:space="preserve"> </w:t>
      </w:r>
      <w:r w:rsidRPr="00C2645A">
        <w:rPr>
          <w:sz w:val="28"/>
          <w:szCs w:val="28"/>
        </w:rPr>
        <w:t>населению). Часть</w:t>
      </w:r>
      <w:r w:rsidR="00506B2A" w:rsidRPr="00C2645A">
        <w:rPr>
          <w:sz w:val="28"/>
          <w:szCs w:val="28"/>
        </w:rPr>
        <w:t xml:space="preserve"> </w:t>
      </w:r>
      <w:r w:rsidRPr="00C2645A">
        <w:rPr>
          <w:sz w:val="28"/>
          <w:szCs w:val="28"/>
        </w:rPr>
        <w:t>наличных денег, находящихся в кассах предприятий, используется для расчетов</w:t>
      </w:r>
      <w:r w:rsidR="00506B2A" w:rsidRPr="00C2645A">
        <w:rPr>
          <w:sz w:val="28"/>
          <w:szCs w:val="28"/>
        </w:rPr>
        <w:t xml:space="preserve"> </w:t>
      </w:r>
      <w:r w:rsidRPr="00C2645A">
        <w:rPr>
          <w:sz w:val="28"/>
          <w:szCs w:val="28"/>
        </w:rPr>
        <w:t>между ними, но большая часть передается населению в виде различных видов</w:t>
      </w:r>
      <w:r w:rsidR="00506B2A" w:rsidRPr="00C2645A">
        <w:rPr>
          <w:sz w:val="28"/>
          <w:szCs w:val="28"/>
        </w:rPr>
        <w:t xml:space="preserve"> </w:t>
      </w:r>
      <w:r w:rsidRPr="00C2645A">
        <w:rPr>
          <w:sz w:val="28"/>
          <w:szCs w:val="28"/>
        </w:rPr>
        <w:t>денежных доходов (заработной платы, пенсий и пособий, стипендий, страховых</w:t>
      </w:r>
      <w:r w:rsidR="00506B2A" w:rsidRPr="00C2645A">
        <w:rPr>
          <w:sz w:val="28"/>
          <w:szCs w:val="28"/>
        </w:rPr>
        <w:t xml:space="preserve"> </w:t>
      </w:r>
      <w:r w:rsidRPr="00C2645A">
        <w:rPr>
          <w:sz w:val="28"/>
          <w:szCs w:val="28"/>
        </w:rPr>
        <w:t>возмещений, выплаты дивидендов, поступлений от продажи ценных бумаг</w:t>
      </w:r>
      <w:r w:rsidR="00506B2A" w:rsidRPr="00C2645A">
        <w:rPr>
          <w:sz w:val="28"/>
          <w:szCs w:val="28"/>
        </w:rPr>
        <w:t xml:space="preserve"> и </w:t>
      </w:r>
      <w:r w:rsidRPr="00C2645A">
        <w:rPr>
          <w:sz w:val="28"/>
          <w:szCs w:val="28"/>
        </w:rPr>
        <w:t>т.д.)</w:t>
      </w:r>
      <w:r w:rsidR="004375F6" w:rsidRPr="00C2645A">
        <w:rPr>
          <w:sz w:val="28"/>
          <w:szCs w:val="28"/>
        </w:rPr>
        <w:t xml:space="preserve"> </w:t>
      </w:r>
      <w:r w:rsidRPr="00C2645A">
        <w:rPr>
          <w:sz w:val="28"/>
          <w:szCs w:val="28"/>
        </w:rPr>
        <w:t>Население также использует наличные деньги для взаиморасчетов, но</w:t>
      </w:r>
      <w:r w:rsidR="00C2645A">
        <w:rPr>
          <w:sz w:val="28"/>
          <w:szCs w:val="28"/>
        </w:rPr>
        <w:t xml:space="preserve"> </w:t>
      </w:r>
      <w:r w:rsidRPr="00C2645A">
        <w:rPr>
          <w:sz w:val="28"/>
          <w:szCs w:val="28"/>
        </w:rPr>
        <w:t>большая</w:t>
      </w:r>
      <w:r w:rsidR="00506B2A" w:rsidRPr="00C2645A">
        <w:rPr>
          <w:sz w:val="28"/>
          <w:szCs w:val="28"/>
        </w:rPr>
        <w:t xml:space="preserve"> </w:t>
      </w:r>
      <w:r w:rsidRPr="00C2645A">
        <w:rPr>
          <w:sz w:val="28"/>
          <w:szCs w:val="28"/>
        </w:rPr>
        <w:t>их часть расходуется на выплату налогов, сборов, страховых платежей,</w:t>
      </w:r>
      <w:r w:rsidR="004375F6" w:rsidRPr="00C2645A">
        <w:rPr>
          <w:sz w:val="28"/>
          <w:szCs w:val="28"/>
        </w:rPr>
        <w:t xml:space="preserve"> </w:t>
      </w:r>
      <w:r w:rsidRPr="00C2645A">
        <w:rPr>
          <w:sz w:val="28"/>
          <w:szCs w:val="28"/>
        </w:rPr>
        <w:t>квартплаты и коммунальных платежей, погашение ссуд, покупку товаров и</w:t>
      </w:r>
      <w:r w:rsidR="004375F6" w:rsidRPr="00C2645A">
        <w:rPr>
          <w:sz w:val="28"/>
          <w:szCs w:val="28"/>
        </w:rPr>
        <w:t xml:space="preserve"> </w:t>
      </w:r>
      <w:r w:rsidRPr="00C2645A">
        <w:rPr>
          <w:sz w:val="28"/>
          <w:szCs w:val="28"/>
        </w:rPr>
        <w:t>оплату различных платных услуг, покупку ценных бумаг,</w:t>
      </w:r>
      <w:r w:rsidR="00C2645A">
        <w:rPr>
          <w:sz w:val="28"/>
          <w:szCs w:val="28"/>
        </w:rPr>
        <w:t xml:space="preserve"> </w:t>
      </w:r>
      <w:r w:rsidRPr="00C2645A">
        <w:rPr>
          <w:sz w:val="28"/>
          <w:szCs w:val="28"/>
        </w:rPr>
        <w:t>лотерейных</w:t>
      </w:r>
      <w:r w:rsidR="00C2645A">
        <w:rPr>
          <w:sz w:val="28"/>
          <w:szCs w:val="28"/>
        </w:rPr>
        <w:t xml:space="preserve"> </w:t>
      </w:r>
      <w:r w:rsidRPr="00C2645A">
        <w:rPr>
          <w:sz w:val="28"/>
          <w:szCs w:val="28"/>
        </w:rPr>
        <w:t>билетов,</w:t>
      </w:r>
      <w:r w:rsidR="004375F6" w:rsidRPr="00C2645A">
        <w:rPr>
          <w:sz w:val="28"/>
          <w:szCs w:val="28"/>
        </w:rPr>
        <w:t xml:space="preserve"> </w:t>
      </w:r>
      <w:r w:rsidRPr="00C2645A">
        <w:rPr>
          <w:sz w:val="28"/>
          <w:szCs w:val="28"/>
        </w:rPr>
        <w:t>арендные платежи, уплату штрафов, пени и неустоек и т.п.</w:t>
      </w:r>
    </w:p>
    <w:p w:rsidR="00527904" w:rsidRPr="00C2645A" w:rsidRDefault="00527904" w:rsidP="00C2645A">
      <w:pPr>
        <w:spacing w:line="360" w:lineRule="auto"/>
        <w:ind w:firstLine="709"/>
        <w:jc w:val="both"/>
        <w:rPr>
          <w:sz w:val="28"/>
          <w:szCs w:val="28"/>
        </w:rPr>
      </w:pPr>
      <w:r w:rsidRPr="00C2645A">
        <w:rPr>
          <w:sz w:val="28"/>
          <w:szCs w:val="28"/>
        </w:rPr>
        <w:t>Таким образом, деньги поступают либо непосредственно в операционные</w:t>
      </w:r>
      <w:r w:rsidR="00C2645A">
        <w:rPr>
          <w:sz w:val="28"/>
          <w:szCs w:val="28"/>
        </w:rPr>
        <w:t xml:space="preserve"> </w:t>
      </w:r>
      <w:r w:rsidRPr="00C2645A">
        <w:rPr>
          <w:sz w:val="28"/>
          <w:szCs w:val="28"/>
        </w:rPr>
        <w:t>кассы</w:t>
      </w:r>
      <w:r w:rsidR="004375F6" w:rsidRPr="00C2645A">
        <w:rPr>
          <w:sz w:val="28"/>
          <w:szCs w:val="28"/>
        </w:rPr>
        <w:t xml:space="preserve"> </w:t>
      </w:r>
      <w:r w:rsidRPr="00C2645A">
        <w:rPr>
          <w:sz w:val="28"/>
          <w:szCs w:val="28"/>
        </w:rPr>
        <w:t>коммерческих банков, либо в кассы предприятий и организация (прежде</w:t>
      </w:r>
      <w:r w:rsidR="00C2645A">
        <w:rPr>
          <w:sz w:val="28"/>
          <w:szCs w:val="28"/>
        </w:rPr>
        <w:t xml:space="preserve"> </w:t>
      </w:r>
      <w:r w:rsidRPr="00C2645A">
        <w:rPr>
          <w:sz w:val="28"/>
          <w:szCs w:val="28"/>
        </w:rPr>
        <w:t>всего</w:t>
      </w:r>
      <w:r w:rsidR="004375F6" w:rsidRPr="00C2645A">
        <w:rPr>
          <w:sz w:val="28"/>
          <w:szCs w:val="28"/>
        </w:rPr>
        <w:t xml:space="preserve"> </w:t>
      </w:r>
      <w:r w:rsidRPr="00C2645A">
        <w:rPr>
          <w:sz w:val="28"/>
          <w:szCs w:val="28"/>
        </w:rPr>
        <w:t>предприятий торговли и предприятий, оказывающих услуги населению).</w:t>
      </w:r>
    </w:p>
    <w:p w:rsidR="00527904" w:rsidRPr="00C2645A" w:rsidRDefault="00527904" w:rsidP="00C2645A">
      <w:pPr>
        <w:spacing w:line="360" w:lineRule="auto"/>
        <w:ind w:firstLine="709"/>
        <w:jc w:val="both"/>
        <w:rPr>
          <w:sz w:val="28"/>
          <w:szCs w:val="28"/>
        </w:rPr>
      </w:pPr>
      <w:r w:rsidRPr="00C2645A">
        <w:rPr>
          <w:sz w:val="28"/>
          <w:szCs w:val="28"/>
        </w:rPr>
        <w:t>Предприятия, организации, учреждения используют между собой наличные</w:t>
      </w:r>
      <w:r w:rsidR="00C2645A">
        <w:rPr>
          <w:sz w:val="28"/>
          <w:szCs w:val="28"/>
        </w:rPr>
        <w:t xml:space="preserve"> </w:t>
      </w:r>
      <w:r w:rsidRPr="00C2645A">
        <w:rPr>
          <w:sz w:val="28"/>
          <w:szCs w:val="28"/>
        </w:rPr>
        <w:t>деньги</w:t>
      </w:r>
      <w:r w:rsidR="004375F6" w:rsidRPr="00C2645A">
        <w:rPr>
          <w:sz w:val="28"/>
          <w:szCs w:val="28"/>
        </w:rPr>
        <w:t xml:space="preserve"> </w:t>
      </w:r>
      <w:r w:rsidRPr="00C2645A">
        <w:rPr>
          <w:sz w:val="28"/>
          <w:szCs w:val="28"/>
        </w:rPr>
        <w:t>для покупки необходимых им товаров лишь в тех случаях,</w:t>
      </w:r>
      <w:r w:rsidR="00C2645A">
        <w:rPr>
          <w:sz w:val="28"/>
          <w:szCs w:val="28"/>
        </w:rPr>
        <w:t xml:space="preserve"> </w:t>
      </w:r>
      <w:r w:rsidRPr="00C2645A">
        <w:rPr>
          <w:sz w:val="28"/>
          <w:szCs w:val="28"/>
        </w:rPr>
        <w:t>когда</w:t>
      </w:r>
      <w:r w:rsidR="00C2645A">
        <w:rPr>
          <w:sz w:val="28"/>
          <w:szCs w:val="28"/>
        </w:rPr>
        <w:t xml:space="preserve"> </w:t>
      </w:r>
      <w:r w:rsidRPr="00C2645A">
        <w:rPr>
          <w:sz w:val="28"/>
          <w:szCs w:val="28"/>
        </w:rPr>
        <w:t>стоимость</w:t>
      </w:r>
      <w:r w:rsidR="00C2645A">
        <w:rPr>
          <w:sz w:val="28"/>
          <w:szCs w:val="28"/>
        </w:rPr>
        <w:t xml:space="preserve"> </w:t>
      </w:r>
      <w:r w:rsidRPr="00C2645A">
        <w:rPr>
          <w:sz w:val="28"/>
          <w:szCs w:val="28"/>
        </w:rPr>
        <w:t>их</w:t>
      </w:r>
      <w:r w:rsidR="004375F6" w:rsidRPr="00C2645A">
        <w:rPr>
          <w:sz w:val="28"/>
          <w:szCs w:val="28"/>
        </w:rPr>
        <w:t xml:space="preserve"> </w:t>
      </w:r>
      <w:r w:rsidRPr="00C2645A">
        <w:rPr>
          <w:sz w:val="28"/>
          <w:szCs w:val="28"/>
        </w:rPr>
        <w:t>относительно их относительно невелика.</w:t>
      </w:r>
    </w:p>
    <w:p w:rsidR="00527904" w:rsidRPr="00C2645A" w:rsidRDefault="00527904" w:rsidP="00C2645A">
      <w:pPr>
        <w:spacing w:line="360" w:lineRule="auto"/>
        <w:ind w:firstLine="709"/>
        <w:jc w:val="both"/>
        <w:rPr>
          <w:sz w:val="28"/>
          <w:szCs w:val="28"/>
        </w:rPr>
      </w:pPr>
      <w:r w:rsidRPr="00C2645A">
        <w:rPr>
          <w:sz w:val="28"/>
          <w:szCs w:val="28"/>
        </w:rPr>
        <w:t>Налично-денежный оборот организуется государством в лице</w:t>
      </w:r>
      <w:r w:rsidR="004375F6" w:rsidRPr="00C2645A">
        <w:rPr>
          <w:sz w:val="28"/>
          <w:szCs w:val="28"/>
        </w:rPr>
        <w:t xml:space="preserve"> </w:t>
      </w:r>
      <w:r w:rsidRPr="00C2645A">
        <w:rPr>
          <w:sz w:val="28"/>
          <w:szCs w:val="28"/>
        </w:rPr>
        <w:t>центрального</w:t>
      </w:r>
      <w:r w:rsidR="004375F6" w:rsidRPr="00C2645A">
        <w:rPr>
          <w:sz w:val="28"/>
          <w:szCs w:val="28"/>
        </w:rPr>
        <w:t xml:space="preserve"> </w:t>
      </w:r>
      <w:r w:rsidRPr="00C2645A">
        <w:rPr>
          <w:sz w:val="28"/>
          <w:szCs w:val="28"/>
        </w:rPr>
        <w:t>банка. Для этого ЦБ систематически издает документ, который</w:t>
      </w:r>
      <w:r w:rsidR="00C2645A">
        <w:rPr>
          <w:sz w:val="28"/>
          <w:szCs w:val="28"/>
        </w:rPr>
        <w:t xml:space="preserve"> </w:t>
      </w:r>
      <w:r w:rsidRPr="00C2645A">
        <w:rPr>
          <w:sz w:val="28"/>
          <w:szCs w:val="28"/>
        </w:rPr>
        <w:t>называется</w:t>
      </w:r>
      <w:r w:rsidR="004375F6" w:rsidRPr="00C2645A">
        <w:rPr>
          <w:sz w:val="28"/>
          <w:szCs w:val="28"/>
        </w:rPr>
        <w:t xml:space="preserve"> </w:t>
      </w:r>
      <w:r w:rsidRPr="00C2645A">
        <w:rPr>
          <w:sz w:val="28"/>
          <w:szCs w:val="28"/>
        </w:rPr>
        <w:t>«Порядок ведения кассовых операций в народном хозяйстве».</w:t>
      </w:r>
      <w:r w:rsidR="00C2645A">
        <w:rPr>
          <w:sz w:val="28"/>
          <w:szCs w:val="28"/>
        </w:rPr>
        <w:t xml:space="preserve"> </w:t>
      </w:r>
      <w:r w:rsidRPr="00C2645A">
        <w:rPr>
          <w:sz w:val="28"/>
          <w:szCs w:val="28"/>
        </w:rPr>
        <w:t>Для всех предприятий установлены единые правила, которые обеспечивают</w:t>
      </w:r>
      <w:r w:rsidR="004375F6" w:rsidRPr="00C2645A">
        <w:rPr>
          <w:sz w:val="28"/>
          <w:szCs w:val="28"/>
        </w:rPr>
        <w:t xml:space="preserve"> </w:t>
      </w:r>
      <w:r w:rsidRPr="00C2645A">
        <w:rPr>
          <w:sz w:val="28"/>
          <w:szCs w:val="28"/>
        </w:rPr>
        <w:t>четкость в обороте наличных денег, их сохранность,</w:t>
      </w:r>
      <w:r w:rsidR="004375F6" w:rsidRPr="00C2645A">
        <w:rPr>
          <w:sz w:val="28"/>
          <w:szCs w:val="28"/>
        </w:rPr>
        <w:t xml:space="preserve"> </w:t>
      </w:r>
      <w:r w:rsidRPr="00C2645A">
        <w:rPr>
          <w:sz w:val="28"/>
          <w:szCs w:val="28"/>
        </w:rPr>
        <w:t>экономичное</w:t>
      </w:r>
      <w:r w:rsidR="004375F6" w:rsidRPr="00C2645A">
        <w:rPr>
          <w:sz w:val="28"/>
          <w:szCs w:val="28"/>
        </w:rPr>
        <w:t xml:space="preserve"> </w:t>
      </w:r>
      <w:r w:rsidRPr="00C2645A">
        <w:rPr>
          <w:sz w:val="28"/>
          <w:szCs w:val="28"/>
        </w:rPr>
        <w:t>использование.</w:t>
      </w:r>
    </w:p>
    <w:p w:rsidR="00527904" w:rsidRPr="00C2645A" w:rsidRDefault="00527904" w:rsidP="00C2645A">
      <w:pPr>
        <w:spacing w:line="360" w:lineRule="auto"/>
        <w:ind w:firstLine="709"/>
        <w:jc w:val="both"/>
        <w:rPr>
          <w:sz w:val="28"/>
          <w:szCs w:val="28"/>
        </w:rPr>
      </w:pPr>
      <w:r w:rsidRPr="00C2645A">
        <w:rPr>
          <w:sz w:val="28"/>
          <w:szCs w:val="28"/>
        </w:rPr>
        <w:t>Налично-денежный оборот организуется на основе следующих принципов:</w:t>
      </w:r>
    </w:p>
    <w:p w:rsidR="00527904" w:rsidRPr="00C2645A" w:rsidRDefault="004375F6" w:rsidP="00C2645A">
      <w:pPr>
        <w:numPr>
          <w:ilvl w:val="0"/>
          <w:numId w:val="9"/>
        </w:numPr>
        <w:tabs>
          <w:tab w:val="clear" w:pos="1107"/>
          <w:tab w:val="num" w:pos="1418"/>
        </w:tabs>
        <w:spacing w:line="360" w:lineRule="auto"/>
        <w:ind w:left="0" w:firstLine="709"/>
        <w:jc w:val="both"/>
        <w:rPr>
          <w:sz w:val="28"/>
          <w:szCs w:val="28"/>
        </w:rPr>
      </w:pPr>
      <w:r w:rsidRPr="00C2645A">
        <w:rPr>
          <w:sz w:val="28"/>
          <w:szCs w:val="28"/>
        </w:rPr>
        <w:t>в</w:t>
      </w:r>
      <w:r w:rsidR="00527904" w:rsidRPr="00C2645A">
        <w:rPr>
          <w:sz w:val="28"/>
          <w:szCs w:val="28"/>
        </w:rPr>
        <w:t>се предприятия и организации должны хранить наличные деньги (за</w:t>
      </w:r>
      <w:r w:rsidRPr="00C2645A">
        <w:rPr>
          <w:sz w:val="28"/>
          <w:szCs w:val="28"/>
        </w:rPr>
        <w:t xml:space="preserve"> </w:t>
      </w:r>
      <w:r w:rsidR="00527904" w:rsidRPr="00C2645A">
        <w:rPr>
          <w:sz w:val="28"/>
          <w:szCs w:val="28"/>
        </w:rPr>
        <w:t>исключением части, установленной лимитом) в коммерческих банках</w:t>
      </w:r>
      <w:r w:rsidRPr="00C2645A">
        <w:rPr>
          <w:sz w:val="28"/>
          <w:szCs w:val="28"/>
        </w:rPr>
        <w:t>;</w:t>
      </w:r>
    </w:p>
    <w:p w:rsidR="00527904" w:rsidRPr="00C2645A" w:rsidRDefault="004375F6" w:rsidP="00C2645A">
      <w:pPr>
        <w:numPr>
          <w:ilvl w:val="0"/>
          <w:numId w:val="9"/>
        </w:numPr>
        <w:tabs>
          <w:tab w:val="clear" w:pos="1107"/>
          <w:tab w:val="num" w:pos="1418"/>
        </w:tabs>
        <w:spacing w:line="360" w:lineRule="auto"/>
        <w:ind w:left="0" w:firstLine="709"/>
        <w:jc w:val="both"/>
        <w:rPr>
          <w:sz w:val="28"/>
          <w:szCs w:val="28"/>
        </w:rPr>
      </w:pPr>
      <w:r w:rsidRPr="00C2645A">
        <w:rPr>
          <w:sz w:val="28"/>
          <w:szCs w:val="28"/>
        </w:rPr>
        <w:t>б</w:t>
      </w:r>
      <w:r w:rsidR="00527904" w:rsidRPr="00C2645A">
        <w:rPr>
          <w:sz w:val="28"/>
          <w:szCs w:val="28"/>
        </w:rPr>
        <w:t>анки устанавливают лимиты остатка наличных денег для предприятий всех форм собственности</w:t>
      </w:r>
      <w:r w:rsidRPr="00C2645A">
        <w:rPr>
          <w:sz w:val="28"/>
          <w:szCs w:val="28"/>
        </w:rPr>
        <w:t>;</w:t>
      </w:r>
    </w:p>
    <w:p w:rsidR="00527904" w:rsidRPr="00C2645A" w:rsidRDefault="004375F6" w:rsidP="00C2645A">
      <w:pPr>
        <w:numPr>
          <w:ilvl w:val="0"/>
          <w:numId w:val="9"/>
        </w:numPr>
        <w:tabs>
          <w:tab w:val="clear" w:pos="1107"/>
          <w:tab w:val="num" w:pos="1418"/>
        </w:tabs>
        <w:spacing w:line="360" w:lineRule="auto"/>
        <w:ind w:left="0" w:firstLine="709"/>
        <w:jc w:val="both"/>
        <w:rPr>
          <w:sz w:val="28"/>
          <w:szCs w:val="28"/>
        </w:rPr>
      </w:pPr>
      <w:r w:rsidRPr="00C2645A">
        <w:rPr>
          <w:sz w:val="28"/>
          <w:szCs w:val="28"/>
        </w:rPr>
        <w:t xml:space="preserve">обращение </w:t>
      </w:r>
      <w:r w:rsidR="00527904" w:rsidRPr="00C2645A">
        <w:rPr>
          <w:sz w:val="28"/>
          <w:szCs w:val="28"/>
        </w:rPr>
        <w:t>наличных</w:t>
      </w:r>
      <w:r w:rsidRPr="00C2645A">
        <w:rPr>
          <w:sz w:val="28"/>
          <w:szCs w:val="28"/>
        </w:rPr>
        <w:t xml:space="preserve"> </w:t>
      </w:r>
      <w:r w:rsidR="00527904" w:rsidRPr="00C2645A">
        <w:rPr>
          <w:sz w:val="28"/>
          <w:szCs w:val="28"/>
        </w:rPr>
        <w:t>денег служит объектом прогнозного планирования</w:t>
      </w:r>
      <w:r w:rsidRPr="00C2645A">
        <w:rPr>
          <w:sz w:val="28"/>
          <w:szCs w:val="28"/>
        </w:rPr>
        <w:t>;</w:t>
      </w:r>
    </w:p>
    <w:p w:rsidR="00527904" w:rsidRPr="00C2645A" w:rsidRDefault="004375F6" w:rsidP="00C2645A">
      <w:pPr>
        <w:numPr>
          <w:ilvl w:val="0"/>
          <w:numId w:val="9"/>
        </w:numPr>
        <w:tabs>
          <w:tab w:val="clear" w:pos="1107"/>
          <w:tab w:val="num" w:pos="1418"/>
        </w:tabs>
        <w:spacing w:line="360" w:lineRule="auto"/>
        <w:ind w:left="0" w:firstLine="709"/>
        <w:jc w:val="both"/>
        <w:rPr>
          <w:sz w:val="28"/>
          <w:szCs w:val="28"/>
        </w:rPr>
      </w:pPr>
      <w:r w:rsidRPr="00C2645A">
        <w:rPr>
          <w:sz w:val="28"/>
          <w:szCs w:val="28"/>
        </w:rPr>
        <w:t>у</w:t>
      </w:r>
      <w:r w:rsidR="00527904" w:rsidRPr="00C2645A">
        <w:rPr>
          <w:sz w:val="28"/>
          <w:szCs w:val="28"/>
        </w:rPr>
        <w:t>правление денежным обращением</w:t>
      </w:r>
      <w:r w:rsidRPr="00C2645A">
        <w:rPr>
          <w:sz w:val="28"/>
          <w:szCs w:val="28"/>
        </w:rPr>
        <w:t xml:space="preserve"> </w:t>
      </w:r>
      <w:r w:rsidR="00527904" w:rsidRPr="00C2645A">
        <w:rPr>
          <w:sz w:val="28"/>
          <w:szCs w:val="28"/>
        </w:rPr>
        <w:t>осуществляется в централизованном</w:t>
      </w:r>
      <w:r w:rsidRPr="00C2645A">
        <w:rPr>
          <w:sz w:val="28"/>
          <w:szCs w:val="28"/>
        </w:rPr>
        <w:t xml:space="preserve"> </w:t>
      </w:r>
      <w:r w:rsidR="00527904" w:rsidRPr="00C2645A">
        <w:rPr>
          <w:sz w:val="28"/>
          <w:szCs w:val="28"/>
        </w:rPr>
        <w:t>порядке</w:t>
      </w:r>
      <w:r w:rsidRPr="00C2645A">
        <w:rPr>
          <w:sz w:val="28"/>
          <w:szCs w:val="28"/>
        </w:rPr>
        <w:t>;</w:t>
      </w:r>
    </w:p>
    <w:p w:rsidR="00527904" w:rsidRPr="00C2645A" w:rsidRDefault="004375F6" w:rsidP="00C2645A">
      <w:pPr>
        <w:numPr>
          <w:ilvl w:val="0"/>
          <w:numId w:val="9"/>
        </w:numPr>
        <w:tabs>
          <w:tab w:val="clear" w:pos="1107"/>
          <w:tab w:val="num" w:pos="1418"/>
        </w:tabs>
        <w:spacing w:line="360" w:lineRule="auto"/>
        <w:ind w:left="0" w:firstLine="709"/>
        <w:jc w:val="both"/>
        <w:rPr>
          <w:sz w:val="28"/>
          <w:szCs w:val="28"/>
        </w:rPr>
      </w:pPr>
      <w:r w:rsidRPr="00C2645A">
        <w:rPr>
          <w:sz w:val="28"/>
          <w:szCs w:val="28"/>
        </w:rPr>
        <w:t>о</w:t>
      </w:r>
      <w:r w:rsidR="00527904" w:rsidRPr="00C2645A">
        <w:rPr>
          <w:sz w:val="28"/>
          <w:szCs w:val="28"/>
        </w:rPr>
        <w:t>рганизация налично-денежного оборота</w:t>
      </w:r>
      <w:r w:rsidRPr="00C2645A">
        <w:rPr>
          <w:sz w:val="28"/>
          <w:szCs w:val="28"/>
        </w:rPr>
        <w:t xml:space="preserve"> </w:t>
      </w:r>
      <w:r w:rsidR="00527904" w:rsidRPr="00C2645A">
        <w:rPr>
          <w:sz w:val="28"/>
          <w:szCs w:val="28"/>
        </w:rPr>
        <w:t>имеет целью обеспечить</w:t>
      </w:r>
      <w:r w:rsidRPr="00C2645A">
        <w:rPr>
          <w:sz w:val="28"/>
          <w:szCs w:val="28"/>
        </w:rPr>
        <w:t xml:space="preserve"> </w:t>
      </w:r>
      <w:r w:rsidR="00527904" w:rsidRPr="00C2645A">
        <w:rPr>
          <w:sz w:val="28"/>
          <w:szCs w:val="28"/>
        </w:rPr>
        <w:t>устойчивость, эластичность и экономичность денежного обращения</w:t>
      </w:r>
      <w:r w:rsidRPr="00C2645A">
        <w:rPr>
          <w:sz w:val="28"/>
          <w:szCs w:val="28"/>
        </w:rPr>
        <w:t>;</w:t>
      </w:r>
    </w:p>
    <w:p w:rsidR="00527904" w:rsidRPr="00C2645A" w:rsidRDefault="004375F6" w:rsidP="00C2645A">
      <w:pPr>
        <w:numPr>
          <w:ilvl w:val="0"/>
          <w:numId w:val="9"/>
        </w:numPr>
        <w:tabs>
          <w:tab w:val="clear" w:pos="1107"/>
          <w:tab w:val="num" w:pos="1418"/>
        </w:tabs>
        <w:spacing w:line="360" w:lineRule="auto"/>
        <w:ind w:left="0" w:firstLine="709"/>
        <w:jc w:val="both"/>
        <w:rPr>
          <w:sz w:val="28"/>
          <w:szCs w:val="28"/>
        </w:rPr>
      </w:pPr>
      <w:r w:rsidRPr="00C2645A">
        <w:rPr>
          <w:sz w:val="28"/>
          <w:szCs w:val="28"/>
        </w:rPr>
        <w:t>н</w:t>
      </w:r>
      <w:r w:rsidR="00527904" w:rsidRPr="00C2645A">
        <w:rPr>
          <w:sz w:val="28"/>
          <w:szCs w:val="28"/>
        </w:rPr>
        <w:t>аличные деньги предприятия могут получать только в обслуживающих их</w:t>
      </w:r>
      <w:r w:rsidRPr="00C2645A">
        <w:rPr>
          <w:sz w:val="28"/>
          <w:szCs w:val="28"/>
        </w:rPr>
        <w:t xml:space="preserve"> </w:t>
      </w:r>
      <w:r w:rsidR="00527904" w:rsidRPr="00C2645A">
        <w:rPr>
          <w:sz w:val="28"/>
          <w:szCs w:val="28"/>
        </w:rPr>
        <w:t>учреждениях банков.</w:t>
      </w:r>
    </w:p>
    <w:p w:rsidR="00527904" w:rsidRPr="00C2645A" w:rsidRDefault="00527904" w:rsidP="00C2645A">
      <w:pPr>
        <w:spacing w:line="360" w:lineRule="auto"/>
        <w:ind w:firstLine="709"/>
        <w:jc w:val="both"/>
        <w:rPr>
          <w:sz w:val="28"/>
          <w:szCs w:val="28"/>
        </w:rPr>
      </w:pPr>
      <w:r w:rsidRPr="00C2645A">
        <w:rPr>
          <w:sz w:val="28"/>
          <w:szCs w:val="28"/>
        </w:rPr>
        <w:t>Деньги предприятия могут получить при соблюдении следующих условий:</w:t>
      </w:r>
      <w:r w:rsidR="00C2645A">
        <w:rPr>
          <w:sz w:val="28"/>
          <w:szCs w:val="28"/>
        </w:rPr>
        <w:t xml:space="preserve"> </w:t>
      </w:r>
      <w:r w:rsidRPr="00C2645A">
        <w:rPr>
          <w:sz w:val="28"/>
          <w:szCs w:val="28"/>
        </w:rPr>
        <w:t>наличии</w:t>
      </w:r>
      <w:r w:rsidR="004375F6" w:rsidRPr="00C2645A">
        <w:rPr>
          <w:sz w:val="28"/>
          <w:szCs w:val="28"/>
        </w:rPr>
        <w:t xml:space="preserve"> </w:t>
      </w:r>
      <w:r w:rsidRPr="00C2645A">
        <w:rPr>
          <w:sz w:val="28"/>
          <w:szCs w:val="28"/>
        </w:rPr>
        <w:t>источника средств; если</w:t>
      </w:r>
      <w:r w:rsidR="00C2645A">
        <w:rPr>
          <w:sz w:val="28"/>
          <w:szCs w:val="28"/>
        </w:rPr>
        <w:t xml:space="preserve"> </w:t>
      </w:r>
      <w:r w:rsidRPr="00C2645A">
        <w:rPr>
          <w:sz w:val="28"/>
          <w:szCs w:val="28"/>
        </w:rPr>
        <w:t>потребность в средствах в соответствии</w:t>
      </w:r>
      <w:r w:rsidR="00C2645A">
        <w:rPr>
          <w:sz w:val="28"/>
          <w:szCs w:val="28"/>
        </w:rPr>
        <w:t xml:space="preserve"> </w:t>
      </w:r>
      <w:r w:rsidRPr="00C2645A">
        <w:rPr>
          <w:sz w:val="28"/>
          <w:szCs w:val="28"/>
        </w:rPr>
        <w:t>с</w:t>
      </w:r>
      <w:r w:rsidR="004375F6" w:rsidRPr="00C2645A">
        <w:rPr>
          <w:sz w:val="28"/>
          <w:szCs w:val="28"/>
        </w:rPr>
        <w:t xml:space="preserve"> </w:t>
      </w:r>
      <w:r w:rsidRPr="00C2645A">
        <w:rPr>
          <w:sz w:val="28"/>
          <w:szCs w:val="28"/>
        </w:rPr>
        <w:t>установленными правилами должна удовлетворяться наличными деньгами,</w:t>
      </w:r>
      <w:r w:rsidR="004375F6" w:rsidRPr="00C2645A">
        <w:rPr>
          <w:sz w:val="28"/>
          <w:szCs w:val="28"/>
        </w:rPr>
        <w:t xml:space="preserve"> </w:t>
      </w:r>
      <w:r w:rsidRPr="00C2645A">
        <w:rPr>
          <w:sz w:val="28"/>
          <w:szCs w:val="28"/>
        </w:rPr>
        <w:t>наступлении сроков выплаты средств.</w:t>
      </w:r>
    </w:p>
    <w:p w:rsidR="00527904" w:rsidRPr="00C2645A" w:rsidRDefault="00527904" w:rsidP="00C2645A">
      <w:pPr>
        <w:spacing w:line="360" w:lineRule="auto"/>
        <w:ind w:firstLine="709"/>
        <w:jc w:val="both"/>
        <w:rPr>
          <w:sz w:val="28"/>
          <w:szCs w:val="28"/>
        </w:rPr>
      </w:pPr>
      <w:r w:rsidRPr="00C2645A">
        <w:rPr>
          <w:sz w:val="28"/>
          <w:szCs w:val="28"/>
        </w:rPr>
        <w:t>Выдача наличных денег под отчет производится из касс предприятий в размерах и на сроки, определяемые руководителями предприятий по</w:t>
      </w:r>
      <w:r w:rsidR="006127E7" w:rsidRPr="00C2645A">
        <w:rPr>
          <w:sz w:val="28"/>
          <w:szCs w:val="28"/>
        </w:rPr>
        <w:t xml:space="preserve"> </w:t>
      </w:r>
      <w:r w:rsidRPr="00C2645A">
        <w:rPr>
          <w:sz w:val="28"/>
          <w:szCs w:val="28"/>
        </w:rPr>
        <w:t>согласованию с учреждением банка, осуществляющим их кассовое</w:t>
      </w:r>
      <w:r w:rsidR="00C2645A">
        <w:rPr>
          <w:sz w:val="28"/>
          <w:szCs w:val="28"/>
        </w:rPr>
        <w:t xml:space="preserve"> </w:t>
      </w:r>
      <w:r w:rsidRPr="00C2645A">
        <w:rPr>
          <w:sz w:val="28"/>
          <w:szCs w:val="28"/>
        </w:rPr>
        <w:t>обслуживание.</w:t>
      </w:r>
      <w:r w:rsidR="006127E7" w:rsidRPr="00C2645A">
        <w:rPr>
          <w:sz w:val="28"/>
          <w:szCs w:val="28"/>
        </w:rPr>
        <w:t xml:space="preserve"> </w:t>
      </w:r>
      <w:r w:rsidRPr="00C2645A">
        <w:rPr>
          <w:sz w:val="28"/>
          <w:szCs w:val="28"/>
        </w:rPr>
        <w:t>Неизрасходованные наличные деньги, выданные под отчет, должны быть</w:t>
      </w:r>
      <w:r w:rsidR="006127E7" w:rsidRPr="00C2645A">
        <w:rPr>
          <w:sz w:val="28"/>
          <w:szCs w:val="28"/>
        </w:rPr>
        <w:t xml:space="preserve"> </w:t>
      </w:r>
      <w:r w:rsidRPr="00C2645A">
        <w:rPr>
          <w:sz w:val="28"/>
          <w:szCs w:val="28"/>
        </w:rPr>
        <w:t>возвращены в кассу предприятия не позднее 3 дней</w:t>
      </w:r>
      <w:r w:rsidR="00C2645A">
        <w:rPr>
          <w:sz w:val="28"/>
          <w:szCs w:val="28"/>
        </w:rPr>
        <w:t xml:space="preserve"> </w:t>
      </w:r>
      <w:r w:rsidRPr="00C2645A">
        <w:rPr>
          <w:sz w:val="28"/>
          <w:szCs w:val="28"/>
        </w:rPr>
        <w:t>по истечении</w:t>
      </w:r>
      <w:r w:rsidR="00C2645A">
        <w:rPr>
          <w:sz w:val="28"/>
          <w:szCs w:val="28"/>
        </w:rPr>
        <w:t xml:space="preserve"> </w:t>
      </w:r>
      <w:r w:rsidRPr="00C2645A">
        <w:rPr>
          <w:sz w:val="28"/>
          <w:szCs w:val="28"/>
        </w:rPr>
        <w:t>срока, на</w:t>
      </w:r>
      <w:r w:rsidR="006127E7" w:rsidRPr="00C2645A">
        <w:rPr>
          <w:sz w:val="28"/>
          <w:szCs w:val="28"/>
        </w:rPr>
        <w:t xml:space="preserve"> </w:t>
      </w:r>
      <w:r w:rsidRPr="00C2645A">
        <w:rPr>
          <w:sz w:val="28"/>
          <w:szCs w:val="28"/>
        </w:rPr>
        <w:t>который они были выданы.</w:t>
      </w:r>
    </w:p>
    <w:p w:rsidR="00527904" w:rsidRPr="00C2645A" w:rsidRDefault="00527904" w:rsidP="00C2645A">
      <w:pPr>
        <w:spacing w:line="360" w:lineRule="auto"/>
        <w:ind w:firstLine="709"/>
        <w:jc w:val="both"/>
        <w:rPr>
          <w:sz w:val="28"/>
          <w:szCs w:val="28"/>
        </w:rPr>
      </w:pPr>
      <w:r w:rsidRPr="00C2645A">
        <w:rPr>
          <w:sz w:val="28"/>
          <w:szCs w:val="28"/>
        </w:rPr>
        <w:t>Прием наличных денег кассами предприятий производится по приходным</w:t>
      </w:r>
      <w:r w:rsidR="00C2645A">
        <w:rPr>
          <w:sz w:val="28"/>
          <w:szCs w:val="28"/>
        </w:rPr>
        <w:t xml:space="preserve"> </w:t>
      </w:r>
      <w:r w:rsidRPr="00C2645A">
        <w:rPr>
          <w:sz w:val="28"/>
          <w:szCs w:val="28"/>
        </w:rPr>
        <w:t>кассовым</w:t>
      </w:r>
      <w:r w:rsidR="006127E7" w:rsidRPr="00C2645A">
        <w:rPr>
          <w:sz w:val="28"/>
          <w:szCs w:val="28"/>
        </w:rPr>
        <w:t xml:space="preserve"> </w:t>
      </w:r>
      <w:r w:rsidRPr="00C2645A">
        <w:rPr>
          <w:sz w:val="28"/>
          <w:szCs w:val="28"/>
        </w:rPr>
        <w:t>ордерам за подписью главного бухгалтера или лица им уполномоченного.</w:t>
      </w:r>
      <w:r w:rsidR="006127E7" w:rsidRPr="00C2645A">
        <w:rPr>
          <w:sz w:val="28"/>
          <w:szCs w:val="28"/>
        </w:rPr>
        <w:t xml:space="preserve"> </w:t>
      </w:r>
      <w:r w:rsidRPr="00C2645A">
        <w:rPr>
          <w:sz w:val="28"/>
          <w:szCs w:val="28"/>
        </w:rPr>
        <w:t>Выдача наличных денег из</w:t>
      </w:r>
      <w:r w:rsidR="00C2645A">
        <w:rPr>
          <w:sz w:val="28"/>
          <w:szCs w:val="28"/>
        </w:rPr>
        <w:t xml:space="preserve"> </w:t>
      </w:r>
      <w:r w:rsidRPr="00C2645A">
        <w:rPr>
          <w:sz w:val="28"/>
          <w:szCs w:val="28"/>
        </w:rPr>
        <w:t>касс предприятий производится</w:t>
      </w:r>
      <w:r w:rsidR="006127E7" w:rsidRPr="00C2645A">
        <w:rPr>
          <w:sz w:val="28"/>
          <w:szCs w:val="28"/>
        </w:rPr>
        <w:t xml:space="preserve"> </w:t>
      </w:r>
      <w:r w:rsidRPr="00C2645A">
        <w:rPr>
          <w:sz w:val="28"/>
          <w:szCs w:val="28"/>
        </w:rPr>
        <w:t>по расходным</w:t>
      </w:r>
      <w:r w:rsidR="006127E7" w:rsidRPr="00C2645A">
        <w:rPr>
          <w:sz w:val="28"/>
          <w:szCs w:val="28"/>
        </w:rPr>
        <w:t xml:space="preserve"> </w:t>
      </w:r>
      <w:r w:rsidRPr="00C2645A">
        <w:rPr>
          <w:sz w:val="28"/>
          <w:szCs w:val="28"/>
        </w:rPr>
        <w:t>кассовым ордерам или другим документам</w:t>
      </w:r>
      <w:r w:rsidR="00C2645A">
        <w:rPr>
          <w:sz w:val="28"/>
          <w:szCs w:val="28"/>
        </w:rPr>
        <w:t xml:space="preserve"> </w:t>
      </w:r>
      <w:r w:rsidRPr="00C2645A">
        <w:rPr>
          <w:sz w:val="28"/>
          <w:szCs w:val="28"/>
        </w:rPr>
        <w:t>(платежным</w:t>
      </w:r>
      <w:r w:rsidR="00C2645A">
        <w:rPr>
          <w:sz w:val="28"/>
          <w:szCs w:val="28"/>
        </w:rPr>
        <w:t xml:space="preserve"> </w:t>
      </w:r>
      <w:r w:rsidRPr="00C2645A">
        <w:rPr>
          <w:sz w:val="28"/>
          <w:szCs w:val="28"/>
        </w:rPr>
        <w:t>ведомостям, заявлениям</w:t>
      </w:r>
      <w:r w:rsidR="006127E7" w:rsidRPr="00C2645A">
        <w:rPr>
          <w:sz w:val="28"/>
          <w:szCs w:val="28"/>
        </w:rPr>
        <w:t xml:space="preserve"> </w:t>
      </w:r>
      <w:r w:rsidRPr="00C2645A">
        <w:rPr>
          <w:sz w:val="28"/>
          <w:szCs w:val="28"/>
        </w:rPr>
        <w:t>на выдачу денег, счетам и др.)</w:t>
      </w:r>
    </w:p>
    <w:p w:rsidR="00AC63FE" w:rsidRPr="00C2645A" w:rsidRDefault="00AC63FE" w:rsidP="00C2645A">
      <w:pPr>
        <w:spacing w:line="360" w:lineRule="auto"/>
        <w:ind w:firstLine="709"/>
        <w:jc w:val="both"/>
        <w:rPr>
          <w:sz w:val="28"/>
          <w:szCs w:val="28"/>
        </w:rPr>
      </w:pPr>
    </w:p>
    <w:p w:rsidR="00527904" w:rsidRPr="00C2645A" w:rsidRDefault="006127E7" w:rsidP="00C2645A">
      <w:pPr>
        <w:spacing w:line="360" w:lineRule="auto"/>
        <w:ind w:firstLine="709"/>
        <w:jc w:val="center"/>
        <w:rPr>
          <w:b/>
          <w:sz w:val="28"/>
          <w:szCs w:val="28"/>
        </w:rPr>
      </w:pPr>
      <w:r w:rsidRPr="00C2645A">
        <w:rPr>
          <w:b/>
          <w:sz w:val="28"/>
          <w:szCs w:val="28"/>
        </w:rPr>
        <w:t>1.3</w:t>
      </w:r>
      <w:r w:rsidR="00527904" w:rsidRPr="00C2645A">
        <w:rPr>
          <w:b/>
          <w:sz w:val="28"/>
          <w:szCs w:val="28"/>
        </w:rPr>
        <w:t xml:space="preserve"> Безналичные расчеты</w:t>
      </w:r>
    </w:p>
    <w:p w:rsidR="00C2645A" w:rsidRDefault="00C2645A" w:rsidP="00C2645A">
      <w:pPr>
        <w:spacing w:line="360" w:lineRule="auto"/>
        <w:ind w:firstLine="709"/>
        <w:jc w:val="both"/>
        <w:rPr>
          <w:sz w:val="28"/>
          <w:szCs w:val="28"/>
          <w:lang w:val="en-US"/>
        </w:rPr>
      </w:pPr>
    </w:p>
    <w:p w:rsidR="00527904" w:rsidRPr="00C2645A" w:rsidRDefault="006127E7" w:rsidP="00C2645A">
      <w:pPr>
        <w:spacing w:line="360" w:lineRule="auto"/>
        <w:ind w:firstLine="709"/>
        <w:jc w:val="both"/>
        <w:rPr>
          <w:sz w:val="28"/>
          <w:szCs w:val="28"/>
        </w:rPr>
      </w:pPr>
      <w:r w:rsidRPr="00C2645A">
        <w:rPr>
          <w:sz w:val="28"/>
          <w:szCs w:val="28"/>
        </w:rPr>
        <w:t>Б</w:t>
      </w:r>
      <w:r w:rsidR="00527904" w:rsidRPr="00C2645A">
        <w:rPr>
          <w:sz w:val="28"/>
          <w:szCs w:val="28"/>
        </w:rPr>
        <w:t xml:space="preserve">езналичный оборот </w:t>
      </w:r>
      <w:r w:rsidRPr="00C2645A">
        <w:rPr>
          <w:sz w:val="28"/>
          <w:szCs w:val="28"/>
        </w:rPr>
        <w:t>является</w:t>
      </w:r>
      <w:r w:rsidR="00527904" w:rsidRPr="00C2645A">
        <w:rPr>
          <w:sz w:val="28"/>
          <w:szCs w:val="28"/>
        </w:rPr>
        <w:t xml:space="preserve"> платежны</w:t>
      </w:r>
      <w:r w:rsidRPr="00C2645A">
        <w:rPr>
          <w:sz w:val="28"/>
          <w:szCs w:val="28"/>
        </w:rPr>
        <w:t>м</w:t>
      </w:r>
      <w:r w:rsidR="00527904" w:rsidRPr="00C2645A">
        <w:rPr>
          <w:sz w:val="28"/>
          <w:szCs w:val="28"/>
        </w:rPr>
        <w:t>, ибо предполагает разрыв во времени</w:t>
      </w:r>
      <w:r w:rsidRPr="00C2645A">
        <w:rPr>
          <w:sz w:val="28"/>
          <w:szCs w:val="28"/>
        </w:rPr>
        <w:t xml:space="preserve"> </w:t>
      </w:r>
      <w:r w:rsidR="00527904" w:rsidRPr="00C2645A">
        <w:rPr>
          <w:sz w:val="28"/>
          <w:szCs w:val="28"/>
        </w:rPr>
        <w:t>движения товара в различных его разновидностях и денежных средств, т.е.</w:t>
      </w:r>
      <w:r w:rsidRPr="00C2645A">
        <w:rPr>
          <w:sz w:val="28"/>
          <w:szCs w:val="28"/>
        </w:rPr>
        <w:t xml:space="preserve"> </w:t>
      </w:r>
      <w:r w:rsidR="00527904" w:rsidRPr="00C2645A">
        <w:rPr>
          <w:sz w:val="28"/>
          <w:szCs w:val="28"/>
        </w:rPr>
        <w:t>функционирование денег в качестве средства платежа. Безналичный</w:t>
      </w:r>
      <w:r w:rsidRPr="00C2645A">
        <w:rPr>
          <w:sz w:val="28"/>
          <w:szCs w:val="28"/>
        </w:rPr>
        <w:t xml:space="preserve"> </w:t>
      </w:r>
      <w:r w:rsidR="00527904" w:rsidRPr="00C2645A">
        <w:rPr>
          <w:sz w:val="28"/>
          <w:szCs w:val="28"/>
        </w:rPr>
        <w:t>платежный</w:t>
      </w:r>
      <w:r w:rsidRPr="00C2645A">
        <w:rPr>
          <w:sz w:val="28"/>
          <w:szCs w:val="28"/>
        </w:rPr>
        <w:t xml:space="preserve"> </w:t>
      </w:r>
      <w:r w:rsidR="00527904" w:rsidRPr="00C2645A">
        <w:rPr>
          <w:sz w:val="28"/>
          <w:szCs w:val="28"/>
        </w:rPr>
        <w:t>оборот, являясь преобладающим (до 90% всего денежного оборота),</w:t>
      </w:r>
      <w:r w:rsidRPr="00C2645A">
        <w:rPr>
          <w:sz w:val="28"/>
          <w:szCs w:val="28"/>
        </w:rPr>
        <w:t xml:space="preserve"> </w:t>
      </w:r>
      <w:r w:rsidR="00527904" w:rsidRPr="00C2645A">
        <w:rPr>
          <w:sz w:val="28"/>
          <w:szCs w:val="28"/>
        </w:rPr>
        <w:t>осуществляется в виде записей по счетам плательщиков и получателей</w:t>
      </w:r>
      <w:r w:rsidRPr="00C2645A">
        <w:rPr>
          <w:sz w:val="28"/>
          <w:szCs w:val="28"/>
        </w:rPr>
        <w:t xml:space="preserve"> </w:t>
      </w:r>
      <w:r w:rsidR="00527904" w:rsidRPr="00C2645A">
        <w:rPr>
          <w:sz w:val="28"/>
          <w:szCs w:val="28"/>
        </w:rPr>
        <w:t>денежных</w:t>
      </w:r>
      <w:r w:rsidRPr="00C2645A">
        <w:rPr>
          <w:sz w:val="28"/>
          <w:szCs w:val="28"/>
        </w:rPr>
        <w:t xml:space="preserve"> </w:t>
      </w:r>
      <w:r w:rsidR="00527904" w:rsidRPr="00C2645A">
        <w:rPr>
          <w:sz w:val="28"/>
          <w:szCs w:val="28"/>
        </w:rPr>
        <w:t>средств в кредитных учреждениях, путем зачетов взаимных</w:t>
      </w:r>
      <w:r w:rsidRPr="00C2645A">
        <w:rPr>
          <w:sz w:val="28"/>
          <w:szCs w:val="28"/>
        </w:rPr>
        <w:t xml:space="preserve"> </w:t>
      </w:r>
      <w:r w:rsidR="00527904" w:rsidRPr="00C2645A">
        <w:rPr>
          <w:sz w:val="28"/>
          <w:szCs w:val="28"/>
        </w:rPr>
        <w:t>требований и</w:t>
      </w:r>
      <w:r w:rsidRPr="00C2645A">
        <w:rPr>
          <w:sz w:val="28"/>
          <w:szCs w:val="28"/>
        </w:rPr>
        <w:t xml:space="preserve"> </w:t>
      </w:r>
      <w:r w:rsidR="00527904" w:rsidRPr="00C2645A">
        <w:rPr>
          <w:sz w:val="28"/>
          <w:szCs w:val="28"/>
        </w:rPr>
        <w:t xml:space="preserve">передачи оборотных </w:t>
      </w:r>
      <w:r w:rsidRPr="00C2645A">
        <w:rPr>
          <w:sz w:val="28"/>
          <w:szCs w:val="28"/>
        </w:rPr>
        <w:t xml:space="preserve">документов. </w:t>
      </w:r>
      <w:r w:rsidR="00527904" w:rsidRPr="00C2645A">
        <w:rPr>
          <w:sz w:val="28"/>
          <w:szCs w:val="28"/>
        </w:rPr>
        <w:t>Соответственно</w:t>
      </w:r>
      <w:r w:rsidR="00076544" w:rsidRPr="00C2645A">
        <w:rPr>
          <w:sz w:val="28"/>
          <w:szCs w:val="28"/>
        </w:rPr>
        <w:t>,</w:t>
      </w:r>
      <w:r w:rsidRPr="00C2645A">
        <w:rPr>
          <w:sz w:val="28"/>
          <w:szCs w:val="28"/>
        </w:rPr>
        <w:t xml:space="preserve"> </w:t>
      </w:r>
      <w:r w:rsidR="00527904" w:rsidRPr="00C2645A">
        <w:rPr>
          <w:sz w:val="28"/>
          <w:szCs w:val="28"/>
        </w:rPr>
        <w:t>экономические процессы в народном хозяйстве опосредуются преимущественно</w:t>
      </w:r>
      <w:r w:rsidRPr="00C2645A">
        <w:rPr>
          <w:sz w:val="28"/>
          <w:szCs w:val="28"/>
        </w:rPr>
        <w:t xml:space="preserve"> </w:t>
      </w:r>
      <w:r w:rsidR="00527904" w:rsidRPr="00C2645A">
        <w:rPr>
          <w:sz w:val="28"/>
          <w:szCs w:val="28"/>
        </w:rPr>
        <w:t>безналичным</w:t>
      </w:r>
      <w:r w:rsidRPr="00C2645A">
        <w:rPr>
          <w:sz w:val="28"/>
          <w:szCs w:val="28"/>
        </w:rPr>
        <w:t xml:space="preserve"> </w:t>
      </w:r>
      <w:r w:rsidR="00527904" w:rsidRPr="00C2645A">
        <w:rPr>
          <w:sz w:val="28"/>
          <w:szCs w:val="28"/>
        </w:rPr>
        <w:t>платежным оборотом.</w:t>
      </w:r>
    </w:p>
    <w:p w:rsidR="00527904" w:rsidRPr="00C2645A" w:rsidRDefault="00527904" w:rsidP="00C2645A">
      <w:pPr>
        <w:spacing w:line="360" w:lineRule="auto"/>
        <w:ind w:firstLine="709"/>
        <w:jc w:val="both"/>
        <w:rPr>
          <w:sz w:val="28"/>
          <w:szCs w:val="28"/>
        </w:rPr>
      </w:pPr>
      <w:r w:rsidRPr="00C2645A">
        <w:rPr>
          <w:sz w:val="28"/>
          <w:szCs w:val="28"/>
        </w:rPr>
        <w:t>Безналичные расчеты проводятся на основании расчетных документов</w:t>
      </w:r>
      <w:r w:rsidR="00076544" w:rsidRPr="00C2645A">
        <w:rPr>
          <w:sz w:val="28"/>
          <w:szCs w:val="28"/>
        </w:rPr>
        <w:t xml:space="preserve"> </w:t>
      </w:r>
      <w:r w:rsidRPr="00C2645A">
        <w:rPr>
          <w:sz w:val="28"/>
          <w:szCs w:val="28"/>
        </w:rPr>
        <w:t>установленной формы и с соблюдением соответствующего документооборота. В</w:t>
      </w:r>
      <w:r w:rsidR="00076544" w:rsidRPr="00C2645A">
        <w:rPr>
          <w:sz w:val="28"/>
          <w:szCs w:val="28"/>
        </w:rPr>
        <w:t xml:space="preserve"> </w:t>
      </w:r>
      <w:r w:rsidRPr="00C2645A">
        <w:rPr>
          <w:sz w:val="28"/>
          <w:szCs w:val="28"/>
        </w:rPr>
        <w:t>зависимости от вида расчетных документов, способа платежа и организации</w:t>
      </w:r>
      <w:r w:rsidR="00076544" w:rsidRPr="00C2645A">
        <w:rPr>
          <w:sz w:val="28"/>
          <w:szCs w:val="28"/>
        </w:rPr>
        <w:t xml:space="preserve"> </w:t>
      </w:r>
      <w:r w:rsidRPr="00C2645A">
        <w:rPr>
          <w:sz w:val="28"/>
          <w:szCs w:val="28"/>
        </w:rPr>
        <w:t>документооборота в банке, у плательщиков и получателей средств различают</w:t>
      </w:r>
      <w:r w:rsidR="00076544" w:rsidRPr="00C2645A">
        <w:rPr>
          <w:sz w:val="28"/>
          <w:szCs w:val="28"/>
        </w:rPr>
        <w:t xml:space="preserve"> </w:t>
      </w:r>
      <w:r w:rsidRPr="00C2645A">
        <w:rPr>
          <w:sz w:val="28"/>
          <w:szCs w:val="28"/>
        </w:rPr>
        <w:t>следующие основные формы безналичных расчетов: расчеты платежными</w:t>
      </w:r>
      <w:r w:rsidR="00076544" w:rsidRPr="00C2645A">
        <w:rPr>
          <w:sz w:val="28"/>
          <w:szCs w:val="28"/>
        </w:rPr>
        <w:t xml:space="preserve"> </w:t>
      </w:r>
      <w:r w:rsidRPr="00C2645A">
        <w:rPr>
          <w:sz w:val="28"/>
          <w:szCs w:val="28"/>
        </w:rPr>
        <w:t>поручениями, аккредитивную форму расчетов, расчеты чеками, расчеты</w:t>
      </w:r>
      <w:r w:rsidR="00076544" w:rsidRPr="00C2645A">
        <w:rPr>
          <w:sz w:val="28"/>
          <w:szCs w:val="28"/>
        </w:rPr>
        <w:t xml:space="preserve"> </w:t>
      </w:r>
      <w:r w:rsidRPr="00C2645A">
        <w:rPr>
          <w:sz w:val="28"/>
          <w:szCs w:val="28"/>
        </w:rPr>
        <w:t>платежными требованиями-поручениями, зачет взаимных требований, инкассо.</w:t>
      </w:r>
    </w:p>
    <w:p w:rsidR="00527904" w:rsidRPr="00C2645A" w:rsidRDefault="00527904" w:rsidP="00C2645A">
      <w:pPr>
        <w:spacing w:line="360" w:lineRule="auto"/>
        <w:ind w:firstLine="709"/>
        <w:jc w:val="both"/>
        <w:rPr>
          <w:sz w:val="28"/>
          <w:szCs w:val="28"/>
        </w:rPr>
      </w:pPr>
      <w:r w:rsidRPr="00C2645A">
        <w:rPr>
          <w:sz w:val="28"/>
          <w:szCs w:val="28"/>
        </w:rPr>
        <w:t>Платежное поручение представляет</w:t>
      </w:r>
      <w:r w:rsidR="00076544" w:rsidRPr="00C2645A">
        <w:rPr>
          <w:sz w:val="28"/>
          <w:szCs w:val="28"/>
        </w:rPr>
        <w:t xml:space="preserve"> </w:t>
      </w:r>
      <w:r w:rsidRPr="00C2645A">
        <w:rPr>
          <w:sz w:val="28"/>
          <w:szCs w:val="28"/>
        </w:rPr>
        <w:t>собой поручение предприятия обслуживающему банку о перечислении</w:t>
      </w:r>
      <w:r w:rsidR="00076544" w:rsidRPr="00C2645A">
        <w:rPr>
          <w:sz w:val="28"/>
          <w:szCs w:val="28"/>
        </w:rPr>
        <w:t xml:space="preserve"> </w:t>
      </w:r>
      <w:r w:rsidRPr="00C2645A">
        <w:rPr>
          <w:sz w:val="28"/>
          <w:szCs w:val="28"/>
        </w:rPr>
        <w:t>определенной суммы со своего счета.</w:t>
      </w:r>
    </w:p>
    <w:p w:rsidR="00527904" w:rsidRPr="00C2645A" w:rsidRDefault="00076544" w:rsidP="00C2645A">
      <w:pPr>
        <w:spacing w:line="360" w:lineRule="auto"/>
        <w:ind w:firstLine="709"/>
        <w:jc w:val="both"/>
        <w:rPr>
          <w:sz w:val="28"/>
          <w:szCs w:val="28"/>
        </w:rPr>
      </w:pPr>
      <w:r w:rsidRPr="00C2645A">
        <w:rPr>
          <w:sz w:val="28"/>
          <w:szCs w:val="28"/>
        </w:rPr>
        <w:t>С</w:t>
      </w:r>
      <w:r w:rsidR="00527904" w:rsidRPr="00C2645A">
        <w:rPr>
          <w:sz w:val="28"/>
          <w:szCs w:val="28"/>
        </w:rPr>
        <w:t xml:space="preserve"> помощью </w:t>
      </w:r>
      <w:r w:rsidRPr="00C2645A">
        <w:rPr>
          <w:sz w:val="28"/>
          <w:szCs w:val="28"/>
        </w:rPr>
        <w:t xml:space="preserve">расчетов платежными поручениями </w:t>
      </w:r>
      <w:r w:rsidR="00527904" w:rsidRPr="00C2645A">
        <w:rPr>
          <w:sz w:val="28"/>
          <w:szCs w:val="28"/>
        </w:rPr>
        <w:t>рассчитываются с</w:t>
      </w:r>
      <w:r w:rsidRPr="00C2645A">
        <w:rPr>
          <w:sz w:val="28"/>
          <w:szCs w:val="28"/>
        </w:rPr>
        <w:t xml:space="preserve"> </w:t>
      </w:r>
      <w:r w:rsidR="00527904" w:rsidRPr="00C2645A">
        <w:rPr>
          <w:sz w:val="28"/>
          <w:szCs w:val="28"/>
        </w:rPr>
        <w:t>поставщиками и подрядчиками в</w:t>
      </w:r>
      <w:r w:rsidRPr="00C2645A">
        <w:rPr>
          <w:sz w:val="28"/>
          <w:szCs w:val="28"/>
        </w:rPr>
        <w:t xml:space="preserve"> </w:t>
      </w:r>
      <w:r w:rsidR="00527904" w:rsidRPr="00C2645A">
        <w:rPr>
          <w:sz w:val="28"/>
          <w:szCs w:val="28"/>
        </w:rPr>
        <w:t>случае предоплаты, органами пенсионного и страхового фондов, с работниками</w:t>
      </w:r>
      <w:r w:rsidRPr="00C2645A">
        <w:rPr>
          <w:sz w:val="28"/>
          <w:szCs w:val="28"/>
        </w:rPr>
        <w:t xml:space="preserve"> </w:t>
      </w:r>
      <w:r w:rsidR="00527904" w:rsidRPr="00C2645A">
        <w:rPr>
          <w:sz w:val="28"/>
          <w:szCs w:val="28"/>
        </w:rPr>
        <w:t>при переводе заработной платы на их счета в другие банки, при налоговых и</w:t>
      </w:r>
      <w:r w:rsidRPr="00C2645A">
        <w:rPr>
          <w:sz w:val="28"/>
          <w:szCs w:val="28"/>
        </w:rPr>
        <w:t xml:space="preserve"> иных платежах </w:t>
      </w:r>
      <w:r w:rsidR="00527904" w:rsidRPr="00C2645A">
        <w:rPr>
          <w:sz w:val="28"/>
          <w:szCs w:val="28"/>
        </w:rPr>
        <w:t>и т.д.</w:t>
      </w:r>
    </w:p>
    <w:p w:rsidR="00527904" w:rsidRPr="00C2645A" w:rsidRDefault="00527904" w:rsidP="00C2645A">
      <w:pPr>
        <w:spacing w:line="360" w:lineRule="auto"/>
        <w:ind w:firstLine="709"/>
        <w:jc w:val="both"/>
        <w:rPr>
          <w:sz w:val="28"/>
          <w:szCs w:val="28"/>
        </w:rPr>
      </w:pPr>
      <w:r w:rsidRPr="00C2645A">
        <w:rPr>
          <w:sz w:val="28"/>
          <w:szCs w:val="28"/>
        </w:rPr>
        <w:t>Сущность аккредитивной формы</w:t>
      </w:r>
      <w:r w:rsidR="00C2645A">
        <w:rPr>
          <w:sz w:val="28"/>
          <w:szCs w:val="28"/>
        </w:rPr>
        <w:t xml:space="preserve"> </w:t>
      </w:r>
      <w:r w:rsidRPr="00C2645A">
        <w:rPr>
          <w:sz w:val="28"/>
          <w:szCs w:val="28"/>
        </w:rPr>
        <w:t>расчетов</w:t>
      </w:r>
      <w:r w:rsidR="00076544" w:rsidRPr="00C2645A">
        <w:rPr>
          <w:sz w:val="28"/>
          <w:szCs w:val="28"/>
        </w:rPr>
        <w:t xml:space="preserve"> </w:t>
      </w:r>
      <w:r w:rsidRPr="00C2645A">
        <w:rPr>
          <w:sz w:val="28"/>
          <w:szCs w:val="28"/>
        </w:rPr>
        <w:t>состоит в том, что плательщик поручает обслуживающему его банку произвести</w:t>
      </w:r>
      <w:r w:rsidR="00076544" w:rsidRPr="00C2645A">
        <w:rPr>
          <w:sz w:val="28"/>
          <w:szCs w:val="28"/>
        </w:rPr>
        <w:t xml:space="preserve"> </w:t>
      </w:r>
      <w:r w:rsidRPr="00C2645A">
        <w:rPr>
          <w:sz w:val="28"/>
          <w:szCs w:val="28"/>
        </w:rPr>
        <w:t>за счет средств, предварительно депонированных на счете, либо под гарантию</w:t>
      </w:r>
      <w:r w:rsidR="00076544" w:rsidRPr="00C2645A">
        <w:rPr>
          <w:sz w:val="28"/>
          <w:szCs w:val="28"/>
        </w:rPr>
        <w:t xml:space="preserve"> </w:t>
      </w:r>
      <w:r w:rsidRPr="00C2645A">
        <w:rPr>
          <w:sz w:val="28"/>
          <w:szCs w:val="28"/>
        </w:rPr>
        <w:t>банка оплату товарно-материальных ценностей по месту нахождения получателя</w:t>
      </w:r>
      <w:r w:rsidR="00076544" w:rsidRPr="00C2645A">
        <w:rPr>
          <w:sz w:val="28"/>
          <w:szCs w:val="28"/>
        </w:rPr>
        <w:t xml:space="preserve"> </w:t>
      </w:r>
      <w:r w:rsidRPr="00C2645A">
        <w:rPr>
          <w:sz w:val="28"/>
          <w:szCs w:val="28"/>
        </w:rPr>
        <w:t>средств на условиях, предусмотренных плательщиком в заявлении на открытие</w:t>
      </w:r>
      <w:r w:rsidR="00076544" w:rsidRPr="00C2645A">
        <w:rPr>
          <w:sz w:val="28"/>
          <w:szCs w:val="28"/>
        </w:rPr>
        <w:t xml:space="preserve"> </w:t>
      </w:r>
      <w:r w:rsidRPr="00C2645A">
        <w:rPr>
          <w:sz w:val="28"/>
          <w:szCs w:val="28"/>
        </w:rPr>
        <w:t>аккредитива.</w:t>
      </w:r>
      <w:r w:rsidR="00076544" w:rsidRPr="00C2645A">
        <w:rPr>
          <w:sz w:val="28"/>
          <w:szCs w:val="28"/>
        </w:rPr>
        <w:t xml:space="preserve"> </w:t>
      </w:r>
      <w:r w:rsidRPr="00C2645A">
        <w:rPr>
          <w:sz w:val="28"/>
          <w:szCs w:val="28"/>
        </w:rPr>
        <w:t>Аккредитив представляет собой условное денежное обязательство банка,</w:t>
      </w:r>
      <w:r w:rsidR="00076544" w:rsidRPr="00C2645A">
        <w:rPr>
          <w:sz w:val="28"/>
          <w:szCs w:val="28"/>
        </w:rPr>
        <w:t xml:space="preserve"> </w:t>
      </w:r>
      <w:r w:rsidRPr="00C2645A">
        <w:rPr>
          <w:sz w:val="28"/>
          <w:szCs w:val="28"/>
        </w:rPr>
        <w:t xml:space="preserve">выдаваемое им по поручению клиента в пользу его контрагента по договору, </w:t>
      </w:r>
      <w:r w:rsidR="00076544" w:rsidRPr="00C2645A">
        <w:rPr>
          <w:sz w:val="28"/>
          <w:szCs w:val="28"/>
        </w:rPr>
        <w:t>по-которому</w:t>
      </w:r>
      <w:r w:rsidRPr="00C2645A">
        <w:rPr>
          <w:sz w:val="28"/>
          <w:szCs w:val="28"/>
        </w:rPr>
        <w:t xml:space="preserve"> банк, открывший аккредитив (банк-эмитент), может произвести</w:t>
      </w:r>
      <w:r w:rsidR="00851079" w:rsidRPr="00C2645A">
        <w:rPr>
          <w:sz w:val="28"/>
          <w:szCs w:val="28"/>
        </w:rPr>
        <w:t xml:space="preserve"> </w:t>
      </w:r>
      <w:r w:rsidRPr="00C2645A">
        <w:rPr>
          <w:sz w:val="28"/>
          <w:szCs w:val="28"/>
        </w:rPr>
        <w:t>поставщику платеж или предоставить полномочия другому банку производить</w:t>
      </w:r>
      <w:r w:rsidR="00851079" w:rsidRPr="00C2645A">
        <w:rPr>
          <w:sz w:val="28"/>
          <w:szCs w:val="28"/>
        </w:rPr>
        <w:t xml:space="preserve"> </w:t>
      </w:r>
      <w:r w:rsidRPr="00C2645A">
        <w:rPr>
          <w:sz w:val="28"/>
          <w:szCs w:val="28"/>
        </w:rPr>
        <w:t>такие платежи при условии предоставления им</w:t>
      </w:r>
      <w:r w:rsidR="00C2645A">
        <w:rPr>
          <w:sz w:val="28"/>
          <w:szCs w:val="28"/>
        </w:rPr>
        <w:t xml:space="preserve"> </w:t>
      </w:r>
      <w:r w:rsidRPr="00C2645A">
        <w:rPr>
          <w:sz w:val="28"/>
          <w:szCs w:val="28"/>
        </w:rPr>
        <w:t>документов,</w:t>
      </w:r>
      <w:r w:rsidR="00C2645A">
        <w:rPr>
          <w:sz w:val="28"/>
          <w:szCs w:val="28"/>
        </w:rPr>
        <w:t xml:space="preserve"> </w:t>
      </w:r>
      <w:r w:rsidRPr="00C2645A">
        <w:rPr>
          <w:sz w:val="28"/>
          <w:szCs w:val="28"/>
        </w:rPr>
        <w:t>предусмотренных в</w:t>
      </w:r>
      <w:r w:rsidR="00851079" w:rsidRPr="00C2645A">
        <w:rPr>
          <w:sz w:val="28"/>
          <w:szCs w:val="28"/>
        </w:rPr>
        <w:t xml:space="preserve"> </w:t>
      </w:r>
      <w:r w:rsidRPr="00C2645A">
        <w:rPr>
          <w:sz w:val="28"/>
          <w:szCs w:val="28"/>
        </w:rPr>
        <w:t>аккредитиве, и при выполнении других условий аккредитива. Если банк,</w:t>
      </w:r>
      <w:r w:rsidR="00851079" w:rsidRPr="00C2645A">
        <w:rPr>
          <w:sz w:val="28"/>
          <w:szCs w:val="28"/>
        </w:rPr>
        <w:t xml:space="preserve"> </w:t>
      </w:r>
      <w:r w:rsidRPr="00C2645A">
        <w:rPr>
          <w:sz w:val="28"/>
          <w:szCs w:val="28"/>
        </w:rPr>
        <w:t>выставивший аккредитив (банка-эмитент),</w:t>
      </w:r>
      <w:r w:rsidR="00851079" w:rsidRPr="00C2645A">
        <w:rPr>
          <w:sz w:val="28"/>
          <w:szCs w:val="28"/>
        </w:rPr>
        <w:t xml:space="preserve"> </w:t>
      </w:r>
      <w:r w:rsidRPr="00C2645A">
        <w:rPr>
          <w:sz w:val="28"/>
          <w:szCs w:val="28"/>
        </w:rPr>
        <w:t>по</w:t>
      </w:r>
      <w:r w:rsidR="00851079" w:rsidRPr="00C2645A">
        <w:rPr>
          <w:sz w:val="28"/>
          <w:szCs w:val="28"/>
        </w:rPr>
        <w:t xml:space="preserve"> </w:t>
      </w:r>
      <w:r w:rsidRPr="00C2645A">
        <w:rPr>
          <w:sz w:val="28"/>
          <w:szCs w:val="28"/>
        </w:rPr>
        <w:t>поручению</w:t>
      </w:r>
      <w:r w:rsidR="00C2645A">
        <w:rPr>
          <w:sz w:val="28"/>
          <w:szCs w:val="28"/>
        </w:rPr>
        <w:t xml:space="preserve"> </w:t>
      </w:r>
      <w:r w:rsidRPr="00C2645A">
        <w:rPr>
          <w:sz w:val="28"/>
          <w:szCs w:val="28"/>
        </w:rPr>
        <w:t>плательщика</w:t>
      </w:r>
      <w:r w:rsidR="00851079" w:rsidRPr="00C2645A">
        <w:rPr>
          <w:sz w:val="28"/>
          <w:szCs w:val="28"/>
        </w:rPr>
        <w:t xml:space="preserve"> </w:t>
      </w:r>
      <w:r w:rsidRPr="00C2645A">
        <w:rPr>
          <w:sz w:val="28"/>
          <w:szCs w:val="28"/>
        </w:rPr>
        <w:t>(покупателя) переводит средства в другой банк –</w:t>
      </w:r>
      <w:r w:rsidR="00C2645A">
        <w:rPr>
          <w:sz w:val="28"/>
          <w:szCs w:val="28"/>
        </w:rPr>
        <w:t xml:space="preserve"> </w:t>
      </w:r>
      <w:r w:rsidRPr="00C2645A">
        <w:rPr>
          <w:sz w:val="28"/>
          <w:szCs w:val="28"/>
        </w:rPr>
        <w:t>банк поставщика, то для</w:t>
      </w:r>
      <w:r w:rsidR="00851079" w:rsidRPr="00C2645A">
        <w:rPr>
          <w:sz w:val="28"/>
          <w:szCs w:val="28"/>
        </w:rPr>
        <w:t xml:space="preserve"> </w:t>
      </w:r>
      <w:r w:rsidRPr="00C2645A">
        <w:rPr>
          <w:sz w:val="28"/>
          <w:szCs w:val="28"/>
        </w:rPr>
        <w:t>осуществления платежа при выполнении всех</w:t>
      </w:r>
      <w:r w:rsidR="00851079" w:rsidRPr="00C2645A">
        <w:rPr>
          <w:sz w:val="28"/>
          <w:szCs w:val="28"/>
        </w:rPr>
        <w:t xml:space="preserve"> </w:t>
      </w:r>
      <w:r w:rsidRPr="00C2645A">
        <w:rPr>
          <w:sz w:val="28"/>
          <w:szCs w:val="28"/>
        </w:rPr>
        <w:t>условий, предусмотренных в</w:t>
      </w:r>
      <w:r w:rsidR="00851079" w:rsidRPr="00C2645A">
        <w:rPr>
          <w:sz w:val="28"/>
          <w:szCs w:val="28"/>
        </w:rPr>
        <w:t xml:space="preserve"> </w:t>
      </w:r>
      <w:r w:rsidRPr="00C2645A">
        <w:rPr>
          <w:sz w:val="28"/>
          <w:szCs w:val="28"/>
        </w:rPr>
        <w:t>аккредитиве, в банке поставщика открывается отдельный балансовый счет</w:t>
      </w:r>
      <w:r w:rsidR="00851079" w:rsidRPr="00C2645A">
        <w:rPr>
          <w:sz w:val="28"/>
          <w:szCs w:val="28"/>
        </w:rPr>
        <w:t xml:space="preserve"> </w:t>
      </w:r>
      <w:r w:rsidRPr="00C2645A">
        <w:rPr>
          <w:sz w:val="28"/>
          <w:szCs w:val="28"/>
        </w:rPr>
        <w:t>«Аккредитивы».</w:t>
      </w:r>
    </w:p>
    <w:p w:rsidR="00527904" w:rsidRPr="00C2645A" w:rsidRDefault="00527904" w:rsidP="00C2645A">
      <w:pPr>
        <w:spacing w:line="360" w:lineRule="auto"/>
        <w:ind w:firstLine="709"/>
        <w:jc w:val="both"/>
        <w:rPr>
          <w:sz w:val="28"/>
          <w:szCs w:val="28"/>
        </w:rPr>
      </w:pPr>
      <w:r w:rsidRPr="00C2645A">
        <w:rPr>
          <w:sz w:val="28"/>
          <w:szCs w:val="28"/>
        </w:rPr>
        <w:t>При расчетах чеками владелец счета (чекодержатель) дает</w:t>
      </w:r>
      <w:r w:rsidR="00851079" w:rsidRPr="00C2645A">
        <w:rPr>
          <w:sz w:val="28"/>
          <w:szCs w:val="28"/>
        </w:rPr>
        <w:t xml:space="preserve"> </w:t>
      </w:r>
      <w:r w:rsidRPr="00C2645A">
        <w:rPr>
          <w:sz w:val="28"/>
          <w:szCs w:val="28"/>
        </w:rPr>
        <w:t>письменное</w:t>
      </w:r>
      <w:r w:rsidR="00851079" w:rsidRPr="00C2645A">
        <w:rPr>
          <w:sz w:val="28"/>
          <w:szCs w:val="28"/>
        </w:rPr>
        <w:t xml:space="preserve"> </w:t>
      </w:r>
      <w:r w:rsidRPr="00C2645A">
        <w:rPr>
          <w:sz w:val="28"/>
          <w:szCs w:val="28"/>
        </w:rPr>
        <w:t>распоряжение банку, выдавшему расчетные чеки, уплатить</w:t>
      </w:r>
      <w:r w:rsidR="00851079" w:rsidRPr="00C2645A">
        <w:rPr>
          <w:sz w:val="28"/>
          <w:szCs w:val="28"/>
        </w:rPr>
        <w:t xml:space="preserve"> </w:t>
      </w:r>
      <w:r w:rsidRPr="00C2645A">
        <w:rPr>
          <w:sz w:val="28"/>
          <w:szCs w:val="28"/>
        </w:rPr>
        <w:t>определенную</w:t>
      </w:r>
      <w:r w:rsidR="00851079" w:rsidRPr="00C2645A">
        <w:rPr>
          <w:sz w:val="28"/>
          <w:szCs w:val="28"/>
        </w:rPr>
        <w:t xml:space="preserve"> </w:t>
      </w:r>
      <w:r w:rsidRPr="00C2645A">
        <w:rPr>
          <w:sz w:val="28"/>
          <w:szCs w:val="28"/>
        </w:rPr>
        <w:t>сумму денег, указанную в чеке, получателю средств</w:t>
      </w:r>
      <w:r w:rsidR="00851079" w:rsidRPr="00C2645A">
        <w:rPr>
          <w:sz w:val="28"/>
          <w:szCs w:val="28"/>
        </w:rPr>
        <w:t xml:space="preserve"> </w:t>
      </w:r>
      <w:r w:rsidRPr="00C2645A">
        <w:rPr>
          <w:sz w:val="28"/>
          <w:szCs w:val="28"/>
        </w:rPr>
        <w:t>(чекодержателю).</w:t>
      </w:r>
      <w:r w:rsidR="00851079" w:rsidRPr="00C2645A">
        <w:rPr>
          <w:sz w:val="28"/>
          <w:szCs w:val="28"/>
        </w:rPr>
        <w:t xml:space="preserve"> </w:t>
      </w:r>
      <w:r w:rsidRPr="00C2645A">
        <w:rPr>
          <w:sz w:val="28"/>
          <w:szCs w:val="28"/>
        </w:rPr>
        <w:t>Не</w:t>
      </w:r>
      <w:r w:rsidR="00C2645A">
        <w:rPr>
          <w:sz w:val="28"/>
          <w:szCs w:val="28"/>
        </w:rPr>
        <w:t xml:space="preserve"> </w:t>
      </w:r>
      <w:r w:rsidRPr="00C2645A">
        <w:rPr>
          <w:sz w:val="28"/>
          <w:szCs w:val="28"/>
        </w:rPr>
        <w:t>допускаются</w:t>
      </w:r>
      <w:r w:rsidR="00C2645A">
        <w:rPr>
          <w:sz w:val="28"/>
          <w:szCs w:val="28"/>
        </w:rPr>
        <w:t xml:space="preserve"> </w:t>
      </w:r>
      <w:r w:rsidRPr="00C2645A">
        <w:rPr>
          <w:sz w:val="28"/>
          <w:szCs w:val="28"/>
        </w:rPr>
        <w:t>расчеты чеками между</w:t>
      </w:r>
      <w:r w:rsidR="00851079" w:rsidRPr="00C2645A">
        <w:rPr>
          <w:sz w:val="28"/>
          <w:szCs w:val="28"/>
        </w:rPr>
        <w:t xml:space="preserve"> </w:t>
      </w:r>
      <w:r w:rsidRPr="00C2645A">
        <w:rPr>
          <w:sz w:val="28"/>
          <w:szCs w:val="28"/>
        </w:rPr>
        <w:t>физическими лицами.</w:t>
      </w:r>
      <w:r w:rsidR="00851079" w:rsidRPr="00C2645A">
        <w:rPr>
          <w:sz w:val="28"/>
          <w:szCs w:val="28"/>
        </w:rPr>
        <w:t xml:space="preserve"> </w:t>
      </w:r>
      <w:r w:rsidRPr="00C2645A">
        <w:rPr>
          <w:sz w:val="28"/>
          <w:szCs w:val="28"/>
        </w:rPr>
        <w:t>Чек удобен для расчетов в случаях:</w:t>
      </w:r>
      <w:r w:rsidR="00851079" w:rsidRPr="00C2645A">
        <w:rPr>
          <w:sz w:val="28"/>
          <w:szCs w:val="28"/>
        </w:rPr>
        <w:t xml:space="preserve"> к</w:t>
      </w:r>
      <w:r w:rsidRPr="00C2645A">
        <w:rPr>
          <w:sz w:val="28"/>
          <w:szCs w:val="28"/>
        </w:rPr>
        <w:t>огда плательщик не хочет совершать платеж до получения</w:t>
      </w:r>
      <w:r w:rsidR="00C2645A">
        <w:rPr>
          <w:sz w:val="28"/>
          <w:szCs w:val="28"/>
        </w:rPr>
        <w:t xml:space="preserve"> </w:t>
      </w:r>
      <w:r w:rsidRPr="00C2645A">
        <w:rPr>
          <w:sz w:val="28"/>
          <w:szCs w:val="28"/>
        </w:rPr>
        <w:t>товара, а поставщик – передавать товар до получения гарантии платежа;</w:t>
      </w:r>
      <w:r w:rsidR="00851079" w:rsidRPr="00C2645A">
        <w:rPr>
          <w:sz w:val="28"/>
          <w:szCs w:val="28"/>
        </w:rPr>
        <w:t xml:space="preserve"> к</w:t>
      </w:r>
      <w:r w:rsidRPr="00C2645A">
        <w:rPr>
          <w:sz w:val="28"/>
          <w:szCs w:val="28"/>
        </w:rPr>
        <w:t>огда продавец заранее не известен.</w:t>
      </w:r>
    </w:p>
    <w:p w:rsidR="00527904" w:rsidRPr="00C2645A" w:rsidRDefault="00527904" w:rsidP="00C2645A">
      <w:pPr>
        <w:spacing w:line="360" w:lineRule="auto"/>
        <w:ind w:firstLine="709"/>
        <w:jc w:val="both"/>
        <w:rPr>
          <w:sz w:val="28"/>
          <w:szCs w:val="28"/>
        </w:rPr>
      </w:pPr>
      <w:r w:rsidRPr="00C2645A">
        <w:rPr>
          <w:sz w:val="28"/>
          <w:szCs w:val="28"/>
        </w:rPr>
        <w:t>Платежное требование-поручение представляет собой требование поставщика к покупателю оплатить на</w:t>
      </w:r>
      <w:r w:rsidR="00851079" w:rsidRPr="00C2645A">
        <w:rPr>
          <w:sz w:val="28"/>
          <w:szCs w:val="28"/>
        </w:rPr>
        <w:t xml:space="preserve"> </w:t>
      </w:r>
      <w:r w:rsidRPr="00C2645A">
        <w:rPr>
          <w:sz w:val="28"/>
          <w:szCs w:val="28"/>
        </w:rPr>
        <w:t>основании направленных в</w:t>
      </w:r>
      <w:r w:rsidR="00851079" w:rsidRPr="00C2645A">
        <w:rPr>
          <w:sz w:val="28"/>
          <w:szCs w:val="28"/>
        </w:rPr>
        <w:t xml:space="preserve"> </w:t>
      </w:r>
      <w:r w:rsidRPr="00C2645A">
        <w:rPr>
          <w:sz w:val="28"/>
          <w:szCs w:val="28"/>
        </w:rPr>
        <w:t>обслуживающий банк плательщика расчетных и</w:t>
      </w:r>
      <w:r w:rsidR="00851079" w:rsidRPr="00C2645A">
        <w:rPr>
          <w:sz w:val="28"/>
          <w:szCs w:val="28"/>
        </w:rPr>
        <w:t xml:space="preserve"> </w:t>
      </w:r>
      <w:r w:rsidRPr="00C2645A">
        <w:rPr>
          <w:sz w:val="28"/>
          <w:szCs w:val="28"/>
        </w:rPr>
        <w:t>отгрузочных документов стоимость поставленной по договору продукции,</w:t>
      </w:r>
      <w:r w:rsidR="00851079" w:rsidRPr="00C2645A">
        <w:rPr>
          <w:sz w:val="28"/>
          <w:szCs w:val="28"/>
        </w:rPr>
        <w:t xml:space="preserve"> </w:t>
      </w:r>
      <w:r w:rsidRPr="00C2645A">
        <w:rPr>
          <w:sz w:val="28"/>
          <w:szCs w:val="28"/>
        </w:rPr>
        <w:t>выполненных работ, оказанных услуг и поручение плательщика списать средства</w:t>
      </w:r>
      <w:r w:rsidR="00851079" w:rsidRPr="00C2645A">
        <w:rPr>
          <w:sz w:val="28"/>
          <w:szCs w:val="28"/>
        </w:rPr>
        <w:t xml:space="preserve"> </w:t>
      </w:r>
      <w:r w:rsidRPr="00C2645A">
        <w:rPr>
          <w:sz w:val="28"/>
          <w:szCs w:val="28"/>
        </w:rPr>
        <w:t>с его счета. Оно выписываются поставщиками и вместе с коммерческими</w:t>
      </w:r>
      <w:r w:rsidR="00851079" w:rsidRPr="00C2645A">
        <w:rPr>
          <w:sz w:val="28"/>
          <w:szCs w:val="28"/>
        </w:rPr>
        <w:t xml:space="preserve"> </w:t>
      </w:r>
      <w:r w:rsidRPr="00C2645A">
        <w:rPr>
          <w:sz w:val="28"/>
          <w:szCs w:val="28"/>
        </w:rPr>
        <w:t>документами отправляются в банк покупателя, который передает требование-поручение плательщику для акцепта. Плательщик обязан вернуть в банк</w:t>
      </w:r>
      <w:r w:rsidR="00851079" w:rsidRPr="00C2645A">
        <w:rPr>
          <w:sz w:val="28"/>
          <w:szCs w:val="28"/>
        </w:rPr>
        <w:t xml:space="preserve"> </w:t>
      </w:r>
      <w:r w:rsidRPr="00C2645A">
        <w:rPr>
          <w:sz w:val="28"/>
          <w:szCs w:val="28"/>
        </w:rPr>
        <w:t>акцептованное платежное требование-поручение или заявить отказ от акцепта.</w:t>
      </w:r>
    </w:p>
    <w:p w:rsidR="00527904" w:rsidRPr="00C2645A" w:rsidRDefault="00527904" w:rsidP="00C2645A">
      <w:pPr>
        <w:spacing w:line="360" w:lineRule="auto"/>
        <w:ind w:firstLine="709"/>
        <w:jc w:val="both"/>
        <w:rPr>
          <w:sz w:val="28"/>
          <w:szCs w:val="28"/>
        </w:rPr>
      </w:pPr>
      <w:r w:rsidRPr="00C2645A">
        <w:rPr>
          <w:sz w:val="28"/>
          <w:szCs w:val="28"/>
        </w:rPr>
        <w:t>Зачет взаимных требований – это перечисление</w:t>
      </w:r>
      <w:r w:rsidR="00851079" w:rsidRPr="00C2645A">
        <w:rPr>
          <w:sz w:val="28"/>
          <w:szCs w:val="28"/>
        </w:rPr>
        <w:t xml:space="preserve"> </w:t>
      </w:r>
      <w:r w:rsidRPr="00C2645A">
        <w:rPr>
          <w:sz w:val="28"/>
          <w:szCs w:val="28"/>
        </w:rPr>
        <w:t>со счета одной организации на счет контрагента только разницы (сальдо)</w:t>
      </w:r>
      <w:r w:rsidR="00851079" w:rsidRPr="00C2645A">
        <w:rPr>
          <w:sz w:val="28"/>
          <w:szCs w:val="28"/>
        </w:rPr>
        <w:t xml:space="preserve"> </w:t>
      </w:r>
      <w:r w:rsidRPr="00C2645A">
        <w:rPr>
          <w:sz w:val="28"/>
          <w:szCs w:val="28"/>
        </w:rPr>
        <w:t>встречных</w:t>
      </w:r>
      <w:r w:rsidR="00C2645A">
        <w:rPr>
          <w:sz w:val="28"/>
          <w:szCs w:val="28"/>
        </w:rPr>
        <w:t xml:space="preserve"> </w:t>
      </w:r>
      <w:r w:rsidRPr="00C2645A">
        <w:rPr>
          <w:sz w:val="28"/>
          <w:szCs w:val="28"/>
        </w:rPr>
        <w:t>требований. Основное преимущество</w:t>
      </w:r>
      <w:r w:rsidR="00C2645A">
        <w:rPr>
          <w:sz w:val="28"/>
          <w:szCs w:val="28"/>
        </w:rPr>
        <w:t xml:space="preserve"> </w:t>
      </w:r>
      <w:r w:rsidRPr="00C2645A">
        <w:rPr>
          <w:sz w:val="28"/>
          <w:szCs w:val="28"/>
        </w:rPr>
        <w:t>данной формы безналичных</w:t>
      </w:r>
      <w:r w:rsidR="00034DA4" w:rsidRPr="00C2645A">
        <w:rPr>
          <w:sz w:val="28"/>
          <w:szCs w:val="28"/>
        </w:rPr>
        <w:t xml:space="preserve"> </w:t>
      </w:r>
      <w:r w:rsidRPr="00C2645A">
        <w:rPr>
          <w:sz w:val="28"/>
          <w:szCs w:val="28"/>
        </w:rPr>
        <w:t>расчетов состоит в относительной простоте и экономичности.</w:t>
      </w:r>
      <w:r w:rsidR="00034DA4" w:rsidRPr="00C2645A">
        <w:rPr>
          <w:sz w:val="28"/>
          <w:szCs w:val="28"/>
        </w:rPr>
        <w:t xml:space="preserve"> </w:t>
      </w:r>
      <w:r w:rsidRPr="00C2645A">
        <w:rPr>
          <w:sz w:val="28"/>
          <w:szCs w:val="28"/>
        </w:rPr>
        <w:t>К зачету могут быть</w:t>
      </w:r>
      <w:r w:rsidR="00034DA4" w:rsidRPr="00C2645A">
        <w:rPr>
          <w:sz w:val="28"/>
          <w:szCs w:val="28"/>
        </w:rPr>
        <w:t xml:space="preserve"> </w:t>
      </w:r>
      <w:r w:rsidRPr="00C2645A">
        <w:rPr>
          <w:sz w:val="28"/>
          <w:szCs w:val="28"/>
        </w:rPr>
        <w:t>представлены различные расчетные документы: платежные</w:t>
      </w:r>
      <w:r w:rsidR="00034DA4" w:rsidRPr="00C2645A">
        <w:rPr>
          <w:sz w:val="28"/>
          <w:szCs w:val="28"/>
        </w:rPr>
        <w:t xml:space="preserve"> </w:t>
      </w:r>
      <w:r w:rsidRPr="00C2645A">
        <w:rPr>
          <w:sz w:val="28"/>
          <w:szCs w:val="28"/>
        </w:rPr>
        <w:t>требования-поручения, платежные поручения, расчетные чеки и др. При</w:t>
      </w:r>
      <w:r w:rsidR="00C2645A">
        <w:rPr>
          <w:sz w:val="28"/>
          <w:szCs w:val="28"/>
        </w:rPr>
        <w:t xml:space="preserve"> </w:t>
      </w:r>
      <w:r w:rsidRPr="00C2645A">
        <w:rPr>
          <w:sz w:val="28"/>
          <w:szCs w:val="28"/>
        </w:rPr>
        <w:t>зачете</w:t>
      </w:r>
      <w:r w:rsidR="00034DA4" w:rsidRPr="00C2645A">
        <w:rPr>
          <w:sz w:val="28"/>
          <w:szCs w:val="28"/>
        </w:rPr>
        <w:t xml:space="preserve"> </w:t>
      </w:r>
      <w:r w:rsidRPr="00C2645A">
        <w:rPr>
          <w:sz w:val="28"/>
          <w:szCs w:val="28"/>
        </w:rPr>
        <w:t>взаимных требований происходит резкое сокращение движения средств. Они</w:t>
      </w:r>
      <w:r w:rsidR="00034DA4" w:rsidRPr="00C2645A">
        <w:rPr>
          <w:sz w:val="28"/>
          <w:szCs w:val="28"/>
        </w:rPr>
        <w:t xml:space="preserve"> </w:t>
      </w:r>
      <w:r w:rsidRPr="00C2645A">
        <w:rPr>
          <w:sz w:val="28"/>
          <w:szCs w:val="28"/>
        </w:rPr>
        <w:t>требуются только в сумме разницы, оставшейся после зачета.</w:t>
      </w:r>
    </w:p>
    <w:p w:rsidR="00527904" w:rsidRPr="00C2645A" w:rsidRDefault="00527904" w:rsidP="00C2645A">
      <w:pPr>
        <w:spacing w:line="360" w:lineRule="auto"/>
        <w:ind w:firstLine="709"/>
        <w:jc w:val="both"/>
        <w:rPr>
          <w:sz w:val="28"/>
          <w:szCs w:val="28"/>
        </w:rPr>
      </w:pPr>
      <w:r w:rsidRPr="00C2645A">
        <w:rPr>
          <w:sz w:val="28"/>
          <w:szCs w:val="28"/>
        </w:rPr>
        <w:t>Акцептная форма расчетов означает согласие плательщика на оплату</w:t>
      </w:r>
      <w:r w:rsidR="00034DA4" w:rsidRPr="00C2645A">
        <w:rPr>
          <w:sz w:val="28"/>
          <w:szCs w:val="28"/>
        </w:rPr>
        <w:t xml:space="preserve"> </w:t>
      </w:r>
      <w:r w:rsidRPr="00C2645A">
        <w:rPr>
          <w:sz w:val="28"/>
          <w:szCs w:val="28"/>
        </w:rPr>
        <w:t>платежных документов. Различают положительный и отрицательный акцепты.</w:t>
      </w:r>
      <w:r w:rsidR="00034DA4" w:rsidRPr="00C2645A">
        <w:rPr>
          <w:sz w:val="28"/>
          <w:szCs w:val="28"/>
        </w:rPr>
        <w:t xml:space="preserve"> </w:t>
      </w:r>
      <w:r w:rsidRPr="00C2645A">
        <w:rPr>
          <w:sz w:val="28"/>
          <w:szCs w:val="28"/>
        </w:rPr>
        <w:t>Важным условием выполнения сделки при данной форме расчетов является</w:t>
      </w:r>
      <w:r w:rsidR="00C2645A">
        <w:rPr>
          <w:sz w:val="28"/>
          <w:szCs w:val="28"/>
        </w:rPr>
        <w:t xml:space="preserve"> </w:t>
      </w:r>
      <w:r w:rsidRPr="00C2645A">
        <w:rPr>
          <w:sz w:val="28"/>
          <w:szCs w:val="28"/>
        </w:rPr>
        <w:t>право</w:t>
      </w:r>
      <w:r w:rsidR="00034DA4" w:rsidRPr="00C2645A">
        <w:rPr>
          <w:sz w:val="28"/>
          <w:szCs w:val="28"/>
        </w:rPr>
        <w:t xml:space="preserve"> </w:t>
      </w:r>
      <w:r w:rsidRPr="00C2645A">
        <w:rPr>
          <w:sz w:val="28"/>
          <w:szCs w:val="28"/>
        </w:rPr>
        <w:t>плательщика отказаться от акцепта платежного требования при нарушении</w:t>
      </w:r>
      <w:r w:rsidR="00034DA4" w:rsidRPr="00C2645A">
        <w:rPr>
          <w:sz w:val="28"/>
          <w:szCs w:val="28"/>
        </w:rPr>
        <w:t xml:space="preserve"> </w:t>
      </w:r>
      <w:r w:rsidRPr="00C2645A">
        <w:rPr>
          <w:sz w:val="28"/>
          <w:szCs w:val="28"/>
        </w:rPr>
        <w:t>поставщиком определенных положений договора, четко</w:t>
      </w:r>
      <w:r w:rsidR="00034DA4" w:rsidRPr="00C2645A">
        <w:rPr>
          <w:sz w:val="28"/>
          <w:szCs w:val="28"/>
        </w:rPr>
        <w:t xml:space="preserve"> </w:t>
      </w:r>
      <w:r w:rsidRPr="00C2645A">
        <w:rPr>
          <w:sz w:val="28"/>
          <w:szCs w:val="28"/>
        </w:rPr>
        <w:t>зафиксированных в</w:t>
      </w:r>
      <w:r w:rsidR="00034DA4" w:rsidRPr="00C2645A">
        <w:rPr>
          <w:sz w:val="28"/>
          <w:szCs w:val="28"/>
        </w:rPr>
        <w:t xml:space="preserve"> </w:t>
      </w:r>
      <w:r w:rsidRPr="00C2645A">
        <w:rPr>
          <w:sz w:val="28"/>
          <w:szCs w:val="28"/>
        </w:rPr>
        <w:t>нормативных актах.</w:t>
      </w:r>
    </w:p>
    <w:p w:rsidR="00527904" w:rsidRPr="00C2645A" w:rsidRDefault="00527904" w:rsidP="00C2645A">
      <w:pPr>
        <w:spacing w:line="360" w:lineRule="auto"/>
        <w:ind w:firstLine="709"/>
        <w:jc w:val="both"/>
        <w:rPr>
          <w:sz w:val="28"/>
          <w:szCs w:val="28"/>
        </w:rPr>
      </w:pPr>
      <w:r w:rsidRPr="00C2645A">
        <w:rPr>
          <w:sz w:val="28"/>
          <w:szCs w:val="28"/>
        </w:rPr>
        <w:t>Инкассо</w:t>
      </w:r>
      <w:r w:rsidR="00034DA4" w:rsidRPr="00C2645A">
        <w:rPr>
          <w:sz w:val="28"/>
          <w:szCs w:val="28"/>
        </w:rPr>
        <w:t xml:space="preserve"> – это </w:t>
      </w:r>
      <w:r w:rsidRPr="00C2645A">
        <w:rPr>
          <w:sz w:val="28"/>
          <w:szCs w:val="28"/>
        </w:rPr>
        <w:t>операция по получению</w:t>
      </w:r>
      <w:r w:rsidR="00C2645A">
        <w:rPr>
          <w:sz w:val="28"/>
          <w:szCs w:val="28"/>
        </w:rPr>
        <w:t xml:space="preserve"> </w:t>
      </w:r>
      <w:r w:rsidRPr="00C2645A">
        <w:rPr>
          <w:sz w:val="28"/>
          <w:szCs w:val="28"/>
        </w:rPr>
        <w:t>банками для клиентов денег по их</w:t>
      </w:r>
      <w:r w:rsidR="00034DA4" w:rsidRPr="00C2645A">
        <w:rPr>
          <w:sz w:val="28"/>
          <w:szCs w:val="28"/>
        </w:rPr>
        <w:t xml:space="preserve"> </w:t>
      </w:r>
      <w:r w:rsidRPr="00C2645A">
        <w:rPr>
          <w:sz w:val="28"/>
          <w:szCs w:val="28"/>
        </w:rPr>
        <w:t>поручению и за их счет по различным документам. На инкассо принимаются</w:t>
      </w:r>
      <w:r w:rsidR="00034DA4" w:rsidRPr="00C2645A">
        <w:rPr>
          <w:sz w:val="28"/>
          <w:szCs w:val="28"/>
        </w:rPr>
        <w:t xml:space="preserve"> </w:t>
      </w:r>
      <w:r w:rsidRPr="00C2645A">
        <w:rPr>
          <w:sz w:val="28"/>
          <w:szCs w:val="28"/>
        </w:rPr>
        <w:t>чеки, векселя, ценные бумаги и т.д.</w:t>
      </w:r>
    </w:p>
    <w:p w:rsidR="00527904" w:rsidRPr="00C2645A" w:rsidRDefault="00C2645A" w:rsidP="00C2645A">
      <w:pPr>
        <w:spacing w:line="360" w:lineRule="auto"/>
        <w:ind w:left="709"/>
        <w:jc w:val="center"/>
        <w:rPr>
          <w:b/>
          <w:sz w:val="28"/>
          <w:szCs w:val="28"/>
        </w:rPr>
      </w:pPr>
      <w:r>
        <w:rPr>
          <w:sz w:val="28"/>
          <w:szCs w:val="28"/>
        </w:rPr>
        <w:br w:type="page"/>
      </w:r>
      <w:r w:rsidR="0034224A" w:rsidRPr="00C2645A">
        <w:rPr>
          <w:b/>
          <w:sz w:val="28"/>
          <w:szCs w:val="28"/>
        </w:rPr>
        <w:t xml:space="preserve">1.4 </w:t>
      </w:r>
      <w:r w:rsidR="00527904" w:rsidRPr="00C2645A">
        <w:rPr>
          <w:b/>
          <w:sz w:val="28"/>
          <w:szCs w:val="28"/>
        </w:rPr>
        <w:t>Особенности налично</w:t>
      </w:r>
      <w:r w:rsidR="00AC63FE" w:rsidRPr="00C2645A">
        <w:rPr>
          <w:b/>
          <w:sz w:val="28"/>
          <w:szCs w:val="28"/>
        </w:rPr>
        <w:t xml:space="preserve">го и безналичного денежного </w:t>
      </w:r>
      <w:r w:rsidR="00527904" w:rsidRPr="00C2645A">
        <w:rPr>
          <w:b/>
          <w:sz w:val="28"/>
          <w:szCs w:val="28"/>
        </w:rPr>
        <w:t>обращения в</w:t>
      </w:r>
      <w:r w:rsidR="0034224A" w:rsidRPr="00C2645A">
        <w:rPr>
          <w:b/>
          <w:sz w:val="28"/>
          <w:szCs w:val="28"/>
        </w:rPr>
        <w:t xml:space="preserve"> </w:t>
      </w:r>
      <w:r w:rsidR="00527904" w:rsidRPr="00C2645A">
        <w:rPr>
          <w:b/>
          <w:sz w:val="28"/>
          <w:szCs w:val="28"/>
        </w:rPr>
        <w:t>России</w:t>
      </w:r>
    </w:p>
    <w:p w:rsidR="00C2645A" w:rsidRPr="00C2645A" w:rsidRDefault="00C2645A" w:rsidP="00C2645A">
      <w:pPr>
        <w:spacing w:line="360" w:lineRule="auto"/>
        <w:ind w:firstLine="709"/>
        <w:jc w:val="both"/>
        <w:rPr>
          <w:sz w:val="28"/>
          <w:szCs w:val="28"/>
        </w:rPr>
      </w:pPr>
    </w:p>
    <w:p w:rsidR="00527904" w:rsidRPr="00C2645A" w:rsidRDefault="00527904" w:rsidP="00C2645A">
      <w:pPr>
        <w:spacing w:line="360" w:lineRule="auto"/>
        <w:ind w:firstLine="709"/>
        <w:jc w:val="both"/>
        <w:rPr>
          <w:sz w:val="28"/>
          <w:szCs w:val="28"/>
        </w:rPr>
      </w:pPr>
      <w:r w:rsidRPr="00C2645A">
        <w:rPr>
          <w:sz w:val="28"/>
          <w:szCs w:val="28"/>
        </w:rPr>
        <w:t>В экономике России, как и в экономике любой другой страны, рост объема</w:t>
      </w:r>
      <w:r w:rsidR="0034224A" w:rsidRPr="00C2645A">
        <w:rPr>
          <w:sz w:val="28"/>
          <w:szCs w:val="28"/>
        </w:rPr>
        <w:t xml:space="preserve"> </w:t>
      </w:r>
      <w:r w:rsidRPr="00C2645A">
        <w:rPr>
          <w:sz w:val="28"/>
          <w:szCs w:val="28"/>
        </w:rPr>
        <w:t>денежной массы является объективной величиной, обеспечивающей</w:t>
      </w:r>
      <w:r w:rsidR="0034224A" w:rsidRPr="00C2645A">
        <w:rPr>
          <w:sz w:val="28"/>
          <w:szCs w:val="28"/>
        </w:rPr>
        <w:t xml:space="preserve"> </w:t>
      </w:r>
      <w:r w:rsidRPr="00C2645A">
        <w:rPr>
          <w:sz w:val="28"/>
          <w:szCs w:val="28"/>
        </w:rPr>
        <w:t>потребности</w:t>
      </w:r>
      <w:r w:rsidR="0034224A" w:rsidRPr="00C2645A">
        <w:rPr>
          <w:sz w:val="28"/>
          <w:szCs w:val="28"/>
        </w:rPr>
        <w:t xml:space="preserve"> </w:t>
      </w:r>
      <w:r w:rsidRPr="00C2645A">
        <w:rPr>
          <w:sz w:val="28"/>
          <w:szCs w:val="28"/>
        </w:rPr>
        <w:t>экономики страны при росте ВВП и уровне доходов, даже если этот</w:t>
      </w:r>
      <w:r w:rsidR="00C2645A">
        <w:rPr>
          <w:sz w:val="28"/>
          <w:szCs w:val="28"/>
        </w:rPr>
        <w:t xml:space="preserve"> </w:t>
      </w:r>
      <w:r w:rsidRPr="00C2645A">
        <w:rPr>
          <w:sz w:val="28"/>
          <w:szCs w:val="28"/>
        </w:rPr>
        <w:t>рост</w:t>
      </w:r>
      <w:r w:rsidR="0034224A" w:rsidRPr="00C2645A">
        <w:rPr>
          <w:sz w:val="28"/>
          <w:szCs w:val="28"/>
        </w:rPr>
        <w:t xml:space="preserve"> </w:t>
      </w:r>
      <w:r w:rsidRPr="00C2645A">
        <w:rPr>
          <w:sz w:val="28"/>
          <w:szCs w:val="28"/>
        </w:rPr>
        <w:t>обозначен только в номинальном выражении.</w:t>
      </w:r>
    </w:p>
    <w:p w:rsidR="00527904" w:rsidRPr="00C2645A" w:rsidRDefault="00527904" w:rsidP="00C2645A">
      <w:pPr>
        <w:spacing w:line="360" w:lineRule="auto"/>
        <w:ind w:firstLine="709"/>
        <w:jc w:val="both"/>
        <w:rPr>
          <w:sz w:val="28"/>
          <w:szCs w:val="28"/>
        </w:rPr>
      </w:pPr>
      <w:r w:rsidRPr="00C2645A">
        <w:rPr>
          <w:sz w:val="28"/>
          <w:szCs w:val="28"/>
        </w:rPr>
        <w:t>Чтобы понять причины широкого распространения сделок с использованием</w:t>
      </w:r>
      <w:r w:rsidR="0034224A" w:rsidRPr="00C2645A">
        <w:rPr>
          <w:sz w:val="28"/>
          <w:szCs w:val="28"/>
        </w:rPr>
        <w:t xml:space="preserve"> </w:t>
      </w:r>
      <w:r w:rsidRPr="00C2645A">
        <w:rPr>
          <w:sz w:val="28"/>
          <w:szCs w:val="28"/>
        </w:rPr>
        <w:t>наличных денег среди хозяйствующих субъектов, достаточно посмотреть на</w:t>
      </w:r>
      <w:r w:rsidR="0034224A" w:rsidRPr="00C2645A">
        <w:rPr>
          <w:sz w:val="28"/>
          <w:szCs w:val="28"/>
        </w:rPr>
        <w:t xml:space="preserve"> </w:t>
      </w:r>
      <w:r w:rsidRPr="00C2645A">
        <w:rPr>
          <w:sz w:val="28"/>
          <w:szCs w:val="28"/>
        </w:rPr>
        <w:t>карту России. Размеры страны, климатические условия, плотность населения по</w:t>
      </w:r>
      <w:r w:rsidR="0034224A" w:rsidRPr="00C2645A">
        <w:rPr>
          <w:sz w:val="28"/>
          <w:szCs w:val="28"/>
        </w:rPr>
        <w:t xml:space="preserve"> </w:t>
      </w:r>
      <w:r w:rsidRPr="00C2645A">
        <w:rPr>
          <w:sz w:val="28"/>
          <w:szCs w:val="28"/>
        </w:rPr>
        <w:t>регионам, особенности ведения хозяйства и уклада жизни в различных</w:t>
      </w:r>
      <w:r w:rsidR="0034224A" w:rsidRPr="00C2645A">
        <w:rPr>
          <w:sz w:val="28"/>
          <w:szCs w:val="28"/>
        </w:rPr>
        <w:t xml:space="preserve"> </w:t>
      </w:r>
      <w:r w:rsidRPr="00C2645A">
        <w:rPr>
          <w:sz w:val="28"/>
          <w:szCs w:val="28"/>
        </w:rPr>
        <w:t>субъектах Федерации, недостаточная развитость сети</w:t>
      </w:r>
      <w:r w:rsidR="0034224A" w:rsidRPr="00C2645A">
        <w:rPr>
          <w:sz w:val="28"/>
          <w:szCs w:val="28"/>
        </w:rPr>
        <w:t xml:space="preserve"> </w:t>
      </w:r>
      <w:r w:rsidRPr="00C2645A">
        <w:rPr>
          <w:sz w:val="28"/>
          <w:szCs w:val="28"/>
        </w:rPr>
        <w:t xml:space="preserve">кредитных организаций </w:t>
      </w:r>
      <w:r w:rsidR="0034224A" w:rsidRPr="00C2645A">
        <w:rPr>
          <w:sz w:val="28"/>
          <w:szCs w:val="28"/>
        </w:rPr>
        <w:t>в</w:t>
      </w:r>
      <w:r w:rsidRPr="00C2645A">
        <w:rPr>
          <w:sz w:val="28"/>
          <w:szCs w:val="28"/>
        </w:rPr>
        <w:t>о</w:t>
      </w:r>
      <w:r w:rsidR="0034224A" w:rsidRPr="00C2645A">
        <w:rPr>
          <w:sz w:val="28"/>
          <w:szCs w:val="28"/>
        </w:rPr>
        <w:t xml:space="preserve"> </w:t>
      </w:r>
      <w:r w:rsidRPr="00C2645A">
        <w:rPr>
          <w:sz w:val="28"/>
          <w:szCs w:val="28"/>
        </w:rPr>
        <w:t>многих районах и связанные с этим временные задержки при отражении операций</w:t>
      </w:r>
      <w:r w:rsidR="0034224A" w:rsidRPr="00C2645A">
        <w:rPr>
          <w:sz w:val="28"/>
          <w:szCs w:val="28"/>
        </w:rPr>
        <w:t xml:space="preserve"> </w:t>
      </w:r>
      <w:r w:rsidRPr="00C2645A">
        <w:rPr>
          <w:sz w:val="28"/>
          <w:szCs w:val="28"/>
        </w:rPr>
        <w:t>по счетам клиентов непосредственно</w:t>
      </w:r>
      <w:r w:rsidR="0034224A" w:rsidRPr="00C2645A">
        <w:rPr>
          <w:sz w:val="28"/>
          <w:szCs w:val="28"/>
        </w:rPr>
        <w:t xml:space="preserve"> </w:t>
      </w:r>
      <w:r w:rsidRPr="00C2645A">
        <w:rPr>
          <w:sz w:val="28"/>
          <w:szCs w:val="28"/>
        </w:rPr>
        <w:t>влияют на предпочтения предпринимателей</w:t>
      </w:r>
      <w:r w:rsidR="0034224A" w:rsidRPr="00C2645A">
        <w:rPr>
          <w:sz w:val="28"/>
          <w:szCs w:val="28"/>
        </w:rPr>
        <w:t xml:space="preserve"> </w:t>
      </w:r>
      <w:r w:rsidRPr="00C2645A">
        <w:rPr>
          <w:sz w:val="28"/>
          <w:szCs w:val="28"/>
        </w:rPr>
        <w:t>в выборе соответствующих форм расчетов между собой.</w:t>
      </w:r>
      <w:r w:rsidR="0034224A" w:rsidRPr="00C2645A">
        <w:rPr>
          <w:sz w:val="28"/>
          <w:szCs w:val="28"/>
        </w:rPr>
        <w:t xml:space="preserve"> </w:t>
      </w:r>
      <w:r w:rsidRPr="00C2645A">
        <w:rPr>
          <w:sz w:val="28"/>
          <w:szCs w:val="28"/>
        </w:rPr>
        <w:t>Большая часть наличности используется в повседневной жизни</w:t>
      </w:r>
      <w:r w:rsidR="00C2645A">
        <w:rPr>
          <w:sz w:val="28"/>
          <w:szCs w:val="28"/>
        </w:rPr>
        <w:t xml:space="preserve"> </w:t>
      </w:r>
      <w:r w:rsidRPr="00C2645A">
        <w:rPr>
          <w:sz w:val="28"/>
          <w:szCs w:val="28"/>
        </w:rPr>
        <w:t>населением, так</w:t>
      </w:r>
      <w:r w:rsidR="0034224A" w:rsidRPr="00C2645A">
        <w:rPr>
          <w:sz w:val="28"/>
          <w:szCs w:val="28"/>
        </w:rPr>
        <w:t xml:space="preserve"> </w:t>
      </w:r>
      <w:r w:rsidRPr="00C2645A">
        <w:rPr>
          <w:sz w:val="28"/>
          <w:szCs w:val="28"/>
        </w:rPr>
        <w:t>как именно население потребляет в наибольшей степени конечные товары.</w:t>
      </w:r>
    </w:p>
    <w:p w:rsidR="00527904" w:rsidRPr="00C2645A" w:rsidRDefault="00527904" w:rsidP="00C2645A">
      <w:pPr>
        <w:spacing w:line="360" w:lineRule="auto"/>
        <w:ind w:firstLine="709"/>
        <w:jc w:val="both"/>
        <w:rPr>
          <w:sz w:val="28"/>
          <w:szCs w:val="28"/>
        </w:rPr>
      </w:pPr>
      <w:r w:rsidRPr="00C2645A">
        <w:rPr>
          <w:sz w:val="28"/>
          <w:szCs w:val="28"/>
        </w:rPr>
        <w:t>Регулирование наличного денежного обращения является одной из важнейших</w:t>
      </w:r>
      <w:r w:rsidR="0034224A" w:rsidRPr="00C2645A">
        <w:rPr>
          <w:sz w:val="28"/>
          <w:szCs w:val="28"/>
        </w:rPr>
        <w:t xml:space="preserve"> </w:t>
      </w:r>
      <w:r w:rsidRPr="00C2645A">
        <w:rPr>
          <w:sz w:val="28"/>
          <w:szCs w:val="28"/>
        </w:rPr>
        <w:t>задач ЦБ РФ, осуществляющего необходимые мероприятия для</w:t>
      </w:r>
      <w:r w:rsidR="00C2645A">
        <w:rPr>
          <w:sz w:val="28"/>
          <w:szCs w:val="28"/>
        </w:rPr>
        <w:t xml:space="preserve"> </w:t>
      </w:r>
      <w:r w:rsidRPr="00C2645A">
        <w:rPr>
          <w:sz w:val="28"/>
          <w:szCs w:val="28"/>
        </w:rPr>
        <w:t>обеспечения</w:t>
      </w:r>
      <w:r w:rsidR="0034224A" w:rsidRPr="00C2645A">
        <w:rPr>
          <w:sz w:val="28"/>
          <w:szCs w:val="28"/>
        </w:rPr>
        <w:t xml:space="preserve"> </w:t>
      </w:r>
      <w:r w:rsidRPr="00C2645A">
        <w:rPr>
          <w:sz w:val="28"/>
          <w:szCs w:val="28"/>
        </w:rPr>
        <w:t>устойчивости и надежности национальной валюты. Банк России</w:t>
      </w:r>
      <w:r w:rsidR="00C2645A">
        <w:rPr>
          <w:sz w:val="28"/>
          <w:szCs w:val="28"/>
        </w:rPr>
        <w:t xml:space="preserve"> </w:t>
      </w:r>
      <w:r w:rsidRPr="00C2645A">
        <w:rPr>
          <w:sz w:val="28"/>
          <w:szCs w:val="28"/>
        </w:rPr>
        <w:t>учитывает</w:t>
      </w:r>
      <w:r w:rsidR="0034224A" w:rsidRPr="00C2645A">
        <w:rPr>
          <w:sz w:val="28"/>
          <w:szCs w:val="28"/>
        </w:rPr>
        <w:t xml:space="preserve"> </w:t>
      </w:r>
      <w:r w:rsidRPr="00C2645A">
        <w:rPr>
          <w:sz w:val="28"/>
          <w:szCs w:val="28"/>
        </w:rPr>
        <w:t>действующие объективные факторы в современной экономике</w:t>
      </w:r>
      <w:r w:rsidR="0034224A" w:rsidRPr="00C2645A">
        <w:rPr>
          <w:sz w:val="28"/>
          <w:szCs w:val="28"/>
        </w:rPr>
        <w:t xml:space="preserve"> </w:t>
      </w:r>
      <w:r w:rsidRPr="00C2645A">
        <w:rPr>
          <w:sz w:val="28"/>
          <w:szCs w:val="28"/>
        </w:rPr>
        <w:t>России,</w:t>
      </w:r>
      <w:r w:rsidR="0034224A" w:rsidRPr="00C2645A">
        <w:rPr>
          <w:sz w:val="28"/>
          <w:szCs w:val="28"/>
        </w:rPr>
        <w:t xml:space="preserve"> </w:t>
      </w:r>
      <w:r w:rsidRPr="00C2645A">
        <w:rPr>
          <w:sz w:val="28"/>
          <w:szCs w:val="28"/>
        </w:rPr>
        <w:t>определяющие ее потребность в наличных деньгах.</w:t>
      </w:r>
      <w:r w:rsidR="0034224A" w:rsidRPr="00C2645A">
        <w:rPr>
          <w:sz w:val="28"/>
          <w:szCs w:val="28"/>
        </w:rPr>
        <w:t xml:space="preserve"> </w:t>
      </w:r>
      <w:r w:rsidRPr="00C2645A">
        <w:rPr>
          <w:sz w:val="28"/>
          <w:szCs w:val="28"/>
        </w:rPr>
        <w:t>Такими факторами в России, как и любой стране мира, являются: обычаи и</w:t>
      </w:r>
      <w:r w:rsidR="0034224A" w:rsidRPr="00C2645A">
        <w:rPr>
          <w:sz w:val="28"/>
          <w:szCs w:val="28"/>
        </w:rPr>
        <w:t xml:space="preserve"> </w:t>
      </w:r>
      <w:r w:rsidRPr="00C2645A">
        <w:rPr>
          <w:sz w:val="28"/>
          <w:szCs w:val="28"/>
        </w:rPr>
        <w:t>привычки; наличие</w:t>
      </w:r>
      <w:r w:rsidR="0034224A" w:rsidRPr="00C2645A">
        <w:rPr>
          <w:sz w:val="28"/>
          <w:szCs w:val="28"/>
        </w:rPr>
        <w:t xml:space="preserve"> </w:t>
      </w:r>
      <w:r w:rsidRPr="00C2645A">
        <w:rPr>
          <w:sz w:val="28"/>
          <w:szCs w:val="28"/>
        </w:rPr>
        <w:t>естественных пределов в реализации идей научно-технического прогресса в</w:t>
      </w:r>
      <w:r w:rsidR="00C2645A">
        <w:rPr>
          <w:sz w:val="28"/>
          <w:szCs w:val="28"/>
        </w:rPr>
        <w:t xml:space="preserve"> </w:t>
      </w:r>
      <w:r w:rsidRPr="00C2645A">
        <w:rPr>
          <w:sz w:val="28"/>
          <w:szCs w:val="28"/>
        </w:rPr>
        <w:t>области организации денежных расчетов; наличие</w:t>
      </w:r>
      <w:r w:rsidR="0034224A" w:rsidRPr="00C2645A">
        <w:rPr>
          <w:sz w:val="28"/>
          <w:szCs w:val="28"/>
        </w:rPr>
        <w:t xml:space="preserve"> </w:t>
      </w:r>
      <w:r w:rsidRPr="00C2645A">
        <w:rPr>
          <w:sz w:val="28"/>
          <w:szCs w:val="28"/>
        </w:rPr>
        <w:t>значительного объема</w:t>
      </w:r>
      <w:r w:rsidR="0034224A" w:rsidRPr="00C2645A">
        <w:rPr>
          <w:sz w:val="28"/>
          <w:szCs w:val="28"/>
        </w:rPr>
        <w:t xml:space="preserve"> </w:t>
      </w:r>
      <w:r w:rsidRPr="00C2645A">
        <w:rPr>
          <w:sz w:val="28"/>
          <w:szCs w:val="28"/>
        </w:rPr>
        <w:t>мелких операций в розничной торговле товарами и</w:t>
      </w:r>
      <w:r w:rsidR="0034224A" w:rsidRPr="00C2645A">
        <w:rPr>
          <w:sz w:val="28"/>
          <w:szCs w:val="28"/>
        </w:rPr>
        <w:t xml:space="preserve"> </w:t>
      </w:r>
      <w:r w:rsidRPr="00C2645A">
        <w:rPr>
          <w:sz w:val="28"/>
          <w:szCs w:val="28"/>
        </w:rPr>
        <w:t>услугами; специфика</w:t>
      </w:r>
      <w:r w:rsidR="0034224A" w:rsidRPr="00C2645A">
        <w:rPr>
          <w:sz w:val="28"/>
          <w:szCs w:val="28"/>
        </w:rPr>
        <w:t xml:space="preserve"> </w:t>
      </w:r>
      <w:r w:rsidRPr="00C2645A">
        <w:rPr>
          <w:sz w:val="28"/>
          <w:szCs w:val="28"/>
        </w:rPr>
        <w:t>ведения дел в мелком бизнесе; преобладание в стране</w:t>
      </w:r>
      <w:r w:rsidR="0034224A" w:rsidRPr="00C2645A">
        <w:rPr>
          <w:sz w:val="28"/>
          <w:szCs w:val="28"/>
        </w:rPr>
        <w:t xml:space="preserve"> </w:t>
      </w:r>
      <w:r w:rsidRPr="00C2645A">
        <w:rPr>
          <w:sz w:val="28"/>
          <w:szCs w:val="28"/>
        </w:rPr>
        <w:t>людей</w:t>
      </w:r>
      <w:r w:rsidR="0034224A" w:rsidRPr="00C2645A">
        <w:rPr>
          <w:sz w:val="28"/>
          <w:szCs w:val="28"/>
        </w:rPr>
        <w:t xml:space="preserve"> </w:t>
      </w:r>
      <w:r w:rsidRPr="00C2645A">
        <w:rPr>
          <w:sz w:val="28"/>
          <w:szCs w:val="28"/>
        </w:rPr>
        <w:t>с низкими доходами. Роль наличных денег в</w:t>
      </w:r>
      <w:r w:rsidR="0034224A" w:rsidRPr="00C2645A">
        <w:rPr>
          <w:sz w:val="28"/>
          <w:szCs w:val="28"/>
        </w:rPr>
        <w:t xml:space="preserve"> </w:t>
      </w:r>
      <w:r w:rsidRPr="00C2645A">
        <w:rPr>
          <w:sz w:val="28"/>
          <w:szCs w:val="28"/>
        </w:rPr>
        <w:t>экономике России существенна, несмотря на рост и значение безналичных</w:t>
      </w:r>
      <w:r w:rsidR="0034224A" w:rsidRPr="00C2645A">
        <w:rPr>
          <w:sz w:val="28"/>
          <w:szCs w:val="28"/>
        </w:rPr>
        <w:t xml:space="preserve"> </w:t>
      </w:r>
      <w:r w:rsidRPr="00C2645A">
        <w:rPr>
          <w:sz w:val="28"/>
          <w:szCs w:val="28"/>
        </w:rPr>
        <w:t>расчетов и применение в отдельных местах</w:t>
      </w:r>
      <w:r w:rsidR="0034224A" w:rsidRPr="00C2645A">
        <w:rPr>
          <w:sz w:val="28"/>
          <w:szCs w:val="28"/>
        </w:rPr>
        <w:t xml:space="preserve"> </w:t>
      </w:r>
      <w:r w:rsidRPr="00C2645A">
        <w:rPr>
          <w:sz w:val="28"/>
          <w:szCs w:val="28"/>
        </w:rPr>
        <w:t>различных видов пластиковых карт.</w:t>
      </w:r>
    </w:p>
    <w:p w:rsidR="00527904" w:rsidRPr="00C2645A" w:rsidRDefault="00527904" w:rsidP="00C2645A">
      <w:pPr>
        <w:spacing w:line="360" w:lineRule="auto"/>
        <w:ind w:firstLine="709"/>
        <w:jc w:val="both"/>
        <w:rPr>
          <w:sz w:val="28"/>
          <w:szCs w:val="28"/>
        </w:rPr>
      </w:pPr>
      <w:r w:rsidRPr="00C2645A">
        <w:rPr>
          <w:sz w:val="28"/>
          <w:szCs w:val="28"/>
        </w:rPr>
        <w:t>Важной причиной, способствующей увеличению объема денежной</w:t>
      </w:r>
      <w:r w:rsidR="0034224A" w:rsidRPr="00C2645A">
        <w:rPr>
          <w:sz w:val="28"/>
          <w:szCs w:val="28"/>
        </w:rPr>
        <w:t xml:space="preserve"> </w:t>
      </w:r>
      <w:r w:rsidRPr="00C2645A">
        <w:rPr>
          <w:sz w:val="28"/>
          <w:szCs w:val="28"/>
        </w:rPr>
        <w:t>наличности</w:t>
      </w:r>
      <w:r w:rsidR="00C2645A">
        <w:rPr>
          <w:sz w:val="28"/>
          <w:szCs w:val="28"/>
        </w:rPr>
        <w:t xml:space="preserve"> </w:t>
      </w:r>
      <w:r w:rsidRPr="00C2645A">
        <w:rPr>
          <w:sz w:val="28"/>
          <w:szCs w:val="28"/>
        </w:rPr>
        <w:t>в</w:t>
      </w:r>
      <w:r w:rsidR="0034224A" w:rsidRPr="00C2645A">
        <w:rPr>
          <w:sz w:val="28"/>
          <w:szCs w:val="28"/>
        </w:rPr>
        <w:t xml:space="preserve"> </w:t>
      </w:r>
      <w:r w:rsidRPr="00C2645A">
        <w:rPr>
          <w:sz w:val="28"/>
          <w:szCs w:val="28"/>
        </w:rPr>
        <w:t>платежном обороте России, являются обычаи и привычки</w:t>
      </w:r>
      <w:r w:rsidR="00C2645A">
        <w:rPr>
          <w:sz w:val="28"/>
          <w:szCs w:val="28"/>
        </w:rPr>
        <w:t xml:space="preserve"> </w:t>
      </w:r>
      <w:r w:rsidRPr="00C2645A">
        <w:rPr>
          <w:sz w:val="28"/>
          <w:szCs w:val="28"/>
        </w:rPr>
        <w:t>населения. Психология</w:t>
      </w:r>
      <w:r w:rsidR="0034224A" w:rsidRPr="00C2645A">
        <w:rPr>
          <w:sz w:val="28"/>
          <w:szCs w:val="28"/>
        </w:rPr>
        <w:t xml:space="preserve"> </w:t>
      </w:r>
      <w:r w:rsidRPr="00C2645A">
        <w:rPr>
          <w:sz w:val="28"/>
          <w:szCs w:val="28"/>
        </w:rPr>
        <w:t>человека далеко не всегда позволяет ему быстро</w:t>
      </w:r>
      <w:r w:rsidR="00C2645A">
        <w:rPr>
          <w:sz w:val="28"/>
          <w:szCs w:val="28"/>
        </w:rPr>
        <w:t xml:space="preserve"> </w:t>
      </w:r>
      <w:r w:rsidRPr="00C2645A">
        <w:rPr>
          <w:sz w:val="28"/>
          <w:szCs w:val="28"/>
        </w:rPr>
        <w:t>приспосабливаться</w:t>
      </w:r>
      <w:r w:rsidR="00C2645A">
        <w:rPr>
          <w:sz w:val="28"/>
          <w:szCs w:val="28"/>
        </w:rPr>
        <w:t xml:space="preserve"> </w:t>
      </w:r>
      <w:r w:rsidRPr="00C2645A">
        <w:rPr>
          <w:sz w:val="28"/>
          <w:szCs w:val="28"/>
        </w:rPr>
        <w:t>к</w:t>
      </w:r>
      <w:r w:rsidR="002A624E" w:rsidRPr="00C2645A">
        <w:rPr>
          <w:sz w:val="28"/>
          <w:szCs w:val="28"/>
        </w:rPr>
        <w:t xml:space="preserve"> </w:t>
      </w:r>
      <w:r w:rsidRPr="00C2645A">
        <w:rPr>
          <w:sz w:val="28"/>
          <w:szCs w:val="28"/>
        </w:rPr>
        <w:t>предложениям НТП в виде неосязаемых денежных инструментов. Неоднократное крушение</w:t>
      </w:r>
      <w:r w:rsidR="00C2645A">
        <w:rPr>
          <w:sz w:val="28"/>
          <w:szCs w:val="28"/>
        </w:rPr>
        <w:t xml:space="preserve"> </w:t>
      </w:r>
      <w:r w:rsidRPr="00C2645A">
        <w:rPr>
          <w:sz w:val="28"/>
          <w:szCs w:val="28"/>
        </w:rPr>
        <w:t>надежд и обесценение или полное</w:t>
      </w:r>
      <w:r w:rsidR="002A624E" w:rsidRPr="00C2645A">
        <w:rPr>
          <w:sz w:val="28"/>
          <w:szCs w:val="28"/>
        </w:rPr>
        <w:t xml:space="preserve"> </w:t>
      </w:r>
      <w:r w:rsidRPr="00C2645A">
        <w:rPr>
          <w:sz w:val="28"/>
          <w:szCs w:val="28"/>
        </w:rPr>
        <w:t>лишение человека его состояния, порождают исключительно устойчивое</w:t>
      </w:r>
      <w:r w:rsidR="002A624E" w:rsidRPr="00C2645A">
        <w:rPr>
          <w:sz w:val="28"/>
          <w:szCs w:val="28"/>
        </w:rPr>
        <w:t xml:space="preserve"> </w:t>
      </w:r>
      <w:r w:rsidRPr="00C2645A">
        <w:rPr>
          <w:sz w:val="28"/>
          <w:szCs w:val="28"/>
        </w:rPr>
        <w:t>неприятие у значительной части населения на длительный период каких-либо</w:t>
      </w:r>
      <w:r w:rsidR="002A624E" w:rsidRPr="00C2645A">
        <w:rPr>
          <w:sz w:val="28"/>
          <w:szCs w:val="28"/>
        </w:rPr>
        <w:t xml:space="preserve"> </w:t>
      </w:r>
      <w:r w:rsidRPr="00C2645A">
        <w:rPr>
          <w:sz w:val="28"/>
          <w:szCs w:val="28"/>
        </w:rPr>
        <w:t>заманчивых предложений, исходящих от финансовых властей.</w:t>
      </w:r>
    </w:p>
    <w:p w:rsidR="00527904" w:rsidRPr="00C2645A" w:rsidRDefault="00527904" w:rsidP="00C2645A">
      <w:pPr>
        <w:spacing w:line="360" w:lineRule="auto"/>
        <w:ind w:firstLine="709"/>
        <w:jc w:val="both"/>
        <w:rPr>
          <w:sz w:val="28"/>
          <w:szCs w:val="28"/>
        </w:rPr>
      </w:pPr>
      <w:r w:rsidRPr="00C2645A">
        <w:rPr>
          <w:sz w:val="28"/>
          <w:szCs w:val="28"/>
        </w:rPr>
        <w:t>Другая причина – это ограниченные возможности применения</w:t>
      </w:r>
      <w:r w:rsidR="00C2645A">
        <w:rPr>
          <w:sz w:val="28"/>
          <w:szCs w:val="28"/>
        </w:rPr>
        <w:t xml:space="preserve"> </w:t>
      </w:r>
      <w:r w:rsidRPr="00C2645A">
        <w:rPr>
          <w:sz w:val="28"/>
          <w:szCs w:val="28"/>
        </w:rPr>
        <w:t>достижений</w:t>
      </w:r>
      <w:r w:rsidR="00C2645A">
        <w:rPr>
          <w:sz w:val="28"/>
          <w:szCs w:val="28"/>
        </w:rPr>
        <w:t xml:space="preserve"> </w:t>
      </w:r>
      <w:r w:rsidRPr="00C2645A">
        <w:rPr>
          <w:sz w:val="28"/>
          <w:szCs w:val="28"/>
        </w:rPr>
        <w:t>НТП в</w:t>
      </w:r>
      <w:r w:rsidR="002A624E" w:rsidRPr="00C2645A">
        <w:rPr>
          <w:sz w:val="28"/>
          <w:szCs w:val="28"/>
        </w:rPr>
        <w:t xml:space="preserve"> </w:t>
      </w:r>
      <w:r w:rsidRPr="00C2645A">
        <w:rPr>
          <w:sz w:val="28"/>
          <w:szCs w:val="28"/>
        </w:rPr>
        <w:t>денежной области. Большой</w:t>
      </w:r>
      <w:r w:rsidR="00C2645A">
        <w:rPr>
          <w:sz w:val="28"/>
          <w:szCs w:val="28"/>
        </w:rPr>
        <w:t xml:space="preserve"> </w:t>
      </w:r>
      <w:r w:rsidRPr="00C2645A">
        <w:rPr>
          <w:sz w:val="28"/>
          <w:szCs w:val="28"/>
        </w:rPr>
        <w:t>объем мелких розничных операций в</w:t>
      </w:r>
      <w:r w:rsidR="00C2645A">
        <w:rPr>
          <w:sz w:val="28"/>
          <w:szCs w:val="28"/>
        </w:rPr>
        <w:t xml:space="preserve"> </w:t>
      </w:r>
      <w:r w:rsidRPr="00C2645A">
        <w:rPr>
          <w:sz w:val="28"/>
          <w:szCs w:val="28"/>
        </w:rPr>
        <w:t>торговле</w:t>
      </w:r>
      <w:r w:rsidR="002A624E" w:rsidRPr="00C2645A">
        <w:rPr>
          <w:sz w:val="28"/>
          <w:szCs w:val="28"/>
        </w:rPr>
        <w:t xml:space="preserve"> </w:t>
      </w:r>
      <w:r w:rsidRPr="00C2645A">
        <w:rPr>
          <w:sz w:val="28"/>
          <w:szCs w:val="28"/>
        </w:rPr>
        <w:t>товарами и услугами, совершаемых в различных по размеру,</w:t>
      </w:r>
      <w:r w:rsidR="00C2645A">
        <w:rPr>
          <w:sz w:val="28"/>
          <w:szCs w:val="28"/>
        </w:rPr>
        <w:t xml:space="preserve"> </w:t>
      </w:r>
      <w:r w:rsidRPr="00C2645A">
        <w:rPr>
          <w:sz w:val="28"/>
          <w:szCs w:val="28"/>
        </w:rPr>
        <w:t>местоположению,</w:t>
      </w:r>
      <w:r w:rsidR="002A624E" w:rsidRPr="00C2645A">
        <w:rPr>
          <w:sz w:val="28"/>
          <w:szCs w:val="28"/>
        </w:rPr>
        <w:t xml:space="preserve"> </w:t>
      </w:r>
      <w:r w:rsidRPr="00C2645A">
        <w:rPr>
          <w:sz w:val="28"/>
          <w:szCs w:val="28"/>
        </w:rPr>
        <w:t>энерго- и коммуникационному обеспечению населенных</w:t>
      </w:r>
      <w:r w:rsidR="002A624E" w:rsidRPr="00C2645A">
        <w:rPr>
          <w:sz w:val="28"/>
          <w:szCs w:val="28"/>
        </w:rPr>
        <w:t xml:space="preserve"> </w:t>
      </w:r>
      <w:r w:rsidRPr="00C2645A">
        <w:rPr>
          <w:sz w:val="28"/>
          <w:szCs w:val="28"/>
        </w:rPr>
        <w:t xml:space="preserve">пунктах </w:t>
      </w:r>
      <w:r w:rsidR="002A624E" w:rsidRPr="00C2645A">
        <w:rPr>
          <w:sz w:val="28"/>
          <w:szCs w:val="28"/>
        </w:rPr>
        <w:t>в</w:t>
      </w:r>
      <w:r w:rsidRPr="00C2645A">
        <w:rPr>
          <w:sz w:val="28"/>
          <w:szCs w:val="28"/>
        </w:rPr>
        <w:t xml:space="preserve"> России, условия жизни и быта в которых не идут ни в какое</w:t>
      </w:r>
      <w:r w:rsidR="002A624E" w:rsidRPr="00C2645A">
        <w:rPr>
          <w:sz w:val="28"/>
          <w:szCs w:val="28"/>
        </w:rPr>
        <w:t xml:space="preserve"> </w:t>
      </w:r>
      <w:r w:rsidRPr="00C2645A">
        <w:rPr>
          <w:sz w:val="28"/>
          <w:szCs w:val="28"/>
        </w:rPr>
        <w:t>сравнение с условиям инфраструктуры населенных пунктов в небольших, по</w:t>
      </w:r>
      <w:r w:rsidR="002A624E" w:rsidRPr="00C2645A">
        <w:rPr>
          <w:sz w:val="28"/>
          <w:szCs w:val="28"/>
        </w:rPr>
        <w:t xml:space="preserve"> </w:t>
      </w:r>
      <w:r w:rsidRPr="00C2645A">
        <w:rPr>
          <w:sz w:val="28"/>
          <w:szCs w:val="28"/>
        </w:rPr>
        <w:t>сравнению с Россией, развитых странах, создает естественный предел</w:t>
      </w:r>
      <w:r w:rsidR="00BB525A" w:rsidRPr="00C2645A">
        <w:rPr>
          <w:sz w:val="28"/>
          <w:szCs w:val="28"/>
        </w:rPr>
        <w:t xml:space="preserve"> </w:t>
      </w:r>
      <w:r w:rsidRPr="00C2645A">
        <w:rPr>
          <w:sz w:val="28"/>
          <w:szCs w:val="28"/>
        </w:rPr>
        <w:t>возможности распределения электронных методов расчетов</w:t>
      </w:r>
      <w:r w:rsidR="00C2645A">
        <w:rPr>
          <w:sz w:val="28"/>
          <w:szCs w:val="28"/>
        </w:rPr>
        <w:t xml:space="preserve"> </w:t>
      </w:r>
      <w:r w:rsidRPr="00C2645A">
        <w:rPr>
          <w:sz w:val="28"/>
          <w:szCs w:val="28"/>
        </w:rPr>
        <w:t>в</w:t>
      </w:r>
      <w:r w:rsidR="00C2645A">
        <w:rPr>
          <w:sz w:val="28"/>
          <w:szCs w:val="28"/>
        </w:rPr>
        <w:t xml:space="preserve"> </w:t>
      </w:r>
      <w:r w:rsidRPr="00C2645A">
        <w:rPr>
          <w:sz w:val="28"/>
          <w:szCs w:val="28"/>
        </w:rPr>
        <w:t>хозяйстве, из-за</w:t>
      </w:r>
      <w:r w:rsidR="00BB525A" w:rsidRPr="00C2645A">
        <w:rPr>
          <w:sz w:val="28"/>
          <w:szCs w:val="28"/>
        </w:rPr>
        <w:t xml:space="preserve"> </w:t>
      </w:r>
      <w:r w:rsidRPr="00C2645A">
        <w:rPr>
          <w:sz w:val="28"/>
          <w:szCs w:val="28"/>
        </w:rPr>
        <w:t>чего сохраняется объективная необходимость в наличных платежах.</w:t>
      </w:r>
    </w:p>
    <w:p w:rsidR="00527904" w:rsidRPr="00C2645A" w:rsidRDefault="00527904" w:rsidP="00C2645A">
      <w:pPr>
        <w:spacing w:line="360" w:lineRule="auto"/>
        <w:ind w:firstLine="709"/>
        <w:jc w:val="both"/>
        <w:rPr>
          <w:sz w:val="28"/>
          <w:szCs w:val="28"/>
        </w:rPr>
      </w:pPr>
      <w:r w:rsidRPr="00C2645A">
        <w:rPr>
          <w:sz w:val="28"/>
          <w:szCs w:val="28"/>
        </w:rPr>
        <w:t>Устойчивую потребность в наличных деньгах предъявляет</w:t>
      </w:r>
      <w:r w:rsidR="00BB525A" w:rsidRPr="00C2645A">
        <w:rPr>
          <w:sz w:val="28"/>
          <w:szCs w:val="28"/>
        </w:rPr>
        <w:t xml:space="preserve"> </w:t>
      </w:r>
      <w:r w:rsidRPr="00C2645A">
        <w:rPr>
          <w:sz w:val="28"/>
          <w:szCs w:val="28"/>
        </w:rPr>
        <w:t>распространенная в</w:t>
      </w:r>
      <w:r w:rsidR="00BB525A" w:rsidRPr="00C2645A">
        <w:rPr>
          <w:sz w:val="28"/>
          <w:szCs w:val="28"/>
        </w:rPr>
        <w:t xml:space="preserve"> </w:t>
      </w:r>
      <w:r w:rsidRPr="00C2645A">
        <w:rPr>
          <w:sz w:val="28"/>
          <w:szCs w:val="28"/>
        </w:rPr>
        <w:t>стране практика неформального трудоустройства с оплатой наличными.</w:t>
      </w:r>
      <w:r w:rsidR="00BB525A" w:rsidRPr="00C2645A">
        <w:rPr>
          <w:sz w:val="28"/>
          <w:szCs w:val="28"/>
        </w:rPr>
        <w:t xml:space="preserve"> </w:t>
      </w:r>
      <w:r w:rsidRPr="00C2645A">
        <w:rPr>
          <w:sz w:val="28"/>
          <w:szCs w:val="28"/>
        </w:rPr>
        <w:t>Серьезным фактором, влияющим на использование в обороте</w:t>
      </w:r>
      <w:r w:rsidR="00BB525A" w:rsidRPr="00C2645A">
        <w:rPr>
          <w:sz w:val="28"/>
          <w:szCs w:val="28"/>
        </w:rPr>
        <w:t xml:space="preserve"> </w:t>
      </w:r>
      <w:r w:rsidRPr="00C2645A">
        <w:rPr>
          <w:sz w:val="28"/>
          <w:szCs w:val="28"/>
        </w:rPr>
        <w:t>денежной</w:t>
      </w:r>
      <w:r w:rsidR="00BB525A" w:rsidRPr="00C2645A">
        <w:rPr>
          <w:sz w:val="28"/>
          <w:szCs w:val="28"/>
        </w:rPr>
        <w:t xml:space="preserve"> </w:t>
      </w:r>
      <w:r w:rsidRPr="00C2645A">
        <w:rPr>
          <w:sz w:val="28"/>
          <w:szCs w:val="28"/>
        </w:rPr>
        <w:t>наличности, являются криминальная и теневая деятельность в</w:t>
      </w:r>
      <w:r w:rsidR="00BB525A" w:rsidRPr="00C2645A">
        <w:rPr>
          <w:sz w:val="28"/>
          <w:szCs w:val="28"/>
        </w:rPr>
        <w:t xml:space="preserve"> </w:t>
      </w:r>
      <w:r w:rsidRPr="00C2645A">
        <w:rPr>
          <w:sz w:val="28"/>
          <w:szCs w:val="28"/>
        </w:rPr>
        <w:t>обществе. Чтобы</w:t>
      </w:r>
      <w:r w:rsidR="00BB525A" w:rsidRPr="00C2645A">
        <w:rPr>
          <w:sz w:val="28"/>
          <w:szCs w:val="28"/>
        </w:rPr>
        <w:t xml:space="preserve"> </w:t>
      </w:r>
      <w:r w:rsidRPr="00C2645A">
        <w:rPr>
          <w:sz w:val="28"/>
          <w:szCs w:val="28"/>
        </w:rPr>
        <w:t>избежать проблем с милицией и налоговыми органами,</w:t>
      </w:r>
      <w:r w:rsidR="00C2645A">
        <w:rPr>
          <w:sz w:val="28"/>
          <w:szCs w:val="28"/>
        </w:rPr>
        <w:t xml:space="preserve"> </w:t>
      </w:r>
      <w:r w:rsidRPr="00C2645A">
        <w:rPr>
          <w:sz w:val="28"/>
          <w:szCs w:val="28"/>
        </w:rPr>
        <w:t>большинство расчетов в</w:t>
      </w:r>
      <w:r w:rsidR="00BB525A" w:rsidRPr="00C2645A">
        <w:rPr>
          <w:sz w:val="28"/>
          <w:szCs w:val="28"/>
        </w:rPr>
        <w:t xml:space="preserve"> </w:t>
      </w:r>
      <w:r w:rsidRPr="00C2645A">
        <w:rPr>
          <w:sz w:val="28"/>
          <w:szCs w:val="28"/>
        </w:rPr>
        <w:t>данном случае осуществляются наличными. Особенностью функционирования денежной сферы РФ</w:t>
      </w:r>
      <w:r w:rsidR="00BB525A" w:rsidRPr="00C2645A">
        <w:rPr>
          <w:sz w:val="28"/>
          <w:szCs w:val="28"/>
        </w:rPr>
        <w:t xml:space="preserve"> </w:t>
      </w:r>
      <w:r w:rsidRPr="00C2645A">
        <w:rPr>
          <w:sz w:val="28"/>
          <w:szCs w:val="28"/>
        </w:rPr>
        <w:t>является</w:t>
      </w:r>
      <w:r w:rsidR="00BB525A" w:rsidRPr="00C2645A">
        <w:rPr>
          <w:sz w:val="28"/>
          <w:szCs w:val="28"/>
        </w:rPr>
        <w:t xml:space="preserve"> </w:t>
      </w:r>
      <w:r w:rsidRPr="00C2645A">
        <w:rPr>
          <w:sz w:val="28"/>
          <w:szCs w:val="28"/>
        </w:rPr>
        <w:t>несвоевременное</w:t>
      </w:r>
      <w:r w:rsidR="00C2645A">
        <w:rPr>
          <w:sz w:val="28"/>
          <w:szCs w:val="28"/>
        </w:rPr>
        <w:t xml:space="preserve"> </w:t>
      </w:r>
      <w:r w:rsidRPr="00C2645A">
        <w:rPr>
          <w:sz w:val="28"/>
          <w:szCs w:val="28"/>
        </w:rPr>
        <w:t>совершение платежей. Характерное</w:t>
      </w:r>
      <w:r w:rsidR="00BB525A" w:rsidRPr="00C2645A">
        <w:rPr>
          <w:sz w:val="28"/>
          <w:szCs w:val="28"/>
        </w:rPr>
        <w:t xml:space="preserve"> </w:t>
      </w:r>
      <w:r w:rsidRPr="00C2645A">
        <w:rPr>
          <w:sz w:val="28"/>
          <w:szCs w:val="28"/>
        </w:rPr>
        <w:t>проявление кризиса неплатежей – задержки с выдачей заработной платы рабочим</w:t>
      </w:r>
      <w:r w:rsidR="00BB525A" w:rsidRPr="00C2645A">
        <w:rPr>
          <w:sz w:val="28"/>
          <w:szCs w:val="28"/>
        </w:rPr>
        <w:t xml:space="preserve"> </w:t>
      </w:r>
      <w:r w:rsidRPr="00C2645A">
        <w:rPr>
          <w:sz w:val="28"/>
          <w:szCs w:val="28"/>
        </w:rPr>
        <w:t>и служащим, что</w:t>
      </w:r>
      <w:r w:rsidR="00BB525A" w:rsidRPr="00C2645A">
        <w:rPr>
          <w:sz w:val="28"/>
          <w:szCs w:val="28"/>
        </w:rPr>
        <w:t xml:space="preserve"> </w:t>
      </w:r>
      <w:r w:rsidRPr="00C2645A">
        <w:rPr>
          <w:sz w:val="28"/>
          <w:szCs w:val="28"/>
        </w:rPr>
        <w:t>сопровождается ухудшением их материального положения,</w:t>
      </w:r>
      <w:r w:rsidR="00BB525A" w:rsidRPr="00C2645A">
        <w:rPr>
          <w:sz w:val="28"/>
          <w:szCs w:val="28"/>
        </w:rPr>
        <w:t xml:space="preserve"> </w:t>
      </w:r>
      <w:r w:rsidRPr="00C2645A">
        <w:rPr>
          <w:sz w:val="28"/>
          <w:szCs w:val="28"/>
        </w:rPr>
        <w:t>ограничением объема платежеспособного спроса на товары и услуги.</w:t>
      </w:r>
    </w:p>
    <w:p w:rsidR="00527904" w:rsidRPr="00C2645A" w:rsidRDefault="00527904" w:rsidP="00C2645A">
      <w:pPr>
        <w:spacing w:line="360" w:lineRule="auto"/>
        <w:ind w:firstLine="709"/>
        <w:jc w:val="both"/>
        <w:rPr>
          <w:sz w:val="28"/>
          <w:szCs w:val="28"/>
        </w:rPr>
      </w:pPr>
      <w:r w:rsidRPr="00C2645A">
        <w:rPr>
          <w:sz w:val="28"/>
          <w:szCs w:val="28"/>
        </w:rPr>
        <w:t>Денежное обращение России</w:t>
      </w:r>
      <w:r w:rsidR="00C2645A">
        <w:rPr>
          <w:sz w:val="28"/>
          <w:szCs w:val="28"/>
        </w:rPr>
        <w:t xml:space="preserve"> </w:t>
      </w:r>
      <w:r w:rsidRPr="00C2645A">
        <w:rPr>
          <w:sz w:val="28"/>
          <w:szCs w:val="28"/>
        </w:rPr>
        <w:t>функционирует в нелегких условиях,</w:t>
      </w:r>
      <w:r w:rsidR="00BB525A" w:rsidRPr="00C2645A">
        <w:rPr>
          <w:sz w:val="28"/>
          <w:szCs w:val="28"/>
        </w:rPr>
        <w:t xml:space="preserve"> </w:t>
      </w:r>
      <w:r w:rsidRPr="00C2645A">
        <w:rPr>
          <w:sz w:val="28"/>
          <w:szCs w:val="28"/>
        </w:rPr>
        <w:t>характеризуемых определенным продолжением кризисных процессов в экономике</w:t>
      </w:r>
      <w:r w:rsidR="00BB525A" w:rsidRPr="00C2645A">
        <w:rPr>
          <w:sz w:val="28"/>
          <w:szCs w:val="28"/>
        </w:rPr>
        <w:t xml:space="preserve"> </w:t>
      </w:r>
      <w:r w:rsidRPr="00C2645A">
        <w:rPr>
          <w:sz w:val="28"/>
          <w:szCs w:val="28"/>
        </w:rPr>
        <w:t>и банковской системе, деформацией платежной системы страны. Сохраняются</w:t>
      </w:r>
      <w:r w:rsidR="00BB525A" w:rsidRPr="00C2645A">
        <w:rPr>
          <w:sz w:val="28"/>
          <w:szCs w:val="28"/>
        </w:rPr>
        <w:t xml:space="preserve"> </w:t>
      </w:r>
      <w:r w:rsidRPr="00C2645A">
        <w:rPr>
          <w:sz w:val="28"/>
          <w:szCs w:val="28"/>
        </w:rPr>
        <w:t>неплатежи, широко применяется бартер, иностранная валюта</w:t>
      </w:r>
      <w:r w:rsidR="00C2645A">
        <w:rPr>
          <w:sz w:val="28"/>
          <w:szCs w:val="28"/>
        </w:rPr>
        <w:t xml:space="preserve"> </w:t>
      </w:r>
      <w:r w:rsidRPr="00C2645A">
        <w:rPr>
          <w:sz w:val="28"/>
          <w:szCs w:val="28"/>
        </w:rPr>
        <w:t>используется для накопления, сбережения, а также обслуживает</w:t>
      </w:r>
      <w:r w:rsidR="00BB525A" w:rsidRPr="00C2645A">
        <w:rPr>
          <w:sz w:val="28"/>
          <w:szCs w:val="28"/>
        </w:rPr>
        <w:t xml:space="preserve"> </w:t>
      </w:r>
      <w:r w:rsidRPr="00C2645A">
        <w:rPr>
          <w:sz w:val="28"/>
          <w:szCs w:val="28"/>
        </w:rPr>
        <w:t>очень значительную часть криминальной и теневой деятельности, применяются</w:t>
      </w:r>
      <w:r w:rsidR="00BB525A" w:rsidRPr="00C2645A">
        <w:rPr>
          <w:sz w:val="28"/>
          <w:szCs w:val="28"/>
        </w:rPr>
        <w:t xml:space="preserve"> </w:t>
      </w:r>
      <w:r w:rsidRPr="00C2645A">
        <w:rPr>
          <w:sz w:val="28"/>
          <w:szCs w:val="28"/>
        </w:rPr>
        <w:t>денежные суррогаты.</w:t>
      </w:r>
    </w:p>
    <w:p w:rsidR="00527904" w:rsidRPr="00C2645A" w:rsidRDefault="00527904" w:rsidP="00C2645A">
      <w:pPr>
        <w:spacing w:line="360" w:lineRule="auto"/>
        <w:ind w:firstLine="709"/>
        <w:jc w:val="both"/>
        <w:rPr>
          <w:sz w:val="28"/>
          <w:szCs w:val="28"/>
        </w:rPr>
      </w:pPr>
      <w:r w:rsidRPr="00C2645A">
        <w:rPr>
          <w:sz w:val="28"/>
          <w:szCs w:val="28"/>
        </w:rPr>
        <w:t>Развитие платежной системы России невозможно только за счет улучшения дел в</w:t>
      </w:r>
      <w:r w:rsidR="00BB525A" w:rsidRPr="00C2645A">
        <w:rPr>
          <w:sz w:val="28"/>
          <w:szCs w:val="28"/>
        </w:rPr>
        <w:t xml:space="preserve"> </w:t>
      </w:r>
      <w:r w:rsidRPr="00C2645A">
        <w:rPr>
          <w:sz w:val="28"/>
          <w:szCs w:val="28"/>
        </w:rPr>
        <w:t>области наличного обращения. Значительная</w:t>
      </w:r>
      <w:r w:rsidR="00C2645A">
        <w:rPr>
          <w:sz w:val="28"/>
          <w:szCs w:val="28"/>
        </w:rPr>
        <w:t xml:space="preserve"> </w:t>
      </w:r>
      <w:r w:rsidRPr="00C2645A">
        <w:rPr>
          <w:sz w:val="28"/>
          <w:szCs w:val="28"/>
        </w:rPr>
        <w:t>составляющая</w:t>
      </w:r>
      <w:r w:rsidR="00C2645A">
        <w:rPr>
          <w:sz w:val="28"/>
          <w:szCs w:val="28"/>
        </w:rPr>
        <w:t xml:space="preserve"> </w:t>
      </w:r>
      <w:r w:rsidRPr="00C2645A">
        <w:rPr>
          <w:sz w:val="28"/>
          <w:szCs w:val="28"/>
        </w:rPr>
        <w:t>в</w:t>
      </w:r>
      <w:r w:rsidR="00C2645A">
        <w:rPr>
          <w:sz w:val="28"/>
          <w:szCs w:val="28"/>
        </w:rPr>
        <w:t xml:space="preserve"> </w:t>
      </w:r>
      <w:r w:rsidRPr="00C2645A">
        <w:rPr>
          <w:sz w:val="28"/>
          <w:szCs w:val="28"/>
        </w:rPr>
        <w:t>сравнении с</w:t>
      </w:r>
      <w:r w:rsidR="00BB525A" w:rsidRPr="00C2645A">
        <w:rPr>
          <w:sz w:val="28"/>
          <w:szCs w:val="28"/>
        </w:rPr>
        <w:t xml:space="preserve"> </w:t>
      </w:r>
      <w:r w:rsidRPr="00C2645A">
        <w:rPr>
          <w:sz w:val="28"/>
          <w:szCs w:val="28"/>
        </w:rPr>
        <w:t>другими странами наличных денег в составе денежной массы – явление</w:t>
      </w:r>
      <w:r w:rsidR="00BB525A" w:rsidRPr="00C2645A">
        <w:rPr>
          <w:sz w:val="28"/>
          <w:szCs w:val="28"/>
        </w:rPr>
        <w:t xml:space="preserve"> </w:t>
      </w:r>
      <w:r w:rsidRPr="00C2645A">
        <w:rPr>
          <w:sz w:val="28"/>
          <w:szCs w:val="28"/>
        </w:rPr>
        <w:t>вынужденное. Внедрение в практику</w:t>
      </w:r>
      <w:r w:rsidR="00BB525A" w:rsidRPr="00C2645A">
        <w:rPr>
          <w:sz w:val="28"/>
          <w:szCs w:val="28"/>
        </w:rPr>
        <w:t xml:space="preserve"> </w:t>
      </w:r>
      <w:r w:rsidRPr="00C2645A">
        <w:rPr>
          <w:sz w:val="28"/>
          <w:szCs w:val="28"/>
        </w:rPr>
        <w:t>современных методов</w:t>
      </w:r>
      <w:r w:rsidR="00BB525A" w:rsidRPr="00C2645A">
        <w:rPr>
          <w:sz w:val="28"/>
          <w:szCs w:val="28"/>
        </w:rPr>
        <w:t xml:space="preserve"> </w:t>
      </w:r>
      <w:r w:rsidRPr="00C2645A">
        <w:rPr>
          <w:sz w:val="28"/>
          <w:szCs w:val="28"/>
        </w:rPr>
        <w:t>и</w:t>
      </w:r>
      <w:r w:rsidR="00C2645A">
        <w:rPr>
          <w:sz w:val="28"/>
          <w:szCs w:val="28"/>
        </w:rPr>
        <w:t xml:space="preserve"> </w:t>
      </w:r>
      <w:r w:rsidRPr="00C2645A">
        <w:rPr>
          <w:sz w:val="28"/>
          <w:szCs w:val="28"/>
        </w:rPr>
        <w:t>инструментов</w:t>
      </w:r>
      <w:r w:rsidR="00BB525A" w:rsidRPr="00C2645A">
        <w:rPr>
          <w:sz w:val="28"/>
          <w:szCs w:val="28"/>
        </w:rPr>
        <w:t xml:space="preserve"> </w:t>
      </w:r>
      <w:r w:rsidRPr="00C2645A">
        <w:rPr>
          <w:sz w:val="28"/>
          <w:szCs w:val="28"/>
        </w:rPr>
        <w:t>безналичных расчетов остается одной из главных задач в работе</w:t>
      </w:r>
      <w:r w:rsidR="00BB525A" w:rsidRPr="00C2645A">
        <w:rPr>
          <w:sz w:val="28"/>
          <w:szCs w:val="28"/>
        </w:rPr>
        <w:t xml:space="preserve"> </w:t>
      </w:r>
      <w:r w:rsidRPr="00C2645A">
        <w:rPr>
          <w:sz w:val="28"/>
          <w:szCs w:val="28"/>
        </w:rPr>
        <w:t>Банка</w:t>
      </w:r>
      <w:r w:rsidR="00BB525A" w:rsidRPr="00C2645A">
        <w:rPr>
          <w:sz w:val="28"/>
          <w:szCs w:val="28"/>
        </w:rPr>
        <w:t xml:space="preserve"> </w:t>
      </w:r>
      <w:r w:rsidRPr="00C2645A">
        <w:rPr>
          <w:sz w:val="28"/>
          <w:szCs w:val="28"/>
        </w:rPr>
        <w:t>России. Эта задача может быть решена только в контексте общей</w:t>
      </w:r>
      <w:r w:rsidR="00BB525A" w:rsidRPr="00C2645A">
        <w:rPr>
          <w:sz w:val="28"/>
          <w:szCs w:val="28"/>
        </w:rPr>
        <w:t xml:space="preserve"> </w:t>
      </w:r>
      <w:r w:rsidRPr="00C2645A">
        <w:rPr>
          <w:sz w:val="28"/>
          <w:szCs w:val="28"/>
        </w:rPr>
        <w:t>политики</w:t>
      </w:r>
      <w:r w:rsidR="00BB525A" w:rsidRPr="00C2645A">
        <w:rPr>
          <w:sz w:val="28"/>
          <w:szCs w:val="28"/>
        </w:rPr>
        <w:t xml:space="preserve"> </w:t>
      </w:r>
      <w:r w:rsidRPr="00C2645A">
        <w:rPr>
          <w:sz w:val="28"/>
          <w:szCs w:val="28"/>
        </w:rPr>
        <w:t>оздоровления экономики России и перехода к устойчивому росту экономики</w:t>
      </w:r>
      <w:r w:rsidR="00C2645A">
        <w:rPr>
          <w:sz w:val="28"/>
          <w:szCs w:val="28"/>
        </w:rPr>
        <w:t xml:space="preserve"> </w:t>
      </w:r>
      <w:r w:rsidRPr="00C2645A">
        <w:rPr>
          <w:sz w:val="28"/>
          <w:szCs w:val="28"/>
        </w:rPr>
        <w:t>на</w:t>
      </w:r>
      <w:r w:rsidR="00BB525A" w:rsidRPr="00C2645A">
        <w:rPr>
          <w:sz w:val="28"/>
          <w:szCs w:val="28"/>
        </w:rPr>
        <w:t xml:space="preserve"> </w:t>
      </w:r>
      <w:r w:rsidRPr="00C2645A">
        <w:rPr>
          <w:sz w:val="28"/>
          <w:szCs w:val="28"/>
        </w:rPr>
        <w:t>основе тесного взаимодействия Банка России с Правительством</w:t>
      </w:r>
      <w:r w:rsidR="00C2645A">
        <w:rPr>
          <w:sz w:val="28"/>
          <w:szCs w:val="28"/>
        </w:rPr>
        <w:t xml:space="preserve"> </w:t>
      </w:r>
      <w:r w:rsidRPr="00C2645A">
        <w:rPr>
          <w:sz w:val="28"/>
          <w:szCs w:val="28"/>
        </w:rPr>
        <w:t>и другими</w:t>
      </w:r>
      <w:r w:rsidR="00BB525A" w:rsidRPr="00C2645A">
        <w:rPr>
          <w:sz w:val="28"/>
          <w:szCs w:val="28"/>
        </w:rPr>
        <w:t xml:space="preserve"> </w:t>
      </w:r>
      <w:r w:rsidRPr="00C2645A">
        <w:rPr>
          <w:sz w:val="28"/>
          <w:szCs w:val="28"/>
        </w:rPr>
        <w:t>государственными органами при согласовании и проведении единой денежно-кредитной политики. На данном этапе основные усилия</w:t>
      </w:r>
      <w:r w:rsidR="00BB525A" w:rsidRPr="00C2645A">
        <w:rPr>
          <w:sz w:val="28"/>
          <w:szCs w:val="28"/>
        </w:rPr>
        <w:t xml:space="preserve"> </w:t>
      </w:r>
      <w:r w:rsidRPr="00C2645A">
        <w:rPr>
          <w:sz w:val="28"/>
          <w:szCs w:val="28"/>
        </w:rPr>
        <w:t>следует направить</w:t>
      </w:r>
      <w:r w:rsidR="00C2645A">
        <w:rPr>
          <w:sz w:val="28"/>
          <w:szCs w:val="28"/>
        </w:rPr>
        <w:t xml:space="preserve"> </w:t>
      </w:r>
      <w:r w:rsidRPr="00C2645A">
        <w:rPr>
          <w:sz w:val="28"/>
          <w:szCs w:val="28"/>
        </w:rPr>
        <w:t>на</w:t>
      </w:r>
      <w:r w:rsidR="00BB525A" w:rsidRPr="00C2645A">
        <w:rPr>
          <w:sz w:val="28"/>
          <w:szCs w:val="28"/>
        </w:rPr>
        <w:t xml:space="preserve"> </w:t>
      </w:r>
      <w:r w:rsidRPr="00C2645A">
        <w:rPr>
          <w:sz w:val="28"/>
          <w:szCs w:val="28"/>
        </w:rPr>
        <w:t>вытеснение из хозяйственного оборота бартера и суррогатов денег, создать</w:t>
      </w:r>
      <w:r w:rsidR="00E57B5D" w:rsidRPr="00C2645A">
        <w:rPr>
          <w:sz w:val="28"/>
          <w:szCs w:val="28"/>
        </w:rPr>
        <w:t xml:space="preserve"> </w:t>
      </w:r>
      <w:r w:rsidRPr="00C2645A">
        <w:rPr>
          <w:sz w:val="28"/>
          <w:szCs w:val="28"/>
        </w:rPr>
        <w:t>условия для нормализации расчетов между субъектами рынка, причем инициативу</w:t>
      </w:r>
      <w:r w:rsidR="00E57B5D" w:rsidRPr="00C2645A">
        <w:rPr>
          <w:sz w:val="28"/>
          <w:szCs w:val="28"/>
        </w:rPr>
        <w:t xml:space="preserve"> </w:t>
      </w:r>
      <w:r w:rsidRPr="00C2645A">
        <w:rPr>
          <w:sz w:val="28"/>
          <w:szCs w:val="28"/>
        </w:rPr>
        <w:t>в этом вопросе, ввиду ясно понимаемой экономической выгоды, должны проявить</w:t>
      </w:r>
      <w:r w:rsidR="00E57B5D" w:rsidRPr="00C2645A">
        <w:rPr>
          <w:sz w:val="28"/>
          <w:szCs w:val="28"/>
        </w:rPr>
        <w:t xml:space="preserve"> </w:t>
      </w:r>
      <w:r w:rsidRPr="00C2645A">
        <w:rPr>
          <w:sz w:val="28"/>
          <w:szCs w:val="28"/>
        </w:rPr>
        <w:t>и</w:t>
      </w:r>
      <w:r w:rsidR="00C2645A">
        <w:rPr>
          <w:sz w:val="28"/>
          <w:szCs w:val="28"/>
        </w:rPr>
        <w:t xml:space="preserve"> </w:t>
      </w:r>
      <w:r w:rsidRPr="00C2645A">
        <w:rPr>
          <w:sz w:val="28"/>
          <w:szCs w:val="28"/>
        </w:rPr>
        <w:t>сами</w:t>
      </w:r>
      <w:r w:rsidR="00C2645A">
        <w:rPr>
          <w:sz w:val="28"/>
          <w:szCs w:val="28"/>
        </w:rPr>
        <w:t xml:space="preserve"> </w:t>
      </w:r>
      <w:r w:rsidRPr="00C2645A">
        <w:rPr>
          <w:sz w:val="28"/>
          <w:szCs w:val="28"/>
        </w:rPr>
        <w:t>хозяйствующие субъекты, а также задачей номер один является</w:t>
      </w:r>
      <w:r w:rsidR="00E57B5D" w:rsidRPr="00C2645A">
        <w:rPr>
          <w:sz w:val="28"/>
          <w:szCs w:val="28"/>
        </w:rPr>
        <w:t xml:space="preserve"> </w:t>
      </w:r>
      <w:r w:rsidRPr="00C2645A">
        <w:rPr>
          <w:sz w:val="28"/>
          <w:szCs w:val="28"/>
        </w:rPr>
        <w:t>возвращение устойчивого</w:t>
      </w:r>
      <w:r w:rsidR="00E57B5D" w:rsidRPr="00C2645A">
        <w:rPr>
          <w:sz w:val="28"/>
          <w:szCs w:val="28"/>
        </w:rPr>
        <w:t xml:space="preserve"> </w:t>
      </w:r>
      <w:r w:rsidRPr="00C2645A">
        <w:rPr>
          <w:sz w:val="28"/>
          <w:szCs w:val="28"/>
        </w:rPr>
        <w:t>доверия населения к кредитным</w:t>
      </w:r>
      <w:r w:rsidR="00C2645A">
        <w:rPr>
          <w:sz w:val="28"/>
          <w:szCs w:val="28"/>
        </w:rPr>
        <w:t xml:space="preserve"> </w:t>
      </w:r>
      <w:r w:rsidRPr="00C2645A">
        <w:rPr>
          <w:sz w:val="28"/>
          <w:szCs w:val="28"/>
        </w:rPr>
        <w:t>организациям и</w:t>
      </w:r>
      <w:r w:rsidR="00E57B5D" w:rsidRPr="00C2645A">
        <w:rPr>
          <w:sz w:val="28"/>
          <w:szCs w:val="28"/>
        </w:rPr>
        <w:t xml:space="preserve"> </w:t>
      </w:r>
      <w:r w:rsidRPr="00C2645A">
        <w:rPr>
          <w:sz w:val="28"/>
          <w:szCs w:val="28"/>
        </w:rPr>
        <w:t>предлагаемым ими услугам.</w:t>
      </w:r>
    </w:p>
    <w:p w:rsidR="00694150" w:rsidRPr="00C2645A" w:rsidRDefault="00C2645A" w:rsidP="00C2645A">
      <w:pPr>
        <w:spacing w:line="360" w:lineRule="auto"/>
        <w:ind w:firstLine="709"/>
        <w:jc w:val="center"/>
        <w:rPr>
          <w:b/>
          <w:sz w:val="28"/>
          <w:szCs w:val="28"/>
          <w:lang w:val="en-US"/>
        </w:rPr>
      </w:pPr>
      <w:r>
        <w:rPr>
          <w:sz w:val="28"/>
          <w:szCs w:val="28"/>
        </w:rPr>
        <w:br w:type="page"/>
      </w:r>
      <w:r w:rsidR="00694150" w:rsidRPr="00C2645A">
        <w:rPr>
          <w:b/>
          <w:sz w:val="28"/>
          <w:szCs w:val="28"/>
        </w:rPr>
        <w:t>2. Виды инфляции</w:t>
      </w:r>
    </w:p>
    <w:p w:rsidR="00C2645A" w:rsidRPr="00C2645A" w:rsidRDefault="00C2645A" w:rsidP="00C2645A">
      <w:pPr>
        <w:spacing w:line="360" w:lineRule="auto"/>
        <w:ind w:firstLine="709"/>
        <w:jc w:val="center"/>
        <w:rPr>
          <w:b/>
          <w:sz w:val="28"/>
          <w:szCs w:val="28"/>
          <w:lang w:val="en-US"/>
        </w:rPr>
      </w:pPr>
    </w:p>
    <w:p w:rsidR="00755BEF" w:rsidRPr="00C2645A" w:rsidRDefault="00755BEF" w:rsidP="00C2645A">
      <w:pPr>
        <w:spacing w:line="360" w:lineRule="auto"/>
        <w:ind w:firstLine="709"/>
        <w:jc w:val="center"/>
        <w:rPr>
          <w:b/>
          <w:sz w:val="28"/>
          <w:szCs w:val="28"/>
        </w:rPr>
      </w:pPr>
      <w:r w:rsidRPr="00C2645A">
        <w:rPr>
          <w:b/>
          <w:sz w:val="28"/>
          <w:szCs w:val="28"/>
        </w:rPr>
        <w:t xml:space="preserve">2.1 </w:t>
      </w:r>
      <w:r w:rsidR="00490683" w:rsidRPr="00C2645A">
        <w:rPr>
          <w:b/>
          <w:sz w:val="28"/>
          <w:szCs w:val="28"/>
        </w:rPr>
        <w:t>Сущность и п</w:t>
      </w:r>
      <w:r w:rsidRPr="00C2645A">
        <w:rPr>
          <w:b/>
          <w:sz w:val="28"/>
          <w:szCs w:val="28"/>
        </w:rPr>
        <w:t>ричины инфляции</w:t>
      </w:r>
    </w:p>
    <w:p w:rsidR="00C2645A" w:rsidRDefault="00C2645A" w:rsidP="00C2645A">
      <w:pPr>
        <w:spacing w:line="360" w:lineRule="auto"/>
        <w:ind w:firstLine="709"/>
        <w:jc w:val="both"/>
        <w:rPr>
          <w:sz w:val="28"/>
          <w:szCs w:val="28"/>
          <w:lang w:val="en-US"/>
        </w:rPr>
      </w:pPr>
    </w:p>
    <w:p w:rsidR="00694150" w:rsidRPr="00C2645A" w:rsidRDefault="00694150" w:rsidP="00C2645A">
      <w:pPr>
        <w:spacing w:line="360" w:lineRule="auto"/>
        <w:ind w:firstLine="709"/>
        <w:jc w:val="both"/>
        <w:rPr>
          <w:sz w:val="28"/>
          <w:szCs w:val="28"/>
        </w:rPr>
      </w:pPr>
      <w:r w:rsidRPr="00C2645A">
        <w:rPr>
          <w:sz w:val="28"/>
          <w:szCs w:val="28"/>
        </w:rPr>
        <w:t xml:space="preserve">Инфляция («inflation» - от итальянского слова «inflatio», что означает «вздутие») представляет собой устойчивую тенденцию роста общего уровня цен. В этом определении важны следующие слова: </w:t>
      </w:r>
    </w:p>
    <w:p w:rsidR="00694150" w:rsidRPr="00C2645A" w:rsidRDefault="00694150" w:rsidP="00C2645A">
      <w:pPr>
        <w:numPr>
          <w:ilvl w:val="0"/>
          <w:numId w:val="13"/>
        </w:numPr>
        <w:tabs>
          <w:tab w:val="clear" w:pos="1107"/>
          <w:tab w:val="num" w:pos="900"/>
        </w:tabs>
        <w:spacing w:line="360" w:lineRule="auto"/>
        <w:ind w:left="0" w:firstLine="709"/>
        <w:jc w:val="both"/>
        <w:rPr>
          <w:sz w:val="28"/>
          <w:szCs w:val="28"/>
        </w:rPr>
      </w:pPr>
      <w:r w:rsidRPr="00C2645A">
        <w:rPr>
          <w:sz w:val="28"/>
          <w:szCs w:val="28"/>
        </w:rPr>
        <w:t xml:space="preserve">устойчивая, что означает, что инфляция – это длительный процесс, устойчивая тенденция, и поэтому ее следует отличать от скачка цен; </w:t>
      </w:r>
    </w:p>
    <w:p w:rsidR="00694150" w:rsidRPr="00C2645A" w:rsidRDefault="00694150" w:rsidP="00C2645A">
      <w:pPr>
        <w:numPr>
          <w:ilvl w:val="0"/>
          <w:numId w:val="13"/>
        </w:numPr>
        <w:tabs>
          <w:tab w:val="clear" w:pos="1107"/>
          <w:tab w:val="num" w:pos="900"/>
        </w:tabs>
        <w:spacing w:line="360" w:lineRule="auto"/>
        <w:ind w:left="0" w:firstLine="709"/>
        <w:jc w:val="both"/>
        <w:rPr>
          <w:sz w:val="28"/>
          <w:szCs w:val="28"/>
        </w:rPr>
      </w:pPr>
      <w:r w:rsidRPr="00C2645A">
        <w:rPr>
          <w:sz w:val="28"/>
          <w:szCs w:val="28"/>
        </w:rPr>
        <w:t xml:space="preserve">общего уровня цен. Это значит, что инфляция не означает роста всех цен в экономике. Цены на отдельные товары могут вести себя по-разному: повышаться, понижаться, оставаться без изменения. Важно, чтобы увеличился общий индекс цен, т.е. дефлятор ВВП. </w:t>
      </w:r>
    </w:p>
    <w:p w:rsidR="00755BEF" w:rsidRPr="00C2645A" w:rsidRDefault="00694150" w:rsidP="00C2645A">
      <w:pPr>
        <w:spacing w:line="360" w:lineRule="auto"/>
        <w:ind w:firstLine="709"/>
        <w:jc w:val="both"/>
        <w:rPr>
          <w:sz w:val="28"/>
          <w:szCs w:val="28"/>
        </w:rPr>
      </w:pPr>
      <w:r w:rsidRPr="00C2645A">
        <w:rPr>
          <w:sz w:val="28"/>
          <w:szCs w:val="28"/>
        </w:rPr>
        <w:t>Процессом, противоположным инфляции, является дефляция (deflation) – устойчивая тенденция снижения общего уровня цен. Существует также понятие дезинфляции (desinflation), что означает снижение темпа инфляции.</w:t>
      </w:r>
      <w:r w:rsidR="00C2645A">
        <w:rPr>
          <w:sz w:val="28"/>
          <w:szCs w:val="28"/>
        </w:rPr>
        <w:t xml:space="preserve"> </w:t>
      </w:r>
      <w:r w:rsidRPr="00C2645A">
        <w:rPr>
          <w:sz w:val="28"/>
          <w:szCs w:val="28"/>
        </w:rPr>
        <w:t>Выделяют две основные причины инфляции: увеличение совокупного спроса;</w:t>
      </w:r>
      <w:r w:rsidR="00755BEF" w:rsidRPr="00C2645A">
        <w:rPr>
          <w:sz w:val="28"/>
          <w:szCs w:val="28"/>
        </w:rPr>
        <w:t xml:space="preserve"> </w:t>
      </w:r>
      <w:r w:rsidRPr="00C2645A">
        <w:rPr>
          <w:sz w:val="28"/>
          <w:szCs w:val="28"/>
        </w:rPr>
        <w:t>сокращение совокупного предложения.</w:t>
      </w:r>
      <w:r w:rsidR="00755BEF" w:rsidRPr="00C2645A">
        <w:rPr>
          <w:sz w:val="28"/>
          <w:szCs w:val="28"/>
        </w:rPr>
        <w:t xml:space="preserve"> </w:t>
      </w:r>
    </w:p>
    <w:p w:rsidR="00755BEF" w:rsidRPr="00C2645A" w:rsidRDefault="00755BEF" w:rsidP="00C2645A">
      <w:pPr>
        <w:spacing w:line="360" w:lineRule="auto"/>
        <w:ind w:firstLine="709"/>
        <w:jc w:val="both"/>
        <w:rPr>
          <w:sz w:val="28"/>
          <w:szCs w:val="28"/>
        </w:rPr>
      </w:pPr>
      <w:r w:rsidRPr="00C2645A">
        <w:rPr>
          <w:sz w:val="28"/>
          <w:szCs w:val="28"/>
        </w:rPr>
        <w:t>Также в экономической науке различают следующие причины инфляции:</w:t>
      </w:r>
    </w:p>
    <w:p w:rsidR="00755BEF" w:rsidRPr="00C2645A" w:rsidRDefault="00755BEF" w:rsidP="00C2645A">
      <w:pPr>
        <w:numPr>
          <w:ilvl w:val="0"/>
          <w:numId w:val="18"/>
        </w:numPr>
        <w:tabs>
          <w:tab w:val="clear" w:pos="1260"/>
          <w:tab w:val="num" w:pos="900"/>
        </w:tabs>
        <w:spacing w:line="360" w:lineRule="auto"/>
        <w:ind w:left="0" w:firstLine="709"/>
        <w:jc w:val="both"/>
        <w:rPr>
          <w:sz w:val="28"/>
          <w:szCs w:val="28"/>
        </w:rPr>
      </w:pPr>
      <w:r w:rsidRPr="00C2645A">
        <w:rPr>
          <w:sz w:val="28"/>
          <w:szCs w:val="28"/>
        </w:rPr>
        <w:t xml:space="preserve">Рост государственных расходов, для финансирования которых государство прибегает к денежной </w:t>
      </w:r>
      <w:r w:rsidRPr="00701F74">
        <w:rPr>
          <w:sz w:val="28"/>
          <w:szCs w:val="28"/>
        </w:rPr>
        <w:t>эмиссии</w:t>
      </w:r>
      <w:r w:rsidRPr="00C2645A">
        <w:rPr>
          <w:sz w:val="28"/>
          <w:szCs w:val="28"/>
        </w:rPr>
        <w:t>, увеличивая денежную массу сверх потребностей товарного обращения. Наиболее ярко выражено в военные и кризисные периоды;</w:t>
      </w:r>
    </w:p>
    <w:p w:rsidR="00755BEF" w:rsidRPr="00C2645A" w:rsidRDefault="00755BEF" w:rsidP="00C2645A">
      <w:pPr>
        <w:numPr>
          <w:ilvl w:val="0"/>
          <w:numId w:val="18"/>
        </w:numPr>
        <w:tabs>
          <w:tab w:val="clear" w:pos="1260"/>
          <w:tab w:val="num" w:pos="900"/>
        </w:tabs>
        <w:spacing w:line="360" w:lineRule="auto"/>
        <w:ind w:left="0" w:firstLine="709"/>
        <w:jc w:val="both"/>
        <w:rPr>
          <w:sz w:val="28"/>
          <w:szCs w:val="28"/>
        </w:rPr>
      </w:pPr>
      <w:r w:rsidRPr="00701F74">
        <w:rPr>
          <w:sz w:val="28"/>
          <w:szCs w:val="28"/>
        </w:rPr>
        <w:t>Монополия</w:t>
      </w:r>
      <w:r w:rsidRPr="00C2645A">
        <w:rPr>
          <w:sz w:val="28"/>
          <w:szCs w:val="28"/>
        </w:rPr>
        <w:t xml:space="preserve"> крупных фирм на определение </w:t>
      </w:r>
      <w:r w:rsidRPr="00701F74">
        <w:rPr>
          <w:sz w:val="28"/>
          <w:szCs w:val="28"/>
        </w:rPr>
        <w:t>цены</w:t>
      </w:r>
      <w:r w:rsidRPr="00C2645A">
        <w:rPr>
          <w:sz w:val="28"/>
          <w:szCs w:val="28"/>
        </w:rPr>
        <w:t xml:space="preserve"> и собственных издержек производства, особенно в сырьевых отраслях;</w:t>
      </w:r>
    </w:p>
    <w:p w:rsidR="00755BEF" w:rsidRPr="00C2645A" w:rsidRDefault="00755BEF" w:rsidP="00C2645A">
      <w:pPr>
        <w:numPr>
          <w:ilvl w:val="0"/>
          <w:numId w:val="18"/>
        </w:numPr>
        <w:tabs>
          <w:tab w:val="clear" w:pos="1260"/>
          <w:tab w:val="num" w:pos="900"/>
        </w:tabs>
        <w:spacing w:line="360" w:lineRule="auto"/>
        <w:ind w:left="0" w:firstLine="709"/>
        <w:jc w:val="both"/>
        <w:rPr>
          <w:sz w:val="28"/>
          <w:szCs w:val="28"/>
        </w:rPr>
      </w:pPr>
      <w:r w:rsidRPr="00C2645A">
        <w:rPr>
          <w:sz w:val="28"/>
          <w:szCs w:val="28"/>
        </w:rPr>
        <w:t xml:space="preserve">Монополия </w:t>
      </w:r>
      <w:r w:rsidRPr="00701F74">
        <w:rPr>
          <w:sz w:val="28"/>
          <w:szCs w:val="28"/>
        </w:rPr>
        <w:t>профсоюзов</w:t>
      </w:r>
      <w:r w:rsidRPr="00C2645A">
        <w:rPr>
          <w:sz w:val="28"/>
          <w:szCs w:val="28"/>
        </w:rPr>
        <w:t xml:space="preserve">, которая ограничивает возможности рыночного механизма определять приемлемый для экономики уровень </w:t>
      </w:r>
      <w:r w:rsidRPr="00701F74">
        <w:rPr>
          <w:sz w:val="28"/>
          <w:szCs w:val="28"/>
        </w:rPr>
        <w:t>заработной платы</w:t>
      </w:r>
      <w:r w:rsidRPr="00C2645A">
        <w:rPr>
          <w:sz w:val="28"/>
          <w:szCs w:val="28"/>
        </w:rPr>
        <w:t>;</w:t>
      </w:r>
    </w:p>
    <w:p w:rsidR="00755BEF" w:rsidRPr="00C2645A" w:rsidRDefault="00755BEF" w:rsidP="00C2645A">
      <w:pPr>
        <w:numPr>
          <w:ilvl w:val="0"/>
          <w:numId w:val="18"/>
        </w:numPr>
        <w:tabs>
          <w:tab w:val="clear" w:pos="1260"/>
          <w:tab w:val="num" w:pos="900"/>
        </w:tabs>
        <w:spacing w:line="360" w:lineRule="auto"/>
        <w:ind w:left="0" w:firstLine="709"/>
        <w:jc w:val="both"/>
        <w:rPr>
          <w:sz w:val="28"/>
          <w:szCs w:val="28"/>
        </w:rPr>
      </w:pPr>
      <w:r w:rsidRPr="00C2645A">
        <w:rPr>
          <w:sz w:val="28"/>
          <w:szCs w:val="28"/>
        </w:rPr>
        <w:t xml:space="preserve">Сокращение реального объема национального производства, которое при стабильном уровне денежной массы приводит к росту темпов инфляции, так как меньшему объему товаров и услуг соответствует прежнее количество денег. </w:t>
      </w:r>
    </w:p>
    <w:p w:rsidR="00694150" w:rsidRPr="00C2645A" w:rsidRDefault="00755BEF" w:rsidP="00C2645A">
      <w:pPr>
        <w:spacing w:line="360" w:lineRule="auto"/>
        <w:ind w:firstLine="709"/>
        <w:jc w:val="both"/>
        <w:rPr>
          <w:sz w:val="28"/>
          <w:szCs w:val="28"/>
        </w:rPr>
      </w:pPr>
      <w:r w:rsidRPr="00C2645A">
        <w:rPr>
          <w:sz w:val="28"/>
          <w:szCs w:val="28"/>
        </w:rPr>
        <w:t xml:space="preserve">Главным показателем инфляции выступает темп (или уровень) инфляции, который рассчитывается как процентное отношение разницы уровней цен </w:t>
      </w:r>
      <w:r w:rsidR="00694150" w:rsidRPr="00C2645A">
        <w:rPr>
          <w:sz w:val="28"/>
          <w:szCs w:val="28"/>
        </w:rPr>
        <w:t xml:space="preserve">текущего и предыдущего года к уровню цен предыдущего года: </w:t>
      </w:r>
    </w:p>
    <w:p w:rsidR="00755BEF" w:rsidRPr="00C2645A" w:rsidRDefault="00755BEF" w:rsidP="00C2645A">
      <w:pPr>
        <w:spacing w:line="360" w:lineRule="auto"/>
        <w:ind w:firstLine="709"/>
        <w:jc w:val="both"/>
        <w:rPr>
          <w:sz w:val="28"/>
          <w:szCs w:val="28"/>
        </w:rPr>
      </w:pPr>
    </w:p>
    <w:p w:rsidR="00694150" w:rsidRPr="00C2645A" w:rsidRDefault="00D308CA" w:rsidP="00C2645A">
      <w:pPr>
        <w:spacing w:line="360" w:lineRule="auto"/>
        <w:ind w:firstLine="709"/>
        <w:jc w:val="both"/>
        <w:rPr>
          <w:sz w:val="28"/>
          <w:szCs w:val="28"/>
        </w:rPr>
      </w:pPr>
      <w:r>
        <w:rPr>
          <w:sz w:val="28"/>
          <w:szCs w:val="28"/>
        </w:rPr>
        <w:pict>
          <v:shape id="_x0000_i1026" type="#_x0000_t75" alt="Инфляция. Темп инфляции" style="width:376.5pt;height:33.75pt">
            <v:imagedata r:id="rId8" o:title=""/>
          </v:shape>
        </w:pict>
      </w:r>
      <w:r w:rsidR="00755BEF" w:rsidRPr="00C2645A">
        <w:rPr>
          <w:sz w:val="28"/>
          <w:szCs w:val="28"/>
        </w:rPr>
        <w:t xml:space="preserve"> (1)</w:t>
      </w:r>
    </w:p>
    <w:p w:rsidR="00C2645A" w:rsidRDefault="00C2645A" w:rsidP="00C2645A">
      <w:pPr>
        <w:spacing w:line="360" w:lineRule="auto"/>
        <w:ind w:firstLine="709"/>
        <w:jc w:val="both"/>
        <w:rPr>
          <w:sz w:val="28"/>
          <w:szCs w:val="28"/>
          <w:lang w:val="en-US"/>
        </w:rPr>
      </w:pPr>
    </w:p>
    <w:p w:rsidR="00755BEF" w:rsidRPr="00C2645A" w:rsidRDefault="00694150" w:rsidP="00C2645A">
      <w:pPr>
        <w:spacing w:line="360" w:lineRule="auto"/>
        <w:ind w:firstLine="709"/>
        <w:jc w:val="both"/>
        <w:rPr>
          <w:sz w:val="28"/>
          <w:szCs w:val="28"/>
        </w:rPr>
      </w:pPr>
      <w:r w:rsidRPr="00C2645A">
        <w:rPr>
          <w:sz w:val="28"/>
          <w:szCs w:val="28"/>
        </w:rPr>
        <w:t>где P</w:t>
      </w:r>
      <w:r w:rsidRPr="00C2645A">
        <w:rPr>
          <w:sz w:val="28"/>
          <w:szCs w:val="28"/>
          <w:vertAlign w:val="subscript"/>
        </w:rPr>
        <w:t>t</w:t>
      </w:r>
      <w:r w:rsidRPr="00C2645A">
        <w:rPr>
          <w:sz w:val="28"/>
          <w:szCs w:val="28"/>
        </w:rPr>
        <w:t xml:space="preserve"> - общий уровень цен (дефлятор ВВП) текущего года, а P</w:t>
      </w:r>
      <w:r w:rsidRPr="00C2645A">
        <w:rPr>
          <w:sz w:val="28"/>
          <w:szCs w:val="28"/>
          <w:vertAlign w:val="subscript"/>
        </w:rPr>
        <w:t xml:space="preserve">t–1 </w:t>
      </w:r>
      <w:r w:rsidRPr="00C2645A">
        <w:rPr>
          <w:sz w:val="28"/>
          <w:szCs w:val="28"/>
        </w:rPr>
        <w:t>- общий уровень цен (дефлятор ВВП) предыдущего года. Таким образом, показатель темпа инфляции характеризует не темп роста общего уровня цен, а темп прироста общего уровня цен.</w:t>
      </w:r>
    </w:p>
    <w:p w:rsidR="00694150" w:rsidRPr="00C2645A" w:rsidRDefault="00694150" w:rsidP="00C2645A">
      <w:pPr>
        <w:spacing w:line="360" w:lineRule="auto"/>
        <w:ind w:firstLine="709"/>
        <w:jc w:val="both"/>
        <w:rPr>
          <w:sz w:val="28"/>
          <w:szCs w:val="28"/>
        </w:rPr>
      </w:pPr>
      <w:r w:rsidRPr="00C2645A">
        <w:rPr>
          <w:sz w:val="28"/>
          <w:szCs w:val="28"/>
        </w:rPr>
        <w:t xml:space="preserve">Рост уровня цен приводит к снижению покупательной способности денег. Под покупательной способностью (ценностью) денег понимают количество товаров и услуг, которое можно купить на одну денежную единицу. Если цены на товары повышаются, то на одну и ту же сумму денег можно купить меньше товаров, чем раньше, поэтому ценность денег падает. </w:t>
      </w:r>
    </w:p>
    <w:p w:rsidR="003D46CF" w:rsidRPr="00C2645A" w:rsidRDefault="003D46CF" w:rsidP="00C2645A">
      <w:pPr>
        <w:spacing w:line="360" w:lineRule="auto"/>
        <w:ind w:firstLine="709"/>
        <w:jc w:val="both"/>
        <w:rPr>
          <w:sz w:val="28"/>
          <w:szCs w:val="28"/>
        </w:rPr>
      </w:pPr>
    </w:p>
    <w:p w:rsidR="00694150" w:rsidRPr="00C2645A" w:rsidRDefault="00755BEF" w:rsidP="00C2645A">
      <w:pPr>
        <w:spacing w:line="360" w:lineRule="auto"/>
        <w:ind w:firstLine="709"/>
        <w:jc w:val="center"/>
        <w:rPr>
          <w:b/>
          <w:sz w:val="28"/>
          <w:szCs w:val="28"/>
        </w:rPr>
      </w:pPr>
      <w:r w:rsidRPr="00C2645A">
        <w:rPr>
          <w:b/>
          <w:sz w:val="28"/>
          <w:szCs w:val="28"/>
        </w:rPr>
        <w:t xml:space="preserve">2.2 </w:t>
      </w:r>
      <w:r w:rsidR="00694150" w:rsidRPr="00C2645A">
        <w:rPr>
          <w:b/>
          <w:sz w:val="28"/>
          <w:szCs w:val="28"/>
        </w:rPr>
        <w:t>Виды инфляции</w:t>
      </w:r>
    </w:p>
    <w:p w:rsidR="00C2645A" w:rsidRDefault="00C2645A" w:rsidP="00C2645A">
      <w:pPr>
        <w:spacing w:line="360" w:lineRule="auto"/>
        <w:ind w:firstLine="709"/>
        <w:jc w:val="both"/>
        <w:rPr>
          <w:sz w:val="28"/>
          <w:szCs w:val="28"/>
          <w:lang w:val="en-US"/>
        </w:rPr>
      </w:pPr>
    </w:p>
    <w:p w:rsidR="00DD0641" w:rsidRPr="00C2645A" w:rsidRDefault="00694150" w:rsidP="00C2645A">
      <w:pPr>
        <w:spacing w:line="360" w:lineRule="auto"/>
        <w:ind w:firstLine="709"/>
        <w:jc w:val="both"/>
        <w:rPr>
          <w:sz w:val="28"/>
          <w:szCs w:val="28"/>
        </w:rPr>
      </w:pPr>
      <w:r w:rsidRPr="00C2645A">
        <w:rPr>
          <w:sz w:val="28"/>
          <w:szCs w:val="28"/>
        </w:rPr>
        <w:t>Инфляция есть процесс обесценивания денег в результате, например, переполнения каналов товарного обращения денежной массой. Инфляция является результатом макроэкономической нестабильности, когда совокупный спрос превышает совокупное предложение. Неравномерный рост цен по товарным группам порождает неравенство норм прибылей, стимулирует отток ресурсов из одного сектора экономики в другой (в России из промышленности и сельского хозяйства в торговлю и финансово-банковский сектор).</w:t>
      </w:r>
      <w:r w:rsidR="00DD0641" w:rsidRPr="00C2645A">
        <w:rPr>
          <w:sz w:val="28"/>
          <w:szCs w:val="28"/>
        </w:rPr>
        <w:t xml:space="preserve"> </w:t>
      </w:r>
    </w:p>
    <w:p w:rsidR="003D46CF" w:rsidRPr="00C2645A" w:rsidRDefault="003D46CF" w:rsidP="00C2645A">
      <w:pPr>
        <w:spacing w:line="360" w:lineRule="auto"/>
        <w:ind w:firstLine="709"/>
        <w:jc w:val="both"/>
        <w:rPr>
          <w:sz w:val="28"/>
          <w:szCs w:val="28"/>
        </w:rPr>
      </w:pPr>
      <w:r w:rsidRPr="00C2645A">
        <w:rPr>
          <w:sz w:val="28"/>
          <w:szCs w:val="28"/>
        </w:rPr>
        <w:t>Различают следующие формы и виды проявления инфляции:</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 xml:space="preserve">административная инфляция </w:t>
      </w:r>
      <w:r w:rsidRPr="00C2645A">
        <w:rPr>
          <w:sz w:val="28"/>
          <w:szCs w:val="28"/>
        </w:rPr>
        <w:noBreakHyphen/>
        <w:t xml:space="preserve"> инфляция, порожденная </w:t>
      </w:r>
      <w:r w:rsidR="006B7D21" w:rsidRPr="00C2645A">
        <w:rPr>
          <w:sz w:val="28"/>
          <w:szCs w:val="28"/>
        </w:rPr>
        <w:t>«</w:t>
      </w:r>
      <w:r w:rsidRPr="00C2645A">
        <w:rPr>
          <w:sz w:val="28"/>
          <w:szCs w:val="28"/>
        </w:rPr>
        <w:t>административно</w:t>
      </w:r>
      <w:r w:rsidR="006B7D21" w:rsidRPr="00C2645A">
        <w:rPr>
          <w:sz w:val="28"/>
          <w:szCs w:val="28"/>
        </w:rPr>
        <w:t>»</w:t>
      </w:r>
      <w:r w:rsidRPr="00C2645A">
        <w:rPr>
          <w:sz w:val="28"/>
          <w:szCs w:val="28"/>
        </w:rPr>
        <w:t xml:space="preserve"> управляемыми ценами;</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 xml:space="preserve">галопирующая инфляция </w:t>
      </w:r>
      <w:r w:rsidRPr="00C2645A">
        <w:rPr>
          <w:sz w:val="28"/>
          <w:szCs w:val="28"/>
        </w:rPr>
        <w:noBreakHyphen/>
        <w:t xml:space="preserve"> инфляция в виде скачкообразного роста цен;</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 xml:space="preserve">гиперинфляция </w:t>
      </w:r>
      <w:r w:rsidRPr="00C2645A">
        <w:rPr>
          <w:sz w:val="28"/>
          <w:szCs w:val="28"/>
        </w:rPr>
        <w:noBreakHyphen/>
        <w:t xml:space="preserve"> инфляция с очень высоким темпом роста цен;</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 xml:space="preserve">инфляция встроенная </w:t>
      </w:r>
      <w:r w:rsidRPr="00C2645A">
        <w:rPr>
          <w:sz w:val="28"/>
          <w:szCs w:val="28"/>
        </w:rPr>
        <w:noBreakHyphen/>
        <w:t xml:space="preserve"> характеризуемая средним уровнем за определенный период времени;</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инфляция издержек, проявляющаяся в росте цен на ресурсы, факторы производства, вследствие чего растут издержки производства и обращения, а с ним и цены на выпускаемую продукцию;</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 xml:space="preserve">импортируемая инфляция </w:t>
      </w:r>
      <w:r w:rsidRPr="00C2645A">
        <w:rPr>
          <w:sz w:val="28"/>
          <w:szCs w:val="28"/>
        </w:rPr>
        <w:noBreakHyphen/>
        <w:t xml:space="preserve"> инфляция, вызываемая воздействием внешних факторов, например чрезмерным притоком в страну иностранной валюты и повышением импортных цен;</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 xml:space="preserve">индуцированная инфляция </w:t>
      </w:r>
      <w:r w:rsidRPr="00C2645A">
        <w:rPr>
          <w:sz w:val="28"/>
          <w:szCs w:val="28"/>
        </w:rPr>
        <w:noBreakHyphen/>
        <w:t xml:space="preserve"> инфляция, обусловленная воздействием факторов экономической природы, внешних факторов;</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 xml:space="preserve">кредитная инфляция </w:t>
      </w:r>
      <w:r w:rsidRPr="00C2645A">
        <w:rPr>
          <w:sz w:val="28"/>
          <w:szCs w:val="28"/>
        </w:rPr>
        <w:noBreakHyphen/>
        <w:t xml:space="preserve"> инфляция, вызванная чрезмерной кредитной экспансией; непредвиденная инфляция </w:t>
      </w:r>
      <w:r w:rsidRPr="00C2645A">
        <w:rPr>
          <w:sz w:val="28"/>
          <w:szCs w:val="28"/>
        </w:rPr>
        <w:noBreakHyphen/>
        <w:t xml:space="preserve"> уровень инфляции, оказавшийся выше ожидаемого за определенный период;</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 xml:space="preserve">ожидаемая инфляция </w:t>
      </w:r>
      <w:r w:rsidRPr="00C2645A">
        <w:rPr>
          <w:sz w:val="28"/>
          <w:szCs w:val="28"/>
        </w:rPr>
        <w:noBreakHyphen/>
        <w:t xml:space="preserve"> предполагаемый уровень инфляции в будущем периоде вследствие действия факторов текущего периода;</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 xml:space="preserve">открытая инфляция </w:t>
      </w:r>
      <w:r w:rsidRPr="00C2645A">
        <w:rPr>
          <w:sz w:val="28"/>
          <w:szCs w:val="28"/>
        </w:rPr>
        <w:noBreakHyphen/>
        <w:t xml:space="preserve"> инфляция за счет роста цен потребительских товаров и производственных ресурсов;</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подавленная (скрытая) инфляция, возникающая вследствие товарного дефицита, сопровождающегося стремлением государственных органов удержать цены на прежнем уровне (в этой ситуации происходит "вымывание" товаров на открытых рынках и переток их на теневые, "черные" рынки, где цены растут);</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ползучая инфляция, проявляющаяся в длительном постепенном росте цен;</w:t>
      </w:r>
    </w:p>
    <w:p w:rsidR="003D46CF" w:rsidRPr="00C2645A" w:rsidRDefault="003D46CF" w:rsidP="00C2645A">
      <w:pPr>
        <w:numPr>
          <w:ilvl w:val="0"/>
          <w:numId w:val="23"/>
        </w:numPr>
        <w:tabs>
          <w:tab w:val="clear" w:pos="1107"/>
          <w:tab w:val="num" w:pos="900"/>
        </w:tabs>
        <w:spacing w:line="360" w:lineRule="auto"/>
        <w:ind w:left="0" w:firstLine="709"/>
        <w:jc w:val="both"/>
        <w:rPr>
          <w:sz w:val="28"/>
          <w:szCs w:val="28"/>
        </w:rPr>
      </w:pPr>
      <w:r w:rsidRPr="00C2645A">
        <w:rPr>
          <w:sz w:val="28"/>
          <w:szCs w:val="28"/>
        </w:rPr>
        <w:t>инфляция спроса, проявляющаяся в превышении спроса над предложением, что ведет к росту цен.</w:t>
      </w:r>
    </w:p>
    <w:p w:rsidR="00DD0641" w:rsidRPr="00C2645A" w:rsidRDefault="00DD0641" w:rsidP="00C2645A">
      <w:pPr>
        <w:spacing w:line="360" w:lineRule="auto"/>
        <w:ind w:firstLine="709"/>
        <w:jc w:val="both"/>
        <w:rPr>
          <w:sz w:val="28"/>
          <w:szCs w:val="28"/>
        </w:rPr>
      </w:pPr>
      <w:r w:rsidRPr="00C2645A">
        <w:rPr>
          <w:sz w:val="28"/>
          <w:szCs w:val="28"/>
        </w:rPr>
        <w:t>В зависимости от критериев выделяют разные виды инфляции.</w:t>
      </w:r>
      <w:r w:rsidR="00694150" w:rsidRPr="00C2645A">
        <w:rPr>
          <w:sz w:val="28"/>
          <w:szCs w:val="28"/>
        </w:rPr>
        <w:t xml:space="preserve"> </w:t>
      </w:r>
      <w:r w:rsidRPr="00C2645A">
        <w:rPr>
          <w:sz w:val="28"/>
          <w:szCs w:val="28"/>
        </w:rPr>
        <w:t>Если критерием выступают формы проявления инфляции, то различают: явную (открытую) инфляцию и подавленную (скрытую) инфляцию.</w:t>
      </w:r>
    </w:p>
    <w:p w:rsidR="00DD0641" w:rsidRPr="00C2645A" w:rsidRDefault="00DD0641" w:rsidP="00C2645A">
      <w:pPr>
        <w:numPr>
          <w:ilvl w:val="0"/>
          <w:numId w:val="20"/>
        </w:numPr>
        <w:tabs>
          <w:tab w:val="clear" w:pos="567"/>
          <w:tab w:val="num" w:pos="720"/>
        </w:tabs>
        <w:spacing w:line="360" w:lineRule="auto"/>
        <w:ind w:firstLine="709"/>
        <w:jc w:val="both"/>
        <w:rPr>
          <w:sz w:val="28"/>
          <w:szCs w:val="28"/>
        </w:rPr>
      </w:pPr>
      <w:r w:rsidRPr="00C2645A">
        <w:rPr>
          <w:sz w:val="28"/>
          <w:szCs w:val="28"/>
        </w:rPr>
        <w:t>открытая (явная) инфляция проявляется в наблюдаемом росте общего уровня цен;</w:t>
      </w:r>
    </w:p>
    <w:p w:rsidR="00DD0641" w:rsidRPr="00C2645A" w:rsidRDefault="00DD0641" w:rsidP="00C2645A">
      <w:pPr>
        <w:numPr>
          <w:ilvl w:val="0"/>
          <w:numId w:val="20"/>
        </w:numPr>
        <w:tabs>
          <w:tab w:val="clear" w:pos="567"/>
          <w:tab w:val="num" w:pos="720"/>
        </w:tabs>
        <w:spacing w:line="360" w:lineRule="auto"/>
        <w:ind w:firstLine="709"/>
        <w:jc w:val="both"/>
        <w:rPr>
          <w:sz w:val="28"/>
          <w:szCs w:val="28"/>
        </w:rPr>
      </w:pPr>
      <w:r w:rsidRPr="00C2645A">
        <w:rPr>
          <w:sz w:val="28"/>
          <w:szCs w:val="28"/>
        </w:rPr>
        <w:t xml:space="preserve"> подавленная (скрытая) инфляция имеет место в случае, когда цены устанавливает государство, причем на уровне ниже, чем равновесный рыночный (устанавливаемый по соотношению спроса и предложения на товарном рынке) (рис. 2.). Главная форма проявления скры</w:t>
      </w:r>
      <w:r w:rsidR="00C2645A">
        <w:rPr>
          <w:sz w:val="28"/>
          <w:szCs w:val="28"/>
        </w:rPr>
        <w:t>той инфляции – дефицит товаров.</w:t>
      </w:r>
    </w:p>
    <w:p w:rsidR="00C2645A" w:rsidRPr="00C2645A" w:rsidRDefault="00C2645A" w:rsidP="00AA119B">
      <w:pPr>
        <w:spacing w:line="360" w:lineRule="auto"/>
        <w:ind w:left="709"/>
        <w:jc w:val="both"/>
        <w:rPr>
          <w:sz w:val="28"/>
          <w:szCs w:val="28"/>
        </w:rPr>
      </w:pPr>
    </w:p>
    <w:p w:rsidR="00DD0641" w:rsidRPr="00C2645A" w:rsidRDefault="00D308CA" w:rsidP="00C2645A">
      <w:pPr>
        <w:spacing w:line="360" w:lineRule="auto"/>
        <w:ind w:firstLine="709"/>
        <w:jc w:val="both"/>
        <w:rPr>
          <w:sz w:val="28"/>
          <w:szCs w:val="28"/>
        </w:rPr>
      </w:pPr>
      <w:r>
        <w:rPr>
          <w:sz w:val="28"/>
          <w:szCs w:val="28"/>
        </w:rPr>
        <w:pict>
          <v:shape id="_x0000_i1027" type="#_x0000_t75" alt="Подавленная инфляция" style="width:136.5pt;height:99pt">
            <v:imagedata r:id="rId9" o:title="" croptop="15164f" cropbottom="5153f" cropleft="4473f" cropright="5964f"/>
          </v:shape>
        </w:pict>
      </w:r>
    </w:p>
    <w:p w:rsidR="00DD0641" w:rsidRPr="00C2645A" w:rsidRDefault="00DD0641" w:rsidP="00C2645A">
      <w:pPr>
        <w:spacing w:line="360" w:lineRule="auto"/>
        <w:ind w:firstLine="709"/>
        <w:jc w:val="both"/>
        <w:rPr>
          <w:sz w:val="28"/>
          <w:szCs w:val="28"/>
        </w:rPr>
      </w:pPr>
      <w:r w:rsidRPr="00C2645A">
        <w:rPr>
          <w:sz w:val="28"/>
          <w:szCs w:val="28"/>
        </w:rPr>
        <w:t>Рисунок 2. – Подавленная (скрытая) инфляция</w:t>
      </w:r>
    </w:p>
    <w:p w:rsidR="00DD0641" w:rsidRPr="00C2645A" w:rsidRDefault="00DD0641" w:rsidP="00C2645A">
      <w:pPr>
        <w:spacing w:line="360" w:lineRule="auto"/>
        <w:ind w:firstLine="709"/>
        <w:jc w:val="both"/>
        <w:rPr>
          <w:sz w:val="28"/>
          <w:szCs w:val="28"/>
        </w:rPr>
      </w:pPr>
      <w:r w:rsidRPr="00C2645A">
        <w:rPr>
          <w:sz w:val="28"/>
          <w:szCs w:val="28"/>
        </w:rPr>
        <w:t>M – равновесная рыночная цена, при которой спрос равен предложению, P</w:t>
      </w:r>
      <w:r w:rsidRPr="00C2645A">
        <w:rPr>
          <w:sz w:val="28"/>
          <w:szCs w:val="28"/>
          <w:vertAlign w:val="subscript"/>
        </w:rPr>
        <w:t>G</w:t>
      </w:r>
      <w:r w:rsidRPr="00C2645A">
        <w:rPr>
          <w:sz w:val="28"/>
          <w:szCs w:val="28"/>
        </w:rPr>
        <w:t xml:space="preserve"> – цена, установленная государством, Y</w:t>
      </w:r>
      <w:r w:rsidRPr="00C2645A">
        <w:rPr>
          <w:sz w:val="28"/>
          <w:szCs w:val="28"/>
          <w:vertAlign w:val="superscript"/>
        </w:rPr>
        <w:t>S</w:t>
      </w:r>
      <w:r w:rsidRPr="00C2645A">
        <w:rPr>
          <w:sz w:val="28"/>
          <w:szCs w:val="28"/>
        </w:rPr>
        <w:t xml:space="preserve"> – величина совокупного выпуска (количество продукции, которое произведено и предложено к продаже производителями), Y</w:t>
      </w:r>
      <w:r w:rsidRPr="00C2645A">
        <w:rPr>
          <w:sz w:val="28"/>
          <w:szCs w:val="28"/>
          <w:vertAlign w:val="superscript"/>
        </w:rPr>
        <w:t>D</w:t>
      </w:r>
      <w:r w:rsidRPr="00C2645A">
        <w:rPr>
          <w:sz w:val="28"/>
          <w:szCs w:val="28"/>
        </w:rPr>
        <w:t xml:space="preserve"> – величина совокупного спроса (количество продукции, которую хотели бы купить потребители). Разница между Y</w:t>
      </w:r>
      <w:r w:rsidRPr="00C2645A">
        <w:rPr>
          <w:sz w:val="28"/>
          <w:szCs w:val="28"/>
          <w:vertAlign w:val="superscript"/>
        </w:rPr>
        <w:t>D</w:t>
      </w:r>
      <w:r w:rsidRPr="00C2645A">
        <w:rPr>
          <w:sz w:val="28"/>
          <w:szCs w:val="28"/>
        </w:rPr>
        <w:t xml:space="preserve"> и Y</w:t>
      </w:r>
      <w:r w:rsidRPr="00C2645A">
        <w:rPr>
          <w:sz w:val="28"/>
          <w:szCs w:val="28"/>
          <w:vertAlign w:val="superscript"/>
        </w:rPr>
        <w:t>S</w:t>
      </w:r>
      <w:r w:rsidRPr="00C2645A">
        <w:rPr>
          <w:sz w:val="28"/>
          <w:szCs w:val="28"/>
        </w:rPr>
        <w:t xml:space="preserve"> </w:t>
      </w:r>
      <w:r w:rsidR="00B3559F" w:rsidRPr="00C2645A">
        <w:rPr>
          <w:sz w:val="28"/>
          <w:szCs w:val="28"/>
        </w:rPr>
        <w:t xml:space="preserve">– </w:t>
      </w:r>
      <w:r w:rsidRPr="00C2645A">
        <w:rPr>
          <w:sz w:val="28"/>
          <w:szCs w:val="28"/>
        </w:rPr>
        <w:t xml:space="preserve">дефицит. </w:t>
      </w:r>
    </w:p>
    <w:p w:rsidR="00C2645A" w:rsidRDefault="00C2645A" w:rsidP="00C2645A">
      <w:pPr>
        <w:spacing w:line="360" w:lineRule="auto"/>
        <w:ind w:firstLine="709"/>
        <w:jc w:val="both"/>
        <w:rPr>
          <w:sz w:val="28"/>
          <w:szCs w:val="28"/>
          <w:lang w:val="en-US"/>
        </w:rPr>
      </w:pPr>
    </w:p>
    <w:p w:rsidR="00DD0641" w:rsidRPr="00C2645A" w:rsidRDefault="00DD0641" w:rsidP="00C2645A">
      <w:pPr>
        <w:spacing w:line="360" w:lineRule="auto"/>
        <w:ind w:firstLine="709"/>
        <w:jc w:val="both"/>
        <w:rPr>
          <w:sz w:val="28"/>
          <w:szCs w:val="28"/>
        </w:rPr>
      </w:pPr>
      <w:r w:rsidRPr="00C2645A">
        <w:rPr>
          <w:sz w:val="28"/>
          <w:szCs w:val="28"/>
        </w:rPr>
        <w:t xml:space="preserve">Главная форма проявления скрытой инфляции – дефицит товаров. Дефицит служит формой проявления инфляции, поскольку одной из характерных черт инфляции является снижение покупательной способности денег. Дефицит означает, что деньги вообще не обладают покупательной способностью, поскольку человек не может на них ничего купить. </w:t>
      </w:r>
    </w:p>
    <w:p w:rsidR="00694150" w:rsidRPr="00C2645A" w:rsidRDefault="00694150" w:rsidP="00C2645A">
      <w:pPr>
        <w:spacing w:line="360" w:lineRule="auto"/>
        <w:ind w:firstLine="709"/>
        <w:jc w:val="both"/>
        <w:rPr>
          <w:sz w:val="28"/>
          <w:szCs w:val="28"/>
        </w:rPr>
      </w:pPr>
      <w:r w:rsidRPr="00C2645A">
        <w:rPr>
          <w:sz w:val="28"/>
          <w:szCs w:val="28"/>
        </w:rPr>
        <w:t>Открытая инфляция характеризуется макроэкономическим неравновесием в сторону спроса, при котором падает реальная стоимость денег. Виды открытой инфляции:</w:t>
      </w:r>
    </w:p>
    <w:p w:rsidR="00694150" w:rsidRPr="00C2645A" w:rsidRDefault="00DD0641" w:rsidP="00C2645A">
      <w:pPr>
        <w:numPr>
          <w:ilvl w:val="0"/>
          <w:numId w:val="21"/>
        </w:numPr>
        <w:tabs>
          <w:tab w:val="clear" w:pos="1107"/>
          <w:tab w:val="num" w:pos="900"/>
        </w:tabs>
        <w:spacing w:line="360" w:lineRule="auto"/>
        <w:ind w:left="0" w:firstLine="709"/>
        <w:jc w:val="both"/>
        <w:rPr>
          <w:sz w:val="28"/>
          <w:szCs w:val="28"/>
        </w:rPr>
      </w:pPr>
      <w:r w:rsidRPr="00C2645A">
        <w:rPr>
          <w:sz w:val="28"/>
          <w:szCs w:val="28"/>
        </w:rPr>
        <w:t>и</w:t>
      </w:r>
      <w:r w:rsidR="00694150" w:rsidRPr="00C2645A">
        <w:rPr>
          <w:sz w:val="28"/>
          <w:szCs w:val="28"/>
        </w:rPr>
        <w:t>нфляция спроса </w:t>
      </w:r>
      <w:r w:rsidRPr="00C2645A">
        <w:rPr>
          <w:sz w:val="28"/>
          <w:szCs w:val="28"/>
        </w:rPr>
        <w:t xml:space="preserve">- </w:t>
      </w:r>
      <w:r w:rsidR="00694150" w:rsidRPr="00C2645A">
        <w:rPr>
          <w:sz w:val="28"/>
          <w:szCs w:val="28"/>
        </w:rPr>
        <w:t>порождается избытком совокупного спроса по сравнению с реальным объемом производства</w:t>
      </w:r>
      <w:r w:rsidRPr="00C2645A">
        <w:rPr>
          <w:sz w:val="28"/>
          <w:szCs w:val="28"/>
        </w:rPr>
        <w:t xml:space="preserve"> </w:t>
      </w:r>
      <w:r w:rsidR="00694150" w:rsidRPr="00C2645A">
        <w:rPr>
          <w:sz w:val="28"/>
          <w:szCs w:val="28"/>
        </w:rPr>
        <w:t>(</w:t>
      </w:r>
      <w:r w:rsidRPr="00C2645A">
        <w:rPr>
          <w:sz w:val="28"/>
          <w:szCs w:val="28"/>
        </w:rPr>
        <w:t>д</w:t>
      </w:r>
      <w:r w:rsidR="00694150" w:rsidRPr="00C2645A">
        <w:rPr>
          <w:sz w:val="28"/>
          <w:szCs w:val="28"/>
        </w:rPr>
        <w:t>ефицит товара)</w:t>
      </w:r>
      <w:r w:rsidRPr="00C2645A">
        <w:rPr>
          <w:sz w:val="28"/>
          <w:szCs w:val="28"/>
        </w:rPr>
        <w:t>;</w:t>
      </w:r>
    </w:p>
    <w:p w:rsidR="00694150" w:rsidRPr="00C2645A" w:rsidRDefault="00DD0641" w:rsidP="00C2645A">
      <w:pPr>
        <w:numPr>
          <w:ilvl w:val="0"/>
          <w:numId w:val="21"/>
        </w:numPr>
        <w:tabs>
          <w:tab w:val="clear" w:pos="1107"/>
          <w:tab w:val="num" w:pos="900"/>
        </w:tabs>
        <w:spacing w:line="360" w:lineRule="auto"/>
        <w:ind w:left="0" w:firstLine="709"/>
        <w:jc w:val="both"/>
        <w:rPr>
          <w:sz w:val="28"/>
          <w:szCs w:val="28"/>
        </w:rPr>
      </w:pPr>
      <w:r w:rsidRPr="00C2645A">
        <w:rPr>
          <w:sz w:val="28"/>
          <w:szCs w:val="28"/>
        </w:rPr>
        <w:t>и</w:t>
      </w:r>
      <w:r w:rsidR="00694150" w:rsidRPr="00C2645A">
        <w:rPr>
          <w:sz w:val="28"/>
          <w:szCs w:val="28"/>
        </w:rPr>
        <w:t>нфляция предложения (издержек) </w:t>
      </w:r>
      <w:r w:rsidRPr="00C2645A">
        <w:rPr>
          <w:sz w:val="28"/>
          <w:szCs w:val="28"/>
        </w:rPr>
        <w:t>-</w:t>
      </w:r>
      <w:r w:rsidR="00694150" w:rsidRPr="00C2645A">
        <w:rPr>
          <w:sz w:val="28"/>
          <w:szCs w:val="28"/>
        </w:rPr>
        <w:t xml:space="preserve"> означает рост цен, вызванный увеличением издержек производства в условиях недоиспользованных производственных ресурсов. Повышение издержек на единицу продукции сокращает объем предлагаемой производителями продук</w:t>
      </w:r>
      <w:r w:rsidRPr="00C2645A">
        <w:rPr>
          <w:sz w:val="28"/>
          <w:szCs w:val="28"/>
        </w:rPr>
        <w:t>ции при существующем уровне цен;</w:t>
      </w:r>
    </w:p>
    <w:p w:rsidR="00694150" w:rsidRPr="00C2645A" w:rsidRDefault="00DD0641" w:rsidP="00C2645A">
      <w:pPr>
        <w:numPr>
          <w:ilvl w:val="0"/>
          <w:numId w:val="21"/>
        </w:numPr>
        <w:tabs>
          <w:tab w:val="clear" w:pos="1107"/>
          <w:tab w:val="num" w:pos="900"/>
        </w:tabs>
        <w:spacing w:line="360" w:lineRule="auto"/>
        <w:ind w:left="0" w:firstLine="709"/>
        <w:jc w:val="both"/>
        <w:rPr>
          <w:sz w:val="28"/>
          <w:szCs w:val="28"/>
        </w:rPr>
      </w:pPr>
      <w:r w:rsidRPr="00C2645A">
        <w:rPr>
          <w:sz w:val="28"/>
          <w:szCs w:val="28"/>
        </w:rPr>
        <w:t>с</w:t>
      </w:r>
      <w:r w:rsidR="00694150" w:rsidRPr="00C2645A">
        <w:rPr>
          <w:sz w:val="28"/>
          <w:szCs w:val="28"/>
        </w:rPr>
        <w:t>балансированная инфляция </w:t>
      </w:r>
      <w:r w:rsidRPr="00C2645A">
        <w:rPr>
          <w:sz w:val="28"/>
          <w:szCs w:val="28"/>
        </w:rPr>
        <w:t xml:space="preserve">- </w:t>
      </w:r>
      <w:r w:rsidR="00694150" w:rsidRPr="00C2645A">
        <w:rPr>
          <w:sz w:val="28"/>
          <w:szCs w:val="28"/>
        </w:rPr>
        <w:t>цены различных товаров остаются неизменными друг относительно друга</w:t>
      </w:r>
      <w:r w:rsidRPr="00C2645A">
        <w:rPr>
          <w:sz w:val="28"/>
          <w:szCs w:val="28"/>
        </w:rPr>
        <w:t>;</w:t>
      </w:r>
    </w:p>
    <w:p w:rsidR="00694150" w:rsidRPr="00C2645A" w:rsidRDefault="00DD0641" w:rsidP="00C2645A">
      <w:pPr>
        <w:numPr>
          <w:ilvl w:val="0"/>
          <w:numId w:val="21"/>
        </w:numPr>
        <w:tabs>
          <w:tab w:val="clear" w:pos="1107"/>
          <w:tab w:val="num" w:pos="900"/>
        </w:tabs>
        <w:spacing w:line="360" w:lineRule="auto"/>
        <w:ind w:left="0" w:firstLine="709"/>
        <w:jc w:val="both"/>
        <w:rPr>
          <w:sz w:val="28"/>
          <w:szCs w:val="28"/>
        </w:rPr>
      </w:pPr>
      <w:r w:rsidRPr="00C2645A">
        <w:rPr>
          <w:sz w:val="28"/>
          <w:szCs w:val="28"/>
        </w:rPr>
        <w:t>н</w:t>
      </w:r>
      <w:r w:rsidR="00694150" w:rsidRPr="00C2645A">
        <w:rPr>
          <w:sz w:val="28"/>
          <w:szCs w:val="28"/>
        </w:rPr>
        <w:t>есбалансированная инфляция </w:t>
      </w:r>
      <w:r w:rsidRPr="00C2645A">
        <w:rPr>
          <w:sz w:val="28"/>
          <w:szCs w:val="28"/>
        </w:rPr>
        <w:t>-</w:t>
      </w:r>
      <w:r w:rsidR="00694150" w:rsidRPr="00C2645A">
        <w:rPr>
          <w:sz w:val="28"/>
          <w:szCs w:val="28"/>
        </w:rPr>
        <w:t xml:space="preserve"> цены различных товаров изменяются по отношению друг к другу в различных пропорциях</w:t>
      </w:r>
      <w:r w:rsidRPr="00C2645A">
        <w:rPr>
          <w:sz w:val="28"/>
          <w:szCs w:val="28"/>
        </w:rPr>
        <w:t>;</w:t>
      </w:r>
    </w:p>
    <w:p w:rsidR="00694150" w:rsidRPr="00C2645A" w:rsidRDefault="00DD0641" w:rsidP="00C2645A">
      <w:pPr>
        <w:numPr>
          <w:ilvl w:val="0"/>
          <w:numId w:val="21"/>
        </w:numPr>
        <w:tabs>
          <w:tab w:val="clear" w:pos="1107"/>
          <w:tab w:val="num" w:pos="900"/>
        </w:tabs>
        <w:spacing w:line="360" w:lineRule="auto"/>
        <w:ind w:left="0" w:firstLine="709"/>
        <w:jc w:val="both"/>
        <w:rPr>
          <w:sz w:val="28"/>
          <w:szCs w:val="28"/>
        </w:rPr>
      </w:pPr>
      <w:r w:rsidRPr="00C2645A">
        <w:rPr>
          <w:sz w:val="28"/>
          <w:szCs w:val="28"/>
        </w:rPr>
        <w:t>п</w:t>
      </w:r>
      <w:r w:rsidR="00694150" w:rsidRPr="00C2645A">
        <w:rPr>
          <w:sz w:val="28"/>
          <w:szCs w:val="28"/>
        </w:rPr>
        <w:t>рогнозируемая инфляция </w:t>
      </w:r>
      <w:r w:rsidRPr="00C2645A">
        <w:rPr>
          <w:sz w:val="28"/>
          <w:szCs w:val="28"/>
        </w:rPr>
        <w:t>-</w:t>
      </w:r>
      <w:r w:rsidR="00694150" w:rsidRPr="00C2645A">
        <w:rPr>
          <w:sz w:val="28"/>
          <w:szCs w:val="28"/>
        </w:rPr>
        <w:t xml:space="preserve"> это инфляция, которая учитывается в ожиданиях и поведении экономических субъектов</w:t>
      </w:r>
      <w:r w:rsidRPr="00C2645A">
        <w:rPr>
          <w:sz w:val="28"/>
          <w:szCs w:val="28"/>
        </w:rPr>
        <w:t>;</w:t>
      </w:r>
    </w:p>
    <w:p w:rsidR="00694150" w:rsidRPr="00C2645A" w:rsidRDefault="008D435C" w:rsidP="00C2645A">
      <w:pPr>
        <w:numPr>
          <w:ilvl w:val="0"/>
          <w:numId w:val="21"/>
        </w:numPr>
        <w:tabs>
          <w:tab w:val="clear" w:pos="1107"/>
          <w:tab w:val="num" w:pos="900"/>
        </w:tabs>
        <w:spacing w:line="360" w:lineRule="auto"/>
        <w:ind w:left="0" w:firstLine="709"/>
        <w:jc w:val="both"/>
        <w:rPr>
          <w:sz w:val="28"/>
          <w:szCs w:val="28"/>
        </w:rPr>
      </w:pPr>
      <w:r w:rsidRPr="00C2645A">
        <w:rPr>
          <w:sz w:val="28"/>
          <w:szCs w:val="28"/>
        </w:rPr>
        <w:t>н</w:t>
      </w:r>
      <w:r w:rsidR="00694150" w:rsidRPr="00C2645A">
        <w:rPr>
          <w:sz w:val="28"/>
          <w:szCs w:val="28"/>
        </w:rPr>
        <w:t>епрогнозируемая инфляция </w:t>
      </w:r>
      <w:r w:rsidR="00DD0641" w:rsidRPr="00C2645A">
        <w:rPr>
          <w:sz w:val="28"/>
          <w:szCs w:val="28"/>
        </w:rPr>
        <w:t xml:space="preserve">- </w:t>
      </w:r>
      <w:r w:rsidR="00694150" w:rsidRPr="00C2645A">
        <w:rPr>
          <w:sz w:val="28"/>
          <w:szCs w:val="28"/>
        </w:rPr>
        <w:t>становится для населения неожиданностью, так как фактический темп роста уровня цен превышает ожидаемый.</w:t>
      </w:r>
    </w:p>
    <w:p w:rsidR="00694150" w:rsidRPr="00C2645A" w:rsidRDefault="008D435C" w:rsidP="00C2645A">
      <w:pPr>
        <w:numPr>
          <w:ilvl w:val="0"/>
          <w:numId w:val="21"/>
        </w:numPr>
        <w:tabs>
          <w:tab w:val="clear" w:pos="1107"/>
          <w:tab w:val="num" w:pos="900"/>
        </w:tabs>
        <w:spacing w:line="360" w:lineRule="auto"/>
        <w:ind w:left="0" w:firstLine="709"/>
        <w:jc w:val="both"/>
        <w:rPr>
          <w:sz w:val="28"/>
          <w:szCs w:val="28"/>
        </w:rPr>
      </w:pPr>
      <w:r w:rsidRPr="00C2645A">
        <w:rPr>
          <w:sz w:val="28"/>
          <w:szCs w:val="28"/>
        </w:rPr>
        <w:t>а</w:t>
      </w:r>
      <w:r w:rsidR="00694150" w:rsidRPr="00C2645A">
        <w:rPr>
          <w:sz w:val="28"/>
          <w:szCs w:val="28"/>
        </w:rPr>
        <w:t>даптированные ожидания потребителей </w:t>
      </w:r>
      <w:r w:rsidRPr="00C2645A">
        <w:rPr>
          <w:sz w:val="28"/>
          <w:szCs w:val="28"/>
        </w:rPr>
        <w:t>-</w:t>
      </w:r>
      <w:r w:rsidR="00694150" w:rsidRPr="00C2645A">
        <w:rPr>
          <w:sz w:val="28"/>
          <w:szCs w:val="28"/>
        </w:rPr>
        <w:t xml:space="preserve"> явление, связанное с деформацией потребительской психологии. Сверхповышенный спрос на товары позволяет предпринимателям поднимать цены на товар (</w:t>
      </w:r>
      <w:r w:rsidRPr="00C2645A">
        <w:rPr>
          <w:sz w:val="28"/>
          <w:szCs w:val="28"/>
        </w:rPr>
        <w:t>с</w:t>
      </w:r>
      <w:r w:rsidR="00694150" w:rsidRPr="00C2645A">
        <w:rPr>
          <w:sz w:val="28"/>
          <w:szCs w:val="28"/>
        </w:rPr>
        <w:t>прос рождает предложение).</w:t>
      </w:r>
    </w:p>
    <w:p w:rsidR="00694150" w:rsidRPr="00C2645A" w:rsidRDefault="00694150" w:rsidP="00C2645A">
      <w:pPr>
        <w:spacing w:line="360" w:lineRule="auto"/>
        <w:ind w:firstLine="709"/>
        <w:jc w:val="both"/>
        <w:rPr>
          <w:sz w:val="28"/>
          <w:szCs w:val="28"/>
        </w:rPr>
      </w:pPr>
      <w:r w:rsidRPr="00C2645A">
        <w:rPr>
          <w:sz w:val="28"/>
          <w:szCs w:val="28"/>
        </w:rPr>
        <w:t>Подавленная инфляция характеризуется внешней стабильностью цен (при активном вмешательстве государства), но росту дефицита товаров, что так же снижает реальную стоимость денег.</w:t>
      </w:r>
    </w:p>
    <w:p w:rsidR="006B7D21" w:rsidRPr="00C2645A" w:rsidRDefault="006B7D21" w:rsidP="00C2645A">
      <w:pPr>
        <w:spacing w:line="360" w:lineRule="auto"/>
        <w:ind w:firstLine="709"/>
        <w:jc w:val="both"/>
        <w:rPr>
          <w:sz w:val="28"/>
          <w:szCs w:val="28"/>
        </w:rPr>
      </w:pPr>
      <w:r w:rsidRPr="00C2645A">
        <w:rPr>
          <w:sz w:val="28"/>
          <w:szCs w:val="28"/>
        </w:rPr>
        <w:t xml:space="preserve">Инфляция спроса вызывается следующими денежными факторами: </w:t>
      </w:r>
    </w:p>
    <w:p w:rsidR="006B7D21" w:rsidRPr="00C2645A" w:rsidRDefault="006B7D21" w:rsidP="00C2645A">
      <w:pPr>
        <w:numPr>
          <w:ilvl w:val="0"/>
          <w:numId w:val="25"/>
        </w:numPr>
        <w:tabs>
          <w:tab w:val="clear" w:pos="1260"/>
          <w:tab w:val="num" w:pos="900"/>
        </w:tabs>
        <w:spacing w:line="360" w:lineRule="auto"/>
        <w:ind w:left="0" w:firstLine="709"/>
        <w:jc w:val="both"/>
        <w:rPr>
          <w:sz w:val="28"/>
          <w:szCs w:val="28"/>
        </w:rPr>
      </w:pPr>
      <w:r w:rsidRPr="00C2645A">
        <w:rPr>
          <w:sz w:val="28"/>
          <w:szCs w:val="28"/>
        </w:rPr>
        <w:t>Милитаризация экономики и рост военных расходов. Военная техника</w:t>
      </w:r>
      <w:r w:rsidR="00C2645A" w:rsidRPr="00C2645A">
        <w:rPr>
          <w:sz w:val="28"/>
          <w:szCs w:val="28"/>
        </w:rPr>
        <w:t xml:space="preserve"> </w:t>
      </w:r>
      <w:r w:rsidRPr="00C2645A">
        <w:rPr>
          <w:sz w:val="28"/>
          <w:szCs w:val="28"/>
        </w:rPr>
        <w:t>становится все менее приспособленной для использования в гражданских</w:t>
      </w:r>
      <w:r w:rsidR="00C2645A" w:rsidRPr="00C2645A">
        <w:rPr>
          <w:sz w:val="28"/>
          <w:szCs w:val="28"/>
        </w:rPr>
        <w:t xml:space="preserve"> </w:t>
      </w:r>
      <w:r w:rsidRPr="00C2645A">
        <w:rPr>
          <w:sz w:val="28"/>
          <w:szCs w:val="28"/>
        </w:rPr>
        <w:t>отраслях, в результате чего денежный эквивалент, противостоящий военной</w:t>
      </w:r>
      <w:r w:rsidR="00C2645A" w:rsidRPr="00C2645A">
        <w:rPr>
          <w:sz w:val="28"/>
          <w:szCs w:val="28"/>
        </w:rPr>
        <w:t xml:space="preserve"> </w:t>
      </w:r>
      <w:r w:rsidRPr="00C2645A">
        <w:rPr>
          <w:sz w:val="28"/>
          <w:szCs w:val="28"/>
        </w:rPr>
        <w:t>технике, превращается в фактор, излишний для обращения.</w:t>
      </w:r>
    </w:p>
    <w:p w:rsidR="006B7D21" w:rsidRPr="00C2645A" w:rsidRDefault="006B7D21" w:rsidP="00C2645A">
      <w:pPr>
        <w:numPr>
          <w:ilvl w:val="0"/>
          <w:numId w:val="25"/>
        </w:numPr>
        <w:tabs>
          <w:tab w:val="clear" w:pos="1260"/>
          <w:tab w:val="num" w:pos="900"/>
        </w:tabs>
        <w:spacing w:line="360" w:lineRule="auto"/>
        <w:ind w:left="0" w:firstLine="709"/>
        <w:jc w:val="both"/>
        <w:rPr>
          <w:sz w:val="28"/>
          <w:szCs w:val="28"/>
        </w:rPr>
      </w:pPr>
      <w:r w:rsidRPr="00C2645A">
        <w:rPr>
          <w:sz w:val="28"/>
          <w:szCs w:val="28"/>
        </w:rPr>
        <w:t>Дефицит государственного бюджета и рост внутреннего долга. Покрытие дефицита происходит путем размещения займов государства на денежном рынке или при помощи эмиссии неразменных банкнот центрального банка.</w:t>
      </w:r>
    </w:p>
    <w:p w:rsidR="006B7D21" w:rsidRPr="00C2645A" w:rsidRDefault="006B7D21" w:rsidP="00C2645A">
      <w:pPr>
        <w:numPr>
          <w:ilvl w:val="0"/>
          <w:numId w:val="25"/>
        </w:numPr>
        <w:tabs>
          <w:tab w:val="clear" w:pos="1260"/>
          <w:tab w:val="num" w:pos="900"/>
        </w:tabs>
        <w:spacing w:line="360" w:lineRule="auto"/>
        <w:ind w:left="0" w:firstLine="709"/>
        <w:jc w:val="both"/>
        <w:rPr>
          <w:sz w:val="28"/>
          <w:szCs w:val="28"/>
        </w:rPr>
      </w:pPr>
      <w:r w:rsidRPr="00C2645A">
        <w:rPr>
          <w:sz w:val="28"/>
          <w:szCs w:val="28"/>
        </w:rPr>
        <w:t xml:space="preserve">Кредитная экспансия банков. </w:t>
      </w:r>
    </w:p>
    <w:p w:rsidR="006B7D21" w:rsidRPr="00C2645A" w:rsidRDefault="006B7D21" w:rsidP="00C2645A">
      <w:pPr>
        <w:numPr>
          <w:ilvl w:val="0"/>
          <w:numId w:val="25"/>
        </w:numPr>
        <w:tabs>
          <w:tab w:val="clear" w:pos="1260"/>
          <w:tab w:val="num" w:pos="900"/>
        </w:tabs>
        <w:spacing w:line="360" w:lineRule="auto"/>
        <w:ind w:left="0" w:firstLine="709"/>
        <w:jc w:val="both"/>
        <w:rPr>
          <w:sz w:val="28"/>
          <w:szCs w:val="28"/>
        </w:rPr>
      </w:pPr>
      <w:r w:rsidRPr="00C2645A">
        <w:rPr>
          <w:sz w:val="28"/>
          <w:szCs w:val="28"/>
        </w:rPr>
        <w:t>Импортируемая инфляция.</w:t>
      </w:r>
    </w:p>
    <w:p w:rsidR="006B7D21" w:rsidRPr="00C2645A" w:rsidRDefault="006B7D21" w:rsidP="00C2645A">
      <w:pPr>
        <w:numPr>
          <w:ilvl w:val="0"/>
          <w:numId w:val="25"/>
        </w:numPr>
        <w:tabs>
          <w:tab w:val="clear" w:pos="1260"/>
          <w:tab w:val="num" w:pos="900"/>
        </w:tabs>
        <w:spacing w:line="360" w:lineRule="auto"/>
        <w:ind w:left="0" w:firstLine="709"/>
        <w:jc w:val="both"/>
        <w:rPr>
          <w:sz w:val="28"/>
          <w:szCs w:val="28"/>
        </w:rPr>
      </w:pPr>
      <w:r w:rsidRPr="00C2645A">
        <w:rPr>
          <w:sz w:val="28"/>
          <w:szCs w:val="28"/>
        </w:rPr>
        <w:t>Чрезмерные инвестиции в тяжелую промышленность. При этом с рынка</w:t>
      </w:r>
      <w:r w:rsidR="00C2645A" w:rsidRPr="00C2645A">
        <w:rPr>
          <w:sz w:val="28"/>
          <w:szCs w:val="28"/>
        </w:rPr>
        <w:t xml:space="preserve"> </w:t>
      </w:r>
      <w:r w:rsidRPr="00C2645A">
        <w:rPr>
          <w:sz w:val="28"/>
          <w:szCs w:val="28"/>
        </w:rPr>
        <w:t>постоянно извлекаются элементы производительного капитала, взамен</w:t>
      </w:r>
      <w:r w:rsidR="00C2645A">
        <w:rPr>
          <w:sz w:val="28"/>
          <w:szCs w:val="28"/>
        </w:rPr>
        <w:t xml:space="preserve"> </w:t>
      </w:r>
      <w:r w:rsidRPr="00C2645A">
        <w:rPr>
          <w:sz w:val="28"/>
          <w:szCs w:val="28"/>
        </w:rPr>
        <w:t>которых в оборот поступает дополнительные денежный эквивалент.</w:t>
      </w:r>
    </w:p>
    <w:p w:rsidR="006B7D21" w:rsidRPr="00C2645A" w:rsidRDefault="006B7D21" w:rsidP="00C2645A">
      <w:pPr>
        <w:spacing w:line="360" w:lineRule="auto"/>
        <w:ind w:firstLine="709"/>
        <w:jc w:val="both"/>
        <w:rPr>
          <w:sz w:val="28"/>
          <w:szCs w:val="28"/>
        </w:rPr>
      </w:pPr>
      <w:r w:rsidRPr="00C2645A">
        <w:rPr>
          <w:sz w:val="28"/>
          <w:szCs w:val="28"/>
        </w:rPr>
        <w:t>Инфляция предложения - это инфляция, вызванная ростом издержек</w:t>
      </w:r>
      <w:r w:rsidR="00C2645A">
        <w:rPr>
          <w:sz w:val="28"/>
          <w:szCs w:val="28"/>
        </w:rPr>
        <w:t xml:space="preserve"> </w:t>
      </w:r>
      <w:r w:rsidRPr="00C2645A">
        <w:rPr>
          <w:sz w:val="28"/>
          <w:szCs w:val="28"/>
        </w:rPr>
        <w:t>производства или уменьшением совокупного предложения. Причинами</w:t>
      </w:r>
      <w:r w:rsidR="00C2645A">
        <w:rPr>
          <w:sz w:val="28"/>
          <w:szCs w:val="28"/>
        </w:rPr>
        <w:t xml:space="preserve"> </w:t>
      </w:r>
      <w:r w:rsidRPr="00C2645A">
        <w:rPr>
          <w:sz w:val="28"/>
          <w:szCs w:val="28"/>
        </w:rPr>
        <w:t>увеличения издержек могут быть экономическая и финансовая политика</w:t>
      </w:r>
      <w:r w:rsidR="00C2645A">
        <w:rPr>
          <w:sz w:val="28"/>
          <w:szCs w:val="28"/>
        </w:rPr>
        <w:t xml:space="preserve"> </w:t>
      </w:r>
      <w:r w:rsidRPr="00C2645A">
        <w:rPr>
          <w:sz w:val="28"/>
          <w:szCs w:val="28"/>
        </w:rPr>
        <w:t>государства, рост цен на сырье, действия профсоюзов, требующих</w:t>
      </w:r>
      <w:r w:rsidR="00C2645A">
        <w:rPr>
          <w:sz w:val="28"/>
          <w:szCs w:val="28"/>
        </w:rPr>
        <w:t xml:space="preserve"> </w:t>
      </w:r>
      <w:r w:rsidRPr="00C2645A">
        <w:rPr>
          <w:sz w:val="28"/>
          <w:szCs w:val="28"/>
        </w:rPr>
        <w:t>повышения заработной платы и так далее. Повышение издержек сокращает</w:t>
      </w:r>
      <w:r w:rsidR="00C2645A">
        <w:rPr>
          <w:sz w:val="28"/>
          <w:szCs w:val="28"/>
        </w:rPr>
        <w:t xml:space="preserve"> </w:t>
      </w:r>
      <w:r w:rsidRPr="00C2645A">
        <w:rPr>
          <w:sz w:val="28"/>
          <w:szCs w:val="28"/>
        </w:rPr>
        <w:t>прибыли, а следовательно и объем производимой продукции. Уменьшение</w:t>
      </w:r>
      <w:r w:rsidR="00C2645A">
        <w:rPr>
          <w:sz w:val="28"/>
          <w:szCs w:val="28"/>
        </w:rPr>
        <w:t xml:space="preserve"> </w:t>
      </w:r>
      <w:r w:rsidRPr="00C2645A">
        <w:rPr>
          <w:sz w:val="28"/>
          <w:szCs w:val="28"/>
        </w:rPr>
        <w:t>предложения, в свою очередь, вызывает дефицит и, как следствие, рост</w:t>
      </w:r>
      <w:r w:rsidR="00C2645A">
        <w:rPr>
          <w:sz w:val="28"/>
          <w:szCs w:val="28"/>
        </w:rPr>
        <w:t xml:space="preserve"> </w:t>
      </w:r>
      <w:r w:rsidRPr="00C2645A">
        <w:rPr>
          <w:sz w:val="28"/>
          <w:szCs w:val="28"/>
        </w:rPr>
        <w:t>цен. Короче, инфляцию предложения вызывает увеличение цен на один или</w:t>
      </w:r>
      <w:r w:rsidR="00C2645A">
        <w:rPr>
          <w:sz w:val="28"/>
          <w:szCs w:val="28"/>
        </w:rPr>
        <w:t xml:space="preserve"> </w:t>
      </w:r>
      <w:r w:rsidRPr="00C2645A">
        <w:rPr>
          <w:sz w:val="28"/>
          <w:szCs w:val="28"/>
        </w:rPr>
        <w:t xml:space="preserve">несколько товаров. </w:t>
      </w:r>
    </w:p>
    <w:p w:rsidR="006B7D21" w:rsidRPr="00C2645A" w:rsidRDefault="006B7D21" w:rsidP="00C2645A">
      <w:pPr>
        <w:spacing w:line="360" w:lineRule="auto"/>
        <w:ind w:firstLine="709"/>
        <w:jc w:val="both"/>
        <w:rPr>
          <w:sz w:val="28"/>
          <w:szCs w:val="28"/>
        </w:rPr>
      </w:pPr>
      <w:r w:rsidRPr="00C2645A">
        <w:rPr>
          <w:sz w:val="28"/>
          <w:szCs w:val="28"/>
        </w:rPr>
        <w:t>Вот несколько факторов, которые приводят к росту инфляции предложения:</w:t>
      </w:r>
    </w:p>
    <w:p w:rsidR="006B7D21" w:rsidRPr="00C2645A" w:rsidRDefault="006B7D21" w:rsidP="00C2645A">
      <w:pPr>
        <w:numPr>
          <w:ilvl w:val="0"/>
          <w:numId w:val="26"/>
        </w:numPr>
        <w:tabs>
          <w:tab w:val="clear" w:pos="1260"/>
          <w:tab w:val="num" w:pos="900"/>
        </w:tabs>
        <w:spacing w:line="360" w:lineRule="auto"/>
        <w:ind w:left="0" w:firstLine="709"/>
        <w:jc w:val="both"/>
        <w:rPr>
          <w:sz w:val="28"/>
          <w:szCs w:val="28"/>
        </w:rPr>
      </w:pPr>
      <w:r w:rsidRPr="00C2645A">
        <w:rPr>
          <w:sz w:val="28"/>
          <w:szCs w:val="28"/>
        </w:rPr>
        <w:t>Лидерство в ценах. Оно наблюдалось с середины 60-х годов до 1973</w:t>
      </w:r>
      <w:r w:rsidR="00C2645A">
        <w:rPr>
          <w:sz w:val="28"/>
          <w:szCs w:val="28"/>
        </w:rPr>
        <w:t xml:space="preserve"> </w:t>
      </w:r>
      <w:r w:rsidRPr="00C2645A">
        <w:rPr>
          <w:sz w:val="28"/>
          <w:szCs w:val="28"/>
        </w:rPr>
        <w:t>года, когда крупные компании отраслей при формировании и изменении цен</w:t>
      </w:r>
      <w:r w:rsidR="00C2645A">
        <w:rPr>
          <w:sz w:val="28"/>
          <w:szCs w:val="28"/>
        </w:rPr>
        <w:t xml:space="preserve"> </w:t>
      </w:r>
      <w:r w:rsidRPr="00C2645A">
        <w:rPr>
          <w:sz w:val="28"/>
          <w:szCs w:val="28"/>
        </w:rPr>
        <w:t>ориентировались на цены, установленные крупными производителями в</w:t>
      </w:r>
      <w:r w:rsidR="00C2645A">
        <w:rPr>
          <w:sz w:val="28"/>
          <w:szCs w:val="28"/>
        </w:rPr>
        <w:t xml:space="preserve"> </w:t>
      </w:r>
      <w:r w:rsidRPr="00C2645A">
        <w:rPr>
          <w:sz w:val="28"/>
          <w:szCs w:val="28"/>
        </w:rPr>
        <w:t>отрасли или в рамках локально-территориального рынка.</w:t>
      </w:r>
    </w:p>
    <w:p w:rsidR="006B7D21" w:rsidRPr="00C2645A" w:rsidRDefault="006B7D21" w:rsidP="00C2645A">
      <w:pPr>
        <w:numPr>
          <w:ilvl w:val="0"/>
          <w:numId w:val="26"/>
        </w:numPr>
        <w:tabs>
          <w:tab w:val="clear" w:pos="1260"/>
          <w:tab w:val="num" w:pos="900"/>
        </w:tabs>
        <w:spacing w:line="360" w:lineRule="auto"/>
        <w:ind w:left="0" w:firstLine="709"/>
        <w:jc w:val="both"/>
        <w:rPr>
          <w:sz w:val="28"/>
          <w:szCs w:val="28"/>
        </w:rPr>
      </w:pPr>
      <w:r w:rsidRPr="00C2645A">
        <w:rPr>
          <w:sz w:val="28"/>
          <w:szCs w:val="28"/>
        </w:rPr>
        <w:t>Снижение роста производительности труда и падение производства. Такое явление происходило во второй половине 70-х годов. Решающую роль в замедлении роста производительности труда сыграло ухудшение общих условий воспроизводства, вызванное как циклическими, так и структурными</w:t>
      </w:r>
      <w:r w:rsidR="00C2645A">
        <w:rPr>
          <w:sz w:val="28"/>
          <w:szCs w:val="28"/>
        </w:rPr>
        <w:t xml:space="preserve"> </w:t>
      </w:r>
      <w:r w:rsidRPr="00C2645A">
        <w:rPr>
          <w:sz w:val="28"/>
          <w:szCs w:val="28"/>
        </w:rPr>
        <w:t xml:space="preserve">кризисами. </w:t>
      </w:r>
    </w:p>
    <w:p w:rsidR="006B7D21" w:rsidRPr="00C2645A" w:rsidRDefault="006B7D21" w:rsidP="00C2645A">
      <w:pPr>
        <w:numPr>
          <w:ilvl w:val="0"/>
          <w:numId w:val="26"/>
        </w:numPr>
        <w:tabs>
          <w:tab w:val="clear" w:pos="1260"/>
          <w:tab w:val="num" w:pos="900"/>
        </w:tabs>
        <w:spacing w:line="360" w:lineRule="auto"/>
        <w:ind w:left="0" w:firstLine="709"/>
        <w:jc w:val="both"/>
        <w:rPr>
          <w:sz w:val="28"/>
          <w:szCs w:val="28"/>
        </w:rPr>
      </w:pPr>
      <w:r w:rsidRPr="00C2645A">
        <w:rPr>
          <w:sz w:val="28"/>
          <w:szCs w:val="28"/>
        </w:rPr>
        <w:t>Возросшее значение сферы услуг. Оно характеризуется, с одной стороны, более медленным ростом производительности труда по сравнению с</w:t>
      </w:r>
      <w:r w:rsidR="00C2645A">
        <w:rPr>
          <w:sz w:val="28"/>
          <w:szCs w:val="28"/>
        </w:rPr>
        <w:t xml:space="preserve"> </w:t>
      </w:r>
      <w:r w:rsidRPr="00C2645A">
        <w:rPr>
          <w:sz w:val="28"/>
          <w:szCs w:val="28"/>
        </w:rPr>
        <w:t>отраслями материального производства, а с другой - большим удельным</w:t>
      </w:r>
      <w:r w:rsidR="00C2645A">
        <w:rPr>
          <w:sz w:val="28"/>
          <w:szCs w:val="28"/>
        </w:rPr>
        <w:t xml:space="preserve"> </w:t>
      </w:r>
      <w:r w:rsidRPr="00C2645A">
        <w:rPr>
          <w:sz w:val="28"/>
          <w:szCs w:val="28"/>
        </w:rPr>
        <w:t xml:space="preserve">весом заработной платы в общих издержках производства. </w:t>
      </w:r>
    </w:p>
    <w:p w:rsidR="006B7D21" w:rsidRPr="00C2645A" w:rsidRDefault="006B7D21" w:rsidP="00C2645A">
      <w:pPr>
        <w:numPr>
          <w:ilvl w:val="0"/>
          <w:numId w:val="26"/>
        </w:numPr>
        <w:tabs>
          <w:tab w:val="clear" w:pos="1260"/>
          <w:tab w:val="num" w:pos="900"/>
        </w:tabs>
        <w:spacing w:line="360" w:lineRule="auto"/>
        <w:ind w:left="0" w:firstLine="709"/>
        <w:jc w:val="both"/>
        <w:rPr>
          <w:sz w:val="28"/>
          <w:szCs w:val="28"/>
        </w:rPr>
      </w:pPr>
      <w:r w:rsidRPr="00C2645A">
        <w:rPr>
          <w:sz w:val="28"/>
          <w:szCs w:val="28"/>
        </w:rPr>
        <w:t>Ускорение прироста издержек и особенно заработной платы на единицу</w:t>
      </w:r>
      <w:r w:rsidR="00C2645A">
        <w:rPr>
          <w:sz w:val="28"/>
          <w:szCs w:val="28"/>
        </w:rPr>
        <w:t xml:space="preserve"> </w:t>
      </w:r>
      <w:r w:rsidRPr="00C2645A">
        <w:rPr>
          <w:sz w:val="28"/>
          <w:szCs w:val="28"/>
        </w:rPr>
        <w:t>продукции. Экономическая мощь рабочего класса, активность профсоюзных</w:t>
      </w:r>
      <w:r w:rsidR="00C2645A">
        <w:rPr>
          <w:sz w:val="28"/>
          <w:szCs w:val="28"/>
        </w:rPr>
        <w:t xml:space="preserve"> </w:t>
      </w:r>
      <w:r w:rsidRPr="00C2645A">
        <w:rPr>
          <w:sz w:val="28"/>
          <w:szCs w:val="28"/>
        </w:rPr>
        <w:t>организаций не позволяют крупным компаниям снизить рост заработной платы</w:t>
      </w:r>
      <w:r w:rsidR="00C2645A">
        <w:rPr>
          <w:sz w:val="28"/>
          <w:szCs w:val="28"/>
        </w:rPr>
        <w:t xml:space="preserve"> </w:t>
      </w:r>
      <w:r w:rsidRPr="00C2645A">
        <w:rPr>
          <w:sz w:val="28"/>
          <w:szCs w:val="28"/>
        </w:rPr>
        <w:t>до уровня замедленного роста производительности труда. В то же время в</w:t>
      </w:r>
      <w:r w:rsidR="00C2645A">
        <w:rPr>
          <w:sz w:val="28"/>
          <w:szCs w:val="28"/>
        </w:rPr>
        <w:t xml:space="preserve"> </w:t>
      </w:r>
      <w:r w:rsidRPr="00C2645A">
        <w:rPr>
          <w:sz w:val="28"/>
          <w:szCs w:val="28"/>
        </w:rPr>
        <w:t>результате монополистической практики ценообразования крупным компаниям</w:t>
      </w:r>
      <w:r w:rsidR="00C2645A">
        <w:rPr>
          <w:sz w:val="28"/>
          <w:szCs w:val="28"/>
        </w:rPr>
        <w:t xml:space="preserve"> </w:t>
      </w:r>
      <w:r w:rsidRPr="00C2645A">
        <w:rPr>
          <w:sz w:val="28"/>
          <w:szCs w:val="28"/>
        </w:rPr>
        <w:t>были компенсированы потери за счет ускоренного роста цен, т.е. была</w:t>
      </w:r>
      <w:r w:rsidR="00C2645A">
        <w:rPr>
          <w:sz w:val="28"/>
          <w:szCs w:val="28"/>
        </w:rPr>
        <w:t xml:space="preserve"> </w:t>
      </w:r>
      <w:r w:rsidRPr="00C2645A">
        <w:rPr>
          <w:sz w:val="28"/>
          <w:szCs w:val="28"/>
        </w:rPr>
        <w:t>развернута спираль «заработная плата – цены».</w:t>
      </w:r>
    </w:p>
    <w:p w:rsidR="006B7D21" w:rsidRPr="00C2645A" w:rsidRDefault="006B7D21" w:rsidP="00C2645A">
      <w:pPr>
        <w:numPr>
          <w:ilvl w:val="0"/>
          <w:numId w:val="26"/>
        </w:numPr>
        <w:tabs>
          <w:tab w:val="clear" w:pos="1260"/>
          <w:tab w:val="num" w:pos="900"/>
        </w:tabs>
        <w:spacing w:line="360" w:lineRule="auto"/>
        <w:ind w:left="0" w:firstLine="709"/>
        <w:jc w:val="both"/>
        <w:rPr>
          <w:sz w:val="28"/>
          <w:szCs w:val="28"/>
        </w:rPr>
      </w:pPr>
      <w:r w:rsidRPr="00C2645A">
        <w:rPr>
          <w:sz w:val="28"/>
          <w:szCs w:val="28"/>
        </w:rPr>
        <w:t xml:space="preserve">Энергетический кризис. </w:t>
      </w:r>
    </w:p>
    <w:p w:rsidR="00694150" w:rsidRPr="00C2645A" w:rsidRDefault="00694150" w:rsidP="00C2645A">
      <w:pPr>
        <w:spacing w:line="360" w:lineRule="auto"/>
        <w:ind w:firstLine="709"/>
        <w:jc w:val="both"/>
        <w:rPr>
          <w:sz w:val="28"/>
          <w:szCs w:val="28"/>
        </w:rPr>
      </w:pPr>
      <w:r w:rsidRPr="00C2645A">
        <w:rPr>
          <w:sz w:val="28"/>
          <w:szCs w:val="28"/>
        </w:rPr>
        <w:t>В зависимости от темпов роста различают:</w:t>
      </w:r>
    </w:p>
    <w:p w:rsidR="00694150" w:rsidRPr="00C2645A" w:rsidRDefault="00694150" w:rsidP="00C2645A">
      <w:pPr>
        <w:numPr>
          <w:ilvl w:val="0"/>
          <w:numId w:val="22"/>
        </w:numPr>
        <w:tabs>
          <w:tab w:val="clear" w:pos="1260"/>
          <w:tab w:val="num" w:pos="900"/>
        </w:tabs>
        <w:spacing w:line="360" w:lineRule="auto"/>
        <w:ind w:left="0" w:firstLine="709"/>
        <w:jc w:val="both"/>
        <w:rPr>
          <w:sz w:val="28"/>
          <w:szCs w:val="28"/>
        </w:rPr>
      </w:pPr>
      <w:r w:rsidRPr="00C2645A">
        <w:rPr>
          <w:sz w:val="28"/>
          <w:szCs w:val="28"/>
        </w:rPr>
        <w:t xml:space="preserve">Ползучую (умеренную) инфляцию (рост цен менее 10 % в год). Западные экономисты рассматривают её как элемент нормального развития экономики, так как, по их мнению, незначительная инфляция (сопровождаемая соответствующим ростом денежной массы) способна при определенных условиях стимулировать развитие производства, модернизацию его структуры. Рост денежной массы ускоряет платежный оборот, удешевляет кредиты, способствует активизации инвестиционной деятельности и росту производства. Рост производства, в свою очередь, приводит к восстановлению равновесия между товарной и денежной массами при более высоком уровне цен. Средний уровень инфляции по странам </w:t>
      </w:r>
      <w:r w:rsidRPr="00701F74">
        <w:rPr>
          <w:sz w:val="28"/>
          <w:szCs w:val="28"/>
        </w:rPr>
        <w:t>ЕС</w:t>
      </w:r>
      <w:r w:rsidRPr="00C2645A">
        <w:rPr>
          <w:sz w:val="28"/>
          <w:szCs w:val="28"/>
        </w:rPr>
        <w:t xml:space="preserve"> за последние годы составил 3</w:t>
      </w:r>
      <w:r w:rsidR="008D435C" w:rsidRPr="00C2645A">
        <w:rPr>
          <w:sz w:val="28"/>
          <w:szCs w:val="28"/>
        </w:rPr>
        <w:t>-</w:t>
      </w:r>
      <w:r w:rsidRPr="00C2645A">
        <w:rPr>
          <w:sz w:val="28"/>
          <w:szCs w:val="28"/>
        </w:rPr>
        <w:t>3,5 %. Вместе с тем всегда существует опасность выхода ползучей инфляции из-под государственного контроля. Она особенно велика в странах, где отсутствуют отработанные механизмы регулирования хозяйственной деятельности, а уровень производства невысок и характеризуется наличием структурных диспропорций;</w:t>
      </w:r>
    </w:p>
    <w:p w:rsidR="00694150" w:rsidRPr="00C2645A" w:rsidRDefault="00694150" w:rsidP="00C2645A">
      <w:pPr>
        <w:numPr>
          <w:ilvl w:val="0"/>
          <w:numId w:val="22"/>
        </w:numPr>
        <w:tabs>
          <w:tab w:val="clear" w:pos="1260"/>
          <w:tab w:val="num" w:pos="900"/>
        </w:tabs>
        <w:spacing w:line="360" w:lineRule="auto"/>
        <w:ind w:left="0" w:firstLine="709"/>
        <w:jc w:val="both"/>
        <w:rPr>
          <w:sz w:val="28"/>
          <w:szCs w:val="28"/>
        </w:rPr>
      </w:pPr>
      <w:r w:rsidRPr="00701F74">
        <w:rPr>
          <w:sz w:val="28"/>
          <w:szCs w:val="28"/>
        </w:rPr>
        <w:t>Галопирующую инфляцию</w:t>
      </w:r>
      <w:r w:rsidRPr="00C2645A">
        <w:rPr>
          <w:sz w:val="28"/>
          <w:szCs w:val="28"/>
        </w:rPr>
        <w:t xml:space="preserve"> (годовой рост цен от 10 до 50 %). Опасна для экономики, требует срочных антиинфляционных мер. Преобладает в развивающихся странах;</w:t>
      </w:r>
    </w:p>
    <w:p w:rsidR="008D435C" w:rsidRPr="00C2645A" w:rsidRDefault="008D435C" w:rsidP="00C2645A">
      <w:pPr>
        <w:numPr>
          <w:ilvl w:val="0"/>
          <w:numId w:val="22"/>
        </w:numPr>
        <w:tabs>
          <w:tab w:val="clear" w:pos="1260"/>
          <w:tab w:val="num" w:pos="900"/>
        </w:tabs>
        <w:spacing w:line="360" w:lineRule="auto"/>
        <w:ind w:left="0" w:firstLine="709"/>
        <w:jc w:val="both"/>
        <w:rPr>
          <w:sz w:val="28"/>
          <w:szCs w:val="28"/>
        </w:rPr>
      </w:pPr>
      <w:r w:rsidRPr="00C2645A">
        <w:rPr>
          <w:sz w:val="28"/>
          <w:szCs w:val="28"/>
        </w:rPr>
        <w:t>Высокую инфляцию. Измеряется процентами в месяц и может составить 200-300% и более процентов в год (заметим, что подсчете инфляции за год используется формула «сложного процента»), что наблюдается во многих развивающихся странах и странах с переходной экономикой.</w:t>
      </w:r>
    </w:p>
    <w:p w:rsidR="00694150" w:rsidRPr="00C2645A" w:rsidRDefault="00694150" w:rsidP="00C2645A">
      <w:pPr>
        <w:numPr>
          <w:ilvl w:val="0"/>
          <w:numId w:val="22"/>
        </w:numPr>
        <w:tabs>
          <w:tab w:val="clear" w:pos="1260"/>
          <w:tab w:val="num" w:pos="900"/>
        </w:tabs>
        <w:spacing w:line="360" w:lineRule="auto"/>
        <w:ind w:left="0" w:firstLine="709"/>
        <w:jc w:val="both"/>
        <w:rPr>
          <w:sz w:val="28"/>
          <w:szCs w:val="28"/>
        </w:rPr>
      </w:pPr>
      <w:r w:rsidRPr="00701F74">
        <w:rPr>
          <w:sz w:val="28"/>
          <w:szCs w:val="28"/>
        </w:rPr>
        <w:t>Гиперинфляцию</w:t>
      </w:r>
      <w:r w:rsidRPr="00C2645A">
        <w:rPr>
          <w:sz w:val="28"/>
          <w:szCs w:val="28"/>
        </w:rPr>
        <w:t xml:space="preserve"> (цены </w:t>
      </w:r>
      <w:r w:rsidR="008D435C" w:rsidRPr="00C2645A">
        <w:rPr>
          <w:sz w:val="28"/>
          <w:szCs w:val="28"/>
        </w:rPr>
        <w:t>растут астрономическими темпами</w:t>
      </w:r>
      <w:r w:rsidRPr="00C2645A">
        <w:rPr>
          <w:sz w:val="28"/>
          <w:szCs w:val="28"/>
        </w:rPr>
        <w:t xml:space="preserve">). </w:t>
      </w:r>
      <w:r w:rsidR="008D435C" w:rsidRPr="00C2645A">
        <w:rPr>
          <w:sz w:val="28"/>
          <w:szCs w:val="28"/>
        </w:rPr>
        <w:t xml:space="preserve">Измеряется процентами в неделю и даже в день, уровень которой составляет 40-50% в месяц или более 1000% в год. </w:t>
      </w:r>
      <w:r w:rsidRPr="00C2645A">
        <w:rPr>
          <w:sz w:val="28"/>
          <w:szCs w:val="28"/>
        </w:rPr>
        <w:t xml:space="preserve">Парализует хозяйственный механизм, при ней происходит переход к </w:t>
      </w:r>
      <w:r w:rsidRPr="00701F74">
        <w:rPr>
          <w:sz w:val="28"/>
          <w:szCs w:val="28"/>
        </w:rPr>
        <w:t>бартерному обмену</w:t>
      </w:r>
      <w:r w:rsidRPr="00C2645A">
        <w:rPr>
          <w:sz w:val="28"/>
          <w:szCs w:val="28"/>
        </w:rPr>
        <w:t>. Она так же свойственна странам в отдельные периоды, когда они переживают коренную ломку своей экономической структуры.</w:t>
      </w:r>
      <w:r w:rsidR="008D435C" w:rsidRPr="00C2645A">
        <w:rPr>
          <w:sz w:val="28"/>
          <w:szCs w:val="28"/>
        </w:rPr>
        <w:t xml:space="preserve"> Классическими примерами гиперинфляции являются ситуация в Германии в январе 1922- декабре </w:t>
      </w:r>
      <w:smartTag w:uri="urn:schemas-microsoft-com:office:smarttags" w:element="metricconverter">
        <w:smartTagPr>
          <w:attr w:name="ProductID" w:val="1924 г"/>
        </w:smartTagPr>
        <w:r w:rsidR="008D435C" w:rsidRPr="00C2645A">
          <w:rPr>
            <w:sz w:val="28"/>
            <w:szCs w:val="28"/>
          </w:rPr>
          <w:t>1924 г</w:t>
        </w:r>
      </w:smartTag>
      <w:r w:rsidR="008D435C" w:rsidRPr="00C2645A">
        <w:rPr>
          <w:sz w:val="28"/>
          <w:szCs w:val="28"/>
        </w:rPr>
        <w:t xml:space="preserve">. когда темпы роста уровня цен составили 1012 и в Венгрии (август 1945 – июль </w:t>
      </w:r>
      <w:smartTag w:uri="urn:schemas-microsoft-com:office:smarttags" w:element="metricconverter">
        <w:smartTagPr>
          <w:attr w:name="ProductID" w:val="1946 г"/>
        </w:smartTagPr>
        <w:r w:rsidR="008D435C" w:rsidRPr="00C2645A">
          <w:rPr>
            <w:sz w:val="28"/>
            <w:szCs w:val="28"/>
          </w:rPr>
          <w:t>1946 г</w:t>
        </w:r>
      </w:smartTag>
      <w:r w:rsidR="008D435C" w:rsidRPr="00C2645A">
        <w:rPr>
          <w:sz w:val="28"/>
          <w:szCs w:val="28"/>
        </w:rPr>
        <w:t xml:space="preserve">.), где уровень цен за год вырос в 3.8 * 1027 раз при среднемесячном росте в 198 раз. </w:t>
      </w:r>
    </w:p>
    <w:p w:rsidR="00694150" w:rsidRPr="00C2645A" w:rsidRDefault="00694150" w:rsidP="00C2645A">
      <w:pPr>
        <w:spacing w:line="360" w:lineRule="auto"/>
        <w:ind w:firstLine="709"/>
        <w:jc w:val="both"/>
        <w:rPr>
          <w:sz w:val="28"/>
          <w:szCs w:val="28"/>
        </w:rPr>
      </w:pPr>
      <w:r w:rsidRPr="00C2645A">
        <w:rPr>
          <w:sz w:val="28"/>
          <w:szCs w:val="28"/>
        </w:rPr>
        <w:t xml:space="preserve">Используют также выражение хроническая инфляция для длительной во времени инфляции. </w:t>
      </w:r>
      <w:r w:rsidRPr="00701F74">
        <w:rPr>
          <w:sz w:val="28"/>
          <w:szCs w:val="28"/>
        </w:rPr>
        <w:t>Стагфляцией</w:t>
      </w:r>
      <w:r w:rsidRPr="00C2645A">
        <w:rPr>
          <w:sz w:val="28"/>
          <w:szCs w:val="28"/>
        </w:rPr>
        <w:t xml:space="preserve"> называют ситуацию, когда инфляция сопровождается падением производства (стагнацией). Стагфляция (</w:t>
      </w:r>
      <w:r w:rsidRPr="00701F74">
        <w:rPr>
          <w:sz w:val="28"/>
          <w:szCs w:val="28"/>
        </w:rPr>
        <w:t>стагнация</w:t>
      </w:r>
      <w:r w:rsidRPr="00C2645A">
        <w:rPr>
          <w:sz w:val="28"/>
          <w:szCs w:val="28"/>
        </w:rPr>
        <w:t xml:space="preserve"> + </w:t>
      </w:r>
      <w:r w:rsidRPr="00701F74">
        <w:rPr>
          <w:sz w:val="28"/>
          <w:szCs w:val="28"/>
        </w:rPr>
        <w:t>инфляция</w:t>
      </w:r>
      <w:r w:rsidRPr="00C2645A">
        <w:rPr>
          <w:sz w:val="28"/>
          <w:szCs w:val="28"/>
        </w:rPr>
        <w:t>) </w:t>
      </w:r>
      <w:r w:rsidR="008D435C" w:rsidRPr="00C2645A">
        <w:rPr>
          <w:sz w:val="28"/>
          <w:szCs w:val="28"/>
        </w:rPr>
        <w:t>-</w:t>
      </w:r>
      <w:r w:rsidRPr="00C2645A">
        <w:rPr>
          <w:sz w:val="28"/>
          <w:szCs w:val="28"/>
        </w:rPr>
        <w:t xml:space="preserve"> термин, используемый в современной </w:t>
      </w:r>
      <w:r w:rsidRPr="00701F74">
        <w:rPr>
          <w:sz w:val="28"/>
          <w:szCs w:val="28"/>
        </w:rPr>
        <w:t>макроэкономике</w:t>
      </w:r>
      <w:r w:rsidRPr="00C2645A">
        <w:rPr>
          <w:sz w:val="28"/>
          <w:szCs w:val="28"/>
        </w:rPr>
        <w:t xml:space="preserve">. Обозначает состояние экономики, характеризующееся застоем (низкими темпами </w:t>
      </w:r>
      <w:r w:rsidRPr="00701F74">
        <w:rPr>
          <w:sz w:val="28"/>
          <w:szCs w:val="28"/>
        </w:rPr>
        <w:t>экономического роста</w:t>
      </w:r>
      <w:r w:rsidRPr="00C2645A">
        <w:rPr>
          <w:sz w:val="28"/>
          <w:szCs w:val="28"/>
        </w:rPr>
        <w:t xml:space="preserve">), ростом инфляции, увеличением </w:t>
      </w:r>
      <w:r w:rsidRPr="00701F74">
        <w:rPr>
          <w:sz w:val="28"/>
          <w:szCs w:val="28"/>
        </w:rPr>
        <w:t>безработицы</w:t>
      </w:r>
      <w:r w:rsidRPr="00C2645A">
        <w:rPr>
          <w:sz w:val="28"/>
          <w:szCs w:val="28"/>
        </w:rPr>
        <w:t>.</w:t>
      </w:r>
      <w:r w:rsidR="008D435C" w:rsidRPr="00C2645A">
        <w:rPr>
          <w:sz w:val="28"/>
          <w:szCs w:val="28"/>
        </w:rPr>
        <w:t xml:space="preserve"> </w:t>
      </w:r>
      <w:r w:rsidRPr="00C2645A">
        <w:rPr>
          <w:sz w:val="28"/>
          <w:szCs w:val="28"/>
        </w:rPr>
        <w:t xml:space="preserve">Причинами стагфляции являются политика монополий, поддерживающих высокий уровень цен в период кризисов, а также антикризисные мероприятия, проводимые государством, «по управлению </w:t>
      </w:r>
      <w:r w:rsidRPr="00701F74">
        <w:rPr>
          <w:sz w:val="28"/>
          <w:szCs w:val="28"/>
        </w:rPr>
        <w:t>спросом</w:t>
      </w:r>
      <w:r w:rsidRPr="00C2645A">
        <w:rPr>
          <w:sz w:val="28"/>
          <w:szCs w:val="28"/>
        </w:rPr>
        <w:t>» (например, гос</w:t>
      </w:r>
      <w:r w:rsidR="008D435C" w:rsidRPr="00C2645A">
        <w:rPr>
          <w:sz w:val="28"/>
          <w:szCs w:val="28"/>
        </w:rPr>
        <w:t>ударственные</w:t>
      </w:r>
      <w:r w:rsidRPr="00C2645A">
        <w:rPr>
          <w:sz w:val="28"/>
          <w:szCs w:val="28"/>
        </w:rPr>
        <w:t xml:space="preserve"> закупки) и «регулируемому» росту цен.</w:t>
      </w:r>
    </w:p>
    <w:p w:rsidR="00694150" w:rsidRPr="00C2645A" w:rsidRDefault="00694150" w:rsidP="00C2645A">
      <w:pPr>
        <w:spacing w:line="360" w:lineRule="auto"/>
        <w:ind w:firstLine="709"/>
        <w:jc w:val="both"/>
        <w:rPr>
          <w:sz w:val="28"/>
          <w:szCs w:val="28"/>
        </w:rPr>
      </w:pPr>
      <w:r w:rsidRPr="00C2645A">
        <w:rPr>
          <w:sz w:val="28"/>
          <w:szCs w:val="28"/>
        </w:rPr>
        <w:t>Термин «стагфляция» родился в Великобритании в 1965 году. До 70-х годов XX в. для циклически развивающейся экономики характерным являлось то, что спад производства и депрессия вызывали, как правило, понижение цен или, по крайней мере, тормозили их повышение. Явление стагфляции впервые достаточно чётко обозначилось в период экономического кризиса 1974</w:t>
      </w:r>
      <w:r w:rsidR="008D435C" w:rsidRPr="00C2645A">
        <w:rPr>
          <w:sz w:val="28"/>
          <w:szCs w:val="28"/>
        </w:rPr>
        <w:t>-</w:t>
      </w:r>
      <w:r w:rsidRPr="00C2645A">
        <w:rPr>
          <w:sz w:val="28"/>
          <w:szCs w:val="28"/>
        </w:rPr>
        <w:t xml:space="preserve">1975 гг., когда темп инфляционного роста цен в </w:t>
      </w:r>
      <w:r w:rsidRPr="00701F74">
        <w:rPr>
          <w:sz w:val="28"/>
          <w:szCs w:val="28"/>
        </w:rPr>
        <w:t>США</w:t>
      </w:r>
      <w:r w:rsidRPr="00C2645A">
        <w:rPr>
          <w:sz w:val="28"/>
          <w:szCs w:val="28"/>
        </w:rPr>
        <w:t xml:space="preserve"> составил более 10 %. Аналогичная ситуация наблюдалась и при последующих спадах производства.</w:t>
      </w:r>
      <w:r w:rsidR="008D435C" w:rsidRPr="00C2645A">
        <w:rPr>
          <w:sz w:val="28"/>
          <w:szCs w:val="28"/>
        </w:rPr>
        <w:t xml:space="preserve"> </w:t>
      </w:r>
      <w:r w:rsidRPr="00C2645A">
        <w:rPr>
          <w:sz w:val="28"/>
          <w:szCs w:val="28"/>
        </w:rPr>
        <w:t>Ярким примером стагфляции может служить состояние экономики России в 1991</w:t>
      </w:r>
      <w:r w:rsidR="008D435C" w:rsidRPr="00C2645A">
        <w:rPr>
          <w:sz w:val="28"/>
          <w:szCs w:val="28"/>
        </w:rPr>
        <w:t>-</w:t>
      </w:r>
      <w:r w:rsidRPr="00C2645A">
        <w:rPr>
          <w:sz w:val="28"/>
          <w:szCs w:val="28"/>
        </w:rPr>
        <w:t xml:space="preserve">1996 гг., когда при росте цен в десятки раз произошло падение </w:t>
      </w:r>
      <w:r w:rsidRPr="00701F74">
        <w:rPr>
          <w:sz w:val="28"/>
          <w:szCs w:val="28"/>
        </w:rPr>
        <w:t>ВВП</w:t>
      </w:r>
      <w:r w:rsidRPr="00C2645A">
        <w:rPr>
          <w:sz w:val="28"/>
          <w:szCs w:val="28"/>
        </w:rPr>
        <w:t xml:space="preserve"> почти в три раза.</w:t>
      </w:r>
    </w:p>
    <w:p w:rsidR="00694150" w:rsidRPr="00C2645A" w:rsidRDefault="00694150" w:rsidP="00C2645A">
      <w:pPr>
        <w:spacing w:line="360" w:lineRule="auto"/>
        <w:ind w:firstLine="709"/>
        <w:jc w:val="both"/>
        <w:rPr>
          <w:sz w:val="28"/>
          <w:szCs w:val="28"/>
        </w:rPr>
      </w:pPr>
      <w:r w:rsidRPr="00C2645A">
        <w:rPr>
          <w:sz w:val="28"/>
          <w:szCs w:val="28"/>
        </w:rPr>
        <w:t xml:space="preserve">Стагфляция характеризует собой развитие инфляционных процессов в условиях экономического спада и депрессивного состояния экономики. Сам термин происходит от двух понятий, характеризующих одновременное пребывание экономики в состоянии </w:t>
      </w:r>
      <w:r w:rsidRPr="00701F74">
        <w:rPr>
          <w:sz w:val="28"/>
          <w:szCs w:val="28"/>
        </w:rPr>
        <w:t>стагнации</w:t>
      </w:r>
      <w:r w:rsidRPr="00C2645A">
        <w:rPr>
          <w:sz w:val="28"/>
          <w:szCs w:val="28"/>
        </w:rPr>
        <w:t xml:space="preserve"> (свёртывания производства, депрессии) и </w:t>
      </w:r>
      <w:r w:rsidRPr="00701F74">
        <w:rPr>
          <w:sz w:val="28"/>
          <w:szCs w:val="28"/>
        </w:rPr>
        <w:t>инфляции</w:t>
      </w:r>
      <w:r w:rsidRPr="00C2645A">
        <w:rPr>
          <w:sz w:val="28"/>
          <w:szCs w:val="28"/>
        </w:rPr>
        <w:t>. Стагфляция </w:t>
      </w:r>
      <w:r w:rsidR="008D435C" w:rsidRPr="00C2645A">
        <w:rPr>
          <w:sz w:val="28"/>
          <w:szCs w:val="28"/>
        </w:rPr>
        <w:t>-</w:t>
      </w:r>
      <w:r w:rsidRPr="00C2645A">
        <w:rPr>
          <w:sz w:val="28"/>
          <w:szCs w:val="28"/>
        </w:rPr>
        <w:t xml:space="preserve"> принципиально новое явление, связанное с циклическим развитием национальной экономики и обусловленное новыми условиями воспроизводства капитала и структурными сдвигами в национальной экономике. Спад производства, кризис или депрессия, как правило, сопровождались не ростом, а снижением цен. В конце 60-х </w:t>
      </w:r>
      <w:r w:rsidR="008D435C" w:rsidRPr="00C2645A">
        <w:rPr>
          <w:sz w:val="28"/>
          <w:szCs w:val="28"/>
        </w:rPr>
        <w:t>-</w:t>
      </w:r>
      <w:r w:rsidRPr="00C2645A">
        <w:rPr>
          <w:sz w:val="28"/>
          <w:szCs w:val="28"/>
        </w:rPr>
        <w:t xml:space="preserve"> начале 70-х гг. эта тенденция была прервана, что послужило началом стагфляционных процессов, с особой силой проявившихся в мировых экономических кризисах 1974</w:t>
      </w:r>
      <w:r w:rsidR="008D435C" w:rsidRPr="00C2645A">
        <w:rPr>
          <w:sz w:val="28"/>
          <w:szCs w:val="28"/>
        </w:rPr>
        <w:t>-</w:t>
      </w:r>
      <w:r w:rsidRPr="00C2645A">
        <w:rPr>
          <w:sz w:val="28"/>
          <w:szCs w:val="28"/>
        </w:rPr>
        <w:t>1975 гг. и 1981</w:t>
      </w:r>
      <w:r w:rsidR="008D435C" w:rsidRPr="00C2645A">
        <w:rPr>
          <w:sz w:val="28"/>
          <w:szCs w:val="28"/>
        </w:rPr>
        <w:t>-</w:t>
      </w:r>
      <w:r w:rsidRPr="00C2645A">
        <w:rPr>
          <w:sz w:val="28"/>
          <w:szCs w:val="28"/>
        </w:rPr>
        <w:t>1982 гг.</w:t>
      </w:r>
    </w:p>
    <w:p w:rsidR="00694150" w:rsidRPr="00C2645A" w:rsidRDefault="00694150" w:rsidP="00C2645A">
      <w:pPr>
        <w:spacing w:line="360" w:lineRule="auto"/>
        <w:ind w:firstLine="709"/>
        <w:jc w:val="both"/>
        <w:rPr>
          <w:sz w:val="28"/>
          <w:szCs w:val="28"/>
        </w:rPr>
      </w:pPr>
      <w:r w:rsidRPr="00C2645A">
        <w:rPr>
          <w:sz w:val="28"/>
          <w:szCs w:val="28"/>
        </w:rPr>
        <w:t xml:space="preserve">Агфля́ция (от </w:t>
      </w:r>
      <w:r w:rsidRPr="00701F74">
        <w:rPr>
          <w:sz w:val="28"/>
          <w:szCs w:val="28"/>
        </w:rPr>
        <w:t>аграрная</w:t>
      </w:r>
      <w:r w:rsidRPr="00C2645A">
        <w:rPr>
          <w:sz w:val="28"/>
          <w:szCs w:val="28"/>
        </w:rPr>
        <w:t xml:space="preserve"> </w:t>
      </w:r>
      <w:r w:rsidRPr="00701F74">
        <w:rPr>
          <w:sz w:val="28"/>
          <w:szCs w:val="28"/>
        </w:rPr>
        <w:t>инфляция</w:t>
      </w:r>
      <w:r w:rsidRPr="00C2645A">
        <w:rPr>
          <w:sz w:val="28"/>
          <w:szCs w:val="28"/>
        </w:rPr>
        <w:t>) </w:t>
      </w:r>
      <w:r w:rsidR="008D435C" w:rsidRPr="00C2645A">
        <w:rPr>
          <w:sz w:val="28"/>
          <w:szCs w:val="28"/>
        </w:rPr>
        <w:t>-</w:t>
      </w:r>
      <w:r w:rsidRPr="00C2645A">
        <w:rPr>
          <w:sz w:val="28"/>
          <w:szCs w:val="28"/>
        </w:rPr>
        <w:t xml:space="preserve"> процесс опережающего увеличения цены </w:t>
      </w:r>
      <w:r w:rsidRPr="00701F74">
        <w:rPr>
          <w:sz w:val="28"/>
          <w:szCs w:val="28"/>
        </w:rPr>
        <w:t>продовольствия</w:t>
      </w:r>
      <w:r w:rsidRPr="00C2645A">
        <w:rPr>
          <w:sz w:val="28"/>
          <w:szCs w:val="28"/>
        </w:rPr>
        <w:t xml:space="preserve"> и </w:t>
      </w:r>
      <w:r w:rsidRPr="00701F74">
        <w:rPr>
          <w:sz w:val="28"/>
          <w:szCs w:val="28"/>
        </w:rPr>
        <w:t>технических культур</w:t>
      </w:r>
      <w:r w:rsidRPr="00C2645A">
        <w:rPr>
          <w:sz w:val="28"/>
          <w:szCs w:val="28"/>
        </w:rPr>
        <w:t xml:space="preserve"> сельскохозяйственного происхождения по сравнению с общим ростом </w:t>
      </w:r>
      <w:r w:rsidRPr="00701F74">
        <w:rPr>
          <w:sz w:val="28"/>
          <w:szCs w:val="28"/>
        </w:rPr>
        <w:t>цен</w:t>
      </w:r>
      <w:r w:rsidRPr="00C2645A">
        <w:rPr>
          <w:sz w:val="28"/>
          <w:szCs w:val="28"/>
        </w:rPr>
        <w:t xml:space="preserve"> или с ростом цен в несельскохозяйственной сфере.</w:t>
      </w:r>
    </w:p>
    <w:p w:rsidR="00694150" w:rsidRPr="00C2645A" w:rsidRDefault="00694150" w:rsidP="00C2645A">
      <w:pPr>
        <w:spacing w:line="360" w:lineRule="auto"/>
        <w:ind w:firstLine="709"/>
        <w:jc w:val="both"/>
        <w:rPr>
          <w:sz w:val="28"/>
          <w:szCs w:val="28"/>
        </w:rPr>
      </w:pPr>
      <w:r w:rsidRPr="00C2645A">
        <w:rPr>
          <w:sz w:val="28"/>
          <w:szCs w:val="28"/>
        </w:rPr>
        <w:t xml:space="preserve">На практике это выражается в быстром увеличении цен на продовольствие на фоне сокращения его запасов и при относительно низком общем уровне </w:t>
      </w:r>
      <w:r w:rsidRPr="00701F74">
        <w:rPr>
          <w:sz w:val="28"/>
          <w:szCs w:val="28"/>
        </w:rPr>
        <w:t>инфляции</w:t>
      </w:r>
      <w:r w:rsidRPr="00C2645A">
        <w:rPr>
          <w:sz w:val="28"/>
          <w:szCs w:val="28"/>
        </w:rPr>
        <w:t xml:space="preserve"> и незначительном росте </w:t>
      </w:r>
      <w:r w:rsidRPr="00701F74">
        <w:rPr>
          <w:sz w:val="28"/>
          <w:szCs w:val="28"/>
        </w:rPr>
        <w:t>заработной платы</w:t>
      </w:r>
      <w:r w:rsidRPr="00C2645A">
        <w:rPr>
          <w:sz w:val="28"/>
          <w:szCs w:val="28"/>
        </w:rPr>
        <w:t xml:space="preserve">. В результате этого на одинаковую сумму </w:t>
      </w:r>
      <w:r w:rsidRPr="00701F74">
        <w:rPr>
          <w:sz w:val="28"/>
          <w:szCs w:val="28"/>
        </w:rPr>
        <w:t>денег</w:t>
      </w:r>
      <w:r w:rsidRPr="00C2645A">
        <w:rPr>
          <w:sz w:val="28"/>
          <w:szCs w:val="28"/>
        </w:rPr>
        <w:t xml:space="preserve"> можно купить существенно меньше продуктов питания, ухудшается качество питания населения. Особенно тяжело это проявляется в странах и в группах населения с низким общим уровнем дохода, бо́льшая часть которого идет именно на покупку продовольствия. При дальнейшем ухудшении положения с возможен продовольственный кризис и </w:t>
      </w:r>
      <w:r w:rsidRPr="00701F74">
        <w:rPr>
          <w:sz w:val="28"/>
          <w:szCs w:val="28"/>
        </w:rPr>
        <w:t>голод</w:t>
      </w:r>
      <w:r w:rsidRPr="00C2645A">
        <w:rPr>
          <w:sz w:val="28"/>
          <w:szCs w:val="28"/>
        </w:rPr>
        <w:t xml:space="preserve"> неимущих слоёв населения.</w:t>
      </w:r>
    </w:p>
    <w:p w:rsidR="00694150" w:rsidRPr="00C2645A" w:rsidRDefault="00694150" w:rsidP="00C2645A">
      <w:pPr>
        <w:spacing w:line="360" w:lineRule="auto"/>
        <w:ind w:firstLine="709"/>
        <w:jc w:val="both"/>
        <w:rPr>
          <w:sz w:val="28"/>
          <w:szCs w:val="28"/>
        </w:rPr>
      </w:pPr>
      <w:r w:rsidRPr="00C2645A">
        <w:rPr>
          <w:sz w:val="28"/>
          <w:szCs w:val="28"/>
        </w:rPr>
        <w:t xml:space="preserve">Высокие темпы агфляции зафиксированы два года подряд. В </w:t>
      </w:r>
      <w:r w:rsidRPr="00701F74">
        <w:rPr>
          <w:sz w:val="28"/>
          <w:szCs w:val="28"/>
        </w:rPr>
        <w:t>2006 году</w:t>
      </w:r>
      <w:r w:rsidRPr="00C2645A">
        <w:rPr>
          <w:sz w:val="28"/>
          <w:szCs w:val="28"/>
        </w:rPr>
        <w:t xml:space="preserve"> индекс цен на продовольствие, рассчитываемый Goldman Sachs, увеличился на 26 процентов. В 2007 году его рост составил 41</w:t>
      </w:r>
      <w:r w:rsidR="008D435C" w:rsidRPr="00C2645A">
        <w:rPr>
          <w:sz w:val="28"/>
          <w:szCs w:val="28"/>
        </w:rPr>
        <w:t>%</w:t>
      </w:r>
      <w:r w:rsidRPr="00C2645A">
        <w:rPr>
          <w:sz w:val="28"/>
          <w:szCs w:val="28"/>
        </w:rPr>
        <w:t>.</w:t>
      </w:r>
      <w:r w:rsidR="008D435C" w:rsidRPr="00C2645A">
        <w:rPr>
          <w:sz w:val="28"/>
          <w:szCs w:val="28"/>
        </w:rPr>
        <w:t xml:space="preserve"> </w:t>
      </w:r>
    </w:p>
    <w:p w:rsidR="00490683" w:rsidRPr="00C2645A" w:rsidRDefault="00E10D04" w:rsidP="00C2645A">
      <w:pPr>
        <w:spacing w:line="360" w:lineRule="auto"/>
        <w:ind w:firstLine="709"/>
        <w:jc w:val="both"/>
        <w:rPr>
          <w:sz w:val="28"/>
          <w:szCs w:val="28"/>
        </w:rPr>
      </w:pPr>
      <w:r w:rsidRPr="00C2645A">
        <w:rPr>
          <w:sz w:val="28"/>
          <w:szCs w:val="28"/>
        </w:rPr>
        <w:t>Еще инфляция бывает сбалансированной и несбалансированной. При</w:t>
      </w:r>
      <w:r w:rsidR="00C2645A">
        <w:rPr>
          <w:sz w:val="28"/>
          <w:szCs w:val="28"/>
        </w:rPr>
        <w:t xml:space="preserve"> </w:t>
      </w:r>
      <w:r w:rsidRPr="00C2645A">
        <w:rPr>
          <w:sz w:val="28"/>
          <w:szCs w:val="28"/>
        </w:rPr>
        <w:t>сбалансированной инфляции цены поднимаются относительно умеренно и</w:t>
      </w:r>
      <w:r w:rsidR="00C2645A">
        <w:rPr>
          <w:sz w:val="28"/>
          <w:szCs w:val="28"/>
        </w:rPr>
        <w:t xml:space="preserve"> </w:t>
      </w:r>
      <w:r w:rsidRPr="00C2645A">
        <w:rPr>
          <w:sz w:val="28"/>
          <w:szCs w:val="28"/>
        </w:rPr>
        <w:t>одновременно на большинство товаров и услуг. В этом случае по</w:t>
      </w:r>
      <w:r w:rsidR="00C2645A">
        <w:rPr>
          <w:sz w:val="28"/>
          <w:szCs w:val="28"/>
        </w:rPr>
        <w:t xml:space="preserve"> </w:t>
      </w:r>
      <w:r w:rsidRPr="00C2645A">
        <w:rPr>
          <w:sz w:val="28"/>
          <w:szCs w:val="28"/>
        </w:rPr>
        <w:t>результатам среднегодового роста цен возрастает процентная ставка</w:t>
      </w:r>
      <w:r w:rsidR="00C2645A">
        <w:rPr>
          <w:sz w:val="28"/>
          <w:szCs w:val="28"/>
        </w:rPr>
        <w:t xml:space="preserve"> </w:t>
      </w:r>
      <w:r w:rsidRPr="00C2645A">
        <w:rPr>
          <w:sz w:val="28"/>
          <w:szCs w:val="28"/>
        </w:rPr>
        <w:t>процента и таким образом ситуация становится равносильной ситуации со</w:t>
      </w:r>
      <w:r w:rsidR="00C2645A">
        <w:rPr>
          <w:sz w:val="28"/>
          <w:szCs w:val="28"/>
        </w:rPr>
        <w:t xml:space="preserve"> </w:t>
      </w:r>
      <w:r w:rsidRPr="00C2645A">
        <w:rPr>
          <w:sz w:val="28"/>
          <w:szCs w:val="28"/>
        </w:rPr>
        <w:t>стабильными ценами. В случае же несбалансированной инфляции цены на</w:t>
      </w:r>
      <w:r w:rsidR="00C2645A">
        <w:rPr>
          <w:sz w:val="28"/>
          <w:szCs w:val="28"/>
        </w:rPr>
        <w:t xml:space="preserve"> </w:t>
      </w:r>
      <w:r w:rsidRPr="00C2645A">
        <w:rPr>
          <w:sz w:val="28"/>
          <w:szCs w:val="28"/>
        </w:rPr>
        <w:t>различные товары и услуги повышаются различными темпами.</w:t>
      </w:r>
    </w:p>
    <w:p w:rsidR="00490683" w:rsidRPr="00C2645A" w:rsidRDefault="00E10D04" w:rsidP="00C2645A">
      <w:pPr>
        <w:spacing w:line="360" w:lineRule="auto"/>
        <w:ind w:firstLine="709"/>
        <w:jc w:val="both"/>
        <w:rPr>
          <w:sz w:val="28"/>
          <w:szCs w:val="28"/>
        </w:rPr>
      </w:pPr>
      <w:r w:rsidRPr="00C2645A">
        <w:rPr>
          <w:sz w:val="28"/>
          <w:szCs w:val="28"/>
        </w:rPr>
        <w:t>Ожидаемую инфляцию можно спрогнозировать на какой-либо период времени</w:t>
      </w:r>
      <w:r w:rsidR="00490683" w:rsidRPr="00C2645A">
        <w:rPr>
          <w:sz w:val="28"/>
          <w:szCs w:val="28"/>
        </w:rPr>
        <w:t xml:space="preserve"> </w:t>
      </w:r>
      <w:r w:rsidRPr="00C2645A">
        <w:rPr>
          <w:sz w:val="28"/>
          <w:szCs w:val="28"/>
        </w:rPr>
        <w:t>и</w:t>
      </w:r>
      <w:r w:rsidR="00490683" w:rsidRPr="00C2645A">
        <w:rPr>
          <w:sz w:val="28"/>
          <w:szCs w:val="28"/>
        </w:rPr>
        <w:t xml:space="preserve"> </w:t>
      </w:r>
      <w:r w:rsidRPr="00C2645A">
        <w:rPr>
          <w:sz w:val="28"/>
          <w:szCs w:val="28"/>
        </w:rPr>
        <w:t>она зачастую является прямым результатом действий правительства. В</w:t>
      </w:r>
      <w:r w:rsidR="00490683" w:rsidRPr="00C2645A">
        <w:rPr>
          <w:sz w:val="28"/>
          <w:szCs w:val="28"/>
        </w:rPr>
        <w:t xml:space="preserve"> </w:t>
      </w:r>
      <w:r w:rsidRPr="00C2645A">
        <w:rPr>
          <w:sz w:val="28"/>
          <w:szCs w:val="28"/>
        </w:rPr>
        <w:t>качестве примера можно привести либерализацию цен в России 1992</w:t>
      </w:r>
      <w:r w:rsidR="00490683" w:rsidRPr="00C2645A">
        <w:rPr>
          <w:sz w:val="28"/>
          <w:szCs w:val="28"/>
        </w:rPr>
        <w:t xml:space="preserve"> </w:t>
      </w:r>
      <w:r w:rsidRPr="00C2645A">
        <w:rPr>
          <w:sz w:val="28"/>
          <w:szCs w:val="28"/>
        </w:rPr>
        <w:t>года и</w:t>
      </w:r>
      <w:r w:rsidR="00490683" w:rsidRPr="00C2645A">
        <w:rPr>
          <w:sz w:val="28"/>
          <w:szCs w:val="28"/>
        </w:rPr>
        <w:t xml:space="preserve"> </w:t>
      </w:r>
      <w:r w:rsidRPr="00C2645A">
        <w:rPr>
          <w:sz w:val="28"/>
          <w:szCs w:val="28"/>
        </w:rPr>
        <w:t>соответствующий прогноз роста цен, подготовленный правительством РФ</w:t>
      </w:r>
      <w:r w:rsidR="00490683" w:rsidRPr="00C2645A">
        <w:rPr>
          <w:sz w:val="28"/>
          <w:szCs w:val="28"/>
        </w:rPr>
        <w:t xml:space="preserve"> </w:t>
      </w:r>
      <w:r w:rsidRPr="00C2645A">
        <w:rPr>
          <w:sz w:val="28"/>
          <w:szCs w:val="28"/>
        </w:rPr>
        <w:t>накануне - в декабре 1991го года.</w:t>
      </w:r>
    </w:p>
    <w:p w:rsidR="00490683" w:rsidRPr="00C2645A" w:rsidRDefault="00E10D04" w:rsidP="00C2645A">
      <w:pPr>
        <w:spacing w:line="360" w:lineRule="auto"/>
        <w:ind w:firstLine="709"/>
        <w:jc w:val="both"/>
        <w:rPr>
          <w:sz w:val="28"/>
          <w:szCs w:val="28"/>
        </w:rPr>
      </w:pPr>
      <w:r w:rsidRPr="00C2645A">
        <w:rPr>
          <w:sz w:val="28"/>
          <w:szCs w:val="28"/>
        </w:rPr>
        <w:t>Неожидаемая инфляция характеризуется внезапным скачком цен, что</w:t>
      </w:r>
      <w:r w:rsidR="00C2645A">
        <w:rPr>
          <w:sz w:val="28"/>
          <w:szCs w:val="28"/>
        </w:rPr>
        <w:t xml:space="preserve"> </w:t>
      </w:r>
      <w:r w:rsidRPr="00C2645A">
        <w:rPr>
          <w:sz w:val="28"/>
          <w:szCs w:val="28"/>
        </w:rPr>
        <w:t>негативно сказывается на системе налогообложения и денежного обращения.</w:t>
      </w:r>
      <w:r w:rsidR="00C2645A">
        <w:rPr>
          <w:sz w:val="28"/>
          <w:szCs w:val="28"/>
        </w:rPr>
        <w:t xml:space="preserve"> </w:t>
      </w:r>
      <w:r w:rsidRPr="00C2645A">
        <w:rPr>
          <w:sz w:val="28"/>
          <w:szCs w:val="28"/>
        </w:rPr>
        <w:t>В случае наличия у населения инфляционных ожиданий</w:t>
      </w:r>
      <w:r w:rsidR="00490683" w:rsidRPr="00C2645A">
        <w:rPr>
          <w:sz w:val="28"/>
          <w:szCs w:val="28"/>
        </w:rPr>
        <w:t>,</w:t>
      </w:r>
      <w:r w:rsidRPr="00C2645A">
        <w:rPr>
          <w:sz w:val="28"/>
          <w:szCs w:val="28"/>
        </w:rPr>
        <w:t xml:space="preserve"> такая ситуация</w:t>
      </w:r>
      <w:r w:rsidR="00C2645A">
        <w:rPr>
          <w:sz w:val="28"/>
          <w:szCs w:val="28"/>
        </w:rPr>
        <w:t xml:space="preserve"> </w:t>
      </w:r>
      <w:r w:rsidRPr="00C2645A">
        <w:rPr>
          <w:sz w:val="28"/>
          <w:szCs w:val="28"/>
        </w:rPr>
        <w:t>вызовет резкое увеличение спроса, что само по себе создает трудности в</w:t>
      </w:r>
      <w:r w:rsidR="00C2645A">
        <w:rPr>
          <w:sz w:val="28"/>
          <w:szCs w:val="28"/>
        </w:rPr>
        <w:t xml:space="preserve"> </w:t>
      </w:r>
      <w:r w:rsidRPr="00C2645A">
        <w:rPr>
          <w:sz w:val="28"/>
          <w:szCs w:val="28"/>
        </w:rPr>
        <w:t>экономике и искажает реальную картину общественного спроса, что ведет к</w:t>
      </w:r>
      <w:r w:rsidR="00C2645A">
        <w:rPr>
          <w:sz w:val="28"/>
          <w:szCs w:val="28"/>
        </w:rPr>
        <w:t xml:space="preserve"> </w:t>
      </w:r>
      <w:r w:rsidRPr="00C2645A">
        <w:rPr>
          <w:sz w:val="28"/>
          <w:szCs w:val="28"/>
        </w:rPr>
        <w:t>сбою в прогнозированию тенденций в экономике и при некоторой</w:t>
      </w:r>
      <w:r w:rsidR="00C2645A">
        <w:rPr>
          <w:sz w:val="28"/>
          <w:szCs w:val="28"/>
        </w:rPr>
        <w:t xml:space="preserve"> </w:t>
      </w:r>
      <w:r w:rsidRPr="00C2645A">
        <w:rPr>
          <w:sz w:val="28"/>
          <w:szCs w:val="28"/>
        </w:rPr>
        <w:t>нерешительности правительства еще сильнее увеличивает инфляционные</w:t>
      </w:r>
      <w:r w:rsidR="00C2645A">
        <w:rPr>
          <w:sz w:val="28"/>
          <w:szCs w:val="28"/>
        </w:rPr>
        <w:t xml:space="preserve"> </w:t>
      </w:r>
      <w:r w:rsidRPr="00C2645A">
        <w:rPr>
          <w:sz w:val="28"/>
          <w:szCs w:val="28"/>
        </w:rPr>
        <w:t>ожидания, которые будут подстегивать рост цен. Таким образом, внезапный</w:t>
      </w:r>
      <w:r w:rsidR="00C2645A">
        <w:rPr>
          <w:sz w:val="28"/>
          <w:szCs w:val="28"/>
        </w:rPr>
        <w:t xml:space="preserve"> </w:t>
      </w:r>
      <w:r w:rsidRPr="00C2645A">
        <w:rPr>
          <w:sz w:val="28"/>
          <w:szCs w:val="28"/>
        </w:rPr>
        <w:t>скачок цен может спровоцировать дальнейшие инфляционные ожидания,</w:t>
      </w:r>
      <w:r w:rsidR="00C2645A">
        <w:rPr>
          <w:sz w:val="28"/>
          <w:szCs w:val="28"/>
        </w:rPr>
        <w:t xml:space="preserve"> </w:t>
      </w:r>
      <w:r w:rsidRPr="00C2645A">
        <w:rPr>
          <w:sz w:val="28"/>
          <w:szCs w:val="28"/>
        </w:rPr>
        <w:t>которые будут подстегать рост цен.</w:t>
      </w:r>
      <w:r w:rsidR="00490683" w:rsidRPr="00C2645A">
        <w:rPr>
          <w:sz w:val="28"/>
          <w:szCs w:val="28"/>
        </w:rPr>
        <w:t xml:space="preserve"> </w:t>
      </w:r>
      <w:r w:rsidRPr="00C2645A">
        <w:rPr>
          <w:sz w:val="28"/>
          <w:szCs w:val="28"/>
        </w:rPr>
        <w:t>Население начинает терять сбережения, обесценивается вложенный капитал.</w:t>
      </w:r>
      <w:r w:rsidR="00490683" w:rsidRPr="00C2645A">
        <w:rPr>
          <w:sz w:val="28"/>
          <w:szCs w:val="28"/>
        </w:rPr>
        <w:t xml:space="preserve"> </w:t>
      </w:r>
      <w:r w:rsidRPr="00C2645A">
        <w:rPr>
          <w:sz w:val="28"/>
          <w:szCs w:val="28"/>
        </w:rPr>
        <w:t>Поэтому пропадает стимул вкладывать инвестиции в производство, ведь они</w:t>
      </w:r>
      <w:r w:rsidR="00490683" w:rsidRPr="00C2645A">
        <w:rPr>
          <w:sz w:val="28"/>
          <w:szCs w:val="28"/>
        </w:rPr>
        <w:t xml:space="preserve"> </w:t>
      </w:r>
      <w:r w:rsidRPr="00C2645A">
        <w:rPr>
          <w:sz w:val="28"/>
          <w:szCs w:val="28"/>
        </w:rPr>
        <w:t>дадут доход нескоро, а за этот срок потеряется их ценность.</w:t>
      </w:r>
      <w:r w:rsidR="00490683" w:rsidRPr="00C2645A">
        <w:rPr>
          <w:sz w:val="28"/>
          <w:szCs w:val="28"/>
        </w:rPr>
        <w:t xml:space="preserve"> </w:t>
      </w:r>
      <w:r w:rsidRPr="00C2645A">
        <w:rPr>
          <w:sz w:val="28"/>
          <w:szCs w:val="28"/>
        </w:rPr>
        <w:t>В такие</w:t>
      </w:r>
      <w:r w:rsidR="00490683" w:rsidRPr="00C2645A">
        <w:rPr>
          <w:sz w:val="28"/>
          <w:szCs w:val="28"/>
        </w:rPr>
        <w:t xml:space="preserve"> </w:t>
      </w:r>
      <w:r w:rsidRPr="00C2645A">
        <w:rPr>
          <w:sz w:val="28"/>
          <w:szCs w:val="28"/>
        </w:rPr>
        <w:t>периоды растет лишь спекулятивный бизнес, направленный на перепродажу,</w:t>
      </w:r>
      <w:r w:rsidR="00490683" w:rsidRPr="00C2645A">
        <w:rPr>
          <w:sz w:val="28"/>
          <w:szCs w:val="28"/>
        </w:rPr>
        <w:t xml:space="preserve"> </w:t>
      </w:r>
      <w:r w:rsidRPr="00C2645A">
        <w:rPr>
          <w:sz w:val="28"/>
          <w:szCs w:val="28"/>
        </w:rPr>
        <w:t>а</w:t>
      </w:r>
      <w:r w:rsidR="00490683" w:rsidRPr="00C2645A">
        <w:rPr>
          <w:sz w:val="28"/>
          <w:szCs w:val="28"/>
        </w:rPr>
        <w:t xml:space="preserve"> </w:t>
      </w:r>
      <w:r w:rsidRPr="00C2645A">
        <w:rPr>
          <w:sz w:val="28"/>
          <w:szCs w:val="28"/>
        </w:rPr>
        <w:t>он не увеличивает совокупное предложение. Если предложение не растет</w:t>
      </w:r>
      <w:r w:rsidR="00490683" w:rsidRPr="00C2645A">
        <w:rPr>
          <w:sz w:val="28"/>
          <w:szCs w:val="28"/>
        </w:rPr>
        <w:t xml:space="preserve"> </w:t>
      </w:r>
      <w:r w:rsidRPr="00C2645A">
        <w:rPr>
          <w:sz w:val="28"/>
          <w:szCs w:val="28"/>
        </w:rPr>
        <w:t>длительное время, страна сталкивается с угрозой стагнации.</w:t>
      </w:r>
      <w:r w:rsidR="00490683" w:rsidRPr="00C2645A">
        <w:rPr>
          <w:sz w:val="28"/>
          <w:szCs w:val="28"/>
        </w:rPr>
        <w:t xml:space="preserve"> </w:t>
      </w:r>
      <w:r w:rsidRPr="00C2645A">
        <w:rPr>
          <w:sz w:val="28"/>
          <w:szCs w:val="28"/>
        </w:rPr>
        <w:t>Стагнация,</w:t>
      </w:r>
      <w:r w:rsidR="00490683" w:rsidRPr="00C2645A">
        <w:rPr>
          <w:sz w:val="28"/>
          <w:szCs w:val="28"/>
        </w:rPr>
        <w:t xml:space="preserve"> </w:t>
      </w:r>
      <w:r w:rsidRPr="00C2645A">
        <w:rPr>
          <w:sz w:val="28"/>
          <w:szCs w:val="28"/>
        </w:rPr>
        <w:t>сопровождающаяся инфляцией, разрушает экономику и не создает механизма</w:t>
      </w:r>
      <w:r w:rsidR="00490683" w:rsidRPr="00C2645A">
        <w:rPr>
          <w:sz w:val="28"/>
          <w:szCs w:val="28"/>
        </w:rPr>
        <w:t xml:space="preserve"> </w:t>
      </w:r>
      <w:r w:rsidRPr="00C2645A">
        <w:rPr>
          <w:sz w:val="28"/>
          <w:szCs w:val="28"/>
        </w:rPr>
        <w:t>выхода на путь эффективного роста, т.</w:t>
      </w:r>
      <w:r w:rsidR="00490683" w:rsidRPr="00C2645A">
        <w:rPr>
          <w:sz w:val="28"/>
          <w:szCs w:val="28"/>
        </w:rPr>
        <w:t>к</w:t>
      </w:r>
      <w:r w:rsidRPr="00C2645A">
        <w:rPr>
          <w:sz w:val="28"/>
          <w:szCs w:val="28"/>
        </w:rPr>
        <w:t>. не приводит к</w:t>
      </w:r>
      <w:r w:rsidR="00490683" w:rsidRPr="00C2645A">
        <w:rPr>
          <w:sz w:val="28"/>
          <w:szCs w:val="28"/>
        </w:rPr>
        <w:t xml:space="preserve"> </w:t>
      </w:r>
      <w:r w:rsidRPr="00C2645A">
        <w:rPr>
          <w:sz w:val="28"/>
          <w:szCs w:val="28"/>
        </w:rPr>
        <w:t>росту предложения.</w:t>
      </w:r>
    </w:p>
    <w:p w:rsidR="00490683" w:rsidRPr="00C2645A" w:rsidRDefault="00E10D04" w:rsidP="00C2645A">
      <w:pPr>
        <w:spacing w:line="360" w:lineRule="auto"/>
        <w:ind w:firstLine="709"/>
        <w:jc w:val="both"/>
        <w:rPr>
          <w:sz w:val="28"/>
          <w:szCs w:val="28"/>
        </w:rPr>
      </w:pPr>
      <w:r w:rsidRPr="00C2645A">
        <w:rPr>
          <w:sz w:val="28"/>
          <w:szCs w:val="28"/>
        </w:rPr>
        <w:t>В крайних случаях гиперинфляции деньги теряют функцию всеобщего</w:t>
      </w:r>
      <w:r w:rsidR="00C2645A">
        <w:rPr>
          <w:sz w:val="28"/>
          <w:szCs w:val="28"/>
        </w:rPr>
        <w:t xml:space="preserve"> </w:t>
      </w:r>
      <w:r w:rsidRPr="00C2645A">
        <w:rPr>
          <w:sz w:val="28"/>
          <w:szCs w:val="28"/>
        </w:rPr>
        <w:t>покупательного средства. Население и производители переходят на</w:t>
      </w:r>
      <w:r w:rsidR="00C2645A">
        <w:rPr>
          <w:sz w:val="28"/>
          <w:szCs w:val="28"/>
        </w:rPr>
        <w:t xml:space="preserve"> </w:t>
      </w:r>
      <w:r w:rsidRPr="00C2645A">
        <w:rPr>
          <w:sz w:val="28"/>
          <w:szCs w:val="28"/>
        </w:rPr>
        <w:t>бартерные сделки. Покупательным средство становится какой-то иной товар,</w:t>
      </w:r>
      <w:r w:rsidR="00C2645A">
        <w:rPr>
          <w:sz w:val="28"/>
          <w:szCs w:val="28"/>
        </w:rPr>
        <w:t xml:space="preserve"> </w:t>
      </w:r>
      <w:r w:rsidRPr="00C2645A">
        <w:rPr>
          <w:sz w:val="28"/>
          <w:szCs w:val="28"/>
        </w:rPr>
        <w:t>допустим, бутылка водки. Происходит переход от денежной к натуральной</w:t>
      </w:r>
      <w:r w:rsidR="00C2645A">
        <w:rPr>
          <w:sz w:val="28"/>
          <w:szCs w:val="28"/>
        </w:rPr>
        <w:t xml:space="preserve"> </w:t>
      </w:r>
      <w:r w:rsidRPr="00C2645A">
        <w:rPr>
          <w:sz w:val="28"/>
          <w:szCs w:val="28"/>
        </w:rPr>
        <w:t xml:space="preserve">заработной плате. Возможно проявление купонов и карточек. </w:t>
      </w:r>
    </w:p>
    <w:p w:rsidR="00490683" w:rsidRPr="00C2645A" w:rsidRDefault="00E10D04" w:rsidP="00C2645A">
      <w:pPr>
        <w:spacing w:line="360" w:lineRule="auto"/>
        <w:ind w:firstLine="709"/>
        <w:jc w:val="both"/>
        <w:rPr>
          <w:sz w:val="28"/>
          <w:szCs w:val="28"/>
        </w:rPr>
      </w:pPr>
      <w:r w:rsidRPr="00C2645A">
        <w:rPr>
          <w:sz w:val="28"/>
          <w:szCs w:val="28"/>
        </w:rPr>
        <w:t>Отказ от денег как покупательного средства затрудняет экономическое</w:t>
      </w:r>
      <w:r w:rsidR="00C2645A">
        <w:rPr>
          <w:sz w:val="28"/>
          <w:szCs w:val="28"/>
        </w:rPr>
        <w:t xml:space="preserve"> </w:t>
      </w:r>
      <w:r w:rsidRPr="00C2645A">
        <w:rPr>
          <w:sz w:val="28"/>
          <w:szCs w:val="28"/>
        </w:rPr>
        <w:t>развитие, ограничивает круг хозяйственных связей. Ведь не всегда у</w:t>
      </w:r>
      <w:r w:rsidR="00C2645A">
        <w:rPr>
          <w:sz w:val="28"/>
          <w:szCs w:val="28"/>
        </w:rPr>
        <w:t xml:space="preserve"> </w:t>
      </w:r>
      <w:r w:rsidRPr="00C2645A">
        <w:rPr>
          <w:sz w:val="28"/>
          <w:szCs w:val="28"/>
        </w:rPr>
        <w:t>производителя в наличии именно тот товар, который устраивает партнера по</w:t>
      </w:r>
      <w:r w:rsidR="00C2645A">
        <w:rPr>
          <w:sz w:val="28"/>
          <w:szCs w:val="28"/>
        </w:rPr>
        <w:t xml:space="preserve"> </w:t>
      </w:r>
      <w:r w:rsidRPr="00C2645A">
        <w:rPr>
          <w:sz w:val="28"/>
          <w:szCs w:val="28"/>
        </w:rPr>
        <w:t>сделке. Поэтому сделка может не состояться. Хозяйственные связи</w:t>
      </w:r>
      <w:r w:rsidR="00C2645A">
        <w:rPr>
          <w:sz w:val="28"/>
          <w:szCs w:val="28"/>
        </w:rPr>
        <w:t xml:space="preserve"> </w:t>
      </w:r>
      <w:r w:rsidRPr="00C2645A">
        <w:rPr>
          <w:sz w:val="28"/>
          <w:szCs w:val="28"/>
        </w:rPr>
        <w:t>изменяются, что вызывает спад производства, уменьшается предложение, а</w:t>
      </w:r>
      <w:r w:rsidR="00C2645A">
        <w:rPr>
          <w:sz w:val="28"/>
          <w:szCs w:val="28"/>
        </w:rPr>
        <w:t xml:space="preserve"> </w:t>
      </w:r>
      <w:r w:rsidRPr="00C2645A">
        <w:rPr>
          <w:sz w:val="28"/>
          <w:szCs w:val="28"/>
        </w:rPr>
        <w:t>значит и подхлестывается инфляция. При умеренной инфляции цены растут</w:t>
      </w:r>
      <w:r w:rsidR="00C2645A">
        <w:rPr>
          <w:sz w:val="28"/>
          <w:szCs w:val="28"/>
        </w:rPr>
        <w:t xml:space="preserve"> </w:t>
      </w:r>
      <w:r w:rsidRPr="00C2645A">
        <w:rPr>
          <w:sz w:val="28"/>
          <w:szCs w:val="28"/>
        </w:rPr>
        <w:t>быстрее заработной платы. Это обстоятельство укрепляет стимулы</w:t>
      </w:r>
      <w:r w:rsidR="00C2645A">
        <w:rPr>
          <w:sz w:val="28"/>
          <w:szCs w:val="28"/>
        </w:rPr>
        <w:t xml:space="preserve"> </w:t>
      </w:r>
      <w:r w:rsidRPr="00C2645A">
        <w:rPr>
          <w:sz w:val="28"/>
          <w:szCs w:val="28"/>
        </w:rPr>
        <w:t>предпринимательской деятельности.</w:t>
      </w:r>
    </w:p>
    <w:p w:rsidR="00490683" w:rsidRPr="00C2645A" w:rsidRDefault="00E10D04" w:rsidP="00C2645A">
      <w:pPr>
        <w:spacing w:line="360" w:lineRule="auto"/>
        <w:ind w:firstLine="709"/>
        <w:jc w:val="both"/>
        <w:rPr>
          <w:sz w:val="28"/>
          <w:szCs w:val="28"/>
        </w:rPr>
      </w:pPr>
      <w:r w:rsidRPr="00C2645A">
        <w:rPr>
          <w:sz w:val="28"/>
          <w:szCs w:val="28"/>
        </w:rPr>
        <w:t>Интересен так называемый «эффект Пигу». Он возникает, если в обществе</w:t>
      </w:r>
      <w:r w:rsidR="00C2645A">
        <w:rPr>
          <w:sz w:val="28"/>
          <w:szCs w:val="28"/>
        </w:rPr>
        <w:t xml:space="preserve"> </w:t>
      </w:r>
      <w:r w:rsidRPr="00C2645A">
        <w:rPr>
          <w:sz w:val="28"/>
          <w:szCs w:val="28"/>
        </w:rPr>
        <w:t>нет инфляционных ожиданий, а происходит внезапный скачок цен. В этом</w:t>
      </w:r>
      <w:r w:rsidR="00C2645A">
        <w:rPr>
          <w:sz w:val="28"/>
          <w:szCs w:val="28"/>
        </w:rPr>
        <w:t xml:space="preserve"> </w:t>
      </w:r>
      <w:r w:rsidRPr="00C2645A">
        <w:rPr>
          <w:sz w:val="28"/>
          <w:szCs w:val="28"/>
        </w:rPr>
        <w:t>случае имеет место резкое падение спроса у населения в надежде на скорое</w:t>
      </w:r>
      <w:r w:rsidR="00C2645A">
        <w:rPr>
          <w:sz w:val="28"/>
          <w:szCs w:val="28"/>
        </w:rPr>
        <w:t xml:space="preserve"> </w:t>
      </w:r>
      <w:r w:rsidRPr="00C2645A">
        <w:rPr>
          <w:sz w:val="28"/>
          <w:szCs w:val="28"/>
        </w:rPr>
        <w:t>снижение цен. Потребители больше сберегают и меньше предъявляют свои</w:t>
      </w:r>
      <w:r w:rsidR="00C2645A">
        <w:rPr>
          <w:sz w:val="28"/>
          <w:szCs w:val="28"/>
        </w:rPr>
        <w:t xml:space="preserve"> </w:t>
      </w:r>
      <w:r w:rsidRPr="00C2645A">
        <w:rPr>
          <w:sz w:val="28"/>
          <w:szCs w:val="28"/>
        </w:rPr>
        <w:t>деньги на рынке в качестве платежеспособного спроса. И вследствие</w:t>
      </w:r>
      <w:r w:rsidR="00C2645A">
        <w:rPr>
          <w:sz w:val="28"/>
          <w:szCs w:val="28"/>
        </w:rPr>
        <w:t xml:space="preserve"> </w:t>
      </w:r>
      <w:r w:rsidRPr="00C2645A">
        <w:rPr>
          <w:sz w:val="28"/>
          <w:szCs w:val="28"/>
        </w:rPr>
        <w:t>снижения спроса производитель вынужден снижать цены и экономика</w:t>
      </w:r>
      <w:r w:rsidR="00C2645A">
        <w:rPr>
          <w:sz w:val="28"/>
          <w:szCs w:val="28"/>
        </w:rPr>
        <w:t xml:space="preserve"> </w:t>
      </w:r>
      <w:r w:rsidRPr="00C2645A">
        <w:rPr>
          <w:sz w:val="28"/>
          <w:szCs w:val="28"/>
        </w:rPr>
        <w:t>возвращается в состояние равновесия. Однако следует подчеркнуть, что</w:t>
      </w:r>
      <w:r w:rsidR="00C2645A">
        <w:rPr>
          <w:sz w:val="28"/>
          <w:szCs w:val="28"/>
        </w:rPr>
        <w:t xml:space="preserve"> </w:t>
      </w:r>
      <w:r w:rsidRPr="00C2645A">
        <w:rPr>
          <w:sz w:val="28"/>
          <w:szCs w:val="28"/>
        </w:rPr>
        <w:t>эффект Пигу действует только в условиях гибких цен и процентных ставок и</w:t>
      </w:r>
      <w:r w:rsidR="00C2645A">
        <w:rPr>
          <w:sz w:val="28"/>
          <w:szCs w:val="28"/>
        </w:rPr>
        <w:t xml:space="preserve"> </w:t>
      </w:r>
      <w:r w:rsidRPr="00C2645A">
        <w:rPr>
          <w:sz w:val="28"/>
          <w:szCs w:val="28"/>
        </w:rPr>
        <w:t>отсутствия инфляционных ожиданий.</w:t>
      </w:r>
    </w:p>
    <w:p w:rsidR="00694150" w:rsidRPr="00C2645A" w:rsidRDefault="00E10D04" w:rsidP="00C2645A">
      <w:pPr>
        <w:spacing w:line="360" w:lineRule="auto"/>
        <w:ind w:firstLine="709"/>
        <w:jc w:val="both"/>
        <w:rPr>
          <w:sz w:val="28"/>
          <w:szCs w:val="28"/>
        </w:rPr>
      </w:pPr>
      <w:r w:rsidRPr="00C2645A">
        <w:rPr>
          <w:sz w:val="28"/>
          <w:szCs w:val="28"/>
        </w:rPr>
        <w:t>Однако в экономике, где уже существуют инфляционные ожидания резкий</w:t>
      </w:r>
      <w:r w:rsidR="00C2645A">
        <w:rPr>
          <w:sz w:val="28"/>
          <w:szCs w:val="28"/>
        </w:rPr>
        <w:t xml:space="preserve"> </w:t>
      </w:r>
      <w:r w:rsidRPr="00C2645A">
        <w:rPr>
          <w:sz w:val="28"/>
          <w:szCs w:val="28"/>
        </w:rPr>
        <w:t>скачок цен может вызвать резкое увеличение затрат населения на покупку</w:t>
      </w:r>
      <w:r w:rsidR="00C2645A">
        <w:rPr>
          <w:sz w:val="28"/>
          <w:szCs w:val="28"/>
        </w:rPr>
        <w:t xml:space="preserve"> </w:t>
      </w:r>
      <w:r w:rsidRPr="00C2645A">
        <w:rPr>
          <w:sz w:val="28"/>
          <w:szCs w:val="28"/>
        </w:rPr>
        <w:t>товаров и услуг, что само по себе создает трудности в экономике. Таким</w:t>
      </w:r>
      <w:r w:rsidR="00C2645A">
        <w:rPr>
          <w:sz w:val="28"/>
          <w:szCs w:val="28"/>
        </w:rPr>
        <w:t xml:space="preserve"> </w:t>
      </w:r>
      <w:r w:rsidRPr="00C2645A">
        <w:rPr>
          <w:sz w:val="28"/>
          <w:szCs w:val="28"/>
        </w:rPr>
        <w:t>образом</w:t>
      </w:r>
      <w:r w:rsidR="00490683" w:rsidRPr="00C2645A">
        <w:rPr>
          <w:sz w:val="28"/>
          <w:szCs w:val="28"/>
        </w:rPr>
        <w:t>,</w:t>
      </w:r>
      <w:r w:rsidRPr="00C2645A">
        <w:rPr>
          <w:sz w:val="28"/>
          <w:szCs w:val="28"/>
        </w:rPr>
        <w:t xml:space="preserve"> внезапный скачок цен может спровоцировать дальнейшие инфляционные ожидания, которые будут подстегивать рост цен.</w:t>
      </w:r>
    </w:p>
    <w:p w:rsidR="00527904" w:rsidRPr="00C2645A" w:rsidRDefault="00C2645A" w:rsidP="00C2645A">
      <w:pPr>
        <w:spacing w:line="360" w:lineRule="auto"/>
        <w:ind w:firstLine="709"/>
        <w:jc w:val="center"/>
        <w:rPr>
          <w:b/>
          <w:sz w:val="28"/>
          <w:szCs w:val="28"/>
          <w:lang w:val="en-US"/>
        </w:rPr>
      </w:pPr>
      <w:r>
        <w:rPr>
          <w:sz w:val="28"/>
          <w:szCs w:val="28"/>
        </w:rPr>
        <w:br w:type="page"/>
      </w:r>
      <w:r w:rsidR="00527904" w:rsidRPr="00C2645A">
        <w:rPr>
          <w:b/>
          <w:sz w:val="28"/>
          <w:szCs w:val="28"/>
        </w:rPr>
        <w:t>Список</w:t>
      </w:r>
      <w:r w:rsidR="003D46CF" w:rsidRPr="00C2645A">
        <w:rPr>
          <w:b/>
          <w:sz w:val="28"/>
          <w:szCs w:val="28"/>
        </w:rPr>
        <w:t xml:space="preserve"> литературы</w:t>
      </w:r>
    </w:p>
    <w:p w:rsidR="00C2645A" w:rsidRPr="00C2645A" w:rsidRDefault="00C2645A" w:rsidP="00C2645A">
      <w:pPr>
        <w:spacing w:line="360" w:lineRule="auto"/>
        <w:ind w:firstLine="709"/>
        <w:jc w:val="both"/>
        <w:rPr>
          <w:sz w:val="28"/>
          <w:szCs w:val="28"/>
          <w:lang w:val="en-US"/>
        </w:rPr>
      </w:pPr>
    </w:p>
    <w:p w:rsidR="003D46CF" w:rsidRPr="00C2645A" w:rsidRDefault="0034224A" w:rsidP="00C2645A">
      <w:pPr>
        <w:numPr>
          <w:ilvl w:val="0"/>
          <w:numId w:val="24"/>
        </w:numPr>
        <w:tabs>
          <w:tab w:val="clear" w:pos="1260"/>
          <w:tab w:val="num" w:pos="709"/>
        </w:tabs>
        <w:spacing w:line="360" w:lineRule="auto"/>
        <w:ind w:left="0" w:firstLine="0"/>
        <w:jc w:val="both"/>
        <w:rPr>
          <w:sz w:val="28"/>
          <w:szCs w:val="28"/>
        </w:rPr>
      </w:pPr>
      <w:r w:rsidRPr="00C2645A">
        <w:rPr>
          <w:sz w:val="28"/>
          <w:szCs w:val="28"/>
        </w:rPr>
        <w:t>Банковское дело</w:t>
      </w:r>
      <w:r w:rsidR="00490683" w:rsidRPr="00C2645A">
        <w:rPr>
          <w:sz w:val="28"/>
          <w:szCs w:val="28"/>
        </w:rPr>
        <w:t xml:space="preserve"> </w:t>
      </w:r>
      <w:r w:rsidRPr="00C2645A">
        <w:rPr>
          <w:sz w:val="28"/>
          <w:szCs w:val="28"/>
        </w:rPr>
        <w:t>/ Под ред. В.</w:t>
      </w:r>
      <w:r w:rsidR="00AC63FE" w:rsidRPr="00C2645A">
        <w:rPr>
          <w:sz w:val="28"/>
          <w:szCs w:val="28"/>
        </w:rPr>
        <w:t xml:space="preserve"> </w:t>
      </w:r>
      <w:r w:rsidRPr="00C2645A">
        <w:rPr>
          <w:sz w:val="28"/>
          <w:szCs w:val="28"/>
        </w:rPr>
        <w:t xml:space="preserve">И. Колесникова. - М.: Финансы и статистика, 1999. </w:t>
      </w:r>
    </w:p>
    <w:p w:rsidR="00AC63FE" w:rsidRPr="00C2645A" w:rsidRDefault="00AC63FE" w:rsidP="00C2645A">
      <w:pPr>
        <w:numPr>
          <w:ilvl w:val="0"/>
          <w:numId w:val="24"/>
        </w:numPr>
        <w:tabs>
          <w:tab w:val="clear" w:pos="1260"/>
          <w:tab w:val="num" w:pos="709"/>
        </w:tabs>
        <w:spacing w:line="360" w:lineRule="auto"/>
        <w:ind w:left="0" w:firstLine="0"/>
        <w:jc w:val="both"/>
        <w:rPr>
          <w:sz w:val="28"/>
          <w:szCs w:val="28"/>
        </w:rPr>
      </w:pPr>
      <w:r w:rsidRPr="00C2645A">
        <w:rPr>
          <w:sz w:val="28"/>
          <w:szCs w:val="28"/>
        </w:rPr>
        <w:t>В.Д. Камаев. Учебник по основам экономической теории. – М.: МГТУ им. Н.Э.</w:t>
      </w:r>
      <w:r w:rsidR="00E54378">
        <w:rPr>
          <w:sz w:val="28"/>
          <w:szCs w:val="28"/>
          <w:lang w:val="en-US"/>
        </w:rPr>
        <w:t xml:space="preserve"> </w:t>
      </w:r>
      <w:r w:rsidRPr="00C2645A">
        <w:rPr>
          <w:sz w:val="28"/>
          <w:szCs w:val="28"/>
        </w:rPr>
        <w:t>Баумана, Владос, 1999.</w:t>
      </w:r>
    </w:p>
    <w:p w:rsidR="00AC63FE" w:rsidRPr="00C2645A" w:rsidRDefault="00AC63FE" w:rsidP="00C2645A">
      <w:pPr>
        <w:numPr>
          <w:ilvl w:val="0"/>
          <w:numId w:val="24"/>
        </w:numPr>
        <w:tabs>
          <w:tab w:val="clear" w:pos="1260"/>
          <w:tab w:val="num" w:pos="709"/>
        </w:tabs>
        <w:spacing w:line="360" w:lineRule="auto"/>
        <w:ind w:left="0" w:firstLine="0"/>
        <w:jc w:val="both"/>
        <w:rPr>
          <w:sz w:val="28"/>
          <w:szCs w:val="28"/>
        </w:rPr>
      </w:pPr>
      <w:r w:rsidRPr="00C2645A">
        <w:rPr>
          <w:sz w:val="28"/>
          <w:szCs w:val="28"/>
        </w:rPr>
        <w:t xml:space="preserve">В. Кизилов, Г. Сапов. </w:t>
      </w:r>
      <w:r w:rsidRPr="00701F74">
        <w:rPr>
          <w:sz w:val="28"/>
          <w:szCs w:val="28"/>
        </w:rPr>
        <w:t>Инфляция и её последствия</w:t>
      </w:r>
      <w:r w:rsidRPr="00C2645A">
        <w:rPr>
          <w:sz w:val="28"/>
          <w:szCs w:val="28"/>
        </w:rPr>
        <w:t xml:space="preserve"> / Под ред. Е. Михайловской. - М.: РОО «Центр Панорама», 2006. - 146 с.</w:t>
      </w:r>
    </w:p>
    <w:p w:rsidR="003D46CF" w:rsidRPr="00C2645A" w:rsidRDefault="0034224A" w:rsidP="00C2645A">
      <w:pPr>
        <w:numPr>
          <w:ilvl w:val="0"/>
          <w:numId w:val="24"/>
        </w:numPr>
        <w:tabs>
          <w:tab w:val="clear" w:pos="1260"/>
          <w:tab w:val="num" w:pos="709"/>
        </w:tabs>
        <w:spacing w:line="360" w:lineRule="auto"/>
        <w:ind w:left="0" w:firstLine="0"/>
        <w:jc w:val="both"/>
        <w:rPr>
          <w:sz w:val="28"/>
          <w:szCs w:val="28"/>
        </w:rPr>
      </w:pPr>
      <w:r w:rsidRPr="00C2645A">
        <w:rPr>
          <w:sz w:val="28"/>
          <w:szCs w:val="28"/>
        </w:rPr>
        <w:t xml:space="preserve">Денежное обращение и банки </w:t>
      </w:r>
      <w:r w:rsidR="00490683" w:rsidRPr="00C2645A">
        <w:rPr>
          <w:sz w:val="28"/>
          <w:szCs w:val="28"/>
        </w:rPr>
        <w:t>/ П</w:t>
      </w:r>
      <w:r w:rsidRPr="00C2645A">
        <w:rPr>
          <w:sz w:val="28"/>
          <w:szCs w:val="28"/>
        </w:rPr>
        <w:t>од ред. Г.</w:t>
      </w:r>
      <w:r w:rsidR="00AC63FE" w:rsidRPr="00C2645A">
        <w:rPr>
          <w:sz w:val="28"/>
          <w:szCs w:val="28"/>
        </w:rPr>
        <w:t xml:space="preserve"> </w:t>
      </w:r>
      <w:r w:rsidRPr="00C2645A">
        <w:rPr>
          <w:sz w:val="28"/>
          <w:szCs w:val="28"/>
        </w:rPr>
        <w:t>Н. Белоглазовой, Г.</w:t>
      </w:r>
      <w:r w:rsidR="00AC63FE" w:rsidRPr="00C2645A">
        <w:rPr>
          <w:sz w:val="28"/>
          <w:szCs w:val="28"/>
        </w:rPr>
        <w:t xml:space="preserve"> </w:t>
      </w:r>
      <w:r w:rsidRPr="00C2645A">
        <w:rPr>
          <w:sz w:val="28"/>
          <w:szCs w:val="28"/>
        </w:rPr>
        <w:t>В.</w:t>
      </w:r>
      <w:r w:rsidR="00490683" w:rsidRPr="00C2645A">
        <w:rPr>
          <w:sz w:val="28"/>
          <w:szCs w:val="28"/>
        </w:rPr>
        <w:t xml:space="preserve"> </w:t>
      </w:r>
      <w:r w:rsidRPr="00C2645A">
        <w:rPr>
          <w:sz w:val="28"/>
          <w:szCs w:val="28"/>
        </w:rPr>
        <w:t>Толоконцевой.</w:t>
      </w:r>
      <w:r w:rsidR="00490683" w:rsidRPr="00C2645A">
        <w:rPr>
          <w:sz w:val="28"/>
          <w:szCs w:val="28"/>
        </w:rPr>
        <w:t xml:space="preserve"> – М.: </w:t>
      </w:r>
      <w:r w:rsidRPr="00C2645A">
        <w:rPr>
          <w:sz w:val="28"/>
          <w:szCs w:val="28"/>
        </w:rPr>
        <w:t>Финансы и статистика</w:t>
      </w:r>
      <w:r w:rsidR="00490683" w:rsidRPr="00C2645A">
        <w:rPr>
          <w:sz w:val="28"/>
          <w:szCs w:val="28"/>
        </w:rPr>
        <w:t>, 2000</w:t>
      </w:r>
      <w:r w:rsidRPr="00C2645A">
        <w:rPr>
          <w:sz w:val="28"/>
          <w:szCs w:val="28"/>
        </w:rPr>
        <w:t>.</w:t>
      </w:r>
    </w:p>
    <w:p w:rsidR="003D46CF" w:rsidRPr="00C2645A" w:rsidRDefault="0034224A" w:rsidP="00C2645A">
      <w:pPr>
        <w:numPr>
          <w:ilvl w:val="0"/>
          <w:numId w:val="24"/>
        </w:numPr>
        <w:tabs>
          <w:tab w:val="clear" w:pos="1260"/>
          <w:tab w:val="num" w:pos="709"/>
        </w:tabs>
        <w:spacing w:line="360" w:lineRule="auto"/>
        <w:ind w:left="0" w:firstLine="0"/>
        <w:jc w:val="both"/>
        <w:rPr>
          <w:sz w:val="28"/>
          <w:szCs w:val="28"/>
        </w:rPr>
      </w:pPr>
      <w:r w:rsidRPr="00C2645A">
        <w:rPr>
          <w:sz w:val="28"/>
          <w:szCs w:val="28"/>
        </w:rPr>
        <w:t>Деньги. Кредит. Банки</w:t>
      </w:r>
      <w:r w:rsidR="00AC63FE" w:rsidRPr="00C2645A">
        <w:rPr>
          <w:sz w:val="28"/>
          <w:szCs w:val="28"/>
        </w:rPr>
        <w:t xml:space="preserve">: </w:t>
      </w:r>
      <w:r w:rsidRPr="00C2645A">
        <w:rPr>
          <w:sz w:val="28"/>
          <w:szCs w:val="28"/>
        </w:rPr>
        <w:t>Учебное пособие</w:t>
      </w:r>
      <w:r w:rsidR="00AC63FE" w:rsidRPr="00C2645A">
        <w:rPr>
          <w:sz w:val="28"/>
          <w:szCs w:val="28"/>
        </w:rPr>
        <w:t xml:space="preserve"> / Под ред. Е. Ф. Жукова</w:t>
      </w:r>
      <w:r w:rsidRPr="00C2645A">
        <w:rPr>
          <w:sz w:val="28"/>
          <w:szCs w:val="28"/>
        </w:rPr>
        <w:t>. - М.: Банки и биржи, ЮНИТИ, 1999.</w:t>
      </w:r>
    </w:p>
    <w:p w:rsidR="003D46CF" w:rsidRPr="00C2645A" w:rsidRDefault="0034224A" w:rsidP="00C2645A">
      <w:pPr>
        <w:numPr>
          <w:ilvl w:val="0"/>
          <w:numId w:val="24"/>
        </w:numPr>
        <w:tabs>
          <w:tab w:val="clear" w:pos="1260"/>
          <w:tab w:val="num" w:pos="709"/>
        </w:tabs>
        <w:spacing w:line="360" w:lineRule="auto"/>
        <w:ind w:left="0" w:firstLine="0"/>
        <w:jc w:val="both"/>
        <w:rPr>
          <w:sz w:val="28"/>
          <w:szCs w:val="28"/>
        </w:rPr>
      </w:pPr>
      <w:r w:rsidRPr="00C2645A">
        <w:rPr>
          <w:sz w:val="28"/>
          <w:szCs w:val="28"/>
        </w:rPr>
        <w:t>Общая теория денег и кредита: Учебное пособие</w:t>
      </w:r>
      <w:r w:rsidR="00AC63FE" w:rsidRPr="00C2645A">
        <w:rPr>
          <w:sz w:val="28"/>
          <w:szCs w:val="28"/>
        </w:rPr>
        <w:t xml:space="preserve"> </w:t>
      </w:r>
      <w:r w:rsidRPr="00C2645A">
        <w:rPr>
          <w:sz w:val="28"/>
          <w:szCs w:val="28"/>
        </w:rPr>
        <w:t>/ Под ред. проф. Е.</w:t>
      </w:r>
      <w:r w:rsidR="00AC63FE" w:rsidRPr="00C2645A">
        <w:rPr>
          <w:sz w:val="28"/>
          <w:szCs w:val="28"/>
        </w:rPr>
        <w:t xml:space="preserve"> </w:t>
      </w:r>
      <w:r w:rsidRPr="00C2645A">
        <w:rPr>
          <w:sz w:val="28"/>
          <w:szCs w:val="28"/>
        </w:rPr>
        <w:t xml:space="preserve">Ф. Жукова. </w:t>
      </w:r>
      <w:r w:rsidR="00AC63FE" w:rsidRPr="00C2645A">
        <w:rPr>
          <w:sz w:val="28"/>
          <w:szCs w:val="28"/>
        </w:rPr>
        <w:t xml:space="preserve">- </w:t>
      </w:r>
      <w:r w:rsidRPr="00C2645A">
        <w:rPr>
          <w:sz w:val="28"/>
          <w:szCs w:val="28"/>
        </w:rPr>
        <w:t>М.: Банки и биржи, ЮНИТИ, 2001.</w:t>
      </w:r>
    </w:p>
    <w:p w:rsidR="003D46CF" w:rsidRPr="00C2645A" w:rsidRDefault="0034224A" w:rsidP="00C2645A">
      <w:pPr>
        <w:numPr>
          <w:ilvl w:val="0"/>
          <w:numId w:val="24"/>
        </w:numPr>
        <w:tabs>
          <w:tab w:val="clear" w:pos="1260"/>
          <w:tab w:val="num" w:pos="709"/>
        </w:tabs>
        <w:spacing w:line="360" w:lineRule="auto"/>
        <w:ind w:left="0" w:firstLine="0"/>
        <w:jc w:val="both"/>
        <w:rPr>
          <w:sz w:val="28"/>
          <w:szCs w:val="28"/>
        </w:rPr>
      </w:pPr>
      <w:r w:rsidRPr="00C2645A">
        <w:rPr>
          <w:sz w:val="28"/>
          <w:szCs w:val="28"/>
        </w:rPr>
        <w:t>Финансы предприятий: Учебное пособие</w:t>
      </w:r>
      <w:r w:rsidR="00AC63FE" w:rsidRPr="00C2645A">
        <w:rPr>
          <w:sz w:val="28"/>
          <w:szCs w:val="28"/>
        </w:rPr>
        <w:t xml:space="preserve"> </w:t>
      </w:r>
      <w:r w:rsidRPr="00C2645A">
        <w:rPr>
          <w:sz w:val="28"/>
          <w:szCs w:val="28"/>
        </w:rPr>
        <w:t>/ Под ред. Н.</w:t>
      </w:r>
      <w:r w:rsidR="00AC63FE" w:rsidRPr="00C2645A">
        <w:rPr>
          <w:sz w:val="28"/>
          <w:szCs w:val="28"/>
        </w:rPr>
        <w:t xml:space="preserve"> </w:t>
      </w:r>
      <w:r w:rsidRPr="00C2645A">
        <w:rPr>
          <w:sz w:val="28"/>
          <w:szCs w:val="28"/>
        </w:rPr>
        <w:t>В. Колчиной</w:t>
      </w:r>
      <w:r w:rsidR="00AC63FE" w:rsidRPr="00C2645A">
        <w:rPr>
          <w:sz w:val="28"/>
          <w:szCs w:val="28"/>
        </w:rPr>
        <w:t>. -</w:t>
      </w:r>
      <w:r w:rsidRPr="00C2645A">
        <w:rPr>
          <w:sz w:val="28"/>
          <w:szCs w:val="28"/>
        </w:rPr>
        <w:t xml:space="preserve"> М.: Финансы, ЮНИТИ, 199</w:t>
      </w:r>
      <w:r w:rsidR="00AC63FE" w:rsidRPr="00C2645A">
        <w:rPr>
          <w:sz w:val="28"/>
          <w:szCs w:val="28"/>
        </w:rPr>
        <w:t>9</w:t>
      </w:r>
      <w:r w:rsidRPr="00C2645A">
        <w:rPr>
          <w:sz w:val="28"/>
          <w:szCs w:val="28"/>
        </w:rPr>
        <w:t>.</w:t>
      </w:r>
    </w:p>
    <w:p w:rsidR="00755BEF" w:rsidRPr="00C2645A" w:rsidRDefault="00755BEF" w:rsidP="00C2645A">
      <w:pPr>
        <w:numPr>
          <w:ilvl w:val="0"/>
          <w:numId w:val="24"/>
        </w:numPr>
        <w:tabs>
          <w:tab w:val="clear" w:pos="1260"/>
          <w:tab w:val="num" w:pos="709"/>
        </w:tabs>
        <w:spacing w:line="360" w:lineRule="auto"/>
        <w:ind w:left="0" w:firstLine="0"/>
        <w:jc w:val="both"/>
        <w:rPr>
          <w:sz w:val="28"/>
          <w:szCs w:val="28"/>
        </w:rPr>
      </w:pPr>
      <w:r w:rsidRPr="00C2645A">
        <w:rPr>
          <w:sz w:val="28"/>
          <w:szCs w:val="28"/>
        </w:rPr>
        <w:t xml:space="preserve">Чечулин В.Л., </w:t>
      </w:r>
      <w:r w:rsidR="00AC63FE" w:rsidRPr="00C2645A">
        <w:rPr>
          <w:sz w:val="28"/>
          <w:szCs w:val="28"/>
        </w:rPr>
        <w:t xml:space="preserve">Мясникова С. А. </w:t>
      </w:r>
      <w:r w:rsidRPr="00C2645A">
        <w:rPr>
          <w:sz w:val="28"/>
          <w:szCs w:val="28"/>
        </w:rPr>
        <w:t>Анализ стационарного оборота общественно-необходимого времени, определяющего меру инфляции // Журнал экономической теории (РАН), №2, 2008, с. 240–245.</w:t>
      </w:r>
    </w:p>
    <w:p w:rsidR="00755BEF" w:rsidRPr="00C2645A" w:rsidRDefault="00755BEF" w:rsidP="00C2645A">
      <w:pPr>
        <w:numPr>
          <w:ilvl w:val="0"/>
          <w:numId w:val="24"/>
        </w:numPr>
        <w:tabs>
          <w:tab w:val="clear" w:pos="1260"/>
          <w:tab w:val="num" w:pos="709"/>
        </w:tabs>
        <w:spacing w:line="360" w:lineRule="auto"/>
        <w:ind w:left="0" w:firstLine="0"/>
        <w:jc w:val="both"/>
        <w:rPr>
          <w:sz w:val="28"/>
          <w:szCs w:val="28"/>
        </w:rPr>
      </w:pPr>
      <w:r w:rsidRPr="00C2645A">
        <w:rPr>
          <w:sz w:val="28"/>
          <w:szCs w:val="28"/>
        </w:rPr>
        <w:t>Чечулин В. Л., Пьянков А.С. Об инфляционных циклах // Журнал экономической теории (РАН), 2009, №3, с. 236–240.</w:t>
      </w:r>
    </w:p>
    <w:p w:rsidR="00755BEF" w:rsidRPr="00C2645A" w:rsidRDefault="00755BEF" w:rsidP="00C2645A">
      <w:pPr>
        <w:tabs>
          <w:tab w:val="num" w:pos="709"/>
        </w:tabs>
        <w:spacing w:line="360" w:lineRule="auto"/>
        <w:jc w:val="both"/>
        <w:rPr>
          <w:sz w:val="28"/>
          <w:szCs w:val="28"/>
        </w:rPr>
      </w:pPr>
      <w:bookmarkStart w:id="0" w:name="_GoBack"/>
      <w:bookmarkEnd w:id="0"/>
    </w:p>
    <w:sectPr w:rsidR="00755BEF" w:rsidRPr="00C2645A" w:rsidSect="00C2645A">
      <w:headerReference w:type="even" r:id="rId10"/>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FBC" w:rsidRDefault="00C82FBC">
      <w:r>
        <w:separator/>
      </w:r>
    </w:p>
  </w:endnote>
  <w:endnote w:type="continuationSeparator" w:id="0">
    <w:p w:rsidR="00C82FBC" w:rsidRDefault="00C8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FBC" w:rsidRDefault="00C82FBC">
      <w:r>
        <w:separator/>
      </w:r>
    </w:p>
  </w:footnote>
  <w:footnote w:type="continuationSeparator" w:id="0">
    <w:p w:rsidR="00C82FBC" w:rsidRDefault="00C82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59F" w:rsidRDefault="00B3559F" w:rsidP="00E06F14">
    <w:pPr>
      <w:pStyle w:val="a8"/>
      <w:framePr w:wrap="around" w:vAnchor="text" w:hAnchor="margin" w:xAlign="center" w:y="1"/>
      <w:rPr>
        <w:rStyle w:val="aa"/>
      </w:rPr>
    </w:pPr>
  </w:p>
  <w:p w:rsidR="00B3559F" w:rsidRDefault="00B3559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59F" w:rsidRDefault="00701F74" w:rsidP="00E06F14">
    <w:pPr>
      <w:pStyle w:val="a8"/>
      <w:framePr w:wrap="around" w:vAnchor="text" w:hAnchor="margin" w:xAlign="center" w:y="1"/>
      <w:rPr>
        <w:rStyle w:val="aa"/>
      </w:rPr>
    </w:pPr>
    <w:r>
      <w:rPr>
        <w:rStyle w:val="aa"/>
        <w:noProof/>
      </w:rPr>
      <w:t>2</w:t>
    </w:r>
  </w:p>
  <w:p w:rsidR="00B3559F" w:rsidRDefault="00B3559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169B"/>
    <w:multiLevelType w:val="hybridMultilevel"/>
    <w:tmpl w:val="DDF22974"/>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47D5191"/>
    <w:multiLevelType w:val="hybridMultilevel"/>
    <w:tmpl w:val="E3B645D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09733DA5"/>
    <w:multiLevelType w:val="multilevel"/>
    <w:tmpl w:val="62D853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B945BDC"/>
    <w:multiLevelType w:val="hybridMultilevel"/>
    <w:tmpl w:val="9CDAD2C8"/>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C281B62"/>
    <w:multiLevelType w:val="hybridMultilevel"/>
    <w:tmpl w:val="8C1ED6AC"/>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D395900"/>
    <w:multiLevelType w:val="hybridMultilevel"/>
    <w:tmpl w:val="3A6EF74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1E5C61B9"/>
    <w:multiLevelType w:val="multilevel"/>
    <w:tmpl w:val="7C30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94DA9"/>
    <w:multiLevelType w:val="multilevel"/>
    <w:tmpl w:val="3DE4C4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5590F41"/>
    <w:multiLevelType w:val="hybridMultilevel"/>
    <w:tmpl w:val="901862A4"/>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2F39695B"/>
    <w:multiLevelType w:val="hybridMultilevel"/>
    <w:tmpl w:val="2FC8555A"/>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353E5B13"/>
    <w:multiLevelType w:val="hybridMultilevel"/>
    <w:tmpl w:val="7A1E2D1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356D4D58"/>
    <w:multiLevelType w:val="multilevel"/>
    <w:tmpl w:val="ECC0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F75C03"/>
    <w:multiLevelType w:val="multilevel"/>
    <w:tmpl w:val="E3B645D4"/>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3">
    <w:nsid w:val="4C936292"/>
    <w:multiLevelType w:val="hybridMultilevel"/>
    <w:tmpl w:val="67801A74"/>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53301737"/>
    <w:multiLevelType w:val="multilevel"/>
    <w:tmpl w:val="DF36CC6C"/>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5">
    <w:nsid w:val="549C2B9D"/>
    <w:multiLevelType w:val="multilevel"/>
    <w:tmpl w:val="B77490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72C7BB0"/>
    <w:multiLevelType w:val="multilevel"/>
    <w:tmpl w:val="C19C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6B676D"/>
    <w:multiLevelType w:val="hybridMultilevel"/>
    <w:tmpl w:val="19A642CC"/>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5FE04EEB"/>
    <w:multiLevelType w:val="multilevel"/>
    <w:tmpl w:val="935E0A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9047AF3"/>
    <w:multiLevelType w:val="hybridMultilevel"/>
    <w:tmpl w:val="33465036"/>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nsid w:val="69B8046A"/>
    <w:multiLevelType w:val="hybridMultilevel"/>
    <w:tmpl w:val="F10E3AAC"/>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C0D6A81"/>
    <w:multiLevelType w:val="hybridMultilevel"/>
    <w:tmpl w:val="42C8448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nsid w:val="6F4C06A2"/>
    <w:multiLevelType w:val="multilevel"/>
    <w:tmpl w:val="331E8E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2C30188"/>
    <w:multiLevelType w:val="hybridMultilevel"/>
    <w:tmpl w:val="E0D4CDD4"/>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7B10596C"/>
    <w:multiLevelType w:val="hybridMultilevel"/>
    <w:tmpl w:val="FBA21202"/>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7E7779DF"/>
    <w:multiLevelType w:val="hybridMultilevel"/>
    <w:tmpl w:val="641045AA"/>
    <w:lvl w:ilvl="0" w:tplc="03C29986">
      <w:start w:val="1"/>
      <w:numFmt w:val="bullet"/>
      <w:lvlText w:val=""/>
      <w:lvlJc w:val="left"/>
      <w:pPr>
        <w:tabs>
          <w:tab w:val="num" w:pos="567"/>
        </w:tabs>
        <w:ind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6"/>
  </w:num>
  <w:num w:numId="4">
    <w:abstractNumId w:val="24"/>
  </w:num>
  <w:num w:numId="5">
    <w:abstractNumId w:val="8"/>
  </w:num>
  <w:num w:numId="6">
    <w:abstractNumId w:val="14"/>
  </w:num>
  <w:num w:numId="7">
    <w:abstractNumId w:val="20"/>
  </w:num>
  <w:num w:numId="8">
    <w:abstractNumId w:val="0"/>
  </w:num>
  <w:num w:numId="9">
    <w:abstractNumId w:val="4"/>
  </w:num>
  <w:num w:numId="10">
    <w:abstractNumId w:val="22"/>
  </w:num>
  <w:num w:numId="11">
    <w:abstractNumId w:val="11"/>
  </w:num>
  <w:num w:numId="12">
    <w:abstractNumId w:val="2"/>
  </w:num>
  <w:num w:numId="13">
    <w:abstractNumId w:val="13"/>
  </w:num>
  <w:num w:numId="14">
    <w:abstractNumId w:val="16"/>
  </w:num>
  <w:num w:numId="15">
    <w:abstractNumId w:val="15"/>
  </w:num>
  <w:num w:numId="16">
    <w:abstractNumId w:val="1"/>
  </w:num>
  <w:num w:numId="17">
    <w:abstractNumId w:val="12"/>
  </w:num>
  <w:num w:numId="18">
    <w:abstractNumId w:val="9"/>
  </w:num>
  <w:num w:numId="19">
    <w:abstractNumId w:val="3"/>
  </w:num>
  <w:num w:numId="20">
    <w:abstractNumId w:val="25"/>
  </w:num>
  <w:num w:numId="21">
    <w:abstractNumId w:val="23"/>
  </w:num>
  <w:num w:numId="22">
    <w:abstractNumId w:val="19"/>
  </w:num>
  <w:num w:numId="23">
    <w:abstractNumId w:val="17"/>
  </w:num>
  <w:num w:numId="24">
    <w:abstractNumId w:val="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904"/>
    <w:rsid w:val="00034DA4"/>
    <w:rsid w:val="00076544"/>
    <w:rsid w:val="00215D4C"/>
    <w:rsid w:val="002A624E"/>
    <w:rsid w:val="0034224A"/>
    <w:rsid w:val="003D46CF"/>
    <w:rsid w:val="004375F6"/>
    <w:rsid w:val="00490683"/>
    <w:rsid w:val="00506B2A"/>
    <w:rsid w:val="005200F2"/>
    <w:rsid w:val="00527904"/>
    <w:rsid w:val="006127E7"/>
    <w:rsid w:val="00694150"/>
    <w:rsid w:val="006B7D21"/>
    <w:rsid w:val="00701F74"/>
    <w:rsid w:val="00755BEF"/>
    <w:rsid w:val="0078012A"/>
    <w:rsid w:val="008009D9"/>
    <w:rsid w:val="00851079"/>
    <w:rsid w:val="008D435C"/>
    <w:rsid w:val="00A445D7"/>
    <w:rsid w:val="00AA119B"/>
    <w:rsid w:val="00AC63FE"/>
    <w:rsid w:val="00AD50BA"/>
    <w:rsid w:val="00B3559F"/>
    <w:rsid w:val="00BB525A"/>
    <w:rsid w:val="00C2645A"/>
    <w:rsid w:val="00C82FBC"/>
    <w:rsid w:val="00CC1F4F"/>
    <w:rsid w:val="00D308CA"/>
    <w:rsid w:val="00D64A37"/>
    <w:rsid w:val="00DD0641"/>
    <w:rsid w:val="00E06F14"/>
    <w:rsid w:val="00E10D04"/>
    <w:rsid w:val="00E54378"/>
    <w:rsid w:val="00E57B5D"/>
    <w:rsid w:val="00FA71B9"/>
    <w:rsid w:val="00FC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9A17551E-64E9-40AC-A478-3EF8731C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694150"/>
    <w:pPr>
      <w:spacing w:before="45" w:after="150"/>
      <w:outlineLvl w:val="2"/>
    </w:pPr>
    <w:rPr>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HTML">
    <w:name w:val="HTML Preformatted"/>
    <w:basedOn w:val="a"/>
    <w:link w:val="HTML0"/>
    <w:uiPriority w:val="99"/>
    <w:rsid w:val="00527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character" w:styleId="a3">
    <w:name w:val="Emphasis"/>
    <w:uiPriority w:val="20"/>
    <w:qFormat/>
    <w:rsid w:val="00527904"/>
    <w:rPr>
      <w:rFonts w:cs="Times New Roman"/>
      <w:i/>
      <w:iCs/>
    </w:rPr>
  </w:style>
  <w:style w:type="paragraph" w:styleId="a4">
    <w:name w:val="Normal (Web)"/>
    <w:basedOn w:val="a"/>
    <w:uiPriority w:val="99"/>
    <w:rsid w:val="00527904"/>
    <w:pPr>
      <w:spacing w:before="150" w:after="225"/>
    </w:pPr>
  </w:style>
  <w:style w:type="character" w:styleId="a5">
    <w:name w:val="Strong"/>
    <w:uiPriority w:val="22"/>
    <w:qFormat/>
    <w:rsid w:val="00527904"/>
    <w:rPr>
      <w:rFonts w:cs="Times New Roman"/>
      <w:b/>
      <w:bCs/>
    </w:rPr>
  </w:style>
  <w:style w:type="character" w:styleId="a6">
    <w:name w:val="Hyperlink"/>
    <w:uiPriority w:val="99"/>
    <w:rsid w:val="00694150"/>
    <w:rPr>
      <w:rFonts w:cs="Times New Roman"/>
      <w:color w:val="0000FF"/>
      <w:u w:val="single"/>
    </w:rPr>
  </w:style>
  <w:style w:type="character" w:customStyle="1" w:styleId="editsection">
    <w:name w:val="editsection"/>
    <w:rsid w:val="00694150"/>
    <w:rPr>
      <w:rFonts w:cs="Times New Roman"/>
    </w:rPr>
  </w:style>
  <w:style w:type="character" w:customStyle="1" w:styleId="mw-headline">
    <w:name w:val="mw-headline"/>
    <w:rsid w:val="00694150"/>
    <w:rPr>
      <w:rFonts w:cs="Times New Roman"/>
    </w:rPr>
  </w:style>
  <w:style w:type="table" w:styleId="a7">
    <w:name w:val="Table Grid"/>
    <w:basedOn w:val="a1"/>
    <w:uiPriority w:val="59"/>
    <w:rsid w:val="00AC6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B3559F"/>
    <w:pPr>
      <w:tabs>
        <w:tab w:val="center" w:pos="4677"/>
        <w:tab w:val="right" w:pos="9355"/>
      </w:tabs>
    </w:pPr>
  </w:style>
  <w:style w:type="character" w:customStyle="1" w:styleId="a9">
    <w:name w:val="Верхній колонтитул Знак"/>
    <w:link w:val="a8"/>
    <w:uiPriority w:val="99"/>
    <w:semiHidden/>
    <w:rPr>
      <w:sz w:val="24"/>
      <w:szCs w:val="24"/>
    </w:rPr>
  </w:style>
  <w:style w:type="character" w:styleId="aa">
    <w:name w:val="page number"/>
    <w:uiPriority w:val="99"/>
    <w:rsid w:val="00B355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560138">
      <w:marLeft w:val="0"/>
      <w:marRight w:val="0"/>
      <w:marTop w:val="0"/>
      <w:marBottom w:val="0"/>
      <w:divBdr>
        <w:top w:val="none" w:sz="0" w:space="0" w:color="auto"/>
        <w:left w:val="none" w:sz="0" w:space="0" w:color="auto"/>
        <w:bottom w:val="none" w:sz="0" w:space="0" w:color="auto"/>
        <w:right w:val="none" w:sz="0" w:space="0" w:color="auto"/>
      </w:divBdr>
      <w:divsChild>
        <w:div w:id="1386560171">
          <w:marLeft w:val="0"/>
          <w:marRight w:val="0"/>
          <w:marTop w:val="0"/>
          <w:marBottom w:val="0"/>
          <w:divBdr>
            <w:top w:val="none" w:sz="0" w:space="0" w:color="auto"/>
            <w:left w:val="none" w:sz="0" w:space="0" w:color="auto"/>
            <w:bottom w:val="none" w:sz="0" w:space="0" w:color="auto"/>
            <w:right w:val="none" w:sz="0" w:space="0" w:color="auto"/>
          </w:divBdr>
        </w:div>
      </w:divsChild>
    </w:div>
    <w:div w:id="1386560144">
      <w:marLeft w:val="0"/>
      <w:marRight w:val="0"/>
      <w:marTop w:val="0"/>
      <w:marBottom w:val="0"/>
      <w:divBdr>
        <w:top w:val="none" w:sz="0" w:space="0" w:color="auto"/>
        <w:left w:val="none" w:sz="0" w:space="0" w:color="auto"/>
        <w:bottom w:val="none" w:sz="0" w:space="0" w:color="auto"/>
        <w:right w:val="none" w:sz="0" w:space="0" w:color="auto"/>
      </w:divBdr>
      <w:divsChild>
        <w:div w:id="1386560147">
          <w:marLeft w:val="0"/>
          <w:marRight w:val="0"/>
          <w:marTop w:val="0"/>
          <w:marBottom w:val="0"/>
          <w:divBdr>
            <w:top w:val="none" w:sz="0" w:space="0" w:color="auto"/>
            <w:left w:val="none" w:sz="0" w:space="0" w:color="auto"/>
            <w:bottom w:val="none" w:sz="0" w:space="0" w:color="auto"/>
            <w:right w:val="none" w:sz="0" w:space="0" w:color="auto"/>
          </w:divBdr>
          <w:divsChild>
            <w:div w:id="1386560149">
              <w:marLeft w:val="0"/>
              <w:marRight w:val="0"/>
              <w:marTop w:val="0"/>
              <w:marBottom w:val="0"/>
              <w:divBdr>
                <w:top w:val="none" w:sz="0" w:space="0" w:color="auto"/>
                <w:left w:val="none" w:sz="0" w:space="0" w:color="auto"/>
                <w:bottom w:val="none" w:sz="0" w:space="0" w:color="auto"/>
                <w:right w:val="none" w:sz="0" w:space="0" w:color="auto"/>
              </w:divBdr>
              <w:divsChild>
                <w:div w:id="1386560151">
                  <w:marLeft w:val="0"/>
                  <w:marRight w:val="0"/>
                  <w:marTop w:val="0"/>
                  <w:marBottom w:val="150"/>
                  <w:divBdr>
                    <w:top w:val="none" w:sz="0" w:space="0" w:color="auto"/>
                    <w:left w:val="none" w:sz="0" w:space="0" w:color="auto"/>
                    <w:bottom w:val="none" w:sz="0" w:space="0" w:color="auto"/>
                    <w:right w:val="none" w:sz="0" w:space="0" w:color="auto"/>
                  </w:divBdr>
                  <w:divsChild>
                    <w:div w:id="1386560150">
                      <w:marLeft w:val="0"/>
                      <w:marRight w:val="0"/>
                      <w:marTop w:val="0"/>
                      <w:marBottom w:val="0"/>
                      <w:divBdr>
                        <w:top w:val="none" w:sz="0" w:space="0" w:color="auto"/>
                        <w:left w:val="none" w:sz="0" w:space="0" w:color="auto"/>
                        <w:bottom w:val="none" w:sz="0" w:space="0" w:color="auto"/>
                        <w:right w:val="none" w:sz="0" w:space="0" w:color="auto"/>
                      </w:divBdr>
                      <w:divsChild>
                        <w:div w:id="13865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560145">
      <w:marLeft w:val="0"/>
      <w:marRight w:val="0"/>
      <w:marTop w:val="0"/>
      <w:marBottom w:val="0"/>
      <w:divBdr>
        <w:top w:val="none" w:sz="0" w:space="0" w:color="auto"/>
        <w:left w:val="none" w:sz="0" w:space="0" w:color="auto"/>
        <w:bottom w:val="none" w:sz="0" w:space="0" w:color="auto"/>
        <w:right w:val="none" w:sz="0" w:space="0" w:color="auto"/>
      </w:divBdr>
      <w:divsChild>
        <w:div w:id="1386560139">
          <w:marLeft w:val="0"/>
          <w:marRight w:val="0"/>
          <w:marTop w:val="0"/>
          <w:marBottom w:val="0"/>
          <w:divBdr>
            <w:top w:val="none" w:sz="0" w:space="0" w:color="auto"/>
            <w:left w:val="none" w:sz="0" w:space="0" w:color="auto"/>
            <w:bottom w:val="none" w:sz="0" w:space="0" w:color="auto"/>
            <w:right w:val="none" w:sz="0" w:space="0" w:color="auto"/>
          </w:divBdr>
          <w:divsChild>
            <w:div w:id="1386560165">
              <w:marLeft w:val="0"/>
              <w:marRight w:val="0"/>
              <w:marTop w:val="0"/>
              <w:marBottom w:val="0"/>
              <w:divBdr>
                <w:top w:val="none" w:sz="0" w:space="0" w:color="auto"/>
                <w:left w:val="none" w:sz="0" w:space="0" w:color="auto"/>
                <w:bottom w:val="none" w:sz="0" w:space="0" w:color="auto"/>
                <w:right w:val="none" w:sz="0" w:space="0" w:color="auto"/>
              </w:divBdr>
              <w:divsChild>
                <w:div w:id="1386560156">
                  <w:marLeft w:val="0"/>
                  <w:marRight w:val="0"/>
                  <w:marTop w:val="0"/>
                  <w:marBottom w:val="0"/>
                  <w:divBdr>
                    <w:top w:val="none" w:sz="0" w:space="0" w:color="auto"/>
                    <w:left w:val="none" w:sz="0" w:space="0" w:color="auto"/>
                    <w:bottom w:val="none" w:sz="0" w:space="0" w:color="auto"/>
                    <w:right w:val="none" w:sz="0" w:space="0" w:color="auto"/>
                  </w:divBdr>
                  <w:divsChild>
                    <w:div w:id="13865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0148">
      <w:marLeft w:val="0"/>
      <w:marRight w:val="0"/>
      <w:marTop w:val="0"/>
      <w:marBottom w:val="0"/>
      <w:divBdr>
        <w:top w:val="none" w:sz="0" w:space="0" w:color="auto"/>
        <w:left w:val="none" w:sz="0" w:space="0" w:color="auto"/>
        <w:bottom w:val="none" w:sz="0" w:space="0" w:color="auto"/>
        <w:right w:val="none" w:sz="0" w:space="0" w:color="auto"/>
      </w:divBdr>
      <w:divsChild>
        <w:div w:id="1386560160">
          <w:marLeft w:val="0"/>
          <w:marRight w:val="0"/>
          <w:marTop w:val="0"/>
          <w:marBottom w:val="0"/>
          <w:divBdr>
            <w:top w:val="none" w:sz="0" w:space="0" w:color="auto"/>
            <w:left w:val="none" w:sz="0" w:space="0" w:color="auto"/>
            <w:bottom w:val="none" w:sz="0" w:space="0" w:color="auto"/>
            <w:right w:val="none" w:sz="0" w:space="0" w:color="auto"/>
          </w:divBdr>
          <w:divsChild>
            <w:div w:id="1386560154">
              <w:marLeft w:val="0"/>
              <w:marRight w:val="0"/>
              <w:marTop w:val="0"/>
              <w:marBottom w:val="0"/>
              <w:divBdr>
                <w:top w:val="none" w:sz="0" w:space="0" w:color="auto"/>
                <w:left w:val="none" w:sz="0" w:space="0" w:color="auto"/>
                <w:bottom w:val="none" w:sz="0" w:space="0" w:color="auto"/>
                <w:right w:val="none" w:sz="0" w:space="0" w:color="auto"/>
              </w:divBdr>
              <w:divsChild>
                <w:div w:id="1386560137">
                  <w:marLeft w:val="0"/>
                  <w:marRight w:val="0"/>
                  <w:marTop w:val="0"/>
                  <w:marBottom w:val="150"/>
                  <w:divBdr>
                    <w:top w:val="none" w:sz="0" w:space="0" w:color="auto"/>
                    <w:left w:val="none" w:sz="0" w:space="0" w:color="auto"/>
                    <w:bottom w:val="none" w:sz="0" w:space="0" w:color="auto"/>
                    <w:right w:val="none" w:sz="0" w:space="0" w:color="auto"/>
                  </w:divBdr>
                  <w:divsChild>
                    <w:div w:id="1386560169">
                      <w:marLeft w:val="0"/>
                      <w:marRight w:val="0"/>
                      <w:marTop w:val="0"/>
                      <w:marBottom w:val="0"/>
                      <w:divBdr>
                        <w:top w:val="none" w:sz="0" w:space="0" w:color="auto"/>
                        <w:left w:val="none" w:sz="0" w:space="0" w:color="auto"/>
                        <w:bottom w:val="none" w:sz="0" w:space="0" w:color="auto"/>
                        <w:right w:val="none" w:sz="0" w:space="0" w:color="auto"/>
                      </w:divBdr>
                      <w:divsChild>
                        <w:div w:id="13865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560155">
      <w:marLeft w:val="0"/>
      <w:marRight w:val="0"/>
      <w:marTop w:val="0"/>
      <w:marBottom w:val="0"/>
      <w:divBdr>
        <w:top w:val="none" w:sz="0" w:space="0" w:color="auto"/>
        <w:left w:val="none" w:sz="0" w:space="0" w:color="auto"/>
        <w:bottom w:val="none" w:sz="0" w:space="0" w:color="auto"/>
        <w:right w:val="none" w:sz="0" w:space="0" w:color="auto"/>
      </w:divBdr>
      <w:divsChild>
        <w:div w:id="1386560140">
          <w:marLeft w:val="0"/>
          <w:marRight w:val="0"/>
          <w:marTop w:val="0"/>
          <w:marBottom w:val="0"/>
          <w:divBdr>
            <w:top w:val="none" w:sz="0" w:space="0" w:color="auto"/>
            <w:left w:val="none" w:sz="0" w:space="0" w:color="auto"/>
            <w:bottom w:val="none" w:sz="0" w:space="0" w:color="auto"/>
            <w:right w:val="none" w:sz="0" w:space="0" w:color="auto"/>
          </w:divBdr>
          <w:divsChild>
            <w:div w:id="1386560167">
              <w:marLeft w:val="0"/>
              <w:marRight w:val="0"/>
              <w:marTop w:val="0"/>
              <w:marBottom w:val="0"/>
              <w:divBdr>
                <w:top w:val="none" w:sz="0" w:space="0" w:color="auto"/>
                <w:left w:val="none" w:sz="0" w:space="0" w:color="auto"/>
                <w:bottom w:val="none" w:sz="0" w:space="0" w:color="auto"/>
                <w:right w:val="none" w:sz="0" w:space="0" w:color="auto"/>
              </w:divBdr>
              <w:divsChild>
                <w:div w:id="1386560166">
                  <w:marLeft w:val="0"/>
                  <w:marRight w:val="0"/>
                  <w:marTop w:val="0"/>
                  <w:marBottom w:val="0"/>
                  <w:divBdr>
                    <w:top w:val="none" w:sz="0" w:space="0" w:color="auto"/>
                    <w:left w:val="none" w:sz="0" w:space="0" w:color="auto"/>
                    <w:bottom w:val="none" w:sz="0" w:space="0" w:color="auto"/>
                    <w:right w:val="none" w:sz="0" w:space="0" w:color="auto"/>
                  </w:divBdr>
                  <w:divsChild>
                    <w:div w:id="138656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0157">
      <w:marLeft w:val="0"/>
      <w:marRight w:val="0"/>
      <w:marTop w:val="0"/>
      <w:marBottom w:val="0"/>
      <w:divBdr>
        <w:top w:val="none" w:sz="0" w:space="0" w:color="auto"/>
        <w:left w:val="none" w:sz="0" w:space="0" w:color="auto"/>
        <w:bottom w:val="none" w:sz="0" w:space="0" w:color="auto"/>
        <w:right w:val="none" w:sz="0" w:space="0" w:color="auto"/>
      </w:divBdr>
      <w:divsChild>
        <w:div w:id="1386560146">
          <w:marLeft w:val="0"/>
          <w:marRight w:val="0"/>
          <w:marTop w:val="0"/>
          <w:marBottom w:val="0"/>
          <w:divBdr>
            <w:top w:val="none" w:sz="0" w:space="0" w:color="auto"/>
            <w:left w:val="none" w:sz="0" w:space="0" w:color="auto"/>
            <w:bottom w:val="none" w:sz="0" w:space="0" w:color="auto"/>
            <w:right w:val="none" w:sz="0" w:space="0" w:color="auto"/>
          </w:divBdr>
          <w:divsChild>
            <w:div w:id="1386560168">
              <w:marLeft w:val="0"/>
              <w:marRight w:val="0"/>
              <w:marTop w:val="0"/>
              <w:marBottom w:val="0"/>
              <w:divBdr>
                <w:top w:val="none" w:sz="0" w:space="0" w:color="auto"/>
                <w:left w:val="none" w:sz="0" w:space="0" w:color="auto"/>
                <w:bottom w:val="none" w:sz="0" w:space="0" w:color="auto"/>
                <w:right w:val="none" w:sz="0" w:space="0" w:color="auto"/>
              </w:divBdr>
              <w:divsChild>
                <w:div w:id="1386560158">
                  <w:marLeft w:val="0"/>
                  <w:marRight w:val="0"/>
                  <w:marTop w:val="0"/>
                  <w:marBottom w:val="0"/>
                  <w:divBdr>
                    <w:top w:val="none" w:sz="0" w:space="0" w:color="auto"/>
                    <w:left w:val="none" w:sz="0" w:space="0" w:color="auto"/>
                    <w:bottom w:val="none" w:sz="0" w:space="0" w:color="auto"/>
                    <w:right w:val="none" w:sz="0" w:space="0" w:color="auto"/>
                  </w:divBdr>
                  <w:divsChild>
                    <w:div w:id="13865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0159">
      <w:marLeft w:val="0"/>
      <w:marRight w:val="0"/>
      <w:marTop w:val="0"/>
      <w:marBottom w:val="0"/>
      <w:divBdr>
        <w:top w:val="none" w:sz="0" w:space="0" w:color="auto"/>
        <w:left w:val="none" w:sz="0" w:space="0" w:color="auto"/>
        <w:bottom w:val="none" w:sz="0" w:space="0" w:color="auto"/>
        <w:right w:val="none" w:sz="0" w:space="0" w:color="auto"/>
      </w:divBdr>
      <w:divsChild>
        <w:div w:id="1386560153">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1386560162">
      <w:marLeft w:val="0"/>
      <w:marRight w:val="0"/>
      <w:marTop w:val="0"/>
      <w:marBottom w:val="0"/>
      <w:divBdr>
        <w:top w:val="none" w:sz="0" w:space="0" w:color="auto"/>
        <w:left w:val="none" w:sz="0" w:space="0" w:color="auto"/>
        <w:bottom w:val="none" w:sz="0" w:space="0" w:color="auto"/>
        <w:right w:val="none" w:sz="0" w:space="0" w:color="auto"/>
      </w:divBdr>
      <w:divsChild>
        <w:div w:id="1386560134">
          <w:marLeft w:val="0"/>
          <w:marRight w:val="0"/>
          <w:marTop w:val="0"/>
          <w:marBottom w:val="0"/>
          <w:divBdr>
            <w:top w:val="none" w:sz="0" w:space="0" w:color="auto"/>
            <w:left w:val="none" w:sz="0" w:space="0" w:color="auto"/>
            <w:bottom w:val="none" w:sz="0" w:space="0" w:color="auto"/>
            <w:right w:val="none" w:sz="0" w:space="0" w:color="auto"/>
          </w:divBdr>
          <w:divsChild>
            <w:div w:id="1386560152">
              <w:marLeft w:val="0"/>
              <w:marRight w:val="0"/>
              <w:marTop w:val="0"/>
              <w:marBottom w:val="0"/>
              <w:divBdr>
                <w:top w:val="none" w:sz="0" w:space="0" w:color="auto"/>
                <w:left w:val="none" w:sz="0" w:space="0" w:color="auto"/>
                <w:bottom w:val="none" w:sz="0" w:space="0" w:color="auto"/>
                <w:right w:val="none" w:sz="0" w:space="0" w:color="auto"/>
              </w:divBdr>
              <w:divsChild>
                <w:div w:id="1386560136">
                  <w:marLeft w:val="0"/>
                  <w:marRight w:val="0"/>
                  <w:marTop w:val="0"/>
                  <w:marBottom w:val="0"/>
                  <w:divBdr>
                    <w:top w:val="none" w:sz="0" w:space="0" w:color="auto"/>
                    <w:left w:val="none" w:sz="0" w:space="0" w:color="auto"/>
                    <w:bottom w:val="none" w:sz="0" w:space="0" w:color="auto"/>
                    <w:right w:val="none" w:sz="0" w:space="0" w:color="auto"/>
                  </w:divBdr>
                  <w:divsChild>
                    <w:div w:id="13865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0163">
      <w:marLeft w:val="0"/>
      <w:marRight w:val="0"/>
      <w:marTop w:val="0"/>
      <w:marBottom w:val="0"/>
      <w:divBdr>
        <w:top w:val="none" w:sz="0" w:space="0" w:color="auto"/>
        <w:left w:val="none" w:sz="0" w:space="0" w:color="auto"/>
        <w:bottom w:val="none" w:sz="0" w:space="0" w:color="auto"/>
        <w:right w:val="none" w:sz="0" w:space="0" w:color="auto"/>
      </w:divBdr>
      <w:divsChild>
        <w:div w:id="1386560143">
          <w:marLeft w:val="0"/>
          <w:marRight w:val="0"/>
          <w:marTop w:val="0"/>
          <w:marBottom w:val="0"/>
          <w:divBdr>
            <w:top w:val="none" w:sz="0" w:space="0" w:color="auto"/>
            <w:left w:val="none" w:sz="0" w:space="0" w:color="auto"/>
            <w:bottom w:val="none" w:sz="0" w:space="0" w:color="auto"/>
            <w:right w:val="none" w:sz="0" w:space="0" w:color="auto"/>
          </w:divBdr>
          <w:divsChild>
            <w:div w:id="1386560141">
              <w:marLeft w:val="0"/>
              <w:marRight w:val="0"/>
              <w:marTop w:val="0"/>
              <w:marBottom w:val="0"/>
              <w:divBdr>
                <w:top w:val="none" w:sz="0" w:space="0" w:color="auto"/>
                <w:left w:val="none" w:sz="0" w:space="0" w:color="auto"/>
                <w:bottom w:val="none" w:sz="0" w:space="0" w:color="auto"/>
                <w:right w:val="none" w:sz="0" w:space="0" w:color="auto"/>
              </w:divBdr>
              <w:divsChild>
                <w:div w:id="1386560135">
                  <w:marLeft w:val="0"/>
                  <w:marRight w:val="0"/>
                  <w:marTop w:val="0"/>
                  <w:marBottom w:val="0"/>
                  <w:divBdr>
                    <w:top w:val="none" w:sz="0" w:space="0" w:color="auto"/>
                    <w:left w:val="none" w:sz="0" w:space="0" w:color="auto"/>
                    <w:bottom w:val="none" w:sz="0" w:space="0" w:color="auto"/>
                    <w:right w:val="none" w:sz="0" w:space="0" w:color="auto"/>
                  </w:divBdr>
                  <w:divsChild>
                    <w:div w:id="13865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6003</Words>
  <Characters>34222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40145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Юля</dc:creator>
  <cp:keywords/>
  <dc:description/>
  <cp:lastModifiedBy>Irina</cp:lastModifiedBy>
  <cp:revision>2</cp:revision>
  <dcterms:created xsi:type="dcterms:W3CDTF">2014-08-10T08:38:00Z</dcterms:created>
  <dcterms:modified xsi:type="dcterms:W3CDTF">2014-08-10T08:38:00Z</dcterms:modified>
</cp:coreProperties>
</file>