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7D" w:rsidRPr="0072271C" w:rsidRDefault="0072271C" w:rsidP="009E7B0E">
      <w:pPr>
        <w:pStyle w:val="1"/>
        <w:keepNext w:val="0"/>
        <w:keepLines w:val="0"/>
        <w:spacing w:before="0" w:line="360" w:lineRule="auto"/>
        <w:ind w:firstLine="709"/>
        <w:jc w:val="both"/>
        <w:rPr>
          <w:rFonts w:ascii="Times New Roman" w:hAnsi="Times New Roman"/>
          <w:color w:val="000000"/>
        </w:rPr>
      </w:pPr>
      <w:bookmarkStart w:id="0" w:name="_Toc275722510"/>
      <w:r w:rsidRPr="0072271C">
        <w:rPr>
          <w:rFonts w:ascii="Times New Roman" w:hAnsi="Times New Roman"/>
          <w:color w:val="000000"/>
        </w:rPr>
        <w:t>Введение</w:t>
      </w:r>
      <w:bookmarkEnd w:id="0"/>
    </w:p>
    <w:p w:rsidR="0072271C" w:rsidRPr="0072271C" w:rsidRDefault="0072271C" w:rsidP="009E7B0E">
      <w:pPr>
        <w:spacing w:after="0" w:line="360" w:lineRule="auto"/>
        <w:ind w:firstLine="709"/>
        <w:jc w:val="both"/>
        <w:rPr>
          <w:rFonts w:ascii="Times New Roman" w:hAnsi="Times New Roman"/>
          <w:color w:val="000000"/>
          <w:sz w:val="28"/>
          <w:szCs w:val="28"/>
        </w:rPr>
      </w:pPr>
    </w:p>
    <w:p w:rsidR="00347415" w:rsidRPr="0072271C" w:rsidRDefault="001721B0"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Для того чтобы реализовать поставленные цели и задачи, следует прибегнуть к использованию книг (</w:t>
      </w:r>
      <w:r w:rsidR="009E7B0E" w:rsidRPr="0072271C">
        <w:rPr>
          <w:rFonts w:ascii="Times New Roman" w:hAnsi="Times New Roman"/>
          <w:color w:val="000000"/>
          <w:sz w:val="28"/>
          <w:szCs w:val="28"/>
        </w:rPr>
        <w:t>Анисимов Л.Н.</w:t>
      </w:r>
      <w:r w:rsidRPr="0072271C">
        <w:rPr>
          <w:rFonts w:ascii="Times New Roman" w:hAnsi="Times New Roman"/>
          <w:color w:val="000000"/>
          <w:sz w:val="28"/>
          <w:szCs w:val="28"/>
        </w:rPr>
        <w:t xml:space="preserve">, Егоров. Б.Г., </w:t>
      </w:r>
      <w:r w:rsidR="009E7B0E" w:rsidRPr="0072271C">
        <w:rPr>
          <w:rFonts w:ascii="Times New Roman" w:hAnsi="Times New Roman"/>
          <w:color w:val="000000"/>
          <w:sz w:val="28"/>
          <w:szCs w:val="28"/>
        </w:rPr>
        <w:t>Халдин М.А.</w:t>
      </w:r>
      <w:r w:rsidRPr="0072271C">
        <w:rPr>
          <w:rFonts w:ascii="Times New Roman" w:hAnsi="Times New Roman"/>
          <w:color w:val="000000"/>
          <w:sz w:val="28"/>
          <w:szCs w:val="28"/>
        </w:rPr>
        <w:t>), периодики и Интернет-ресурсов о Кипре.</w:t>
      </w:r>
    </w:p>
    <w:p w:rsidR="00347415" w:rsidRPr="0072271C" w:rsidRDefault="0034741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Исторические аспекты кипрского конфликта рассматривается в целом ряде публикаций. Среди них работы таких авторов, как </w:t>
      </w:r>
      <w:r w:rsidR="009E7B0E" w:rsidRPr="0072271C">
        <w:rPr>
          <w:rFonts w:ascii="Times New Roman" w:hAnsi="Times New Roman"/>
          <w:color w:val="000000"/>
          <w:sz w:val="28"/>
          <w:szCs w:val="28"/>
        </w:rPr>
        <w:t>А. Хилл</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Н. Кроушоу</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К. Кайл</w:t>
      </w:r>
      <w:r w:rsidRPr="0072271C">
        <w:rPr>
          <w:rFonts w:ascii="Times New Roman" w:hAnsi="Times New Roman"/>
          <w:color w:val="000000"/>
          <w:sz w:val="28"/>
          <w:szCs w:val="28"/>
        </w:rPr>
        <w:t xml:space="preserve">, В Хейл, </w:t>
      </w:r>
      <w:r w:rsidR="009E7B0E" w:rsidRPr="0072271C">
        <w:rPr>
          <w:rFonts w:ascii="Times New Roman" w:hAnsi="Times New Roman"/>
          <w:color w:val="000000"/>
          <w:sz w:val="28"/>
          <w:szCs w:val="28"/>
        </w:rPr>
        <w:t>Т. Эрлих</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Д. Болл</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К. Киррис</w:t>
      </w:r>
      <w:r w:rsidRPr="0072271C">
        <w:rPr>
          <w:rFonts w:ascii="Times New Roman" w:hAnsi="Times New Roman"/>
          <w:color w:val="000000"/>
          <w:sz w:val="28"/>
          <w:szCs w:val="28"/>
        </w:rPr>
        <w:t>.</w:t>
      </w:r>
    </w:p>
    <w:p w:rsidR="00347415" w:rsidRPr="0072271C" w:rsidRDefault="0034741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Отдельным аспектам кипрского конфликта посвятили свои работы исследователи </w:t>
      </w:r>
      <w:r w:rsidR="009E7B0E" w:rsidRPr="0072271C">
        <w:rPr>
          <w:rFonts w:ascii="Times New Roman" w:hAnsi="Times New Roman"/>
          <w:color w:val="000000"/>
          <w:sz w:val="28"/>
          <w:szCs w:val="28"/>
        </w:rPr>
        <w:t>О. Ричмонд</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И. Стефанидес</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З. Ставринидес</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Х. Салих</w:t>
      </w:r>
      <w:r w:rsidRPr="0072271C">
        <w:rPr>
          <w:rFonts w:ascii="Times New Roman" w:hAnsi="Times New Roman"/>
          <w:color w:val="000000"/>
          <w:sz w:val="28"/>
          <w:szCs w:val="28"/>
        </w:rPr>
        <w:t xml:space="preserve">, Д. Маркидес, </w:t>
      </w:r>
      <w:r w:rsidR="009E7B0E" w:rsidRPr="0072271C">
        <w:rPr>
          <w:rFonts w:ascii="Times New Roman" w:hAnsi="Times New Roman"/>
          <w:color w:val="000000"/>
          <w:sz w:val="28"/>
          <w:szCs w:val="28"/>
        </w:rPr>
        <w:t>Р. Патрик</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С. Соньел</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Е. Россидес</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Г. Ризви</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Л. Бирген</w:t>
      </w:r>
      <w:r w:rsidRPr="0072271C">
        <w:rPr>
          <w:rFonts w:ascii="Times New Roman" w:hAnsi="Times New Roman"/>
          <w:color w:val="000000"/>
          <w:sz w:val="28"/>
          <w:szCs w:val="28"/>
        </w:rPr>
        <w:t xml:space="preserve">, Т. Грант, </w:t>
      </w:r>
      <w:r w:rsidR="009E7B0E" w:rsidRPr="0072271C">
        <w:rPr>
          <w:rFonts w:ascii="Times New Roman" w:hAnsi="Times New Roman"/>
          <w:color w:val="000000"/>
          <w:sz w:val="28"/>
          <w:szCs w:val="28"/>
        </w:rPr>
        <w:t>Дж. Псомиадес</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Т. Фарр</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Л. Пестер</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Б. Хант</w:t>
      </w:r>
      <w:r w:rsidR="007E5A2B"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Дж. Стегенга</w:t>
      </w:r>
      <w:r w:rsidR="007E5A2B" w:rsidRPr="0072271C">
        <w:rPr>
          <w:rFonts w:ascii="Times New Roman" w:hAnsi="Times New Roman"/>
          <w:color w:val="000000"/>
          <w:sz w:val="28"/>
          <w:szCs w:val="28"/>
        </w:rPr>
        <w:t>, М. </w:t>
      </w:r>
      <w:r w:rsidRPr="0072271C">
        <w:rPr>
          <w:rFonts w:ascii="Times New Roman" w:hAnsi="Times New Roman"/>
          <w:color w:val="000000"/>
          <w:sz w:val="28"/>
          <w:szCs w:val="28"/>
        </w:rPr>
        <w:t xml:space="preserve">Стифен, </w:t>
      </w:r>
      <w:r w:rsidR="009E7B0E" w:rsidRPr="0072271C">
        <w:rPr>
          <w:rFonts w:ascii="Times New Roman" w:hAnsi="Times New Roman"/>
          <w:color w:val="000000"/>
          <w:sz w:val="28"/>
          <w:szCs w:val="28"/>
        </w:rPr>
        <w:t>М. Стернс</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М. Хаджипавлов</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М. Паккард</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М. Харботтл</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Б. Ривлин</w:t>
      </w:r>
      <w:r w:rsidRPr="0072271C">
        <w:rPr>
          <w:rFonts w:ascii="Times New Roman" w:hAnsi="Times New Roman"/>
          <w:color w:val="000000"/>
          <w:sz w:val="28"/>
          <w:szCs w:val="28"/>
        </w:rPr>
        <w:t xml:space="preserve"> и многие другие.</w:t>
      </w:r>
    </w:p>
    <w:p w:rsidR="00347415" w:rsidRPr="0072271C" w:rsidRDefault="0034741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К сожалению, опубликовано очень мало исследований о международно-правовой сфере конфликта. Здесь обращают на себя внимание научные публикации </w:t>
      </w:r>
      <w:r w:rsidR="009E7B0E" w:rsidRPr="0072271C">
        <w:rPr>
          <w:rFonts w:ascii="Times New Roman" w:hAnsi="Times New Roman"/>
          <w:color w:val="000000"/>
          <w:sz w:val="28"/>
          <w:szCs w:val="28"/>
        </w:rPr>
        <w:t>М. Дендиаса</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С. Ксидиса</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К. Торнаритиса</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З. Неджатигила</w:t>
      </w:r>
      <w:r w:rsidRPr="0072271C">
        <w:rPr>
          <w:rFonts w:ascii="Times New Roman" w:hAnsi="Times New Roman"/>
          <w:color w:val="000000"/>
          <w:sz w:val="28"/>
          <w:szCs w:val="28"/>
        </w:rPr>
        <w:t>, Дж.</w:t>
      </w:r>
      <w:r w:rsidR="007E5A2B" w:rsidRPr="0072271C">
        <w:rPr>
          <w:rFonts w:ascii="Times New Roman" w:hAnsi="Times New Roman"/>
          <w:color w:val="000000"/>
          <w:sz w:val="28"/>
          <w:szCs w:val="28"/>
        </w:rPr>
        <w:t> </w:t>
      </w:r>
      <w:r w:rsidRPr="0072271C">
        <w:rPr>
          <w:rFonts w:ascii="Times New Roman" w:hAnsi="Times New Roman"/>
          <w:color w:val="000000"/>
          <w:sz w:val="28"/>
          <w:szCs w:val="28"/>
        </w:rPr>
        <w:t xml:space="preserve">Кроуфорда, </w:t>
      </w:r>
      <w:r w:rsidR="009E7B0E" w:rsidRPr="0072271C">
        <w:rPr>
          <w:rFonts w:ascii="Times New Roman" w:hAnsi="Times New Roman"/>
          <w:color w:val="000000"/>
          <w:sz w:val="28"/>
          <w:szCs w:val="28"/>
        </w:rPr>
        <w:t>Г. Хафнера</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А. Пелета</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К. Мендельсона</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Ф. Веремеса</w:t>
      </w:r>
      <w:r w:rsidRPr="0072271C">
        <w:rPr>
          <w:rFonts w:ascii="Times New Roman" w:hAnsi="Times New Roman"/>
          <w:color w:val="000000"/>
          <w:sz w:val="28"/>
          <w:szCs w:val="28"/>
        </w:rPr>
        <w:t>, П.</w:t>
      </w:r>
      <w:r w:rsidR="007E5A2B" w:rsidRPr="0072271C">
        <w:rPr>
          <w:rFonts w:ascii="Times New Roman" w:hAnsi="Times New Roman"/>
          <w:color w:val="000000"/>
          <w:sz w:val="28"/>
          <w:szCs w:val="28"/>
        </w:rPr>
        <w:t> </w:t>
      </w:r>
      <w:r w:rsidRPr="0072271C">
        <w:rPr>
          <w:rFonts w:ascii="Times New Roman" w:hAnsi="Times New Roman"/>
          <w:color w:val="000000"/>
          <w:sz w:val="28"/>
          <w:szCs w:val="28"/>
        </w:rPr>
        <w:t xml:space="preserve">Пернфалера, </w:t>
      </w:r>
      <w:r w:rsidR="009E7B0E" w:rsidRPr="0072271C">
        <w:rPr>
          <w:rFonts w:ascii="Times New Roman" w:hAnsi="Times New Roman"/>
          <w:color w:val="000000"/>
          <w:sz w:val="28"/>
          <w:szCs w:val="28"/>
        </w:rPr>
        <w:t>Э. Лотераха</w:t>
      </w:r>
      <w:r w:rsidRPr="0072271C">
        <w:rPr>
          <w:rFonts w:ascii="Times New Roman" w:hAnsi="Times New Roman"/>
          <w:color w:val="000000"/>
          <w:sz w:val="28"/>
          <w:szCs w:val="28"/>
        </w:rPr>
        <w:t xml:space="preserve"> и </w:t>
      </w:r>
      <w:r w:rsidR="009E7B0E" w:rsidRPr="0072271C">
        <w:rPr>
          <w:rFonts w:ascii="Times New Roman" w:hAnsi="Times New Roman"/>
          <w:color w:val="000000"/>
          <w:sz w:val="28"/>
          <w:szCs w:val="28"/>
        </w:rPr>
        <w:t>М. Лейфа</w:t>
      </w:r>
      <w:r w:rsidRPr="0072271C">
        <w:rPr>
          <w:rFonts w:ascii="Times New Roman" w:hAnsi="Times New Roman"/>
          <w:color w:val="000000"/>
          <w:sz w:val="28"/>
          <w:szCs w:val="28"/>
        </w:rPr>
        <w:t>.</w:t>
      </w:r>
    </w:p>
    <w:p w:rsidR="00347415" w:rsidRPr="0072271C" w:rsidRDefault="0034741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Что касается отечественной литературы, то работ, даже по общей истории Кипра, очень мало. В частности, некоторые из них написаны </w:t>
      </w:r>
      <w:r w:rsidR="009E7B0E" w:rsidRPr="0072271C">
        <w:rPr>
          <w:rFonts w:ascii="Times New Roman" w:hAnsi="Times New Roman"/>
          <w:color w:val="000000"/>
          <w:sz w:val="28"/>
          <w:szCs w:val="28"/>
        </w:rPr>
        <w:t>О. Шпаро</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Л.Н. Анисимовым</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В.Н. Ковалевым</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С.М. Леонидовым</w:t>
      </w:r>
      <w:r w:rsidRPr="0072271C">
        <w:rPr>
          <w:rFonts w:ascii="Times New Roman" w:hAnsi="Times New Roman"/>
          <w:color w:val="000000"/>
          <w:sz w:val="28"/>
          <w:szCs w:val="28"/>
        </w:rPr>
        <w:t>, В.М.</w:t>
      </w:r>
      <w:r w:rsidR="007E5A2B" w:rsidRPr="0072271C">
        <w:rPr>
          <w:rFonts w:ascii="Times New Roman" w:hAnsi="Times New Roman"/>
          <w:color w:val="000000"/>
          <w:sz w:val="28"/>
          <w:szCs w:val="28"/>
        </w:rPr>
        <w:t> </w:t>
      </w:r>
      <w:r w:rsidRPr="0072271C">
        <w:rPr>
          <w:rFonts w:ascii="Times New Roman" w:hAnsi="Times New Roman"/>
          <w:color w:val="000000"/>
          <w:sz w:val="28"/>
          <w:szCs w:val="28"/>
        </w:rPr>
        <w:t xml:space="preserve">Меньшиковым и </w:t>
      </w:r>
      <w:r w:rsidR="009E7B0E" w:rsidRPr="0072271C">
        <w:rPr>
          <w:rFonts w:ascii="Times New Roman" w:hAnsi="Times New Roman"/>
          <w:color w:val="000000"/>
          <w:sz w:val="28"/>
          <w:szCs w:val="28"/>
        </w:rPr>
        <w:t>В.А. Шмаровым</w:t>
      </w:r>
      <w:r w:rsidRPr="0072271C">
        <w:rPr>
          <w:rFonts w:ascii="Times New Roman" w:hAnsi="Times New Roman"/>
          <w:color w:val="000000"/>
          <w:sz w:val="28"/>
          <w:szCs w:val="28"/>
        </w:rPr>
        <w:t>.</w:t>
      </w:r>
    </w:p>
    <w:p w:rsidR="00347415" w:rsidRPr="0072271C" w:rsidRDefault="00593D09"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Так в работах</w:t>
      </w:r>
      <w:r w:rsidR="00347415"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Л.Н. Анисимова</w:t>
      </w:r>
      <w:r w:rsidR="00347415"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и </w:t>
      </w:r>
      <w:r w:rsidR="009E7B0E" w:rsidRPr="0072271C">
        <w:rPr>
          <w:rFonts w:ascii="Times New Roman" w:hAnsi="Times New Roman"/>
          <w:color w:val="000000"/>
          <w:sz w:val="28"/>
          <w:szCs w:val="28"/>
        </w:rPr>
        <w:t>Б.Г. Егорова</w:t>
      </w:r>
      <w:r w:rsidRPr="0072271C">
        <w:rPr>
          <w:rFonts w:ascii="Times New Roman" w:hAnsi="Times New Roman"/>
          <w:color w:val="000000"/>
          <w:sz w:val="28"/>
          <w:szCs w:val="28"/>
        </w:rPr>
        <w:t xml:space="preserve"> </w:t>
      </w:r>
      <w:r w:rsidR="00347415" w:rsidRPr="0072271C">
        <w:rPr>
          <w:rFonts w:ascii="Times New Roman" w:hAnsi="Times New Roman"/>
          <w:color w:val="000000"/>
          <w:sz w:val="28"/>
          <w:szCs w:val="28"/>
        </w:rPr>
        <w:t>затрагиваются проблемы, связанные с современным международным положением Турецкой Республики Северного Кипра.</w:t>
      </w:r>
    </w:p>
    <w:p w:rsidR="001721B0" w:rsidRPr="0072271C" w:rsidRDefault="001721B0"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Для данной темы характерно то, что основное обсуждение ее происходит на страницах периодических изданий (в основном англоязычных), на российских и кипрских сайтах в Интернет (посольство Республики Кипр в России, Центральный Банк Кипра, пресс-центр Кипра, международный торговый центр Кипра, официальный сайт кипрской туристической организации, МИД Кипра </w:t>
      </w:r>
      <w:r w:rsidR="009E7B0E" w:rsidRPr="0072271C">
        <w:rPr>
          <w:rFonts w:ascii="Times New Roman" w:hAnsi="Times New Roman"/>
          <w:color w:val="000000"/>
          <w:sz w:val="28"/>
          <w:szCs w:val="28"/>
        </w:rPr>
        <w:t>и т.д.</w:t>
      </w:r>
      <w:r w:rsidRPr="0072271C">
        <w:rPr>
          <w:rFonts w:ascii="Times New Roman" w:hAnsi="Times New Roman"/>
          <w:color w:val="000000"/>
          <w:sz w:val="28"/>
          <w:szCs w:val="28"/>
        </w:rPr>
        <w:t>). Ведущим информационным источником является англоязычный портал Министерства торговли, промышленности и туризма Кипра, которое выпускает ежегодные издание с достаточно полноценной информацией и показателями развития Кипра. Особое место в оценке общих и частных экономических показателей занимают ресурсы широко известных политических, экономических, неправительственных организаций, таких как ВТО, ЕС, ООН, Мировой Банк.</w:t>
      </w:r>
    </w:p>
    <w:p w:rsidR="0082687D" w:rsidRPr="0072271C" w:rsidRDefault="0082687D" w:rsidP="009E7B0E">
      <w:pPr>
        <w:spacing w:after="0" w:line="360" w:lineRule="auto"/>
        <w:ind w:firstLine="709"/>
        <w:jc w:val="both"/>
        <w:rPr>
          <w:rFonts w:ascii="Times New Roman" w:hAnsi="Times New Roman"/>
          <w:color w:val="000000"/>
          <w:sz w:val="28"/>
          <w:szCs w:val="28"/>
        </w:rPr>
      </w:pPr>
    </w:p>
    <w:p w:rsidR="0082687D" w:rsidRPr="0072271C" w:rsidRDefault="0082687D" w:rsidP="009E7B0E">
      <w:pPr>
        <w:spacing w:after="0" w:line="360" w:lineRule="auto"/>
        <w:ind w:firstLine="709"/>
        <w:jc w:val="both"/>
        <w:rPr>
          <w:rFonts w:ascii="Times New Roman" w:hAnsi="Times New Roman"/>
          <w:color w:val="000000"/>
          <w:sz w:val="28"/>
          <w:szCs w:val="28"/>
        </w:rPr>
      </w:pPr>
    </w:p>
    <w:p w:rsidR="004C784D" w:rsidRPr="0072271C" w:rsidRDefault="0082687D" w:rsidP="009E7B0E">
      <w:pPr>
        <w:pStyle w:val="1"/>
        <w:keepNext w:val="0"/>
        <w:keepLines w:val="0"/>
        <w:spacing w:before="0" w:line="360" w:lineRule="auto"/>
        <w:ind w:firstLine="709"/>
        <w:jc w:val="both"/>
        <w:rPr>
          <w:rFonts w:ascii="Times New Roman" w:hAnsi="Times New Roman"/>
          <w:color w:val="000000"/>
        </w:rPr>
      </w:pPr>
      <w:r w:rsidRPr="0072271C">
        <w:rPr>
          <w:rFonts w:ascii="Times New Roman" w:hAnsi="Times New Roman"/>
          <w:color w:val="000000"/>
        </w:rPr>
        <w:br w:type="page"/>
      </w:r>
      <w:bookmarkStart w:id="1" w:name="_Toc275722511"/>
      <w:r w:rsidR="00DB14B1" w:rsidRPr="0072271C">
        <w:rPr>
          <w:rFonts w:ascii="Times New Roman" w:hAnsi="Times New Roman"/>
          <w:color w:val="000000"/>
        </w:rPr>
        <w:t>1. Современное международное положение Кипра</w:t>
      </w:r>
      <w:bookmarkEnd w:id="1"/>
    </w:p>
    <w:p w:rsidR="0072271C" w:rsidRPr="0072271C" w:rsidRDefault="0072271C" w:rsidP="009E7B0E">
      <w:pPr>
        <w:spacing w:after="0" w:line="360" w:lineRule="auto"/>
        <w:ind w:firstLine="709"/>
        <w:jc w:val="both"/>
        <w:rPr>
          <w:rFonts w:ascii="Times New Roman" w:hAnsi="Times New Roman"/>
          <w:color w:val="000000"/>
          <w:sz w:val="28"/>
          <w:szCs w:val="28"/>
        </w:rPr>
      </w:pP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Административное деление Кипра устроено довольно просто. Он состоит из 6 округов: Фамагуста, Кирения, Ларнака, Лимассол, Никосия, Пафос (на оккупированной территории – Кирения, почти полностью Фамагуста и небольшие части Ларнаки и Никосии). Наиболее крупные города: Никосия, Лимассол (161 тыс.), Ларнака (72 тыс.), Пафос (47 тыс.). На Кипре насчитывается четыре эксклава, принадлежащие британским суверенным базам. Между греческим и турецким секторами находится буферная зона ООН, которая де-факто (но не де-юре) также является эксклавом</w:t>
      </w:r>
      <w:r w:rsidRPr="0072271C">
        <w:rPr>
          <w:rFonts w:ascii="Times New Roman" w:hAnsi="Times New Roman"/>
          <w:color w:val="000000"/>
          <w:sz w:val="28"/>
          <w:szCs w:val="28"/>
          <w:vertAlign w:val="superscript"/>
        </w:rPr>
        <w:footnoteReference w:id="1"/>
      </w:r>
      <w:r w:rsidRPr="0072271C">
        <w:rPr>
          <w:rFonts w:ascii="Times New Roman" w:hAnsi="Times New Roman"/>
          <w:color w:val="000000"/>
          <w:sz w:val="28"/>
          <w:szCs w:val="28"/>
        </w:rPr>
        <w:t>.</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С политической точки зрения, Кипр является независимым государством, Республикой Кипр, с 1960</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за исключением двух участков территории под военными базами, которые оставила в своём владении Великобритания.</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Основу государственного устройства независимого Кипра составили международные соглашения 1959</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Конституция была принята парламентом острова 16 августа 1960</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Кипр является суверенной республикой. Государственная система страны основана на принципе этнического дуализма. Президентом является грек-киприот, вице-президентом должен быть турок-киприот; каждого должна избирать соответствующая община прямыми выборами на 5</w:t>
      </w:r>
      <w:r w:rsidR="009E7B0E" w:rsidRPr="0072271C">
        <w:rPr>
          <w:rFonts w:ascii="Times New Roman" w:hAnsi="Times New Roman"/>
          <w:color w:val="000000"/>
          <w:sz w:val="28"/>
          <w:szCs w:val="28"/>
        </w:rPr>
        <w:t>-л</w:t>
      </w:r>
      <w:r w:rsidRPr="0072271C">
        <w:rPr>
          <w:rFonts w:ascii="Times New Roman" w:hAnsi="Times New Roman"/>
          <w:color w:val="000000"/>
          <w:sz w:val="28"/>
          <w:szCs w:val="28"/>
        </w:rPr>
        <w:t>етний срок</w:t>
      </w:r>
      <w:r w:rsidRPr="0072271C">
        <w:rPr>
          <w:rFonts w:ascii="Times New Roman" w:hAnsi="Times New Roman"/>
          <w:color w:val="000000"/>
          <w:sz w:val="28"/>
          <w:szCs w:val="28"/>
          <w:vertAlign w:val="superscript"/>
        </w:rPr>
        <w:footnoteReference w:id="2"/>
      </w:r>
      <w:r w:rsidRPr="0072271C">
        <w:rPr>
          <w:rFonts w:ascii="Times New Roman" w:hAnsi="Times New Roman"/>
          <w:color w:val="000000"/>
          <w:sz w:val="28"/>
          <w:szCs w:val="28"/>
        </w:rPr>
        <w:t>. Президент и вице-президент осуществляют исполнительную власть через формируемый ими Совет министров, оба наделены правом вето.</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Особенность конституции: обеспечение фиксированного количественного представительства по 7</w:t>
      </w:r>
      <w:r w:rsidR="009E7B0E" w:rsidRPr="0072271C">
        <w:rPr>
          <w:rFonts w:ascii="Times New Roman" w:hAnsi="Times New Roman"/>
          <w:color w:val="000000"/>
          <w:sz w:val="28"/>
          <w:szCs w:val="28"/>
        </w:rPr>
        <w:t>0%</w:t>
      </w:r>
      <w:r w:rsidRPr="0072271C">
        <w:rPr>
          <w:rFonts w:ascii="Times New Roman" w:hAnsi="Times New Roman"/>
          <w:color w:val="000000"/>
          <w:sz w:val="28"/>
          <w:szCs w:val="28"/>
        </w:rPr>
        <w:t xml:space="preserve"> греков и по 3</w:t>
      </w:r>
      <w:r w:rsidR="009E7B0E" w:rsidRPr="0072271C">
        <w:rPr>
          <w:rFonts w:ascii="Times New Roman" w:hAnsi="Times New Roman"/>
          <w:color w:val="000000"/>
          <w:sz w:val="28"/>
          <w:szCs w:val="28"/>
        </w:rPr>
        <w:t>0%</w:t>
      </w:r>
      <w:r w:rsidRPr="0072271C">
        <w:rPr>
          <w:rFonts w:ascii="Times New Roman" w:hAnsi="Times New Roman"/>
          <w:color w:val="000000"/>
          <w:sz w:val="28"/>
          <w:szCs w:val="28"/>
        </w:rPr>
        <w:t xml:space="preserve"> турок во всех правительственных органах.</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Полномочия президента фактически существенно ограничены предоставлением вице-президенту права самостоятельного вето по важнейшим вопросам государственной политики.</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Высший орган исполнительной власти – Совет министров, возглавляемый президентом и вице-президентом. В него входят 11 министерств (иностранных дел, финансов, внутренних дел, обороны, просвещения, коммуникаций и общественных работ, торговли и промышленности, сельского хозяйства и природных ресурсов, труда и социального обеспечения, здравоохранения, юстиции). Кроме того, в Кабинет входят министр при президенте и заместитель министра внутренних дел. Исполнительная власть, осуществляемая Советом министров, распространяется на следующие сферы: управление и контроль над ним, руководство общей политикой, включая внешнеполитическую деятельность, оборону и безопасность, координацию работы всего государственного аппарата, подготовку бюджета перед внесением его в Палату представителей.</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С 1 мая 2004 Кипр входит в Евросоюз. Для граждан Российской Федерации требуется получение визы единого образца Евросоюза. На ноябрь 2007 Кипр не входит в Шенгенскую зону. С 1 января 2008 года Кипр входит в еврозону. Республика Кипр придерживается политики неприсоединения, и не входит в НАТО.</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Турецкий сектор обозначается на картах, как </w:t>
      </w:r>
      <w:r w:rsidR="009E7B0E" w:rsidRPr="0072271C">
        <w:rPr>
          <w:rFonts w:ascii="Times New Roman" w:hAnsi="Times New Roman"/>
          <w:color w:val="000000"/>
          <w:sz w:val="28"/>
          <w:szCs w:val="28"/>
        </w:rPr>
        <w:t>«т</w:t>
      </w:r>
      <w:r w:rsidRPr="0072271C">
        <w:rPr>
          <w:rFonts w:ascii="Times New Roman" w:hAnsi="Times New Roman"/>
          <w:color w:val="000000"/>
          <w:sz w:val="28"/>
          <w:szCs w:val="28"/>
        </w:rPr>
        <w:t>ерритория, недоступная в связи с турецкой оккупацией</w:t>
      </w:r>
      <w:r w:rsidR="009E7B0E" w:rsidRPr="0072271C">
        <w:rPr>
          <w:rFonts w:ascii="Times New Roman" w:hAnsi="Times New Roman"/>
          <w:color w:val="000000"/>
          <w:sz w:val="28"/>
          <w:szCs w:val="28"/>
        </w:rPr>
        <w:t>»,</w:t>
      </w:r>
      <w:r w:rsidRPr="0072271C">
        <w:rPr>
          <w:rFonts w:ascii="Times New Roman" w:hAnsi="Times New Roman"/>
          <w:color w:val="000000"/>
          <w:sz w:val="28"/>
          <w:szCs w:val="28"/>
        </w:rPr>
        <w:t xml:space="preserve"> то же на карте северной части города Никосия. Названия городов Северного Кипра даны по состоянию на 1974 год, дорожные указатели на эти города отсутствуют.</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Недвижимость, расположенная на Северном Кипре, и принадлежавшая до 1974 этническим грекам, продолжает считаться их собственностью. Покупка такой недвижимости может считаться легальной в Турецкой Республике Северного Кипра, но власти греческого сектора могут расценить такой шаг, как скупку краденного.</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Формально под суверенитетом Республики Кипр находится 9</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 xml:space="preserve"> территории острова, за вычетом английских военных баз. Де-факто 3</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 xml:space="preserve"> территории занимает непризнанная Турецкая Республика Северного Кипра.</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Движение между двумя частями острова свободное, при наличии легальной визы Республики Кипр. Виза непризнанной Турецкой Республики Северного Кипра выдаётся при въезде. Действие страховок может не распространяться на турецкую территорию.</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При возвращении с северной части острова может быть проведён таможенный досмотр, так как цены на турецкой территории существенно ниже, ввоз товаров из неё ограничивается.</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Республика Кипр может отказать во въезде лицам, имеющим в паспорте штамп о посещении бывшей югославской республики Македония. Этот факт связан со спором этого государства с Грецией по поводу своего названия.</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Лицам с гостевой визой запрещается вести трудовую деятельность. Разрешение на работу должно быть получено до прибытия в Республику Кипр.</w:t>
      </w:r>
    </w:p>
    <w:p w:rsidR="00D21B65" w:rsidRPr="0072271C" w:rsidRDefault="00D21B65"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7 апреля 1992 Республика Кипр признала Российскую Федерацию правопреёмником СССР. Посольства России находятся в городах Никосия и Ларнака</w:t>
      </w:r>
      <w:r w:rsidRPr="0072271C">
        <w:rPr>
          <w:rFonts w:ascii="Times New Roman" w:hAnsi="Times New Roman"/>
          <w:color w:val="000000"/>
          <w:sz w:val="28"/>
          <w:szCs w:val="28"/>
          <w:vertAlign w:val="superscript"/>
        </w:rPr>
        <w:footnoteReference w:id="3"/>
      </w:r>
      <w:r w:rsidRPr="0072271C">
        <w:rPr>
          <w:rFonts w:ascii="Times New Roman" w:hAnsi="Times New Roman"/>
          <w:color w:val="000000"/>
          <w:sz w:val="28"/>
          <w:szCs w:val="28"/>
        </w:rPr>
        <w:t>.</w:t>
      </w:r>
    </w:p>
    <w:p w:rsidR="004C784D" w:rsidRPr="0072271C" w:rsidRDefault="004C784D" w:rsidP="009E7B0E">
      <w:pPr>
        <w:spacing w:after="0" w:line="360" w:lineRule="auto"/>
        <w:ind w:firstLine="709"/>
        <w:jc w:val="both"/>
        <w:rPr>
          <w:rFonts w:ascii="Times New Roman" w:hAnsi="Times New Roman"/>
          <w:color w:val="000000"/>
          <w:sz w:val="28"/>
          <w:szCs w:val="28"/>
        </w:rPr>
      </w:pPr>
    </w:p>
    <w:p w:rsidR="0072271C" w:rsidRPr="0072271C" w:rsidRDefault="0072271C" w:rsidP="009E7B0E">
      <w:pPr>
        <w:pStyle w:val="1"/>
        <w:keepNext w:val="0"/>
        <w:keepLines w:val="0"/>
        <w:spacing w:before="0" w:line="360" w:lineRule="auto"/>
        <w:ind w:firstLine="709"/>
        <w:jc w:val="both"/>
        <w:rPr>
          <w:rFonts w:ascii="Times New Roman" w:hAnsi="Times New Roman"/>
          <w:color w:val="000000"/>
        </w:rPr>
      </w:pPr>
      <w:bookmarkStart w:id="2" w:name="_Toc275722512"/>
    </w:p>
    <w:p w:rsidR="004C784D" w:rsidRPr="0072271C" w:rsidRDefault="0072271C" w:rsidP="009E7B0E">
      <w:pPr>
        <w:pStyle w:val="1"/>
        <w:keepNext w:val="0"/>
        <w:keepLines w:val="0"/>
        <w:spacing w:before="0" w:line="360" w:lineRule="auto"/>
        <w:ind w:firstLine="709"/>
        <w:jc w:val="both"/>
        <w:rPr>
          <w:rFonts w:ascii="Times New Roman" w:hAnsi="Times New Roman"/>
          <w:color w:val="000000"/>
        </w:rPr>
      </w:pPr>
      <w:r w:rsidRPr="0072271C">
        <w:rPr>
          <w:rFonts w:ascii="Times New Roman" w:hAnsi="Times New Roman"/>
          <w:color w:val="000000"/>
        </w:rPr>
        <w:br w:type="page"/>
      </w:r>
      <w:r w:rsidR="008D5DB1" w:rsidRPr="0072271C">
        <w:rPr>
          <w:rFonts w:ascii="Times New Roman" w:hAnsi="Times New Roman"/>
          <w:color w:val="000000"/>
        </w:rPr>
        <w:t>2. Проблемы региона в связи с непризнанным международным статусом</w:t>
      </w:r>
      <w:bookmarkEnd w:id="2"/>
    </w:p>
    <w:p w:rsidR="0072271C" w:rsidRDefault="0072271C" w:rsidP="009E7B0E">
      <w:pPr>
        <w:pStyle w:val="2"/>
        <w:keepNext w:val="0"/>
        <w:spacing w:before="0" w:after="0" w:line="360" w:lineRule="auto"/>
        <w:ind w:firstLine="709"/>
        <w:jc w:val="both"/>
        <w:rPr>
          <w:rFonts w:ascii="Times New Roman" w:hAnsi="Times New Roman"/>
          <w:i w:val="0"/>
          <w:color w:val="000000"/>
        </w:rPr>
      </w:pPr>
      <w:bookmarkStart w:id="3" w:name="_Toc275722513"/>
    </w:p>
    <w:p w:rsidR="00FD23F0" w:rsidRPr="0072271C" w:rsidRDefault="00FD23F0" w:rsidP="009E7B0E">
      <w:pPr>
        <w:pStyle w:val="2"/>
        <w:keepNext w:val="0"/>
        <w:spacing w:before="0" w:after="0" w:line="360" w:lineRule="auto"/>
        <w:ind w:firstLine="709"/>
        <w:jc w:val="both"/>
        <w:rPr>
          <w:rFonts w:ascii="Times New Roman" w:hAnsi="Times New Roman"/>
          <w:i w:val="0"/>
          <w:color w:val="000000"/>
        </w:rPr>
      </w:pPr>
      <w:r w:rsidRPr="0072271C">
        <w:rPr>
          <w:rFonts w:ascii="Times New Roman" w:hAnsi="Times New Roman"/>
          <w:i w:val="0"/>
          <w:color w:val="000000"/>
        </w:rPr>
        <w:t>2</w:t>
      </w:r>
      <w:r w:rsidR="005C3B6A" w:rsidRPr="0072271C">
        <w:rPr>
          <w:rFonts w:ascii="Times New Roman" w:hAnsi="Times New Roman"/>
          <w:i w:val="0"/>
          <w:color w:val="000000"/>
        </w:rPr>
        <w:t>.1</w:t>
      </w:r>
      <w:r w:rsidR="00966024" w:rsidRPr="0072271C">
        <w:rPr>
          <w:rFonts w:ascii="Times New Roman" w:hAnsi="Times New Roman"/>
          <w:i w:val="0"/>
          <w:color w:val="000000"/>
        </w:rPr>
        <w:t xml:space="preserve"> Международный статус Турецкой Республики Северного Кипра</w:t>
      </w:r>
      <w:bookmarkEnd w:id="3"/>
    </w:p>
    <w:p w:rsidR="00542946" w:rsidRPr="0072271C" w:rsidRDefault="00542946" w:rsidP="009E7B0E">
      <w:pPr>
        <w:spacing w:after="0" w:line="360" w:lineRule="auto"/>
        <w:ind w:firstLine="709"/>
        <w:jc w:val="both"/>
        <w:rPr>
          <w:rFonts w:ascii="Times New Roman" w:hAnsi="Times New Roman"/>
          <w:color w:val="000000"/>
          <w:sz w:val="28"/>
          <w:szCs w:val="28"/>
        </w:rPr>
      </w:pPr>
    </w:p>
    <w:p w:rsidR="00966024" w:rsidRPr="0072271C" w:rsidRDefault="00966024"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Турецкая Республика Северного Кипра официально не признаётся государствами-членами ООН, кроме Турции (сама Турция при этом не признаёт легитимности правительства Республики Кипр). При этом ТРСК входит в Организацию Исламская Конференция как наблюдатель.</w:t>
      </w:r>
    </w:p>
    <w:p w:rsidR="00966024" w:rsidRPr="0072271C" w:rsidRDefault="00966024"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Согласно Конституции ТРСК, она представляет собой демократическую республику, управляемую президентом, избираемым на пятилетний срок. Законодательный орган – Республиканское собрание (тур. Cumhuriyet Meclisi), состоящая из 50 членов, выбираемых посредством пропорциональных выборов в пяти избирательных округах.</w:t>
      </w:r>
    </w:p>
    <w:p w:rsidR="00966024" w:rsidRPr="0072271C" w:rsidRDefault="00966024"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На выборах в феврале 2005 Турецкая республиканская партия, выступающая за воссоединение Кипра, заняла наибольшее количество мест в парламенте, но не сумела достичь подавляющего большинства.</w:t>
      </w:r>
    </w:p>
    <w:p w:rsidR="00966024" w:rsidRPr="0072271C" w:rsidRDefault="00966024"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конце сентября 2006 президент ТРСК Мехмет Али Талат утвердил решение о создании нового правительства, которое возглавил лидер Турецкой Республиканской партии Ферди Сабит Сойэр. Кабинет министров ТРСК сформирован на основе коалиции Турецкой республиканской партии и Партии свободы и реформ.</w:t>
      </w:r>
    </w:p>
    <w:p w:rsidR="00966024" w:rsidRPr="0072271C" w:rsidRDefault="00966024"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19 апреля 2009 состоялись очередные парламентские выборы, на которых победу одержала консервативная оппозиционная Партия национального единства (UBP, л</w:t>
      </w:r>
      <w:r w:rsidR="004C3F4D" w:rsidRPr="0072271C">
        <w:rPr>
          <w:rFonts w:ascii="Times New Roman" w:hAnsi="Times New Roman"/>
          <w:color w:val="000000"/>
          <w:sz w:val="28"/>
          <w:szCs w:val="28"/>
        </w:rPr>
        <w:t>идер –</w:t>
      </w:r>
      <w:r w:rsidRPr="0072271C">
        <w:rPr>
          <w:rFonts w:ascii="Times New Roman" w:hAnsi="Times New Roman"/>
          <w:color w:val="000000"/>
          <w:sz w:val="28"/>
          <w:szCs w:val="28"/>
        </w:rPr>
        <w:t xml:space="preserve"> Дерв</w:t>
      </w:r>
      <w:r w:rsidR="004C3F4D" w:rsidRPr="0072271C">
        <w:rPr>
          <w:rFonts w:ascii="Times New Roman" w:hAnsi="Times New Roman"/>
          <w:color w:val="000000"/>
          <w:sz w:val="28"/>
          <w:szCs w:val="28"/>
        </w:rPr>
        <w:t>ис Эроглу), получившая более 44 </w:t>
      </w:r>
      <w:r w:rsidRPr="0072271C">
        <w:rPr>
          <w:rFonts w:ascii="Times New Roman" w:hAnsi="Times New Roman"/>
          <w:color w:val="000000"/>
          <w:sz w:val="28"/>
          <w:szCs w:val="28"/>
        </w:rPr>
        <w:t>процентов голосов. Турецкая Республиканская партия (СТР) набрала около 30 процентов. Демократическая пар</w:t>
      </w:r>
      <w:r w:rsidR="004C3F4D" w:rsidRPr="0072271C">
        <w:rPr>
          <w:rFonts w:ascii="Times New Roman" w:hAnsi="Times New Roman"/>
          <w:color w:val="000000"/>
          <w:sz w:val="28"/>
          <w:szCs w:val="28"/>
        </w:rPr>
        <w:t>тия (DP) получила чуть более 10 </w:t>
      </w:r>
      <w:r w:rsidRPr="0072271C">
        <w:rPr>
          <w:rFonts w:ascii="Times New Roman" w:hAnsi="Times New Roman"/>
          <w:color w:val="000000"/>
          <w:sz w:val="28"/>
          <w:szCs w:val="28"/>
        </w:rPr>
        <w:t>процентов голосов, а две более мелкие левые партии поделили м</w:t>
      </w:r>
      <w:r w:rsidR="004C3F4D" w:rsidRPr="0072271C">
        <w:rPr>
          <w:rFonts w:ascii="Times New Roman" w:hAnsi="Times New Roman"/>
          <w:color w:val="000000"/>
          <w:sz w:val="28"/>
          <w:szCs w:val="28"/>
        </w:rPr>
        <w:t>ежду собой оставшиеся голоса.</w:t>
      </w:r>
    </w:p>
    <w:p w:rsidR="004C3F4D" w:rsidRPr="0072271C" w:rsidRDefault="004C3F4D"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Большинство государств мира, за исключением Турции, Абхазии и азербайджанской Нахичеванской Автономной Республики, официально не признают Турецкую Республику Северного Кипра как независимое государство. Организация Исламская конференция предоставила ТРСК статус части федеративного государства (англ. constituent state) и наблюдателя.</w:t>
      </w:r>
    </w:p>
    <w:p w:rsidR="004C3F4D" w:rsidRPr="0072271C" w:rsidRDefault="004C3F4D"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Турция держит на территории ТРСК своё посольство, ТРСК в Турции – посольство и консульства. В ряде других стран находятся неофициальные представительства ТРСК, де-факто являющиеся посольствами. В Северной Никосии находятся резиденции послов США и Британии, но, так как они находились там до разделения острова, это не является признанием ТРСК.</w:t>
      </w:r>
    </w:p>
    <w:p w:rsidR="004C3F4D" w:rsidRPr="0072271C" w:rsidRDefault="004C3F4D"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О намерении признать ТРСК заявляли Азербайджан, Гамбия и Парагвай. Несмотря на то, что официальных контактов не было установлено, неформальные связи поддерживаются.</w:t>
      </w:r>
    </w:p>
    <w:p w:rsidR="004C3F4D" w:rsidRPr="0072271C" w:rsidRDefault="004C3F4D"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Переговоры об объединении острова идут уже давно, но пока не принесли плодов. Последняя попытка провалилась на референдуме, который прошёл на острове под эгидой ООН 26 апреля 2004</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Против объединения проголосовали 7</w:t>
      </w:r>
      <w:r w:rsidR="009E7B0E" w:rsidRPr="0072271C">
        <w:rPr>
          <w:rFonts w:ascii="Times New Roman" w:hAnsi="Times New Roman"/>
          <w:color w:val="000000"/>
          <w:sz w:val="28"/>
          <w:szCs w:val="28"/>
        </w:rPr>
        <w:t>5%</w:t>
      </w:r>
      <w:r w:rsidRPr="0072271C">
        <w:rPr>
          <w:rFonts w:ascii="Times New Roman" w:hAnsi="Times New Roman"/>
          <w:color w:val="000000"/>
          <w:sz w:val="28"/>
          <w:szCs w:val="28"/>
        </w:rPr>
        <w:t xml:space="preserve"> греков-киприотов, в отличие от турок-киприотов, большинство из которых поддержали объединение на основе плана, предложенного Генеральным секретарём ООН Кофи Аннаном.</w:t>
      </w:r>
    </w:p>
    <w:p w:rsidR="004C3F4D" w:rsidRPr="0072271C" w:rsidRDefault="004C3F4D"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По этому плану Турция получала право сохранить свой военный контингент на острове. Более того – предусматривалось юридическое узаконивание договоров, заключённых ранее Турецкой Республикой Северного Кипра и Турцией, которые, в частности, давали турецким войскам право использовать все кипрские гавани, производить передвижения по всему острову и выполнять полёты турецких ВВС над всей территорией Кипра.</w:t>
      </w:r>
    </w:p>
    <w:p w:rsidR="00966024" w:rsidRPr="0072271C" w:rsidRDefault="004C3F4D"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Турецкая сторона получала бы право вето в объединённом правительстве Кипра. При этом все госструктуры объединённого Кипра на 9</w:t>
      </w:r>
      <w:r w:rsidR="009E7B0E" w:rsidRPr="0072271C">
        <w:rPr>
          <w:rFonts w:ascii="Times New Roman" w:hAnsi="Times New Roman"/>
          <w:color w:val="000000"/>
          <w:sz w:val="28"/>
          <w:szCs w:val="28"/>
        </w:rPr>
        <w:t>5%</w:t>
      </w:r>
      <w:r w:rsidRPr="0072271C">
        <w:rPr>
          <w:rFonts w:ascii="Times New Roman" w:hAnsi="Times New Roman"/>
          <w:color w:val="000000"/>
          <w:sz w:val="28"/>
          <w:szCs w:val="28"/>
        </w:rPr>
        <w:t xml:space="preserve"> должны были финансироваться греческой стороной. Ограничивались права греков на операции с собственностью в северной части острова до тех пор, пока уровень жизни двух общин не сравняется.</w:t>
      </w:r>
    </w:p>
    <w:p w:rsidR="004A7EC1" w:rsidRPr="0072271C" w:rsidRDefault="004A7EC1"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1 мая 2004</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остров Кипр целиком был принят в Евросоюз. Так как правление Республики Кипр не распространяется на Северную часть острова, то законы Евросоюза не распространяются на эту часть до урегулирования конфликта. В Европейском парламенте Кипру было выделено 6 мест, 2 из которых по праву принадлежат туркам-киприотам. Фактически же греки киприоты занимают все 6 мест в Европейском парламенте.</w:t>
      </w:r>
    </w:p>
    <w:p w:rsidR="004A7EC1" w:rsidRPr="0072271C" w:rsidRDefault="004A7EC1"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После избрания президентом Деметриса Кристофиаса, с сентября 2008</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между двумя общинами начался процесс переговоров о воссоединению острова. Президенты Деметрис Кристофиас и Мехмет Али Талат возглавили эти переговоры. За основу был взят план Аннана. Переговоры длились уже более 1.5 года, и на протяжении этого времени было согласовано большинство спорных вопросов.</w:t>
      </w:r>
    </w:p>
    <w:p w:rsidR="004C3F4D" w:rsidRPr="0072271C" w:rsidRDefault="004A7EC1"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18 апреля 2010 года были проведены выборы на пост президента ТРСК. Основными соперниками на этих выборах были консерватор Дервиш Эроглу из Партии национального единства и действующий президент Мехмет Али Талат. После проведения первого тура выборов и предварительного подсчета голосов, победу со значительным перевесом одержал Дервиш Эроглу, который набрал 50,3</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 xml:space="preserve"> голосов. Нынешний президент Мехмет Али Талат набрал 42,</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 После своей победы на выборах, Дервиш Эроглу объявил о своей готовности продолжить переговоры по решению Кипрской проблемы. Он пообещал, что будет сформирована новая команда и переговоры продолжатся со второй половины мая.</w:t>
      </w:r>
    </w:p>
    <w:p w:rsidR="0072271C" w:rsidRDefault="0072271C" w:rsidP="009E7B0E">
      <w:pPr>
        <w:pStyle w:val="2"/>
        <w:keepNext w:val="0"/>
        <w:spacing w:before="0" w:after="0" w:line="360" w:lineRule="auto"/>
        <w:ind w:firstLine="709"/>
        <w:jc w:val="both"/>
        <w:rPr>
          <w:rFonts w:ascii="Times New Roman" w:hAnsi="Times New Roman"/>
          <w:i w:val="0"/>
          <w:color w:val="000000"/>
        </w:rPr>
      </w:pPr>
      <w:bookmarkStart w:id="4" w:name="_Toc275722514"/>
    </w:p>
    <w:p w:rsidR="005C3B6A" w:rsidRPr="0072271C" w:rsidRDefault="005C3B6A" w:rsidP="009E7B0E">
      <w:pPr>
        <w:pStyle w:val="2"/>
        <w:keepNext w:val="0"/>
        <w:spacing w:before="0" w:after="0" w:line="360" w:lineRule="auto"/>
        <w:ind w:firstLine="709"/>
        <w:jc w:val="both"/>
        <w:rPr>
          <w:rFonts w:ascii="Times New Roman" w:hAnsi="Times New Roman"/>
          <w:i w:val="0"/>
          <w:color w:val="000000"/>
        </w:rPr>
      </w:pPr>
      <w:r w:rsidRPr="0072271C">
        <w:rPr>
          <w:rFonts w:ascii="Times New Roman" w:hAnsi="Times New Roman"/>
          <w:i w:val="0"/>
          <w:color w:val="000000"/>
        </w:rPr>
        <w:t>2.</w:t>
      </w:r>
      <w:r w:rsidR="00A24573" w:rsidRPr="0072271C">
        <w:rPr>
          <w:rFonts w:ascii="Times New Roman" w:hAnsi="Times New Roman"/>
          <w:i w:val="0"/>
          <w:color w:val="000000"/>
        </w:rPr>
        <w:t>2</w:t>
      </w:r>
      <w:r w:rsidRPr="0072271C">
        <w:rPr>
          <w:rFonts w:ascii="Times New Roman" w:hAnsi="Times New Roman"/>
          <w:i w:val="0"/>
          <w:color w:val="000000"/>
        </w:rPr>
        <w:t xml:space="preserve"> Характерные особенности экономического развития</w:t>
      </w:r>
      <w:bookmarkEnd w:id="4"/>
    </w:p>
    <w:p w:rsidR="005C3B6A" w:rsidRPr="0072271C" w:rsidRDefault="005C3B6A" w:rsidP="009E7B0E">
      <w:pPr>
        <w:spacing w:after="0" w:line="360" w:lineRule="auto"/>
        <w:ind w:firstLine="709"/>
        <w:jc w:val="both"/>
        <w:rPr>
          <w:rFonts w:ascii="Times New Roman" w:hAnsi="Times New Roman"/>
          <w:color w:val="000000"/>
          <w:sz w:val="28"/>
          <w:szCs w:val="28"/>
        </w:rPr>
      </w:pP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На экономику Кипра сильно влияет раздел острова на греческий сектор (Республика Кипр) и турецкий (самопровозглашённая Турецкая Республика Северного Кипра).</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Турецкий сектор представляет одну пятую населения и одну треть ВНП, по сравнению с греческой частью острова. В связи с тем, что он признан только Турцией, Северный Кипр испытывает трудности с международным финансированием, и иностранные фирмы обычно избегают инвестиций в него. Половина рабочей силы занята в сельском хозяйстве, на государственной и военной службе. Турция также предоставляет прямую и косвенную помощь туризму, образованию, промышленности.</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К проблемам экономики Турецкой Республики Северного Кипра (ТРСК) относится недостаток инвестиций, квалифицированной рабочей силы и опытных менеджеров, к чему прибавляется инфляция, и зависимость от турецкой лиры. Турция предоставляет 5</w:t>
      </w:r>
      <w:r w:rsidR="009E7B0E" w:rsidRPr="0072271C">
        <w:rPr>
          <w:rFonts w:ascii="Times New Roman" w:hAnsi="Times New Roman"/>
          <w:color w:val="000000"/>
          <w:sz w:val="28"/>
          <w:szCs w:val="28"/>
        </w:rPr>
        <w:t>5%</w:t>
      </w:r>
      <w:r w:rsidRPr="0072271C">
        <w:rPr>
          <w:rFonts w:ascii="Times New Roman" w:hAnsi="Times New Roman"/>
          <w:color w:val="000000"/>
          <w:sz w:val="28"/>
          <w:szCs w:val="28"/>
        </w:rPr>
        <w:t xml:space="preserve"> экспорта, и принимает 4</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 xml:space="preserve"> импорта Северного Кипра. Европейский Суд в постановлении от 5 июля 1994 года признал незаконной британскую практику импортировать товары из Северного Кипра, имеющие соответствующие лицензии и сертификаты самопровозглашённой Турецкой Республики Северного Кипра. Согласно постановлению, члены Евросоюза могут принимать только товары, имеющие сертификаты Республики Кипр. Это решение вызвало спад экспорта ТРСК в ЕС, от 66,</w:t>
      </w:r>
      <w:r w:rsidR="009E7B0E" w:rsidRPr="0072271C">
        <w:rPr>
          <w:rFonts w:ascii="Times New Roman" w:hAnsi="Times New Roman"/>
          <w:color w:val="000000"/>
          <w:sz w:val="28"/>
          <w:szCs w:val="28"/>
        </w:rPr>
        <w:t>7%</w:t>
      </w:r>
      <w:r w:rsidRPr="0072271C">
        <w:rPr>
          <w:rFonts w:ascii="Times New Roman" w:hAnsi="Times New Roman"/>
          <w:color w:val="000000"/>
          <w:sz w:val="28"/>
          <w:szCs w:val="28"/>
        </w:rPr>
        <w:t xml:space="preserve"> общего экспорта в 1993 до 3</w:t>
      </w:r>
      <w:r w:rsidR="009E7B0E" w:rsidRPr="0072271C">
        <w:rPr>
          <w:rFonts w:ascii="Times New Roman" w:hAnsi="Times New Roman"/>
          <w:color w:val="000000"/>
          <w:sz w:val="28"/>
          <w:szCs w:val="28"/>
        </w:rPr>
        <w:t>5%</w:t>
      </w:r>
      <w:r w:rsidRPr="0072271C">
        <w:rPr>
          <w:rFonts w:ascii="Times New Roman" w:hAnsi="Times New Roman"/>
          <w:color w:val="000000"/>
          <w:sz w:val="28"/>
          <w:szCs w:val="28"/>
        </w:rPr>
        <w:t xml:space="preserve"> в 1996. Несмотря на это, ЕС остаётся вторым по величине торговым партнёром ТРСК.</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Первым по значимости внешнеторговым партнёром для ТРСК является Турция, предоставляющая значительную экономическую помощь. Так как в обороте ТРСК находится турецкая лира, вплоть до 2005 года негативным фактором являлась гиперинфляция, продолжавшаяся до введения новой турецкой лиры.</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Власти турецкого сектора Кипра придерживаются принципов свободной внешней торговли, и разрешают постоянным жителям иметь банковские счета в иностранной валюте.</w:t>
      </w:r>
    </w:p>
    <w:p w:rsidR="00A24573" w:rsidRPr="0072271C" w:rsidRDefault="00A24573"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Турецкая Республика Северного Кипра зависит от военной и экономической помощи Турции. В качестве валюты используется новая турецкая лира. Все экспортно-импортные операции (и связь) осуществляются через Турцию. Для осуществления международных телефонных звонков используется телефонный код +90 392, в Интернете домен Северного Кипра является доменом второго уровня</w:t>
      </w:r>
      <w:r w:rsidR="009E7B0E" w:rsidRPr="0072271C">
        <w:rPr>
          <w:rFonts w:ascii="Times New Roman" w:hAnsi="Times New Roman"/>
          <w:color w:val="000000"/>
          <w:sz w:val="28"/>
          <w:szCs w:val="28"/>
        </w:rPr>
        <w:t>.</w:t>
      </w:r>
      <w:r w:rsidRPr="0072271C">
        <w:rPr>
          <w:rFonts w:ascii="Times New Roman" w:hAnsi="Times New Roman"/>
          <w:color w:val="000000"/>
          <w:sz w:val="28"/>
          <w:szCs w:val="28"/>
        </w:rPr>
        <w:t>nc.tr под турецким доменом первого уровня</w:t>
      </w:r>
      <w:r w:rsidR="009E7B0E" w:rsidRPr="0072271C">
        <w:rPr>
          <w:rFonts w:ascii="Times New Roman" w:hAnsi="Times New Roman"/>
          <w:color w:val="000000"/>
          <w:sz w:val="28"/>
          <w:szCs w:val="28"/>
        </w:rPr>
        <w:t>.</w:t>
      </w:r>
      <w:r w:rsidRPr="0072271C">
        <w:rPr>
          <w:rFonts w:ascii="Times New Roman" w:hAnsi="Times New Roman"/>
          <w:color w:val="000000"/>
          <w:sz w:val="28"/>
          <w:szCs w:val="28"/>
        </w:rPr>
        <w:t>tr, а обычная почта должна адресоваться через Мерсин 10 (Турция).</w:t>
      </w:r>
    </w:p>
    <w:p w:rsidR="00A24573" w:rsidRPr="0072271C" w:rsidRDefault="00A24573"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Полёты в Турецкую Республику Северного </w:t>
      </w:r>
      <w:r w:rsidR="00FD116A" w:rsidRPr="0072271C">
        <w:rPr>
          <w:rFonts w:ascii="Times New Roman" w:hAnsi="Times New Roman"/>
          <w:color w:val="000000"/>
          <w:sz w:val="28"/>
          <w:szCs w:val="28"/>
        </w:rPr>
        <w:t>Кипра через аэропорт Эрджан (</w:t>
      </w:r>
      <w:r w:rsidRPr="0072271C">
        <w:rPr>
          <w:rFonts w:ascii="Times New Roman" w:hAnsi="Times New Roman"/>
          <w:color w:val="000000"/>
          <w:sz w:val="28"/>
          <w:szCs w:val="28"/>
        </w:rPr>
        <w:t>Ercan International Airport) – любой самолёт, направляющийся на Северный Кипр, должен сначала приземлиться в одном из аэропортов Турции.</w:t>
      </w:r>
    </w:p>
    <w:p w:rsidR="00A24573" w:rsidRPr="0072271C" w:rsidRDefault="00A24573"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Морские порты Северного Кипра объявлены Республикой Кипр закрытыми для всех судов со времени оккупационного турецкого вторжения 1974</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Суда, зарегистрированные в Турецкой Республике Северного Кипра, имеют свободный доступ к морским портам Турции, корабли под флагом Республики Кипр в них не допускаются.</w:t>
      </w:r>
    </w:p>
    <w:p w:rsidR="00A24573" w:rsidRPr="0072271C" w:rsidRDefault="00A24573"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Всем, кто получил статус гражданина Турецкой Республики Северного Кипра, может быть отказано в разрешении на въезд в Республику Кипр или в Грецию, хотя это ограничение было несколько смягчено после вступления Кипра в ЕС и осуществления Республикой Кипр ряда мер по укреплению доверия. Власти Республики Кипр разрешают беспрепятственный проход желающих через «Зелёную линию» в Никосии и на нескольких других пропускных пунктах, поскольку власти ТРСК не требуют въездной визы и не проставляют в их документах отметки о пребывании на территории ТРСК.</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Политика кипрского руководства направлена на превращение страны в торгово-финансовый и туристический центр Восточного Средиземноморья. Одним из важнейших элементов экономической политики является привлечение на Кипр иностранных капиталовложений. Для кипрской экономики (не учитывается оккупированная территория острова) характерен большой удельный вес сферы услуг и туризма (7</w:t>
      </w:r>
      <w:r w:rsidR="009E7B0E" w:rsidRPr="0072271C">
        <w:rPr>
          <w:rFonts w:ascii="Times New Roman" w:hAnsi="Times New Roman"/>
          <w:color w:val="000000"/>
          <w:sz w:val="28"/>
          <w:szCs w:val="28"/>
        </w:rPr>
        <w:t>6%</w:t>
      </w:r>
      <w:r w:rsidRPr="0072271C">
        <w:rPr>
          <w:rFonts w:ascii="Times New Roman" w:hAnsi="Times New Roman"/>
          <w:color w:val="000000"/>
          <w:sz w:val="28"/>
          <w:szCs w:val="28"/>
        </w:rPr>
        <w:t xml:space="preserve"> ВВП).</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Сфера обслуживания, или услуг, – сектор, темпы развития которого являются самыми быстрыми. В настоящее время данная сфера включает в себя туризм, транспорт и связь, торговлю, банковское обслуживание, страхование, аудит бухгалтерский учёт, операции с недвижимостью, поставку продуктов, государственную администрацию, бизнес-услуги и правовое обслуживание.</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Дефицит торгового баланса покрывается за счет доходов от туризма, который с конца 1980</w:t>
      </w:r>
      <w:r w:rsidR="009E7B0E" w:rsidRPr="0072271C">
        <w:rPr>
          <w:rFonts w:ascii="Times New Roman" w:hAnsi="Times New Roman"/>
          <w:color w:val="000000"/>
          <w:sz w:val="28"/>
          <w:szCs w:val="28"/>
        </w:rPr>
        <w:t>-х</w:t>
      </w:r>
      <w:r w:rsidRPr="0072271C">
        <w:rPr>
          <w:rFonts w:ascii="Times New Roman" w:hAnsi="Times New Roman"/>
          <w:color w:val="000000"/>
          <w:sz w:val="28"/>
          <w:szCs w:val="28"/>
        </w:rPr>
        <w:t xml:space="preserve"> годов стал крупнейшим источником валютных поступлений. На юге страны туризм приобрел огромное значение после того, как Турция ввела свои войска в северные районы и там были закрыты многие отели. В 1996</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на юге Кипра побывали 2,5 млн. туристов, на севере – около 0,4 млн. (в том числе около 0,3 млн. – из Турции). В 2004</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2 млрд. дол. составили поступления иностранной валюты в казну государства от сферы туризма.</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Власти Республики Кипр планируют активно развивать религиозный туризм на юге острова. С этой целью в октябре 2006 года в Никосии прошла 1</w:t>
      </w:r>
      <w:r w:rsidR="009E7B0E" w:rsidRPr="0072271C">
        <w:rPr>
          <w:rFonts w:ascii="Times New Roman" w:hAnsi="Times New Roman"/>
          <w:color w:val="000000"/>
          <w:sz w:val="28"/>
          <w:szCs w:val="28"/>
        </w:rPr>
        <w:t>-я</w:t>
      </w:r>
      <w:r w:rsidRPr="0072271C">
        <w:rPr>
          <w:rFonts w:ascii="Times New Roman" w:hAnsi="Times New Roman"/>
          <w:color w:val="000000"/>
          <w:sz w:val="28"/>
          <w:szCs w:val="28"/>
        </w:rPr>
        <w:t xml:space="preserve"> Международная конференция по религиозному туризму, организованная Кипрской туристической организацией, Всемирной туристической организацией и Кипрской Православной Церковью</w:t>
      </w:r>
      <w:r w:rsidRPr="0072271C">
        <w:rPr>
          <w:rFonts w:ascii="Times New Roman" w:hAnsi="Times New Roman"/>
          <w:color w:val="000000"/>
          <w:sz w:val="28"/>
          <w:szCs w:val="28"/>
          <w:vertAlign w:val="superscript"/>
        </w:rPr>
        <w:footnoteReference w:id="4"/>
      </w:r>
      <w:r w:rsidRPr="0072271C">
        <w:rPr>
          <w:rFonts w:ascii="Times New Roman" w:hAnsi="Times New Roman"/>
          <w:color w:val="000000"/>
          <w:sz w:val="28"/>
          <w:szCs w:val="28"/>
        </w:rPr>
        <w:t>.</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новейшей истории Кипра туристический сектор является одной из основных доходных статей бюджета. Ежегодно остров посещает около 2,4 млн. туристов, большую часть из которых традиционно составляют подданные Соединенного Королевства. Однако в последние годы туристический бизнес на Кипре переживал спад в связи с тем, что в секторе существует ряд проблем, которые нуждаются в срочном решении.</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Индустрия местного туризма страдает от высоких операционных затрат и отсутствия необходимой инфраструктуры для некоторых категорий отдыхающих. В связи с этим власти Республики Кипр пытаются улучшить ситуацию за счет развития зимнего и религиозного туризма.</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экономике Турецкой Республики Северного Кипра доминирует сектор обслуживания, существуют также сельское хозяйство и лёгкая промышленность. В качестве валюты используется новая турецкая лира.</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связи с отсутствием международного признания, все внешнеторговые операции ТРСК могут идти только через Турцию.</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Несмотря на эти трудности, местная экономика демонстрирует в последние годы впечатляющий рост, 2001</w:t>
      </w:r>
      <w:r w:rsidR="009E7B0E" w:rsidRPr="0072271C">
        <w:rPr>
          <w:rFonts w:ascii="Times New Roman" w:hAnsi="Times New Roman"/>
          <w:color w:val="000000"/>
          <w:sz w:val="28"/>
          <w:szCs w:val="28"/>
        </w:rPr>
        <w:t>–2005</w:t>
      </w:r>
      <w:r w:rsidRPr="0072271C">
        <w:rPr>
          <w:rFonts w:ascii="Times New Roman" w:hAnsi="Times New Roman"/>
          <w:color w:val="000000"/>
          <w:sz w:val="28"/>
          <w:szCs w:val="28"/>
        </w:rPr>
        <w:t>: 5,</w:t>
      </w:r>
      <w:r w:rsidR="009E7B0E" w:rsidRPr="0072271C">
        <w:rPr>
          <w:rFonts w:ascii="Times New Roman" w:hAnsi="Times New Roman"/>
          <w:color w:val="000000"/>
          <w:sz w:val="28"/>
          <w:szCs w:val="28"/>
        </w:rPr>
        <w:t>4%</w:t>
      </w:r>
      <w:r w:rsidRPr="0072271C">
        <w:rPr>
          <w:rFonts w:ascii="Times New Roman" w:hAnsi="Times New Roman"/>
          <w:color w:val="000000"/>
          <w:sz w:val="28"/>
          <w:szCs w:val="28"/>
        </w:rPr>
        <w:t>, 6,</w:t>
      </w:r>
      <w:r w:rsidR="009E7B0E" w:rsidRPr="0072271C">
        <w:rPr>
          <w:rFonts w:ascii="Times New Roman" w:hAnsi="Times New Roman"/>
          <w:color w:val="000000"/>
          <w:sz w:val="28"/>
          <w:szCs w:val="28"/>
        </w:rPr>
        <w:t>9%</w:t>
      </w:r>
      <w:r w:rsidRPr="0072271C">
        <w:rPr>
          <w:rFonts w:ascii="Times New Roman" w:hAnsi="Times New Roman"/>
          <w:color w:val="000000"/>
          <w:sz w:val="28"/>
          <w:szCs w:val="28"/>
        </w:rPr>
        <w:t>, 11,</w:t>
      </w:r>
      <w:r w:rsidR="009E7B0E" w:rsidRPr="0072271C">
        <w:rPr>
          <w:rFonts w:ascii="Times New Roman" w:hAnsi="Times New Roman"/>
          <w:color w:val="000000"/>
          <w:sz w:val="28"/>
          <w:szCs w:val="28"/>
        </w:rPr>
        <w:t>4%</w:t>
      </w:r>
      <w:r w:rsidRPr="0072271C">
        <w:rPr>
          <w:rFonts w:ascii="Times New Roman" w:hAnsi="Times New Roman"/>
          <w:color w:val="000000"/>
          <w:sz w:val="28"/>
          <w:szCs w:val="28"/>
        </w:rPr>
        <w:t>, 15,</w:t>
      </w:r>
      <w:r w:rsidR="009E7B0E" w:rsidRPr="0072271C">
        <w:rPr>
          <w:rFonts w:ascii="Times New Roman" w:hAnsi="Times New Roman"/>
          <w:color w:val="000000"/>
          <w:sz w:val="28"/>
          <w:szCs w:val="28"/>
        </w:rPr>
        <w:t>4%</w:t>
      </w:r>
      <w:r w:rsidRPr="0072271C">
        <w:rPr>
          <w:rFonts w:ascii="Times New Roman" w:hAnsi="Times New Roman"/>
          <w:color w:val="000000"/>
          <w:sz w:val="28"/>
          <w:szCs w:val="28"/>
        </w:rPr>
        <w:t>, 10,</w:t>
      </w:r>
      <w:r w:rsidR="009E7B0E" w:rsidRPr="0072271C">
        <w:rPr>
          <w:rFonts w:ascii="Times New Roman" w:hAnsi="Times New Roman"/>
          <w:color w:val="000000"/>
          <w:sz w:val="28"/>
          <w:szCs w:val="28"/>
        </w:rPr>
        <w:t>6%</w:t>
      </w:r>
      <w:r w:rsidRPr="0072271C">
        <w:rPr>
          <w:rFonts w:ascii="Times New Roman" w:hAnsi="Times New Roman"/>
          <w:color w:val="000000"/>
          <w:sz w:val="28"/>
          <w:szCs w:val="28"/>
        </w:rPr>
        <w:t>. Этот рост во многом обеспечивается стабильностью лиры, и бумом в секторах образования и строительства.</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Экономика ТРСК зависит от помощи Турции. В 2003</w:t>
      </w:r>
      <w:r w:rsidR="009E7B0E" w:rsidRPr="0072271C">
        <w:rPr>
          <w:rFonts w:ascii="Times New Roman" w:hAnsi="Times New Roman"/>
          <w:color w:val="000000"/>
          <w:sz w:val="28"/>
          <w:szCs w:val="28"/>
        </w:rPr>
        <w:t>–2006 гг</w:t>
      </w:r>
      <w:r w:rsidRPr="0072271C">
        <w:rPr>
          <w:rFonts w:ascii="Times New Roman" w:hAnsi="Times New Roman"/>
          <w:color w:val="000000"/>
          <w:sz w:val="28"/>
          <w:szCs w:val="28"/>
        </w:rPr>
        <w:t>. было получено 550 млн долларов.</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Количество иностранных туристов, посетивших ТРСК в январе 2003 – августе 2004 составило 286 тыс. 901</w:t>
      </w:r>
      <w:r w:rsidR="009E7B0E" w:rsidRPr="0072271C">
        <w:rPr>
          <w:rFonts w:ascii="Times New Roman" w:hAnsi="Times New Roman"/>
          <w:color w:val="000000"/>
          <w:sz w:val="28"/>
          <w:szCs w:val="28"/>
        </w:rPr>
        <w:t> чел</w:t>
      </w:r>
      <w:r w:rsidRPr="0072271C">
        <w:rPr>
          <w:rFonts w:ascii="Times New Roman" w:hAnsi="Times New Roman"/>
          <w:color w:val="000000"/>
          <w:sz w:val="28"/>
          <w:szCs w:val="28"/>
        </w:rPr>
        <w:t>.</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Никосии 24 февраля 2000</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состоялась конференция «Оффшорный бизнес и процесс вступления Кипра в ЕС: проблемы и возможности», организованная Институтом профессиональных бухгалтеров и консультационной компанией IMH. В ходе конференции обсуждались перспективы и последствия гармонизации законодательства Республики Кипр в области налогообложения и финансов со стандартами, принятыми в ЕС.</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На тот момент Республике Кипр как стране кандидату на вступление в ЕС необходимо было внести значительные поправки в действующее финансовое законодательство, а именно в законы «О НДС», «Об акцизах» и «О налоге на прибыль».</w:t>
      </w:r>
    </w:p>
    <w:p w:rsidR="005C3B6A" w:rsidRPr="0072271C" w:rsidRDefault="005C3B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Действующее на Кипре законодательство по косвенным налогам определяет ставку НДС в размере </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 xml:space="preserve"> для облагаемых товаров и услуг. Существует достаточно широкий спектр товаров (например: товары первой необходимости), реализация которых вообще не облагается НДС, при этом оффшорные компании имеют ряд льгот при его исчислении.</w:t>
      </w:r>
    </w:p>
    <w:p w:rsidR="00966024" w:rsidRPr="0072271C" w:rsidRDefault="00966024" w:rsidP="009E7B0E">
      <w:pPr>
        <w:spacing w:after="0" w:line="360" w:lineRule="auto"/>
        <w:ind w:firstLine="709"/>
        <w:jc w:val="both"/>
        <w:rPr>
          <w:rFonts w:ascii="Times New Roman" w:hAnsi="Times New Roman"/>
          <w:color w:val="000000"/>
          <w:sz w:val="28"/>
          <w:szCs w:val="28"/>
        </w:rPr>
      </w:pPr>
    </w:p>
    <w:p w:rsidR="00016F6A" w:rsidRPr="0072271C" w:rsidRDefault="0072271C" w:rsidP="009E7B0E">
      <w:pPr>
        <w:pStyle w:val="2"/>
        <w:keepNext w:val="0"/>
        <w:spacing w:before="0" w:after="0" w:line="360" w:lineRule="auto"/>
        <w:ind w:firstLine="709"/>
        <w:jc w:val="both"/>
        <w:rPr>
          <w:rFonts w:ascii="Times New Roman" w:hAnsi="Times New Roman"/>
          <w:i w:val="0"/>
          <w:color w:val="000000"/>
        </w:rPr>
      </w:pPr>
      <w:bookmarkStart w:id="5" w:name="_Toc275722515"/>
      <w:r>
        <w:rPr>
          <w:rFonts w:ascii="Times New Roman" w:hAnsi="Times New Roman"/>
          <w:i w:val="0"/>
          <w:color w:val="000000"/>
        </w:rPr>
        <w:br w:type="page"/>
        <w:t>2.3</w:t>
      </w:r>
      <w:r w:rsidR="00016F6A" w:rsidRPr="0072271C">
        <w:rPr>
          <w:rFonts w:ascii="Times New Roman" w:hAnsi="Times New Roman"/>
          <w:i w:val="0"/>
          <w:color w:val="000000"/>
        </w:rPr>
        <w:t xml:space="preserve"> Международная и экономическая интеграция Кипра</w:t>
      </w:r>
      <w:bookmarkEnd w:id="5"/>
    </w:p>
    <w:p w:rsidR="00016F6A" w:rsidRPr="0072271C" w:rsidRDefault="00016F6A" w:rsidP="009E7B0E">
      <w:pPr>
        <w:spacing w:after="0" w:line="360" w:lineRule="auto"/>
        <w:ind w:firstLine="709"/>
        <w:jc w:val="both"/>
        <w:rPr>
          <w:rFonts w:ascii="Times New Roman" w:hAnsi="Times New Roman"/>
          <w:b/>
          <w:bCs/>
          <w:color w:val="000000"/>
          <w:sz w:val="28"/>
          <w:szCs w:val="28"/>
        </w:rPr>
      </w:pP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Республика Кипр входит в следующие организации: Австралийскую группу по мониторингу химического и биологического оружия, Британское Содружество наций, программу Общей Политики в области иностранных дел и безопасности Евросоюза, Европейский банк реконструкции и развития, Европейский Инвестиционный банк, Продовольственная и сельскохозяйственная организация ООН (ФАО), Международное агентство по атомной энергии (МАГАТЭ), Международная организация гражданской авиации, Международная Коммерческая Палата, Международный уголовный суд, Международная метеорологическая организация, Международный валютный фонд, Международная Гидрографическая Организация, Международная организация труда, Международная финансовая корпорация, Международный фонд развития сельского хозяйства, Международная ассоциация развития, Международная конфедерация профсоюзов, Интерпол, Multilateral Investment Guarantee Agency (MIGA), Международный союз электросвязи, Движение неприсоединения, Межпарламентский Союз (Inter-Parliamentary Union), Международная организация миграции, Nuclear Suppliers Group, Международный олимпийский комитет, Permanent Court of Arbitration, Организация по запрещению химического оружия, ЮНИДО (организация ООН по индустриальному развитию), Управление Верховного комиссара ООН по делам беженцев, Организация Объединённых Наций по вопросам образования, науки и культуры (ЮНЕСКО), Конференция ООН по торговле и развитию (UNCTAD), Всемирная федерация профсоюзов, Всемирная организация интеллектуальной собственности, Всемирная метеорологическая организация, Всемирная организация здравоохранения, Мировая Конфедерация Труда, Всемирная таможенная организация, Всемирная туристская организация, Всемирный почтовый союз, ВТО</w:t>
      </w:r>
      <w:r w:rsidRPr="0072271C">
        <w:rPr>
          <w:rFonts w:ascii="Times New Roman" w:hAnsi="Times New Roman"/>
          <w:color w:val="000000"/>
          <w:sz w:val="28"/>
          <w:szCs w:val="28"/>
          <w:vertAlign w:val="superscript"/>
        </w:rPr>
        <w:footnoteReference w:id="5"/>
      </w:r>
      <w:r w:rsidRPr="0072271C">
        <w:rPr>
          <w:rFonts w:ascii="Times New Roman" w:hAnsi="Times New Roman"/>
          <w:color w:val="000000"/>
          <w:sz w:val="28"/>
          <w:szCs w:val="28"/>
        </w:rPr>
        <w:t>. Всего их около 50.</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Республика Кипр была признана независимым государством 16 августа 1960</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Вскоре после этого Кипр вошел в Организацию Объединенных Наций, Совет Европы. Сейчас Кипр является членом многих международных организаций, включая ОБСЕ.</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1974 году, Турция, нарушив международное право и Устав ООН, вторглась на Кипр при содействии вооруженных сил и до сих пор продолжает занимать 3</w:t>
      </w:r>
      <w:r w:rsidR="009E7B0E" w:rsidRPr="0072271C">
        <w:rPr>
          <w:rFonts w:ascii="Times New Roman" w:hAnsi="Times New Roman"/>
          <w:color w:val="000000"/>
          <w:sz w:val="28"/>
          <w:szCs w:val="28"/>
        </w:rPr>
        <w:t>7%</w:t>
      </w:r>
      <w:r w:rsidRPr="0072271C">
        <w:rPr>
          <w:rFonts w:ascii="Times New Roman" w:hAnsi="Times New Roman"/>
          <w:color w:val="000000"/>
          <w:sz w:val="28"/>
          <w:szCs w:val="28"/>
        </w:rPr>
        <w:t xml:space="preserve"> территории Республики. Международное сообщество заявило о своей однозначной поддержке суверенитета Кипра, включая занятую часть. Решения ООН подтверждают право Республики Кипр и проживающего населения по контролю над территорией и призывают все государства поддерживать и помогать Правительству Республики осуществлять эти права (ООН, решение Генеральной Ассамблеи 37/253 от 13 мая </w:t>
      </w:r>
      <w:r w:rsidR="009E7B0E" w:rsidRPr="0072271C">
        <w:rPr>
          <w:rFonts w:ascii="Times New Roman" w:hAnsi="Times New Roman"/>
          <w:color w:val="000000"/>
          <w:sz w:val="28"/>
          <w:szCs w:val="28"/>
        </w:rPr>
        <w:t>1983 г.)</w:t>
      </w:r>
      <w:r w:rsidRPr="0072271C">
        <w:rPr>
          <w:rFonts w:ascii="Times New Roman" w:hAnsi="Times New Roman"/>
          <w:color w:val="000000"/>
          <w:sz w:val="28"/>
          <w:szCs w:val="28"/>
          <w:vertAlign w:val="superscript"/>
        </w:rPr>
        <w:footnoteReference w:id="6"/>
      </w:r>
      <w:r w:rsidRPr="0072271C">
        <w:rPr>
          <w:rFonts w:ascii="Times New Roman" w:hAnsi="Times New Roman"/>
          <w:color w:val="000000"/>
          <w:sz w:val="28"/>
          <w:szCs w:val="28"/>
        </w:rPr>
        <w:t>.</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1983 году в одностороннем порядке Турецкая часть Республики провозгласила свою независимость. В это же время Совет Безопасности ООН осудил действия захватчиков и выступил с постановлением для других государств не признавать Турецкую республику Северного Кипра как полноценное государство. Тем же самым решением ООН призвала международное сообщество не признавать никакое государство на территории Кипра кроме как Республику Кипр и уважать его суверенитет, независимость, территориальную целостность и единство.</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Независимость и суверенитет Республики Кипр были признаны также во многих постановлениях международных организаций: Европейского Союза, Совета Европы </w:t>
      </w:r>
      <w:r w:rsidR="009E7B0E" w:rsidRPr="0072271C">
        <w:rPr>
          <w:rFonts w:ascii="Times New Roman" w:hAnsi="Times New Roman"/>
          <w:color w:val="000000"/>
          <w:sz w:val="28"/>
          <w:szCs w:val="28"/>
        </w:rPr>
        <w:t>и т.д.</w:t>
      </w:r>
      <w:r w:rsidRPr="0072271C">
        <w:rPr>
          <w:rFonts w:ascii="Times New Roman" w:hAnsi="Times New Roman"/>
          <w:color w:val="000000"/>
          <w:sz w:val="28"/>
          <w:szCs w:val="28"/>
        </w:rPr>
        <w:t xml:space="preserve"> Все Международное сообщество, за исключением Турции, признает единственное государство, находящееся на острове Республику Кипр.</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Главными связями Кипра на мировой арене являются отношения с Евросоюзом, они имеют особую форму. Двусторонние отношения ЕС и Кипра начались с подписания Договора о сотрудничестве в декабре 1972 года, который был дополнен Протоколом, заключенным в 1987 году. Этот Договор содержал положения по вопросам торговли и таможенного регулирования и представлял правовую основу для взаимоотношений Кипра и ЕС.</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Республика Кипр обратилась с заявлением о вступлении в члены ЕС в июле 1990 года. Совет Европы в 1993 году в Люксембурге предложил Европейской комиссии помочь Правительству Кипра подготовиться к вступлению в переговоры.</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 1995 году, Совет по общим вопросам вновь подтвердил пригодность Кипра для вступления в члены Евросоюза и подтвердил готовность Евросоюза принять Кипр во время следующего этапа расширения. Совет решил, что переговоры о вступлении в члены ЕС должны начаться по предложению Совета Европы через шесть месяцев после Межправительственной конференции 1996 года.</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Выводы Совета Европы, проходившего в Люксембурге, в 1997 году гласили, что вступление Кипра в члены Евросоюза будет полезно всему сообществу и поможет в деле установления гражданского мира и примирения.</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Совет Европы в Копенгагене постановил, что в отсутствие соглашения применение свода законодательно-правовых норм, обязательных для государств-членов ЕС к территориям, контролируемым не государством, будет приостановлено до тех пор, пока Совет по представлению Европейской Комиссии не вынесет единогласно иное решение. Совет Европы предложил Комиссии тем временем при сотрудничестве с правительством Кипра рассмотреть возможные пути стимулирования экономического развития северных районов Кипра и приблизить их к Европе. Программа была запущена в июне 2003 года.</w:t>
      </w:r>
    </w:p>
    <w:p w:rsidR="00016F6A" w:rsidRPr="0072271C" w:rsidRDefault="00016F6A"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Результаты переговоров по всем 31 главам свода законодательно-правовых норм, обязательных для государств-членов ЕС, были включены в Договор о членстве. Комиссия вынесла свое решение 19 февраля и передала Договор на рассмотрение Европарламента, который вынес положительное решение 9 апреля. Договор о вступлении Кипра в ЕС был подписан в Афинах 16 апреля 2003 года. Кипр ратифицировал Договор в июле 2003 года. Кипр стал членом ЕС 1 мая 2004 года. Вступление в ЕС является одним из главных событий в новейшей истории Кипра</w:t>
      </w:r>
      <w:r w:rsidRPr="0072271C">
        <w:rPr>
          <w:rFonts w:ascii="Times New Roman" w:hAnsi="Times New Roman"/>
          <w:color w:val="000000"/>
          <w:sz w:val="28"/>
          <w:szCs w:val="28"/>
          <w:vertAlign w:val="superscript"/>
        </w:rPr>
        <w:footnoteReference w:id="7"/>
      </w:r>
      <w:r w:rsidRPr="0072271C">
        <w:rPr>
          <w:rFonts w:ascii="Times New Roman" w:hAnsi="Times New Roman"/>
          <w:color w:val="000000"/>
          <w:sz w:val="28"/>
          <w:szCs w:val="28"/>
        </w:rPr>
        <w:t>.</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18 апреля 2010</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в самопровозглашенной Турецкой Республике Северного Кипра (ТРСК) были проведены президентские выборы, на которых победу одержал лидер Партии национального единства Дервиш Эроглу, занимавший пост премьер-министра. Набрав более половины голосов в первом туре, новый лидер турко-кипрской общины, таким образом, опередил действующего президента ТРСК Мехмет Али Талата, получившего менее 4</w:t>
      </w:r>
      <w:r w:rsidR="009E7B0E" w:rsidRPr="0072271C">
        <w:rPr>
          <w:rFonts w:ascii="Times New Roman" w:hAnsi="Times New Roman"/>
          <w:color w:val="000000"/>
          <w:sz w:val="28"/>
          <w:szCs w:val="28"/>
        </w:rPr>
        <w:t>3%</w:t>
      </w:r>
      <w:r w:rsidRPr="0072271C">
        <w:rPr>
          <w:rFonts w:ascii="Times New Roman" w:hAnsi="Times New Roman"/>
          <w:color w:val="000000"/>
          <w:sz w:val="28"/>
          <w:szCs w:val="28"/>
        </w:rPr>
        <w:t xml:space="preserve"> голосов. Напомним, что </w:t>
      </w:r>
      <w:r w:rsidR="009E7B0E" w:rsidRPr="0072271C">
        <w:rPr>
          <w:rFonts w:ascii="Times New Roman" w:hAnsi="Times New Roman"/>
          <w:color w:val="000000"/>
          <w:sz w:val="28"/>
          <w:szCs w:val="28"/>
        </w:rPr>
        <w:t>М.А. Талат</w:t>
      </w:r>
      <w:r w:rsidRPr="0072271C">
        <w:rPr>
          <w:rFonts w:ascii="Times New Roman" w:hAnsi="Times New Roman"/>
          <w:color w:val="000000"/>
          <w:sz w:val="28"/>
          <w:szCs w:val="28"/>
        </w:rPr>
        <w:t xml:space="preserve"> стал президентом ТРСК в 2005</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набрав тогда 5</w:t>
      </w:r>
      <w:r w:rsidR="009E7B0E" w:rsidRPr="0072271C">
        <w:rPr>
          <w:rFonts w:ascii="Times New Roman" w:hAnsi="Times New Roman"/>
          <w:color w:val="000000"/>
          <w:sz w:val="28"/>
          <w:szCs w:val="28"/>
        </w:rPr>
        <w:t>5%</w:t>
      </w:r>
      <w:r w:rsidRPr="0072271C">
        <w:rPr>
          <w:rFonts w:ascii="Times New Roman" w:hAnsi="Times New Roman"/>
          <w:color w:val="000000"/>
          <w:sz w:val="28"/>
          <w:szCs w:val="28"/>
        </w:rPr>
        <w:t xml:space="preserve"> голосов. Он выступает за формирование двухзональной федерации греко-кипрской и турко-кипрской общин. </w:t>
      </w:r>
      <w:r w:rsidR="009E7B0E" w:rsidRPr="0072271C">
        <w:rPr>
          <w:rFonts w:ascii="Times New Roman" w:hAnsi="Times New Roman"/>
          <w:color w:val="000000"/>
          <w:sz w:val="28"/>
          <w:szCs w:val="28"/>
        </w:rPr>
        <w:t>Проигрыш М.А. Талата</w:t>
      </w:r>
      <w:r w:rsidRPr="0072271C">
        <w:rPr>
          <w:rFonts w:ascii="Times New Roman" w:hAnsi="Times New Roman"/>
          <w:color w:val="000000"/>
          <w:sz w:val="28"/>
          <w:szCs w:val="28"/>
        </w:rPr>
        <w:t xml:space="preserve"> на последних президентских выборах многие эксперты связывают с безрезультатными длительными переговорами с греческой общиной, которые возобновились в 2008</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п</w:t>
      </w:r>
      <w:r w:rsidR="00F546A0" w:rsidRPr="0072271C">
        <w:rPr>
          <w:rFonts w:ascii="Times New Roman" w:hAnsi="Times New Roman"/>
          <w:color w:val="000000"/>
          <w:sz w:val="28"/>
          <w:szCs w:val="28"/>
        </w:rPr>
        <w:t>осле четырехлетнего перерыва.</w:t>
      </w:r>
    </w:p>
    <w:p w:rsidR="00317E0C" w:rsidRPr="0072271C" w:rsidRDefault="009E7B0E"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Д. Эроглу</w:t>
      </w:r>
      <w:r w:rsidR="00317E0C" w:rsidRPr="0072271C">
        <w:rPr>
          <w:rFonts w:ascii="Times New Roman" w:hAnsi="Times New Roman"/>
          <w:color w:val="000000"/>
          <w:sz w:val="28"/>
          <w:szCs w:val="28"/>
        </w:rPr>
        <w:t xml:space="preserve">, в отличие от своего предшественника, предлагает решить Кипрскую проблему путем создания двух отдельных независимых государств. Ранее в своих выступлениях он заявлял, что неурегулированность Кипрской проблемы фактически является ее решением. Однако в ходе предвыборной кампании </w:t>
      </w:r>
      <w:r w:rsidRPr="0072271C">
        <w:rPr>
          <w:rFonts w:ascii="Times New Roman" w:hAnsi="Times New Roman"/>
          <w:color w:val="000000"/>
          <w:sz w:val="28"/>
          <w:szCs w:val="28"/>
        </w:rPr>
        <w:t>Д. Эроглу</w:t>
      </w:r>
      <w:r w:rsidR="00317E0C" w:rsidRPr="0072271C">
        <w:rPr>
          <w:rFonts w:ascii="Times New Roman" w:hAnsi="Times New Roman"/>
          <w:color w:val="000000"/>
          <w:sz w:val="28"/>
          <w:szCs w:val="28"/>
        </w:rPr>
        <w:t xml:space="preserve"> выступил за продолжение переговоров и с этой целью предложил создать специальную делегацию. Новый президент ТРСК считает, что между общинами острова необходимо достичь </w:t>
      </w:r>
      <w:r w:rsidR="00F546A0" w:rsidRPr="0072271C">
        <w:rPr>
          <w:rFonts w:ascii="Times New Roman" w:hAnsi="Times New Roman"/>
          <w:color w:val="000000"/>
          <w:sz w:val="28"/>
          <w:szCs w:val="28"/>
        </w:rPr>
        <w:t>«жизнеспособного» соглашения.</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Реакция мировой общественности на результаты выборов в признанной только Анкарой ТРСК была неоднозначной. Так, в двух статьях, опубликованных в журнале «The Economis</w:t>
      </w:r>
      <w:r w:rsidR="00F546A0" w:rsidRPr="0072271C">
        <w:rPr>
          <w:rFonts w:ascii="Times New Roman" w:hAnsi="Times New Roman"/>
          <w:color w:val="000000"/>
          <w:sz w:val="28"/>
          <w:szCs w:val="28"/>
        </w:rPr>
        <w:t>t» писалось, что с избранием Д. </w:t>
      </w:r>
      <w:r w:rsidRPr="0072271C">
        <w:rPr>
          <w:rFonts w:ascii="Times New Roman" w:hAnsi="Times New Roman"/>
          <w:color w:val="000000"/>
          <w:sz w:val="28"/>
          <w:szCs w:val="28"/>
        </w:rPr>
        <w:t xml:space="preserve">Эроглу в качестве президента Кипрская проблема стала еще более сложной. По мнению авторов статей, Европейский союз и Греция могли бы оказать давление на администрацию южной части острова по вопросу урегулирования Кипрской проблемы. Однако приход к власти </w:t>
      </w:r>
      <w:r w:rsidR="009E7B0E" w:rsidRPr="0072271C">
        <w:rPr>
          <w:rFonts w:ascii="Times New Roman" w:hAnsi="Times New Roman"/>
          <w:color w:val="000000"/>
          <w:sz w:val="28"/>
          <w:szCs w:val="28"/>
        </w:rPr>
        <w:t>Д. Эроглу</w:t>
      </w:r>
      <w:r w:rsidRPr="0072271C">
        <w:rPr>
          <w:rFonts w:ascii="Times New Roman" w:hAnsi="Times New Roman"/>
          <w:color w:val="000000"/>
          <w:sz w:val="28"/>
          <w:szCs w:val="28"/>
        </w:rPr>
        <w:t xml:space="preserve"> сделал эту задачу трудновыполнимой. В журнале также отмечается, что рассматривать вопрос урегулирования Кипрской проблемы в качестве проблемы только местных жителей неправильно. Кипрская проблема, по мнению авторов статей, накладывает тень на Европу в целом. В публикациях отмечается, что Кипрская проблема играла негативную роль при попытках ЕС оказать помощь кипрским туркам, а также в перег</w:t>
      </w:r>
      <w:r w:rsidR="00F546A0" w:rsidRPr="0072271C">
        <w:rPr>
          <w:rFonts w:ascii="Times New Roman" w:hAnsi="Times New Roman"/>
          <w:color w:val="000000"/>
          <w:sz w:val="28"/>
          <w:szCs w:val="28"/>
        </w:rPr>
        <w:t>оворном процессе Турции с ЕС.</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В греческих СМИ выражались опасения относительно избрания нового лидера кипрских турок. Большинство греческих экспертов полагает, что такой итог президентских выборов в ТРСК может привести к серьезным проблемам в межобщинных переговорах по воссоединению острова. Отметим, что резолюции ООН предусматривают создание на Кипре двухзональной федерации, а </w:t>
      </w:r>
      <w:r w:rsidR="009E7B0E" w:rsidRPr="0072271C">
        <w:rPr>
          <w:rFonts w:ascii="Times New Roman" w:hAnsi="Times New Roman"/>
          <w:color w:val="000000"/>
          <w:sz w:val="28"/>
          <w:szCs w:val="28"/>
        </w:rPr>
        <w:t>Д. Эроглу</w:t>
      </w:r>
      <w:r w:rsidRPr="0072271C">
        <w:rPr>
          <w:rFonts w:ascii="Times New Roman" w:hAnsi="Times New Roman"/>
          <w:color w:val="000000"/>
          <w:sz w:val="28"/>
          <w:szCs w:val="28"/>
        </w:rPr>
        <w:t xml:space="preserve"> настаивает на независимости турко-кипрского государственного образования, что делает практически невозможным </w:t>
      </w:r>
      <w:r w:rsidR="00F546A0" w:rsidRPr="0072271C">
        <w:rPr>
          <w:rFonts w:ascii="Times New Roman" w:hAnsi="Times New Roman"/>
          <w:color w:val="000000"/>
          <w:sz w:val="28"/>
          <w:szCs w:val="28"/>
        </w:rPr>
        <w:t>создание федеративного Кипра.</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Что касается турецкой прессы, то почти во всех комментариях дается ссылка на заявление нового президента ТРСК, в котором он подчеркивает, что переговоры по урегулированию Кипрской проблемы будут вестись исключительно</w:t>
      </w:r>
      <w:r w:rsidR="00F546A0" w:rsidRPr="0072271C">
        <w:rPr>
          <w:rFonts w:ascii="Times New Roman" w:hAnsi="Times New Roman"/>
          <w:color w:val="000000"/>
          <w:sz w:val="28"/>
          <w:szCs w:val="28"/>
        </w:rPr>
        <w:t xml:space="preserve"> во взаимодействии с Турцией.</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Заинтересованность к Кипру, как к важному стратегическому плацдарму в Восточном Средиземноморье, проявляют не только региональные державы, но и такие государства как Великобритания и США. Географическое расположение острова, позволяющее контролировать поставки оружия, так называемым, «государствам-изгоям» и террористическими группировками, оказало значительное влияние на повышение заинтересованности к Кипру со стороны Соединенных Штатов.</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 xml:space="preserve">Европейский союз, намеренный стать одним из «центров силы» современного мира, также проявляет повышенный интерес к стратегическому расположению Кипра. В частности, этим обстоятельством объяснялось стремление ЕС видеть Кипр в своем составе. Высокопоставленный представитель Европейского союза по вопросам внешней политики и безопасности </w:t>
      </w:r>
      <w:r w:rsidR="009E7B0E" w:rsidRPr="0072271C">
        <w:rPr>
          <w:rFonts w:ascii="Times New Roman" w:hAnsi="Times New Roman"/>
          <w:color w:val="000000"/>
          <w:sz w:val="28"/>
          <w:szCs w:val="28"/>
        </w:rPr>
        <w:t>Х. Солана</w:t>
      </w:r>
      <w:r w:rsidRPr="0072271C">
        <w:rPr>
          <w:rFonts w:ascii="Times New Roman" w:hAnsi="Times New Roman"/>
          <w:color w:val="000000"/>
          <w:sz w:val="28"/>
          <w:szCs w:val="28"/>
        </w:rPr>
        <w:t xml:space="preserve"> в одном из своих заявлений обозначил интерес ЕС к Кипру с точки зрения его значения для обеспечения безопасности ЕС. Очевидно, что для ЕС в контексте его трансформации в один из общемировых центров силы альтернативы едином</w:t>
      </w:r>
      <w:r w:rsidR="008724FD" w:rsidRPr="0072271C">
        <w:rPr>
          <w:rFonts w:ascii="Times New Roman" w:hAnsi="Times New Roman"/>
          <w:color w:val="000000"/>
          <w:sz w:val="28"/>
          <w:szCs w:val="28"/>
        </w:rPr>
        <w:t>у Кипру просто не существует.</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Роль Евросоюза в Кипрской проблеме особенно стала заметна после того, как Республика Кипр 3 июля 1990</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подала заявку на полноправное членство в ЕС. Турция расценила это действие как «безосноват</w:t>
      </w:r>
      <w:r w:rsidR="008724FD" w:rsidRPr="0072271C">
        <w:rPr>
          <w:rFonts w:ascii="Times New Roman" w:hAnsi="Times New Roman"/>
          <w:color w:val="000000"/>
          <w:sz w:val="28"/>
          <w:szCs w:val="28"/>
        </w:rPr>
        <w:t>ельное» и «недействительное».</w:t>
      </w:r>
      <w:r w:rsidRPr="0072271C">
        <w:rPr>
          <w:rFonts w:ascii="Times New Roman" w:hAnsi="Times New Roman"/>
          <w:color w:val="000000"/>
          <w:sz w:val="28"/>
          <w:szCs w:val="28"/>
        </w:rPr>
        <w:t xml:space="preserve"> Руководство ТРСК заявило, что Республика Кипр не имеет права представлять интересы всего острова единолично, так как это противоречит резолюции </w:t>
      </w:r>
      <w:r w:rsidR="009E7B0E" w:rsidRPr="0072271C">
        <w:rPr>
          <w:rFonts w:ascii="Times New Roman" w:hAnsi="Times New Roman"/>
          <w:color w:val="000000"/>
          <w:sz w:val="28"/>
          <w:szCs w:val="28"/>
        </w:rPr>
        <w:t>№6</w:t>
      </w:r>
      <w:r w:rsidRPr="0072271C">
        <w:rPr>
          <w:rFonts w:ascii="Times New Roman" w:hAnsi="Times New Roman"/>
          <w:color w:val="000000"/>
          <w:sz w:val="28"/>
          <w:szCs w:val="28"/>
        </w:rPr>
        <w:t>49 Совета безопасности ООН. Однако Совет министров ЕС принял решение рассмотреть эту заявку и направил запрос в Еврокомиссию. 30 июня 1993</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Европейская комиссия одобрила начало переговорного</w:t>
      </w:r>
      <w:r w:rsidR="008724FD" w:rsidRPr="0072271C">
        <w:rPr>
          <w:rFonts w:ascii="Times New Roman" w:hAnsi="Times New Roman"/>
          <w:color w:val="000000"/>
          <w:sz w:val="28"/>
          <w:szCs w:val="28"/>
        </w:rPr>
        <w:t xml:space="preserve"> процесса с Республикой Кипр.</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Предполагалось, что пока не будет создана единая конфедеративная республика в составе двух отдельных общин, и признанная и турками, и греками, полноправное вступление Кипра в ЕС невозможно, так как нельзя исполнять указания правовых норм Евро</w:t>
      </w:r>
      <w:r w:rsidR="008724FD" w:rsidRPr="0072271C">
        <w:rPr>
          <w:rFonts w:ascii="Times New Roman" w:hAnsi="Times New Roman"/>
          <w:color w:val="000000"/>
          <w:sz w:val="28"/>
          <w:szCs w:val="28"/>
        </w:rPr>
        <w:t>союза на разделенном острове.</w:t>
      </w:r>
      <w:r w:rsidRPr="0072271C">
        <w:rPr>
          <w:rFonts w:ascii="Times New Roman" w:hAnsi="Times New Roman"/>
          <w:color w:val="000000"/>
          <w:sz w:val="28"/>
          <w:szCs w:val="28"/>
        </w:rPr>
        <w:t xml:space="preserve"> Конституция Кипра была составлена таким образом, чтобы гарантировать права обеих общин. Каждая из них получила право налагать вето на законы, противоречащие ее инт</w:t>
      </w:r>
      <w:r w:rsidR="008724FD" w:rsidRPr="0072271C">
        <w:rPr>
          <w:rFonts w:ascii="Times New Roman" w:hAnsi="Times New Roman"/>
          <w:color w:val="000000"/>
          <w:sz w:val="28"/>
          <w:szCs w:val="28"/>
        </w:rPr>
        <w:t>ересам.</w:t>
      </w:r>
      <w:r w:rsidRPr="0072271C">
        <w:rPr>
          <w:rFonts w:ascii="Times New Roman" w:hAnsi="Times New Roman"/>
          <w:color w:val="000000"/>
          <w:sz w:val="28"/>
          <w:szCs w:val="28"/>
        </w:rPr>
        <w:t xml:space="preserve"> Но поскольку турки-киприоты составляли меньшинство, греки считали, что юридическое равенство общин фактически означает дискриминацию тур</w:t>
      </w:r>
      <w:r w:rsidR="008724FD" w:rsidRPr="0072271C">
        <w:rPr>
          <w:rFonts w:ascii="Times New Roman" w:hAnsi="Times New Roman"/>
          <w:color w:val="000000"/>
          <w:sz w:val="28"/>
          <w:szCs w:val="28"/>
        </w:rPr>
        <w:t>ками греческого большинства.</w:t>
      </w:r>
      <w:r w:rsidRPr="0072271C">
        <w:rPr>
          <w:rFonts w:ascii="Times New Roman" w:hAnsi="Times New Roman"/>
          <w:color w:val="000000"/>
          <w:sz w:val="28"/>
          <w:szCs w:val="28"/>
        </w:rPr>
        <w:t xml:space="preserve"> Подобные настроения подогревались национа</w:t>
      </w:r>
      <w:r w:rsidR="008724FD" w:rsidRPr="0072271C">
        <w:rPr>
          <w:rFonts w:ascii="Times New Roman" w:hAnsi="Times New Roman"/>
          <w:color w:val="000000"/>
          <w:sz w:val="28"/>
          <w:szCs w:val="28"/>
        </w:rPr>
        <w:t>листическими кругами Греции.</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По мнению бывшего генерального секретаря ООН Кофи Аннана, на острове ощутимы преимущества членства Кипра в Европейском союзе. Тем не менее, вхождение Кипра в ЕС привело к обострению противоречий и возникновению новых споров. Сотни исков кипрских греков против Турции в связи с утратой имущественных прав в северной части острова ожидают рассмотрения в Европейском суде по правам человека (ЕСПЧ) в Страсбурге. Кроме того, греки-киприоты обратились в суды в южной части острова с требованием выдать на основании законодательства Европейского союза ордеры на арест в отношении иностранцев, покупающих или продающих имущество киприотов-греков в северной части острова. В этой связи кипрско-турецкие власти предупредили, что они будут арестовывать и задерживать лиц, пытающихся исполнять распоряжения судов. Перспектива увеличения числа исков по имущественным делам с обеих сторон серьезно у</w:t>
      </w:r>
      <w:r w:rsidR="008724FD" w:rsidRPr="0072271C">
        <w:rPr>
          <w:rFonts w:ascii="Times New Roman" w:hAnsi="Times New Roman"/>
          <w:color w:val="000000"/>
          <w:sz w:val="28"/>
          <w:szCs w:val="28"/>
        </w:rPr>
        <w:t>грожает процессу примирения.</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Некоторые лидеры Европейского союза и стран-членов ЕС неоднократно заявляли, что они поддерживают «план Аннана» и приветствуют вхождение объединенного Кипра в Евросоюз. Однако другие указывали на то, что предпочли бы видеть в рядах этой структуры лишь греческую часть. Подход последних основывался на следующем: 1) реализация «плана Аннана» требовала очень больших денег – десятки миллиардов долларов США (по некоторым источникам, эта сумма оценивалась в 27 млрд долларов США, из них только на беженцев должно было быть потрачено 10 млрд долларов США), большая часть которых должна была быть предоставлена ЕС (другие основные спонсоры – США и Япония); 2) членство объединенного Кипра в ЕС означало и членство турецкого островного государства, что не приветствовалось бы консервативными силами в ЕС; 3) в случае объединения Кипра это также означало бы, что турецкий язык стал бы 21 официальным языком ЕС, что может привести к финансовым, организационным и</w:t>
      </w:r>
      <w:r w:rsidR="008724FD" w:rsidRPr="0072271C">
        <w:rPr>
          <w:rFonts w:ascii="Times New Roman" w:hAnsi="Times New Roman"/>
          <w:color w:val="000000"/>
          <w:sz w:val="28"/>
          <w:szCs w:val="28"/>
        </w:rPr>
        <w:t xml:space="preserve"> психологическим трудностям.</w:t>
      </w:r>
    </w:p>
    <w:p w:rsidR="00317E0C" w:rsidRPr="0072271C" w:rsidRDefault="00317E0C"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Кипрская проблема является весьма серьезным препятствием на пути вступления Турции в Европейский союз. Эта проблема могла бы быть решена только совместными усилиями Греции и Турции. Однако между Грецией и Республикой Кипр, с одной стороны, Турцией и никем, кроме Турции, непризнанной ТРСК, с другой, по Кипрской проблеме постоянно наблюдаются непреодолимые разногласия. Наиболее значимая дискуссия затрагивает военно-стратегический аспект кипрской проблемы. Греческая сторона – сторонник демилитаризации острова, турецкая сторона придерживается противоположной позиции. Особенность Кипра заключается в том, что остров находится всего в 40 милях от анатолийского берега. Кипр прикрывает «уязвимое подбрюшье» Турции. По большому счету именно поэтому Турция разместила на территории ТРСК свои вооруженные силы на случай каких-либо осложнений. Они также гарантируют и безопасность населения ТРСК, что необходимо с учетом истории острова, взаимоотношений греческой и турецкой общин, хотя определенные меры и предусмотрены ООН с целью недопущения конфликта. Разногласия между общинами на Кипре заключаются в том, что греки высказываются за объединение острова, а турки – сторонники союза двух самостоятельных государств. Греческая сторона за демилитаризацию острова, что противоречит интересам Турции. Кипрская проблема, несмотря на некоторые послабления в отношениях между общинами, остается весьма сложной, тем более что два члена ЕС – Греция и Республика Кипр имеют возможность оказывать давление не только на ТРСК, но и на Турцию в рамках ее взаимоотношений с ЕС.</w:t>
      </w:r>
    </w:p>
    <w:p w:rsidR="00317E0C" w:rsidRPr="0072271C" w:rsidRDefault="00317E0C" w:rsidP="009E7B0E">
      <w:pPr>
        <w:spacing w:after="0" w:line="360" w:lineRule="auto"/>
        <w:ind w:firstLine="709"/>
        <w:jc w:val="both"/>
        <w:rPr>
          <w:rFonts w:ascii="Times New Roman" w:hAnsi="Times New Roman"/>
          <w:color w:val="000000"/>
          <w:sz w:val="28"/>
          <w:szCs w:val="28"/>
        </w:rPr>
      </w:pPr>
    </w:p>
    <w:p w:rsidR="00F96428" w:rsidRPr="0072271C" w:rsidRDefault="00F96428" w:rsidP="009E7B0E">
      <w:pPr>
        <w:pStyle w:val="1"/>
        <w:keepNext w:val="0"/>
        <w:keepLines w:val="0"/>
        <w:spacing w:before="0" w:line="360" w:lineRule="auto"/>
        <w:ind w:firstLine="709"/>
        <w:jc w:val="both"/>
        <w:rPr>
          <w:rFonts w:ascii="Times New Roman" w:hAnsi="Times New Roman"/>
          <w:color w:val="000000"/>
        </w:rPr>
      </w:pPr>
      <w:r w:rsidRPr="0072271C">
        <w:rPr>
          <w:rFonts w:ascii="Times New Roman" w:hAnsi="Times New Roman"/>
          <w:color w:val="000000"/>
        </w:rPr>
        <w:br w:type="page"/>
      </w:r>
      <w:bookmarkStart w:id="6" w:name="_Toc275722516"/>
      <w:r w:rsidR="0072271C" w:rsidRPr="0072271C">
        <w:rPr>
          <w:rFonts w:ascii="Times New Roman" w:hAnsi="Times New Roman"/>
          <w:color w:val="000000"/>
        </w:rPr>
        <w:t>Заключение</w:t>
      </w:r>
      <w:bookmarkEnd w:id="6"/>
    </w:p>
    <w:p w:rsidR="0072271C" w:rsidRDefault="0072271C" w:rsidP="009E7B0E">
      <w:pPr>
        <w:spacing w:after="0" w:line="360" w:lineRule="auto"/>
        <w:ind w:firstLine="709"/>
        <w:jc w:val="both"/>
        <w:rPr>
          <w:rFonts w:ascii="Times New Roman" w:hAnsi="Times New Roman"/>
          <w:color w:val="000000"/>
          <w:sz w:val="28"/>
          <w:szCs w:val="28"/>
        </w:rPr>
      </w:pP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«Мы достигли конца дороги</w:t>
      </w:r>
      <w:r w:rsidR="009E7B0E" w:rsidRPr="0072271C">
        <w:rPr>
          <w:rFonts w:ascii="Times New Roman" w:hAnsi="Times New Roman"/>
          <w:color w:val="000000"/>
          <w:sz w:val="28"/>
          <w:szCs w:val="28"/>
        </w:rPr>
        <w:t>…</w:t>
      </w:r>
      <w:r w:rsidRPr="0072271C">
        <w:rPr>
          <w:rFonts w:ascii="Times New Roman" w:hAnsi="Times New Roman"/>
          <w:color w:val="000000"/>
          <w:sz w:val="28"/>
          <w:szCs w:val="28"/>
        </w:rPr>
        <w:t xml:space="preserve"> Оба лидера выразили свое желание продолжить переговоры, но без твердого убеждения достичь решения на основе жесткой программы, которая должна завершиться проведением референдумов, несомненно, достижение комплексного урегулирования на Кипре перед ее вступлением в ЕС</w:t>
      </w:r>
      <w:r w:rsidR="009E7B0E" w:rsidRPr="0072271C">
        <w:rPr>
          <w:rFonts w:ascii="Times New Roman" w:hAnsi="Times New Roman"/>
          <w:color w:val="000000"/>
          <w:sz w:val="28"/>
          <w:szCs w:val="28"/>
        </w:rPr>
        <w:t>…</w:t>
      </w:r>
      <w:r w:rsidR="00317E0C" w:rsidRPr="0072271C">
        <w:rPr>
          <w:rFonts w:ascii="Times New Roman" w:hAnsi="Times New Roman"/>
          <w:color w:val="000000"/>
          <w:sz w:val="28"/>
          <w:szCs w:val="28"/>
        </w:rPr>
        <w:t xml:space="preserve"> </w:t>
      </w:r>
      <w:r w:rsidRPr="0072271C">
        <w:rPr>
          <w:rFonts w:ascii="Times New Roman" w:hAnsi="Times New Roman"/>
          <w:color w:val="000000"/>
          <w:sz w:val="28"/>
          <w:szCs w:val="28"/>
        </w:rPr>
        <w:t>является невозможным</w:t>
      </w:r>
      <w:r w:rsidR="009E7B0E" w:rsidRPr="0072271C">
        <w:rPr>
          <w:rFonts w:ascii="Times New Roman" w:hAnsi="Times New Roman"/>
          <w:color w:val="000000"/>
          <w:sz w:val="28"/>
          <w:szCs w:val="28"/>
        </w:rPr>
        <w:t>…</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Сегодня вечером я со всеми миролюбивыми греками-киприотами, турками-киприотами, греками и турками разделяю глубокое чувство сожаления и горести. Я не уверен, что подобная возможность, которую мы имели, может представится в ближайшее время. Тем не менее, я хочу, чтобы народ Кипра знал, что я не брошу их. Я увидел в их глазах стремление к миру и воссоединению</w:t>
      </w:r>
      <w:r w:rsidR="009E7B0E" w:rsidRPr="0072271C">
        <w:rPr>
          <w:rFonts w:ascii="Times New Roman" w:hAnsi="Times New Roman"/>
          <w:color w:val="000000"/>
          <w:sz w:val="28"/>
          <w:szCs w:val="28"/>
        </w:rPr>
        <w:t>…</w:t>
      </w:r>
      <w:r w:rsidRPr="0072271C">
        <w:rPr>
          <w:rFonts w:ascii="Times New Roman" w:hAnsi="Times New Roman"/>
          <w:color w:val="000000"/>
          <w:sz w:val="28"/>
          <w:szCs w:val="28"/>
        </w:rPr>
        <w:t>».</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Эти слова произнес Генеральный сек</w:t>
      </w:r>
      <w:r w:rsidR="00317E0C" w:rsidRPr="0072271C">
        <w:rPr>
          <w:rFonts w:ascii="Times New Roman" w:hAnsi="Times New Roman"/>
          <w:color w:val="000000"/>
          <w:sz w:val="28"/>
          <w:szCs w:val="28"/>
        </w:rPr>
        <w:t>ретарь Кофи Аннан 11 марта 2003 </w:t>
      </w:r>
      <w:r w:rsidRPr="0072271C">
        <w:rPr>
          <w:rFonts w:ascii="Times New Roman" w:hAnsi="Times New Roman"/>
          <w:color w:val="000000"/>
          <w:sz w:val="28"/>
          <w:szCs w:val="28"/>
        </w:rPr>
        <w:t>г., когда последний (очередной) проект, предс</w:t>
      </w:r>
      <w:r w:rsidR="00317E0C" w:rsidRPr="0072271C">
        <w:rPr>
          <w:rFonts w:ascii="Times New Roman" w:hAnsi="Times New Roman"/>
          <w:color w:val="000000"/>
          <w:sz w:val="28"/>
          <w:szCs w:val="28"/>
        </w:rPr>
        <w:t>тавленный ООН потерпел неудачу.</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Лишь несколько конфликтов в истории человечества привлекали столь длительное и интенсивное участие международного общества, как в случае с Кипром. В той или иной форме он был затронут почти всеми государствами Европы, членами Совета Европы, НАТО, ЕС, странами из числа участников движения неприсоединения. Занимался этой проблематикой почти каждый Генеральный Секретарь ООН. Данный вопрос стоит на повестке дня Совета безопасности ООН практически с 1964</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рассматривался он также на сессиях Генеральной Ассамблеи ООН.</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18 ноября 2002</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Генеральным Секретарем Кофи Аннаном сторонам на Кипре был предложен новый, совершенно иной проект урегулирования этого конфликта. Данный проект наряду с иными положениями предусматривал создание на острове своего рода конфедеративного государства, состоящего из греческого и турецкого «компонентных государств». Во многом это обусловлено вопросами вхождения Кипра в ЕС, так как именно этот шаг может послужить катализатором взаимоотношений сторон островного государства. Но судьба</w:t>
      </w:r>
      <w:r w:rsidR="00317E0C" w:rsidRPr="0072271C">
        <w:rPr>
          <w:rFonts w:ascii="Times New Roman" w:hAnsi="Times New Roman"/>
          <w:color w:val="000000"/>
          <w:sz w:val="28"/>
          <w:szCs w:val="28"/>
        </w:rPr>
        <w:t xml:space="preserve"> </w:t>
      </w:r>
      <w:r w:rsidRPr="0072271C">
        <w:rPr>
          <w:rFonts w:ascii="Times New Roman" w:hAnsi="Times New Roman"/>
          <w:color w:val="000000"/>
          <w:sz w:val="28"/>
          <w:szCs w:val="28"/>
        </w:rPr>
        <w:t>проекта продолжила тот тяжелый рок своих многочисленных предшественников и 16 апреля 2003</w:t>
      </w:r>
      <w:r w:rsidR="009E7B0E" w:rsidRPr="0072271C">
        <w:rPr>
          <w:rFonts w:ascii="Times New Roman" w:hAnsi="Times New Roman"/>
          <w:color w:val="000000"/>
          <w:sz w:val="28"/>
          <w:szCs w:val="28"/>
        </w:rPr>
        <w:t> г</w:t>
      </w:r>
      <w:r w:rsidRPr="0072271C">
        <w:rPr>
          <w:rFonts w:ascii="Times New Roman" w:hAnsi="Times New Roman"/>
          <w:color w:val="000000"/>
          <w:sz w:val="28"/>
          <w:szCs w:val="28"/>
        </w:rPr>
        <w:t>. был подписан Договор о вхождении Кипра в ЕС, с дополнительным протоколом к нему, что положения норм ЕС будут временно распространяться только на те территории Кипра, где правительство последнего может осуществлять эффективную власть.</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Видимо кипрскому вопросу еще как минимум несколько десятилетий обеспечена «печальная актуальность». Даже после результативного разрешения конфликта он еще долго будет являть собой определенный памятник бессилия мирового сообщества со всеми его политическими и правовыми рычагами.</w:t>
      </w:r>
    </w:p>
    <w:p w:rsidR="00F96428"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Кипрский вопрос легко ломал в себе все международно-правовые и политические инструменты, как бы призывая на пробу следующие, все более и более сложные методы. Проходили поколения и поколения, но данная проблема представляла и представляет собой определенный «гордиев узел», и все попытки развязать его заканчивались не иначе, чем очередным признанием фиаско и оставлением его в таком же неразрешенном виде последователям.</w:t>
      </w:r>
    </w:p>
    <w:p w:rsidR="00317E0C" w:rsidRPr="0072271C" w:rsidRDefault="00F96428" w:rsidP="009E7B0E">
      <w:pPr>
        <w:spacing w:after="0" w:line="360" w:lineRule="auto"/>
        <w:ind w:firstLine="709"/>
        <w:jc w:val="both"/>
        <w:rPr>
          <w:rFonts w:ascii="Times New Roman" w:hAnsi="Times New Roman"/>
          <w:color w:val="000000"/>
          <w:sz w:val="28"/>
          <w:szCs w:val="28"/>
        </w:rPr>
      </w:pPr>
      <w:r w:rsidRPr="0072271C">
        <w:rPr>
          <w:rFonts w:ascii="Times New Roman" w:hAnsi="Times New Roman"/>
          <w:color w:val="000000"/>
          <w:sz w:val="28"/>
          <w:szCs w:val="28"/>
        </w:rPr>
        <w:t>Проблема Кипра стала своего рода «чужой ошибкой», которая стала поучительным полигоном для многих видных людей и сообществ, которые применили свои умения более успешно в иных ситуациях (жаль только, что эта «ошибка» обошлась и обходится весьма и весьма дорого).</w:t>
      </w:r>
    </w:p>
    <w:p w:rsidR="00F96428" w:rsidRPr="0072271C" w:rsidRDefault="00F96428" w:rsidP="009E7B0E">
      <w:pPr>
        <w:spacing w:after="0" w:line="360" w:lineRule="auto"/>
        <w:ind w:firstLine="709"/>
        <w:jc w:val="both"/>
        <w:rPr>
          <w:rFonts w:ascii="Times New Roman" w:hAnsi="Times New Roman"/>
          <w:color w:val="000000"/>
          <w:sz w:val="28"/>
          <w:szCs w:val="28"/>
        </w:rPr>
      </w:pPr>
    </w:p>
    <w:p w:rsidR="00F96428" w:rsidRPr="0072271C" w:rsidRDefault="00F96428" w:rsidP="009E7B0E">
      <w:pPr>
        <w:spacing w:after="0" w:line="360" w:lineRule="auto"/>
        <w:ind w:firstLine="709"/>
        <w:jc w:val="both"/>
        <w:rPr>
          <w:rFonts w:ascii="Times New Roman" w:hAnsi="Times New Roman"/>
          <w:color w:val="000000"/>
          <w:sz w:val="28"/>
          <w:szCs w:val="28"/>
        </w:rPr>
      </w:pPr>
    </w:p>
    <w:p w:rsidR="00016F6A" w:rsidRDefault="00016F6A" w:rsidP="009E7B0E">
      <w:pPr>
        <w:pStyle w:val="1"/>
        <w:keepNext w:val="0"/>
        <w:keepLines w:val="0"/>
        <w:spacing w:before="0" w:line="360" w:lineRule="auto"/>
        <w:ind w:firstLine="709"/>
        <w:jc w:val="both"/>
        <w:rPr>
          <w:rFonts w:ascii="Times New Roman" w:hAnsi="Times New Roman"/>
          <w:color w:val="000000"/>
        </w:rPr>
      </w:pPr>
      <w:r w:rsidRPr="0072271C">
        <w:rPr>
          <w:rFonts w:ascii="Times New Roman" w:hAnsi="Times New Roman"/>
          <w:color w:val="000000"/>
        </w:rPr>
        <w:br w:type="page"/>
      </w:r>
      <w:bookmarkStart w:id="7" w:name="_Toc275722517"/>
      <w:r w:rsidR="0072271C" w:rsidRPr="0072271C">
        <w:rPr>
          <w:rFonts w:ascii="Times New Roman" w:hAnsi="Times New Roman"/>
          <w:color w:val="000000"/>
        </w:rPr>
        <w:t>Список использованной литературы</w:t>
      </w:r>
      <w:bookmarkEnd w:id="7"/>
    </w:p>
    <w:p w:rsidR="0072271C" w:rsidRPr="0072271C" w:rsidRDefault="0072271C" w:rsidP="0072271C">
      <w:pPr>
        <w:rPr>
          <w:rFonts w:ascii="Times New Roman" w:hAnsi="Times New Roman"/>
          <w:sz w:val="28"/>
          <w:szCs w:val="28"/>
        </w:rPr>
      </w:pP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w:t>
      </w:r>
      <w:r w:rsidRPr="0072271C">
        <w:rPr>
          <w:rFonts w:ascii="Times New Roman" w:hAnsi="Times New Roman"/>
          <w:color w:val="000000"/>
          <w:sz w:val="28"/>
          <w:szCs w:val="28"/>
        </w:rPr>
        <w:tab/>
      </w:r>
      <w:r w:rsidR="009E7B0E" w:rsidRPr="0072271C">
        <w:rPr>
          <w:rFonts w:ascii="Times New Roman" w:hAnsi="Times New Roman"/>
          <w:color w:val="000000"/>
          <w:sz w:val="28"/>
          <w:szCs w:val="28"/>
        </w:rPr>
        <w:t>Анисимов Л.Н. Проблема</w:t>
      </w:r>
      <w:r w:rsidRPr="0072271C">
        <w:rPr>
          <w:rFonts w:ascii="Times New Roman" w:hAnsi="Times New Roman"/>
          <w:color w:val="000000"/>
          <w:sz w:val="28"/>
          <w:szCs w:val="28"/>
        </w:rPr>
        <w:t xml:space="preserve"> Кипра: Исторический и международно-правовой аспекты.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Международные отношения, 1986. </w:t>
      </w:r>
      <w:r w:rsidR="009E7B0E" w:rsidRPr="0072271C">
        <w:rPr>
          <w:rFonts w:ascii="Times New Roman" w:hAnsi="Times New Roman"/>
          <w:color w:val="000000"/>
          <w:sz w:val="28"/>
          <w:szCs w:val="28"/>
        </w:rPr>
        <w:t>– 182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w:t>
      </w:r>
      <w:r w:rsidRPr="0072271C">
        <w:rPr>
          <w:rFonts w:ascii="Times New Roman" w:hAnsi="Times New Roman"/>
          <w:color w:val="000000"/>
          <w:sz w:val="28"/>
          <w:szCs w:val="28"/>
        </w:rPr>
        <w:tab/>
      </w:r>
      <w:r w:rsidR="009E7B0E" w:rsidRPr="0072271C">
        <w:rPr>
          <w:rFonts w:ascii="Times New Roman" w:hAnsi="Times New Roman"/>
          <w:color w:val="000000"/>
          <w:sz w:val="28"/>
          <w:szCs w:val="28"/>
        </w:rPr>
        <w:t>Егоров Б.Г. Кипр</w:t>
      </w:r>
      <w:r w:rsidRPr="0072271C">
        <w:rPr>
          <w:rFonts w:ascii="Times New Roman" w:hAnsi="Times New Roman"/>
          <w:color w:val="000000"/>
          <w:sz w:val="28"/>
          <w:szCs w:val="28"/>
        </w:rPr>
        <w:t xml:space="preserve">: тревоги и надежды.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Знание, 1986. </w:t>
      </w:r>
      <w:r w:rsidR="009E7B0E" w:rsidRPr="0072271C">
        <w:rPr>
          <w:rFonts w:ascii="Times New Roman" w:hAnsi="Times New Roman"/>
          <w:color w:val="000000"/>
          <w:sz w:val="28"/>
          <w:szCs w:val="28"/>
        </w:rPr>
        <w:t>– 64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3.</w:t>
      </w:r>
      <w:r w:rsidRPr="0072271C">
        <w:rPr>
          <w:rFonts w:ascii="Times New Roman" w:hAnsi="Times New Roman"/>
          <w:color w:val="000000"/>
          <w:sz w:val="28"/>
          <w:szCs w:val="28"/>
        </w:rPr>
        <w:tab/>
      </w:r>
      <w:r w:rsidR="009E7B0E" w:rsidRPr="0072271C">
        <w:rPr>
          <w:rFonts w:ascii="Times New Roman" w:hAnsi="Times New Roman"/>
          <w:color w:val="000000"/>
          <w:sz w:val="28"/>
          <w:szCs w:val="28"/>
        </w:rPr>
        <w:t>Красневская З.Я. Деньги</w:t>
      </w:r>
      <w:r w:rsidRPr="0072271C">
        <w:rPr>
          <w:rFonts w:ascii="Times New Roman" w:hAnsi="Times New Roman"/>
          <w:color w:val="000000"/>
          <w:sz w:val="28"/>
          <w:szCs w:val="28"/>
        </w:rPr>
        <w:t xml:space="preserve"> на любой вкус и цвет: Очерки о валютах зарубежных стран.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Амалфея, 1997. </w:t>
      </w:r>
      <w:r w:rsidR="009E7B0E" w:rsidRPr="0072271C">
        <w:rPr>
          <w:rFonts w:ascii="Times New Roman" w:hAnsi="Times New Roman"/>
          <w:color w:val="000000"/>
          <w:sz w:val="28"/>
          <w:szCs w:val="28"/>
        </w:rPr>
        <w:t>– 95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4.</w:t>
      </w:r>
      <w:r w:rsidRPr="0072271C">
        <w:rPr>
          <w:rFonts w:ascii="Times New Roman" w:hAnsi="Times New Roman"/>
          <w:color w:val="000000"/>
          <w:sz w:val="28"/>
          <w:szCs w:val="28"/>
        </w:rPr>
        <w:tab/>
      </w:r>
      <w:r w:rsidR="009E7B0E" w:rsidRPr="0072271C">
        <w:rPr>
          <w:rFonts w:ascii="Times New Roman" w:hAnsi="Times New Roman"/>
          <w:color w:val="000000"/>
          <w:sz w:val="28"/>
          <w:szCs w:val="28"/>
        </w:rPr>
        <w:t>Кривцов Н.В. Кипр</w:t>
      </w:r>
      <w:r w:rsidRPr="0072271C">
        <w:rPr>
          <w:rFonts w:ascii="Times New Roman" w:hAnsi="Times New Roman"/>
          <w:color w:val="000000"/>
          <w:sz w:val="28"/>
          <w:szCs w:val="28"/>
        </w:rPr>
        <w:t xml:space="preserve">. Остров богов и святых.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Вече, 2001. </w:t>
      </w:r>
      <w:r w:rsidR="009E7B0E" w:rsidRPr="0072271C">
        <w:rPr>
          <w:rFonts w:ascii="Times New Roman" w:hAnsi="Times New Roman"/>
          <w:color w:val="000000"/>
          <w:sz w:val="28"/>
          <w:szCs w:val="28"/>
        </w:rPr>
        <w:t>– 318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5.</w:t>
      </w:r>
      <w:r w:rsidRPr="0072271C">
        <w:rPr>
          <w:rFonts w:ascii="Times New Roman" w:hAnsi="Times New Roman"/>
          <w:color w:val="000000"/>
          <w:sz w:val="28"/>
          <w:szCs w:val="28"/>
        </w:rPr>
        <w:tab/>
        <w:t xml:space="preserve">Республика Кипр: Справочник.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3</w:t>
      </w:r>
      <w:r w:rsidR="009E7B0E" w:rsidRPr="0072271C">
        <w:rPr>
          <w:rFonts w:ascii="Times New Roman" w:hAnsi="Times New Roman"/>
          <w:color w:val="000000"/>
          <w:sz w:val="28"/>
          <w:szCs w:val="28"/>
        </w:rPr>
        <w:t>-е</w:t>
      </w:r>
      <w:r w:rsidRPr="0072271C">
        <w:rPr>
          <w:rFonts w:ascii="Times New Roman" w:hAnsi="Times New Roman"/>
          <w:color w:val="000000"/>
          <w:sz w:val="28"/>
          <w:szCs w:val="28"/>
        </w:rPr>
        <w:t xml:space="preserve"> изд.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Наука, 2002. </w:t>
      </w:r>
      <w:r w:rsidR="009E7B0E" w:rsidRPr="0072271C">
        <w:rPr>
          <w:rFonts w:ascii="Times New Roman" w:hAnsi="Times New Roman"/>
          <w:color w:val="000000"/>
          <w:sz w:val="28"/>
          <w:szCs w:val="28"/>
        </w:rPr>
        <w:t>– 304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6.</w:t>
      </w:r>
      <w:r w:rsidRPr="0072271C">
        <w:rPr>
          <w:rFonts w:ascii="Times New Roman" w:hAnsi="Times New Roman"/>
          <w:color w:val="000000"/>
          <w:sz w:val="28"/>
          <w:szCs w:val="28"/>
        </w:rPr>
        <w:tab/>
      </w:r>
      <w:r w:rsidR="009E7B0E" w:rsidRPr="0072271C">
        <w:rPr>
          <w:rFonts w:ascii="Times New Roman" w:hAnsi="Times New Roman"/>
          <w:color w:val="000000"/>
          <w:sz w:val="28"/>
          <w:szCs w:val="28"/>
        </w:rPr>
        <w:t>Халдин М.А. Оффшорный</w:t>
      </w:r>
      <w:r w:rsidRPr="0072271C">
        <w:rPr>
          <w:rFonts w:ascii="Times New Roman" w:hAnsi="Times New Roman"/>
          <w:color w:val="000000"/>
          <w:sz w:val="28"/>
          <w:szCs w:val="28"/>
        </w:rPr>
        <w:t xml:space="preserve"> бизнес на Кипре.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Майна, 1994. </w:t>
      </w:r>
      <w:r w:rsidR="009E7B0E" w:rsidRPr="0072271C">
        <w:rPr>
          <w:rFonts w:ascii="Times New Roman" w:hAnsi="Times New Roman"/>
          <w:color w:val="000000"/>
          <w:sz w:val="28"/>
          <w:szCs w:val="28"/>
        </w:rPr>
        <w:t>– 70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7.</w:t>
      </w:r>
      <w:r w:rsidRPr="0072271C">
        <w:rPr>
          <w:rFonts w:ascii="Times New Roman" w:hAnsi="Times New Roman"/>
          <w:color w:val="000000"/>
          <w:sz w:val="28"/>
          <w:szCs w:val="28"/>
        </w:rPr>
        <w:tab/>
      </w:r>
      <w:r w:rsidR="009E7B0E" w:rsidRPr="0072271C">
        <w:rPr>
          <w:rFonts w:ascii="Times New Roman" w:hAnsi="Times New Roman"/>
          <w:color w:val="000000"/>
          <w:sz w:val="28"/>
          <w:szCs w:val="28"/>
        </w:rPr>
        <w:t>Чернявский С.П. Международный</w:t>
      </w:r>
      <w:r w:rsidRPr="0072271C">
        <w:rPr>
          <w:rFonts w:ascii="Times New Roman" w:hAnsi="Times New Roman"/>
          <w:color w:val="000000"/>
          <w:sz w:val="28"/>
          <w:szCs w:val="28"/>
        </w:rPr>
        <w:t xml:space="preserve"> оффшорный бизнес и банки.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Финансы и статистика, 2002. </w:t>
      </w:r>
      <w:r w:rsidR="009E7B0E" w:rsidRPr="0072271C">
        <w:rPr>
          <w:rFonts w:ascii="Times New Roman" w:hAnsi="Times New Roman"/>
          <w:color w:val="000000"/>
          <w:sz w:val="28"/>
          <w:szCs w:val="28"/>
        </w:rPr>
        <w:t>– 142 с.</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8.</w:t>
      </w:r>
      <w:r w:rsidRPr="0072271C">
        <w:rPr>
          <w:rFonts w:ascii="Times New Roman" w:hAnsi="Times New Roman"/>
          <w:color w:val="000000"/>
          <w:sz w:val="28"/>
          <w:szCs w:val="28"/>
        </w:rPr>
        <w:tab/>
      </w:r>
      <w:r w:rsidR="009E7B0E" w:rsidRPr="0072271C">
        <w:rPr>
          <w:rFonts w:ascii="Times New Roman" w:hAnsi="Times New Roman"/>
          <w:color w:val="000000"/>
          <w:sz w:val="28"/>
          <w:szCs w:val="28"/>
        </w:rPr>
        <w:t>Шмаров А.П. Кипр</w:t>
      </w:r>
      <w:r w:rsidRPr="0072271C">
        <w:rPr>
          <w:rFonts w:ascii="Times New Roman" w:hAnsi="Times New Roman"/>
          <w:color w:val="000000"/>
          <w:sz w:val="28"/>
          <w:szCs w:val="28"/>
        </w:rPr>
        <w:t xml:space="preserve"> в средиземноморской политике НАТО.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М.: Наука, 1982.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181</w:t>
      </w:r>
      <w:r w:rsidRPr="0072271C">
        <w:rPr>
          <w:rFonts w:ascii="Times New Roman" w:hAnsi="Times New Roman"/>
          <w:color w:val="000000"/>
          <w:sz w:val="28"/>
          <w:szCs w:val="28"/>
          <w:lang w:val="en-US"/>
        </w:rPr>
        <w:t>c</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9.</w:t>
      </w:r>
      <w:r w:rsidRPr="0072271C">
        <w:rPr>
          <w:rFonts w:ascii="Times New Roman" w:hAnsi="Times New Roman"/>
          <w:color w:val="000000"/>
          <w:sz w:val="28"/>
          <w:szCs w:val="28"/>
        </w:rPr>
        <w:tab/>
      </w:r>
      <w:r w:rsidR="009E7B0E" w:rsidRPr="0072271C">
        <w:rPr>
          <w:rFonts w:ascii="Times New Roman" w:hAnsi="Times New Roman"/>
          <w:color w:val="000000"/>
          <w:sz w:val="28"/>
          <w:szCs w:val="28"/>
        </w:rPr>
        <w:t>Бадтиев Т.К. Правовой</w:t>
      </w:r>
      <w:r w:rsidRPr="0072271C">
        <w:rPr>
          <w:rFonts w:ascii="Times New Roman" w:hAnsi="Times New Roman"/>
          <w:color w:val="000000"/>
          <w:sz w:val="28"/>
          <w:szCs w:val="28"/>
        </w:rPr>
        <w:t xml:space="preserve"> статус вооруженных сил ООН на Кипре</w:t>
      </w:r>
      <w:r w:rsidR="009E7B0E" w:rsidRPr="0072271C">
        <w:rPr>
          <w:rFonts w:ascii="Times New Roman" w:hAnsi="Times New Roman"/>
          <w:color w:val="000000"/>
          <w:sz w:val="28"/>
          <w:szCs w:val="28"/>
        </w:rPr>
        <w:t> //</w:t>
      </w:r>
      <w:r w:rsidRPr="0072271C">
        <w:rPr>
          <w:rFonts w:ascii="Times New Roman" w:hAnsi="Times New Roman"/>
          <w:color w:val="000000"/>
          <w:sz w:val="28"/>
          <w:szCs w:val="28"/>
        </w:rPr>
        <w:t xml:space="preserve"> Московский журнал международного права.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1995. </w:t>
      </w:r>
      <w:r w:rsidR="009E7B0E" w:rsidRPr="0072271C">
        <w:rPr>
          <w:rFonts w:ascii="Times New Roman" w:hAnsi="Times New Roman"/>
          <w:color w:val="000000"/>
          <w:sz w:val="28"/>
          <w:szCs w:val="28"/>
        </w:rPr>
        <w:t>– №3</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 с. 1</w:t>
      </w:r>
      <w:r w:rsidRPr="0072271C">
        <w:rPr>
          <w:rFonts w:ascii="Times New Roman" w:hAnsi="Times New Roman"/>
          <w:color w:val="000000"/>
          <w:sz w:val="28"/>
          <w:szCs w:val="28"/>
        </w:rPr>
        <w:t>13</w:t>
      </w:r>
      <w:r w:rsidR="009E7B0E" w:rsidRPr="0072271C">
        <w:rPr>
          <w:rFonts w:ascii="Times New Roman" w:hAnsi="Times New Roman"/>
          <w:color w:val="000000"/>
          <w:sz w:val="28"/>
          <w:szCs w:val="28"/>
        </w:rPr>
        <w:t>–1</w:t>
      </w:r>
      <w:r w:rsidRPr="0072271C">
        <w:rPr>
          <w:rFonts w:ascii="Times New Roman" w:hAnsi="Times New Roman"/>
          <w:color w:val="000000"/>
          <w:sz w:val="28"/>
          <w:szCs w:val="28"/>
        </w:rPr>
        <w:t>20.</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10.</w:t>
      </w:r>
      <w:r w:rsidRPr="0072271C">
        <w:rPr>
          <w:rFonts w:ascii="Times New Roman" w:hAnsi="Times New Roman"/>
          <w:color w:val="000000"/>
          <w:sz w:val="28"/>
          <w:szCs w:val="28"/>
        </w:rPr>
        <w:tab/>
        <w:t>Страннолюбский А. Остров Объединения</w:t>
      </w:r>
      <w:r w:rsidR="009E7B0E" w:rsidRPr="0072271C">
        <w:rPr>
          <w:rFonts w:ascii="Times New Roman" w:hAnsi="Times New Roman"/>
          <w:color w:val="000000"/>
          <w:sz w:val="28"/>
          <w:szCs w:val="28"/>
        </w:rPr>
        <w:t> //</w:t>
      </w:r>
      <w:r w:rsidRPr="0072271C">
        <w:rPr>
          <w:rFonts w:ascii="Times New Roman" w:hAnsi="Times New Roman"/>
          <w:color w:val="000000"/>
          <w:sz w:val="28"/>
          <w:szCs w:val="28"/>
        </w:rPr>
        <w:t xml:space="preserve"> Вояж.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2000. </w:t>
      </w:r>
      <w:r w:rsidR="009E7B0E" w:rsidRPr="0072271C">
        <w:rPr>
          <w:rFonts w:ascii="Times New Roman" w:hAnsi="Times New Roman"/>
          <w:color w:val="000000"/>
          <w:sz w:val="28"/>
          <w:szCs w:val="28"/>
        </w:rPr>
        <w:t>– №4</w:t>
      </w:r>
      <w:r w:rsidRPr="0072271C">
        <w:rPr>
          <w:rFonts w:ascii="Times New Roman" w:hAnsi="Times New Roman"/>
          <w:color w:val="000000"/>
          <w:sz w:val="28"/>
          <w:szCs w:val="28"/>
        </w:rPr>
        <w:t xml:space="preserve">4. </w:t>
      </w:r>
      <w:r w:rsidR="009E7B0E" w:rsidRPr="0072271C">
        <w:rPr>
          <w:rFonts w:ascii="Times New Roman" w:hAnsi="Times New Roman"/>
          <w:color w:val="000000"/>
          <w:sz w:val="28"/>
          <w:szCs w:val="28"/>
        </w:rPr>
        <w:t>– с. 7</w:t>
      </w:r>
      <w:r w:rsidRPr="0072271C">
        <w:rPr>
          <w:rFonts w:ascii="Times New Roman" w:hAnsi="Times New Roman"/>
          <w:color w:val="000000"/>
          <w:sz w:val="28"/>
          <w:szCs w:val="28"/>
        </w:rPr>
        <w:t>4</w:t>
      </w:r>
      <w:r w:rsidR="009E7B0E" w:rsidRPr="0072271C">
        <w:rPr>
          <w:rFonts w:ascii="Times New Roman" w:hAnsi="Times New Roman"/>
          <w:color w:val="000000"/>
          <w:sz w:val="28"/>
          <w:szCs w:val="28"/>
        </w:rPr>
        <w:t>–7</w:t>
      </w:r>
      <w:r w:rsidRPr="0072271C">
        <w:rPr>
          <w:rFonts w:ascii="Times New Roman" w:hAnsi="Times New Roman"/>
          <w:color w:val="000000"/>
          <w:sz w:val="28"/>
          <w:szCs w:val="28"/>
        </w:rPr>
        <w:t>9.</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11.</w:t>
      </w:r>
      <w:r w:rsidRPr="0072271C">
        <w:rPr>
          <w:rFonts w:ascii="Times New Roman" w:hAnsi="Times New Roman"/>
          <w:color w:val="000000"/>
          <w:sz w:val="28"/>
          <w:szCs w:val="28"/>
        </w:rPr>
        <w:tab/>
        <w:t>Эульфикаров Т. Кипрские элегии</w:t>
      </w:r>
      <w:r w:rsidR="009E7B0E" w:rsidRPr="0072271C">
        <w:rPr>
          <w:rFonts w:ascii="Times New Roman" w:hAnsi="Times New Roman"/>
          <w:color w:val="000000"/>
          <w:sz w:val="28"/>
          <w:szCs w:val="28"/>
        </w:rPr>
        <w:t> //</w:t>
      </w:r>
      <w:r w:rsidRPr="0072271C">
        <w:rPr>
          <w:rFonts w:ascii="Times New Roman" w:hAnsi="Times New Roman"/>
          <w:color w:val="000000"/>
          <w:sz w:val="28"/>
          <w:szCs w:val="28"/>
        </w:rPr>
        <w:t xml:space="preserve"> Московский вестник.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rPr>
        <w:t xml:space="preserve">1995. </w:t>
      </w:r>
      <w:r w:rsidR="009E7B0E" w:rsidRPr="0072271C">
        <w:rPr>
          <w:rFonts w:ascii="Times New Roman" w:hAnsi="Times New Roman"/>
          <w:color w:val="000000"/>
          <w:sz w:val="28"/>
          <w:szCs w:val="28"/>
        </w:rPr>
        <w:t>– №3</w:t>
      </w:r>
      <w:r w:rsidRPr="0072271C">
        <w:rPr>
          <w:rFonts w:ascii="Times New Roman" w:hAnsi="Times New Roman"/>
          <w:color w:val="000000"/>
          <w:sz w:val="28"/>
          <w:szCs w:val="28"/>
        </w:rPr>
        <w:t xml:space="preserve">/4. </w:t>
      </w:r>
      <w:r w:rsidR="009E7B0E" w:rsidRPr="0072271C">
        <w:rPr>
          <w:rFonts w:ascii="Times New Roman" w:hAnsi="Times New Roman"/>
          <w:color w:val="000000"/>
          <w:sz w:val="28"/>
          <w:szCs w:val="28"/>
        </w:rPr>
        <w:t>– с. 7</w:t>
      </w:r>
      <w:r w:rsidRPr="0072271C">
        <w:rPr>
          <w:rFonts w:ascii="Times New Roman" w:hAnsi="Times New Roman"/>
          <w:color w:val="000000"/>
          <w:sz w:val="28"/>
          <w:szCs w:val="28"/>
        </w:rPr>
        <w:t>6</w:t>
      </w:r>
      <w:r w:rsidR="009E7B0E" w:rsidRPr="0072271C">
        <w:rPr>
          <w:rFonts w:ascii="Times New Roman" w:hAnsi="Times New Roman"/>
          <w:color w:val="000000"/>
          <w:sz w:val="28"/>
          <w:szCs w:val="28"/>
        </w:rPr>
        <w:t>–8</w:t>
      </w:r>
      <w:r w:rsidRPr="0072271C">
        <w:rPr>
          <w:rFonts w:ascii="Times New Roman" w:hAnsi="Times New Roman"/>
          <w:color w:val="000000"/>
          <w:sz w:val="28"/>
          <w:szCs w:val="28"/>
        </w:rPr>
        <w:t>3.</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Электронные ресурсы</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12.</w:t>
      </w:r>
      <w:r w:rsidRPr="0072271C">
        <w:rPr>
          <w:rFonts w:ascii="Times New Roman" w:hAnsi="Times New Roman"/>
          <w:color w:val="000000"/>
          <w:sz w:val="28"/>
          <w:szCs w:val="28"/>
        </w:rPr>
        <w:tab/>
        <w:t>Аристо Девелоперс (недвижимость на Кипре)</w:t>
      </w:r>
      <w:r w:rsidR="009E7B0E" w:rsidRPr="0072271C">
        <w:rPr>
          <w:rFonts w:ascii="Times New Roman" w:hAnsi="Times New Roman"/>
          <w:color w:val="000000"/>
          <w:sz w:val="28"/>
          <w:szCs w:val="28"/>
        </w:rPr>
        <w:t>.</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aristo</w:t>
      </w:r>
      <w:r w:rsidRPr="0072271C">
        <w:rPr>
          <w:rFonts w:ascii="Times New Roman" w:hAnsi="Times New Roman"/>
          <w:color w:val="000000"/>
          <w:sz w:val="28"/>
          <w:szCs w:val="28"/>
        </w:rPr>
        <w:t>-</w:t>
      </w:r>
      <w:r w:rsidRPr="0072271C">
        <w:rPr>
          <w:rFonts w:ascii="Times New Roman" w:hAnsi="Times New Roman"/>
          <w:color w:val="000000"/>
          <w:sz w:val="28"/>
          <w:szCs w:val="28"/>
          <w:lang w:val="en-US"/>
        </w:rPr>
        <w:t>developers</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13.</w:t>
      </w:r>
      <w:r w:rsidRPr="0072271C">
        <w:rPr>
          <w:rFonts w:ascii="Times New Roman" w:hAnsi="Times New Roman"/>
          <w:color w:val="000000"/>
          <w:sz w:val="28"/>
          <w:szCs w:val="28"/>
        </w:rPr>
        <w:tab/>
        <w:t>Вестник Кипра (русское издательство на Кипре)</w:t>
      </w:r>
      <w:r w:rsidR="009E7B0E" w:rsidRPr="0072271C">
        <w:rPr>
          <w:rFonts w:ascii="Times New Roman" w:hAnsi="Times New Roman"/>
          <w:color w:val="000000"/>
          <w:sz w:val="28"/>
          <w:szCs w:val="28"/>
        </w:rPr>
        <w:t>.</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cyprusadvertiser</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com</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14.</w:t>
      </w:r>
      <w:r w:rsidRPr="0072271C">
        <w:rPr>
          <w:rFonts w:ascii="Times New Roman" w:hAnsi="Times New Roman"/>
          <w:color w:val="000000"/>
          <w:sz w:val="28"/>
          <w:szCs w:val="28"/>
        </w:rPr>
        <w:tab/>
        <w:t>Европа Кипр (еженедельная газета Кипра)</w:t>
      </w:r>
      <w:r w:rsidR="009E7B0E" w:rsidRPr="0072271C">
        <w:rPr>
          <w:rFonts w:ascii="Times New Roman" w:hAnsi="Times New Roman"/>
          <w:color w:val="000000"/>
          <w:sz w:val="28"/>
          <w:szCs w:val="28"/>
        </w:rPr>
        <w:t>.</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wto</w:t>
      </w:r>
      <w:r w:rsidRPr="0072271C">
        <w:rPr>
          <w:rFonts w:ascii="Times New Roman" w:hAnsi="Times New Roman"/>
          <w:color w:val="000000"/>
          <w:sz w:val="28"/>
          <w:szCs w:val="28"/>
        </w:rPr>
        <w:t>.</w:t>
      </w:r>
      <w:r w:rsidRPr="0072271C">
        <w:rPr>
          <w:rFonts w:ascii="Times New Roman" w:hAnsi="Times New Roman"/>
          <w:color w:val="000000"/>
          <w:sz w:val="28"/>
          <w:szCs w:val="28"/>
          <w:lang w:val="en-US"/>
        </w:rPr>
        <w:t>org</w:t>
      </w:r>
      <w:r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evropa</w:t>
      </w:r>
      <w:r w:rsidRPr="0072271C">
        <w:rPr>
          <w:rFonts w:ascii="Times New Roman" w:hAnsi="Times New Roman"/>
          <w:color w:val="000000"/>
          <w:sz w:val="28"/>
          <w:szCs w:val="28"/>
        </w:rPr>
        <w:t>-</w:t>
      </w:r>
      <w:r w:rsidRPr="0072271C">
        <w:rPr>
          <w:rFonts w:ascii="Times New Roman" w:hAnsi="Times New Roman"/>
          <w:color w:val="000000"/>
          <w:sz w:val="28"/>
          <w:szCs w:val="28"/>
          <w:lang w:val="en-US"/>
        </w:rPr>
        <w:t>kipr</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com</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15.</w:t>
      </w:r>
      <w:r w:rsidRPr="0072271C">
        <w:rPr>
          <w:rFonts w:ascii="Times New Roman" w:hAnsi="Times New Roman"/>
          <w:color w:val="000000"/>
          <w:sz w:val="28"/>
          <w:szCs w:val="28"/>
        </w:rPr>
        <w:tab/>
        <w:t xml:space="preserve">Кипрская организация по туризму.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visitcyprus</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com</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16.</w:t>
      </w:r>
      <w:r w:rsidRPr="0072271C">
        <w:rPr>
          <w:rFonts w:ascii="Times New Roman" w:hAnsi="Times New Roman"/>
          <w:color w:val="000000"/>
          <w:sz w:val="28"/>
          <w:szCs w:val="28"/>
        </w:rPr>
        <w:tab/>
        <w:t xml:space="preserve">Конференция ООН по торговле и развитию.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unctad</w:t>
      </w:r>
      <w:r w:rsidRPr="0072271C">
        <w:rPr>
          <w:rFonts w:ascii="Times New Roman" w:hAnsi="Times New Roman"/>
          <w:color w:val="000000"/>
          <w:sz w:val="28"/>
          <w:szCs w:val="28"/>
        </w:rPr>
        <w:t>.</w:t>
      </w:r>
      <w:r w:rsidRPr="0072271C">
        <w:rPr>
          <w:rFonts w:ascii="Times New Roman" w:hAnsi="Times New Roman"/>
          <w:color w:val="000000"/>
          <w:sz w:val="28"/>
          <w:szCs w:val="28"/>
          <w:lang w:val="en-US"/>
        </w:rPr>
        <w:t>org</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17.</w:t>
      </w:r>
      <w:r w:rsidRPr="0072271C">
        <w:rPr>
          <w:rFonts w:ascii="Times New Roman" w:hAnsi="Times New Roman"/>
          <w:color w:val="000000"/>
          <w:sz w:val="28"/>
          <w:szCs w:val="28"/>
        </w:rPr>
        <w:tab/>
        <w:t xml:space="preserve">Министерство иностранных дел Кипра.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mfa</w:t>
      </w:r>
      <w:r w:rsidRPr="0072271C">
        <w:rPr>
          <w:rFonts w:ascii="Times New Roman" w:hAnsi="Times New Roman"/>
          <w:color w:val="000000"/>
          <w:sz w:val="28"/>
          <w:szCs w:val="28"/>
        </w:rPr>
        <w:t>.</w:t>
      </w:r>
      <w:r w:rsidRPr="0072271C">
        <w:rPr>
          <w:rFonts w:ascii="Times New Roman" w:hAnsi="Times New Roman"/>
          <w:color w:val="000000"/>
          <w:sz w:val="28"/>
          <w:szCs w:val="28"/>
          <w:lang w:val="en-US"/>
        </w:rPr>
        <w:t>gov</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cy</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18.</w:t>
      </w:r>
      <w:r w:rsidRPr="0072271C">
        <w:rPr>
          <w:rFonts w:ascii="Times New Roman" w:hAnsi="Times New Roman"/>
          <w:color w:val="000000"/>
          <w:sz w:val="28"/>
          <w:szCs w:val="28"/>
        </w:rPr>
        <w:tab/>
        <w:t xml:space="preserve">Министерство торговли, промышленности и туризма Кипра.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mcit</w:t>
      </w:r>
      <w:r w:rsidRPr="0072271C">
        <w:rPr>
          <w:rFonts w:ascii="Times New Roman" w:hAnsi="Times New Roman"/>
          <w:color w:val="000000"/>
          <w:sz w:val="28"/>
          <w:szCs w:val="28"/>
        </w:rPr>
        <w:t>.</w:t>
      </w:r>
      <w:r w:rsidRPr="0072271C">
        <w:rPr>
          <w:rFonts w:ascii="Times New Roman" w:hAnsi="Times New Roman"/>
          <w:color w:val="000000"/>
          <w:sz w:val="28"/>
          <w:szCs w:val="28"/>
          <w:lang w:val="en-US"/>
        </w:rPr>
        <w:t>gov</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cy</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19.</w:t>
      </w:r>
      <w:r w:rsidRPr="0072271C">
        <w:rPr>
          <w:rFonts w:ascii="Times New Roman" w:hAnsi="Times New Roman"/>
          <w:color w:val="000000"/>
          <w:sz w:val="28"/>
          <w:szCs w:val="28"/>
        </w:rPr>
        <w:tab/>
        <w:t xml:space="preserve">Мировой Банк.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worldbank</w:t>
      </w:r>
      <w:r w:rsidRPr="0072271C">
        <w:rPr>
          <w:rFonts w:ascii="Times New Roman" w:hAnsi="Times New Roman"/>
          <w:color w:val="000000"/>
          <w:sz w:val="28"/>
          <w:szCs w:val="28"/>
        </w:rPr>
        <w:t>.</w:t>
      </w:r>
      <w:r w:rsidRPr="0072271C">
        <w:rPr>
          <w:rFonts w:ascii="Times New Roman" w:hAnsi="Times New Roman"/>
          <w:color w:val="000000"/>
          <w:sz w:val="28"/>
          <w:szCs w:val="28"/>
          <w:lang w:val="en-US"/>
        </w:rPr>
        <w:t>org</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20.</w:t>
      </w:r>
      <w:r w:rsidRPr="0072271C">
        <w:rPr>
          <w:rFonts w:ascii="Times New Roman" w:hAnsi="Times New Roman"/>
          <w:color w:val="000000"/>
          <w:sz w:val="28"/>
          <w:szCs w:val="28"/>
        </w:rPr>
        <w:tab/>
        <w:t xml:space="preserve">Статья </w:t>
      </w:r>
      <w:r w:rsidR="009E7B0E" w:rsidRPr="0072271C">
        <w:rPr>
          <w:rFonts w:ascii="Times New Roman" w:hAnsi="Times New Roman"/>
          <w:color w:val="000000"/>
          <w:sz w:val="28"/>
          <w:szCs w:val="28"/>
        </w:rPr>
        <w:t>«О</w:t>
      </w:r>
      <w:r w:rsidRPr="0072271C">
        <w:rPr>
          <w:rFonts w:ascii="Times New Roman" w:hAnsi="Times New Roman"/>
          <w:color w:val="000000"/>
          <w:sz w:val="28"/>
          <w:szCs w:val="28"/>
        </w:rPr>
        <w:t>бучение на острове Афродиты</w:t>
      </w:r>
      <w:r w:rsidR="009E7B0E" w:rsidRPr="0072271C">
        <w:rPr>
          <w:rFonts w:ascii="Times New Roman" w:hAnsi="Times New Roman"/>
          <w:color w:val="000000"/>
          <w:sz w:val="28"/>
          <w:szCs w:val="28"/>
        </w:rPr>
        <w:t>».</w:t>
      </w:r>
      <w:r w:rsidRPr="0072271C">
        <w:rPr>
          <w:rFonts w:ascii="Times New Roman" w:hAnsi="Times New Roman"/>
          <w:color w:val="000000"/>
          <w:sz w:val="28"/>
          <w:szCs w:val="28"/>
        </w:rPr>
        <w:t xml:space="preserve">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intravel</w:t>
      </w:r>
      <w:r w:rsidRPr="0072271C">
        <w:rPr>
          <w:rFonts w:ascii="Times New Roman" w:hAnsi="Times New Roman"/>
          <w:color w:val="000000"/>
          <w:sz w:val="28"/>
          <w:szCs w:val="28"/>
        </w:rPr>
        <w:t>.</w:t>
      </w:r>
      <w:r w:rsidRPr="0072271C">
        <w:rPr>
          <w:rFonts w:ascii="Times New Roman" w:hAnsi="Times New Roman"/>
          <w:color w:val="000000"/>
          <w:sz w:val="28"/>
          <w:szCs w:val="28"/>
          <w:lang w:val="en-US"/>
        </w:rPr>
        <w:t>su</w:t>
      </w:r>
      <w:r w:rsidRPr="0072271C">
        <w:rPr>
          <w:rFonts w:ascii="Times New Roman" w:hAnsi="Times New Roman"/>
          <w:color w:val="000000"/>
          <w:sz w:val="28"/>
          <w:szCs w:val="28"/>
        </w:rPr>
        <w:t>/</w:t>
      </w:r>
      <w:r w:rsidRPr="0072271C">
        <w:rPr>
          <w:rFonts w:ascii="Times New Roman" w:hAnsi="Times New Roman"/>
          <w:color w:val="000000"/>
          <w:sz w:val="28"/>
          <w:szCs w:val="28"/>
          <w:lang w:val="en-US"/>
        </w:rPr>
        <w:t>stati</w:t>
      </w:r>
      <w:r w:rsidRPr="0072271C">
        <w:rPr>
          <w:rFonts w:ascii="Times New Roman" w:hAnsi="Times New Roman"/>
          <w:color w:val="000000"/>
          <w:sz w:val="28"/>
          <w:szCs w:val="28"/>
        </w:rPr>
        <w:t>_</w:t>
      </w:r>
      <w:r w:rsidRPr="0072271C">
        <w:rPr>
          <w:rFonts w:ascii="Times New Roman" w:hAnsi="Times New Roman"/>
          <w:color w:val="000000"/>
          <w:sz w:val="28"/>
          <w:szCs w:val="28"/>
          <w:lang w:val="en-US"/>
        </w:rPr>
        <w:t>info</w:t>
      </w:r>
      <w:r w:rsidRPr="0072271C">
        <w:rPr>
          <w:rFonts w:ascii="Times New Roman" w:hAnsi="Times New Roman"/>
          <w:color w:val="000000"/>
          <w:sz w:val="28"/>
          <w:szCs w:val="28"/>
        </w:rPr>
        <w:t>.</w:t>
      </w:r>
      <w:r w:rsidRPr="0072271C">
        <w:rPr>
          <w:rFonts w:ascii="Times New Roman" w:hAnsi="Times New Roman"/>
          <w:color w:val="000000"/>
          <w:sz w:val="28"/>
          <w:szCs w:val="28"/>
          <w:lang w:val="en-US"/>
        </w:rPr>
        <w:t>php</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21.</w:t>
      </w:r>
      <w:r w:rsidRPr="0072271C">
        <w:rPr>
          <w:rFonts w:ascii="Times New Roman" w:hAnsi="Times New Roman"/>
          <w:color w:val="000000"/>
          <w:sz w:val="28"/>
          <w:szCs w:val="28"/>
        </w:rPr>
        <w:tab/>
        <w:t xml:space="preserve">Портал информационной поддержки внешнеэкономической деятельности.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vneshmarket</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22.</w:t>
      </w:r>
      <w:r w:rsidRPr="0072271C">
        <w:rPr>
          <w:rFonts w:ascii="Times New Roman" w:hAnsi="Times New Roman"/>
          <w:color w:val="000000"/>
          <w:sz w:val="28"/>
          <w:szCs w:val="28"/>
        </w:rPr>
        <w:tab/>
        <w:t xml:space="preserve">Посольство Российской Федерации в республике Кипр.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cyprus</w:t>
      </w:r>
      <w:r w:rsidRPr="0072271C">
        <w:rPr>
          <w:rFonts w:ascii="Times New Roman" w:hAnsi="Times New Roman"/>
          <w:color w:val="000000"/>
          <w:sz w:val="28"/>
          <w:szCs w:val="28"/>
        </w:rPr>
        <w:t>.</w:t>
      </w:r>
      <w:r w:rsidRPr="0072271C">
        <w:rPr>
          <w:rFonts w:ascii="Times New Roman" w:hAnsi="Times New Roman"/>
          <w:color w:val="000000"/>
          <w:sz w:val="28"/>
          <w:szCs w:val="28"/>
          <w:lang w:val="en-US"/>
        </w:rPr>
        <w:t>mid</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23.</w:t>
      </w:r>
      <w:r w:rsidRPr="0072271C">
        <w:rPr>
          <w:rFonts w:ascii="Times New Roman" w:hAnsi="Times New Roman"/>
          <w:color w:val="000000"/>
          <w:sz w:val="28"/>
          <w:szCs w:val="28"/>
        </w:rPr>
        <w:tab/>
        <w:t xml:space="preserve">Ресурс о законах и законодательстве Республики Кипр.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cypruslaw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narod</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24.</w:t>
      </w:r>
      <w:r w:rsidRPr="0072271C">
        <w:rPr>
          <w:rFonts w:ascii="Times New Roman" w:hAnsi="Times New Roman"/>
          <w:color w:val="000000"/>
          <w:sz w:val="28"/>
          <w:szCs w:val="28"/>
        </w:rPr>
        <w:tab/>
        <w:t xml:space="preserve">Сайт русскоязычной общины Кипра.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russiancyprus</w:t>
      </w:r>
      <w:r w:rsidRPr="0072271C">
        <w:rPr>
          <w:rFonts w:ascii="Times New Roman" w:hAnsi="Times New Roman"/>
          <w:color w:val="000000"/>
          <w:sz w:val="28"/>
          <w:szCs w:val="28"/>
        </w:rPr>
        <w:t>.</w:t>
      </w:r>
      <w:r w:rsidRPr="0072271C">
        <w:rPr>
          <w:rFonts w:ascii="Times New Roman" w:hAnsi="Times New Roman"/>
          <w:color w:val="000000"/>
          <w:sz w:val="28"/>
          <w:szCs w:val="28"/>
          <w:lang w:val="en-US"/>
        </w:rPr>
        <w:t>net</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25.</w:t>
      </w:r>
      <w:r w:rsidRPr="0072271C">
        <w:rPr>
          <w:rFonts w:ascii="Times New Roman" w:hAnsi="Times New Roman"/>
          <w:color w:val="000000"/>
          <w:sz w:val="28"/>
          <w:szCs w:val="28"/>
        </w:rPr>
        <w:tab/>
        <w:t xml:space="preserve">Статьи про Кипр на разные темы.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www</w:t>
      </w:r>
      <w:r w:rsidRPr="0072271C">
        <w:rPr>
          <w:rFonts w:ascii="Times New Roman" w:hAnsi="Times New Roman"/>
          <w:color w:val="000000"/>
          <w:sz w:val="28"/>
          <w:szCs w:val="28"/>
        </w:rPr>
        <w:t>.200</w:t>
      </w:r>
      <w:r w:rsidRPr="0072271C">
        <w:rPr>
          <w:rFonts w:ascii="Times New Roman" w:hAnsi="Times New Roman"/>
          <w:color w:val="000000"/>
          <w:sz w:val="28"/>
          <w:szCs w:val="28"/>
          <w:lang w:val="en-US"/>
        </w:rPr>
        <w:t>gorodov</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r w:rsidRPr="0072271C">
        <w:rPr>
          <w:rFonts w:ascii="Times New Roman" w:hAnsi="Times New Roman"/>
          <w:color w:val="000000"/>
          <w:sz w:val="28"/>
          <w:szCs w:val="28"/>
          <w:lang w:val="en-US"/>
        </w:rPr>
        <w:t>info</w:t>
      </w:r>
      <w:r w:rsidRPr="0072271C">
        <w:rPr>
          <w:rFonts w:ascii="Times New Roman" w:hAnsi="Times New Roman"/>
          <w:color w:val="000000"/>
          <w:sz w:val="28"/>
          <w:szCs w:val="28"/>
        </w:rPr>
        <w:t>/219/171.</w:t>
      </w:r>
      <w:r w:rsidRPr="0072271C">
        <w:rPr>
          <w:rFonts w:ascii="Times New Roman" w:hAnsi="Times New Roman"/>
          <w:color w:val="000000"/>
          <w:sz w:val="28"/>
          <w:szCs w:val="28"/>
          <w:lang w:val="en-US"/>
        </w:rPr>
        <w:t>php</w:t>
      </w:r>
      <w:r w:rsidRPr="0072271C">
        <w:rPr>
          <w:rFonts w:ascii="Times New Roman" w:hAnsi="Times New Roman"/>
          <w:color w:val="000000"/>
          <w:sz w:val="28"/>
          <w:szCs w:val="28"/>
        </w:rPr>
        <w:t>.</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26.</w:t>
      </w:r>
      <w:r w:rsidRPr="0072271C">
        <w:rPr>
          <w:rFonts w:ascii="Times New Roman" w:hAnsi="Times New Roman"/>
          <w:color w:val="000000"/>
          <w:sz w:val="28"/>
          <w:szCs w:val="28"/>
        </w:rPr>
        <w:tab/>
        <w:t xml:space="preserve">Статья про Кипр в Википедии.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wikipedia</w:t>
      </w:r>
      <w:r w:rsidRPr="0072271C">
        <w:rPr>
          <w:rFonts w:ascii="Times New Roman" w:hAnsi="Times New Roman"/>
          <w:color w:val="000000"/>
          <w:sz w:val="28"/>
          <w:szCs w:val="28"/>
        </w:rPr>
        <w:t>.</w:t>
      </w:r>
      <w:r w:rsidRPr="0072271C">
        <w:rPr>
          <w:rFonts w:ascii="Times New Roman" w:hAnsi="Times New Roman"/>
          <w:color w:val="000000"/>
          <w:sz w:val="28"/>
          <w:szCs w:val="28"/>
          <w:lang w:val="en-US"/>
        </w:rPr>
        <w:t>org</w:t>
      </w:r>
      <w:r w:rsidRPr="0072271C">
        <w:rPr>
          <w:rFonts w:ascii="Times New Roman" w:hAnsi="Times New Roman"/>
          <w:color w:val="000000"/>
          <w:sz w:val="28"/>
          <w:szCs w:val="28"/>
        </w:rPr>
        <w:t>/</w:t>
      </w:r>
      <w:r w:rsidRPr="0072271C">
        <w:rPr>
          <w:rFonts w:ascii="Times New Roman" w:hAnsi="Times New Roman"/>
          <w:color w:val="000000"/>
          <w:sz w:val="28"/>
          <w:szCs w:val="28"/>
          <w:lang w:val="en-US"/>
        </w:rPr>
        <w:t>wiki</w:t>
      </w:r>
      <w:r w:rsidRPr="0072271C">
        <w:rPr>
          <w:rFonts w:ascii="Times New Roman" w:hAnsi="Times New Roman"/>
          <w:color w:val="000000"/>
          <w:sz w:val="28"/>
          <w:szCs w:val="28"/>
        </w:rPr>
        <w:t>/Кипр.</w:t>
      </w:r>
    </w:p>
    <w:p w:rsidR="00016F6A" w:rsidRPr="0072271C" w:rsidRDefault="00016F6A" w:rsidP="0072271C">
      <w:pPr>
        <w:spacing w:after="0" w:line="360" w:lineRule="auto"/>
        <w:jc w:val="both"/>
        <w:rPr>
          <w:rFonts w:ascii="Times New Roman" w:hAnsi="Times New Roman"/>
          <w:color w:val="000000"/>
          <w:sz w:val="28"/>
          <w:szCs w:val="28"/>
        </w:rPr>
      </w:pPr>
      <w:r w:rsidRPr="0072271C">
        <w:rPr>
          <w:rFonts w:ascii="Times New Roman" w:hAnsi="Times New Roman"/>
          <w:color w:val="000000"/>
          <w:sz w:val="28"/>
          <w:szCs w:val="28"/>
        </w:rPr>
        <w:t>27.</w:t>
      </w:r>
      <w:r w:rsidRPr="0072271C">
        <w:rPr>
          <w:rFonts w:ascii="Times New Roman" w:hAnsi="Times New Roman"/>
          <w:color w:val="000000"/>
          <w:sz w:val="28"/>
          <w:szCs w:val="28"/>
        </w:rPr>
        <w:tab/>
        <w:t xml:space="preserve">Статья про Международное разделение труда. </w:t>
      </w:r>
      <w:r w:rsidR="009E7B0E" w:rsidRPr="0072271C">
        <w:rPr>
          <w:rFonts w:ascii="Times New Roman" w:hAnsi="Times New Roman"/>
          <w:color w:val="000000"/>
          <w:sz w:val="28"/>
          <w:szCs w:val="28"/>
        </w:rPr>
        <w:t xml:space="preserve">– </w:t>
      </w:r>
      <w:r w:rsidRPr="0072271C">
        <w:rPr>
          <w:rFonts w:ascii="Times New Roman" w:hAnsi="Times New Roman"/>
          <w:color w:val="000000"/>
          <w:sz w:val="28"/>
          <w:szCs w:val="28"/>
          <w:lang w:val="en-US"/>
        </w:rPr>
        <w:t>http</w:t>
      </w:r>
      <w:r w:rsidRPr="0072271C">
        <w:rPr>
          <w:rFonts w:ascii="Times New Roman" w:hAnsi="Times New Roman"/>
          <w:color w:val="000000"/>
          <w:sz w:val="28"/>
          <w:szCs w:val="28"/>
        </w:rPr>
        <w:t>://</w:t>
      </w:r>
      <w:r w:rsidRPr="0072271C">
        <w:rPr>
          <w:rFonts w:ascii="Times New Roman" w:hAnsi="Times New Roman"/>
          <w:color w:val="000000"/>
          <w:sz w:val="28"/>
          <w:szCs w:val="28"/>
          <w:lang w:val="en-US"/>
        </w:rPr>
        <w:t>literus</w:t>
      </w:r>
      <w:r w:rsidRPr="0072271C">
        <w:rPr>
          <w:rFonts w:ascii="Times New Roman" w:hAnsi="Times New Roman"/>
          <w:color w:val="000000"/>
          <w:sz w:val="28"/>
          <w:szCs w:val="28"/>
        </w:rPr>
        <w:t>.</w:t>
      </w:r>
      <w:r w:rsidRPr="0072271C">
        <w:rPr>
          <w:rFonts w:ascii="Times New Roman" w:hAnsi="Times New Roman"/>
          <w:color w:val="000000"/>
          <w:sz w:val="28"/>
          <w:szCs w:val="28"/>
          <w:lang w:val="en-US"/>
        </w:rPr>
        <w:t>narod</w:t>
      </w:r>
      <w:r w:rsidRPr="0072271C">
        <w:rPr>
          <w:rFonts w:ascii="Times New Roman" w:hAnsi="Times New Roman"/>
          <w:color w:val="000000"/>
          <w:sz w:val="28"/>
          <w:szCs w:val="28"/>
        </w:rPr>
        <w:t>.</w:t>
      </w:r>
      <w:r w:rsidRPr="0072271C">
        <w:rPr>
          <w:rFonts w:ascii="Times New Roman" w:hAnsi="Times New Roman"/>
          <w:color w:val="000000"/>
          <w:sz w:val="28"/>
          <w:szCs w:val="28"/>
          <w:lang w:val="en-US"/>
        </w:rPr>
        <w:t>ru</w:t>
      </w:r>
      <w:r w:rsidRPr="0072271C">
        <w:rPr>
          <w:rFonts w:ascii="Times New Roman" w:hAnsi="Times New Roman"/>
          <w:color w:val="000000"/>
          <w:sz w:val="28"/>
          <w:szCs w:val="28"/>
        </w:rPr>
        <w:t>/</w:t>
      </w:r>
      <w:r w:rsidRPr="0072271C">
        <w:rPr>
          <w:rFonts w:ascii="Times New Roman" w:hAnsi="Times New Roman"/>
          <w:color w:val="000000"/>
          <w:sz w:val="28"/>
          <w:szCs w:val="28"/>
          <w:lang w:val="en-US"/>
        </w:rPr>
        <w:t>Bussines</w:t>
      </w:r>
      <w:r w:rsidRPr="0072271C">
        <w:rPr>
          <w:rFonts w:ascii="Times New Roman" w:hAnsi="Times New Roman"/>
          <w:color w:val="000000"/>
          <w:sz w:val="28"/>
          <w:szCs w:val="28"/>
        </w:rPr>
        <w:t>/</w:t>
      </w:r>
      <w:r w:rsidRPr="0072271C">
        <w:rPr>
          <w:rFonts w:ascii="Times New Roman" w:hAnsi="Times New Roman"/>
          <w:color w:val="000000"/>
          <w:sz w:val="28"/>
          <w:szCs w:val="28"/>
          <w:lang w:val="en-US"/>
        </w:rPr>
        <w:t>MirEcon</w:t>
      </w:r>
      <w:r w:rsidRPr="0072271C">
        <w:rPr>
          <w:rFonts w:ascii="Times New Roman" w:hAnsi="Times New Roman"/>
          <w:color w:val="000000"/>
          <w:sz w:val="28"/>
          <w:szCs w:val="28"/>
        </w:rPr>
        <w:t>/1</w:t>
      </w:r>
      <w:r w:rsidR="009E7B0E" w:rsidRPr="0072271C">
        <w:rPr>
          <w:rFonts w:ascii="Times New Roman" w:hAnsi="Times New Roman"/>
          <w:color w:val="000000"/>
          <w:sz w:val="28"/>
          <w:szCs w:val="28"/>
        </w:rPr>
        <w:t>-</w:t>
      </w:r>
      <w:r w:rsidR="009E7B0E" w:rsidRPr="0072271C">
        <w:rPr>
          <w:rFonts w:ascii="Times New Roman" w:hAnsi="Times New Roman"/>
          <w:color w:val="000000"/>
          <w:sz w:val="28"/>
          <w:szCs w:val="28"/>
          <w:lang w:val="en-US"/>
        </w:rPr>
        <w:t>g</w:t>
      </w:r>
      <w:r w:rsidRPr="0072271C">
        <w:rPr>
          <w:rFonts w:ascii="Times New Roman" w:hAnsi="Times New Roman"/>
          <w:color w:val="000000"/>
          <w:sz w:val="28"/>
          <w:szCs w:val="28"/>
        </w:rPr>
        <w:t>4</w:t>
      </w:r>
      <w:r w:rsidR="009E7B0E" w:rsidRPr="0072271C">
        <w:rPr>
          <w:rFonts w:ascii="Times New Roman" w:hAnsi="Times New Roman"/>
          <w:color w:val="000000"/>
          <w:sz w:val="28"/>
          <w:szCs w:val="28"/>
        </w:rPr>
        <w:t>–1</w:t>
      </w:r>
      <w:r w:rsidRPr="0072271C">
        <w:rPr>
          <w:rFonts w:ascii="Times New Roman" w:hAnsi="Times New Roman"/>
          <w:color w:val="000000"/>
          <w:sz w:val="28"/>
          <w:szCs w:val="28"/>
        </w:rPr>
        <w:t>.</w:t>
      </w:r>
      <w:r w:rsidRPr="0072271C">
        <w:rPr>
          <w:rFonts w:ascii="Times New Roman" w:hAnsi="Times New Roman"/>
          <w:color w:val="000000"/>
          <w:sz w:val="28"/>
          <w:szCs w:val="28"/>
          <w:lang w:val="en-US"/>
        </w:rPr>
        <w:t>htm</w:t>
      </w:r>
      <w:r w:rsidRPr="0072271C">
        <w:rPr>
          <w:rFonts w:ascii="Times New Roman" w:hAnsi="Times New Roman"/>
          <w:color w:val="000000"/>
          <w:sz w:val="28"/>
          <w:szCs w:val="28"/>
        </w:rPr>
        <w:t>.</w:t>
      </w:r>
      <w:bookmarkStart w:id="8" w:name="_GoBack"/>
      <w:bookmarkEnd w:id="8"/>
    </w:p>
    <w:sectPr w:rsidR="00016F6A" w:rsidRPr="0072271C" w:rsidSect="009E7B0E">
      <w:headerReference w:type="default" r:id="rId6"/>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2AC" w:rsidRDefault="000A32AC" w:rsidP="00D21B65">
      <w:pPr>
        <w:spacing w:after="0" w:line="240" w:lineRule="auto"/>
      </w:pPr>
      <w:r>
        <w:separator/>
      </w:r>
    </w:p>
  </w:endnote>
  <w:endnote w:type="continuationSeparator" w:id="0">
    <w:p w:rsidR="000A32AC" w:rsidRDefault="000A32AC" w:rsidP="00D2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2AC" w:rsidRDefault="000A32AC" w:rsidP="00D21B65">
      <w:pPr>
        <w:spacing w:after="0" w:line="240" w:lineRule="auto"/>
      </w:pPr>
      <w:r>
        <w:separator/>
      </w:r>
    </w:p>
  </w:footnote>
  <w:footnote w:type="continuationSeparator" w:id="0">
    <w:p w:rsidR="000A32AC" w:rsidRDefault="000A32AC" w:rsidP="00D21B65">
      <w:pPr>
        <w:spacing w:after="0" w:line="240" w:lineRule="auto"/>
      </w:pPr>
      <w:r>
        <w:continuationSeparator/>
      </w:r>
    </w:p>
  </w:footnote>
  <w:footnote w:id="1">
    <w:p w:rsidR="000A32AC" w:rsidRDefault="00D21B65" w:rsidP="00D21B65">
      <w:pPr>
        <w:pStyle w:val="a4"/>
      </w:pPr>
      <w:r>
        <w:rPr>
          <w:rStyle w:val="a3"/>
        </w:rPr>
        <w:footnoteRef/>
      </w:r>
      <w:r>
        <w:t xml:space="preserve"> Статья про Кипр в Википедии. - </w:t>
      </w:r>
      <w:r w:rsidRPr="008D58C6">
        <w:t>http://ru.wikipedia.org/wiki/Кипр</w:t>
      </w:r>
    </w:p>
  </w:footnote>
  <w:footnote w:id="2">
    <w:p w:rsidR="000A32AC" w:rsidRDefault="00D21B65" w:rsidP="00D21B65">
      <w:pPr>
        <w:pStyle w:val="a4"/>
      </w:pPr>
      <w:r>
        <w:rPr>
          <w:rStyle w:val="a3"/>
        </w:rPr>
        <w:footnoteRef/>
      </w:r>
      <w:r>
        <w:t xml:space="preserve"> </w:t>
      </w:r>
      <w:r w:rsidRPr="00DA1B95">
        <w:t>The</w:t>
      </w:r>
      <w:r w:rsidRPr="00802F57">
        <w:t xml:space="preserve"> </w:t>
      </w:r>
      <w:r w:rsidRPr="00DA1B95">
        <w:t>World</w:t>
      </w:r>
      <w:r w:rsidRPr="00802F57">
        <w:t xml:space="preserve"> </w:t>
      </w:r>
      <w:r w:rsidRPr="00DA1B95">
        <w:t>of</w:t>
      </w:r>
      <w:r w:rsidRPr="00802F57">
        <w:t xml:space="preserve"> </w:t>
      </w:r>
      <w:r w:rsidRPr="00DA1B95">
        <w:t>Cyprus</w:t>
      </w:r>
      <w:r>
        <w:t xml:space="preserve"> (кипрский информационный портал)</w:t>
      </w:r>
      <w:r w:rsidRPr="0031267E">
        <w:t xml:space="preserve"> </w:t>
      </w:r>
      <w:r>
        <w:t>. - http</w:t>
      </w:r>
      <w:r w:rsidRPr="00802F57">
        <w:t>://</w:t>
      </w:r>
      <w:r>
        <w:t>www</w:t>
      </w:r>
      <w:r w:rsidRPr="00802F57">
        <w:t>.</w:t>
      </w:r>
      <w:r>
        <w:t>kypros</w:t>
      </w:r>
      <w:r w:rsidRPr="00802F57">
        <w:t>.</w:t>
      </w:r>
      <w:r>
        <w:t>org</w:t>
      </w:r>
    </w:p>
  </w:footnote>
  <w:footnote w:id="3">
    <w:p w:rsidR="000A32AC" w:rsidRDefault="00D21B65" w:rsidP="00D21B65">
      <w:pPr>
        <w:pStyle w:val="a4"/>
      </w:pPr>
      <w:r>
        <w:rPr>
          <w:rStyle w:val="a3"/>
        </w:rPr>
        <w:footnoteRef/>
      </w:r>
      <w:r>
        <w:t xml:space="preserve"> Статья про Кипр в Википедии. - </w:t>
      </w:r>
      <w:r w:rsidRPr="008D58C6">
        <w:t>http://ru.wikipedia.org/wiki/Кипр</w:t>
      </w:r>
    </w:p>
  </w:footnote>
  <w:footnote w:id="4">
    <w:p w:rsidR="000A32AC" w:rsidRDefault="005C3B6A" w:rsidP="005C3B6A">
      <w:pPr>
        <w:pStyle w:val="a4"/>
      </w:pPr>
      <w:r>
        <w:rPr>
          <w:rStyle w:val="a3"/>
        </w:rPr>
        <w:footnoteRef/>
      </w:r>
      <w:r>
        <w:t xml:space="preserve"> Кипрская организация по туризму. - </w:t>
      </w:r>
      <w:r w:rsidRPr="00A579CD">
        <w:t>http://www.visitcyprus.com</w:t>
      </w:r>
    </w:p>
  </w:footnote>
  <w:footnote w:id="5">
    <w:p w:rsidR="000A32AC" w:rsidRDefault="00016F6A" w:rsidP="00016F6A">
      <w:pPr>
        <w:pStyle w:val="a4"/>
      </w:pPr>
      <w:r>
        <w:rPr>
          <w:rStyle w:val="a3"/>
        </w:rPr>
        <w:footnoteRef/>
      </w:r>
      <w:r>
        <w:t xml:space="preserve"> Статья про Кипр в Википедии. - </w:t>
      </w:r>
      <w:r w:rsidRPr="008D58C6">
        <w:t>http://ru.wikipedia.org/wiki/Кипр</w:t>
      </w:r>
    </w:p>
  </w:footnote>
  <w:footnote w:id="6">
    <w:p w:rsidR="000A32AC" w:rsidRDefault="00016F6A" w:rsidP="00016F6A">
      <w:pPr>
        <w:pStyle w:val="a4"/>
      </w:pPr>
      <w:r>
        <w:rPr>
          <w:rStyle w:val="a3"/>
        </w:rPr>
        <w:footnoteRef/>
      </w:r>
      <w:r w:rsidRPr="00210A57">
        <w:rPr>
          <w:lang w:val="en-US"/>
        </w:rPr>
        <w:t xml:space="preserve"> The World Factbook (Cyprus). -</w:t>
      </w:r>
      <w:r>
        <w:rPr>
          <w:lang w:val="en-US"/>
        </w:rPr>
        <w:t xml:space="preserve"> </w:t>
      </w:r>
      <w:r w:rsidRPr="00210A57">
        <w:rPr>
          <w:lang w:val="en-US"/>
        </w:rPr>
        <w:t>https://www.cia.gov/library/publications/the-world-factbook/print/cy.html</w:t>
      </w:r>
    </w:p>
  </w:footnote>
  <w:footnote w:id="7">
    <w:p w:rsidR="000A32AC" w:rsidRDefault="00016F6A" w:rsidP="00016F6A">
      <w:pPr>
        <w:pStyle w:val="a4"/>
      </w:pPr>
      <w:r>
        <w:rPr>
          <w:rStyle w:val="a3"/>
        </w:rPr>
        <w:footnoteRef/>
      </w:r>
      <w:r>
        <w:t xml:space="preserve"> Вестник Кипра (русское издательство на Кипре). - http://www.cyprusadvertiser.com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DCA" w:rsidRPr="00032DCA" w:rsidRDefault="00986242" w:rsidP="00032DCA">
    <w:pPr>
      <w:pStyle w:val="a8"/>
      <w:jc w:val="right"/>
      <w:rPr>
        <w:sz w:val="24"/>
        <w:szCs w:val="24"/>
      </w:rPr>
    </w:pPr>
    <w:r>
      <w:rPr>
        <w:noProof/>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84D"/>
    <w:rsid w:val="00016F6A"/>
    <w:rsid w:val="00032DCA"/>
    <w:rsid w:val="000A32AC"/>
    <w:rsid w:val="001721B0"/>
    <w:rsid w:val="00210A57"/>
    <w:rsid w:val="002540FC"/>
    <w:rsid w:val="0031267E"/>
    <w:rsid w:val="00317E0C"/>
    <w:rsid w:val="00347415"/>
    <w:rsid w:val="004A7EC1"/>
    <w:rsid w:val="004B7EAD"/>
    <w:rsid w:val="004C3F4D"/>
    <w:rsid w:val="004C784D"/>
    <w:rsid w:val="00542946"/>
    <w:rsid w:val="00572D8E"/>
    <w:rsid w:val="00576334"/>
    <w:rsid w:val="00593D09"/>
    <w:rsid w:val="005C3B6A"/>
    <w:rsid w:val="005E20D5"/>
    <w:rsid w:val="00694DC8"/>
    <w:rsid w:val="0072271C"/>
    <w:rsid w:val="007E5A2B"/>
    <w:rsid w:val="00802F57"/>
    <w:rsid w:val="0082687D"/>
    <w:rsid w:val="008724FD"/>
    <w:rsid w:val="008D58C6"/>
    <w:rsid w:val="008D5DB1"/>
    <w:rsid w:val="008E6983"/>
    <w:rsid w:val="00915934"/>
    <w:rsid w:val="00966024"/>
    <w:rsid w:val="00986242"/>
    <w:rsid w:val="009E7B0E"/>
    <w:rsid w:val="00A24573"/>
    <w:rsid w:val="00A579CD"/>
    <w:rsid w:val="00B37923"/>
    <w:rsid w:val="00BA364A"/>
    <w:rsid w:val="00BC7C78"/>
    <w:rsid w:val="00D135D0"/>
    <w:rsid w:val="00D21B65"/>
    <w:rsid w:val="00D31673"/>
    <w:rsid w:val="00DA1B95"/>
    <w:rsid w:val="00DB14B1"/>
    <w:rsid w:val="00F546A0"/>
    <w:rsid w:val="00F96428"/>
    <w:rsid w:val="00FB14CC"/>
    <w:rsid w:val="00FD116A"/>
    <w:rsid w:val="00FD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92E914-4A59-4F57-ACF3-76E55808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C78"/>
    <w:pPr>
      <w:spacing w:after="200" w:line="276" w:lineRule="auto"/>
    </w:pPr>
    <w:rPr>
      <w:rFonts w:eastAsia="Times New Roman"/>
      <w:sz w:val="22"/>
      <w:szCs w:val="22"/>
      <w:lang w:eastAsia="en-US"/>
    </w:rPr>
  </w:style>
  <w:style w:type="paragraph" w:styleId="1">
    <w:name w:val="heading 1"/>
    <w:basedOn w:val="a"/>
    <w:next w:val="a"/>
    <w:link w:val="10"/>
    <w:uiPriority w:val="99"/>
    <w:qFormat/>
    <w:rsid w:val="00DB14B1"/>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uiPriority w:val="99"/>
    <w:qFormat/>
    <w:rsid w:val="00032DCA"/>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21B65"/>
    <w:rPr>
      <w:rFonts w:cs="Times New Roman"/>
      <w:vertAlign w:val="superscript"/>
    </w:rPr>
  </w:style>
  <w:style w:type="paragraph" w:styleId="21">
    <w:name w:val="toc 2"/>
    <w:basedOn w:val="a"/>
    <w:next w:val="a"/>
    <w:autoRedefine/>
    <w:uiPriority w:val="99"/>
    <w:rsid w:val="00915934"/>
    <w:pPr>
      <w:ind w:left="220"/>
    </w:pPr>
  </w:style>
  <w:style w:type="paragraph" w:styleId="a4">
    <w:name w:val="footnote text"/>
    <w:basedOn w:val="a"/>
    <w:link w:val="a5"/>
    <w:autoRedefine/>
    <w:uiPriority w:val="99"/>
    <w:semiHidden/>
    <w:rsid w:val="00D31673"/>
    <w:pPr>
      <w:spacing w:after="0" w:line="240" w:lineRule="auto"/>
      <w:ind w:firstLine="567"/>
      <w:jc w:val="both"/>
    </w:pPr>
    <w:rPr>
      <w:rFonts w:ascii="Times New Roman" w:hAnsi="Times New Roman"/>
    </w:rPr>
  </w:style>
  <w:style w:type="character" w:customStyle="1" w:styleId="10">
    <w:name w:val="Заголовок 1 Знак"/>
    <w:link w:val="1"/>
    <w:uiPriority w:val="99"/>
    <w:locked/>
    <w:rsid w:val="00DB14B1"/>
    <w:rPr>
      <w:rFonts w:ascii="Cambria" w:eastAsia="Times New Roman" w:hAnsi="Cambria" w:cs="Times New Roman"/>
      <w:b/>
      <w:bCs/>
      <w:color w:val="365F91"/>
      <w:sz w:val="28"/>
      <w:szCs w:val="28"/>
    </w:rPr>
  </w:style>
  <w:style w:type="character" w:customStyle="1" w:styleId="a5">
    <w:name w:val="Текст сноски Знак"/>
    <w:link w:val="a4"/>
    <w:uiPriority w:val="99"/>
    <w:semiHidden/>
    <w:locked/>
    <w:rsid w:val="00D31673"/>
    <w:rPr>
      <w:rFonts w:ascii="Times New Roman" w:hAnsi="Times New Roman" w:cs="Times New Roman"/>
    </w:rPr>
  </w:style>
  <w:style w:type="paragraph" w:styleId="a6">
    <w:name w:val="Balloon Text"/>
    <w:basedOn w:val="a"/>
    <w:link w:val="a7"/>
    <w:uiPriority w:val="99"/>
    <w:semiHidden/>
    <w:rsid w:val="00FD23F0"/>
    <w:pPr>
      <w:spacing w:after="0" w:line="240" w:lineRule="auto"/>
    </w:pPr>
    <w:rPr>
      <w:rFonts w:ascii="Tahoma" w:hAnsi="Tahoma" w:cs="Tahoma"/>
      <w:sz w:val="16"/>
      <w:szCs w:val="16"/>
    </w:rPr>
  </w:style>
  <w:style w:type="paragraph" w:styleId="a8">
    <w:name w:val="header"/>
    <w:basedOn w:val="a"/>
    <w:link w:val="a9"/>
    <w:uiPriority w:val="99"/>
    <w:rsid w:val="00032DCA"/>
    <w:pPr>
      <w:tabs>
        <w:tab w:val="center" w:pos="4677"/>
        <w:tab w:val="right" w:pos="9355"/>
      </w:tabs>
    </w:pPr>
  </w:style>
  <w:style w:type="character" w:customStyle="1" w:styleId="a7">
    <w:name w:val="Текст выноски Знак"/>
    <w:link w:val="a6"/>
    <w:uiPriority w:val="99"/>
    <w:semiHidden/>
    <w:locked/>
    <w:rsid w:val="00FD23F0"/>
    <w:rPr>
      <w:rFonts w:ascii="Tahoma" w:hAnsi="Tahoma" w:cs="Tahoma"/>
      <w:sz w:val="16"/>
      <w:szCs w:val="16"/>
    </w:rPr>
  </w:style>
  <w:style w:type="paragraph" w:styleId="aa">
    <w:name w:val="footer"/>
    <w:basedOn w:val="a"/>
    <w:link w:val="ab"/>
    <w:uiPriority w:val="99"/>
    <w:semiHidden/>
    <w:rsid w:val="00032DCA"/>
    <w:pPr>
      <w:tabs>
        <w:tab w:val="center" w:pos="4677"/>
        <w:tab w:val="right" w:pos="9355"/>
      </w:tabs>
    </w:pPr>
  </w:style>
  <w:style w:type="character" w:customStyle="1" w:styleId="a9">
    <w:name w:val="Верхний колонтитул Знак"/>
    <w:link w:val="a8"/>
    <w:uiPriority w:val="99"/>
    <w:locked/>
    <w:rsid w:val="00032DCA"/>
    <w:rPr>
      <w:rFonts w:cs="Times New Roman"/>
      <w:sz w:val="22"/>
      <w:szCs w:val="22"/>
      <w:lang w:val="x-none" w:eastAsia="en-US"/>
    </w:rPr>
  </w:style>
  <w:style w:type="paragraph" w:styleId="ac">
    <w:name w:val="TOC Heading"/>
    <w:basedOn w:val="1"/>
    <w:next w:val="a"/>
    <w:uiPriority w:val="99"/>
    <w:qFormat/>
    <w:rsid w:val="00032DCA"/>
    <w:pPr>
      <w:outlineLvl w:val="9"/>
    </w:pPr>
  </w:style>
  <w:style w:type="character" w:customStyle="1" w:styleId="ab">
    <w:name w:val="Нижний колонтитул Знак"/>
    <w:link w:val="aa"/>
    <w:uiPriority w:val="99"/>
    <w:semiHidden/>
    <w:locked/>
    <w:rsid w:val="00032DCA"/>
    <w:rPr>
      <w:rFonts w:cs="Times New Roman"/>
      <w:sz w:val="22"/>
      <w:szCs w:val="22"/>
      <w:lang w:val="x-none" w:eastAsia="en-US"/>
    </w:rPr>
  </w:style>
  <w:style w:type="paragraph" w:styleId="11">
    <w:name w:val="toc 1"/>
    <w:basedOn w:val="a"/>
    <w:next w:val="a"/>
    <w:autoRedefine/>
    <w:uiPriority w:val="99"/>
    <w:rsid w:val="00032DCA"/>
  </w:style>
  <w:style w:type="character" w:styleId="ad">
    <w:name w:val="Hyperlink"/>
    <w:uiPriority w:val="99"/>
    <w:rsid w:val="00032DCA"/>
    <w:rPr>
      <w:rFonts w:cs="Times New Roman"/>
      <w:color w:val="0000FF"/>
      <w:u w:val="single"/>
    </w:rPr>
  </w:style>
  <w:style w:type="character" w:customStyle="1" w:styleId="20">
    <w:name w:val="Заголовок 2 Знак"/>
    <w:link w:val="2"/>
    <w:uiPriority w:val="99"/>
    <w:locked/>
    <w:rsid w:val="00032DCA"/>
    <w:rPr>
      <w:rFonts w:ascii="Cambria" w:eastAsia="Times New Roman" w:hAnsi="Cambria" w:cs="Times New Roman"/>
      <w:b/>
      <w:bCs/>
      <w:i/>
      <w:iCs/>
      <w:sz w:val="28"/>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511245">
      <w:marLeft w:val="0"/>
      <w:marRight w:val="0"/>
      <w:marTop w:val="0"/>
      <w:marBottom w:val="0"/>
      <w:divBdr>
        <w:top w:val="none" w:sz="0" w:space="0" w:color="auto"/>
        <w:left w:val="none" w:sz="0" w:space="0" w:color="auto"/>
        <w:bottom w:val="none" w:sz="0" w:space="0" w:color="auto"/>
        <w:right w:val="none" w:sz="0" w:space="0" w:color="auto"/>
      </w:divBdr>
      <w:divsChild>
        <w:div w:id="1683511250">
          <w:marLeft w:val="0"/>
          <w:marRight w:val="0"/>
          <w:marTop w:val="0"/>
          <w:marBottom w:val="0"/>
          <w:divBdr>
            <w:top w:val="none" w:sz="0" w:space="0" w:color="auto"/>
            <w:left w:val="none" w:sz="0" w:space="0" w:color="auto"/>
            <w:bottom w:val="none" w:sz="0" w:space="0" w:color="auto"/>
            <w:right w:val="none" w:sz="0" w:space="0" w:color="auto"/>
          </w:divBdr>
        </w:div>
      </w:divsChild>
    </w:div>
    <w:div w:id="1683511246">
      <w:marLeft w:val="0"/>
      <w:marRight w:val="0"/>
      <w:marTop w:val="0"/>
      <w:marBottom w:val="0"/>
      <w:divBdr>
        <w:top w:val="none" w:sz="0" w:space="0" w:color="auto"/>
        <w:left w:val="none" w:sz="0" w:space="0" w:color="auto"/>
        <w:bottom w:val="none" w:sz="0" w:space="0" w:color="auto"/>
        <w:right w:val="none" w:sz="0" w:space="0" w:color="auto"/>
      </w:divBdr>
    </w:div>
    <w:div w:id="1683511247">
      <w:marLeft w:val="0"/>
      <w:marRight w:val="0"/>
      <w:marTop w:val="0"/>
      <w:marBottom w:val="0"/>
      <w:divBdr>
        <w:top w:val="none" w:sz="0" w:space="0" w:color="auto"/>
        <w:left w:val="none" w:sz="0" w:space="0" w:color="auto"/>
        <w:bottom w:val="none" w:sz="0" w:space="0" w:color="auto"/>
        <w:right w:val="none" w:sz="0" w:space="0" w:color="auto"/>
      </w:divBdr>
    </w:div>
    <w:div w:id="1683511248">
      <w:marLeft w:val="0"/>
      <w:marRight w:val="0"/>
      <w:marTop w:val="0"/>
      <w:marBottom w:val="0"/>
      <w:divBdr>
        <w:top w:val="none" w:sz="0" w:space="0" w:color="auto"/>
        <w:left w:val="none" w:sz="0" w:space="0" w:color="auto"/>
        <w:bottom w:val="none" w:sz="0" w:space="0" w:color="auto"/>
        <w:right w:val="none" w:sz="0" w:space="0" w:color="auto"/>
      </w:divBdr>
    </w:div>
    <w:div w:id="1683511249">
      <w:marLeft w:val="0"/>
      <w:marRight w:val="0"/>
      <w:marTop w:val="0"/>
      <w:marBottom w:val="0"/>
      <w:divBdr>
        <w:top w:val="none" w:sz="0" w:space="0" w:color="auto"/>
        <w:left w:val="none" w:sz="0" w:space="0" w:color="auto"/>
        <w:bottom w:val="none" w:sz="0" w:space="0" w:color="auto"/>
        <w:right w:val="none" w:sz="0" w:space="0" w:color="auto"/>
      </w:divBdr>
    </w:div>
    <w:div w:id="1683511251">
      <w:marLeft w:val="0"/>
      <w:marRight w:val="0"/>
      <w:marTop w:val="0"/>
      <w:marBottom w:val="0"/>
      <w:divBdr>
        <w:top w:val="none" w:sz="0" w:space="0" w:color="auto"/>
        <w:left w:val="none" w:sz="0" w:space="0" w:color="auto"/>
        <w:bottom w:val="none" w:sz="0" w:space="0" w:color="auto"/>
        <w:right w:val="none" w:sz="0" w:space="0" w:color="auto"/>
      </w:divBdr>
    </w:div>
    <w:div w:id="1683511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5770</Words>
  <Characters>32895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38588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Aeneas</dc:creator>
  <cp:keywords/>
  <dc:description/>
  <cp:lastModifiedBy>admin</cp:lastModifiedBy>
  <cp:revision>2</cp:revision>
  <dcterms:created xsi:type="dcterms:W3CDTF">2014-02-28T07:16:00Z</dcterms:created>
  <dcterms:modified xsi:type="dcterms:W3CDTF">2014-02-28T07:16:00Z</dcterms:modified>
</cp:coreProperties>
</file>