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DAA" w:rsidRDefault="00730DAA" w:rsidP="00745953">
      <w:pPr>
        <w:pStyle w:val="21"/>
        <w:widowControl w:val="0"/>
        <w:jc w:val="both"/>
        <w:rPr>
          <w:szCs w:val="32"/>
          <w:lang w:val="en-US"/>
        </w:rPr>
      </w:pPr>
    </w:p>
    <w:p w:rsidR="00745953" w:rsidRDefault="00745953" w:rsidP="00745953">
      <w:pPr>
        <w:pStyle w:val="21"/>
        <w:widowControl w:val="0"/>
        <w:jc w:val="both"/>
        <w:rPr>
          <w:szCs w:val="32"/>
          <w:lang w:val="en-US"/>
        </w:rPr>
      </w:pPr>
    </w:p>
    <w:p w:rsidR="00745953" w:rsidRDefault="00745953" w:rsidP="00745953">
      <w:pPr>
        <w:pStyle w:val="21"/>
        <w:widowControl w:val="0"/>
        <w:jc w:val="both"/>
        <w:rPr>
          <w:szCs w:val="32"/>
          <w:lang w:val="en-US"/>
        </w:rPr>
      </w:pPr>
    </w:p>
    <w:p w:rsidR="00745953" w:rsidRDefault="00745953" w:rsidP="00745953">
      <w:pPr>
        <w:pStyle w:val="21"/>
        <w:widowControl w:val="0"/>
        <w:jc w:val="both"/>
        <w:rPr>
          <w:szCs w:val="32"/>
          <w:lang w:val="en-US"/>
        </w:rPr>
      </w:pPr>
    </w:p>
    <w:p w:rsidR="00745953" w:rsidRDefault="00745953" w:rsidP="00745953">
      <w:pPr>
        <w:pStyle w:val="21"/>
        <w:widowControl w:val="0"/>
        <w:jc w:val="both"/>
        <w:rPr>
          <w:szCs w:val="32"/>
          <w:lang w:val="en-US"/>
        </w:rPr>
      </w:pPr>
    </w:p>
    <w:p w:rsidR="00745953" w:rsidRDefault="00745953" w:rsidP="00745953">
      <w:pPr>
        <w:pStyle w:val="21"/>
        <w:widowControl w:val="0"/>
        <w:jc w:val="both"/>
        <w:rPr>
          <w:szCs w:val="32"/>
          <w:lang w:val="en-US"/>
        </w:rPr>
      </w:pPr>
    </w:p>
    <w:p w:rsidR="00745953" w:rsidRDefault="00745953" w:rsidP="00745953">
      <w:pPr>
        <w:pStyle w:val="21"/>
        <w:widowControl w:val="0"/>
        <w:jc w:val="both"/>
        <w:rPr>
          <w:szCs w:val="32"/>
          <w:lang w:val="en-US"/>
        </w:rPr>
      </w:pPr>
    </w:p>
    <w:p w:rsidR="00745953" w:rsidRPr="00745953" w:rsidRDefault="00745953" w:rsidP="00745953">
      <w:pPr>
        <w:pStyle w:val="21"/>
        <w:widowControl w:val="0"/>
        <w:jc w:val="both"/>
        <w:rPr>
          <w:szCs w:val="32"/>
          <w:lang w:val="en-US"/>
        </w:rPr>
      </w:pPr>
    </w:p>
    <w:p w:rsidR="00730DAA" w:rsidRPr="00745953" w:rsidRDefault="00730DAA" w:rsidP="00745953">
      <w:pPr>
        <w:pStyle w:val="21"/>
        <w:widowControl w:val="0"/>
        <w:jc w:val="center"/>
        <w:rPr>
          <w:b/>
          <w:bCs/>
          <w:szCs w:val="32"/>
        </w:rPr>
      </w:pPr>
      <w:r w:rsidRPr="00745953">
        <w:rPr>
          <w:b/>
          <w:bCs/>
          <w:szCs w:val="32"/>
        </w:rPr>
        <w:t>КУРСОВАЯ</w:t>
      </w:r>
      <w:r w:rsidR="00745953">
        <w:rPr>
          <w:b/>
          <w:bCs/>
          <w:szCs w:val="32"/>
        </w:rPr>
        <w:t xml:space="preserve"> </w:t>
      </w:r>
      <w:r w:rsidRPr="00745953">
        <w:rPr>
          <w:b/>
          <w:bCs/>
          <w:szCs w:val="32"/>
        </w:rPr>
        <w:t>РАБОТА</w:t>
      </w:r>
    </w:p>
    <w:p w:rsidR="00730DAA" w:rsidRPr="00745953" w:rsidRDefault="00730DAA" w:rsidP="00745953">
      <w:pPr>
        <w:pStyle w:val="21"/>
        <w:widowControl w:val="0"/>
        <w:jc w:val="center"/>
        <w:rPr>
          <w:szCs w:val="32"/>
        </w:rPr>
      </w:pPr>
    </w:p>
    <w:p w:rsidR="00730DAA" w:rsidRPr="00745953" w:rsidRDefault="00730DAA" w:rsidP="00745953">
      <w:pPr>
        <w:pStyle w:val="21"/>
        <w:widowControl w:val="0"/>
        <w:jc w:val="center"/>
        <w:rPr>
          <w:b/>
          <w:bCs/>
          <w:szCs w:val="32"/>
        </w:rPr>
      </w:pPr>
      <w:r w:rsidRPr="00745953">
        <w:rPr>
          <w:b/>
          <w:bCs/>
          <w:szCs w:val="32"/>
        </w:rPr>
        <w:t>Анализ финансово-экономической деятельности</w:t>
      </w:r>
    </w:p>
    <w:p w:rsidR="00730DAA" w:rsidRPr="00745953" w:rsidRDefault="00730DAA" w:rsidP="00745953">
      <w:pPr>
        <w:pStyle w:val="21"/>
        <w:widowControl w:val="0"/>
        <w:jc w:val="center"/>
        <w:rPr>
          <w:b/>
          <w:bCs/>
          <w:szCs w:val="32"/>
        </w:rPr>
      </w:pPr>
      <w:r w:rsidRPr="00745953">
        <w:rPr>
          <w:b/>
          <w:bCs/>
          <w:szCs w:val="32"/>
        </w:rPr>
        <w:t>Открытого акционерного общества «КАМАЗ»</w:t>
      </w:r>
    </w:p>
    <w:p w:rsidR="00EB6AA5" w:rsidRPr="00745953" w:rsidRDefault="00EB6AA5" w:rsidP="00745953">
      <w:pPr>
        <w:pStyle w:val="21"/>
        <w:widowControl w:val="0"/>
        <w:jc w:val="center"/>
        <w:rPr>
          <w:szCs w:val="32"/>
        </w:rPr>
      </w:pPr>
    </w:p>
    <w:p w:rsidR="00730DAA" w:rsidRPr="00745953" w:rsidRDefault="00730DAA" w:rsidP="00745953">
      <w:pPr>
        <w:pStyle w:val="21"/>
        <w:widowControl w:val="0"/>
        <w:jc w:val="center"/>
        <w:rPr>
          <w:szCs w:val="32"/>
        </w:rPr>
      </w:pPr>
      <w:r w:rsidRPr="00745953">
        <w:rPr>
          <w:szCs w:val="32"/>
        </w:rPr>
        <w:t>по дисциплине «Анализ и диагностика финансово-хозяйственной</w:t>
      </w:r>
    </w:p>
    <w:p w:rsidR="00730DAA" w:rsidRPr="00745953" w:rsidRDefault="00730DAA" w:rsidP="00745953">
      <w:pPr>
        <w:pStyle w:val="21"/>
        <w:widowControl w:val="0"/>
        <w:jc w:val="center"/>
        <w:rPr>
          <w:szCs w:val="32"/>
        </w:rPr>
      </w:pPr>
      <w:r w:rsidRPr="00745953">
        <w:rPr>
          <w:szCs w:val="32"/>
        </w:rPr>
        <w:t>деятельности предприятия»</w:t>
      </w:r>
    </w:p>
    <w:p w:rsidR="00730DAA" w:rsidRPr="00745953" w:rsidRDefault="00730DAA" w:rsidP="00745953">
      <w:pPr>
        <w:pStyle w:val="21"/>
        <w:widowControl w:val="0"/>
        <w:jc w:val="both"/>
        <w:rPr>
          <w:szCs w:val="32"/>
        </w:rPr>
      </w:pPr>
    </w:p>
    <w:p w:rsidR="00745953" w:rsidRDefault="00745953" w:rsidP="00745953">
      <w:pPr>
        <w:pStyle w:val="21"/>
        <w:widowControl w:val="0"/>
        <w:jc w:val="both"/>
        <w:rPr>
          <w:b/>
          <w:bCs/>
          <w:szCs w:val="32"/>
          <w:lang w:val="en-US"/>
        </w:rPr>
      </w:pPr>
    </w:p>
    <w:p w:rsidR="00745953" w:rsidRDefault="00745953" w:rsidP="00745953">
      <w:pPr>
        <w:pStyle w:val="21"/>
        <w:widowControl w:val="0"/>
        <w:jc w:val="both"/>
        <w:rPr>
          <w:b/>
          <w:bCs/>
          <w:szCs w:val="32"/>
          <w:lang w:val="en-US"/>
        </w:rPr>
      </w:pPr>
    </w:p>
    <w:p w:rsidR="00745953" w:rsidRDefault="00745953" w:rsidP="00745953">
      <w:pPr>
        <w:pStyle w:val="21"/>
        <w:widowControl w:val="0"/>
        <w:jc w:val="both"/>
        <w:rPr>
          <w:b/>
          <w:bCs/>
          <w:szCs w:val="32"/>
          <w:lang w:val="en-US"/>
        </w:rPr>
      </w:pPr>
    </w:p>
    <w:p w:rsidR="00745953" w:rsidRDefault="00745953" w:rsidP="00745953">
      <w:pPr>
        <w:pStyle w:val="21"/>
        <w:widowControl w:val="0"/>
        <w:jc w:val="both"/>
        <w:rPr>
          <w:b/>
          <w:bCs/>
          <w:szCs w:val="32"/>
          <w:lang w:val="en-US"/>
        </w:rPr>
      </w:pPr>
    </w:p>
    <w:p w:rsidR="00745953" w:rsidRDefault="00745953" w:rsidP="00745953">
      <w:pPr>
        <w:pStyle w:val="21"/>
        <w:widowControl w:val="0"/>
        <w:jc w:val="both"/>
        <w:rPr>
          <w:b/>
          <w:bCs/>
          <w:szCs w:val="32"/>
          <w:lang w:val="en-US"/>
        </w:rPr>
      </w:pPr>
    </w:p>
    <w:p w:rsidR="00745953" w:rsidRDefault="00745953" w:rsidP="00745953">
      <w:pPr>
        <w:pStyle w:val="21"/>
        <w:widowControl w:val="0"/>
        <w:jc w:val="both"/>
        <w:rPr>
          <w:b/>
          <w:bCs/>
          <w:szCs w:val="32"/>
          <w:lang w:val="en-US"/>
        </w:rPr>
      </w:pPr>
    </w:p>
    <w:p w:rsidR="00745953" w:rsidRDefault="00745953" w:rsidP="00745953">
      <w:pPr>
        <w:pStyle w:val="21"/>
        <w:widowControl w:val="0"/>
        <w:jc w:val="both"/>
        <w:rPr>
          <w:b/>
          <w:bCs/>
          <w:szCs w:val="32"/>
          <w:lang w:val="en-US"/>
        </w:rPr>
      </w:pPr>
    </w:p>
    <w:p w:rsidR="00745953" w:rsidRDefault="00745953" w:rsidP="00745953">
      <w:pPr>
        <w:pStyle w:val="21"/>
        <w:widowControl w:val="0"/>
        <w:jc w:val="both"/>
        <w:rPr>
          <w:b/>
          <w:bCs/>
          <w:szCs w:val="32"/>
          <w:lang w:val="en-US"/>
        </w:rPr>
      </w:pPr>
    </w:p>
    <w:p w:rsidR="00745953" w:rsidRDefault="00745953" w:rsidP="00745953">
      <w:pPr>
        <w:pStyle w:val="21"/>
        <w:widowControl w:val="0"/>
        <w:jc w:val="both"/>
        <w:rPr>
          <w:b/>
          <w:bCs/>
          <w:szCs w:val="32"/>
          <w:lang w:val="en-US"/>
        </w:rPr>
      </w:pPr>
    </w:p>
    <w:p w:rsidR="00745953" w:rsidRDefault="00745953" w:rsidP="00745953">
      <w:pPr>
        <w:pStyle w:val="21"/>
        <w:widowControl w:val="0"/>
        <w:jc w:val="both"/>
        <w:rPr>
          <w:b/>
          <w:bCs/>
          <w:szCs w:val="32"/>
          <w:lang w:val="en-US"/>
        </w:rPr>
      </w:pPr>
    </w:p>
    <w:p w:rsidR="00745953" w:rsidRPr="00745953" w:rsidRDefault="00745953" w:rsidP="00745953">
      <w:pPr>
        <w:pStyle w:val="21"/>
        <w:widowControl w:val="0"/>
        <w:jc w:val="both"/>
        <w:rPr>
          <w:b/>
          <w:bCs/>
          <w:szCs w:val="32"/>
          <w:lang w:val="en-US"/>
        </w:rPr>
      </w:pPr>
    </w:p>
    <w:p w:rsidR="00730DAA" w:rsidRPr="00745953" w:rsidRDefault="00730DAA" w:rsidP="00745953">
      <w:pPr>
        <w:pStyle w:val="21"/>
        <w:widowControl w:val="0"/>
        <w:jc w:val="center"/>
        <w:rPr>
          <w:bCs/>
        </w:rPr>
      </w:pPr>
      <w:r w:rsidRPr="00745953">
        <w:rPr>
          <w:bCs/>
        </w:rPr>
        <w:t>Санкт - Петербург</w:t>
      </w:r>
    </w:p>
    <w:p w:rsidR="00667F2D" w:rsidRPr="00745953" w:rsidRDefault="00730DAA" w:rsidP="00745953">
      <w:pPr>
        <w:pStyle w:val="21"/>
        <w:widowControl w:val="0"/>
        <w:jc w:val="center"/>
      </w:pPr>
      <w:r w:rsidRPr="00745953">
        <w:t>2009</w:t>
      </w:r>
    </w:p>
    <w:p w:rsidR="00627BCA" w:rsidRPr="00745953" w:rsidRDefault="00745953" w:rsidP="00627BCA">
      <w:pPr>
        <w:widowControl w:val="0"/>
        <w:spacing w:line="360" w:lineRule="auto"/>
        <w:ind w:firstLine="709"/>
        <w:jc w:val="both"/>
        <w:rPr>
          <w:b/>
          <w:sz w:val="28"/>
          <w:szCs w:val="32"/>
        </w:rPr>
      </w:pPr>
      <w:bookmarkStart w:id="0" w:name="_Toc227573540"/>
      <w:r>
        <w:rPr>
          <w:sz w:val="28"/>
          <w:lang w:val="en-US"/>
        </w:rPr>
        <w:br w:type="page"/>
      </w:r>
      <w:r w:rsidR="00627BCA" w:rsidRPr="00745953">
        <w:rPr>
          <w:b/>
          <w:sz w:val="28"/>
          <w:szCs w:val="32"/>
        </w:rPr>
        <w:lastRenderedPageBreak/>
        <w:t>Оглавление</w:t>
      </w:r>
    </w:p>
    <w:p w:rsidR="00627BCA" w:rsidRPr="00627BCA" w:rsidRDefault="00627BCA" w:rsidP="00627BCA">
      <w:pPr>
        <w:widowControl w:val="0"/>
        <w:spacing w:line="360" w:lineRule="auto"/>
        <w:rPr>
          <w:color w:val="000000"/>
          <w:sz w:val="28"/>
          <w:szCs w:val="32"/>
        </w:rPr>
      </w:pPr>
    </w:p>
    <w:p w:rsidR="00627BCA" w:rsidRPr="00627BCA" w:rsidRDefault="00627BCA" w:rsidP="005B3A69">
      <w:pPr>
        <w:pStyle w:val="11"/>
        <w:widowControl w:val="0"/>
        <w:tabs>
          <w:tab w:val="right" w:leader="dot" w:pos="9356"/>
        </w:tabs>
        <w:spacing w:line="360" w:lineRule="auto"/>
        <w:rPr>
          <w:noProof/>
          <w:color w:val="000000"/>
          <w:sz w:val="28"/>
          <w:szCs w:val="26"/>
        </w:rPr>
      </w:pPr>
      <w:r w:rsidRPr="000F153A">
        <w:rPr>
          <w:rStyle w:val="ac"/>
          <w:noProof/>
          <w:color w:val="000000"/>
          <w:sz w:val="28"/>
          <w:szCs w:val="26"/>
          <w:u w:val="none"/>
        </w:rPr>
        <w:t>Введение.</w:t>
      </w:r>
      <w:r w:rsidRPr="00627BCA">
        <w:rPr>
          <w:noProof/>
          <w:webHidden/>
          <w:color w:val="000000"/>
          <w:sz w:val="28"/>
          <w:szCs w:val="26"/>
        </w:rPr>
        <w:tab/>
      </w:r>
      <w:r>
        <w:rPr>
          <w:noProof/>
          <w:webHidden/>
          <w:color w:val="000000"/>
          <w:sz w:val="28"/>
          <w:szCs w:val="26"/>
        </w:rPr>
        <w:t>2</w:t>
      </w:r>
    </w:p>
    <w:p w:rsidR="00627BCA" w:rsidRPr="00627BCA" w:rsidRDefault="00627BCA" w:rsidP="005B3A69">
      <w:pPr>
        <w:pStyle w:val="11"/>
        <w:widowControl w:val="0"/>
        <w:tabs>
          <w:tab w:val="right" w:leader="dot" w:pos="9356"/>
        </w:tabs>
        <w:spacing w:line="360" w:lineRule="auto"/>
        <w:rPr>
          <w:noProof/>
          <w:color w:val="000000"/>
          <w:sz w:val="28"/>
          <w:szCs w:val="26"/>
        </w:rPr>
      </w:pPr>
      <w:r w:rsidRPr="000F153A">
        <w:rPr>
          <w:rStyle w:val="ac"/>
          <w:noProof/>
          <w:color w:val="000000"/>
          <w:sz w:val="28"/>
          <w:szCs w:val="26"/>
          <w:u w:val="none"/>
        </w:rPr>
        <w:t>1. Характеристика предприятия как объекта анализа.</w:t>
      </w:r>
      <w:r w:rsidRPr="00627BCA">
        <w:rPr>
          <w:noProof/>
          <w:webHidden/>
          <w:color w:val="000000"/>
          <w:sz w:val="28"/>
          <w:szCs w:val="26"/>
        </w:rPr>
        <w:tab/>
      </w:r>
      <w:r>
        <w:rPr>
          <w:noProof/>
          <w:webHidden/>
          <w:color w:val="000000"/>
          <w:sz w:val="28"/>
          <w:szCs w:val="26"/>
        </w:rPr>
        <w:t>5</w:t>
      </w:r>
    </w:p>
    <w:p w:rsidR="00627BCA" w:rsidRPr="00627BCA" w:rsidRDefault="00627BCA" w:rsidP="005B3A69">
      <w:pPr>
        <w:pStyle w:val="11"/>
        <w:widowControl w:val="0"/>
        <w:tabs>
          <w:tab w:val="right" w:leader="dot" w:pos="9356"/>
        </w:tabs>
        <w:spacing w:line="360" w:lineRule="auto"/>
        <w:rPr>
          <w:noProof/>
          <w:color w:val="000000"/>
          <w:sz w:val="28"/>
          <w:szCs w:val="26"/>
        </w:rPr>
      </w:pPr>
      <w:r w:rsidRPr="000F153A">
        <w:rPr>
          <w:rStyle w:val="ac"/>
          <w:noProof/>
          <w:color w:val="000000"/>
          <w:sz w:val="28"/>
          <w:szCs w:val="26"/>
          <w:u w:val="none"/>
        </w:rPr>
        <w:t>2. Анализ финансово-экономического состояния предприятия.</w:t>
      </w:r>
      <w:r w:rsidRPr="00627BCA">
        <w:rPr>
          <w:noProof/>
          <w:webHidden/>
          <w:color w:val="000000"/>
          <w:sz w:val="28"/>
          <w:szCs w:val="26"/>
        </w:rPr>
        <w:tab/>
      </w:r>
      <w:r>
        <w:rPr>
          <w:noProof/>
          <w:webHidden/>
          <w:color w:val="000000"/>
          <w:sz w:val="28"/>
          <w:szCs w:val="26"/>
        </w:rPr>
        <w:t>11</w:t>
      </w:r>
    </w:p>
    <w:p w:rsidR="00627BCA" w:rsidRPr="00627BCA" w:rsidRDefault="00627BCA" w:rsidP="005B3A69">
      <w:pPr>
        <w:pStyle w:val="25"/>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2.1 Анализ имущественного положения ОАО «КамАЗ».</w:t>
      </w:r>
      <w:r w:rsidRPr="00627BCA">
        <w:rPr>
          <w:noProof/>
          <w:webHidden/>
          <w:color w:val="000000"/>
          <w:sz w:val="28"/>
          <w:szCs w:val="26"/>
        </w:rPr>
        <w:tab/>
      </w:r>
      <w:r>
        <w:rPr>
          <w:noProof/>
          <w:webHidden/>
          <w:color w:val="000000"/>
          <w:sz w:val="28"/>
          <w:szCs w:val="26"/>
        </w:rPr>
        <w:t>11</w:t>
      </w:r>
    </w:p>
    <w:p w:rsidR="00627BCA" w:rsidRPr="00627BCA" w:rsidRDefault="00627BCA" w:rsidP="005B3A69">
      <w:pPr>
        <w:pStyle w:val="25"/>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2.2 Анализ размещения основных средств ОАО «КамАЗ»</w:t>
      </w:r>
      <w:r w:rsidRPr="00627BCA">
        <w:rPr>
          <w:noProof/>
          <w:webHidden/>
          <w:color w:val="000000"/>
          <w:sz w:val="28"/>
          <w:szCs w:val="26"/>
        </w:rPr>
        <w:tab/>
      </w:r>
      <w:r>
        <w:rPr>
          <w:noProof/>
          <w:webHidden/>
          <w:color w:val="000000"/>
          <w:sz w:val="28"/>
          <w:szCs w:val="26"/>
        </w:rPr>
        <w:t>14</w:t>
      </w:r>
    </w:p>
    <w:p w:rsidR="00627BCA" w:rsidRPr="00627BCA" w:rsidRDefault="00627BCA" w:rsidP="005B3A69">
      <w:pPr>
        <w:pStyle w:val="25"/>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2.3 Анализ капитала, вложенного в имущество ОАО «КамАЗ».</w:t>
      </w:r>
      <w:r w:rsidRPr="00627BCA">
        <w:rPr>
          <w:noProof/>
          <w:webHidden/>
          <w:color w:val="000000"/>
          <w:sz w:val="28"/>
          <w:szCs w:val="26"/>
        </w:rPr>
        <w:tab/>
      </w:r>
      <w:r>
        <w:rPr>
          <w:noProof/>
          <w:webHidden/>
          <w:color w:val="000000"/>
          <w:sz w:val="28"/>
          <w:szCs w:val="26"/>
        </w:rPr>
        <w:t>18</w:t>
      </w:r>
    </w:p>
    <w:p w:rsidR="00627BCA" w:rsidRPr="00627BCA" w:rsidRDefault="00627BCA" w:rsidP="005B3A69">
      <w:pPr>
        <w:pStyle w:val="25"/>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2.4 Анализ собственного оборотного капитала ОАО «КамАЗ».</w:t>
      </w:r>
      <w:r w:rsidRPr="00627BCA">
        <w:rPr>
          <w:noProof/>
          <w:webHidden/>
          <w:color w:val="000000"/>
          <w:sz w:val="28"/>
          <w:szCs w:val="26"/>
        </w:rPr>
        <w:tab/>
      </w:r>
      <w:r>
        <w:rPr>
          <w:noProof/>
          <w:webHidden/>
          <w:color w:val="000000"/>
          <w:sz w:val="28"/>
          <w:szCs w:val="26"/>
        </w:rPr>
        <w:t>21</w:t>
      </w:r>
    </w:p>
    <w:p w:rsidR="00627BCA" w:rsidRPr="00627BCA" w:rsidRDefault="00627BCA" w:rsidP="005B3A69">
      <w:pPr>
        <w:pStyle w:val="25"/>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2.5 Анализ чистых активов ОАО «КамАЗ»</w:t>
      </w:r>
      <w:r w:rsidRPr="00627BCA">
        <w:rPr>
          <w:noProof/>
          <w:webHidden/>
          <w:color w:val="000000"/>
          <w:sz w:val="28"/>
          <w:szCs w:val="26"/>
        </w:rPr>
        <w:tab/>
      </w:r>
      <w:r>
        <w:rPr>
          <w:noProof/>
          <w:webHidden/>
          <w:color w:val="000000"/>
          <w:sz w:val="28"/>
          <w:szCs w:val="26"/>
        </w:rPr>
        <w:t>24</w:t>
      </w:r>
    </w:p>
    <w:p w:rsidR="00627BCA" w:rsidRPr="00627BCA" w:rsidRDefault="00627BCA" w:rsidP="005B3A69">
      <w:pPr>
        <w:pStyle w:val="25"/>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2.6 Анализ показателей деловой активности предприятия.</w:t>
      </w:r>
      <w:r w:rsidRPr="00627BCA">
        <w:rPr>
          <w:noProof/>
          <w:webHidden/>
          <w:color w:val="000000"/>
          <w:sz w:val="28"/>
          <w:szCs w:val="26"/>
        </w:rPr>
        <w:tab/>
      </w:r>
      <w:r>
        <w:rPr>
          <w:noProof/>
          <w:webHidden/>
          <w:color w:val="000000"/>
          <w:sz w:val="28"/>
          <w:szCs w:val="26"/>
        </w:rPr>
        <w:t>26</w:t>
      </w:r>
    </w:p>
    <w:p w:rsidR="00627BCA" w:rsidRPr="00627BCA" w:rsidRDefault="00627BCA" w:rsidP="005B3A69">
      <w:pPr>
        <w:pStyle w:val="31"/>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2.6.1 Оценка реальных активов. Коэффициент реальных активов в имуществе предприятия.</w:t>
      </w:r>
      <w:r w:rsidRPr="00627BCA">
        <w:rPr>
          <w:noProof/>
          <w:webHidden/>
          <w:color w:val="000000"/>
          <w:sz w:val="28"/>
          <w:szCs w:val="26"/>
        </w:rPr>
        <w:tab/>
      </w:r>
      <w:r>
        <w:rPr>
          <w:noProof/>
          <w:webHidden/>
          <w:color w:val="000000"/>
          <w:sz w:val="28"/>
          <w:szCs w:val="26"/>
        </w:rPr>
        <w:t>26</w:t>
      </w:r>
    </w:p>
    <w:p w:rsidR="00627BCA" w:rsidRPr="00627BCA" w:rsidRDefault="00627BCA" w:rsidP="005B3A69">
      <w:pPr>
        <w:pStyle w:val="31"/>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2.6.2 Анализ показателей оборачиваемости для оценки эффективности управления активами.</w:t>
      </w:r>
      <w:r w:rsidRPr="00627BCA">
        <w:rPr>
          <w:noProof/>
          <w:webHidden/>
          <w:color w:val="000000"/>
          <w:sz w:val="28"/>
          <w:szCs w:val="26"/>
        </w:rPr>
        <w:tab/>
      </w:r>
      <w:r>
        <w:rPr>
          <w:noProof/>
          <w:webHidden/>
          <w:color w:val="000000"/>
          <w:sz w:val="28"/>
          <w:szCs w:val="26"/>
        </w:rPr>
        <w:t>28</w:t>
      </w:r>
    </w:p>
    <w:p w:rsidR="00627BCA" w:rsidRPr="00627BCA" w:rsidRDefault="00627BCA" w:rsidP="005B3A69">
      <w:pPr>
        <w:pStyle w:val="25"/>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2.7 Показатели финансовых рисков, связанные с вложением капитала предприятия</w:t>
      </w:r>
      <w:r w:rsidRPr="00627BCA">
        <w:rPr>
          <w:noProof/>
          <w:webHidden/>
          <w:color w:val="000000"/>
          <w:sz w:val="28"/>
          <w:szCs w:val="26"/>
        </w:rPr>
        <w:tab/>
      </w:r>
      <w:r>
        <w:rPr>
          <w:noProof/>
          <w:webHidden/>
          <w:color w:val="000000"/>
          <w:sz w:val="28"/>
          <w:szCs w:val="26"/>
        </w:rPr>
        <w:t>31</w:t>
      </w:r>
    </w:p>
    <w:p w:rsidR="00627BCA" w:rsidRPr="00627BCA" w:rsidRDefault="00627BCA" w:rsidP="005B3A69">
      <w:pPr>
        <w:pStyle w:val="31"/>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2.7.1 Анализ показателей финансовой устойчивости для оценки структур капитала предприятия. Показатели финансовой устойчивости.</w:t>
      </w:r>
      <w:r w:rsidRPr="00627BCA">
        <w:rPr>
          <w:noProof/>
          <w:webHidden/>
          <w:color w:val="000000"/>
          <w:sz w:val="28"/>
          <w:szCs w:val="26"/>
        </w:rPr>
        <w:tab/>
      </w:r>
      <w:r>
        <w:rPr>
          <w:noProof/>
          <w:webHidden/>
          <w:color w:val="000000"/>
          <w:sz w:val="28"/>
          <w:szCs w:val="26"/>
        </w:rPr>
        <w:t>31</w:t>
      </w:r>
    </w:p>
    <w:p w:rsidR="00627BCA" w:rsidRPr="00627BCA" w:rsidRDefault="00627BCA" w:rsidP="005B3A69">
      <w:pPr>
        <w:pStyle w:val="31"/>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2.7.2 Анализ показателей ликвидности для оценки платежеспособности предприятия.</w:t>
      </w:r>
      <w:r w:rsidRPr="00627BCA">
        <w:rPr>
          <w:noProof/>
          <w:webHidden/>
          <w:color w:val="000000"/>
          <w:sz w:val="28"/>
          <w:szCs w:val="26"/>
        </w:rPr>
        <w:tab/>
      </w:r>
      <w:r>
        <w:rPr>
          <w:noProof/>
          <w:webHidden/>
          <w:color w:val="000000"/>
          <w:sz w:val="28"/>
          <w:szCs w:val="26"/>
        </w:rPr>
        <w:t>33</w:t>
      </w:r>
    </w:p>
    <w:p w:rsidR="00627BCA" w:rsidRPr="00627BCA" w:rsidRDefault="00627BCA" w:rsidP="005B3A69">
      <w:pPr>
        <w:pStyle w:val="25"/>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2.8 Анализ экономических (финансовых) результатов деятельности предприятия.</w:t>
      </w:r>
      <w:r w:rsidRPr="00627BCA">
        <w:rPr>
          <w:noProof/>
          <w:webHidden/>
          <w:color w:val="000000"/>
          <w:sz w:val="28"/>
          <w:szCs w:val="26"/>
        </w:rPr>
        <w:tab/>
      </w:r>
      <w:r>
        <w:rPr>
          <w:noProof/>
          <w:webHidden/>
          <w:color w:val="000000"/>
          <w:sz w:val="28"/>
          <w:szCs w:val="26"/>
        </w:rPr>
        <w:t>36</w:t>
      </w:r>
    </w:p>
    <w:p w:rsidR="00627BCA" w:rsidRPr="00627BCA" w:rsidRDefault="00627BCA" w:rsidP="005B3A69">
      <w:pPr>
        <w:pStyle w:val="31"/>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2.8.1 Анализ состава, динамики и структуры прибыли предприятия.</w:t>
      </w:r>
      <w:r w:rsidRPr="00627BCA">
        <w:rPr>
          <w:noProof/>
          <w:webHidden/>
          <w:color w:val="000000"/>
          <w:sz w:val="28"/>
          <w:szCs w:val="26"/>
        </w:rPr>
        <w:tab/>
      </w:r>
      <w:r>
        <w:rPr>
          <w:noProof/>
          <w:webHidden/>
          <w:color w:val="000000"/>
          <w:sz w:val="28"/>
          <w:szCs w:val="26"/>
        </w:rPr>
        <w:t>36</w:t>
      </w:r>
    </w:p>
    <w:p w:rsidR="00627BCA" w:rsidRPr="00627BCA" w:rsidRDefault="00627BCA" w:rsidP="005B3A69">
      <w:pPr>
        <w:pStyle w:val="31"/>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2.8.2 Факторный анализ прибыли от продаж.</w:t>
      </w:r>
      <w:r w:rsidRPr="00627BCA">
        <w:rPr>
          <w:noProof/>
          <w:webHidden/>
          <w:color w:val="000000"/>
          <w:sz w:val="28"/>
          <w:szCs w:val="26"/>
        </w:rPr>
        <w:tab/>
      </w:r>
      <w:r>
        <w:rPr>
          <w:noProof/>
          <w:webHidden/>
          <w:color w:val="000000"/>
          <w:sz w:val="28"/>
          <w:szCs w:val="26"/>
        </w:rPr>
        <w:t>40</w:t>
      </w:r>
    </w:p>
    <w:p w:rsidR="00627BCA" w:rsidRPr="00627BCA" w:rsidRDefault="00627BCA" w:rsidP="005B3A69">
      <w:pPr>
        <w:pStyle w:val="25"/>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2.9 Анализ и оценка эффективности деятельности предприятия.</w:t>
      </w:r>
      <w:r w:rsidRPr="00627BCA">
        <w:rPr>
          <w:noProof/>
          <w:webHidden/>
          <w:color w:val="000000"/>
          <w:sz w:val="28"/>
          <w:szCs w:val="26"/>
        </w:rPr>
        <w:tab/>
      </w:r>
      <w:r>
        <w:rPr>
          <w:noProof/>
          <w:webHidden/>
          <w:color w:val="000000"/>
          <w:sz w:val="28"/>
          <w:szCs w:val="26"/>
        </w:rPr>
        <w:t>42</w:t>
      </w:r>
    </w:p>
    <w:p w:rsidR="00627BCA" w:rsidRPr="00627BCA" w:rsidRDefault="00627BCA" w:rsidP="005B3A69">
      <w:pPr>
        <w:pStyle w:val="31"/>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2.9.1 Анализ показателей эффективности использования производственных ресурсов.</w:t>
      </w:r>
      <w:r w:rsidRPr="00627BCA">
        <w:rPr>
          <w:noProof/>
          <w:webHidden/>
          <w:color w:val="000000"/>
          <w:sz w:val="28"/>
          <w:szCs w:val="26"/>
        </w:rPr>
        <w:tab/>
      </w:r>
      <w:r>
        <w:rPr>
          <w:noProof/>
          <w:webHidden/>
          <w:color w:val="000000"/>
          <w:sz w:val="28"/>
          <w:szCs w:val="26"/>
        </w:rPr>
        <w:t>42</w:t>
      </w:r>
    </w:p>
    <w:p w:rsidR="00627BCA" w:rsidRPr="00627BCA" w:rsidRDefault="00627BCA" w:rsidP="005B3A69">
      <w:pPr>
        <w:pStyle w:val="31"/>
        <w:widowControl w:val="0"/>
        <w:tabs>
          <w:tab w:val="right" w:leader="dot" w:pos="9356"/>
        </w:tabs>
        <w:spacing w:line="360" w:lineRule="auto"/>
        <w:ind w:left="0"/>
        <w:rPr>
          <w:noProof/>
          <w:color w:val="000000"/>
          <w:sz w:val="28"/>
          <w:szCs w:val="26"/>
        </w:rPr>
      </w:pPr>
      <w:r w:rsidRPr="000F153A">
        <w:rPr>
          <w:rStyle w:val="ac"/>
          <w:noProof/>
          <w:color w:val="000000"/>
          <w:sz w:val="28"/>
          <w:szCs w:val="26"/>
          <w:u w:val="none"/>
        </w:rPr>
        <w:t>2.9.2 Анализ показателей рентабельности.</w:t>
      </w:r>
      <w:r w:rsidRPr="00627BCA">
        <w:rPr>
          <w:noProof/>
          <w:webHidden/>
          <w:color w:val="000000"/>
          <w:sz w:val="28"/>
          <w:szCs w:val="26"/>
        </w:rPr>
        <w:tab/>
      </w:r>
      <w:r>
        <w:rPr>
          <w:noProof/>
          <w:webHidden/>
          <w:color w:val="000000"/>
          <w:sz w:val="28"/>
          <w:szCs w:val="26"/>
        </w:rPr>
        <w:t>45</w:t>
      </w:r>
    </w:p>
    <w:p w:rsidR="00627BCA" w:rsidRPr="00627BCA" w:rsidRDefault="00627BCA" w:rsidP="005B3A69">
      <w:pPr>
        <w:pStyle w:val="11"/>
        <w:widowControl w:val="0"/>
        <w:tabs>
          <w:tab w:val="right" w:leader="dot" w:pos="9356"/>
        </w:tabs>
        <w:spacing w:line="360" w:lineRule="auto"/>
        <w:rPr>
          <w:noProof/>
          <w:color w:val="000000"/>
          <w:sz w:val="28"/>
          <w:szCs w:val="26"/>
        </w:rPr>
      </w:pPr>
      <w:r w:rsidRPr="000F153A">
        <w:rPr>
          <w:rStyle w:val="ac"/>
          <w:noProof/>
          <w:color w:val="000000"/>
          <w:sz w:val="28"/>
          <w:szCs w:val="26"/>
          <w:u w:val="none"/>
        </w:rPr>
        <w:t>3. Факторный анализ по моделям фирмы «</w:t>
      </w:r>
      <w:r w:rsidRPr="000F153A">
        <w:rPr>
          <w:rStyle w:val="ac"/>
          <w:noProof/>
          <w:color w:val="000000"/>
          <w:sz w:val="28"/>
          <w:szCs w:val="26"/>
          <w:u w:val="none"/>
          <w:lang w:val="en-US"/>
        </w:rPr>
        <w:t>Du</w:t>
      </w:r>
      <w:r w:rsidRPr="000F153A">
        <w:rPr>
          <w:rStyle w:val="ac"/>
          <w:noProof/>
          <w:color w:val="000000"/>
          <w:sz w:val="28"/>
          <w:szCs w:val="26"/>
          <w:u w:val="none"/>
        </w:rPr>
        <w:t xml:space="preserve"> </w:t>
      </w:r>
      <w:r w:rsidRPr="000F153A">
        <w:rPr>
          <w:rStyle w:val="ac"/>
          <w:noProof/>
          <w:color w:val="000000"/>
          <w:sz w:val="28"/>
          <w:szCs w:val="26"/>
          <w:u w:val="none"/>
          <w:lang w:val="en-US"/>
        </w:rPr>
        <w:t>Pont</w:t>
      </w:r>
      <w:r w:rsidRPr="000F153A">
        <w:rPr>
          <w:rStyle w:val="ac"/>
          <w:noProof/>
          <w:color w:val="000000"/>
          <w:sz w:val="28"/>
          <w:szCs w:val="26"/>
          <w:u w:val="none"/>
        </w:rPr>
        <w:t>» и пути повышения эффективности деятельности предприятия.</w:t>
      </w:r>
      <w:r w:rsidRPr="00627BCA">
        <w:rPr>
          <w:noProof/>
          <w:webHidden/>
          <w:color w:val="000000"/>
          <w:sz w:val="28"/>
          <w:szCs w:val="26"/>
        </w:rPr>
        <w:tab/>
      </w:r>
      <w:r>
        <w:rPr>
          <w:noProof/>
          <w:webHidden/>
          <w:color w:val="000000"/>
          <w:sz w:val="28"/>
          <w:szCs w:val="26"/>
        </w:rPr>
        <w:t>53</w:t>
      </w:r>
    </w:p>
    <w:p w:rsidR="00627BCA" w:rsidRPr="00627BCA" w:rsidRDefault="00627BCA" w:rsidP="005B3A69">
      <w:pPr>
        <w:pStyle w:val="11"/>
        <w:widowControl w:val="0"/>
        <w:tabs>
          <w:tab w:val="right" w:leader="dot" w:pos="9356"/>
        </w:tabs>
        <w:spacing w:line="360" w:lineRule="auto"/>
        <w:rPr>
          <w:noProof/>
          <w:color w:val="000000"/>
          <w:sz w:val="28"/>
          <w:szCs w:val="26"/>
        </w:rPr>
      </w:pPr>
      <w:r w:rsidRPr="000F153A">
        <w:rPr>
          <w:rStyle w:val="ac"/>
          <w:noProof/>
          <w:color w:val="000000"/>
          <w:sz w:val="28"/>
          <w:szCs w:val="26"/>
          <w:u w:val="none"/>
        </w:rPr>
        <w:t>4. Индивидуальное задание. Анализ собственного капитала предприятия.</w:t>
      </w:r>
      <w:r w:rsidRPr="00627BCA">
        <w:rPr>
          <w:noProof/>
          <w:webHidden/>
          <w:color w:val="000000"/>
          <w:sz w:val="28"/>
          <w:szCs w:val="26"/>
        </w:rPr>
        <w:tab/>
      </w:r>
      <w:r>
        <w:rPr>
          <w:noProof/>
          <w:webHidden/>
          <w:color w:val="000000"/>
          <w:sz w:val="28"/>
          <w:szCs w:val="26"/>
        </w:rPr>
        <w:t>55</w:t>
      </w:r>
    </w:p>
    <w:p w:rsidR="00627BCA" w:rsidRPr="00627BCA" w:rsidRDefault="00627BCA" w:rsidP="005B3A69">
      <w:pPr>
        <w:pStyle w:val="11"/>
        <w:widowControl w:val="0"/>
        <w:tabs>
          <w:tab w:val="right" w:leader="dot" w:pos="9356"/>
        </w:tabs>
        <w:spacing w:line="360" w:lineRule="auto"/>
        <w:rPr>
          <w:noProof/>
          <w:color w:val="000000"/>
          <w:sz w:val="28"/>
          <w:szCs w:val="26"/>
        </w:rPr>
      </w:pPr>
      <w:r w:rsidRPr="000F153A">
        <w:rPr>
          <w:rStyle w:val="ac"/>
          <w:noProof/>
          <w:color w:val="000000"/>
          <w:sz w:val="28"/>
          <w:szCs w:val="26"/>
          <w:u w:val="none"/>
        </w:rPr>
        <w:t>Заключение</w:t>
      </w:r>
      <w:r w:rsidRPr="00627BCA">
        <w:rPr>
          <w:noProof/>
          <w:webHidden/>
          <w:color w:val="000000"/>
          <w:sz w:val="28"/>
          <w:szCs w:val="26"/>
        </w:rPr>
        <w:tab/>
      </w:r>
      <w:r>
        <w:rPr>
          <w:noProof/>
          <w:webHidden/>
          <w:color w:val="000000"/>
          <w:sz w:val="28"/>
          <w:szCs w:val="26"/>
        </w:rPr>
        <w:t>62</w:t>
      </w:r>
    </w:p>
    <w:p w:rsidR="00627BCA" w:rsidRPr="00627BCA" w:rsidRDefault="00627BCA" w:rsidP="005B3A69">
      <w:pPr>
        <w:pStyle w:val="11"/>
        <w:widowControl w:val="0"/>
        <w:tabs>
          <w:tab w:val="right" w:leader="dot" w:pos="9356"/>
        </w:tabs>
        <w:spacing w:line="360" w:lineRule="auto"/>
        <w:rPr>
          <w:noProof/>
          <w:color w:val="000000"/>
          <w:sz w:val="28"/>
          <w:szCs w:val="26"/>
        </w:rPr>
      </w:pPr>
      <w:r w:rsidRPr="000F153A">
        <w:rPr>
          <w:rStyle w:val="ac"/>
          <w:noProof/>
          <w:color w:val="000000"/>
          <w:sz w:val="28"/>
          <w:szCs w:val="26"/>
          <w:u w:val="none"/>
        </w:rPr>
        <w:t>Список литературы.</w:t>
      </w:r>
      <w:r w:rsidRPr="00627BCA">
        <w:rPr>
          <w:noProof/>
          <w:webHidden/>
          <w:color w:val="000000"/>
          <w:sz w:val="28"/>
          <w:szCs w:val="26"/>
        </w:rPr>
        <w:tab/>
      </w:r>
      <w:r>
        <w:rPr>
          <w:noProof/>
          <w:webHidden/>
          <w:color w:val="000000"/>
          <w:sz w:val="28"/>
          <w:szCs w:val="26"/>
        </w:rPr>
        <w:t>63</w:t>
      </w:r>
    </w:p>
    <w:p w:rsidR="00627BCA" w:rsidRPr="00745953" w:rsidRDefault="00627BCA" w:rsidP="005B3A69">
      <w:pPr>
        <w:widowControl w:val="0"/>
        <w:tabs>
          <w:tab w:val="right" w:leader="dot" w:pos="9356"/>
        </w:tabs>
        <w:spacing w:line="360" w:lineRule="auto"/>
        <w:rPr>
          <w:sz w:val="28"/>
        </w:rPr>
      </w:pPr>
    </w:p>
    <w:p w:rsidR="006C47A5" w:rsidRDefault="00627BCA" w:rsidP="00627BCA">
      <w:pPr>
        <w:pStyle w:val="1"/>
        <w:keepNext w:val="0"/>
        <w:widowControl w:val="0"/>
        <w:spacing w:before="0" w:after="0" w:line="360" w:lineRule="auto"/>
        <w:ind w:firstLine="709"/>
        <w:jc w:val="both"/>
        <w:rPr>
          <w:rFonts w:ascii="Times New Roman" w:hAnsi="Times New Roman" w:cs="Times New Roman"/>
          <w:sz w:val="28"/>
          <w:lang w:val="en-US"/>
        </w:rPr>
      </w:pPr>
      <w:r>
        <w:rPr>
          <w:rFonts w:ascii="Times New Roman" w:hAnsi="Times New Roman" w:cs="Times New Roman"/>
          <w:sz w:val="28"/>
        </w:rPr>
        <w:br w:type="page"/>
      </w:r>
      <w:r w:rsidR="00FB378C" w:rsidRPr="00745953">
        <w:rPr>
          <w:rFonts w:ascii="Times New Roman" w:hAnsi="Times New Roman" w:cs="Times New Roman"/>
          <w:sz w:val="28"/>
        </w:rPr>
        <w:t>Введение</w:t>
      </w:r>
      <w:bookmarkEnd w:id="0"/>
    </w:p>
    <w:p w:rsidR="00745953" w:rsidRPr="00745953" w:rsidRDefault="00745953" w:rsidP="00627BCA">
      <w:pPr>
        <w:ind w:firstLine="709"/>
        <w:rPr>
          <w:lang w:val="en-US"/>
        </w:rPr>
      </w:pPr>
    </w:p>
    <w:p w:rsidR="00FB378C" w:rsidRPr="00745953" w:rsidRDefault="00FB378C" w:rsidP="00627BCA">
      <w:pPr>
        <w:pStyle w:val="a3"/>
        <w:widowControl w:val="0"/>
        <w:spacing w:after="0" w:line="360" w:lineRule="auto"/>
        <w:ind w:left="0" w:firstLine="709"/>
        <w:jc w:val="both"/>
        <w:rPr>
          <w:sz w:val="28"/>
          <w:szCs w:val="28"/>
        </w:rPr>
      </w:pPr>
      <w:r w:rsidRPr="00745953">
        <w:rPr>
          <w:sz w:val="28"/>
          <w:szCs w:val="28"/>
        </w:rPr>
        <w:t>Анализ финансово-хозяйственной деятельности предприятия является одной из функций управления и основывается на глубоком знании экономики, техники и организации производства, предусматривает комплексное изучение деятельности предприятия с целью повышения ее эффективности, и является той базой, на которой строится разработка финансовой политики предприятия.</w:t>
      </w:r>
    </w:p>
    <w:p w:rsidR="00FB378C" w:rsidRPr="00745953" w:rsidRDefault="00FB378C" w:rsidP="00745953">
      <w:pPr>
        <w:widowControl w:val="0"/>
        <w:spacing w:line="360" w:lineRule="auto"/>
        <w:ind w:firstLine="709"/>
        <w:jc w:val="both"/>
        <w:rPr>
          <w:sz w:val="28"/>
          <w:szCs w:val="28"/>
        </w:rPr>
      </w:pPr>
      <w:r w:rsidRPr="00745953">
        <w:rPr>
          <w:sz w:val="28"/>
          <w:szCs w:val="28"/>
        </w:rPr>
        <w:t>Цель курсовой работы – развитие навыков самостоятельного анализа финансового состояния, конечных экономических результатов деятельности предприятия и оценки эффективности его работы в условиях рыночной экономики, углубления теоретических знаний по дисциплине, а также развитие исследовательской деятельности.</w:t>
      </w:r>
    </w:p>
    <w:p w:rsidR="00771483" w:rsidRDefault="00745953" w:rsidP="00745953">
      <w:pPr>
        <w:widowControl w:val="0"/>
        <w:spacing w:line="360" w:lineRule="auto"/>
        <w:ind w:firstLine="709"/>
        <w:jc w:val="both"/>
        <w:rPr>
          <w:b/>
          <w:sz w:val="28"/>
          <w:lang w:val="en-US"/>
        </w:rPr>
      </w:pPr>
      <w:r>
        <w:rPr>
          <w:sz w:val="28"/>
          <w:szCs w:val="28"/>
        </w:rPr>
        <w:br w:type="page"/>
      </w:r>
      <w:bookmarkStart w:id="1" w:name="_Toc227573541"/>
      <w:r w:rsidR="00771483" w:rsidRPr="00745953">
        <w:rPr>
          <w:b/>
          <w:sz w:val="28"/>
          <w:szCs w:val="28"/>
        </w:rPr>
        <w:t xml:space="preserve">1. </w:t>
      </w:r>
      <w:r w:rsidR="00771483" w:rsidRPr="00745953">
        <w:rPr>
          <w:b/>
          <w:sz w:val="28"/>
        </w:rPr>
        <w:t>Характеристика предприятия как объекта анализа</w:t>
      </w:r>
      <w:bookmarkEnd w:id="1"/>
    </w:p>
    <w:p w:rsidR="00745953" w:rsidRPr="00745953" w:rsidRDefault="00745953" w:rsidP="00745953">
      <w:pPr>
        <w:widowControl w:val="0"/>
        <w:spacing w:line="360" w:lineRule="auto"/>
        <w:ind w:firstLine="709"/>
        <w:jc w:val="both"/>
        <w:rPr>
          <w:b/>
          <w:sz w:val="28"/>
          <w:lang w:val="en-US"/>
        </w:rPr>
      </w:pPr>
    </w:p>
    <w:p w:rsidR="00771483" w:rsidRPr="00745953" w:rsidRDefault="00771483" w:rsidP="00745953">
      <w:pPr>
        <w:pStyle w:val="a3"/>
        <w:widowControl w:val="0"/>
        <w:spacing w:after="0" w:line="360" w:lineRule="auto"/>
        <w:ind w:left="0" w:firstLine="709"/>
        <w:jc w:val="both"/>
        <w:rPr>
          <w:sz w:val="28"/>
          <w:szCs w:val="28"/>
        </w:rPr>
      </w:pPr>
      <w:r w:rsidRPr="00745953">
        <w:rPr>
          <w:sz w:val="28"/>
          <w:szCs w:val="28"/>
        </w:rPr>
        <w:t>Открытое акционерное общество "КамАЗ" (далее "Общество") создано в порядке преобразования Производственного объединения "КамАЗ", 23 августа 1990 года.</w:t>
      </w:r>
    </w:p>
    <w:p w:rsidR="00771483" w:rsidRPr="00745953" w:rsidRDefault="00771483" w:rsidP="00745953">
      <w:pPr>
        <w:pStyle w:val="a3"/>
        <w:widowControl w:val="0"/>
        <w:spacing w:after="0" w:line="360" w:lineRule="auto"/>
        <w:ind w:left="0" w:firstLine="709"/>
        <w:jc w:val="both"/>
        <w:rPr>
          <w:sz w:val="28"/>
          <w:szCs w:val="28"/>
        </w:rPr>
      </w:pPr>
      <w:r w:rsidRPr="00745953">
        <w:rPr>
          <w:sz w:val="28"/>
          <w:szCs w:val="28"/>
        </w:rPr>
        <w:t>Место нахождения Общества: Город Набережные Челны, Республика Татарстан, Российская Федерация.</w:t>
      </w:r>
    </w:p>
    <w:p w:rsidR="00771483" w:rsidRPr="00745953" w:rsidRDefault="00771483" w:rsidP="00745953">
      <w:pPr>
        <w:pStyle w:val="a3"/>
        <w:widowControl w:val="0"/>
        <w:spacing w:after="0" w:line="360" w:lineRule="auto"/>
        <w:ind w:left="0" w:firstLine="709"/>
        <w:jc w:val="both"/>
        <w:rPr>
          <w:sz w:val="28"/>
          <w:szCs w:val="28"/>
        </w:rPr>
      </w:pPr>
      <w:r w:rsidRPr="00745953">
        <w:rPr>
          <w:sz w:val="28"/>
          <w:szCs w:val="28"/>
        </w:rPr>
        <w:t>Целью деятельности Общества является извлечение прибыли и использование её в интересах акционеров, а также насыщение рынка товарами и услугами.</w:t>
      </w:r>
    </w:p>
    <w:p w:rsidR="00771483" w:rsidRPr="00745953" w:rsidRDefault="00771483" w:rsidP="00745953">
      <w:pPr>
        <w:pStyle w:val="a3"/>
        <w:widowControl w:val="0"/>
        <w:spacing w:after="0" w:line="360" w:lineRule="auto"/>
        <w:ind w:left="0" w:firstLine="709"/>
        <w:jc w:val="both"/>
        <w:rPr>
          <w:sz w:val="28"/>
          <w:szCs w:val="28"/>
        </w:rPr>
      </w:pPr>
      <w:r w:rsidRPr="00745953">
        <w:rPr>
          <w:sz w:val="28"/>
          <w:szCs w:val="28"/>
        </w:rPr>
        <w:t>Основными Видами деятельности Общества являются:</w:t>
      </w:r>
    </w:p>
    <w:p w:rsidR="00771483" w:rsidRPr="00745953" w:rsidRDefault="00771483" w:rsidP="00745953">
      <w:pPr>
        <w:widowControl w:val="0"/>
        <w:numPr>
          <w:ilvl w:val="0"/>
          <w:numId w:val="1"/>
        </w:numPr>
        <w:spacing w:line="360" w:lineRule="auto"/>
        <w:ind w:left="0" w:firstLine="709"/>
        <w:jc w:val="both"/>
        <w:rPr>
          <w:sz w:val="28"/>
          <w:szCs w:val="28"/>
        </w:rPr>
      </w:pPr>
      <w:r w:rsidRPr="00745953">
        <w:rPr>
          <w:sz w:val="28"/>
          <w:szCs w:val="28"/>
        </w:rPr>
        <w:t>производство грузовых автомобилей и автобусов;</w:t>
      </w:r>
    </w:p>
    <w:p w:rsidR="00771483" w:rsidRPr="00745953" w:rsidRDefault="00771483" w:rsidP="00745953">
      <w:pPr>
        <w:widowControl w:val="0"/>
        <w:numPr>
          <w:ilvl w:val="0"/>
          <w:numId w:val="1"/>
        </w:numPr>
        <w:spacing w:line="360" w:lineRule="auto"/>
        <w:ind w:left="0" w:firstLine="709"/>
        <w:jc w:val="both"/>
        <w:rPr>
          <w:sz w:val="28"/>
          <w:szCs w:val="28"/>
        </w:rPr>
      </w:pPr>
      <w:r w:rsidRPr="00745953">
        <w:rPr>
          <w:sz w:val="28"/>
          <w:szCs w:val="28"/>
        </w:rPr>
        <w:t>производство деталей, узлов и агрегатов автомобилей и сельскохозяйственной техники;</w:t>
      </w:r>
    </w:p>
    <w:p w:rsidR="00771483" w:rsidRPr="00745953" w:rsidRDefault="00771483" w:rsidP="00745953">
      <w:pPr>
        <w:widowControl w:val="0"/>
        <w:numPr>
          <w:ilvl w:val="0"/>
          <w:numId w:val="1"/>
        </w:numPr>
        <w:spacing w:line="360" w:lineRule="auto"/>
        <w:ind w:left="0" w:firstLine="709"/>
        <w:jc w:val="both"/>
        <w:rPr>
          <w:sz w:val="28"/>
          <w:szCs w:val="28"/>
        </w:rPr>
      </w:pPr>
      <w:r w:rsidRPr="00745953">
        <w:rPr>
          <w:sz w:val="28"/>
          <w:szCs w:val="28"/>
        </w:rPr>
        <w:t>прицепной и полуприцепной техники;</w:t>
      </w:r>
    </w:p>
    <w:p w:rsidR="00771483" w:rsidRPr="00745953" w:rsidRDefault="00771483" w:rsidP="00745953">
      <w:pPr>
        <w:widowControl w:val="0"/>
        <w:numPr>
          <w:ilvl w:val="0"/>
          <w:numId w:val="1"/>
        </w:numPr>
        <w:spacing w:line="360" w:lineRule="auto"/>
        <w:ind w:left="0" w:firstLine="709"/>
        <w:jc w:val="both"/>
        <w:rPr>
          <w:sz w:val="28"/>
          <w:szCs w:val="28"/>
        </w:rPr>
      </w:pPr>
      <w:r w:rsidRPr="00745953">
        <w:rPr>
          <w:sz w:val="28"/>
          <w:szCs w:val="28"/>
        </w:rPr>
        <w:t>капитальный ремонт силовых агрегатов и узлов автомобилей;</w:t>
      </w:r>
    </w:p>
    <w:p w:rsidR="00771483" w:rsidRPr="00745953" w:rsidRDefault="00771483" w:rsidP="00745953">
      <w:pPr>
        <w:widowControl w:val="0"/>
        <w:numPr>
          <w:ilvl w:val="0"/>
          <w:numId w:val="1"/>
        </w:numPr>
        <w:spacing w:line="360" w:lineRule="auto"/>
        <w:ind w:left="0" w:firstLine="709"/>
        <w:jc w:val="both"/>
        <w:rPr>
          <w:sz w:val="28"/>
          <w:szCs w:val="28"/>
        </w:rPr>
      </w:pPr>
      <w:r w:rsidRPr="00745953">
        <w:rPr>
          <w:sz w:val="28"/>
          <w:szCs w:val="28"/>
        </w:rPr>
        <w:t>производство товаров народного потребления, выполнение работ и оказание услуг;</w:t>
      </w:r>
    </w:p>
    <w:p w:rsidR="00771483" w:rsidRPr="00745953" w:rsidRDefault="00771483" w:rsidP="00745953">
      <w:pPr>
        <w:widowControl w:val="0"/>
        <w:numPr>
          <w:ilvl w:val="0"/>
          <w:numId w:val="1"/>
        </w:numPr>
        <w:spacing w:line="360" w:lineRule="auto"/>
        <w:ind w:left="0" w:firstLine="709"/>
        <w:jc w:val="both"/>
        <w:rPr>
          <w:sz w:val="28"/>
          <w:szCs w:val="28"/>
        </w:rPr>
      </w:pPr>
      <w:r w:rsidRPr="00745953">
        <w:rPr>
          <w:sz w:val="28"/>
          <w:szCs w:val="28"/>
        </w:rPr>
        <w:t>инвестиционная деятельность;</w:t>
      </w:r>
    </w:p>
    <w:p w:rsidR="00771483" w:rsidRPr="00745953" w:rsidRDefault="00771483" w:rsidP="00745953">
      <w:pPr>
        <w:widowControl w:val="0"/>
        <w:numPr>
          <w:ilvl w:val="0"/>
          <w:numId w:val="1"/>
        </w:numPr>
        <w:spacing w:line="360" w:lineRule="auto"/>
        <w:ind w:left="0" w:firstLine="709"/>
        <w:jc w:val="both"/>
        <w:rPr>
          <w:sz w:val="28"/>
          <w:szCs w:val="28"/>
        </w:rPr>
      </w:pPr>
      <w:r w:rsidRPr="00745953">
        <w:rPr>
          <w:sz w:val="28"/>
          <w:szCs w:val="28"/>
        </w:rPr>
        <w:t>оказание услуг в сфере управления;</w:t>
      </w:r>
    </w:p>
    <w:p w:rsidR="00771483" w:rsidRPr="00745953" w:rsidRDefault="00771483" w:rsidP="00745953">
      <w:pPr>
        <w:widowControl w:val="0"/>
        <w:numPr>
          <w:ilvl w:val="0"/>
          <w:numId w:val="1"/>
        </w:numPr>
        <w:spacing w:line="360" w:lineRule="auto"/>
        <w:ind w:left="0" w:firstLine="709"/>
        <w:jc w:val="both"/>
        <w:rPr>
          <w:sz w:val="28"/>
          <w:szCs w:val="28"/>
        </w:rPr>
      </w:pPr>
      <w:r w:rsidRPr="00745953">
        <w:rPr>
          <w:sz w:val="28"/>
          <w:szCs w:val="28"/>
        </w:rPr>
        <w:t>научно-техническая деятельность;</w:t>
      </w:r>
    </w:p>
    <w:p w:rsidR="00771483" w:rsidRPr="00745953" w:rsidRDefault="00771483" w:rsidP="00745953">
      <w:pPr>
        <w:widowControl w:val="0"/>
        <w:numPr>
          <w:ilvl w:val="0"/>
          <w:numId w:val="1"/>
        </w:numPr>
        <w:spacing w:line="360" w:lineRule="auto"/>
        <w:ind w:left="0" w:firstLine="709"/>
        <w:jc w:val="both"/>
        <w:rPr>
          <w:sz w:val="28"/>
          <w:szCs w:val="28"/>
        </w:rPr>
      </w:pPr>
      <w:r w:rsidRPr="00745953">
        <w:rPr>
          <w:sz w:val="28"/>
          <w:szCs w:val="28"/>
        </w:rPr>
        <w:t>разработка и внедрение стандартов управления бизнес-процессами, бухгалтерского учета и отчетности;</w:t>
      </w:r>
    </w:p>
    <w:p w:rsidR="00771483" w:rsidRPr="00745953" w:rsidRDefault="00771483" w:rsidP="00745953">
      <w:pPr>
        <w:widowControl w:val="0"/>
        <w:numPr>
          <w:ilvl w:val="0"/>
          <w:numId w:val="1"/>
        </w:numPr>
        <w:spacing w:line="360" w:lineRule="auto"/>
        <w:ind w:left="0" w:firstLine="709"/>
        <w:jc w:val="both"/>
        <w:rPr>
          <w:sz w:val="28"/>
          <w:szCs w:val="28"/>
        </w:rPr>
      </w:pPr>
      <w:r w:rsidRPr="00745953">
        <w:rPr>
          <w:sz w:val="28"/>
          <w:szCs w:val="28"/>
        </w:rPr>
        <w:t>внешнеэкономическая деятельность;</w:t>
      </w:r>
    </w:p>
    <w:p w:rsidR="00771483" w:rsidRPr="00745953" w:rsidRDefault="00771483" w:rsidP="00745953">
      <w:pPr>
        <w:widowControl w:val="0"/>
        <w:numPr>
          <w:ilvl w:val="0"/>
          <w:numId w:val="1"/>
        </w:numPr>
        <w:spacing w:line="360" w:lineRule="auto"/>
        <w:ind w:left="0" w:firstLine="709"/>
        <w:jc w:val="both"/>
        <w:rPr>
          <w:sz w:val="28"/>
          <w:szCs w:val="28"/>
        </w:rPr>
      </w:pPr>
      <w:r w:rsidRPr="00745953">
        <w:rPr>
          <w:sz w:val="28"/>
          <w:szCs w:val="28"/>
        </w:rPr>
        <w:t>иные виды деятельности, не запрещенные действующим законодательством и не противоречащие целям деятельности Общества.</w:t>
      </w:r>
    </w:p>
    <w:p w:rsidR="00771483" w:rsidRPr="00745953" w:rsidRDefault="00771483" w:rsidP="00745953">
      <w:pPr>
        <w:pStyle w:val="a3"/>
        <w:widowControl w:val="0"/>
        <w:spacing w:after="0" w:line="360" w:lineRule="auto"/>
        <w:ind w:left="0" w:firstLine="709"/>
        <w:jc w:val="both"/>
        <w:rPr>
          <w:sz w:val="28"/>
          <w:szCs w:val="28"/>
        </w:rPr>
      </w:pPr>
      <w:r w:rsidRPr="00745953">
        <w:rPr>
          <w:sz w:val="28"/>
          <w:szCs w:val="28"/>
        </w:rPr>
        <w:t>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w:t>
      </w:r>
    </w:p>
    <w:p w:rsidR="00771483" w:rsidRPr="00745953" w:rsidRDefault="00771483" w:rsidP="00745953">
      <w:pPr>
        <w:pStyle w:val="a3"/>
        <w:widowControl w:val="0"/>
        <w:spacing w:after="0" w:line="360" w:lineRule="auto"/>
        <w:ind w:left="0" w:firstLine="709"/>
        <w:jc w:val="both"/>
        <w:rPr>
          <w:sz w:val="28"/>
          <w:szCs w:val="28"/>
        </w:rPr>
      </w:pPr>
      <w:r w:rsidRPr="00745953">
        <w:rPr>
          <w:sz w:val="28"/>
          <w:szCs w:val="28"/>
        </w:rPr>
        <w:t>Уставный капитал Общества составляется из номинальной стоимости акций Общества, приобретенных акционерами, и составляет 39 287 378 700 рублей.</w:t>
      </w:r>
    </w:p>
    <w:p w:rsidR="005D7BB4" w:rsidRPr="00745953" w:rsidRDefault="005D7BB4" w:rsidP="00745953">
      <w:pPr>
        <w:widowControl w:val="0"/>
        <w:spacing w:line="360" w:lineRule="auto"/>
        <w:ind w:firstLine="709"/>
        <w:jc w:val="both"/>
        <w:rPr>
          <w:sz w:val="28"/>
          <w:szCs w:val="28"/>
        </w:rPr>
      </w:pPr>
    </w:p>
    <w:p w:rsidR="005D7BB4" w:rsidRPr="00745953" w:rsidRDefault="005D7BB4" w:rsidP="00745953">
      <w:pPr>
        <w:widowControl w:val="0"/>
        <w:spacing w:line="360" w:lineRule="auto"/>
        <w:ind w:firstLine="709"/>
        <w:jc w:val="both"/>
        <w:rPr>
          <w:sz w:val="28"/>
        </w:rPr>
      </w:pPr>
      <w:r w:rsidRPr="00745953">
        <w:rPr>
          <w:sz w:val="28"/>
        </w:rPr>
        <w:t xml:space="preserve">Таблица 1. Структура </w:t>
      </w:r>
      <w:r w:rsidR="004B6A7D" w:rsidRPr="00745953">
        <w:rPr>
          <w:sz w:val="28"/>
        </w:rPr>
        <w:t>объема продаж</w:t>
      </w:r>
      <w:r w:rsidRPr="00745953">
        <w:rPr>
          <w:sz w:val="28"/>
        </w:rPr>
        <w:t xml:space="preserve"> продукции по видам деятельности.</w:t>
      </w:r>
    </w:p>
    <w:tbl>
      <w:tblPr>
        <w:tblW w:w="440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41"/>
        <w:gridCol w:w="2040"/>
        <w:gridCol w:w="1508"/>
      </w:tblGrid>
      <w:tr w:rsidR="004B6A7D" w:rsidRPr="00717A4A" w:rsidTr="00717A4A">
        <w:tc>
          <w:tcPr>
            <w:tcW w:w="1682" w:type="pct"/>
            <w:shd w:val="clear" w:color="auto" w:fill="auto"/>
            <w:vAlign w:val="center"/>
          </w:tcPr>
          <w:p w:rsidR="004B6A7D" w:rsidRPr="00717A4A" w:rsidRDefault="004B6A7D" w:rsidP="00717A4A">
            <w:pPr>
              <w:widowControl w:val="0"/>
              <w:spacing w:line="360" w:lineRule="auto"/>
              <w:outlineLvl w:val="0"/>
              <w:rPr>
                <w:sz w:val="20"/>
              </w:rPr>
            </w:pPr>
            <w:r w:rsidRPr="00717A4A">
              <w:rPr>
                <w:sz w:val="20"/>
              </w:rPr>
              <w:t>Наименование продукции</w:t>
            </w:r>
          </w:p>
        </w:tc>
        <w:tc>
          <w:tcPr>
            <w:tcW w:w="1211" w:type="pct"/>
            <w:shd w:val="clear" w:color="auto" w:fill="auto"/>
            <w:vAlign w:val="center"/>
          </w:tcPr>
          <w:p w:rsidR="004B6A7D" w:rsidRPr="00717A4A" w:rsidRDefault="004B6A7D" w:rsidP="00717A4A">
            <w:pPr>
              <w:widowControl w:val="0"/>
              <w:spacing w:line="360" w:lineRule="auto"/>
              <w:outlineLvl w:val="0"/>
              <w:rPr>
                <w:sz w:val="20"/>
              </w:rPr>
            </w:pPr>
            <w:r w:rsidRPr="00717A4A">
              <w:rPr>
                <w:sz w:val="20"/>
              </w:rPr>
              <w:t>2006 год</w:t>
            </w:r>
          </w:p>
        </w:tc>
        <w:tc>
          <w:tcPr>
            <w:tcW w:w="1211" w:type="pct"/>
            <w:shd w:val="clear" w:color="auto" w:fill="auto"/>
            <w:vAlign w:val="center"/>
          </w:tcPr>
          <w:p w:rsidR="004B6A7D" w:rsidRPr="00717A4A" w:rsidRDefault="004B6A7D" w:rsidP="00717A4A">
            <w:pPr>
              <w:widowControl w:val="0"/>
              <w:spacing w:line="360" w:lineRule="auto"/>
              <w:outlineLvl w:val="0"/>
              <w:rPr>
                <w:sz w:val="20"/>
              </w:rPr>
            </w:pPr>
            <w:r w:rsidRPr="00717A4A">
              <w:rPr>
                <w:sz w:val="20"/>
              </w:rPr>
              <w:t>2007 год</w:t>
            </w:r>
          </w:p>
        </w:tc>
        <w:tc>
          <w:tcPr>
            <w:tcW w:w="895" w:type="pct"/>
            <w:shd w:val="clear" w:color="auto" w:fill="auto"/>
            <w:vAlign w:val="center"/>
          </w:tcPr>
          <w:p w:rsidR="004B6A7D" w:rsidRPr="00717A4A" w:rsidRDefault="004B6A7D" w:rsidP="00717A4A">
            <w:pPr>
              <w:widowControl w:val="0"/>
              <w:spacing w:line="360" w:lineRule="auto"/>
              <w:outlineLvl w:val="0"/>
              <w:rPr>
                <w:sz w:val="20"/>
              </w:rPr>
            </w:pPr>
            <w:r w:rsidRPr="00717A4A">
              <w:rPr>
                <w:sz w:val="20"/>
              </w:rPr>
              <w:t>Изменение в натуральном выражении</w:t>
            </w:r>
          </w:p>
        </w:tc>
      </w:tr>
      <w:tr w:rsidR="004B6A7D" w:rsidRPr="00717A4A" w:rsidTr="00717A4A">
        <w:tc>
          <w:tcPr>
            <w:tcW w:w="1682" w:type="pct"/>
            <w:shd w:val="clear" w:color="auto" w:fill="auto"/>
          </w:tcPr>
          <w:p w:rsidR="004B6A7D" w:rsidRPr="00717A4A" w:rsidRDefault="004B6A7D" w:rsidP="00717A4A">
            <w:pPr>
              <w:widowControl w:val="0"/>
              <w:spacing w:line="360" w:lineRule="auto"/>
              <w:outlineLvl w:val="0"/>
              <w:rPr>
                <w:sz w:val="20"/>
              </w:rPr>
            </w:pPr>
            <w:r w:rsidRPr="00717A4A">
              <w:rPr>
                <w:sz w:val="20"/>
              </w:rPr>
              <w:t>Грузовые автомобили</w:t>
            </w:r>
          </w:p>
        </w:tc>
        <w:tc>
          <w:tcPr>
            <w:tcW w:w="1211" w:type="pct"/>
            <w:shd w:val="clear" w:color="auto" w:fill="auto"/>
          </w:tcPr>
          <w:p w:rsidR="004B6A7D" w:rsidRPr="00717A4A" w:rsidRDefault="004B6A7D" w:rsidP="00717A4A">
            <w:pPr>
              <w:widowControl w:val="0"/>
              <w:spacing w:line="360" w:lineRule="auto"/>
              <w:outlineLvl w:val="0"/>
              <w:rPr>
                <w:sz w:val="20"/>
              </w:rPr>
            </w:pPr>
            <w:r w:rsidRPr="00717A4A">
              <w:rPr>
                <w:sz w:val="20"/>
              </w:rPr>
              <w:t>43 810</w:t>
            </w:r>
          </w:p>
        </w:tc>
        <w:tc>
          <w:tcPr>
            <w:tcW w:w="1211" w:type="pct"/>
            <w:shd w:val="clear" w:color="auto" w:fill="auto"/>
          </w:tcPr>
          <w:p w:rsidR="004B6A7D" w:rsidRPr="00717A4A" w:rsidRDefault="004B6A7D" w:rsidP="00717A4A">
            <w:pPr>
              <w:widowControl w:val="0"/>
              <w:spacing w:line="360" w:lineRule="auto"/>
              <w:outlineLvl w:val="0"/>
              <w:rPr>
                <w:sz w:val="20"/>
              </w:rPr>
            </w:pPr>
            <w:r w:rsidRPr="00717A4A">
              <w:rPr>
                <w:sz w:val="20"/>
              </w:rPr>
              <w:t>52 672</w:t>
            </w:r>
          </w:p>
        </w:tc>
        <w:tc>
          <w:tcPr>
            <w:tcW w:w="895" w:type="pct"/>
            <w:shd w:val="clear" w:color="auto" w:fill="auto"/>
          </w:tcPr>
          <w:p w:rsidR="004B6A7D" w:rsidRPr="00717A4A" w:rsidRDefault="004B6A7D" w:rsidP="00717A4A">
            <w:pPr>
              <w:widowControl w:val="0"/>
              <w:spacing w:line="360" w:lineRule="auto"/>
              <w:outlineLvl w:val="0"/>
              <w:rPr>
                <w:sz w:val="20"/>
              </w:rPr>
            </w:pPr>
            <w:r w:rsidRPr="00717A4A">
              <w:rPr>
                <w:sz w:val="20"/>
              </w:rPr>
              <w:t>8 862</w:t>
            </w:r>
          </w:p>
        </w:tc>
      </w:tr>
      <w:tr w:rsidR="004B6A7D" w:rsidRPr="00717A4A" w:rsidTr="00717A4A">
        <w:tc>
          <w:tcPr>
            <w:tcW w:w="1682" w:type="pct"/>
            <w:shd w:val="clear" w:color="auto" w:fill="auto"/>
          </w:tcPr>
          <w:p w:rsidR="004B6A7D" w:rsidRPr="00717A4A" w:rsidRDefault="004B6A7D" w:rsidP="00717A4A">
            <w:pPr>
              <w:widowControl w:val="0"/>
              <w:spacing w:line="360" w:lineRule="auto"/>
              <w:outlineLvl w:val="0"/>
              <w:rPr>
                <w:sz w:val="20"/>
              </w:rPr>
            </w:pPr>
            <w:r w:rsidRPr="00717A4A">
              <w:rPr>
                <w:sz w:val="20"/>
              </w:rPr>
              <w:t>Автобусы</w:t>
            </w:r>
          </w:p>
        </w:tc>
        <w:tc>
          <w:tcPr>
            <w:tcW w:w="1211" w:type="pct"/>
            <w:shd w:val="clear" w:color="auto" w:fill="auto"/>
          </w:tcPr>
          <w:p w:rsidR="004B6A7D" w:rsidRPr="00717A4A" w:rsidRDefault="004B6A7D" w:rsidP="00717A4A">
            <w:pPr>
              <w:widowControl w:val="0"/>
              <w:spacing w:line="360" w:lineRule="auto"/>
              <w:outlineLvl w:val="0"/>
              <w:rPr>
                <w:sz w:val="20"/>
              </w:rPr>
            </w:pPr>
            <w:r w:rsidRPr="00717A4A">
              <w:rPr>
                <w:sz w:val="20"/>
              </w:rPr>
              <w:t>1 334</w:t>
            </w:r>
          </w:p>
        </w:tc>
        <w:tc>
          <w:tcPr>
            <w:tcW w:w="1211" w:type="pct"/>
            <w:shd w:val="clear" w:color="auto" w:fill="auto"/>
          </w:tcPr>
          <w:p w:rsidR="004B6A7D" w:rsidRPr="00717A4A" w:rsidRDefault="004B6A7D" w:rsidP="00717A4A">
            <w:pPr>
              <w:widowControl w:val="0"/>
              <w:spacing w:line="360" w:lineRule="auto"/>
              <w:outlineLvl w:val="0"/>
              <w:rPr>
                <w:sz w:val="20"/>
              </w:rPr>
            </w:pPr>
            <w:r w:rsidRPr="00717A4A">
              <w:rPr>
                <w:sz w:val="20"/>
              </w:rPr>
              <w:t>1 241</w:t>
            </w:r>
          </w:p>
        </w:tc>
        <w:tc>
          <w:tcPr>
            <w:tcW w:w="895" w:type="pct"/>
            <w:shd w:val="clear" w:color="auto" w:fill="auto"/>
          </w:tcPr>
          <w:p w:rsidR="004B6A7D" w:rsidRPr="00717A4A" w:rsidRDefault="004B6A7D" w:rsidP="00717A4A">
            <w:pPr>
              <w:widowControl w:val="0"/>
              <w:spacing w:line="360" w:lineRule="auto"/>
              <w:outlineLvl w:val="0"/>
              <w:rPr>
                <w:sz w:val="20"/>
              </w:rPr>
            </w:pPr>
            <w:r w:rsidRPr="00717A4A">
              <w:rPr>
                <w:sz w:val="20"/>
              </w:rPr>
              <w:t>-93</w:t>
            </w:r>
          </w:p>
        </w:tc>
      </w:tr>
      <w:tr w:rsidR="004B6A7D" w:rsidRPr="00717A4A" w:rsidTr="00717A4A">
        <w:tc>
          <w:tcPr>
            <w:tcW w:w="1682" w:type="pct"/>
            <w:shd w:val="clear" w:color="auto" w:fill="auto"/>
          </w:tcPr>
          <w:p w:rsidR="004B6A7D" w:rsidRPr="00717A4A" w:rsidRDefault="004B6A7D" w:rsidP="00717A4A">
            <w:pPr>
              <w:widowControl w:val="0"/>
              <w:spacing w:line="360" w:lineRule="auto"/>
              <w:outlineLvl w:val="0"/>
              <w:rPr>
                <w:sz w:val="20"/>
              </w:rPr>
            </w:pPr>
            <w:r w:rsidRPr="00717A4A">
              <w:rPr>
                <w:sz w:val="20"/>
              </w:rPr>
              <w:t>Силовые агрегаты</w:t>
            </w:r>
          </w:p>
        </w:tc>
        <w:tc>
          <w:tcPr>
            <w:tcW w:w="1211" w:type="pct"/>
            <w:shd w:val="clear" w:color="auto" w:fill="auto"/>
          </w:tcPr>
          <w:p w:rsidR="004B6A7D" w:rsidRPr="00717A4A" w:rsidRDefault="004B6A7D" w:rsidP="00717A4A">
            <w:pPr>
              <w:widowControl w:val="0"/>
              <w:spacing w:line="360" w:lineRule="auto"/>
              <w:outlineLvl w:val="0"/>
              <w:rPr>
                <w:sz w:val="20"/>
              </w:rPr>
            </w:pPr>
            <w:r w:rsidRPr="00717A4A">
              <w:rPr>
                <w:sz w:val="20"/>
              </w:rPr>
              <w:t>54 903</w:t>
            </w:r>
          </w:p>
        </w:tc>
        <w:tc>
          <w:tcPr>
            <w:tcW w:w="1211" w:type="pct"/>
            <w:shd w:val="clear" w:color="auto" w:fill="auto"/>
          </w:tcPr>
          <w:p w:rsidR="004B6A7D" w:rsidRPr="00717A4A" w:rsidRDefault="004B6A7D" w:rsidP="00717A4A">
            <w:pPr>
              <w:widowControl w:val="0"/>
              <w:spacing w:line="360" w:lineRule="auto"/>
              <w:outlineLvl w:val="0"/>
              <w:rPr>
                <w:sz w:val="20"/>
              </w:rPr>
            </w:pPr>
            <w:r w:rsidRPr="00717A4A">
              <w:rPr>
                <w:sz w:val="20"/>
              </w:rPr>
              <w:t>56822</w:t>
            </w:r>
          </w:p>
        </w:tc>
        <w:tc>
          <w:tcPr>
            <w:tcW w:w="895" w:type="pct"/>
            <w:shd w:val="clear" w:color="auto" w:fill="auto"/>
          </w:tcPr>
          <w:p w:rsidR="004B6A7D" w:rsidRPr="00717A4A" w:rsidRDefault="004B6A7D" w:rsidP="00717A4A">
            <w:pPr>
              <w:widowControl w:val="0"/>
              <w:spacing w:line="360" w:lineRule="auto"/>
              <w:outlineLvl w:val="0"/>
              <w:rPr>
                <w:sz w:val="20"/>
              </w:rPr>
            </w:pPr>
            <w:r w:rsidRPr="00717A4A">
              <w:rPr>
                <w:sz w:val="20"/>
              </w:rPr>
              <w:t>1 919</w:t>
            </w:r>
          </w:p>
        </w:tc>
      </w:tr>
    </w:tbl>
    <w:p w:rsidR="005D7BB4" w:rsidRPr="00745953" w:rsidRDefault="005D7BB4" w:rsidP="00745953">
      <w:pPr>
        <w:widowControl w:val="0"/>
        <w:spacing w:line="360" w:lineRule="auto"/>
        <w:ind w:firstLine="709"/>
        <w:jc w:val="both"/>
        <w:rPr>
          <w:sz w:val="28"/>
        </w:rPr>
      </w:pPr>
    </w:p>
    <w:p w:rsidR="004B6A7D" w:rsidRPr="00745953" w:rsidRDefault="00AB598A" w:rsidP="00745953">
      <w:pPr>
        <w:widowControl w:val="0"/>
        <w:spacing w:line="360" w:lineRule="auto"/>
        <w:ind w:firstLine="709"/>
        <w:jc w:val="both"/>
        <w:rPr>
          <w:b/>
          <w:i/>
          <w:sz w:val="28"/>
          <w:szCs w:val="28"/>
        </w:rPr>
      </w:pPr>
      <w:r w:rsidRPr="00745953">
        <w:rPr>
          <w:b/>
          <w:i/>
          <w:sz w:val="28"/>
          <w:szCs w:val="28"/>
        </w:rPr>
        <w:t>Основные положения учетной политики ОАО «КамАЗ».</w:t>
      </w:r>
    </w:p>
    <w:p w:rsidR="00B66296" w:rsidRPr="00745953" w:rsidRDefault="00B66296" w:rsidP="00745953">
      <w:pPr>
        <w:pStyle w:val="a3"/>
        <w:widowControl w:val="0"/>
        <w:spacing w:after="0" w:line="360" w:lineRule="auto"/>
        <w:ind w:left="0" w:firstLine="709"/>
        <w:jc w:val="both"/>
        <w:rPr>
          <w:sz w:val="28"/>
          <w:szCs w:val="28"/>
        </w:rPr>
      </w:pPr>
    </w:p>
    <w:p w:rsidR="00496727" w:rsidRPr="00745953" w:rsidRDefault="00496727" w:rsidP="00745953">
      <w:pPr>
        <w:pStyle w:val="a3"/>
        <w:widowControl w:val="0"/>
        <w:spacing w:after="0" w:line="360" w:lineRule="auto"/>
        <w:ind w:left="0" w:firstLine="709"/>
        <w:jc w:val="both"/>
        <w:rPr>
          <w:sz w:val="28"/>
          <w:szCs w:val="28"/>
        </w:rPr>
      </w:pPr>
      <w:r w:rsidRPr="00745953">
        <w:rPr>
          <w:sz w:val="28"/>
          <w:szCs w:val="28"/>
        </w:rPr>
        <w:t>Финансовая отчетность подготавливается согласно Международным стандартам финансовой отчетности («МСФО) исходя из принципа оценки по фактическим затратам за исключением переоценки финансовых активов, имеющихся в наличии для продажи и финансовых активов, отражаемых по справедливой стоимости в отчете о прибылях и убытках. Далее приводятся основные положения учетной политики, которые используются при подготовке финансовой отчетности. Данные положения учетной политики последовательно применяются по отношению ко всем представленным в отчетности периодам.</w:t>
      </w:r>
    </w:p>
    <w:p w:rsidR="00496727" w:rsidRPr="00745953" w:rsidRDefault="00496727" w:rsidP="00745953">
      <w:pPr>
        <w:pStyle w:val="a3"/>
        <w:widowControl w:val="0"/>
        <w:spacing w:after="0" w:line="360" w:lineRule="auto"/>
        <w:ind w:left="0" w:firstLine="709"/>
        <w:jc w:val="both"/>
        <w:rPr>
          <w:sz w:val="28"/>
          <w:szCs w:val="28"/>
        </w:rPr>
      </w:pPr>
      <w:r w:rsidRPr="00745953">
        <w:rPr>
          <w:i/>
          <w:sz w:val="28"/>
          <w:szCs w:val="28"/>
        </w:rPr>
        <w:t>Валюта представления финансовой информации.</w:t>
      </w:r>
      <w:r w:rsidRPr="00745953">
        <w:rPr>
          <w:sz w:val="28"/>
          <w:szCs w:val="28"/>
        </w:rPr>
        <w:t xml:space="preserve"> Если не указано иначе, числовые показатели, представленные в данной финансовой отчетности, выражены в тысячах российских рублей («тыс. руб.»).</w:t>
      </w:r>
    </w:p>
    <w:p w:rsidR="00496727" w:rsidRPr="00745953" w:rsidRDefault="00496727" w:rsidP="00745953">
      <w:pPr>
        <w:pStyle w:val="a3"/>
        <w:widowControl w:val="0"/>
        <w:spacing w:after="0" w:line="360" w:lineRule="auto"/>
        <w:ind w:left="0" w:firstLine="709"/>
        <w:jc w:val="both"/>
        <w:rPr>
          <w:sz w:val="28"/>
          <w:szCs w:val="28"/>
        </w:rPr>
      </w:pPr>
      <w:r w:rsidRPr="00745953">
        <w:rPr>
          <w:i/>
          <w:sz w:val="28"/>
          <w:szCs w:val="28"/>
        </w:rPr>
        <w:t>Основные средства.</w:t>
      </w:r>
      <w:r w:rsidRPr="00745953">
        <w:rPr>
          <w:sz w:val="28"/>
          <w:szCs w:val="28"/>
        </w:rPr>
        <w:t xml:space="preserve"> Группа приняла решение о применении исключения, предоставляемого компаниям, впервые применяющим МСФО, и отразила основные средства во вступительном балансе по МСФО по условной (справедливой) стоимости, рассчитанной профессиональными оценщиками. Разница между справедливой стоимостью основных средств и их балансовой стоимостью в соответствии с российскими правилами бухгалтерского учета (РПБУ) по состоянию на 1 января 2005 г. отнесена на нераспределенную прибыль на указанную дату.</w:t>
      </w:r>
    </w:p>
    <w:p w:rsidR="00496727" w:rsidRPr="00745953" w:rsidRDefault="00496727" w:rsidP="00745953">
      <w:pPr>
        <w:pStyle w:val="a3"/>
        <w:widowControl w:val="0"/>
        <w:spacing w:after="0" w:line="360" w:lineRule="auto"/>
        <w:ind w:left="0" w:firstLine="709"/>
        <w:jc w:val="both"/>
        <w:rPr>
          <w:sz w:val="28"/>
          <w:szCs w:val="28"/>
        </w:rPr>
      </w:pPr>
      <w:r w:rsidRPr="00745953">
        <w:rPr>
          <w:sz w:val="28"/>
          <w:szCs w:val="28"/>
        </w:rPr>
        <w:t>Основные средства отражены по первоначальной стоимости (или по условной стоимости для активов, приобретенных до даты перехода на МСФО) за вычетом накопленной амортизации и резерва на снижение стоимости (если имеется). Первоначальная стоимость включает расходы по целевым и нецелевым заемным средствам, привлеченным для финансирования строительства соответствующих активов.</w:t>
      </w:r>
    </w:p>
    <w:p w:rsidR="00496727" w:rsidRPr="00745953" w:rsidRDefault="00496727" w:rsidP="00745953">
      <w:pPr>
        <w:pStyle w:val="a3"/>
        <w:widowControl w:val="0"/>
        <w:spacing w:after="0" w:line="360" w:lineRule="auto"/>
        <w:ind w:left="0" w:firstLine="709"/>
        <w:jc w:val="both"/>
        <w:rPr>
          <w:sz w:val="28"/>
          <w:szCs w:val="28"/>
        </w:rPr>
      </w:pPr>
      <w:r w:rsidRPr="00745953">
        <w:rPr>
          <w:sz w:val="28"/>
          <w:szCs w:val="28"/>
        </w:rPr>
        <w:t>Затраты на мелкий ремонт и техобслуживание относятся на расходы по мере возникновения. Затраты на замену крупных узлов или компонентов основных средств капитализируются при одновременном прекращении признания балансовой стоимости замененных частей.</w:t>
      </w:r>
    </w:p>
    <w:p w:rsidR="00496727" w:rsidRPr="00745953" w:rsidRDefault="00496727" w:rsidP="00745953">
      <w:pPr>
        <w:pStyle w:val="a3"/>
        <w:widowControl w:val="0"/>
        <w:spacing w:after="0" w:line="360" w:lineRule="auto"/>
        <w:ind w:left="0" w:firstLine="709"/>
        <w:jc w:val="both"/>
        <w:rPr>
          <w:sz w:val="28"/>
          <w:szCs w:val="28"/>
        </w:rPr>
      </w:pPr>
      <w:r w:rsidRPr="00745953">
        <w:rPr>
          <w:sz w:val="28"/>
          <w:szCs w:val="28"/>
        </w:rPr>
        <w:t>На каждую отчетную дату руководство определяет наличие признаков обесценения основных средств. Если выявлен хотя бы один такой признак, руководство оценивает возмещаемую сумму, которая определяется как наибольшая из двух величин: справедливой стоимости за вычетом расходов на продажу актива и стоимости от его использования. Для определения обесценения активы группируются на самом низком уровне, на котором возможно выделение идентифицируемых потоков денежных средств (генерирующих единиц).</w:t>
      </w:r>
    </w:p>
    <w:p w:rsidR="00496727" w:rsidRPr="00745953" w:rsidRDefault="00496727" w:rsidP="00745953">
      <w:pPr>
        <w:pStyle w:val="a3"/>
        <w:widowControl w:val="0"/>
        <w:spacing w:after="0" w:line="360" w:lineRule="auto"/>
        <w:ind w:left="0" w:firstLine="709"/>
        <w:jc w:val="both"/>
        <w:rPr>
          <w:sz w:val="28"/>
          <w:szCs w:val="28"/>
        </w:rPr>
      </w:pPr>
      <w:r w:rsidRPr="00745953">
        <w:rPr>
          <w:sz w:val="28"/>
          <w:szCs w:val="28"/>
        </w:rPr>
        <w:t>Балансовая стоимость уменьшается до возмещаемой суммы, а убыток от обесценения отражается в отчете о прибылях и убытках. На каждую отчетную дату руководство определяет наличие возможностей уменьшения или прекращения признания ранее признанных убытков от обесценения основных средств. Убыток от снижения стоимости актива, признанный в прошлые отчетные периоды, сторнируется, если произошло изменение оценок, использованных для определения его возмещаемой суммы.</w:t>
      </w:r>
    </w:p>
    <w:p w:rsidR="00496727" w:rsidRPr="00745953" w:rsidRDefault="00496727" w:rsidP="00745953">
      <w:pPr>
        <w:pStyle w:val="a3"/>
        <w:widowControl w:val="0"/>
        <w:spacing w:after="0" w:line="360" w:lineRule="auto"/>
        <w:ind w:left="0" w:firstLine="709"/>
        <w:jc w:val="both"/>
        <w:rPr>
          <w:sz w:val="28"/>
          <w:szCs w:val="28"/>
        </w:rPr>
      </w:pPr>
      <w:r w:rsidRPr="00745953">
        <w:rPr>
          <w:sz w:val="28"/>
          <w:szCs w:val="28"/>
        </w:rPr>
        <w:t>Прибыль или убыток от выбытия основных средств определяется путем сопоставления полученной выручки с балансовой стоимостью соответствующих активов и отражается на счете прибылей и убытков.</w:t>
      </w:r>
    </w:p>
    <w:p w:rsidR="00B66296" w:rsidRPr="00745953" w:rsidRDefault="00B66296" w:rsidP="00745953">
      <w:pPr>
        <w:pStyle w:val="a3"/>
        <w:widowControl w:val="0"/>
        <w:spacing w:after="0" w:line="360" w:lineRule="auto"/>
        <w:ind w:left="0" w:firstLine="709"/>
        <w:jc w:val="both"/>
        <w:rPr>
          <w:sz w:val="28"/>
          <w:szCs w:val="28"/>
        </w:rPr>
      </w:pPr>
      <w:r w:rsidRPr="00745953">
        <w:rPr>
          <w:i/>
          <w:sz w:val="28"/>
          <w:szCs w:val="28"/>
        </w:rPr>
        <w:t>Амортизация.</w:t>
      </w:r>
      <w:r w:rsidRPr="00745953">
        <w:rPr>
          <w:sz w:val="28"/>
          <w:szCs w:val="28"/>
        </w:rPr>
        <w:t xml:space="preserve"> На землю амортизация не начисляется. Амортизация прочих объектов основных средств рассчитывается по методу равномерного списания их первоначальной стоимости (или условной стоимости для активов, приобретенных до даты перехода на МСФО) до ликвидационной стоимости в течение срока их полезного использования:</w:t>
      </w:r>
    </w:p>
    <w:p w:rsidR="00745953" w:rsidRDefault="00745953" w:rsidP="00745953">
      <w:pPr>
        <w:widowControl w:val="0"/>
        <w:spacing w:line="360" w:lineRule="auto"/>
        <w:ind w:firstLine="709"/>
        <w:jc w:val="both"/>
        <w:rPr>
          <w:sz w:val="28"/>
          <w:lang w:val="en-US"/>
        </w:rPr>
      </w:pPr>
    </w:p>
    <w:p w:rsidR="00B66296" w:rsidRPr="00745953" w:rsidRDefault="00B66296" w:rsidP="00745953">
      <w:pPr>
        <w:widowControl w:val="0"/>
        <w:spacing w:line="360" w:lineRule="auto"/>
        <w:ind w:firstLine="709"/>
        <w:jc w:val="both"/>
        <w:rPr>
          <w:sz w:val="28"/>
        </w:rPr>
      </w:pPr>
      <w:r w:rsidRPr="00745953">
        <w:rPr>
          <w:sz w:val="28"/>
        </w:rPr>
        <w:t>Таблица 2. Сроки начисления амортизации на основные средства.</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286"/>
      </w:tblGrid>
      <w:tr w:rsidR="00B66296" w:rsidRPr="00717A4A" w:rsidTr="00717A4A">
        <w:tc>
          <w:tcPr>
            <w:tcW w:w="4219" w:type="dxa"/>
            <w:shd w:val="clear" w:color="auto" w:fill="auto"/>
          </w:tcPr>
          <w:p w:rsidR="00B66296" w:rsidRPr="00717A4A" w:rsidRDefault="00B66296" w:rsidP="00717A4A">
            <w:pPr>
              <w:widowControl w:val="0"/>
              <w:spacing w:line="360" w:lineRule="auto"/>
              <w:outlineLvl w:val="0"/>
              <w:rPr>
                <w:sz w:val="20"/>
              </w:rPr>
            </w:pPr>
            <w:r w:rsidRPr="00717A4A">
              <w:rPr>
                <w:sz w:val="20"/>
              </w:rPr>
              <w:t>Наименование амортизируемого имущества</w:t>
            </w:r>
          </w:p>
        </w:tc>
        <w:tc>
          <w:tcPr>
            <w:tcW w:w="4286" w:type="dxa"/>
            <w:shd w:val="clear" w:color="auto" w:fill="auto"/>
          </w:tcPr>
          <w:p w:rsidR="00B66296" w:rsidRPr="00717A4A" w:rsidRDefault="00B66296" w:rsidP="00717A4A">
            <w:pPr>
              <w:widowControl w:val="0"/>
              <w:spacing w:line="360" w:lineRule="auto"/>
              <w:outlineLvl w:val="0"/>
              <w:rPr>
                <w:sz w:val="20"/>
              </w:rPr>
            </w:pPr>
            <w:r w:rsidRPr="00717A4A">
              <w:rPr>
                <w:sz w:val="20"/>
              </w:rPr>
              <w:t>Срок полезного использования (количество лет)</w:t>
            </w:r>
          </w:p>
        </w:tc>
      </w:tr>
      <w:tr w:rsidR="00B66296" w:rsidRPr="00717A4A" w:rsidTr="00717A4A">
        <w:tc>
          <w:tcPr>
            <w:tcW w:w="4219" w:type="dxa"/>
            <w:shd w:val="clear" w:color="auto" w:fill="auto"/>
          </w:tcPr>
          <w:p w:rsidR="00B66296" w:rsidRPr="00717A4A" w:rsidRDefault="00B66296" w:rsidP="00717A4A">
            <w:pPr>
              <w:widowControl w:val="0"/>
              <w:spacing w:line="360" w:lineRule="auto"/>
              <w:outlineLvl w:val="0"/>
              <w:rPr>
                <w:sz w:val="20"/>
              </w:rPr>
            </w:pPr>
            <w:r w:rsidRPr="00717A4A">
              <w:rPr>
                <w:sz w:val="20"/>
              </w:rPr>
              <w:t>Здания</w:t>
            </w:r>
          </w:p>
        </w:tc>
        <w:tc>
          <w:tcPr>
            <w:tcW w:w="4286" w:type="dxa"/>
            <w:shd w:val="clear" w:color="auto" w:fill="auto"/>
          </w:tcPr>
          <w:p w:rsidR="00B66296" w:rsidRPr="00717A4A" w:rsidRDefault="00B66296" w:rsidP="00717A4A">
            <w:pPr>
              <w:widowControl w:val="0"/>
              <w:spacing w:line="360" w:lineRule="auto"/>
              <w:outlineLvl w:val="0"/>
              <w:rPr>
                <w:sz w:val="20"/>
              </w:rPr>
            </w:pPr>
            <w:r w:rsidRPr="00717A4A">
              <w:rPr>
                <w:sz w:val="20"/>
              </w:rPr>
              <w:t>40 – 60</w:t>
            </w:r>
          </w:p>
        </w:tc>
      </w:tr>
      <w:tr w:rsidR="00B66296" w:rsidRPr="00717A4A" w:rsidTr="00717A4A">
        <w:tc>
          <w:tcPr>
            <w:tcW w:w="4219" w:type="dxa"/>
            <w:shd w:val="clear" w:color="auto" w:fill="auto"/>
          </w:tcPr>
          <w:p w:rsidR="00B66296" w:rsidRPr="00717A4A" w:rsidRDefault="00B66296" w:rsidP="00717A4A">
            <w:pPr>
              <w:widowControl w:val="0"/>
              <w:spacing w:line="360" w:lineRule="auto"/>
              <w:outlineLvl w:val="0"/>
              <w:rPr>
                <w:sz w:val="20"/>
              </w:rPr>
            </w:pPr>
            <w:r w:rsidRPr="00717A4A">
              <w:rPr>
                <w:sz w:val="20"/>
              </w:rPr>
              <w:t>Машины и оборудование</w:t>
            </w:r>
          </w:p>
        </w:tc>
        <w:tc>
          <w:tcPr>
            <w:tcW w:w="4286" w:type="dxa"/>
            <w:shd w:val="clear" w:color="auto" w:fill="auto"/>
          </w:tcPr>
          <w:p w:rsidR="00B66296" w:rsidRPr="00717A4A" w:rsidRDefault="00B66296" w:rsidP="00717A4A">
            <w:pPr>
              <w:widowControl w:val="0"/>
              <w:spacing w:line="360" w:lineRule="auto"/>
              <w:outlineLvl w:val="0"/>
              <w:rPr>
                <w:sz w:val="20"/>
              </w:rPr>
            </w:pPr>
            <w:r w:rsidRPr="00717A4A">
              <w:rPr>
                <w:sz w:val="20"/>
              </w:rPr>
              <w:t>10 – 20</w:t>
            </w:r>
          </w:p>
        </w:tc>
      </w:tr>
      <w:tr w:rsidR="00B66296" w:rsidRPr="00717A4A" w:rsidTr="00717A4A">
        <w:tc>
          <w:tcPr>
            <w:tcW w:w="4219" w:type="dxa"/>
            <w:shd w:val="clear" w:color="auto" w:fill="auto"/>
          </w:tcPr>
          <w:p w:rsidR="00B66296" w:rsidRPr="00717A4A" w:rsidRDefault="00B66296" w:rsidP="00717A4A">
            <w:pPr>
              <w:widowControl w:val="0"/>
              <w:spacing w:line="360" w:lineRule="auto"/>
              <w:outlineLvl w:val="0"/>
              <w:rPr>
                <w:sz w:val="20"/>
              </w:rPr>
            </w:pPr>
            <w:r w:rsidRPr="00717A4A">
              <w:rPr>
                <w:sz w:val="20"/>
              </w:rPr>
              <w:t>Транспортные средства</w:t>
            </w:r>
          </w:p>
        </w:tc>
        <w:tc>
          <w:tcPr>
            <w:tcW w:w="4286" w:type="dxa"/>
            <w:shd w:val="clear" w:color="auto" w:fill="auto"/>
          </w:tcPr>
          <w:p w:rsidR="00B66296" w:rsidRPr="00717A4A" w:rsidRDefault="00B66296" w:rsidP="00717A4A">
            <w:pPr>
              <w:widowControl w:val="0"/>
              <w:spacing w:line="360" w:lineRule="auto"/>
              <w:outlineLvl w:val="0"/>
              <w:rPr>
                <w:sz w:val="20"/>
              </w:rPr>
            </w:pPr>
            <w:r w:rsidRPr="00717A4A">
              <w:rPr>
                <w:sz w:val="20"/>
              </w:rPr>
              <w:t>5 – 10</w:t>
            </w:r>
          </w:p>
        </w:tc>
      </w:tr>
      <w:tr w:rsidR="00B66296" w:rsidRPr="00717A4A" w:rsidTr="00717A4A">
        <w:tc>
          <w:tcPr>
            <w:tcW w:w="4219" w:type="dxa"/>
            <w:shd w:val="clear" w:color="auto" w:fill="auto"/>
          </w:tcPr>
          <w:p w:rsidR="00B66296" w:rsidRPr="00717A4A" w:rsidRDefault="00B66296" w:rsidP="00717A4A">
            <w:pPr>
              <w:widowControl w:val="0"/>
              <w:spacing w:line="360" w:lineRule="auto"/>
              <w:outlineLvl w:val="0"/>
              <w:rPr>
                <w:sz w:val="20"/>
              </w:rPr>
            </w:pPr>
            <w:r w:rsidRPr="00717A4A">
              <w:rPr>
                <w:sz w:val="20"/>
              </w:rPr>
              <w:t>Прочие основные средства</w:t>
            </w:r>
          </w:p>
        </w:tc>
        <w:tc>
          <w:tcPr>
            <w:tcW w:w="4286" w:type="dxa"/>
            <w:shd w:val="clear" w:color="auto" w:fill="auto"/>
          </w:tcPr>
          <w:p w:rsidR="00B66296" w:rsidRPr="00717A4A" w:rsidRDefault="00B66296" w:rsidP="00717A4A">
            <w:pPr>
              <w:widowControl w:val="0"/>
              <w:spacing w:line="360" w:lineRule="auto"/>
              <w:outlineLvl w:val="0"/>
              <w:rPr>
                <w:sz w:val="20"/>
              </w:rPr>
            </w:pPr>
            <w:r w:rsidRPr="00717A4A">
              <w:rPr>
                <w:sz w:val="20"/>
              </w:rPr>
              <w:t>10 – 20</w:t>
            </w:r>
          </w:p>
        </w:tc>
      </w:tr>
    </w:tbl>
    <w:p w:rsidR="00B66296" w:rsidRPr="00745953" w:rsidRDefault="00B66296" w:rsidP="00745953">
      <w:pPr>
        <w:pStyle w:val="a3"/>
        <w:widowControl w:val="0"/>
        <w:spacing w:after="0" w:line="360" w:lineRule="auto"/>
        <w:ind w:left="0" w:firstLine="709"/>
        <w:jc w:val="both"/>
        <w:rPr>
          <w:sz w:val="28"/>
          <w:szCs w:val="28"/>
        </w:rPr>
      </w:pPr>
    </w:p>
    <w:p w:rsidR="00B66296" w:rsidRPr="00745953" w:rsidRDefault="00B66296" w:rsidP="00745953">
      <w:pPr>
        <w:pStyle w:val="a3"/>
        <w:widowControl w:val="0"/>
        <w:spacing w:after="0" w:line="360" w:lineRule="auto"/>
        <w:ind w:left="0" w:firstLine="709"/>
        <w:jc w:val="both"/>
        <w:rPr>
          <w:sz w:val="28"/>
          <w:szCs w:val="28"/>
        </w:rPr>
      </w:pPr>
      <w:r w:rsidRPr="00745953">
        <w:rPr>
          <w:sz w:val="28"/>
          <w:szCs w:val="28"/>
        </w:rPr>
        <w:t>Ликвидационная стоимость актива представляет собой оценку суммы, которую Группа могла бы получить в настоящий момент от продажи актива за вычетом расчетных затрат на продажу исходя из предположения, что возраст актива и его техническое состояние уже соответствует ожидаемому в конце срока его полезного использования. Ликвидационная стоимость актива приравнивается к нулю в том случае, если Группа предполагает использовать объект до окончания его физического срока службы и возникшие в результате ликвидации отходы не имеют стоимости. Ликвидационная стоимость активов и сроки их полезной службы пересматриваются и при необходимости корректируются на каждую отчетную дату.</w:t>
      </w:r>
    </w:p>
    <w:p w:rsidR="00B66296" w:rsidRPr="00745953" w:rsidRDefault="00B66296" w:rsidP="00745953">
      <w:pPr>
        <w:pStyle w:val="a3"/>
        <w:widowControl w:val="0"/>
        <w:spacing w:after="0" w:line="360" w:lineRule="auto"/>
        <w:ind w:left="0" w:firstLine="709"/>
        <w:jc w:val="both"/>
        <w:rPr>
          <w:sz w:val="28"/>
          <w:szCs w:val="28"/>
        </w:rPr>
      </w:pPr>
      <w:r w:rsidRPr="00745953">
        <w:rPr>
          <w:i/>
          <w:sz w:val="28"/>
          <w:szCs w:val="28"/>
        </w:rPr>
        <w:t>Нематериальные активы.</w:t>
      </w:r>
      <w:r w:rsidRPr="00745953">
        <w:rPr>
          <w:sz w:val="28"/>
          <w:szCs w:val="28"/>
        </w:rPr>
        <w:t xml:space="preserve"> Все нематериальные активы Группы имеют определенный срок полезного использования и, прежде всего, включают капитализированные затраты на разработки и программное обеспечение.</w:t>
      </w:r>
    </w:p>
    <w:p w:rsidR="00B66296" w:rsidRPr="00745953" w:rsidRDefault="00B66296" w:rsidP="00745953">
      <w:pPr>
        <w:pStyle w:val="a3"/>
        <w:widowControl w:val="0"/>
        <w:spacing w:after="0" w:line="360" w:lineRule="auto"/>
        <w:ind w:left="0" w:firstLine="709"/>
        <w:jc w:val="both"/>
        <w:rPr>
          <w:sz w:val="28"/>
          <w:szCs w:val="28"/>
        </w:rPr>
      </w:pPr>
      <w:r w:rsidRPr="00745953">
        <w:rPr>
          <w:i/>
          <w:sz w:val="28"/>
          <w:szCs w:val="28"/>
        </w:rPr>
        <w:t>Запасы.</w:t>
      </w:r>
      <w:r w:rsidRPr="00745953">
        <w:rPr>
          <w:sz w:val="28"/>
          <w:szCs w:val="28"/>
        </w:rPr>
        <w:t xml:space="preserve"> Запасы учитываются по наименьшей из двух величин: себестоимости и чистой цены продажи. Себестоимость запасов определяется по методу средневзвешенной стоимости. Себестоимость готовой продукции и незавершенного производства включает в себя стоимость сырья и материалов, затраты на оплату труда производственных рабочих и прочие прямые затраты, а также соответствующую долю производственных накладных расходов (рассчитанную на основе нормативного использования производственных мощностей), и не включает расходы по заемным средствам. Чистая цена продажи – это расчетная цена возможной продажи в процессе обычной деятельности за вычетом расходов на завершение производства и расходов на продажу.</w:t>
      </w:r>
    </w:p>
    <w:p w:rsidR="00B66296" w:rsidRPr="00745953" w:rsidRDefault="00B66296" w:rsidP="00745953">
      <w:pPr>
        <w:pStyle w:val="a3"/>
        <w:widowControl w:val="0"/>
        <w:spacing w:after="0" w:line="360" w:lineRule="auto"/>
        <w:ind w:left="0" w:firstLine="709"/>
        <w:jc w:val="both"/>
        <w:rPr>
          <w:sz w:val="28"/>
          <w:szCs w:val="28"/>
        </w:rPr>
      </w:pPr>
      <w:r w:rsidRPr="00745953">
        <w:rPr>
          <w:sz w:val="28"/>
          <w:szCs w:val="28"/>
        </w:rPr>
        <w:t>Дебиторская задолженность. Задолженность покупателей и заказчиков и прочая дебиторская задолженность учитываются по амортизированной стоимости, рассчитанной с использованием метода эффективной ставки процента. Резерв на обесценение дебиторской задолженности создается при наличии объективных свидетельств того, что Группа не сможет получить причитающуюся ей сумму в установленный договором срок. Сумма резерва представляет собой разницу между балансовой стоимостью актива и приведенной стоимостью прогнозируемых будущих потоков денежных средств, дисконтированную по первоначальной эффективной процентной ставке. Сумма резерва отражается в составе коммерческих расходов в отчете о прибылях и убытках.</w:t>
      </w:r>
    </w:p>
    <w:p w:rsidR="00B66296" w:rsidRPr="00745953" w:rsidRDefault="00B66296" w:rsidP="00745953">
      <w:pPr>
        <w:pStyle w:val="a3"/>
        <w:widowControl w:val="0"/>
        <w:spacing w:after="0" w:line="360" w:lineRule="auto"/>
        <w:ind w:left="0" w:firstLine="709"/>
        <w:jc w:val="both"/>
        <w:rPr>
          <w:sz w:val="28"/>
          <w:szCs w:val="28"/>
        </w:rPr>
      </w:pPr>
      <w:r w:rsidRPr="00745953">
        <w:rPr>
          <w:i/>
          <w:sz w:val="28"/>
          <w:szCs w:val="28"/>
        </w:rPr>
        <w:t>Денежные средства и их эквиваленты.</w:t>
      </w:r>
      <w:r w:rsidRPr="00745953">
        <w:rPr>
          <w:sz w:val="28"/>
          <w:szCs w:val="28"/>
        </w:rPr>
        <w:t xml:space="preserve"> Денежные средства и их эквиваленты включают денежные средства в кассе, средства на банковских счетах до востребования и другие краткосрочные высоколиквидные инвестиции с первоначальным сроком погашения не более трех месяцев. Денежные средства и их эквиваленты учитываются по амортизированной стоимости, рассчитанной с использованием метода эффективной ставки процента.</w:t>
      </w:r>
    </w:p>
    <w:p w:rsidR="00B66296" w:rsidRPr="00745953" w:rsidRDefault="00B66296" w:rsidP="00745953">
      <w:pPr>
        <w:pStyle w:val="a3"/>
        <w:widowControl w:val="0"/>
        <w:spacing w:after="0" w:line="360" w:lineRule="auto"/>
        <w:ind w:left="0" w:firstLine="709"/>
        <w:jc w:val="both"/>
        <w:rPr>
          <w:sz w:val="28"/>
          <w:szCs w:val="28"/>
        </w:rPr>
      </w:pPr>
      <w:r w:rsidRPr="00745953">
        <w:rPr>
          <w:i/>
          <w:sz w:val="28"/>
          <w:szCs w:val="28"/>
        </w:rPr>
        <w:t xml:space="preserve">Кредиторская задолженность. </w:t>
      </w:r>
      <w:r w:rsidRPr="00745953">
        <w:rPr>
          <w:sz w:val="28"/>
          <w:szCs w:val="28"/>
        </w:rPr>
        <w:t>Задолженность поставщикам и подрядчикам начисляется по факту исполнения контрагентом своих договорных обязательств и учитывается по амортизированной стоимости с использованием метода эффективной ставки процента.</w:t>
      </w:r>
    </w:p>
    <w:p w:rsidR="0006787F" w:rsidRPr="00745953" w:rsidRDefault="0006787F" w:rsidP="00745953">
      <w:pPr>
        <w:widowControl w:val="0"/>
        <w:spacing w:line="360" w:lineRule="auto"/>
        <w:ind w:firstLine="709"/>
        <w:jc w:val="both"/>
        <w:rPr>
          <w:b/>
          <w:i/>
          <w:sz w:val="28"/>
          <w:szCs w:val="28"/>
        </w:rPr>
      </w:pPr>
      <w:bookmarkStart w:id="2" w:name="_Toc103186419"/>
      <w:r w:rsidRPr="00745953">
        <w:rPr>
          <w:b/>
          <w:i/>
          <w:sz w:val="28"/>
          <w:szCs w:val="28"/>
        </w:rPr>
        <w:t>Информационная база анализа и ее проверка</w:t>
      </w:r>
      <w:bookmarkEnd w:id="2"/>
      <w:r w:rsidRPr="00745953">
        <w:rPr>
          <w:b/>
          <w:i/>
          <w:sz w:val="28"/>
          <w:szCs w:val="28"/>
        </w:rPr>
        <w:t>.</w:t>
      </w:r>
    </w:p>
    <w:p w:rsidR="0006787F" w:rsidRPr="00745953" w:rsidRDefault="0006787F" w:rsidP="00745953">
      <w:pPr>
        <w:pStyle w:val="a3"/>
        <w:widowControl w:val="0"/>
        <w:spacing w:after="0" w:line="360" w:lineRule="auto"/>
        <w:ind w:left="0" w:firstLine="709"/>
        <w:jc w:val="both"/>
        <w:rPr>
          <w:sz w:val="28"/>
          <w:szCs w:val="28"/>
        </w:rPr>
      </w:pPr>
      <w:r w:rsidRPr="00745953">
        <w:rPr>
          <w:sz w:val="28"/>
          <w:szCs w:val="28"/>
        </w:rPr>
        <w:t>Состав информации для выполнения курсовой работы, которая имеется в наличии:</w:t>
      </w:r>
    </w:p>
    <w:p w:rsidR="0006787F" w:rsidRPr="00745953" w:rsidRDefault="0006787F" w:rsidP="00745953">
      <w:pPr>
        <w:pStyle w:val="a3"/>
        <w:widowControl w:val="0"/>
        <w:numPr>
          <w:ilvl w:val="0"/>
          <w:numId w:val="5"/>
        </w:numPr>
        <w:spacing w:after="0" w:line="360" w:lineRule="auto"/>
        <w:ind w:left="0" w:firstLine="709"/>
        <w:jc w:val="both"/>
        <w:rPr>
          <w:sz w:val="28"/>
          <w:szCs w:val="28"/>
        </w:rPr>
      </w:pPr>
      <w:r w:rsidRPr="00745953">
        <w:rPr>
          <w:sz w:val="28"/>
          <w:szCs w:val="28"/>
        </w:rPr>
        <w:t>Бухгалтерская отчетность предприятия за 2003 год:</w:t>
      </w:r>
    </w:p>
    <w:p w:rsidR="0006787F" w:rsidRPr="00745953" w:rsidRDefault="0006787F" w:rsidP="00745953">
      <w:pPr>
        <w:pStyle w:val="a3"/>
        <w:widowControl w:val="0"/>
        <w:numPr>
          <w:ilvl w:val="1"/>
          <w:numId w:val="5"/>
        </w:numPr>
        <w:spacing w:after="0" w:line="360" w:lineRule="auto"/>
        <w:ind w:left="0" w:firstLine="709"/>
        <w:jc w:val="both"/>
        <w:rPr>
          <w:sz w:val="28"/>
          <w:szCs w:val="28"/>
        </w:rPr>
      </w:pPr>
      <w:r w:rsidRPr="00745953">
        <w:rPr>
          <w:sz w:val="28"/>
          <w:szCs w:val="28"/>
        </w:rPr>
        <w:t>Бухгалтерский баланс – форма №1 (приведена в приложении А);</w:t>
      </w:r>
    </w:p>
    <w:p w:rsidR="0006787F" w:rsidRPr="00745953" w:rsidRDefault="0006787F" w:rsidP="00745953">
      <w:pPr>
        <w:pStyle w:val="a3"/>
        <w:widowControl w:val="0"/>
        <w:numPr>
          <w:ilvl w:val="1"/>
          <w:numId w:val="5"/>
        </w:numPr>
        <w:spacing w:after="0" w:line="360" w:lineRule="auto"/>
        <w:ind w:left="0" w:firstLine="709"/>
        <w:jc w:val="both"/>
        <w:rPr>
          <w:sz w:val="28"/>
          <w:szCs w:val="28"/>
        </w:rPr>
      </w:pPr>
      <w:r w:rsidRPr="00745953">
        <w:rPr>
          <w:sz w:val="28"/>
          <w:szCs w:val="28"/>
        </w:rPr>
        <w:t>Отчет о прибылях и убытка – форма №2 (приведена в приложении Б);</w:t>
      </w:r>
    </w:p>
    <w:p w:rsidR="0006787F" w:rsidRPr="00745953" w:rsidRDefault="0006787F" w:rsidP="00745953">
      <w:pPr>
        <w:pStyle w:val="a3"/>
        <w:widowControl w:val="0"/>
        <w:numPr>
          <w:ilvl w:val="1"/>
          <w:numId w:val="5"/>
        </w:numPr>
        <w:spacing w:after="0" w:line="360" w:lineRule="auto"/>
        <w:ind w:left="0" w:firstLine="709"/>
        <w:jc w:val="both"/>
        <w:rPr>
          <w:sz w:val="28"/>
          <w:szCs w:val="28"/>
        </w:rPr>
      </w:pPr>
      <w:r w:rsidRPr="00745953">
        <w:rPr>
          <w:sz w:val="28"/>
          <w:szCs w:val="28"/>
        </w:rPr>
        <w:t>Отчет об изменениях капитала – форма №3;</w:t>
      </w:r>
    </w:p>
    <w:p w:rsidR="0006787F" w:rsidRPr="00745953" w:rsidRDefault="0006787F" w:rsidP="00745953">
      <w:pPr>
        <w:pStyle w:val="a3"/>
        <w:widowControl w:val="0"/>
        <w:numPr>
          <w:ilvl w:val="1"/>
          <w:numId w:val="5"/>
        </w:numPr>
        <w:spacing w:after="0" w:line="360" w:lineRule="auto"/>
        <w:ind w:left="0" w:firstLine="709"/>
        <w:jc w:val="both"/>
        <w:rPr>
          <w:sz w:val="28"/>
          <w:szCs w:val="28"/>
        </w:rPr>
      </w:pPr>
      <w:r w:rsidRPr="00745953">
        <w:rPr>
          <w:sz w:val="28"/>
          <w:szCs w:val="28"/>
        </w:rPr>
        <w:t>Отчет о движении денежных средств – форма №4;</w:t>
      </w:r>
    </w:p>
    <w:p w:rsidR="0006787F" w:rsidRPr="00745953" w:rsidRDefault="0006787F" w:rsidP="00745953">
      <w:pPr>
        <w:pStyle w:val="a3"/>
        <w:widowControl w:val="0"/>
        <w:numPr>
          <w:ilvl w:val="1"/>
          <w:numId w:val="5"/>
        </w:numPr>
        <w:spacing w:after="0" w:line="360" w:lineRule="auto"/>
        <w:ind w:left="0" w:firstLine="709"/>
        <w:jc w:val="both"/>
        <w:rPr>
          <w:sz w:val="28"/>
          <w:szCs w:val="28"/>
        </w:rPr>
      </w:pPr>
      <w:r w:rsidRPr="00745953">
        <w:rPr>
          <w:sz w:val="28"/>
          <w:szCs w:val="28"/>
        </w:rPr>
        <w:t>Приложение к бу</w:t>
      </w:r>
      <w:r w:rsidR="00AB03CD" w:rsidRPr="00745953">
        <w:rPr>
          <w:sz w:val="28"/>
          <w:szCs w:val="28"/>
        </w:rPr>
        <w:t>хгалтерскому балансу – форма №5.</w:t>
      </w:r>
    </w:p>
    <w:p w:rsidR="0006787F" w:rsidRPr="00745953" w:rsidRDefault="0006787F" w:rsidP="00745953">
      <w:pPr>
        <w:pStyle w:val="a3"/>
        <w:widowControl w:val="0"/>
        <w:numPr>
          <w:ilvl w:val="0"/>
          <w:numId w:val="5"/>
        </w:numPr>
        <w:tabs>
          <w:tab w:val="num" w:pos="540"/>
        </w:tabs>
        <w:spacing w:after="0" w:line="360" w:lineRule="auto"/>
        <w:ind w:left="0" w:firstLine="709"/>
        <w:jc w:val="both"/>
        <w:rPr>
          <w:sz w:val="28"/>
          <w:szCs w:val="28"/>
        </w:rPr>
      </w:pPr>
      <w:r w:rsidRPr="00745953">
        <w:rPr>
          <w:sz w:val="28"/>
          <w:szCs w:val="28"/>
        </w:rPr>
        <w:t>Учетная политика предприятия</w:t>
      </w:r>
    </w:p>
    <w:p w:rsidR="00745953" w:rsidRPr="00745953" w:rsidRDefault="00745953" w:rsidP="00745953">
      <w:pPr>
        <w:pStyle w:val="a3"/>
        <w:widowControl w:val="0"/>
        <w:spacing w:after="0" w:line="360" w:lineRule="auto"/>
        <w:ind w:left="709"/>
        <w:jc w:val="both"/>
        <w:rPr>
          <w:sz w:val="28"/>
          <w:szCs w:val="28"/>
        </w:rPr>
      </w:pPr>
    </w:p>
    <w:p w:rsidR="00AB03CD" w:rsidRDefault="00745953" w:rsidP="00745953">
      <w:pPr>
        <w:pStyle w:val="a3"/>
        <w:widowControl w:val="0"/>
        <w:spacing w:after="0" w:line="360" w:lineRule="auto"/>
        <w:ind w:left="0" w:firstLine="709"/>
        <w:jc w:val="both"/>
        <w:rPr>
          <w:b/>
          <w:sz w:val="28"/>
          <w:lang w:val="en-US"/>
        </w:rPr>
      </w:pPr>
      <w:r>
        <w:rPr>
          <w:sz w:val="28"/>
          <w:szCs w:val="28"/>
        </w:rPr>
        <w:br w:type="page"/>
      </w:r>
      <w:bookmarkStart w:id="3" w:name="_Toc227573542"/>
      <w:r w:rsidR="00AB03CD" w:rsidRPr="00745953">
        <w:rPr>
          <w:b/>
          <w:sz w:val="28"/>
        </w:rPr>
        <w:t xml:space="preserve">2. </w:t>
      </w:r>
      <w:bookmarkStart w:id="4" w:name="_Toc103186420"/>
      <w:r w:rsidR="00AB03CD" w:rsidRPr="00745953">
        <w:rPr>
          <w:b/>
          <w:sz w:val="28"/>
        </w:rPr>
        <w:t>Анализ финансово-экономического состояния предприятия</w:t>
      </w:r>
      <w:bookmarkEnd w:id="3"/>
      <w:bookmarkEnd w:id="4"/>
    </w:p>
    <w:p w:rsidR="00745953" w:rsidRPr="00745953" w:rsidRDefault="00745953" w:rsidP="00745953">
      <w:pPr>
        <w:pStyle w:val="a3"/>
        <w:widowControl w:val="0"/>
        <w:spacing w:after="0" w:line="360" w:lineRule="auto"/>
        <w:ind w:left="0" w:firstLine="709"/>
        <w:jc w:val="both"/>
        <w:rPr>
          <w:b/>
          <w:sz w:val="28"/>
          <w:lang w:val="en-US"/>
        </w:rPr>
      </w:pPr>
    </w:p>
    <w:p w:rsidR="00AB03CD" w:rsidRPr="00745953" w:rsidRDefault="00AB03CD" w:rsidP="00745953">
      <w:pPr>
        <w:pStyle w:val="2"/>
        <w:keepNext w:val="0"/>
        <w:widowControl w:val="0"/>
        <w:spacing w:before="0" w:after="0" w:line="360" w:lineRule="auto"/>
        <w:ind w:firstLine="709"/>
        <w:jc w:val="both"/>
        <w:rPr>
          <w:rFonts w:ascii="Times New Roman" w:hAnsi="Times New Roman" w:cs="Times New Roman"/>
          <w:i w:val="0"/>
        </w:rPr>
      </w:pPr>
      <w:bookmarkStart w:id="5" w:name="_Toc227573543"/>
      <w:r w:rsidRPr="00745953">
        <w:rPr>
          <w:rFonts w:ascii="Times New Roman" w:hAnsi="Times New Roman" w:cs="Times New Roman"/>
          <w:i w:val="0"/>
        </w:rPr>
        <w:t>2.1 Анализ имущественного положения ОАО «КамАЗ»</w:t>
      </w:r>
      <w:bookmarkEnd w:id="5"/>
    </w:p>
    <w:p w:rsidR="00745953" w:rsidRPr="00745953" w:rsidRDefault="00745953" w:rsidP="00745953"/>
    <w:p w:rsidR="00AB03CD" w:rsidRPr="00745953" w:rsidRDefault="00AB03CD" w:rsidP="00745953">
      <w:pPr>
        <w:pStyle w:val="a3"/>
        <w:widowControl w:val="0"/>
        <w:spacing w:after="0" w:line="360" w:lineRule="auto"/>
        <w:ind w:left="0" w:firstLine="709"/>
        <w:jc w:val="both"/>
        <w:rPr>
          <w:sz w:val="28"/>
          <w:szCs w:val="28"/>
        </w:rPr>
      </w:pPr>
      <w:r w:rsidRPr="00745953">
        <w:rPr>
          <w:sz w:val="28"/>
          <w:szCs w:val="28"/>
        </w:rPr>
        <w:t>Стоимостью имущества являются внеоборотные и оборотные активы, находящиеся в распоряжении предприятия и отраженные в активе бухгалтерского баланса.</w:t>
      </w:r>
    </w:p>
    <w:p w:rsidR="00AB03CD" w:rsidRPr="00745953" w:rsidRDefault="00AB03CD" w:rsidP="00745953">
      <w:pPr>
        <w:pStyle w:val="a3"/>
        <w:widowControl w:val="0"/>
        <w:spacing w:after="0" w:line="360" w:lineRule="auto"/>
        <w:ind w:left="0" w:firstLine="709"/>
        <w:jc w:val="both"/>
        <w:rPr>
          <w:sz w:val="28"/>
          <w:szCs w:val="28"/>
        </w:rPr>
      </w:pPr>
      <w:r w:rsidRPr="00745953">
        <w:rPr>
          <w:sz w:val="28"/>
          <w:szCs w:val="28"/>
        </w:rPr>
        <w:t>Оценка и анализ имущества проводится с использованием горизонтального и вертикального анализа.</w:t>
      </w:r>
    </w:p>
    <w:p w:rsidR="00AB03CD" w:rsidRPr="00745953" w:rsidRDefault="00AB03CD" w:rsidP="00745953">
      <w:pPr>
        <w:pStyle w:val="a3"/>
        <w:widowControl w:val="0"/>
        <w:spacing w:after="0" w:line="360" w:lineRule="auto"/>
        <w:ind w:left="0" w:firstLine="709"/>
        <w:jc w:val="both"/>
        <w:rPr>
          <w:sz w:val="28"/>
          <w:szCs w:val="28"/>
        </w:rPr>
      </w:pPr>
      <w:r w:rsidRPr="00745953">
        <w:rPr>
          <w:sz w:val="28"/>
          <w:szCs w:val="28"/>
        </w:rPr>
        <w:t>Для изучения размещения средств в имуществе предприятия, динамики стоимости и состава имущества, его структуры составляется аналитическая таблица “Состав, динамика и структура имущества предприятия”.</w:t>
      </w:r>
    </w:p>
    <w:p w:rsidR="00F00F4A" w:rsidRPr="00745953" w:rsidRDefault="00F00F4A" w:rsidP="00745953">
      <w:pPr>
        <w:pStyle w:val="a3"/>
        <w:widowControl w:val="0"/>
        <w:spacing w:after="0" w:line="360" w:lineRule="auto"/>
        <w:ind w:left="0" w:firstLine="709"/>
        <w:jc w:val="both"/>
        <w:rPr>
          <w:sz w:val="28"/>
          <w:szCs w:val="28"/>
        </w:rPr>
      </w:pPr>
    </w:p>
    <w:p w:rsidR="00F00F4A" w:rsidRPr="00745953" w:rsidRDefault="00553381" w:rsidP="00745953">
      <w:pPr>
        <w:widowControl w:val="0"/>
        <w:spacing w:line="360" w:lineRule="auto"/>
        <w:ind w:firstLine="709"/>
        <w:jc w:val="both"/>
        <w:rPr>
          <w:sz w:val="28"/>
        </w:rPr>
      </w:pPr>
      <w:r w:rsidRPr="00745953">
        <w:rPr>
          <w:sz w:val="28"/>
        </w:rPr>
        <w:t>Таблица 3. Состав, динамика и структура имущества ОАО "КАМАЗ".</w:t>
      </w:r>
    </w:p>
    <w:tbl>
      <w:tblPr>
        <w:tblW w:w="4739" w:type="pct"/>
        <w:tblInd w:w="250" w:type="dxa"/>
        <w:tblLayout w:type="fixed"/>
        <w:tblLook w:val="0000" w:firstRow="0" w:lastRow="0" w:firstColumn="0" w:lastColumn="0" w:noHBand="0" w:noVBand="0"/>
      </w:tblPr>
      <w:tblGrid>
        <w:gridCol w:w="1947"/>
        <w:gridCol w:w="747"/>
        <w:gridCol w:w="1134"/>
        <w:gridCol w:w="992"/>
        <w:gridCol w:w="992"/>
        <w:gridCol w:w="849"/>
        <w:gridCol w:w="802"/>
        <w:gridCol w:w="900"/>
        <w:gridCol w:w="708"/>
      </w:tblGrid>
      <w:tr w:rsidR="00745953" w:rsidRPr="00745953" w:rsidTr="005E0A4C">
        <w:trPr>
          <w:trHeight w:val="480"/>
        </w:trPr>
        <w:tc>
          <w:tcPr>
            <w:tcW w:w="1073" w:type="pct"/>
            <w:vMerge w:val="restart"/>
            <w:tcBorders>
              <w:top w:val="single" w:sz="4" w:space="0" w:color="auto"/>
              <w:left w:val="single" w:sz="4" w:space="0" w:color="auto"/>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Показатели</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Код показателя в форме №1</w:t>
            </w:r>
          </w:p>
        </w:tc>
        <w:tc>
          <w:tcPr>
            <w:tcW w:w="1719" w:type="pct"/>
            <w:gridSpan w:val="3"/>
            <w:tcBorders>
              <w:top w:val="single" w:sz="4" w:space="0" w:color="auto"/>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 xml:space="preserve">Сумма, </w:t>
            </w:r>
            <w:r w:rsidR="00D7483B" w:rsidRPr="00745953">
              <w:rPr>
                <w:sz w:val="20"/>
                <w:szCs w:val="20"/>
              </w:rPr>
              <w:t>тыс</w:t>
            </w:r>
            <w:r w:rsidRPr="00745953">
              <w:rPr>
                <w:sz w:val="20"/>
                <w:szCs w:val="20"/>
              </w:rPr>
              <w:t>. руб.</w:t>
            </w:r>
          </w:p>
        </w:tc>
        <w:tc>
          <w:tcPr>
            <w:tcW w:w="468" w:type="pct"/>
            <w:vMerge w:val="restart"/>
            <w:tcBorders>
              <w:top w:val="single" w:sz="4" w:space="0" w:color="auto"/>
              <w:left w:val="single" w:sz="4" w:space="0" w:color="auto"/>
              <w:bottom w:val="single" w:sz="4" w:space="0" w:color="000000"/>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Темп прироста, % (+,–)</w:t>
            </w:r>
          </w:p>
        </w:tc>
        <w:tc>
          <w:tcPr>
            <w:tcW w:w="1328" w:type="pct"/>
            <w:gridSpan w:val="3"/>
            <w:tcBorders>
              <w:top w:val="single" w:sz="4" w:space="0" w:color="auto"/>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Удельный вес в источниках финансирования предприятия, %</w:t>
            </w:r>
          </w:p>
        </w:tc>
      </w:tr>
      <w:tr w:rsidR="00745953" w:rsidRPr="00745953" w:rsidTr="005E0A4C">
        <w:trPr>
          <w:trHeight w:val="510"/>
        </w:trPr>
        <w:tc>
          <w:tcPr>
            <w:tcW w:w="1073" w:type="pct"/>
            <w:vMerge/>
            <w:tcBorders>
              <w:top w:val="single" w:sz="4" w:space="0" w:color="auto"/>
              <w:left w:val="single" w:sz="4" w:space="0" w:color="auto"/>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p>
        </w:tc>
        <w:tc>
          <w:tcPr>
            <w:tcW w:w="412" w:type="pct"/>
            <w:vMerge/>
            <w:tcBorders>
              <w:top w:val="single" w:sz="4" w:space="0" w:color="auto"/>
              <w:left w:val="single" w:sz="4" w:space="0" w:color="auto"/>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на начало года</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на конец года</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изменение за год (+/-)</w:t>
            </w:r>
          </w:p>
        </w:tc>
        <w:tc>
          <w:tcPr>
            <w:tcW w:w="468" w:type="pct"/>
            <w:vMerge/>
            <w:tcBorders>
              <w:top w:val="single" w:sz="4" w:space="0" w:color="auto"/>
              <w:left w:val="single" w:sz="4" w:space="0" w:color="auto"/>
              <w:bottom w:val="single" w:sz="4" w:space="0" w:color="000000"/>
              <w:right w:val="single" w:sz="4" w:space="0" w:color="auto"/>
            </w:tcBorders>
            <w:vAlign w:val="center"/>
          </w:tcPr>
          <w:p w:rsidR="000D1114" w:rsidRPr="00745953" w:rsidRDefault="000D1114" w:rsidP="00745953">
            <w:pPr>
              <w:widowControl w:val="0"/>
              <w:spacing w:line="360" w:lineRule="auto"/>
              <w:outlineLvl w:val="0"/>
              <w:rPr>
                <w:sz w:val="20"/>
                <w:szCs w:val="20"/>
              </w:rPr>
            </w:pP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на начало года</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на конец года</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изменение за год (+/-)</w:t>
            </w:r>
          </w:p>
        </w:tc>
      </w:tr>
      <w:tr w:rsidR="00745953" w:rsidRPr="00745953" w:rsidTr="005E0A4C">
        <w:trPr>
          <w:trHeight w:val="255"/>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bCs/>
                <w:sz w:val="20"/>
                <w:szCs w:val="20"/>
              </w:rPr>
            </w:pPr>
            <w:r w:rsidRPr="00745953">
              <w:rPr>
                <w:bCs/>
                <w:sz w:val="20"/>
                <w:szCs w:val="20"/>
              </w:rPr>
              <w:t>1. Имущество предприятия, всего</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300</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66 623 058</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69 429 916</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2 806 858</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4,21</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100,00</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100,00</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0,00</w:t>
            </w:r>
          </w:p>
        </w:tc>
      </w:tr>
      <w:tr w:rsidR="00745953" w:rsidRPr="00745953" w:rsidTr="005E0A4C">
        <w:trPr>
          <w:trHeight w:val="255"/>
        </w:trPr>
        <w:tc>
          <w:tcPr>
            <w:tcW w:w="1073" w:type="pct"/>
            <w:tcBorders>
              <w:top w:val="nil"/>
              <w:left w:val="single" w:sz="4" w:space="0" w:color="auto"/>
              <w:bottom w:val="nil"/>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в том числе:</w:t>
            </w:r>
          </w:p>
        </w:tc>
        <w:tc>
          <w:tcPr>
            <w:tcW w:w="412"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625"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547"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547"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468"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bCs/>
                <w:sz w:val="20"/>
                <w:szCs w:val="20"/>
              </w:rPr>
            </w:pPr>
            <w:r w:rsidRPr="00745953">
              <w:rPr>
                <w:bCs/>
                <w:sz w:val="20"/>
                <w:szCs w:val="20"/>
              </w:rPr>
              <w:t xml:space="preserve"> </w:t>
            </w:r>
          </w:p>
        </w:tc>
        <w:tc>
          <w:tcPr>
            <w:tcW w:w="442"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496"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390"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r>
      <w:tr w:rsidR="00745953" w:rsidRPr="00745953" w:rsidTr="005E0A4C">
        <w:trPr>
          <w:trHeight w:val="255"/>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bCs/>
                <w:sz w:val="20"/>
                <w:szCs w:val="20"/>
              </w:rPr>
            </w:pPr>
            <w:r w:rsidRPr="00745953">
              <w:rPr>
                <w:bCs/>
                <w:sz w:val="20"/>
                <w:szCs w:val="20"/>
              </w:rPr>
              <w:t>2. Внеоборотные активы</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190</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46 878 700</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44 464 965</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-2 413 735</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-5,15</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70,36</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64,04</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-6,32</w:t>
            </w:r>
          </w:p>
        </w:tc>
      </w:tr>
      <w:tr w:rsidR="00745953" w:rsidRPr="00745953" w:rsidTr="005E0A4C">
        <w:trPr>
          <w:trHeight w:val="255"/>
        </w:trPr>
        <w:tc>
          <w:tcPr>
            <w:tcW w:w="1073" w:type="pct"/>
            <w:tcBorders>
              <w:top w:val="nil"/>
              <w:left w:val="single" w:sz="4" w:space="0" w:color="auto"/>
              <w:bottom w:val="nil"/>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из них:</w:t>
            </w:r>
          </w:p>
        </w:tc>
        <w:tc>
          <w:tcPr>
            <w:tcW w:w="412" w:type="pct"/>
            <w:tcBorders>
              <w:top w:val="nil"/>
              <w:left w:val="nil"/>
              <w:bottom w:val="nil"/>
              <w:right w:val="single" w:sz="4" w:space="0" w:color="auto"/>
            </w:tcBorders>
            <w:noWrap/>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625"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547"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547"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468"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bCs/>
                <w:sz w:val="20"/>
                <w:szCs w:val="20"/>
              </w:rPr>
            </w:pPr>
            <w:r w:rsidRPr="00745953">
              <w:rPr>
                <w:bCs/>
                <w:sz w:val="20"/>
                <w:szCs w:val="20"/>
              </w:rPr>
              <w:t xml:space="preserve"> </w:t>
            </w:r>
          </w:p>
        </w:tc>
        <w:tc>
          <w:tcPr>
            <w:tcW w:w="442"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496"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390"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r>
      <w:tr w:rsidR="00745953" w:rsidRPr="00745953" w:rsidTr="005E0A4C">
        <w:trPr>
          <w:trHeight w:val="255"/>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2.1. Нематериальные активы</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110</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2 755 525</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2 519 991</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-235 534</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-8,55</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4,14</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3,63</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-0,51</w:t>
            </w:r>
          </w:p>
        </w:tc>
      </w:tr>
      <w:tr w:rsidR="00745953" w:rsidRPr="00745953" w:rsidTr="005E0A4C">
        <w:trPr>
          <w:trHeight w:val="255"/>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2.2. Основные средства</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120</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23 854 324</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24 511 438</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657 114</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2,75</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35,80</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35,30</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-0,50</w:t>
            </w:r>
          </w:p>
        </w:tc>
      </w:tr>
      <w:tr w:rsidR="00745953" w:rsidRPr="00745953" w:rsidTr="005E0A4C">
        <w:trPr>
          <w:trHeight w:val="255"/>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2.3. Незавершенное строительство</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130</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4 290 523</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2 309 362</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-1 981 161</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-46,18</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6,44</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3,33</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-3,11</w:t>
            </w:r>
          </w:p>
        </w:tc>
      </w:tr>
      <w:tr w:rsidR="00745953" w:rsidRPr="00745953" w:rsidTr="005E0A4C">
        <w:trPr>
          <w:trHeight w:val="510"/>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2.4. Доходные вложения в материальные ценности</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135</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3 691 908</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1 540 812</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-2 151 096</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-58,27</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5,54</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2,22</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-3,32</w:t>
            </w:r>
          </w:p>
        </w:tc>
      </w:tr>
      <w:tr w:rsidR="00745953" w:rsidRPr="00745953" w:rsidTr="005E0A4C">
        <w:trPr>
          <w:trHeight w:val="255"/>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2.5. Долгосрочные финансовые вложения</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140</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11 846 740</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13 373 974</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1 527 234</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12,89</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17,78</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19,26</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1,48</w:t>
            </w:r>
          </w:p>
        </w:tc>
      </w:tr>
      <w:tr w:rsidR="00745953" w:rsidRPr="00745953" w:rsidTr="005E0A4C">
        <w:trPr>
          <w:trHeight w:val="255"/>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2.6. Отложенные налоговые активы</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145</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439 680</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209 388</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-230 292</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-52,38</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0,66</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0,30</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-0,36</w:t>
            </w:r>
          </w:p>
        </w:tc>
      </w:tr>
      <w:tr w:rsidR="00745953" w:rsidRPr="00745953" w:rsidTr="005E0A4C">
        <w:trPr>
          <w:trHeight w:val="255"/>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bCs/>
                <w:sz w:val="20"/>
                <w:szCs w:val="20"/>
              </w:rPr>
            </w:pPr>
            <w:r w:rsidRPr="00745953">
              <w:rPr>
                <w:bCs/>
                <w:sz w:val="20"/>
                <w:szCs w:val="20"/>
              </w:rPr>
              <w:t>3. Оборотные активы</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290</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19 744 358</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24 964 951</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5 220 593</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26,44</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29,64</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35,96</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bCs/>
                <w:sz w:val="20"/>
                <w:szCs w:val="20"/>
              </w:rPr>
            </w:pPr>
            <w:r w:rsidRPr="00745953">
              <w:rPr>
                <w:bCs/>
                <w:sz w:val="20"/>
                <w:szCs w:val="20"/>
              </w:rPr>
              <w:t>6,32</w:t>
            </w:r>
          </w:p>
        </w:tc>
      </w:tr>
      <w:tr w:rsidR="00745953" w:rsidRPr="00745953" w:rsidTr="005E0A4C">
        <w:trPr>
          <w:trHeight w:val="255"/>
        </w:trPr>
        <w:tc>
          <w:tcPr>
            <w:tcW w:w="1073" w:type="pct"/>
            <w:tcBorders>
              <w:top w:val="nil"/>
              <w:left w:val="single" w:sz="4" w:space="0" w:color="auto"/>
              <w:bottom w:val="nil"/>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из них:</w:t>
            </w:r>
          </w:p>
        </w:tc>
        <w:tc>
          <w:tcPr>
            <w:tcW w:w="412" w:type="pct"/>
            <w:tcBorders>
              <w:top w:val="nil"/>
              <w:left w:val="nil"/>
              <w:bottom w:val="nil"/>
              <w:right w:val="single" w:sz="4" w:space="0" w:color="auto"/>
            </w:tcBorders>
            <w:noWrap/>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625"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547"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547"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468"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442"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496"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c>
          <w:tcPr>
            <w:tcW w:w="390" w:type="pct"/>
            <w:tcBorders>
              <w:top w:val="nil"/>
              <w:left w:val="nil"/>
              <w:bottom w:val="nil"/>
              <w:right w:val="single" w:sz="4" w:space="0" w:color="auto"/>
            </w:tcBorders>
            <w:vAlign w:val="center"/>
          </w:tcPr>
          <w:p w:rsidR="000D1114" w:rsidRPr="00745953" w:rsidRDefault="00745953" w:rsidP="00745953">
            <w:pPr>
              <w:widowControl w:val="0"/>
              <w:spacing w:line="360" w:lineRule="auto"/>
              <w:outlineLvl w:val="0"/>
              <w:rPr>
                <w:sz w:val="20"/>
                <w:szCs w:val="20"/>
              </w:rPr>
            </w:pPr>
            <w:r w:rsidRPr="00745953">
              <w:rPr>
                <w:sz w:val="20"/>
                <w:szCs w:val="20"/>
              </w:rPr>
              <w:t xml:space="preserve"> </w:t>
            </w:r>
          </w:p>
        </w:tc>
      </w:tr>
      <w:tr w:rsidR="00745953" w:rsidRPr="00745953" w:rsidTr="005E0A4C">
        <w:trPr>
          <w:trHeight w:val="255"/>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3.1. Запасы</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210</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4 888 727</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6 200 226</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1 311 499</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26,83</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7,34</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8,93</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1,59</w:t>
            </w:r>
          </w:p>
        </w:tc>
      </w:tr>
      <w:tr w:rsidR="00745953" w:rsidRPr="00745953" w:rsidTr="005E0A4C">
        <w:trPr>
          <w:trHeight w:val="510"/>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3.2. Налог на добавленную стоимость по приобретенным ценностям</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220</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1 464 545</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889 849</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-574 696</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-39,24</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2,20</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1,28</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-0,92</w:t>
            </w:r>
          </w:p>
        </w:tc>
      </w:tr>
      <w:tr w:rsidR="00745953" w:rsidRPr="00745953" w:rsidTr="005E0A4C">
        <w:trPr>
          <w:trHeight w:val="765"/>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3.3. Дебиторская задолжность (</w:t>
            </w:r>
            <w:r w:rsidR="00FF0D48" w:rsidRPr="00745953">
              <w:rPr>
                <w:sz w:val="20"/>
                <w:szCs w:val="20"/>
              </w:rPr>
              <w:t>платежи</w:t>
            </w:r>
            <w:r w:rsidRPr="00745953">
              <w:rPr>
                <w:sz w:val="20"/>
                <w:szCs w:val="20"/>
              </w:rPr>
              <w:t xml:space="preserve"> по которой ожидаются более чем через 12 месяцев после отчетной даты)</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230</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1 641 944</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3 056 984</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1 415 040</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86,18</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2,46</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4,40</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1,94</w:t>
            </w:r>
          </w:p>
        </w:tc>
      </w:tr>
      <w:tr w:rsidR="00745953" w:rsidRPr="00745953" w:rsidTr="005E0A4C">
        <w:trPr>
          <w:trHeight w:val="765"/>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3.4. Дебиторская задолжность (</w:t>
            </w:r>
            <w:r w:rsidR="00FF0D48" w:rsidRPr="00745953">
              <w:rPr>
                <w:sz w:val="20"/>
                <w:szCs w:val="20"/>
              </w:rPr>
              <w:t>платежи</w:t>
            </w:r>
            <w:r w:rsidRPr="00745953">
              <w:rPr>
                <w:sz w:val="20"/>
                <w:szCs w:val="20"/>
              </w:rPr>
              <w:t xml:space="preserve"> по которой ожидаются в течение 12 месяцев после отчетной даты)</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240</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9 842 793</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13 213 908</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3 371 115</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34,25</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14,77</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19,03</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4,26</w:t>
            </w:r>
          </w:p>
        </w:tc>
      </w:tr>
      <w:tr w:rsidR="00745953" w:rsidRPr="00745953" w:rsidTr="005E0A4C">
        <w:trPr>
          <w:trHeight w:val="255"/>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3.5. Краткосрочные финансовые вложения</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250</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1 141 759</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709 244</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-432 515</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-37,88</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1,71</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1,02</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-0,69</w:t>
            </w:r>
          </w:p>
        </w:tc>
      </w:tr>
      <w:tr w:rsidR="00745953" w:rsidRPr="00745953" w:rsidTr="005E0A4C">
        <w:trPr>
          <w:trHeight w:val="255"/>
        </w:trPr>
        <w:tc>
          <w:tcPr>
            <w:tcW w:w="1073" w:type="pct"/>
            <w:tcBorders>
              <w:top w:val="nil"/>
              <w:left w:val="single" w:sz="4" w:space="0" w:color="auto"/>
              <w:bottom w:val="single" w:sz="4" w:space="0" w:color="auto"/>
              <w:right w:val="single" w:sz="4" w:space="0" w:color="auto"/>
            </w:tcBorders>
            <w:vAlign w:val="bottom"/>
          </w:tcPr>
          <w:p w:rsidR="000D1114" w:rsidRPr="00745953" w:rsidRDefault="000D1114" w:rsidP="00745953">
            <w:pPr>
              <w:widowControl w:val="0"/>
              <w:spacing w:line="360" w:lineRule="auto"/>
              <w:outlineLvl w:val="0"/>
              <w:rPr>
                <w:sz w:val="20"/>
                <w:szCs w:val="20"/>
              </w:rPr>
            </w:pPr>
            <w:r w:rsidRPr="00745953">
              <w:rPr>
                <w:sz w:val="20"/>
                <w:szCs w:val="20"/>
              </w:rPr>
              <w:t>3.6. Денежные средства</w:t>
            </w:r>
          </w:p>
        </w:tc>
        <w:tc>
          <w:tcPr>
            <w:tcW w:w="41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260</w:t>
            </w:r>
          </w:p>
        </w:tc>
        <w:tc>
          <w:tcPr>
            <w:tcW w:w="625"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764 590</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894 740</w:t>
            </w:r>
          </w:p>
        </w:tc>
        <w:tc>
          <w:tcPr>
            <w:tcW w:w="547"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130 150</w:t>
            </w:r>
          </w:p>
        </w:tc>
        <w:tc>
          <w:tcPr>
            <w:tcW w:w="468"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17,02</w:t>
            </w:r>
          </w:p>
        </w:tc>
        <w:tc>
          <w:tcPr>
            <w:tcW w:w="442"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1,15</w:t>
            </w:r>
          </w:p>
        </w:tc>
        <w:tc>
          <w:tcPr>
            <w:tcW w:w="496"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1,29</w:t>
            </w:r>
          </w:p>
        </w:tc>
        <w:tc>
          <w:tcPr>
            <w:tcW w:w="390" w:type="pct"/>
            <w:tcBorders>
              <w:top w:val="nil"/>
              <w:left w:val="nil"/>
              <w:bottom w:val="single" w:sz="4" w:space="0" w:color="auto"/>
              <w:right w:val="single" w:sz="4" w:space="0" w:color="auto"/>
            </w:tcBorders>
            <w:vAlign w:val="center"/>
          </w:tcPr>
          <w:p w:rsidR="000D1114" w:rsidRPr="00745953" w:rsidRDefault="000D1114" w:rsidP="00745953">
            <w:pPr>
              <w:widowControl w:val="0"/>
              <w:spacing w:line="360" w:lineRule="auto"/>
              <w:outlineLvl w:val="0"/>
              <w:rPr>
                <w:sz w:val="20"/>
                <w:szCs w:val="20"/>
              </w:rPr>
            </w:pPr>
            <w:r w:rsidRPr="00745953">
              <w:rPr>
                <w:sz w:val="20"/>
                <w:szCs w:val="20"/>
              </w:rPr>
              <w:t>0,14</w:t>
            </w:r>
          </w:p>
        </w:tc>
      </w:tr>
    </w:tbl>
    <w:p w:rsidR="00553381" w:rsidRPr="00745953" w:rsidRDefault="005E0A4C" w:rsidP="00745953">
      <w:pPr>
        <w:pStyle w:val="a3"/>
        <w:widowControl w:val="0"/>
        <w:spacing w:after="0" w:line="360" w:lineRule="auto"/>
        <w:ind w:left="0" w:firstLine="709"/>
        <w:jc w:val="both"/>
        <w:rPr>
          <w:sz w:val="28"/>
          <w:szCs w:val="28"/>
        </w:rPr>
      </w:pPr>
      <w:r>
        <w:rPr>
          <w:sz w:val="28"/>
          <w:szCs w:val="28"/>
        </w:rPr>
        <w:br w:type="page"/>
      </w:r>
      <w:r w:rsidR="000D1114" w:rsidRPr="00745953">
        <w:rPr>
          <w:sz w:val="28"/>
          <w:szCs w:val="28"/>
        </w:rPr>
        <w:t>Как видно из таблицы 3 имущество ОАО «КамАЗ» за год увеличилось на 2 806</w:t>
      </w:r>
      <w:r w:rsidR="00745953">
        <w:rPr>
          <w:sz w:val="28"/>
          <w:szCs w:val="28"/>
        </w:rPr>
        <w:t xml:space="preserve"> </w:t>
      </w:r>
      <w:r w:rsidR="000D1114" w:rsidRPr="00745953">
        <w:rPr>
          <w:sz w:val="28"/>
          <w:szCs w:val="28"/>
        </w:rPr>
        <w:t>858</w:t>
      </w:r>
      <w:r w:rsidR="00D14079" w:rsidRPr="00745953">
        <w:rPr>
          <w:sz w:val="28"/>
          <w:szCs w:val="28"/>
        </w:rPr>
        <w:t xml:space="preserve"> тыс. руб. или на 4,21% и составило 69 429</w:t>
      </w:r>
      <w:r w:rsidR="00745953">
        <w:rPr>
          <w:sz w:val="28"/>
          <w:szCs w:val="28"/>
        </w:rPr>
        <w:t xml:space="preserve"> </w:t>
      </w:r>
      <w:r w:rsidR="00D14079" w:rsidRPr="00745953">
        <w:rPr>
          <w:sz w:val="28"/>
          <w:szCs w:val="28"/>
        </w:rPr>
        <w:t>916 тыс. руб.</w:t>
      </w:r>
    </w:p>
    <w:p w:rsidR="000D1114" w:rsidRPr="00745953" w:rsidRDefault="000D1114" w:rsidP="00745953">
      <w:pPr>
        <w:pStyle w:val="a3"/>
        <w:widowControl w:val="0"/>
        <w:spacing w:after="0" w:line="360" w:lineRule="auto"/>
        <w:ind w:left="0" w:firstLine="709"/>
        <w:jc w:val="both"/>
        <w:rPr>
          <w:sz w:val="28"/>
          <w:szCs w:val="28"/>
        </w:rPr>
      </w:pPr>
      <w:r w:rsidRPr="00745953">
        <w:rPr>
          <w:sz w:val="28"/>
          <w:szCs w:val="28"/>
        </w:rPr>
        <w:t>Увеличение стоимости имущества достигнуто за счет увеличения оборотных активов на</w:t>
      </w:r>
      <w:r w:rsidR="00FF0D48" w:rsidRPr="00745953">
        <w:rPr>
          <w:sz w:val="28"/>
          <w:szCs w:val="28"/>
        </w:rPr>
        <w:t xml:space="preserve"> 5 220</w:t>
      </w:r>
      <w:r w:rsidR="00745953">
        <w:rPr>
          <w:sz w:val="28"/>
          <w:szCs w:val="28"/>
        </w:rPr>
        <w:t xml:space="preserve"> </w:t>
      </w:r>
      <w:r w:rsidR="00FF0D48" w:rsidRPr="00745953">
        <w:rPr>
          <w:sz w:val="28"/>
          <w:szCs w:val="28"/>
        </w:rPr>
        <w:t>593 тыс. руб. или на 26,44%, внеоборотные активы за этот же период уменьшились на</w:t>
      </w:r>
      <w:r w:rsidR="00745953">
        <w:rPr>
          <w:sz w:val="28"/>
          <w:szCs w:val="28"/>
        </w:rPr>
        <w:t xml:space="preserve"> </w:t>
      </w:r>
      <w:r w:rsidR="00FF0D48" w:rsidRPr="00745953">
        <w:rPr>
          <w:sz w:val="28"/>
          <w:szCs w:val="28"/>
        </w:rPr>
        <w:t>2 413</w:t>
      </w:r>
      <w:r w:rsidR="00745953">
        <w:rPr>
          <w:sz w:val="28"/>
          <w:szCs w:val="28"/>
        </w:rPr>
        <w:t xml:space="preserve"> </w:t>
      </w:r>
      <w:r w:rsidR="00FF0D48" w:rsidRPr="00745953">
        <w:rPr>
          <w:sz w:val="28"/>
          <w:szCs w:val="28"/>
        </w:rPr>
        <w:t>735 тыс. руб. или на 5,15%.</w:t>
      </w:r>
    </w:p>
    <w:p w:rsidR="00FF0D48" w:rsidRPr="00745953" w:rsidRDefault="00FF0D48" w:rsidP="00745953">
      <w:pPr>
        <w:pStyle w:val="a3"/>
        <w:widowControl w:val="0"/>
        <w:spacing w:after="0" w:line="360" w:lineRule="auto"/>
        <w:ind w:left="0" w:firstLine="709"/>
        <w:jc w:val="both"/>
        <w:rPr>
          <w:sz w:val="28"/>
          <w:szCs w:val="28"/>
        </w:rPr>
      </w:pPr>
      <w:r w:rsidRPr="00745953">
        <w:rPr>
          <w:sz w:val="28"/>
          <w:szCs w:val="28"/>
        </w:rPr>
        <w:t>В свою очередь положительное изменение оборотных активов произошло за счет увеличения запасов на 1</w:t>
      </w:r>
      <w:r w:rsidR="00745953">
        <w:rPr>
          <w:sz w:val="28"/>
          <w:szCs w:val="28"/>
        </w:rPr>
        <w:t xml:space="preserve"> </w:t>
      </w:r>
      <w:r w:rsidRPr="00745953">
        <w:rPr>
          <w:sz w:val="28"/>
          <w:szCs w:val="28"/>
        </w:rPr>
        <w:t>311</w:t>
      </w:r>
      <w:r w:rsidR="00745953">
        <w:rPr>
          <w:sz w:val="28"/>
          <w:szCs w:val="28"/>
        </w:rPr>
        <w:t xml:space="preserve"> </w:t>
      </w:r>
      <w:r w:rsidRPr="00745953">
        <w:rPr>
          <w:sz w:val="28"/>
          <w:szCs w:val="28"/>
        </w:rPr>
        <w:t>499 тыс. руб. (прирост составил 26,83%), увеличения дебиторской задолжности, платежи по которой ожидаются более чем через 12 месяцев после отчетной даты, на 1 415</w:t>
      </w:r>
      <w:r w:rsidR="00745953">
        <w:rPr>
          <w:sz w:val="28"/>
          <w:szCs w:val="28"/>
        </w:rPr>
        <w:t xml:space="preserve"> </w:t>
      </w:r>
      <w:r w:rsidRPr="00745953">
        <w:rPr>
          <w:sz w:val="28"/>
          <w:szCs w:val="28"/>
        </w:rPr>
        <w:t>040 тыс. руб. (прирост составил 86,18%) и дебиторской задолжности, платежи по которой ожидаются в течение 12 месяцев после отчетной даты, на 3 371</w:t>
      </w:r>
      <w:r w:rsidR="00745953">
        <w:rPr>
          <w:sz w:val="28"/>
          <w:szCs w:val="28"/>
        </w:rPr>
        <w:t xml:space="preserve"> </w:t>
      </w:r>
      <w:r w:rsidRPr="00745953">
        <w:rPr>
          <w:sz w:val="28"/>
          <w:szCs w:val="28"/>
        </w:rPr>
        <w:t xml:space="preserve">115 тыс. руб. (прирост составил 34,25%). </w:t>
      </w:r>
      <w:r w:rsidR="009663E9" w:rsidRPr="00745953">
        <w:rPr>
          <w:sz w:val="28"/>
          <w:szCs w:val="28"/>
        </w:rPr>
        <w:t>Налог на добавленную стоимость по приобретенным ценностям сократился на 574</w:t>
      </w:r>
      <w:r w:rsidR="00745953">
        <w:rPr>
          <w:sz w:val="28"/>
          <w:szCs w:val="28"/>
        </w:rPr>
        <w:t xml:space="preserve"> </w:t>
      </w:r>
      <w:r w:rsidR="009663E9" w:rsidRPr="00745953">
        <w:rPr>
          <w:sz w:val="28"/>
          <w:szCs w:val="28"/>
        </w:rPr>
        <w:t>696 тыс. руб.. Также сократились и краткосрочные финансовые вложения на 432</w:t>
      </w:r>
      <w:r w:rsidR="00745953">
        <w:rPr>
          <w:sz w:val="28"/>
          <w:szCs w:val="28"/>
        </w:rPr>
        <w:t xml:space="preserve"> </w:t>
      </w:r>
      <w:r w:rsidR="009663E9" w:rsidRPr="00745953">
        <w:rPr>
          <w:sz w:val="28"/>
          <w:szCs w:val="28"/>
        </w:rPr>
        <w:t>515 тыс. руб., при этом увеличились денежные средства на 130</w:t>
      </w:r>
      <w:r w:rsidR="00745953">
        <w:rPr>
          <w:sz w:val="28"/>
          <w:szCs w:val="28"/>
        </w:rPr>
        <w:t xml:space="preserve"> </w:t>
      </w:r>
      <w:r w:rsidR="009663E9" w:rsidRPr="00745953">
        <w:rPr>
          <w:sz w:val="28"/>
          <w:szCs w:val="28"/>
        </w:rPr>
        <w:t>150 тыс. руб.</w:t>
      </w:r>
    </w:p>
    <w:p w:rsidR="009663E9" w:rsidRPr="00745953" w:rsidRDefault="009663E9" w:rsidP="00745953">
      <w:pPr>
        <w:pStyle w:val="a3"/>
        <w:widowControl w:val="0"/>
        <w:spacing w:after="0" w:line="360" w:lineRule="auto"/>
        <w:ind w:left="0" w:firstLine="709"/>
        <w:jc w:val="both"/>
        <w:rPr>
          <w:sz w:val="28"/>
          <w:szCs w:val="28"/>
        </w:rPr>
      </w:pPr>
      <w:r w:rsidRPr="00745953">
        <w:rPr>
          <w:sz w:val="28"/>
          <w:szCs w:val="28"/>
        </w:rPr>
        <w:t>В отчетном году наблюдается увеличение стоимости основных средств на 657</w:t>
      </w:r>
      <w:r w:rsidR="00745953">
        <w:rPr>
          <w:sz w:val="28"/>
          <w:szCs w:val="28"/>
        </w:rPr>
        <w:t xml:space="preserve"> </w:t>
      </w:r>
      <w:r w:rsidRPr="00745953">
        <w:rPr>
          <w:sz w:val="28"/>
          <w:szCs w:val="28"/>
        </w:rPr>
        <w:t>114 тыс. руб., сокращение незавершенного строительства на 1 981</w:t>
      </w:r>
      <w:r w:rsidR="00745953">
        <w:rPr>
          <w:sz w:val="28"/>
          <w:szCs w:val="28"/>
        </w:rPr>
        <w:t xml:space="preserve"> </w:t>
      </w:r>
      <w:r w:rsidRPr="00745953">
        <w:rPr>
          <w:sz w:val="28"/>
          <w:szCs w:val="28"/>
        </w:rPr>
        <w:t>161 тыс. руб., сокращение доходных вложений в материальные ценности на 2 151</w:t>
      </w:r>
      <w:r w:rsidR="00745953">
        <w:rPr>
          <w:sz w:val="28"/>
          <w:szCs w:val="28"/>
        </w:rPr>
        <w:t xml:space="preserve"> </w:t>
      </w:r>
      <w:r w:rsidRPr="00745953">
        <w:rPr>
          <w:sz w:val="28"/>
          <w:szCs w:val="28"/>
        </w:rPr>
        <w:t>096 тыс. руб., увеличение долгосрочных финансовых вложений на 1 527</w:t>
      </w:r>
      <w:r w:rsidR="00745953">
        <w:rPr>
          <w:sz w:val="28"/>
          <w:szCs w:val="28"/>
        </w:rPr>
        <w:t xml:space="preserve"> </w:t>
      </w:r>
      <w:r w:rsidRPr="00745953">
        <w:rPr>
          <w:sz w:val="28"/>
          <w:szCs w:val="28"/>
        </w:rPr>
        <w:t>234 тыс. руб.</w:t>
      </w:r>
    </w:p>
    <w:p w:rsidR="009663E9" w:rsidRDefault="009663E9" w:rsidP="00745953">
      <w:pPr>
        <w:pStyle w:val="a3"/>
        <w:widowControl w:val="0"/>
        <w:spacing w:after="0" w:line="360" w:lineRule="auto"/>
        <w:ind w:left="0" w:firstLine="709"/>
        <w:jc w:val="both"/>
        <w:rPr>
          <w:sz w:val="28"/>
          <w:szCs w:val="28"/>
        </w:rPr>
      </w:pPr>
      <w:r w:rsidRPr="00745953">
        <w:rPr>
          <w:sz w:val="28"/>
          <w:szCs w:val="28"/>
        </w:rPr>
        <w:t>В структуре имущества ОАО «КамАЗ» преобладают внеоборотные активы 70,36% и 64,04% соответственно на начало и конец года. Уд</w:t>
      </w:r>
      <w:r w:rsidR="000A4624" w:rsidRPr="00745953">
        <w:rPr>
          <w:sz w:val="28"/>
          <w:szCs w:val="28"/>
        </w:rPr>
        <w:t>ельный вес внеоборотных активов за год уменьшился на 6,32%, соответственно удельный вес оборотных активов увеличился на 6,32%. Как на начало, так и на конец отчетного периода в структуре имущества ОАО «КамАЗ» основные средства имеют около 35,5%.</w:t>
      </w:r>
    </w:p>
    <w:p w:rsidR="005E0A4C" w:rsidRDefault="005E0A4C" w:rsidP="00745953">
      <w:pPr>
        <w:pStyle w:val="a3"/>
        <w:widowControl w:val="0"/>
        <w:spacing w:after="0" w:line="360" w:lineRule="auto"/>
        <w:ind w:left="0" w:firstLine="709"/>
        <w:jc w:val="both"/>
        <w:rPr>
          <w:sz w:val="28"/>
          <w:szCs w:val="28"/>
          <w:lang w:val="en-US"/>
        </w:rPr>
      </w:pPr>
      <w:r>
        <w:rPr>
          <w:sz w:val="28"/>
          <w:szCs w:val="28"/>
          <w:lang w:val="en-US"/>
        </w:rPr>
        <w:br w:type="page"/>
      </w:r>
    </w:p>
    <w:p w:rsidR="00745953" w:rsidRPr="00745953" w:rsidRDefault="00DA79C3" w:rsidP="00745953">
      <w:pPr>
        <w:pStyle w:val="a3"/>
        <w:widowControl w:val="0"/>
        <w:spacing w:after="0" w:line="360" w:lineRule="auto"/>
        <w:ind w:left="0" w:firstLine="709"/>
        <w:jc w:val="both"/>
        <w:rPr>
          <w:sz w:val="28"/>
          <w:szCs w:val="28"/>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55pt;margin-top:-14.5pt;width:176.95pt;height:156.15pt;z-index:251635712" o:allowoverlap="f">
            <v:imagedata r:id="rId7" o:title="" croptop="3992f" cropbottom="5625f" cropleft="3753f" cropright="21478f"/>
            <w10:wrap type="square"/>
          </v:shape>
        </w:pict>
      </w:r>
      <w:r>
        <w:rPr>
          <w:noProof/>
        </w:rPr>
        <w:pict>
          <v:shape id="_x0000_s1027" type="#_x0000_t75" style="position:absolute;left:0;text-align:left;margin-left:221pt;margin-top:-23.8pt;width:250.9pt;height:153.6pt;z-index:251636736">
            <v:imagedata r:id="rId8" o:title="" croptop="1633f" cropbottom="9379f" cropleft="5543f" cropright="3176f"/>
            <w10:wrap type="square"/>
          </v:shape>
        </w:pict>
      </w:r>
    </w:p>
    <w:p w:rsidR="00392E68" w:rsidRPr="00745953" w:rsidRDefault="00392E68" w:rsidP="00745953">
      <w:pPr>
        <w:pStyle w:val="a3"/>
        <w:widowControl w:val="0"/>
        <w:spacing w:after="0" w:line="360" w:lineRule="auto"/>
        <w:ind w:left="0" w:firstLine="709"/>
        <w:jc w:val="both"/>
        <w:rPr>
          <w:sz w:val="28"/>
          <w:szCs w:val="28"/>
        </w:rPr>
      </w:pPr>
    </w:p>
    <w:p w:rsidR="005E0A4C" w:rsidRDefault="005E0A4C" w:rsidP="00745953">
      <w:pPr>
        <w:pStyle w:val="a3"/>
        <w:widowControl w:val="0"/>
        <w:spacing w:after="0" w:line="360" w:lineRule="auto"/>
        <w:ind w:left="0" w:firstLine="709"/>
        <w:jc w:val="both"/>
        <w:rPr>
          <w:sz w:val="28"/>
          <w:szCs w:val="28"/>
        </w:rPr>
      </w:pPr>
    </w:p>
    <w:p w:rsidR="005E0A4C" w:rsidRDefault="005E0A4C" w:rsidP="00745953">
      <w:pPr>
        <w:pStyle w:val="a3"/>
        <w:widowControl w:val="0"/>
        <w:spacing w:after="0" w:line="360" w:lineRule="auto"/>
        <w:ind w:left="0" w:firstLine="709"/>
        <w:jc w:val="both"/>
        <w:rPr>
          <w:sz w:val="28"/>
          <w:szCs w:val="28"/>
        </w:rPr>
      </w:pPr>
    </w:p>
    <w:p w:rsidR="005E0A4C" w:rsidRDefault="005E0A4C" w:rsidP="00745953">
      <w:pPr>
        <w:pStyle w:val="a3"/>
        <w:widowControl w:val="0"/>
        <w:spacing w:after="0" w:line="360" w:lineRule="auto"/>
        <w:ind w:left="0" w:firstLine="709"/>
        <w:jc w:val="both"/>
        <w:rPr>
          <w:sz w:val="28"/>
          <w:szCs w:val="28"/>
        </w:rPr>
      </w:pPr>
    </w:p>
    <w:p w:rsidR="005E0A4C" w:rsidRDefault="005E0A4C" w:rsidP="00745953">
      <w:pPr>
        <w:pStyle w:val="a3"/>
        <w:widowControl w:val="0"/>
        <w:spacing w:after="0" w:line="360" w:lineRule="auto"/>
        <w:ind w:left="0" w:firstLine="709"/>
        <w:jc w:val="both"/>
        <w:rPr>
          <w:sz w:val="28"/>
          <w:szCs w:val="28"/>
        </w:rPr>
      </w:pPr>
    </w:p>
    <w:p w:rsidR="00D40970" w:rsidRPr="00745953" w:rsidRDefault="00392E68" w:rsidP="00745953">
      <w:pPr>
        <w:pStyle w:val="a3"/>
        <w:widowControl w:val="0"/>
        <w:spacing w:after="0" w:line="360" w:lineRule="auto"/>
        <w:ind w:left="0" w:firstLine="709"/>
        <w:jc w:val="both"/>
        <w:rPr>
          <w:sz w:val="28"/>
          <w:szCs w:val="28"/>
        </w:rPr>
      </w:pPr>
      <w:r w:rsidRPr="00745953">
        <w:rPr>
          <w:sz w:val="28"/>
          <w:szCs w:val="28"/>
        </w:rPr>
        <w:t>Рисунок 1. Динамика структурных изменений в имуществе предприятия.</w:t>
      </w:r>
    </w:p>
    <w:p w:rsidR="00D828AB" w:rsidRDefault="00D828AB" w:rsidP="00745953">
      <w:pPr>
        <w:pStyle w:val="a3"/>
        <w:widowControl w:val="0"/>
        <w:spacing w:after="0" w:line="360" w:lineRule="auto"/>
        <w:ind w:left="0" w:firstLine="709"/>
        <w:jc w:val="both"/>
        <w:rPr>
          <w:sz w:val="28"/>
          <w:szCs w:val="28"/>
        </w:rPr>
      </w:pPr>
    </w:p>
    <w:p w:rsidR="00637CDC" w:rsidRPr="00745953" w:rsidRDefault="00637CDC" w:rsidP="00745953">
      <w:pPr>
        <w:pStyle w:val="a3"/>
        <w:widowControl w:val="0"/>
        <w:spacing w:after="0" w:line="360" w:lineRule="auto"/>
        <w:ind w:left="0" w:firstLine="709"/>
        <w:jc w:val="both"/>
        <w:rPr>
          <w:sz w:val="28"/>
          <w:szCs w:val="28"/>
        </w:rPr>
      </w:pPr>
      <w:r w:rsidRPr="00745953">
        <w:rPr>
          <w:sz w:val="28"/>
          <w:szCs w:val="28"/>
        </w:rPr>
        <w:t>Наибольший удельный вес в имуществе ОАО «КамАЗ» составляют основные средства, следовательно необходимо дать оценку их размещения.</w:t>
      </w:r>
    </w:p>
    <w:p w:rsidR="00B77C5E" w:rsidRPr="00745953" w:rsidRDefault="00B77C5E" w:rsidP="00745953">
      <w:pPr>
        <w:pStyle w:val="a3"/>
        <w:widowControl w:val="0"/>
        <w:spacing w:after="0" w:line="360" w:lineRule="auto"/>
        <w:ind w:left="0" w:firstLine="709"/>
        <w:jc w:val="both"/>
        <w:rPr>
          <w:sz w:val="28"/>
          <w:szCs w:val="28"/>
        </w:rPr>
      </w:pPr>
    </w:p>
    <w:p w:rsidR="00B77C5E" w:rsidRPr="00745953" w:rsidRDefault="00B77C5E" w:rsidP="00745953">
      <w:pPr>
        <w:pStyle w:val="2"/>
        <w:keepNext w:val="0"/>
        <w:widowControl w:val="0"/>
        <w:spacing w:before="0" w:after="0" w:line="360" w:lineRule="auto"/>
        <w:ind w:firstLine="709"/>
        <w:jc w:val="both"/>
        <w:rPr>
          <w:rFonts w:ascii="Times New Roman" w:hAnsi="Times New Roman" w:cs="Times New Roman"/>
          <w:i w:val="0"/>
        </w:rPr>
      </w:pPr>
      <w:bookmarkStart w:id="6" w:name="_Toc227573544"/>
      <w:r w:rsidRPr="00745953">
        <w:rPr>
          <w:rFonts w:ascii="Times New Roman" w:hAnsi="Times New Roman" w:cs="Times New Roman"/>
          <w:i w:val="0"/>
        </w:rPr>
        <w:t>2.2 Анализ размещения основных средств ОАО «КамАЗ»</w:t>
      </w:r>
      <w:bookmarkEnd w:id="6"/>
    </w:p>
    <w:p w:rsidR="00745953" w:rsidRDefault="00745953" w:rsidP="00745953">
      <w:pPr>
        <w:pStyle w:val="a3"/>
        <w:widowControl w:val="0"/>
        <w:spacing w:after="0" w:line="360" w:lineRule="auto"/>
        <w:ind w:left="0" w:firstLine="709"/>
        <w:jc w:val="both"/>
        <w:rPr>
          <w:sz w:val="28"/>
          <w:szCs w:val="28"/>
          <w:lang w:val="en-US"/>
        </w:rPr>
      </w:pPr>
    </w:p>
    <w:p w:rsidR="00637CDC" w:rsidRPr="00745953" w:rsidRDefault="00637CDC" w:rsidP="00745953">
      <w:pPr>
        <w:pStyle w:val="a3"/>
        <w:widowControl w:val="0"/>
        <w:spacing w:after="0" w:line="360" w:lineRule="auto"/>
        <w:ind w:left="0" w:firstLine="709"/>
        <w:jc w:val="both"/>
        <w:rPr>
          <w:sz w:val="28"/>
          <w:szCs w:val="28"/>
        </w:rPr>
      </w:pPr>
      <w:r w:rsidRPr="00745953">
        <w:rPr>
          <w:sz w:val="28"/>
          <w:szCs w:val="28"/>
        </w:rPr>
        <w:t xml:space="preserve">Для анализа состава, динамики и структуры основных средств, на основании данных формы №5 Приложения к бухгалтерскому балансу (или данных предприятия), необходимо составить аналитическую таблицу 4. </w:t>
      </w:r>
    </w:p>
    <w:p w:rsidR="00637CDC" w:rsidRDefault="00637CDC" w:rsidP="00745953">
      <w:pPr>
        <w:pStyle w:val="a3"/>
        <w:widowControl w:val="0"/>
        <w:spacing w:after="0" w:line="360" w:lineRule="auto"/>
        <w:ind w:left="0" w:firstLine="709"/>
        <w:jc w:val="both"/>
        <w:rPr>
          <w:sz w:val="28"/>
          <w:szCs w:val="28"/>
          <w:lang w:val="en-US"/>
        </w:rPr>
      </w:pPr>
      <w:r w:rsidRPr="00745953">
        <w:rPr>
          <w:sz w:val="28"/>
          <w:szCs w:val="28"/>
        </w:rPr>
        <w:t xml:space="preserve">На основании данных формы № 5 также необходимо определить показатели движения и состояния основных средств в целом, а также машин, оборудования и транспортных средств и дать оценку интенсивности их поступления, выбытия и состояния. </w:t>
      </w:r>
    </w:p>
    <w:p w:rsidR="00745953" w:rsidRPr="00745953" w:rsidRDefault="00745953" w:rsidP="00745953">
      <w:pPr>
        <w:pStyle w:val="a3"/>
        <w:widowControl w:val="0"/>
        <w:spacing w:after="0" w:line="360" w:lineRule="auto"/>
        <w:ind w:left="0" w:firstLine="709"/>
        <w:jc w:val="both"/>
        <w:rPr>
          <w:sz w:val="28"/>
          <w:szCs w:val="28"/>
          <w:lang w:val="en-US"/>
        </w:rPr>
      </w:pPr>
    </w:p>
    <w:p w:rsidR="007C7004" w:rsidRPr="00745953" w:rsidRDefault="007C7004" w:rsidP="00745953">
      <w:pPr>
        <w:widowControl w:val="0"/>
        <w:spacing w:line="360" w:lineRule="auto"/>
        <w:ind w:firstLine="709"/>
        <w:jc w:val="both"/>
        <w:rPr>
          <w:sz w:val="28"/>
        </w:rPr>
      </w:pPr>
      <w:r w:rsidRPr="00745953">
        <w:rPr>
          <w:sz w:val="28"/>
        </w:rPr>
        <w:t xml:space="preserve">Таблица 4. Состав, динамика и структура </w:t>
      </w:r>
      <w:r w:rsidR="00B77C5E" w:rsidRPr="00745953">
        <w:rPr>
          <w:sz w:val="28"/>
        </w:rPr>
        <w:t>и амортизация основных средств</w:t>
      </w:r>
      <w:r w:rsidRPr="00745953">
        <w:rPr>
          <w:sz w:val="28"/>
        </w:rPr>
        <w:t xml:space="preserve"> ОАО "КАМАЗ".</w:t>
      </w:r>
    </w:p>
    <w:tbl>
      <w:tblPr>
        <w:tblW w:w="4793" w:type="pct"/>
        <w:tblInd w:w="108" w:type="dxa"/>
        <w:tblLook w:val="0000" w:firstRow="0" w:lastRow="0" w:firstColumn="0" w:lastColumn="0" w:noHBand="0" w:noVBand="0"/>
      </w:tblPr>
      <w:tblGrid>
        <w:gridCol w:w="1999"/>
        <w:gridCol w:w="1145"/>
        <w:gridCol w:w="1116"/>
        <w:gridCol w:w="1116"/>
        <w:gridCol w:w="1116"/>
        <w:gridCol w:w="801"/>
        <w:gridCol w:w="766"/>
        <w:gridCol w:w="1116"/>
      </w:tblGrid>
      <w:tr w:rsidR="007C7004" w:rsidRPr="00745953" w:rsidTr="00745953">
        <w:trPr>
          <w:trHeight w:val="483"/>
        </w:trPr>
        <w:tc>
          <w:tcPr>
            <w:tcW w:w="1089" w:type="pct"/>
            <w:vMerge w:val="restart"/>
            <w:tcBorders>
              <w:top w:val="single" w:sz="4" w:space="0" w:color="auto"/>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r w:rsidRPr="00745953">
              <w:rPr>
                <w:sz w:val="20"/>
                <w:szCs w:val="22"/>
              </w:rPr>
              <w:t>Показатели</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r w:rsidRPr="00745953">
              <w:rPr>
                <w:sz w:val="20"/>
                <w:szCs w:val="22"/>
              </w:rPr>
              <w:t>Код показателя в форме №5</w:t>
            </w:r>
          </w:p>
        </w:tc>
        <w:tc>
          <w:tcPr>
            <w:tcW w:w="1825" w:type="pct"/>
            <w:gridSpan w:val="3"/>
            <w:vMerge w:val="restart"/>
            <w:tcBorders>
              <w:top w:val="single" w:sz="4" w:space="0" w:color="auto"/>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r w:rsidRPr="00745953">
              <w:rPr>
                <w:sz w:val="20"/>
                <w:szCs w:val="22"/>
              </w:rPr>
              <w:t xml:space="preserve">Сумма, </w:t>
            </w:r>
            <w:r w:rsidR="0095074E" w:rsidRPr="00745953">
              <w:rPr>
                <w:sz w:val="20"/>
                <w:szCs w:val="22"/>
              </w:rPr>
              <w:t>тыс</w:t>
            </w:r>
            <w:r w:rsidRPr="00745953">
              <w:rPr>
                <w:sz w:val="20"/>
                <w:szCs w:val="22"/>
              </w:rPr>
              <w:t>. руб.</w:t>
            </w:r>
          </w:p>
        </w:tc>
        <w:tc>
          <w:tcPr>
            <w:tcW w:w="1462" w:type="pct"/>
            <w:gridSpan w:val="3"/>
            <w:vMerge w:val="restart"/>
            <w:tcBorders>
              <w:top w:val="single" w:sz="4" w:space="0" w:color="auto"/>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r w:rsidRPr="00745953">
              <w:rPr>
                <w:sz w:val="20"/>
                <w:szCs w:val="22"/>
              </w:rPr>
              <w:t>Удельный вес в стоимости основных средств предприятия, %</w:t>
            </w:r>
          </w:p>
        </w:tc>
      </w:tr>
      <w:tr w:rsidR="007C7004" w:rsidRPr="00745953" w:rsidTr="00745953">
        <w:trPr>
          <w:trHeight w:val="483"/>
        </w:trPr>
        <w:tc>
          <w:tcPr>
            <w:tcW w:w="1089" w:type="pct"/>
            <w:vMerge/>
            <w:tcBorders>
              <w:top w:val="single" w:sz="4" w:space="0" w:color="auto"/>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c>
          <w:tcPr>
            <w:tcW w:w="624" w:type="pct"/>
            <w:vMerge/>
            <w:tcBorders>
              <w:top w:val="single" w:sz="4" w:space="0" w:color="auto"/>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c>
          <w:tcPr>
            <w:tcW w:w="1825" w:type="pct"/>
            <w:gridSpan w:val="3"/>
            <w:vMerge/>
            <w:tcBorders>
              <w:top w:val="single" w:sz="4" w:space="0" w:color="auto"/>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c>
          <w:tcPr>
            <w:tcW w:w="1462" w:type="pct"/>
            <w:gridSpan w:val="3"/>
            <w:vMerge/>
            <w:tcBorders>
              <w:top w:val="single" w:sz="4" w:space="0" w:color="auto"/>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r>
      <w:tr w:rsidR="007C7004" w:rsidRPr="00745953" w:rsidTr="00745953">
        <w:trPr>
          <w:trHeight w:val="483"/>
        </w:trPr>
        <w:tc>
          <w:tcPr>
            <w:tcW w:w="1089" w:type="pct"/>
            <w:vMerge/>
            <w:tcBorders>
              <w:top w:val="single" w:sz="4" w:space="0" w:color="auto"/>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c>
          <w:tcPr>
            <w:tcW w:w="624" w:type="pct"/>
            <w:vMerge/>
            <w:tcBorders>
              <w:top w:val="single" w:sz="4" w:space="0" w:color="auto"/>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c>
          <w:tcPr>
            <w:tcW w:w="608" w:type="pct"/>
            <w:vMerge w:val="restart"/>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r w:rsidRPr="00745953">
              <w:rPr>
                <w:sz w:val="20"/>
                <w:szCs w:val="22"/>
              </w:rPr>
              <w:t>на начало года</w:t>
            </w:r>
          </w:p>
        </w:tc>
        <w:tc>
          <w:tcPr>
            <w:tcW w:w="608" w:type="pct"/>
            <w:vMerge w:val="restart"/>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r w:rsidRPr="00745953">
              <w:rPr>
                <w:sz w:val="20"/>
                <w:szCs w:val="22"/>
              </w:rPr>
              <w:t>на конец года</w:t>
            </w:r>
          </w:p>
        </w:tc>
        <w:tc>
          <w:tcPr>
            <w:tcW w:w="608" w:type="pct"/>
            <w:vMerge w:val="restart"/>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r w:rsidRPr="00745953">
              <w:rPr>
                <w:sz w:val="20"/>
                <w:szCs w:val="22"/>
              </w:rPr>
              <w:t>изменение за год (+,–)</w:t>
            </w:r>
          </w:p>
        </w:tc>
        <w:tc>
          <w:tcPr>
            <w:tcW w:w="437" w:type="pct"/>
            <w:vMerge w:val="restart"/>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r w:rsidRPr="00745953">
              <w:rPr>
                <w:sz w:val="20"/>
                <w:szCs w:val="22"/>
              </w:rPr>
              <w:t>на начало года</w:t>
            </w:r>
          </w:p>
        </w:tc>
        <w:tc>
          <w:tcPr>
            <w:tcW w:w="417" w:type="pct"/>
            <w:vMerge w:val="restart"/>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r w:rsidRPr="00745953">
              <w:rPr>
                <w:sz w:val="20"/>
                <w:szCs w:val="22"/>
              </w:rPr>
              <w:t>на конец года</w:t>
            </w:r>
          </w:p>
        </w:tc>
        <w:tc>
          <w:tcPr>
            <w:tcW w:w="608" w:type="pct"/>
            <w:vMerge w:val="restart"/>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r w:rsidRPr="00745953">
              <w:rPr>
                <w:sz w:val="20"/>
                <w:szCs w:val="22"/>
              </w:rPr>
              <w:t>изменение за год (+,–)</w:t>
            </w:r>
          </w:p>
        </w:tc>
      </w:tr>
      <w:tr w:rsidR="007C7004" w:rsidRPr="00745953" w:rsidTr="00745953">
        <w:trPr>
          <w:trHeight w:val="483"/>
        </w:trPr>
        <w:tc>
          <w:tcPr>
            <w:tcW w:w="1089" w:type="pct"/>
            <w:vMerge/>
            <w:tcBorders>
              <w:top w:val="single" w:sz="4" w:space="0" w:color="auto"/>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c>
          <w:tcPr>
            <w:tcW w:w="624" w:type="pct"/>
            <w:vMerge/>
            <w:tcBorders>
              <w:top w:val="single" w:sz="4" w:space="0" w:color="auto"/>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c>
          <w:tcPr>
            <w:tcW w:w="608" w:type="pct"/>
            <w:vMerge/>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c>
          <w:tcPr>
            <w:tcW w:w="608" w:type="pct"/>
            <w:vMerge/>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c>
          <w:tcPr>
            <w:tcW w:w="608" w:type="pct"/>
            <w:vMerge/>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c>
          <w:tcPr>
            <w:tcW w:w="437" w:type="pct"/>
            <w:vMerge/>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c>
          <w:tcPr>
            <w:tcW w:w="417" w:type="pct"/>
            <w:vMerge/>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c>
          <w:tcPr>
            <w:tcW w:w="608" w:type="pct"/>
            <w:vMerge/>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2"/>
              </w:rPr>
            </w:pPr>
          </w:p>
        </w:tc>
      </w:tr>
      <w:tr w:rsidR="007C7004" w:rsidRPr="00745953" w:rsidTr="00745953">
        <w:trPr>
          <w:trHeight w:val="255"/>
        </w:trPr>
        <w:tc>
          <w:tcPr>
            <w:tcW w:w="1089" w:type="pct"/>
            <w:tcBorders>
              <w:top w:val="nil"/>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1</w:t>
            </w:r>
          </w:p>
        </w:tc>
        <w:tc>
          <w:tcPr>
            <w:tcW w:w="624"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w:t>
            </w:r>
          </w:p>
        </w:tc>
        <w:tc>
          <w:tcPr>
            <w:tcW w:w="608" w:type="pct"/>
            <w:tcBorders>
              <w:top w:val="nil"/>
              <w:left w:val="nil"/>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3</w:t>
            </w:r>
          </w:p>
        </w:tc>
        <w:tc>
          <w:tcPr>
            <w:tcW w:w="608" w:type="pct"/>
            <w:tcBorders>
              <w:top w:val="nil"/>
              <w:left w:val="nil"/>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4</w:t>
            </w:r>
          </w:p>
        </w:tc>
        <w:tc>
          <w:tcPr>
            <w:tcW w:w="608" w:type="pct"/>
            <w:tcBorders>
              <w:top w:val="nil"/>
              <w:left w:val="nil"/>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5</w:t>
            </w:r>
          </w:p>
        </w:tc>
        <w:tc>
          <w:tcPr>
            <w:tcW w:w="437" w:type="pct"/>
            <w:tcBorders>
              <w:top w:val="nil"/>
              <w:left w:val="nil"/>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6</w:t>
            </w:r>
          </w:p>
        </w:tc>
        <w:tc>
          <w:tcPr>
            <w:tcW w:w="417" w:type="pct"/>
            <w:tcBorders>
              <w:top w:val="nil"/>
              <w:left w:val="nil"/>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7</w:t>
            </w:r>
          </w:p>
        </w:tc>
        <w:tc>
          <w:tcPr>
            <w:tcW w:w="608" w:type="pct"/>
            <w:tcBorders>
              <w:top w:val="nil"/>
              <w:left w:val="nil"/>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8</w:t>
            </w:r>
          </w:p>
        </w:tc>
      </w:tr>
      <w:tr w:rsidR="007C7004" w:rsidRPr="00745953" w:rsidTr="00745953">
        <w:trPr>
          <w:trHeight w:val="255"/>
        </w:trPr>
        <w:tc>
          <w:tcPr>
            <w:tcW w:w="1089" w:type="pct"/>
            <w:tcBorders>
              <w:top w:val="nil"/>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1. Здания</w:t>
            </w:r>
          </w:p>
        </w:tc>
        <w:tc>
          <w:tcPr>
            <w:tcW w:w="624"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111</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4 689 302</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6 105 467</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1 416 165</w:t>
            </w:r>
          </w:p>
        </w:tc>
        <w:tc>
          <w:tcPr>
            <w:tcW w:w="43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17</w:t>
            </w:r>
          </w:p>
        </w:tc>
        <w:tc>
          <w:tcPr>
            <w:tcW w:w="41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20,59</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3,69</w:t>
            </w:r>
          </w:p>
        </w:tc>
      </w:tr>
      <w:tr w:rsidR="007C7004" w:rsidRPr="00745953" w:rsidTr="00745953">
        <w:trPr>
          <w:trHeight w:val="287"/>
        </w:trPr>
        <w:tc>
          <w:tcPr>
            <w:tcW w:w="1089" w:type="pct"/>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 Сооружения и передаточные устройства</w:t>
            </w:r>
          </w:p>
        </w:tc>
        <w:tc>
          <w:tcPr>
            <w:tcW w:w="624"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112</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990 567</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1 689</w:t>
            </w:r>
            <w:r w:rsidR="00745953" w:rsidRPr="00745953">
              <w:rPr>
                <w:sz w:val="20"/>
                <w:szCs w:val="20"/>
              </w:rPr>
              <w:t xml:space="preserve"> </w:t>
            </w:r>
            <w:r w:rsidRPr="00745953">
              <w:rPr>
                <w:sz w:val="20"/>
                <w:szCs w:val="20"/>
              </w:rPr>
              <w:t>201</w:t>
            </w:r>
          </w:p>
        </w:tc>
        <w:tc>
          <w:tcPr>
            <w:tcW w:w="608" w:type="pct"/>
            <w:tcBorders>
              <w:top w:val="nil"/>
              <w:left w:val="nil"/>
              <w:bottom w:val="single" w:sz="4" w:space="0" w:color="auto"/>
              <w:right w:val="single" w:sz="4" w:space="0" w:color="auto"/>
            </w:tcBorders>
            <w:vAlign w:val="center"/>
          </w:tcPr>
          <w:p w:rsidR="007C7004" w:rsidRPr="00745953" w:rsidRDefault="00264431" w:rsidP="00745953">
            <w:pPr>
              <w:widowControl w:val="0"/>
              <w:spacing w:line="360" w:lineRule="auto"/>
              <w:outlineLvl w:val="0"/>
              <w:rPr>
                <w:sz w:val="20"/>
                <w:szCs w:val="20"/>
              </w:rPr>
            </w:pPr>
            <w:r w:rsidRPr="00745953">
              <w:rPr>
                <w:sz w:val="20"/>
                <w:szCs w:val="20"/>
              </w:rPr>
              <w:t>698</w:t>
            </w:r>
            <w:r w:rsidR="00745953" w:rsidRPr="00745953">
              <w:rPr>
                <w:sz w:val="20"/>
                <w:szCs w:val="20"/>
              </w:rPr>
              <w:t xml:space="preserve"> </w:t>
            </w:r>
            <w:r w:rsidRPr="00745953">
              <w:rPr>
                <w:sz w:val="20"/>
                <w:szCs w:val="20"/>
              </w:rPr>
              <w:t>634</w:t>
            </w:r>
          </w:p>
        </w:tc>
        <w:tc>
          <w:tcPr>
            <w:tcW w:w="43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4</w:t>
            </w:r>
          </w:p>
        </w:tc>
        <w:tc>
          <w:tcPr>
            <w:tcW w:w="41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5,70</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2,13</w:t>
            </w:r>
          </w:p>
        </w:tc>
      </w:tr>
      <w:tr w:rsidR="007C7004" w:rsidRPr="00745953" w:rsidTr="00745953">
        <w:trPr>
          <w:trHeight w:val="255"/>
        </w:trPr>
        <w:tc>
          <w:tcPr>
            <w:tcW w:w="1089" w:type="pct"/>
            <w:tcBorders>
              <w:top w:val="nil"/>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3. Машины и оборудование</w:t>
            </w:r>
          </w:p>
        </w:tc>
        <w:tc>
          <w:tcPr>
            <w:tcW w:w="624"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113</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7 954 395</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8 320 338</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365 943</w:t>
            </w:r>
          </w:p>
        </w:tc>
        <w:tc>
          <w:tcPr>
            <w:tcW w:w="43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29</w:t>
            </w:r>
          </w:p>
        </w:tc>
        <w:tc>
          <w:tcPr>
            <w:tcW w:w="41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28,06</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-0,61</w:t>
            </w:r>
          </w:p>
        </w:tc>
      </w:tr>
      <w:tr w:rsidR="007C7004" w:rsidRPr="00745953" w:rsidTr="00745953">
        <w:trPr>
          <w:trHeight w:val="255"/>
        </w:trPr>
        <w:tc>
          <w:tcPr>
            <w:tcW w:w="1089" w:type="pct"/>
            <w:tcBorders>
              <w:top w:val="nil"/>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4. Транспортные средства</w:t>
            </w:r>
          </w:p>
        </w:tc>
        <w:tc>
          <w:tcPr>
            <w:tcW w:w="624"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114</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178 093</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208 940</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30 847</w:t>
            </w:r>
          </w:p>
        </w:tc>
        <w:tc>
          <w:tcPr>
            <w:tcW w:w="43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w:t>
            </w:r>
          </w:p>
        </w:tc>
        <w:tc>
          <w:tcPr>
            <w:tcW w:w="41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0,70</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0,06</w:t>
            </w:r>
          </w:p>
        </w:tc>
      </w:tr>
      <w:tr w:rsidR="007C7004" w:rsidRPr="00745953" w:rsidTr="00745953">
        <w:trPr>
          <w:trHeight w:val="510"/>
        </w:trPr>
        <w:tc>
          <w:tcPr>
            <w:tcW w:w="1089" w:type="pct"/>
            <w:tcBorders>
              <w:top w:val="nil"/>
              <w:left w:val="single" w:sz="4" w:space="0" w:color="auto"/>
              <w:bottom w:val="nil"/>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5. Производственный и хозяйственный инвентарь</w:t>
            </w:r>
          </w:p>
        </w:tc>
        <w:tc>
          <w:tcPr>
            <w:tcW w:w="624"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115</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437"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417"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r>
      <w:tr w:rsidR="007C7004" w:rsidRPr="00745953" w:rsidTr="00745953">
        <w:trPr>
          <w:trHeight w:val="255"/>
        </w:trPr>
        <w:tc>
          <w:tcPr>
            <w:tcW w:w="1089" w:type="pct"/>
            <w:tcBorders>
              <w:top w:val="single" w:sz="4" w:space="0" w:color="auto"/>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6. Многолетние насаждения</w:t>
            </w:r>
          </w:p>
        </w:tc>
        <w:tc>
          <w:tcPr>
            <w:tcW w:w="624"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118</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437"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417"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r>
      <w:tr w:rsidR="007C7004" w:rsidRPr="00745953" w:rsidTr="00745953">
        <w:trPr>
          <w:trHeight w:val="255"/>
        </w:trPr>
        <w:tc>
          <w:tcPr>
            <w:tcW w:w="1089" w:type="pct"/>
            <w:tcBorders>
              <w:top w:val="nil"/>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7. Другие виды основных средств</w:t>
            </w:r>
          </w:p>
        </w:tc>
        <w:tc>
          <w:tcPr>
            <w:tcW w:w="624"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119</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59 787</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65 869</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6 082</w:t>
            </w:r>
          </w:p>
        </w:tc>
        <w:tc>
          <w:tcPr>
            <w:tcW w:w="43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0</w:t>
            </w:r>
          </w:p>
        </w:tc>
        <w:tc>
          <w:tcPr>
            <w:tcW w:w="41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0,22</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0,01</w:t>
            </w:r>
          </w:p>
        </w:tc>
      </w:tr>
      <w:tr w:rsidR="007C7004" w:rsidRPr="00745953" w:rsidTr="00745953">
        <w:trPr>
          <w:trHeight w:val="510"/>
        </w:trPr>
        <w:tc>
          <w:tcPr>
            <w:tcW w:w="1089" w:type="pct"/>
            <w:tcBorders>
              <w:top w:val="nil"/>
              <w:left w:val="single" w:sz="4" w:space="0" w:color="auto"/>
              <w:bottom w:val="nil"/>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8. Земельные участки и объекты природопользования</w:t>
            </w:r>
          </w:p>
        </w:tc>
        <w:tc>
          <w:tcPr>
            <w:tcW w:w="624"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120</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13 872 948</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13 261 027</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-611 921</w:t>
            </w:r>
          </w:p>
        </w:tc>
        <w:tc>
          <w:tcPr>
            <w:tcW w:w="43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50</w:t>
            </w:r>
          </w:p>
        </w:tc>
        <w:tc>
          <w:tcPr>
            <w:tcW w:w="41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44,72</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-5,28</w:t>
            </w:r>
          </w:p>
        </w:tc>
      </w:tr>
      <w:tr w:rsidR="007C7004" w:rsidRPr="00745953" w:rsidTr="00745953">
        <w:trPr>
          <w:trHeight w:val="510"/>
        </w:trPr>
        <w:tc>
          <w:tcPr>
            <w:tcW w:w="1089" w:type="pct"/>
            <w:tcBorders>
              <w:top w:val="single" w:sz="4" w:space="0" w:color="auto"/>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9. Капитальные вложения на коренное улучшение земель</w:t>
            </w:r>
          </w:p>
        </w:tc>
        <w:tc>
          <w:tcPr>
            <w:tcW w:w="624"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121</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437"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417"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r>
      <w:tr w:rsidR="007C7004" w:rsidRPr="00745953" w:rsidTr="00745953">
        <w:trPr>
          <w:trHeight w:val="255"/>
        </w:trPr>
        <w:tc>
          <w:tcPr>
            <w:tcW w:w="1089" w:type="pct"/>
            <w:tcBorders>
              <w:top w:val="nil"/>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bCs/>
                <w:sz w:val="20"/>
                <w:szCs w:val="20"/>
              </w:rPr>
            </w:pPr>
            <w:r w:rsidRPr="00745953">
              <w:rPr>
                <w:bCs/>
                <w:sz w:val="20"/>
                <w:szCs w:val="20"/>
              </w:rPr>
              <w:t>10. Итого основных средств</w:t>
            </w:r>
          </w:p>
        </w:tc>
        <w:tc>
          <w:tcPr>
            <w:tcW w:w="624"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130</w:t>
            </w:r>
          </w:p>
        </w:tc>
        <w:tc>
          <w:tcPr>
            <w:tcW w:w="608" w:type="pct"/>
            <w:tcBorders>
              <w:top w:val="nil"/>
              <w:left w:val="nil"/>
              <w:bottom w:val="single" w:sz="4" w:space="0" w:color="auto"/>
              <w:right w:val="single" w:sz="4" w:space="0" w:color="auto"/>
            </w:tcBorders>
            <w:noWrap/>
            <w:vAlign w:val="center"/>
          </w:tcPr>
          <w:p w:rsidR="007C7004" w:rsidRPr="00745953" w:rsidRDefault="007C7004" w:rsidP="00745953">
            <w:pPr>
              <w:widowControl w:val="0"/>
              <w:spacing w:line="360" w:lineRule="auto"/>
              <w:outlineLvl w:val="0"/>
              <w:rPr>
                <w:bCs/>
                <w:sz w:val="20"/>
                <w:szCs w:val="20"/>
              </w:rPr>
            </w:pPr>
            <w:r w:rsidRPr="00745953">
              <w:rPr>
                <w:bCs/>
                <w:sz w:val="20"/>
                <w:szCs w:val="20"/>
              </w:rPr>
              <w:t>27 745 092</w:t>
            </w:r>
          </w:p>
        </w:tc>
        <w:tc>
          <w:tcPr>
            <w:tcW w:w="608" w:type="pct"/>
            <w:tcBorders>
              <w:top w:val="nil"/>
              <w:left w:val="nil"/>
              <w:bottom w:val="single" w:sz="4" w:space="0" w:color="auto"/>
              <w:right w:val="single" w:sz="4" w:space="0" w:color="auto"/>
            </w:tcBorders>
            <w:noWrap/>
            <w:vAlign w:val="center"/>
          </w:tcPr>
          <w:p w:rsidR="007C7004" w:rsidRPr="00745953" w:rsidRDefault="007C7004" w:rsidP="00745953">
            <w:pPr>
              <w:widowControl w:val="0"/>
              <w:spacing w:line="360" w:lineRule="auto"/>
              <w:outlineLvl w:val="0"/>
              <w:rPr>
                <w:bCs/>
                <w:sz w:val="20"/>
                <w:szCs w:val="20"/>
              </w:rPr>
            </w:pPr>
            <w:r w:rsidRPr="00745953">
              <w:rPr>
                <w:bCs/>
                <w:sz w:val="20"/>
                <w:szCs w:val="20"/>
              </w:rPr>
              <w:t>29 650 842</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657 114</w:t>
            </w:r>
          </w:p>
        </w:tc>
        <w:tc>
          <w:tcPr>
            <w:tcW w:w="43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100,00</w:t>
            </w:r>
          </w:p>
        </w:tc>
        <w:tc>
          <w:tcPr>
            <w:tcW w:w="41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100,00</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0,00</w:t>
            </w:r>
          </w:p>
        </w:tc>
      </w:tr>
      <w:tr w:rsidR="007C7004" w:rsidRPr="00745953" w:rsidTr="00745953">
        <w:trPr>
          <w:trHeight w:val="525"/>
        </w:trPr>
        <w:tc>
          <w:tcPr>
            <w:tcW w:w="1089" w:type="pct"/>
            <w:tcBorders>
              <w:top w:val="nil"/>
              <w:left w:val="single" w:sz="4" w:space="0" w:color="auto"/>
              <w:bottom w:val="nil"/>
              <w:right w:val="single" w:sz="4" w:space="0" w:color="auto"/>
            </w:tcBorders>
          </w:tcPr>
          <w:p w:rsidR="007C7004" w:rsidRPr="00745953" w:rsidRDefault="007C7004" w:rsidP="00745953">
            <w:pPr>
              <w:widowControl w:val="0"/>
              <w:spacing w:line="360" w:lineRule="auto"/>
              <w:outlineLvl w:val="0"/>
              <w:rPr>
                <w:bCs/>
                <w:sz w:val="20"/>
                <w:szCs w:val="20"/>
              </w:rPr>
            </w:pPr>
            <w:r w:rsidRPr="00745953">
              <w:rPr>
                <w:bCs/>
                <w:sz w:val="20"/>
                <w:szCs w:val="20"/>
              </w:rPr>
              <w:t>11. Амортизация основных средств, всего</w:t>
            </w:r>
          </w:p>
        </w:tc>
        <w:tc>
          <w:tcPr>
            <w:tcW w:w="624" w:type="pct"/>
            <w:tcBorders>
              <w:top w:val="nil"/>
              <w:left w:val="nil"/>
              <w:bottom w:val="nil"/>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140</w:t>
            </w:r>
          </w:p>
        </w:tc>
        <w:tc>
          <w:tcPr>
            <w:tcW w:w="608" w:type="pct"/>
            <w:tcBorders>
              <w:top w:val="nil"/>
              <w:left w:val="nil"/>
              <w:bottom w:val="nil"/>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3 890 768</w:t>
            </w:r>
          </w:p>
        </w:tc>
        <w:tc>
          <w:tcPr>
            <w:tcW w:w="608" w:type="pct"/>
            <w:tcBorders>
              <w:top w:val="nil"/>
              <w:left w:val="nil"/>
              <w:bottom w:val="nil"/>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5 139 404</w:t>
            </w:r>
          </w:p>
        </w:tc>
        <w:tc>
          <w:tcPr>
            <w:tcW w:w="608" w:type="pct"/>
            <w:tcBorders>
              <w:top w:val="nil"/>
              <w:left w:val="nil"/>
              <w:bottom w:val="nil"/>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1 248 636</w:t>
            </w:r>
          </w:p>
        </w:tc>
        <w:tc>
          <w:tcPr>
            <w:tcW w:w="437" w:type="pct"/>
            <w:tcBorders>
              <w:top w:val="nil"/>
              <w:left w:val="nil"/>
              <w:bottom w:val="nil"/>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х</w:t>
            </w:r>
          </w:p>
        </w:tc>
        <w:tc>
          <w:tcPr>
            <w:tcW w:w="417" w:type="pct"/>
            <w:tcBorders>
              <w:top w:val="nil"/>
              <w:left w:val="nil"/>
              <w:bottom w:val="nil"/>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х</w:t>
            </w:r>
          </w:p>
        </w:tc>
        <w:tc>
          <w:tcPr>
            <w:tcW w:w="608" w:type="pct"/>
            <w:tcBorders>
              <w:top w:val="nil"/>
              <w:left w:val="nil"/>
              <w:bottom w:val="nil"/>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х</w:t>
            </w:r>
          </w:p>
        </w:tc>
      </w:tr>
      <w:tr w:rsidR="007C7004" w:rsidRPr="00745953" w:rsidTr="00745953">
        <w:trPr>
          <w:trHeight w:val="255"/>
        </w:trPr>
        <w:tc>
          <w:tcPr>
            <w:tcW w:w="1089" w:type="pct"/>
            <w:tcBorders>
              <w:top w:val="nil"/>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в том числе:</w:t>
            </w:r>
          </w:p>
        </w:tc>
        <w:tc>
          <w:tcPr>
            <w:tcW w:w="624"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437"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417"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sz w:val="20"/>
                <w:szCs w:val="20"/>
              </w:rPr>
            </w:pPr>
            <w:r w:rsidRPr="00745953">
              <w:rPr>
                <w:sz w:val="20"/>
                <w:szCs w:val="20"/>
              </w:rPr>
              <w:t xml:space="preserve"> </w:t>
            </w:r>
          </w:p>
        </w:tc>
      </w:tr>
      <w:tr w:rsidR="007C7004" w:rsidRPr="00745953" w:rsidTr="00745953">
        <w:trPr>
          <w:trHeight w:val="255"/>
        </w:trPr>
        <w:tc>
          <w:tcPr>
            <w:tcW w:w="1089" w:type="pct"/>
            <w:tcBorders>
              <w:top w:val="nil"/>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11.1. Зданий и сооружений</w:t>
            </w:r>
          </w:p>
        </w:tc>
        <w:tc>
          <w:tcPr>
            <w:tcW w:w="624"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141</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1 567 900</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2 267 189</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699 289</w:t>
            </w:r>
          </w:p>
        </w:tc>
        <w:tc>
          <w:tcPr>
            <w:tcW w:w="43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х</w:t>
            </w:r>
          </w:p>
        </w:tc>
        <w:tc>
          <w:tcPr>
            <w:tcW w:w="41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х</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х</w:t>
            </w:r>
          </w:p>
        </w:tc>
      </w:tr>
      <w:tr w:rsidR="007C7004" w:rsidRPr="00745953" w:rsidTr="00745953">
        <w:trPr>
          <w:trHeight w:val="483"/>
        </w:trPr>
        <w:tc>
          <w:tcPr>
            <w:tcW w:w="1089" w:type="pct"/>
            <w:vMerge w:val="restart"/>
            <w:tcBorders>
              <w:top w:val="nil"/>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11.2. Машин, оборудования и транспортных средств</w:t>
            </w:r>
          </w:p>
        </w:tc>
        <w:tc>
          <w:tcPr>
            <w:tcW w:w="624" w:type="pct"/>
            <w:vMerge w:val="restart"/>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142</w:t>
            </w:r>
          </w:p>
        </w:tc>
        <w:tc>
          <w:tcPr>
            <w:tcW w:w="608" w:type="pct"/>
            <w:vMerge w:val="restart"/>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2 300 217</w:t>
            </w:r>
          </w:p>
        </w:tc>
        <w:tc>
          <w:tcPr>
            <w:tcW w:w="608" w:type="pct"/>
            <w:vMerge w:val="restart"/>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2 847 623</w:t>
            </w:r>
          </w:p>
        </w:tc>
        <w:tc>
          <w:tcPr>
            <w:tcW w:w="608" w:type="pct"/>
            <w:vMerge w:val="restart"/>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547 406</w:t>
            </w:r>
          </w:p>
        </w:tc>
        <w:tc>
          <w:tcPr>
            <w:tcW w:w="437" w:type="pct"/>
            <w:vMerge w:val="restart"/>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х</w:t>
            </w:r>
          </w:p>
        </w:tc>
        <w:tc>
          <w:tcPr>
            <w:tcW w:w="417" w:type="pct"/>
            <w:vMerge w:val="restart"/>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х</w:t>
            </w:r>
          </w:p>
        </w:tc>
        <w:tc>
          <w:tcPr>
            <w:tcW w:w="608" w:type="pct"/>
            <w:vMerge w:val="restart"/>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х</w:t>
            </w:r>
          </w:p>
        </w:tc>
      </w:tr>
      <w:tr w:rsidR="007C7004" w:rsidRPr="00745953" w:rsidTr="00745953">
        <w:trPr>
          <w:trHeight w:val="483"/>
        </w:trPr>
        <w:tc>
          <w:tcPr>
            <w:tcW w:w="1089" w:type="pct"/>
            <w:vMerge/>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p>
        </w:tc>
        <w:tc>
          <w:tcPr>
            <w:tcW w:w="624" w:type="pct"/>
            <w:vMerge/>
            <w:tcBorders>
              <w:top w:val="nil"/>
              <w:left w:val="single" w:sz="4" w:space="0" w:color="auto"/>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p>
        </w:tc>
        <w:tc>
          <w:tcPr>
            <w:tcW w:w="608" w:type="pct"/>
            <w:vMerge/>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p>
        </w:tc>
        <w:tc>
          <w:tcPr>
            <w:tcW w:w="608" w:type="pct"/>
            <w:vMerge/>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p>
        </w:tc>
        <w:tc>
          <w:tcPr>
            <w:tcW w:w="608" w:type="pct"/>
            <w:vMerge/>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p>
        </w:tc>
        <w:tc>
          <w:tcPr>
            <w:tcW w:w="437" w:type="pct"/>
            <w:vMerge/>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p>
        </w:tc>
        <w:tc>
          <w:tcPr>
            <w:tcW w:w="417" w:type="pct"/>
            <w:vMerge/>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p>
        </w:tc>
        <w:tc>
          <w:tcPr>
            <w:tcW w:w="608" w:type="pct"/>
            <w:vMerge/>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p>
        </w:tc>
      </w:tr>
      <w:tr w:rsidR="007C7004" w:rsidRPr="00745953" w:rsidTr="00745953">
        <w:trPr>
          <w:trHeight w:val="255"/>
        </w:trPr>
        <w:tc>
          <w:tcPr>
            <w:tcW w:w="1089" w:type="pct"/>
            <w:tcBorders>
              <w:top w:val="nil"/>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11.3. Других основных средств</w:t>
            </w:r>
          </w:p>
        </w:tc>
        <w:tc>
          <w:tcPr>
            <w:tcW w:w="624"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143</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22 651</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24 592</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1 941</w:t>
            </w:r>
          </w:p>
        </w:tc>
        <w:tc>
          <w:tcPr>
            <w:tcW w:w="43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х</w:t>
            </w:r>
          </w:p>
        </w:tc>
        <w:tc>
          <w:tcPr>
            <w:tcW w:w="41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х</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х</w:t>
            </w:r>
          </w:p>
        </w:tc>
      </w:tr>
      <w:tr w:rsidR="007C7004" w:rsidRPr="00745953" w:rsidTr="00745953">
        <w:trPr>
          <w:trHeight w:val="510"/>
        </w:trPr>
        <w:tc>
          <w:tcPr>
            <w:tcW w:w="1089" w:type="pct"/>
            <w:tcBorders>
              <w:top w:val="nil"/>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bCs/>
                <w:sz w:val="20"/>
                <w:szCs w:val="20"/>
              </w:rPr>
            </w:pPr>
            <w:r w:rsidRPr="00745953">
              <w:rPr>
                <w:bCs/>
                <w:sz w:val="20"/>
                <w:szCs w:val="20"/>
              </w:rPr>
              <w:t>12. Остаточная стоимость основных средств</w:t>
            </w:r>
          </w:p>
        </w:tc>
        <w:tc>
          <w:tcPr>
            <w:tcW w:w="624" w:type="pct"/>
            <w:tcBorders>
              <w:top w:val="nil"/>
              <w:left w:val="nil"/>
              <w:bottom w:val="single" w:sz="4" w:space="0" w:color="auto"/>
              <w:right w:val="single" w:sz="4" w:space="0" w:color="auto"/>
            </w:tcBorders>
            <w:vAlign w:val="center"/>
          </w:tcPr>
          <w:p w:rsidR="007C7004" w:rsidRPr="00745953" w:rsidRDefault="00745953" w:rsidP="00745953">
            <w:pPr>
              <w:widowControl w:val="0"/>
              <w:spacing w:line="360" w:lineRule="auto"/>
              <w:outlineLvl w:val="0"/>
              <w:rPr>
                <w:bCs/>
                <w:sz w:val="20"/>
                <w:szCs w:val="20"/>
              </w:rPr>
            </w:pPr>
            <w:r w:rsidRPr="00745953">
              <w:rPr>
                <w:bCs/>
                <w:sz w:val="20"/>
                <w:szCs w:val="20"/>
              </w:rPr>
              <w:t xml:space="preserve"> </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23 854 324</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24 511 438</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657 114</w:t>
            </w:r>
          </w:p>
        </w:tc>
        <w:tc>
          <w:tcPr>
            <w:tcW w:w="43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х</w:t>
            </w:r>
          </w:p>
        </w:tc>
        <w:tc>
          <w:tcPr>
            <w:tcW w:w="417"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х</w:t>
            </w:r>
          </w:p>
        </w:tc>
        <w:tc>
          <w:tcPr>
            <w:tcW w:w="608" w:type="pct"/>
            <w:tcBorders>
              <w:top w:val="nil"/>
              <w:left w:val="nil"/>
              <w:bottom w:val="single" w:sz="4" w:space="0" w:color="auto"/>
              <w:right w:val="single" w:sz="4" w:space="0" w:color="auto"/>
            </w:tcBorders>
            <w:vAlign w:val="center"/>
          </w:tcPr>
          <w:p w:rsidR="007C7004" w:rsidRPr="00745953" w:rsidRDefault="007C7004" w:rsidP="00745953">
            <w:pPr>
              <w:widowControl w:val="0"/>
              <w:spacing w:line="360" w:lineRule="auto"/>
              <w:outlineLvl w:val="0"/>
              <w:rPr>
                <w:bCs/>
                <w:sz w:val="20"/>
                <w:szCs w:val="20"/>
              </w:rPr>
            </w:pPr>
            <w:r w:rsidRPr="00745953">
              <w:rPr>
                <w:bCs/>
                <w:sz w:val="20"/>
                <w:szCs w:val="20"/>
              </w:rPr>
              <w:t>х</w:t>
            </w:r>
          </w:p>
        </w:tc>
      </w:tr>
      <w:tr w:rsidR="007C7004" w:rsidRPr="00745953" w:rsidTr="00745953">
        <w:trPr>
          <w:trHeight w:val="255"/>
        </w:trPr>
        <w:tc>
          <w:tcPr>
            <w:tcW w:w="1089" w:type="pct"/>
            <w:tcBorders>
              <w:top w:val="nil"/>
              <w:left w:val="single" w:sz="4" w:space="0" w:color="auto"/>
              <w:bottom w:val="nil"/>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СПРАВОЧНО:</w:t>
            </w:r>
          </w:p>
        </w:tc>
        <w:tc>
          <w:tcPr>
            <w:tcW w:w="624" w:type="pct"/>
            <w:vMerge w:val="restart"/>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Ф.№1, стр. 120</w:t>
            </w:r>
          </w:p>
        </w:tc>
        <w:tc>
          <w:tcPr>
            <w:tcW w:w="608" w:type="pct"/>
            <w:vMerge w:val="restart"/>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23 854 324</w:t>
            </w:r>
          </w:p>
        </w:tc>
        <w:tc>
          <w:tcPr>
            <w:tcW w:w="608" w:type="pct"/>
            <w:vMerge w:val="restart"/>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24 511 438</w:t>
            </w:r>
          </w:p>
        </w:tc>
        <w:tc>
          <w:tcPr>
            <w:tcW w:w="608" w:type="pct"/>
            <w:vMerge w:val="restart"/>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657 114</w:t>
            </w:r>
          </w:p>
        </w:tc>
        <w:tc>
          <w:tcPr>
            <w:tcW w:w="437" w:type="pct"/>
            <w:vMerge w:val="restart"/>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х</w:t>
            </w:r>
          </w:p>
        </w:tc>
        <w:tc>
          <w:tcPr>
            <w:tcW w:w="417" w:type="pct"/>
            <w:vMerge w:val="restart"/>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х</w:t>
            </w:r>
          </w:p>
        </w:tc>
        <w:tc>
          <w:tcPr>
            <w:tcW w:w="608" w:type="pct"/>
            <w:vMerge w:val="restart"/>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r w:rsidRPr="00745953">
              <w:rPr>
                <w:sz w:val="20"/>
                <w:szCs w:val="20"/>
              </w:rPr>
              <w:t>х</w:t>
            </w:r>
          </w:p>
        </w:tc>
      </w:tr>
      <w:tr w:rsidR="007C7004" w:rsidRPr="00745953" w:rsidTr="00745953">
        <w:trPr>
          <w:trHeight w:val="510"/>
        </w:trPr>
        <w:tc>
          <w:tcPr>
            <w:tcW w:w="1089" w:type="pct"/>
            <w:tcBorders>
              <w:top w:val="nil"/>
              <w:left w:val="single" w:sz="4" w:space="0" w:color="auto"/>
              <w:bottom w:val="single" w:sz="4" w:space="0" w:color="auto"/>
              <w:right w:val="single" w:sz="4" w:space="0" w:color="auto"/>
            </w:tcBorders>
          </w:tcPr>
          <w:p w:rsidR="007C7004" w:rsidRPr="00745953" w:rsidRDefault="007C7004" w:rsidP="00745953">
            <w:pPr>
              <w:widowControl w:val="0"/>
              <w:spacing w:line="360" w:lineRule="auto"/>
              <w:outlineLvl w:val="0"/>
              <w:rPr>
                <w:sz w:val="20"/>
                <w:szCs w:val="20"/>
              </w:rPr>
            </w:pPr>
            <w:r w:rsidRPr="00745953">
              <w:rPr>
                <w:sz w:val="20"/>
                <w:szCs w:val="20"/>
              </w:rPr>
              <w:t>Остаточная стоимость основных средств</w:t>
            </w:r>
          </w:p>
        </w:tc>
        <w:tc>
          <w:tcPr>
            <w:tcW w:w="624" w:type="pct"/>
            <w:vMerge/>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p>
        </w:tc>
        <w:tc>
          <w:tcPr>
            <w:tcW w:w="608" w:type="pct"/>
            <w:vMerge/>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p>
        </w:tc>
        <w:tc>
          <w:tcPr>
            <w:tcW w:w="608" w:type="pct"/>
            <w:vMerge/>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p>
        </w:tc>
        <w:tc>
          <w:tcPr>
            <w:tcW w:w="608" w:type="pct"/>
            <w:vMerge/>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p>
        </w:tc>
        <w:tc>
          <w:tcPr>
            <w:tcW w:w="437" w:type="pct"/>
            <w:vMerge/>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p>
        </w:tc>
        <w:tc>
          <w:tcPr>
            <w:tcW w:w="417" w:type="pct"/>
            <w:vMerge/>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p>
        </w:tc>
        <w:tc>
          <w:tcPr>
            <w:tcW w:w="608" w:type="pct"/>
            <w:vMerge/>
            <w:tcBorders>
              <w:top w:val="nil"/>
              <w:left w:val="single" w:sz="4" w:space="0" w:color="auto"/>
              <w:bottom w:val="single" w:sz="4" w:space="0" w:color="000000"/>
              <w:right w:val="single" w:sz="4" w:space="0" w:color="auto"/>
            </w:tcBorders>
            <w:vAlign w:val="center"/>
          </w:tcPr>
          <w:p w:rsidR="007C7004" w:rsidRPr="00745953" w:rsidRDefault="007C7004" w:rsidP="00745953">
            <w:pPr>
              <w:widowControl w:val="0"/>
              <w:spacing w:line="360" w:lineRule="auto"/>
              <w:outlineLvl w:val="0"/>
              <w:rPr>
                <w:sz w:val="20"/>
                <w:szCs w:val="20"/>
              </w:rPr>
            </w:pPr>
          </w:p>
        </w:tc>
      </w:tr>
    </w:tbl>
    <w:p w:rsidR="00745953" w:rsidRDefault="00745953" w:rsidP="00745953">
      <w:pPr>
        <w:pStyle w:val="a3"/>
        <w:widowControl w:val="0"/>
        <w:spacing w:after="0" w:line="360" w:lineRule="auto"/>
        <w:ind w:left="0" w:firstLine="709"/>
        <w:jc w:val="both"/>
        <w:rPr>
          <w:sz w:val="28"/>
          <w:szCs w:val="28"/>
          <w:lang w:val="en-US"/>
        </w:rPr>
      </w:pPr>
    </w:p>
    <w:p w:rsidR="0006231A" w:rsidRPr="00745953" w:rsidRDefault="004D3F86" w:rsidP="00745953">
      <w:pPr>
        <w:pStyle w:val="a3"/>
        <w:widowControl w:val="0"/>
        <w:spacing w:after="0" w:line="360" w:lineRule="auto"/>
        <w:ind w:left="0" w:firstLine="709"/>
        <w:jc w:val="both"/>
        <w:rPr>
          <w:sz w:val="28"/>
          <w:szCs w:val="28"/>
        </w:rPr>
      </w:pPr>
      <w:r w:rsidRPr="00745953">
        <w:rPr>
          <w:sz w:val="28"/>
          <w:szCs w:val="28"/>
        </w:rPr>
        <w:t xml:space="preserve">Выручка на начало года = </w:t>
      </w:r>
      <w:r w:rsidR="00827C90" w:rsidRPr="00745953">
        <w:rPr>
          <w:sz w:val="28"/>
          <w:szCs w:val="28"/>
        </w:rPr>
        <w:t>67 470 757</w:t>
      </w:r>
      <w:r w:rsidRPr="00745953">
        <w:rPr>
          <w:sz w:val="28"/>
          <w:szCs w:val="28"/>
        </w:rPr>
        <w:t xml:space="preserve"> тыс. руб.</w:t>
      </w:r>
    </w:p>
    <w:p w:rsidR="004D3F86" w:rsidRPr="00745953" w:rsidRDefault="004D3F86" w:rsidP="00745953">
      <w:pPr>
        <w:pStyle w:val="a3"/>
        <w:widowControl w:val="0"/>
        <w:spacing w:after="0" w:line="360" w:lineRule="auto"/>
        <w:ind w:left="0" w:firstLine="709"/>
        <w:jc w:val="both"/>
        <w:rPr>
          <w:sz w:val="28"/>
          <w:szCs w:val="28"/>
        </w:rPr>
      </w:pPr>
      <w:r w:rsidRPr="00745953">
        <w:rPr>
          <w:sz w:val="28"/>
          <w:szCs w:val="28"/>
        </w:rPr>
        <w:t>Выр</w:t>
      </w:r>
      <w:r w:rsidR="00827C90" w:rsidRPr="00745953">
        <w:rPr>
          <w:sz w:val="28"/>
          <w:szCs w:val="28"/>
        </w:rPr>
        <w:t>учка на конец года = 91</w:t>
      </w:r>
      <w:r w:rsidR="00745953">
        <w:rPr>
          <w:sz w:val="28"/>
          <w:szCs w:val="28"/>
        </w:rPr>
        <w:t xml:space="preserve"> </w:t>
      </w:r>
      <w:r w:rsidR="00827C90" w:rsidRPr="00745953">
        <w:rPr>
          <w:sz w:val="28"/>
          <w:szCs w:val="28"/>
        </w:rPr>
        <w:t>291 261</w:t>
      </w:r>
      <w:r w:rsidRPr="00745953">
        <w:rPr>
          <w:sz w:val="28"/>
          <w:szCs w:val="28"/>
        </w:rPr>
        <w:t xml:space="preserve"> тыс. руб.</w:t>
      </w:r>
    </w:p>
    <w:p w:rsidR="00745953" w:rsidRDefault="00745953" w:rsidP="00745953">
      <w:pPr>
        <w:pStyle w:val="a3"/>
        <w:widowControl w:val="0"/>
        <w:spacing w:after="0" w:line="360" w:lineRule="auto"/>
        <w:ind w:left="0" w:firstLine="709"/>
        <w:jc w:val="both"/>
        <w:rPr>
          <w:sz w:val="28"/>
          <w:szCs w:val="28"/>
          <w:lang w:val="en-US"/>
        </w:rPr>
      </w:pPr>
    </w:p>
    <w:p w:rsidR="00EF6FBC" w:rsidRPr="00745953" w:rsidRDefault="00DA79C3" w:rsidP="00745953">
      <w:pPr>
        <w:pStyle w:val="a3"/>
        <w:widowControl w:val="0"/>
        <w:spacing w:after="0" w:line="360" w:lineRule="auto"/>
        <w:ind w:left="0" w:firstLine="709"/>
        <w:jc w:val="both"/>
        <w:rPr>
          <w:sz w:val="28"/>
          <w:szCs w:val="28"/>
        </w:rPr>
      </w:pPr>
      <w:r>
        <w:rPr>
          <w:position w:val="-24"/>
          <w:sz w:val="28"/>
          <w:szCs w:val="28"/>
        </w:rPr>
        <w:pict>
          <v:shape id="_x0000_i1025" type="#_x0000_t75" style="width:228.75pt;height:30.75pt">
            <v:imagedata r:id="rId9" o:title=""/>
          </v:shape>
        </w:pict>
      </w:r>
      <w:r w:rsidR="00560C99" w:rsidRPr="00745953">
        <w:rPr>
          <w:sz w:val="28"/>
          <w:szCs w:val="28"/>
        </w:rPr>
        <w:t>на начало года</w:t>
      </w:r>
    </w:p>
    <w:p w:rsidR="006B4D95" w:rsidRPr="00745953" w:rsidRDefault="00DA79C3" w:rsidP="00745953">
      <w:pPr>
        <w:pStyle w:val="a3"/>
        <w:widowControl w:val="0"/>
        <w:spacing w:after="0" w:line="360" w:lineRule="auto"/>
        <w:ind w:left="0" w:firstLine="709"/>
        <w:jc w:val="both"/>
        <w:rPr>
          <w:sz w:val="28"/>
          <w:szCs w:val="28"/>
        </w:rPr>
      </w:pPr>
      <w:r>
        <w:rPr>
          <w:position w:val="-24"/>
          <w:sz w:val="28"/>
          <w:szCs w:val="28"/>
        </w:rPr>
        <w:pict>
          <v:shape id="_x0000_i1026" type="#_x0000_t75" style="width:176.25pt;height:30.75pt">
            <v:imagedata r:id="rId10" o:title=""/>
          </v:shape>
        </w:pict>
      </w:r>
      <w:r w:rsidR="00560C99" w:rsidRPr="00745953">
        <w:rPr>
          <w:sz w:val="28"/>
          <w:szCs w:val="28"/>
        </w:rPr>
        <w:t xml:space="preserve"> на конец года</w:t>
      </w:r>
    </w:p>
    <w:p w:rsidR="006B4D95" w:rsidRPr="00745953" w:rsidRDefault="00DA79C3" w:rsidP="00745953">
      <w:pPr>
        <w:pStyle w:val="a3"/>
        <w:widowControl w:val="0"/>
        <w:spacing w:after="0" w:line="360" w:lineRule="auto"/>
        <w:ind w:left="0" w:firstLine="709"/>
        <w:jc w:val="both"/>
        <w:rPr>
          <w:sz w:val="28"/>
          <w:szCs w:val="28"/>
        </w:rPr>
      </w:pPr>
      <w:r>
        <w:rPr>
          <w:position w:val="-24"/>
          <w:sz w:val="28"/>
          <w:szCs w:val="28"/>
        </w:rPr>
        <w:pict>
          <v:shape id="_x0000_i1027" type="#_x0000_t75" style="width:185.25pt;height:30.75pt">
            <v:imagedata r:id="rId11" o:title=""/>
          </v:shape>
        </w:pict>
      </w:r>
      <w:r w:rsidR="00560C99" w:rsidRPr="00745953">
        <w:rPr>
          <w:sz w:val="28"/>
          <w:szCs w:val="28"/>
        </w:rPr>
        <w:t xml:space="preserve"> на начало года</w:t>
      </w:r>
    </w:p>
    <w:p w:rsidR="006B4D95" w:rsidRPr="00745953" w:rsidRDefault="00DA79C3" w:rsidP="00745953">
      <w:pPr>
        <w:pStyle w:val="a3"/>
        <w:widowControl w:val="0"/>
        <w:spacing w:after="0" w:line="360" w:lineRule="auto"/>
        <w:ind w:left="0" w:firstLine="709"/>
        <w:jc w:val="both"/>
        <w:rPr>
          <w:sz w:val="28"/>
          <w:szCs w:val="28"/>
        </w:rPr>
      </w:pPr>
      <w:r>
        <w:rPr>
          <w:position w:val="-24"/>
          <w:sz w:val="28"/>
          <w:szCs w:val="28"/>
        </w:rPr>
        <w:pict>
          <v:shape id="_x0000_i1028" type="#_x0000_t75" style="width:185.25pt;height:30.75pt">
            <v:imagedata r:id="rId12" o:title=""/>
          </v:shape>
        </w:pict>
      </w:r>
      <w:r w:rsidR="00560C99" w:rsidRPr="00745953">
        <w:rPr>
          <w:sz w:val="28"/>
          <w:szCs w:val="28"/>
        </w:rPr>
        <w:t xml:space="preserve"> на конец года</w:t>
      </w:r>
    </w:p>
    <w:p w:rsidR="00980DCC" w:rsidRPr="00745953" w:rsidRDefault="00DA79C3" w:rsidP="00745953">
      <w:pPr>
        <w:pStyle w:val="a3"/>
        <w:widowControl w:val="0"/>
        <w:spacing w:after="0" w:line="360" w:lineRule="auto"/>
        <w:ind w:left="0" w:firstLine="709"/>
        <w:jc w:val="both"/>
        <w:rPr>
          <w:sz w:val="28"/>
          <w:szCs w:val="28"/>
        </w:rPr>
      </w:pPr>
      <w:r>
        <w:rPr>
          <w:position w:val="-24"/>
          <w:sz w:val="28"/>
          <w:szCs w:val="28"/>
        </w:rPr>
        <w:pict>
          <v:shape id="_x0000_i1029" type="#_x0000_t75" style="width:183pt;height:30.75pt">
            <v:imagedata r:id="rId13" o:title=""/>
          </v:shape>
        </w:pict>
      </w:r>
      <w:r w:rsidR="00560C99" w:rsidRPr="00745953">
        <w:rPr>
          <w:sz w:val="28"/>
          <w:szCs w:val="28"/>
        </w:rPr>
        <w:t xml:space="preserve"> на начало года</w:t>
      </w:r>
    </w:p>
    <w:p w:rsidR="00980DCC" w:rsidRPr="00745953" w:rsidRDefault="00DA79C3" w:rsidP="00745953">
      <w:pPr>
        <w:pStyle w:val="a3"/>
        <w:widowControl w:val="0"/>
        <w:spacing w:after="0" w:line="360" w:lineRule="auto"/>
        <w:ind w:left="0" w:firstLine="709"/>
        <w:jc w:val="both"/>
        <w:rPr>
          <w:sz w:val="28"/>
          <w:szCs w:val="28"/>
        </w:rPr>
      </w:pPr>
      <w:r>
        <w:rPr>
          <w:position w:val="-24"/>
          <w:sz w:val="28"/>
          <w:szCs w:val="28"/>
        </w:rPr>
        <w:pict>
          <v:shape id="_x0000_i1030" type="#_x0000_t75" style="width:183.75pt;height:30.75pt">
            <v:imagedata r:id="rId14" o:title=""/>
          </v:shape>
        </w:pict>
      </w:r>
      <w:r w:rsidR="00560C99" w:rsidRPr="00745953">
        <w:rPr>
          <w:sz w:val="28"/>
          <w:szCs w:val="28"/>
        </w:rPr>
        <w:t xml:space="preserve"> на конец года</w:t>
      </w:r>
    </w:p>
    <w:p w:rsidR="00980DCC" w:rsidRPr="00745953" w:rsidRDefault="00DA79C3" w:rsidP="00745953">
      <w:pPr>
        <w:pStyle w:val="a3"/>
        <w:widowControl w:val="0"/>
        <w:spacing w:after="0" w:line="360" w:lineRule="auto"/>
        <w:ind w:left="0" w:firstLine="709"/>
        <w:jc w:val="both"/>
        <w:rPr>
          <w:sz w:val="28"/>
          <w:szCs w:val="28"/>
        </w:rPr>
      </w:pPr>
      <w:r>
        <w:rPr>
          <w:position w:val="-24"/>
          <w:sz w:val="28"/>
          <w:szCs w:val="28"/>
        </w:rPr>
        <w:pict>
          <v:shape id="_x0000_i1031" type="#_x0000_t75" style="width:204pt;height:30.75pt">
            <v:imagedata r:id="rId15" o:title=""/>
          </v:shape>
        </w:pict>
      </w:r>
      <w:r w:rsidR="00560C99" w:rsidRPr="00745953">
        <w:rPr>
          <w:sz w:val="28"/>
          <w:szCs w:val="28"/>
        </w:rPr>
        <w:t xml:space="preserve"> на начало года</w:t>
      </w:r>
    </w:p>
    <w:p w:rsidR="00980DCC" w:rsidRPr="00745953" w:rsidRDefault="00DA79C3" w:rsidP="00745953">
      <w:pPr>
        <w:pStyle w:val="a3"/>
        <w:widowControl w:val="0"/>
        <w:spacing w:after="0" w:line="360" w:lineRule="auto"/>
        <w:ind w:left="0" w:firstLine="709"/>
        <w:jc w:val="both"/>
        <w:rPr>
          <w:sz w:val="28"/>
          <w:szCs w:val="28"/>
        </w:rPr>
      </w:pPr>
      <w:r>
        <w:rPr>
          <w:position w:val="-24"/>
          <w:sz w:val="28"/>
          <w:szCs w:val="28"/>
        </w:rPr>
        <w:pict>
          <v:shape id="_x0000_i1032" type="#_x0000_t75" style="width:204pt;height:30.75pt">
            <v:imagedata r:id="rId16" o:title=""/>
          </v:shape>
        </w:pict>
      </w:r>
      <w:r w:rsidR="00560C99" w:rsidRPr="00745953">
        <w:rPr>
          <w:sz w:val="28"/>
          <w:szCs w:val="28"/>
        </w:rPr>
        <w:t xml:space="preserve"> на конец года</w:t>
      </w:r>
    </w:p>
    <w:p w:rsidR="00745953" w:rsidRDefault="00745953" w:rsidP="00745953">
      <w:pPr>
        <w:pStyle w:val="a3"/>
        <w:widowControl w:val="0"/>
        <w:spacing w:after="0" w:line="360" w:lineRule="auto"/>
        <w:ind w:left="0" w:firstLine="709"/>
        <w:jc w:val="both"/>
        <w:rPr>
          <w:sz w:val="28"/>
          <w:szCs w:val="28"/>
          <w:lang w:val="en-US"/>
        </w:rPr>
      </w:pPr>
    </w:p>
    <w:p w:rsidR="007C7004" w:rsidRPr="00745953" w:rsidRDefault="007C7004" w:rsidP="00745953">
      <w:pPr>
        <w:pStyle w:val="a3"/>
        <w:widowControl w:val="0"/>
        <w:spacing w:after="0" w:line="360" w:lineRule="auto"/>
        <w:ind w:left="0" w:firstLine="709"/>
        <w:jc w:val="both"/>
        <w:rPr>
          <w:sz w:val="28"/>
          <w:szCs w:val="28"/>
        </w:rPr>
      </w:pPr>
      <w:r w:rsidRPr="00745953">
        <w:rPr>
          <w:sz w:val="28"/>
          <w:szCs w:val="28"/>
        </w:rPr>
        <w:t xml:space="preserve">Как видно из таблицы 4 </w:t>
      </w:r>
      <w:r w:rsidR="00D14079" w:rsidRPr="00745953">
        <w:rPr>
          <w:sz w:val="28"/>
          <w:szCs w:val="28"/>
        </w:rPr>
        <w:t>стоимость основных средств за год увеличила</w:t>
      </w:r>
      <w:r w:rsidRPr="00745953">
        <w:rPr>
          <w:sz w:val="28"/>
          <w:szCs w:val="28"/>
        </w:rPr>
        <w:t>сь на 657</w:t>
      </w:r>
      <w:r w:rsidR="00745953">
        <w:rPr>
          <w:sz w:val="28"/>
          <w:szCs w:val="28"/>
        </w:rPr>
        <w:t xml:space="preserve"> </w:t>
      </w:r>
      <w:r w:rsidRPr="00745953">
        <w:rPr>
          <w:sz w:val="28"/>
          <w:szCs w:val="28"/>
        </w:rPr>
        <w:t>144 тыс. руб.</w:t>
      </w:r>
      <w:r w:rsidR="00D14079" w:rsidRPr="00745953">
        <w:rPr>
          <w:sz w:val="28"/>
          <w:szCs w:val="28"/>
        </w:rPr>
        <w:t xml:space="preserve"> и составила 29 650</w:t>
      </w:r>
      <w:r w:rsidR="00745953">
        <w:rPr>
          <w:sz w:val="28"/>
          <w:szCs w:val="28"/>
        </w:rPr>
        <w:t xml:space="preserve"> </w:t>
      </w:r>
      <w:r w:rsidR="00D14079" w:rsidRPr="00745953">
        <w:rPr>
          <w:sz w:val="28"/>
          <w:szCs w:val="28"/>
        </w:rPr>
        <w:t>842 тыс. руб.</w:t>
      </w:r>
    </w:p>
    <w:p w:rsidR="00264431" w:rsidRPr="00745953" w:rsidRDefault="00192FB0" w:rsidP="00745953">
      <w:pPr>
        <w:pStyle w:val="a3"/>
        <w:widowControl w:val="0"/>
        <w:spacing w:after="0" w:line="360" w:lineRule="auto"/>
        <w:ind w:left="0" w:firstLine="709"/>
        <w:jc w:val="both"/>
        <w:rPr>
          <w:sz w:val="28"/>
          <w:szCs w:val="28"/>
        </w:rPr>
      </w:pPr>
      <w:r w:rsidRPr="00745953">
        <w:rPr>
          <w:sz w:val="28"/>
          <w:szCs w:val="28"/>
        </w:rPr>
        <w:t>Увеличение стоимость основных средств достигнуто как за счет увеличения активной части основных средств на 396</w:t>
      </w:r>
      <w:r w:rsidR="00745953">
        <w:rPr>
          <w:sz w:val="28"/>
          <w:szCs w:val="28"/>
        </w:rPr>
        <w:t xml:space="preserve"> </w:t>
      </w:r>
      <w:r w:rsidRPr="00745953">
        <w:rPr>
          <w:sz w:val="28"/>
          <w:szCs w:val="28"/>
        </w:rPr>
        <w:t>790 тыс. руб. (с</w:t>
      </w:r>
      <w:r w:rsidR="00264431" w:rsidRPr="00745953">
        <w:rPr>
          <w:sz w:val="28"/>
          <w:szCs w:val="28"/>
        </w:rPr>
        <w:t>тоимость машин и оборудования увеличилась на 365</w:t>
      </w:r>
      <w:r w:rsidR="00745953">
        <w:rPr>
          <w:sz w:val="28"/>
          <w:szCs w:val="28"/>
        </w:rPr>
        <w:t xml:space="preserve"> </w:t>
      </w:r>
      <w:r w:rsidR="00264431" w:rsidRPr="00745953">
        <w:rPr>
          <w:sz w:val="28"/>
          <w:szCs w:val="28"/>
        </w:rPr>
        <w:t>943 тыс. руб. и стоимость транспортных средств увеличилась на 30</w:t>
      </w:r>
      <w:r w:rsidR="00745953">
        <w:rPr>
          <w:sz w:val="28"/>
          <w:szCs w:val="28"/>
        </w:rPr>
        <w:t xml:space="preserve"> </w:t>
      </w:r>
      <w:r w:rsidR="00264431" w:rsidRPr="00745953">
        <w:rPr>
          <w:sz w:val="28"/>
          <w:szCs w:val="28"/>
        </w:rPr>
        <w:t xml:space="preserve">847 тыс. руб.), так и за счет увеличения </w:t>
      </w:r>
      <w:r w:rsidR="00DC61DE" w:rsidRPr="00745953">
        <w:rPr>
          <w:sz w:val="28"/>
          <w:szCs w:val="28"/>
        </w:rPr>
        <w:t>стоимости зданий на 1 416</w:t>
      </w:r>
      <w:r w:rsidR="00745953">
        <w:rPr>
          <w:sz w:val="28"/>
          <w:szCs w:val="28"/>
        </w:rPr>
        <w:t xml:space="preserve"> </w:t>
      </w:r>
      <w:r w:rsidR="00DC61DE" w:rsidRPr="00745953">
        <w:rPr>
          <w:sz w:val="28"/>
          <w:szCs w:val="28"/>
        </w:rPr>
        <w:t>165 тыс. руб. и увеличения стоимости сооружений и передаточных устройств на 698</w:t>
      </w:r>
      <w:r w:rsidR="00745953">
        <w:rPr>
          <w:sz w:val="28"/>
          <w:szCs w:val="28"/>
        </w:rPr>
        <w:t xml:space="preserve"> </w:t>
      </w:r>
      <w:r w:rsidR="00DC61DE" w:rsidRPr="00745953">
        <w:rPr>
          <w:sz w:val="28"/>
          <w:szCs w:val="28"/>
        </w:rPr>
        <w:t>634 тыс. руб.</w:t>
      </w:r>
    </w:p>
    <w:p w:rsidR="00DC61DE" w:rsidRPr="00745953" w:rsidRDefault="00DC61DE" w:rsidP="00745953">
      <w:pPr>
        <w:pStyle w:val="a3"/>
        <w:widowControl w:val="0"/>
        <w:spacing w:after="0" w:line="360" w:lineRule="auto"/>
        <w:ind w:left="0" w:firstLine="709"/>
        <w:jc w:val="both"/>
        <w:rPr>
          <w:sz w:val="28"/>
          <w:szCs w:val="28"/>
        </w:rPr>
      </w:pPr>
      <w:r w:rsidRPr="00745953">
        <w:rPr>
          <w:sz w:val="28"/>
          <w:szCs w:val="28"/>
        </w:rPr>
        <w:t>Наибольший удельный вес на конец года имеют земельные участки и объекты природопользования (44,72%).</w:t>
      </w:r>
    </w:p>
    <w:p w:rsidR="00DC61DE" w:rsidRPr="00745953" w:rsidRDefault="00DC61DE" w:rsidP="00745953">
      <w:pPr>
        <w:pStyle w:val="a3"/>
        <w:widowControl w:val="0"/>
        <w:spacing w:after="0" w:line="360" w:lineRule="auto"/>
        <w:ind w:left="0" w:firstLine="709"/>
        <w:jc w:val="both"/>
        <w:rPr>
          <w:sz w:val="28"/>
          <w:szCs w:val="28"/>
        </w:rPr>
      </w:pPr>
      <w:r w:rsidRPr="00745953">
        <w:rPr>
          <w:sz w:val="28"/>
          <w:szCs w:val="28"/>
        </w:rPr>
        <w:t>Структура основных средств за год существенно не изменилась.</w:t>
      </w:r>
    </w:p>
    <w:p w:rsidR="00DC61DE" w:rsidRPr="00745953" w:rsidRDefault="0006231A" w:rsidP="00745953">
      <w:pPr>
        <w:pStyle w:val="a3"/>
        <w:widowControl w:val="0"/>
        <w:spacing w:after="0" w:line="360" w:lineRule="auto"/>
        <w:ind w:left="0" w:firstLine="709"/>
        <w:jc w:val="both"/>
        <w:rPr>
          <w:sz w:val="28"/>
          <w:szCs w:val="28"/>
        </w:rPr>
      </w:pPr>
      <w:r w:rsidRPr="00745953">
        <w:rPr>
          <w:sz w:val="28"/>
          <w:szCs w:val="28"/>
        </w:rPr>
        <w:t>Наблюдался прирост стоимости основных средств в размере 2,37%</w:t>
      </w:r>
    </w:p>
    <w:p w:rsidR="004B05F6" w:rsidRPr="00745953" w:rsidRDefault="00DA79C3" w:rsidP="00745953">
      <w:pPr>
        <w:pStyle w:val="a3"/>
        <w:widowControl w:val="0"/>
        <w:spacing w:after="0" w:line="360" w:lineRule="auto"/>
        <w:ind w:left="0" w:firstLine="709"/>
        <w:jc w:val="both"/>
        <w:rPr>
          <w:sz w:val="28"/>
          <w:szCs w:val="28"/>
        </w:rPr>
      </w:pPr>
      <w:r>
        <w:rPr>
          <w:sz w:val="28"/>
          <w:szCs w:val="28"/>
        </w:rPr>
        <w:pict>
          <v:shape id="_x0000_i1033" type="#_x0000_t75" style="width:54pt;height:15.75pt">
            <v:imagedata r:id="rId17" o:title=""/>
          </v:shape>
        </w:pict>
      </w:r>
      <w:r w:rsidR="005613E3" w:rsidRPr="00745953">
        <w:rPr>
          <w:sz w:val="28"/>
          <w:szCs w:val="28"/>
        </w:rPr>
        <w:t xml:space="preserve"> </w:t>
      </w:r>
      <w:r w:rsidR="000A2112" w:rsidRPr="00745953">
        <w:rPr>
          <w:sz w:val="28"/>
          <w:szCs w:val="28"/>
        </w:rPr>
        <w:t xml:space="preserve">увеличился на 3,31%, </w:t>
      </w:r>
      <w:r>
        <w:rPr>
          <w:sz w:val="28"/>
          <w:szCs w:val="28"/>
        </w:rPr>
        <w:pict>
          <v:shape id="_x0000_i1034" type="#_x0000_t75" style="width:51pt;height:14.25pt">
            <v:imagedata r:id="rId18" o:title=""/>
          </v:shape>
        </w:pict>
      </w:r>
      <w:r w:rsidR="005613E3" w:rsidRPr="00745953">
        <w:rPr>
          <w:sz w:val="28"/>
          <w:szCs w:val="28"/>
        </w:rPr>
        <w:t xml:space="preserve"> уменьшился на 3,31%, а фондоотдача выросла на </w:t>
      </w:r>
      <w:r w:rsidR="00827C90" w:rsidRPr="00745953">
        <w:rPr>
          <w:sz w:val="28"/>
          <w:szCs w:val="28"/>
        </w:rPr>
        <w:t>0</w:t>
      </w:r>
      <w:r w:rsidR="005613E3" w:rsidRPr="00745953">
        <w:rPr>
          <w:sz w:val="28"/>
          <w:szCs w:val="28"/>
        </w:rPr>
        <w:t>,</w:t>
      </w:r>
      <w:r w:rsidR="00827C90" w:rsidRPr="00745953">
        <w:rPr>
          <w:sz w:val="28"/>
          <w:szCs w:val="28"/>
        </w:rPr>
        <w:t>89</w:t>
      </w:r>
      <w:r w:rsidR="005613E3" w:rsidRPr="00745953">
        <w:rPr>
          <w:sz w:val="28"/>
          <w:szCs w:val="28"/>
        </w:rPr>
        <w:t>.</w:t>
      </w:r>
    </w:p>
    <w:p w:rsidR="00A35434" w:rsidRPr="00745953" w:rsidRDefault="00BB2A9D" w:rsidP="00745953">
      <w:pPr>
        <w:pStyle w:val="a3"/>
        <w:widowControl w:val="0"/>
        <w:spacing w:after="0" w:line="360" w:lineRule="auto"/>
        <w:ind w:left="0" w:firstLine="709"/>
        <w:jc w:val="both"/>
        <w:rPr>
          <w:sz w:val="28"/>
          <w:szCs w:val="28"/>
        </w:rPr>
      </w:pPr>
      <w:r w:rsidRPr="00745953">
        <w:rPr>
          <w:sz w:val="28"/>
          <w:szCs w:val="28"/>
        </w:rPr>
        <w:t>Фондоотдача</w:t>
      </w:r>
      <w:r w:rsidR="00A35434" w:rsidRPr="00745953">
        <w:rPr>
          <w:sz w:val="28"/>
          <w:szCs w:val="28"/>
        </w:rPr>
        <w:t xml:space="preserve"> характеризует эффективность использования </w:t>
      </w:r>
      <w:r w:rsidRPr="00745953">
        <w:rPr>
          <w:sz w:val="28"/>
          <w:szCs w:val="28"/>
        </w:rPr>
        <w:t>оборудования</w:t>
      </w:r>
      <w:r w:rsidR="00A35434" w:rsidRPr="00745953">
        <w:rPr>
          <w:sz w:val="28"/>
          <w:szCs w:val="28"/>
        </w:rPr>
        <w:t xml:space="preserve"> предприятия. Поэтому необходимо рассчитать влияние факторов на изменение </w:t>
      </w:r>
      <w:r w:rsidRPr="00745953">
        <w:rPr>
          <w:sz w:val="28"/>
          <w:szCs w:val="28"/>
        </w:rPr>
        <w:t xml:space="preserve">фондоотдачи </w:t>
      </w:r>
      <w:r w:rsidR="00A35434" w:rsidRPr="00745953">
        <w:rPr>
          <w:sz w:val="28"/>
          <w:szCs w:val="28"/>
        </w:rPr>
        <w:t>(способом цепных подстановок) и дать оценку влияния факторов.</w:t>
      </w:r>
    </w:p>
    <w:p w:rsidR="00745953" w:rsidRDefault="00745953" w:rsidP="00745953">
      <w:pPr>
        <w:pStyle w:val="a3"/>
        <w:widowControl w:val="0"/>
        <w:spacing w:after="0" w:line="360" w:lineRule="auto"/>
        <w:ind w:left="0" w:firstLine="709"/>
        <w:jc w:val="both"/>
        <w:rPr>
          <w:sz w:val="28"/>
          <w:szCs w:val="28"/>
          <w:lang w:val="en-US"/>
        </w:rPr>
      </w:pPr>
    </w:p>
    <w:p w:rsidR="00A35434" w:rsidRPr="00745953" w:rsidRDefault="00DA79C3" w:rsidP="00745953">
      <w:pPr>
        <w:pStyle w:val="a3"/>
        <w:widowControl w:val="0"/>
        <w:spacing w:after="0" w:line="360" w:lineRule="auto"/>
        <w:ind w:left="0" w:firstLine="709"/>
        <w:jc w:val="both"/>
        <w:rPr>
          <w:sz w:val="28"/>
          <w:szCs w:val="28"/>
        </w:rPr>
      </w:pPr>
      <w:r>
        <w:rPr>
          <w:position w:val="-24"/>
          <w:sz w:val="28"/>
          <w:szCs w:val="28"/>
        </w:rPr>
        <w:pict>
          <v:shape id="_x0000_i1035" type="#_x0000_t75" style="width:204pt;height:33pt">
            <v:imagedata r:id="rId19" o:title=""/>
          </v:shape>
        </w:pict>
      </w:r>
    </w:p>
    <w:p w:rsidR="00AA2B81" w:rsidRPr="00745953" w:rsidRDefault="00AA2B81" w:rsidP="00745953">
      <w:pPr>
        <w:pStyle w:val="a3"/>
        <w:widowControl w:val="0"/>
        <w:spacing w:after="0" w:line="360" w:lineRule="auto"/>
        <w:ind w:left="0"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800"/>
        <w:gridCol w:w="1595"/>
        <w:gridCol w:w="1367"/>
        <w:gridCol w:w="1078"/>
      </w:tblGrid>
      <w:tr w:rsidR="00A35434" w:rsidRPr="00717A4A" w:rsidTr="00717A4A">
        <w:trPr>
          <w:jc w:val="center"/>
        </w:trPr>
        <w:tc>
          <w:tcPr>
            <w:tcW w:w="2808" w:type="dxa"/>
            <w:shd w:val="clear" w:color="auto" w:fill="auto"/>
            <w:vAlign w:val="center"/>
          </w:tcPr>
          <w:p w:rsidR="00A35434" w:rsidRPr="00717A4A" w:rsidRDefault="00A35434" w:rsidP="00717A4A">
            <w:pPr>
              <w:pStyle w:val="a3"/>
              <w:widowControl w:val="0"/>
              <w:spacing w:after="0" w:line="360" w:lineRule="auto"/>
              <w:ind w:left="0"/>
              <w:outlineLvl w:val="0"/>
              <w:rPr>
                <w:sz w:val="20"/>
                <w:szCs w:val="20"/>
              </w:rPr>
            </w:pPr>
            <w:r w:rsidRPr="00717A4A">
              <w:rPr>
                <w:sz w:val="20"/>
                <w:szCs w:val="20"/>
              </w:rPr>
              <w:t>Показатель</w:t>
            </w:r>
          </w:p>
        </w:tc>
        <w:tc>
          <w:tcPr>
            <w:tcW w:w="1800" w:type="dxa"/>
            <w:shd w:val="clear" w:color="auto" w:fill="auto"/>
            <w:vAlign w:val="center"/>
          </w:tcPr>
          <w:p w:rsidR="00A35434" w:rsidRPr="00717A4A" w:rsidRDefault="00A35434" w:rsidP="00717A4A">
            <w:pPr>
              <w:pStyle w:val="a3"/>
              <w:widowControl w:val="0"/>
              <w:spacing w:after="0" w:line="360" w:lineRule="auto"/>
              <w:ind w:left="0"/>
              <w:outlineLvl w:val="0"/>
              <w:rPr>
                <w:sz w:val="20"/>
                <w:szCs w:val="20"/>
              </w:rPr>
            </w:pPr>
            <w:r w:rsidRPr="00717A4A">
              <w:rPr>
                <w:sz w:val="20"/>
                <w:szCs w:val="20"/>
              </w:rPr>
              <w:t>Предыдущий год</w:t>
            </w:r>
          </w:p>
        </w:tc>
        <w:tc>
          <w:tcPr>
            <w:tcW w:w="1595" w:type="dxa"/>
            <w:shd w:val="clear" w:color="auto" w:fill="auto"/>
            <w:vAlign w:val="center"/>
          </w:tcPr>
          <w:p w:rsidR="00A35434" w:rsidRPr="00717A4A" w:rsidRDefault="00A35434" w:rsidP="00717A4A">
            <w:pPr>
              <w:pStyle w:val="a3"/>
              <w:widowControl w:val="0"/>
              <w:spacing w:after="0" w:line="360" w:lineRule="auto"/>
              <w:ind w:left="0"/>
              <w:outlineLvl w:val="0"/>
              <w:rPr>
                <w:sz w:val="20"/>
                <w:szCs w:val="20"/>
              </w:rPr>
            </w:pPr>
            <w:r w:rsidRPr="00717A4A">
              <w:rPr>
                <w:sz w:val="20"/>
                <w:szCs w:val="20"/>
              </w:rPr>
              <w:t>Отчетный год</w:t>
            </w:r>
          </w:p>
        </w:tc>
        <w:tc>
          <w:tcPr>
            <w:tcW w:w="1367" w:type="dxa"/>
            <w:shd w:val="clear" w:color="auto" w:fill="auto"/>
            <w:vAlign w:val="center"/>
          </w:tcPr>
          <w:p w:rsidR="00A35434" w:rsidRPr="00717A4A" w:rsidRDefault="00A35434" w:rsidP="00717A4A">
            <w:pPr>
              <w:pStyle w:val="a3"/>
              <w:widowControl w:val="0"/>
              <w:spacing w:after="0" w:line="360" w:lineRule="auto"/>
              <w:ind w:left="0"/>
              <w:outlineLvl w:val="0"/>
              <w:rPr>
                <w:sz w:val="20"/>
                <w:szCs w:val="20"/>
              </w:rPr>
            </w:pPr>
            <w:r w:rsidRPr="00717A4A">
              <w:rPr>
                <w:sz w:val="20"/>
                <w:szCs w:val="20"/>
              </w:rPr>
              <w:t>Изменения за год</w:t>
            </w:r>
          </w:p>
        </w:tc>
        <w:tc>
          <w:tcPr>
            <w:tcW w:w="1078" w:type="dxa"/>
            <w:shd w:val="clear" w:color="auto" w:fill="auto"/>
            <w:vAlign w:val="center"/>
          </w:tcPr>
          <w:p w:rsidR="00A35434" w:rsidRPr="00717A4A" w:rsidRDefault="00A35434" w:rsidP="00717A4A">
            <w:pPr>
              <w:pStyle w:val="a3"/>
              <w:widowControl w:val="0"/>
              <w:spacing w:after="0" w:line="360" w:lineRule="auto"/>
              <w:ind w:left="0"/>
              <w:outlineLvl w:val="0"/>
              <w:rPr>
                <w:sz w:val="20"/>
                <w:szCs w:val="20"/>
              </w:rPr>
            </w:pPr>
            <w:r w:rsidRPr="00717A4A">
              <w:rPr>
                <w:sz w:val="20"/>
                <w:szCs w:val="20"/>
              </w:rPr>
              <w:t>Темп роста (%)</w:t>
            </w:r>
          </w:p>
        </w:tc>
      </w:tr>
      <w:tr w:rsidR="00A35434" w:rsidRPr="00717A4A" w:rsidTr="00717A4A">
        <w:trPr>
          <w:jc w:val="center"/>
        </w:trPr>
        <w:tc>
          <w:tcPr>
            <w:tcW w:w="2808" w:type="dxa"/>
            <w:shd w:val="clear" w:color="auto" w:fill="auto"/>
          </w:tcPr>
          <w:p w:rsidR="00A35434" w:rsidRPr="00717A4A" w:rsidRDefault="00A35434" w:rsidP="00717A4A">
            <w:pPr>
              <w:pStyle w:val="a3"/>
              <w:widowControl w:val="0"/>
              <w:spacing w:after="0" w:line="360" w:lineRule="auto"/>
              <w:ind w:left="0"/>
              <w:outlineLvl w:val="0"/>
              <w:rPr>
                <w:sz w:val="20"/>
                <w:szCs w:val="20"/>
              </w:rPr>
            </w:pPr>
            <w:r w:rsidRPr="00717A4A">
              <w:rPr>
                <w:sz w:val="20"/>
                <w:szCs w:val="20"/>
              </w:rPr>
              <w:t>1.</w:t>
            </w:r>
            <w:r w:rsidRPr="00717A4A">
              <w:rPr>
                <w:sz w:val="20"/>
                <w:szCs w:val="20"/>
                <w:lang w:val="en-US"/>
              </w:rPr>
              <w:t>Q</w:t>
            </w:r>
            <w:r w:rsidRPr="00717A4A">
              <w:rPr>
                <w:sz w:val="20"/>
                <w:szCs w:val="20"/>
              </w:rPr>
              <w:t>р (выручка), тыс. руб.</w:t>
            </w:r>
          </w:p>
        </w:tc>
        <w:tc>
          <w:tcPr>
            <w:tcW w:w="1800" w:type="dxa"/>
            <w:shd w:val="clear" w:color="auto" w:fill="auto"/>
            <w:vAlign w:val="center"/>
          </w:tcPr>
          <w:p w:rsidR="00A35434" w:rsidRPr="00717A4A" w:rsidRDefault="00AD4537" w:rsidP="00717A4A">
            <w:pPr>
              <w:widowControl w:val="0"/>
              <w:spacing w:line="360" w:lineRule="auto"/>
              <w:outlineLvl w:val="0"/>
              <w:rPr>
                <w:sz w:val="20"/>
                <w:szCs w:val="20"/>
              </w:rPr>
            </w:pPr>
            <w:r w:rsidRPr="00717A4A">
              <w:rPr>
                <w:sz w:val="20"/>
                <w:szCs w:val="20"/>
              </w:rPr>
              <w:t>67470757</w:t>
            </w:r>
          </w:p>
        </w:tc>
        <w:tc>
          <w:tcPr>
            <w:tcW w:w="1595" w:type="dxa"/>
            <w:shd w:val="clear" w:color="auto" w:fill="auto"/>
            <w:vAlign w:val="center"/>
          </w:tcPr>
          <w:p w:rsidR="00A35434" w:rsidRPr="00717A4A" w:rsidRDefault="00AD4537" w:rsidP="00717A4A">
            <w:pPr>
              <w:widowControl w:val="0"/>
              <w:spacing w:line="360" w:lineRule="auto"/>
              <w:outlineLvl w:val="0"/>
              <w:rPr>
                <w:sz w:val="20"/>
                <w:szCs w:val="20"/>
              </w:rPr>
            </w:pPr>
            <w:r w:rsidRPr="00717A4A">
              <w:rPr>
                <w:sz w:val="20"/>
                <w:szCs w:val="20"/>
              </w:rPr>
              <w:t>91291261</w:t>
            </w:r>
          </w:p>
        </w:tc>
        <w:tc>
          <w:tcPr>
            <w:tcW w:w="1367" w:type="dxa"/>
            <w:shd w:val="clear" w:color="auto" w:fill="auto"/>
            <w:vAlign w:val="center"/>
          </w:tcPr>
          <w:p w:rsidR="00A35434" w:rsidRPr="00717A4A" w:rsidRDefault="00AD4537" w:rsidP="00717A4A">
            <w:pPr>
              <w:pStyle w:val="a3"/>
              <w:widowControl w:val="0"/>
              <w:spacing w:after="0" w:line="360" w:lineRule="auto"/>
              <w:ind w:left="0"/>
              <w:outlineLvl w:val="0"/>
              <w:rPr>
                <w:sz w:val="20"/>
                <w:szCs w:val="20"/>
              </w:rPr>
            </w:pPr>
            <w:r w:rsidRPr="00717A4A">
              <w:rPr>
                <w:sz w:val="20"/>
                <w:szCs w:val="20"/>
              </w:rPr>
              <w:t>23820504</w:t>
            </w:r>
          </w:p>
        </w:tc>
        <w:tc>
          <w:tcPr>
            <w:tcW w:w="1078" w:type="dxa"/>
            <w:shd w:val="clear" w:color="auto" w:fill="auto"/>
            <w:vAlign w:val="center"/>
          </w:tcPr>
          <w:p w:rsidR="00A35434" w:rsidRPr="00717A4A" w:rsidRDefault="00AD4537" w:rsidP="00717A4A">
            <w:pPr>
              <w:pStyle w:val="a3"/>
              <w:widowControl w:val="0"/>
              <w:spacing w:after="0" w:line="360" w:lineRule="auto"/>
              <w:ind w:left="0"/>
              <w:outlineLvl w:val="0"/>
              <w:rPr>
                <w:sz w:val="20"/>
                <w:szCs w:val="20"/>
              </w:rPr>
            </w:pPr>
            <w:r w:rsidRPr="00717A4A">
              <w:rPr>
                <w:sz w:val="20"/>
                <w:szCs w:val="20"/>
              </w:rPr>
              <w:t>135</w:t>
            </w:r>
          </w:p>
        </w:tc>
      </w:tr>
      <w:tr w:rsidR="00A35434" w:rsidRPr="00717A4A" w:rsidTr="00717A4A">
        <w:trPr>
          <w:jc w:val="center"/>
        </w:trPr>
        <w:tc>
          <w:tcPr>
            <w:tcW w:w="2808" w:type="dxa"/>
            <w:shd w:val="clear" w:color="auto" w:fill="auto"/>
          </w:tcPr>
          <w:p w:rsidR="00A35434" w:rsidRPr="00717A4A" w:rsidRDefault="00A35434" w:rsidP="00717A4A">
            <w:pPr>
              <w:pStyle w:val="a3"/>
              <w:widowControl w:val="0"/>
              <w:spacing w:after="0" w:line="360" w:lineRule="auto"/>
              <w:ind w:left="0"/>
              <w:outlineLvl w:val="0"/>
              <w:rPr>
                <w:sz w:val="20"/>
                <w:szCs w:val="20"/>
              </w:rPr>
            </w:pPr>
            <w:r w:rsidRPr="00717A4A">
              <w:rPr>
                <w:sz w:val="20"/>
                <w:szCs w:val="20"/>
              </w:rPr>
              <w:t xml:space="preserve">2. </w:t>
            </w:r>
            <w:r w:rsidR="00AD4537" w:rsidRPr="00717A4A">
              <w:rPr>
                <w:sz w:val="20"/>
                <w:szCs w:val="20"/>
              </w:rPr>
              <w:t>Остаточная стоимость</w:t>
            </w:r>
            <w:r w:rsidRPr="00717A4A">
              <w:rPr>
                <w:sz w:val="20"/>
                <w:szCs w:val="20"/>
              </w:rPr>
              <w:t>, тыс. руб.</w:t>
            </w:r>
          </w:p>
        </w:tc>
        <w:tc>
          <w:tcPr>
            <w:tcW w:w="1800" w:type="dxa"/>
            <w:shd w:val="clear" w:color="auto" w:fill="auto"/>
            <w:vAlign w:val="center"/>
          </w:tcPr>
          <w:p w:rsidR="00A35434" w:rsidRPr="00717A4A" w:rsidRDefault="00AD4537" w:rsidP="00717A4A">
            <w:pPr>
              <w:widowControl w:val="0"/>
              <w:spacing w:line="360" w:lineRule="auto"/>
              <w:outlineLvl w:val="0"/>
              <w:rPr>
                <w:sz w:val="20"/>
                <w:szCs w:val="20"/>
              </w:rPr>
            </w:pPr>
            <w:r w:rsidRPr="00717A4A">
              <w:rPr>
                <w:sz w:val="20"/>
                <w:szCs w:val="20"/>
              </w:rPr>
              <w:t>23854324</w:t>
            </w:r>
          </w:p>
        </w:tc>
        <w:tc>
          <w:tcPr>
            <w:tcW w:w="1595" w:type="dxa"/>
            <w:shd w:val="clear" w:color="auto" w:fill="auto"/>
            <w:vAlign w:val="center"/>
          </w:tcPr>
          <w:p w:rsidR="00A35434" w:rsidRPr="00717A4A" w:rsidRDefault="00AD4537" w:rsidP="00717A4A">
            <w:pPr>
              <w:widowControl w:val="0"/>
              <w:spacing w:line="360" w:lineRule="auto"/>
              <w:outlineLvl w:val="0"/>
              <w:rPr>
                <w:sz w:val="20"/>
                <w:szCs w:val="20"/>
              </w:rPr>
            </w:pPr>
            <w:r w:rsidRPr="00717A4A">
              <w:rPr>
                <w:sz w:val="20"/>
                <w:szCs w:val="20"/>
              </w:rPr>
              <w:t>24511438</w:t>
            </w:r>
          </w:p>
        </w:tc>
        <w:tc>
          <w:tcPr>
            <w:tcW w:w="1367" w:type="dxa"/>
            <w:shd w:val="clear" w:color="auto" w:fill="auto"/>
            <w:vAlign w:val="center"/>
          </w:tcPr>
          <w:p w:rsidR="00A35434" w:rsidRPr="00717A4A" w:rsidRDefault="00AD4537" w:rsidP="00717A4A">
            <w:pPr>
              <w:pStyle w:val="a3"/>
              <w:widowControl w:val="0"/>
              <w:spacing w:after="0" w:line="360" w:lineRule="auto"/>
              <w:ind w:left="0"/>
              <w:outlineLvl w:val="0"/>
              <w:rPr>
                <w:sz w:val="20"/>
                <w:szCs w:val="20"/>
              </w:rPr>
            </w:pPr>
            <w:r w:rsidRPr="00717A4A">
              <w:rPr>
                <w:sz w:val="20"/>
                <w:szCs w:val="20"/>
              </w:rPr>
              <w:t>657114</w:t>
            </w:r>
          </w:p>
        </w:tc>
        <w:tc>
          <w:tcPr>
            <w:tcW w:w="1078" w:type="dxa"/>
            <w:shd w:val="clear" w:color="auto" w:fill="auto"/>
            <w:vAlign w:val="center"/>
          </w:tcPr>
          <w:p w:rsidR="00A35434" w:rsidRPr="00717A4A" w:rsidRDefault="00AD4537" w:rsidP="00717A4A">
            <w:pPr>
              <w:pStyle w:val="a3"/>
              <w:widowControl w:val="0"/>
              <w:spacing w:after="0" w:line="360" w:lineRule="auto"/>
              <w:ind w:left="0"/>
              <w:outlineLvl w:val="0"/>
              <w:rPr>
                <w:sz w:val="20"/>
                <w:szCs w:val="20"/>
              </w:rPr>
            </w:pPr>
            <w:r w:rsidRPr="00717A4A">
              <w:rPr>
                <w:sz w:val="20"/>
                <w:szCs w:val="20"/>
              </w:rPr>
              <w:t>103</w:t>
            </w:r>
          </w:p>
        </w:tc>
      </w:tr>
      <w:tr w:rsidR="00A35434" w:rsidRPr="00717A4A" w:rsidTr="00717A4A">
        <w:trPr>
          <w:jc w:val="center"/>
        </w:trPr>
        <w:tc>
          <w:tcPr>
            <w:tcW w:w="2808" w:type="dxa"/>
            <w:shd w:val="clear" w:color="auto" w:fill="auto"/>
          </w:tcPr>
          <w:p w:rsidR="00A35434" w:rsidRPr="00717A4A" w:rsidRDefault="00A35434" w:rsidP="00717A4A">
            <w:pPr>
              <w:pStyle w:val="a3"/>
              <w:widowControl w:val="0"/>
              <w:spacing w:after="0" w:line="360" w:lineRule="auto"/>
              <w:ind w:left="0"/>
              <w:outlineLvl w:val="0"/>
              <w:rPr>
                <w:sz w:val="20"/>
                <w:szCs w:val="20"/>
              </w:rPr>
            </w:pPr>
            <w:r w:rsidRPr="00717A4A">
              <w:rPr>
                <w:sz w:val="20"/>
                <w:szCs w:val="20"/>
              </w:rPr>
              <w:t xml:space="preserve">3. </w:t>
            </w:r>
            <w:r w:rsidR="00AD4537" w:rsidRPr="00717A4A">
              <w:rPr>
                <w:sz w:val="20"/>
                <w:szCs w:val="20"/>
              </w:rPr>
              <w:t>Фондоотдача</w:t>
            </w:r>
          </w:p>
        </w:tc>
        <w:tc>
          <w:tcPr>
            <w:tcW w:w="1800" w:type="dxa"/>
            <w:shd w:val="clear" w:color="auto" w:fill="auto"/>
            <w:vAlign w:val="center"/>
          </w:tcPr>
          <w:p w:rsidR="00A35434" w:rsidRPr="00717A4A" w:rsidRDefault="00AD4537" w:rsidP="00717A4A">
            <w:pPr>
              <w:widowControl w:val="0"/>
              <w:spacing w:line="360" w:lineRule="auto"/>
              <w:outlineLvl w:val="0"/>
              <w:rPr>
                <w:sz w:val="20"/>
                <w:szCs w:val="20"/>
              </w:rPr>
            </w:pPr>
            <w:r w:rsidRPr="00717A4A">
              <w:rPr>
                <w:sz w:val="20"/>
                <w:szCs w:val="20"/>
              </w:rPr>
              <w:t>2,83</w:t>
            </w:r>
          </w:p>
        </w:tc>
        <w:tc>
          <w:tcPr>
            <w:tcW w:w="1595" w:type="dxa"/>
            <w:shd w:val="clear" w:color="auto" w:fill="auto"/>
            <w:vAlign w:val="center"/>
          </w:tcPr>
          <w:p w:rsidR="00A35434" w:rsidRPr="00717A4A" w:rsidRDefault="00AD4537" w:rsidP="00717A4A">
            <w:pPr>
              <w:widowControl w:val="0"/>
              <w:spacing w:line="360" w:lineRule="auto"/>
              <w:outlineLvl w:val="0"/>
              <w:rPr>
                <w:sz w:val="20"/>
                <w:szCs w:val="20"/>
              </w:rPr>
            </w:pPr>
            <w:r w:rsidRPr="00717A4A">
              <w:rPr>
                <w:sz w:val="20"/>
                <w:szCs w:val="20"/>
              </w:rPr>
              <w:t>3,72</w:t>
            </w:r>
          </w:p>
        </w:tc>
        <w:tc>
          <w:tcPr>
            <w:tcW w:w="1367" w:type="dxa"/>
            <w:shd w:val="clear" w:color="auto" w:fill="auto"/>
            <w:vAlign w:val="center"/>
          </w:tcPr>
          <w:p w:rsidR="00A35434" w:rsidRPr="00717A4A" w:rsidRDefault="00AD4537" w:rsidP="00717A4A">
            <w:pPr>
              <w:widowControl w:val="0"/>
              <w:spacing w:line="360" w:lineRule="auto"/>
              <w:outlineLvl w:val="0"/>
              <w:rPr>
                <w:sz w:val="20"/>
                <w:szCs w:val="20"/>
              </w:rPr>
            </w:pPr>
            <w:r w:rsidRPr="00717A4A">
              <w:rPr>
                <w:sz w:val="20"/>
                <w:szCs w:val="20"/>
              </w:rPr>
              <w:t>0,89</w:t>
            </w:r>
          </w:p>
        </w:tc>
        <w:tc>
          <w:tcPr>
            <w:tcW w:w="1078" w:type="dxa"/>
            <w:shd w:val="clear" w:color="auto" w:fill="auto"/>
            <w:vAlign w:val="center"/>
          </w:tcPr>
          <w:p w:rsidR="00A35434" w:rsidRPr="00717A4A" w:rsidRDefault="00AD4537" w:rsidP="00717A4A">
            <w:pPr>
              <w:pStyle w:val="a3"/>
              <w:widowControl w:val="0"/>
              <w:spacing w:after="0" w:line="360" w:lineRule="auto"/>
              <w:ind w:left="0"/>
              <w:outlineLvl w:val="0"/>
              <w:rPr>
                <w:sz w:val="20"/>
                <w:szCs w:val="20"/>
              </w:rPr>
            </w:pPr>
            <w:r w:rsidRPr="00717A4A">
              <w:rPr>
                <w:sz w:val="20"/>
                <w:szCs w:val="20"/>
              </w:rPr>
              <w:t>131</w:t>
            </w:r>
          </w:p>
        </w:tc>
      </w:tr>
    </w:tbl>
    <w:p w:rsidR="00A35434" w:rsidRPr="00745953" w:rsidRDefault="00A35434" w:rsidP="00745953">
      <w:pPr>
        <w:pStyle w:val="a3"/>
        <w:widowControl w:val="0"/>
        <w:spacing w:after="0" w:line="360" w:lineRule="auto"/>
        <w:ind w:left="0" w:firstLine="709"/>
        <w:jc w:val="both"/>
        <w:rPr>
          <w:sz w:val="28"/>
          <w:szCs w:val="28"/>
        </w:rPr>
      </w:pPr>
    </w:p>
    <w:p w:rsidR="00A35434" w:rsidRPr="00745953" w:rsidRDefault="00DA79C3" w:rsidP="00745953">
      <w:pPr>
        <w:pStyle w:val="a3"/>
        <w:widowControl w:val="0"/>
        <w:spacing w:after="0" w:line="360" w:lineRule="auto"/>
        <w:ind w:left="0" w:firstLine="709"/>
        <w:jc w:val="both"/>
        <w:rPr>
          <w:sz w:val="28"/>
          <w:szCs w:val="28"/>
        </w:rPr>
      </w:pPr>
      <w:r>
        <w:rPr>
          <w:position w:val="-32"/>
          <w:sz w:val="28"/>
          <w:szCs w:val="28"/>
        </w:rPr>
        <w:pict>
          <v:shape id="_x0000_i1036" type="#_x0000_t75" style="width:399pt;height:49.5pt">
            <v:imagedata r:id="rId20" o:title=""/>
          </v:shape>
        </w:pict>
      </w:r>
    </w:p>
    <w:p w:rsidR="00A35434" w:rsidRPr="00745953" w:rsidRDefault="00DA79C3" w:rsidP="00745953">
      <w:pPr>
        <w:pStyle w:val="a3"/>
        <w:widowControl w:val="0"/>
        <w:spacing w:after="0" w:line="360" w:lineRule="auto"/>
        <w:ind w:left="0" w:firstLine="709"/>
        <w:jc w:val="both"/>
        <w:rPr>
          <w:sz w:val="28"/>
          <w:szCs w:val="28"/>
        </w:rPr>
      </w:pPr>
      <w:r>
        <w:rPr>
          <w:sz w:val="28"/>
          <w:szCs w:val="28"/>
        </w:rPr>
        <w:pict>
          <v:shape id="_x0000_i1037" type="#_x0000_t75" style="width:230.25pt;height:19.5pt">
            <v:imagedata r:id="rId21" o:title=""/>
          </v:shape>
        </w:pict>
      </w:r>
    </w:p>
    <w:p w:rsidR="00A35434" w:rsidRPr="00745953" w:rsidRDefault="00DA79C3" w:rsidP="00745953">
      <w:pPr>
        <w:pStyle w:val="a3"/>
        <w:widowControl w:val="0"/>
        <w:spacing w:after="0" w:line="360" w:lineRule="auto"/>
        <w:ind w:left="0" w:firstLine="709"/>
        <w:jc w:val="both"/>
        <w:rPr>
          <w:sz w:val="28"/>
          <w:szCs w:val="28"/>
        </w:rPr>
      </w:pPr>
      <w:r>
        <w:rPr>
          <w:position w:val="-10"/>
          <w:sz w:val="28"/>
          <w:szCs w:val="28"/>
        </w:rPr>
        <w:pict>
          <v:shape id="_x0000_i1038" type="#_x0000_t75" style="width:312pt;height:18pt">
            <v:imagedata r:id="rId22" o:title=""/>
          </v:shape>
        </w:pict>
      </w:r>
    </w:p>
    <w:p w:rsidR="00D828AB" w:rsidRDefault="00D828AB" w:rsidP="00745953">
      <w:pPr>
        <w:pStyle w:val="a3"/>
        <w:widowControl w:val="0"/>
        <w:spacing w:after="0" w:line="360" w:lineRule="auto"/>
        <w:ind w:left="0" w:firstLine="709"/>
        <w:jc w:val="both"/>
        <w:rPr>
          <w:sz w:val="28"/>
          <w:szCs w:val="28"/>
        </w:rPr>
      </w:pPr>
    </w:p>
    <w:p w:rsidR="00D828AB" w:rsidRDefault="00A35434" w:rsidP="00745953">
      <w:pPr>
        <w:pStyle w:val="a3"/>
        <w:widowControl w:val="0"/>
        <w:spacing w:after="0" w:line="360" w:lineRule="auto"/>
        <w:ind w:left="0" w:firstLine="709"/>
        <w:jc w:val="both"/>
        <w:rPr>
          <w:sz w:val="28"/>
          <w:szCs w:val="28"/>
        </w:rPr>
      </w:pPr>
      <w:r w:rsidRPr="00745953">
        <w:rPr>
          <w:sz w:val="28"/>
          <w:szCs w:val="28"/>
        </w:rPr>
        <w:t xml:space="preserve">Проверка: </w:t>
      </w:r>
    </w:p>
    <w:p w:rsidR="00D828AB" w:rsidRDefault="00DA79C3" w:rsidP="00745953">
      <w:pPr>
        <w:pStyle w:val="a3"/>
        <w:widowControl w:val="0"/>
        <w:spacing w:after="0" w:line="360" w:lineRule="auto"/>
        <w:ind w:left="0" w:firstLine="709"/>
        <w:jc w:val="both"/>
        <w:rPr>
          <w:sz w:val="28"/>
          <w:szCs w:val="28"/>
        </w:rPr>
      </w:pPr>
      <w:r>
        <w:rPr>
          <w:position w:val="-10"/>
          <w:sz w:val="28"/>
          <w:szCs w:val="28"/>
        </w:rPr>
        <w:pict>
          <v:shape id="_x0000_i1039" type="#_x0000_t75" style="width:402pt;height:14.25pt">
            <v:imagedata r:id="rId23" o:title=""/>
          </v:shape>
        </w:pict>
      </w:r>
      <w:r w:rsidR="00A35434" w:rsidRPr="00745953">
        <w:rPr>
          <w:sz w:val="28"/>
          <w:szCs w:val="28"/>
        </w:rPr>
        <w:t xml:space="preserve"> </w:t>
      </w:r>
    </w:p>
    <w:p w:rsidR="00A35434" w:rsidRPr="00745953" w:rsidRDefault="00A35434" w:rsidP="00745953">
      <w:pPr>
        <w:pStyle w:val="a3"/>
        <w:widowControl w:val="0"/>
        <w:spacing w:after="0" w:line="360" w:lineRule="auto"/>
        <w:ind w:left="0" w:firstLine="709"/>
        <w:jc w:val="both"/>
        <w:rPr>
          <w:sz w:val="28"/>
          <w:szCs w:val="28"/>
        </w:rPr>
      </w:pPr>
      <w:r w:rsidRPr="00745953">
        <w:rPr>
          <w:sz w:val="28"/>
          <w:szCs w:val="28"/>
        </w:rPr>
        <w:t>ВЕРНО!</w:t>
      </w:r>
    </w:p>
    <w:p w:rsidR="00A35434" w:rsidRPr="00745953" w:rsidRDefault="00A35434" w:rsidP="00745953">
      <w:pPr>
        <w:pStyle w:val="a3"/>
        <w:widowControl w:val="0"/>
        <w:spacing w:after="0" w:line="360" w:lineRule="auto"/>
        <w:ind w:left="0" w:firstLine="709"/>
        <w:jc w:val="both"/>
        <w:rPr>
          <w:sz w:val="28"/>
          <w:szCs w:val="28"/>
        </w:rPr>
      </w:pPr>
      <w:r w:rsidRPr="00745953">
        <w:rPr>
          <w:sz w:val="28"/>
          <w:szCs w:val="28"/>
        </w:rPr>
        <w:t xml:space="preserve">При увеличении выручки на 35% </w:t>
      </w:r>
      <w:r w:rsidR="00AD4537" w:rsidRPr="00745953">
        <w:rPr>
          <w:sz w:val="28"/>
          <w:szCs w:val="28"/>
        </w:rPr>
        <w:t>фондоотдача</w:t>
      </w:r>
      <w:r w:rsidRPr="00745953">
        <w:rPr>
          <w:sz w:val="28"/>
          <w:szCs w:val="28"/>
        </w:rPr>
        <w:t xml:space="preserve"> возрастает на 1, а при увеличении </w:t>
      </w:r>
      <w:r w:rsidR="00AD4537" w:rsidRPr="00745953">
        <w:rPr>
          <w:sz w:val="28"/>
          <w:szCs w:val="28"/>
        </w:rPr>
        <w:t>остаточной стоимости</w:t>
      </w:r>
      <w:r w:rsidRPr="00745953">
        <w:rPr>
          <w:sz w:val="28"/>
          <w:szCs w:val="28"/>
        </w:rPr>
        <w:t xml:space="preserve"> на </w:t>
      </w:r>
      <w:r w:rsidR="00AD4537" w:rsidRPr="00745953">
        <w:rPr>
          <w:sz w:val="28"/>
          <w:szCs w:val="28"/>
        </w:rPr>
        <w:t>3</w:t>
      </w:r>
      <w:r w:rsidRPr="00745953">
        <w:rPr>
          <w:sz w:val="28"/>
          <w:szCs w:val="28"/>
        </w:rPr>
        <w:t xml:space="preserve">% </w:t>
      </w:r>
      <w:r w:rsidR="00AD4537" w:rsidRPr="00745953">
        <w:rPr>
          <w:sz w:val="28"/>
          <w:szCs w:val="28"/>
        </w:rPr>
        <w:t>фондоотдача</w:t>
      </w:r>
      <w:r w:rsidRPr="00745953">
        <w:rPr>
          <w:sz w:val="28"/>
          <w:szCs w:val="28"/>
        </w:rPr>
        <w:t xml:space="preserve"> снижается на 0,</w:t>
      </w:r>
      <w:r w:rsidR="00AD4537" w:rsidRPr="00745953">
        <w:rPr>
          <w:sz w:val="28"/>
          <w:szCs w:val="28"/>
        </w:rPr>
        <w:t>11</w:t>
      </w:r>
      <w:r w:rsidRPr="00745953">
        <w:rPr>
          <w:sz w:val="28"/>
          <w:szCs w:val="28"/>
        </w:rPr>
        <w:t xml:space="preserve">. В итоге увеличение выручки на 35% и увеличение </w:t>
      </w:r>
      <w:r w:rsidR="00EE5D36" w:rsidRPr="00745953">
        <w:rPr>
          <w:sz w:val="28"/>
          <w:szCs w:val="28"/>
        </w:rPr>
        <w:t>остаточной стоимости</w:t>
      </w:r>
      <w:r w:rsidRPr="00745953">
        <w:rPr>
          <w:sz w:val="28"/>
          <w:szCs w:val="28"/>
        </w:rPr>
        <w:t xml:space="preserve"> на </w:t>
      </w:r>
      <w:r w:rsidR="00EE5D36" w:rsidRPr="00745953">
        <w:rPr>
          <w:sz w:val="28"/>
          <w:szCs w:val="28"/>
        </w:rPr>
        <w:t>3</w:t>
      </w:r>
      <w:r w:rsidRPr="00745953">
        <w:rPr>
          <w:sz w:val="28"/>
          <w:szCs w:val="28"/>
        </w:rPr>
        <w:t xml:space="preserve">% дает прирост </w:t>
      </w:r>
      <w:r w:rsidR="00EE5D36" w:rsidRPr="00745953">
        <w:rPr>
          <w:sz w:val="28"/>
          <w:szCs w:val="28"/>
        </w:rPr>
        <w:t>фондоотдачи</w:t>
      </w:r>
      <w:r w:rsidRPr="00745953">
        <w:rPr>
          <w:sz w:val="28"/>
          <w:szCs w:val="28"/>
        </w:rPr>
        <w:t xml:space="preserve"> на 0,</w:t>
      </w:r>
      <w:r w:rsidR="00EE5D36" w:rsidRPr="00745953">
        <w:rPr>
          <w:sz w:val="28"/>
          <w:szCs w:val="28"/>
        </w:rPr>
        <w:t>89</w:t>
      </w:r>
      <w:r w:rsidRPr="00745953">
        <w:rPr>
          <w:sz w:val="28"/>
          <w:szCs w:val="28"/>
        </w:rPr>
        <w:t>.</w:t>
      </w:r>
    </w:p>
    <w:p w:rsidR="00B77C5E" w:rsidRPr="00745953" w:rsidRDefault="00D828AB" w:rsidP="00745953">
      <w:pPr>
        <w:pStyle w:val="2"/>
        <w:keepNext w:val="0"/>
        <w:widowControl w:val="0"/>
        <w:spacing w:before="0" w:after="0" w:line="360" w:lineRule="auto"/>
        <w:ind w:firstLine="709"/>
        <w:jc w:val="both"/>
        <w:rPr>
          <w:rFonts w:ascii="Times New Roman" w:hAnsi="Times New Roman" w:cs="Times New Roman"/>
          <w:i w:val="0"/>
        </w:rPr>
      </w:pPr>
      <w:r>
        <w:rPr>
          <w:rFonts w:ascii="Times New Roman" w:hAnsi="Times New Roman" w:cs="Times New Roman"/>
        </w:rPr>
        <w:br w:type="page"/>
      </w:r>
      <w:bookmarkStart w:id="7" w:name="_Toc227573545"/>
      <w:r w:rsidR="004B05F6" w:rsidRPr="00745953">
        <w:rPr>
          <w:rFonts w:ascii="Times New Roman" w:hAnsi="Times New Roman" w:cs="Times New Roman"/>
          <w:i w:val="0"/>
        </w:rPr>
        <w:t>2.3 Анализ капитала, вложенного в имущество</w:t>
      </w:r>
      <w:r w:rsidR="0095074E" w:rsidRPr="00745953">
        <w:rPr>
          <w:rFonts w:ascii="Times New Roman" w:hAnsi="Times New Roman" w:cs="Times New Roman"/>
          <w:i w:val="0"/>
        </w:rPr>
        <w:t xml:space="preserve"> ОАО «КамАЗ»</w:t>
      </w:r>
      <w:bookmarkEnd w:id="7"/>
    </w:p>
    <w:p w:rsidR="00745953" w:rsidRPr="00D828AB" w:rsidRDefault="00745953" w:rsidP="00745953">
      <w:pPr>
        <w:pStyle w:val="a3"/>
        <w:widowControl w:val="0"/>
        <w:spacing w:after="0" w:line="360" w:lineRule="auto"/>
        <w:ind w:left="0" w:firstLine="709"/>
        <w:jc w:val="both"/>
        <w:rPr>
          <w:sz w:val="28"/>
          <w:szCs w:val="28"/>
        </w:rPr>
      </w:pPr>
    </w:p>
    <w:p w:rsidR="004B05F6" w:rsidRPr="00745953" w:rsidRDefault="004B05F6" w:rsidP="00745953">
      <w:pPr>
        <w:pStyle w:val="a3"/>
        <w:widowControl w:val="0"/>
        <w:spacing w:after="0" w:line="360" w:lineRule="auto"/>
        <w:ind w:left="0" w:firstLine="709"/>
        <w:jc w:val="both"/>
        <w:rPr>
          <w:sz w:val="28"/>
          <w:szCs w:val="28"/>
        </w:rPr>
      </w:pPr>
      <w:r w:rsidRPr="00745953">
        <w:rPr>
          <w:sz w:val="28"/>
          <w:szCs w:val="28"/>
        </w:rPr>
        <w:t>Создание и приращение имущества предприятия осуществляется за счет собственных и заемных средств, характеристика которых показана в пассиве бухгалтерского баланса предприятия.</w:t>
      </w:r>
    </w:p>
    <w:p w:rsidR="0047411F" w:rsidRPr="00745953" w:rsidRDefault="004B05F6" w:rsidP="00745953">
      <w:pPr>
        <w:pStyle w:val="a3"/>
        <w:widowControl w:val="0"/>
        <w:spacing w:after="0" w:line="360" w:lineRule="auto"/>
        <w:ind w:left="0" w:firstLine="709"/>
        <w:jc w:val="both"/>
        <w:rPr>
          <w:sz w:val="28"/>
          <w:szCs w:val="28"/>
        </w:rPr>
      </w:pPr>
      <w:r w:rsidRPr="00745953">
        <w:rPr>
          <w:sz w:val="28"/>
          <w:szCs w:val="28"/>
        </w:rPr>
        <w:t xml:space="preserve">Для оценки капитала, вложенного в имущество предприятия, а также изменения структурной динамики капитала целесообразно составить аналитическую таблицу 5 «Состав, динамика и структура капитала, вложенного в имущество предприятия». </w:t>
      </w:r>
    </w:p>
    <w:p w:rsidR="00745953" w:rsidRDefault="00745953" w:rsidP="00745953">
      <w:pPr>
        <w:widowControl w:val="0"/>
        <w:spacing w:line="360" w:lineRule="auto"/>
        <w:ind w:firstLine="709"/>
        <w:jc w:val="both"/>
        <w:rPr>
          <w:sz w:val="28"/>
          <w:lang w:val="en-US"/>
        </w:rPr>
      </w:pPr>
    </w:p>
    <w:p w:rsidR="0047411F" w:rsidRPr="00745953" w:rsidRDefault="0047411F" w:rsidP="00745953">
      <w:pPr>
        <w:widowControl w:val="0"/>
        <w:spacing w:line="360" w:lineRule="auto"/>
        <w:ind w:firstLine="709"/>
        <w:jc w:val="both"/>
        <w:rPr>
          <w:sz w:val="28"/>
        </w:rPr>
      </w:pPr>
      <w:r w:rsidRPr="00745953">
        <w:rPr>
          <w:sz w:val="28"/>
        </w:rPr>
        <w:t>Таблица 5. Состав, динамика и структура капитала, вложенного в имущество ОАО "КАМАЗ".</w:t>
      </w:r>
    </w:p>
    <w:tbl>
      <w:tblPr>
        <w:tblW w:w="4813" w:type="pct"/>
        <w:tblInd w:w="250" w:type="dxa"/>
        <w:tblLayout w:type="fixed"/>
        <w:tblLook w:val="0000" w:firstRow="0" w:lastRow="0" w:firstColumn="0" w:lastColumn="0" w:noHBand="0" w:noVBand="0"/>
      </w:tblPr>
      <w:tblGrid>
        <w:gridCol w:w="1985"/>
        <w:gridCol w:w="1147"/>
        <w:gridCol w:w="838"/>
        <w:gridCol w:w="838"/>
        <w:gridCol w:w="1117"/>
        <w:gridCol w:w="853"/>
        <w:gridCol w:w="838"/>
        <w:gridCol w:w="838"/>
        <w:gridCol w:w="759"/>
      </w:tblGrid>
      <w:tr w:rsidR="00745953" w:rsidRPr="00745953" w:rsidTr="00745953">
        <w:trPr>
          <w:trHeight w:val="483"/>
        </w:trPr>
        <w:tc>
          <w:tcPr>
            <w:tcW w:w="1077" w:type="pct"/>
            <w:vMerge w:val="restart"/>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r w:rsidRPr="00745953">
              <w:rPr>
                <w:sz w:val="20"/>
                <w:szCs w:val="22"/>
              </w:rPr>
              <w:t>Показатели</w:t>
            </w:r>
          </w:p>
        </w:tc>
        <w:tc>
          <w:tcPr>
            <w:tcW w:w="622" w:type="pct"/>
            <w:vMerge w:val="restart"/>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r w:rsidRPr="00745953">
              <w:rPr>
                <w:sz w:val="20"/>
                <w:szCs w:val="22"/>
              </w:rPr>
              <w:t>Код показателя в форме №1</w:t>
            </w:r>
          </w:p>
        </w:tc>
        <w:tc>
          <w:tcPr>
            <w:tcW w:w="1516" w:type="pct"/>
            <w:gridSpan w:val="3"/>
            <w:vMerge w:val="restart"/>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r w:rsidRPr="00745953">
              <w:rPr>
                <w:sz w:val="20"/>
                <w:szCs w:val="22"/>
              </w:rPr>
              <w:t xml:space="preserve">Сумма, </w:t>
            </w:r>
            <w:r w:rsidR="0095074E" w:rsidRPr="00745953">
              <w:rPr>
                <w:sz w:val="20"/>
                <w:szCs w:val="22"/>
              </w:rPr>
              <w:t>тыс</w:t>
            </w:r>
            <w:r w:rsidRPr="00745953">
              <w:rPr>
                <w:sz w:val="20"/>
                <w:szCs w:val="22"/>
              </w:rPr>
              <w:t>.руб.</w:t>
            </w:r>
          </w:p>
        </w:tc>
        <w:tc>
          <w:tcPr>
            <w:tcW w:w="463" w:type="pct"/>
            <w:vMerge w:val="restart"/>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r w:rsidRPr="00745953">
              <w:rPr>
                <w:sz w:val="20"/>
                <w:szCs w:val="22"/>
              </w:rPr>
              <w:t>Темп</w:t>
            </w:r>
          </w:p>
        </w:tc>
        <w:tc>
          <w:tcPr>
            <w:tcW w:w="1322" w:type="pct"/>
            <w:gridSpan w:val="3"/>
            <w:vMerge w:val="restart"/>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r w:rsidRPr="00745953">
              <w:rPr>
                <w:sz w:val="20"/>
                <w:szCs w:val="22"/>
              </w:rPr>
              <w:t>Удельный вес в капитале, вложенном в имущество, %</w:t>
            </w:r>
          </w:p>
        </w:tc>
      </w:tr>
      <w:tr w:rsidR="00745953" w:rsidRPr="00745953" w:rsidTr="00745953">
        <w:trPr>
          <w:trHeight w:val="483"/>
        </w:trPr>
        <w:tc>
          <w:tcPr>
            <w:tcW w:w="1077" w:type="pct"/>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622" w:type="pct"/>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1516" w:type="pct"/>
            <w:gridSpan w:val="3"/>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463" w:type="pct"/>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1322" w:type="pct"/>
            <w:gridSpan w:val="3"/>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r>
      <w:tr w:rsidR="00745953" w:rsidRPr="00745953" w:rsidTr="00745953">
        <w:trPr>
          <w:trHeight w:val="483"/>
        </w:trPr>
        <w:tc>
          <w:tcPr>
            <w:tcW w:w="1077" w:type="pct"/>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622" w:type="pct"/>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1516" w:type="pct"/>
            <w:gridSpan w:val="3"/>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463" w:type="pct"/>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1322" w:type="pct"/>
            <w:gridSpan w:val="3"/>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r>
      <w:tr w:rsidR="00745953" w:rsidRPr="00745953" w:rsidTr="00745953">
        <w:trPr>
          <w:trHeight w:val="483"/>
        </w:trPr>
        <w:tc>
          <w:tcPr>
            <w:tcW w:w="1077" w:type="pct"/>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622" w:type="pct"/>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455" w:type="pct"/>
            <w:vMerge w:val="restart"/>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r w:rsidRPr="00745953">
              <w:rPr>
                <w:sz w:val="20"/>
                <w:szCs w:val="22"/>
              </w:rPr>
              <w:t>на начало года</w:t>
            </w:r>
          </w:p>
        </w:tc>
        <w:tc>
          <w:tcPr>
            <w:tcW w:w="455" w:type="pct"/>
            <w:vMerge w:val="restart"/>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r w:rsidRPr="00745953">
              <w:rPr>
                <w:sz w:val="20"/>
                <w:szCs w:val="22"/>
              </w:rPr>
              <w:t>на конец года</w:t>
            </w:r>
          </w:p>
        </w:tc>
        <w:tc>
          <w:tcPr>
            <w:tcW w:w="606" w:type="pct"/>
            <w:vMerge w:val="restart"/>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r w:rsidRPr="00745953">
              <w:rPr>
                <w:sz w:val="20"/>
                <w:szCs w:val="22"/>
              </w:rPr>
              <w:t>изменение за год (+,–)</w:t>
            </w:r>
          </w:p>
        </w:tc>
        <w:tc>
          <w:tcPr>
            <w:tcW w:w="463" w:type="pct"/>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455" w:type="pct"/>
            <w:vMerge w:val="restart"/>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r w:rsidRPr="00745953">
              <w:rPr>
                <w:sz w:val="20"/>
                <w:szCs w:val="22"/>
              </w:rPr>
              <w:t>на начало года</w:t>
            </w:r>
          </w:p>
        </w:tc>
        <w:tc>
          <w:tcPr>
            <w:tcW w:w="455" w:type="pct"/>
            <w:vMerge w:val="restart"/>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r w:rsidRPr="00745953">
              <w:rPr>
                <w:sz w:val="20"/>
                <w:szCs w:val="22"/>
              </w:rPr>
              <w:t>на конец года</w:t>
            </w:r>
          </w:p>
        </w:tc>
        <w:tc>
          <w:tcPr>
            <w:tcW w:w="413" w:type="pct"/>
            <w:vMerge w:val="restart"/>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r w:rsidRPr="00745953">
              <w:rPr>
                <w:sz w:val="20"/>
                <w:szCs w:val="22"/>
              </w:rPr>
              <w:t>изменение за год (+,–)</w:t>
            </w:r>
          </w:p>
        </w:tc>
      </w:tr>
      <w:tr w:rsidR="00745953" w:rsidRPr="00745953" w:rsidTr="00745953">
        <w:trPr>
          <w:trHeight w:val="483"/>
        </w:trPr>
        <w:tc>
          <w:tcPr>
            <w:tcW w:w="1077" w:type="pct"/>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622" w:type="pct"/>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455" w:type="pct"/>
            <w:vMerge/>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455" w:type="pct"/>
            <w:vMerge/>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606" w:type="pct"/>
            <w:vMerge/>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463" w:type="pct"/>
            <w:vMerge/>
            <w:tcBorders>
              <w:top w:val="single" w:sz="4" w:space="0" w:color="auto"/>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455" w:type="pct"/>
            <w:vMerge/>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455" w:type="pct"/>
            <w:vMerge/>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c>
          <w:tcPr>
            <w:tcW w:w="413" w:type="pct"/>
            <w:vMerge/>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2"/>
              </w:rPr>
            </w:pPr>
          </w:p>
        </w:tc>
      </w:tr>
      <w:tr w:rsidR="00745953" w:rsidRPr="00745953" w:rsidTr="00745953">
        <w:trPr>
          <w:trHeight w:val="255"/>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1</w:t>
            </w:r>
          </w:p>
        </w:tc>
        <w:tc>
          <w:tcPr>
            <w:tcW w:w="622" w:type="pct"/>
            <w:tcBorders>
              <w:top w:val="nil"/>
              <w:left w:val="nil"/>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2</w:t>
            </w:r>
          </w:p>
        </w:tc>
        <w:tc>
          <w:tcPr>
            <w:tcW w:w="455" w:type="pct"/>
            <w:tcBorders>
              <w:top w:val="nil"/>
              <w:left w:val="nil"/>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3</w:t>
            </w:r>
          </w:p>
        </w:tc>
        <w:tc>
          <w:tcPr>
            <w:tcW w:w="455" w:type="pct"/>
            <w:tcBorders>
              <w:top w:val="nil"/>
              <w:left w:val="nil"/>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4</w:t>
            </w:r>
          </w:p>
        </w:tc>
        <w:tc>
          <w:tcPr>
            <w:tcW w:w="606" w:type="pct"/>
            <w:tcBorders>
              <w:top w:val="nil"/>
              <w:left w:val="nil"/>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5</w:t>
            </w:r>
          </w:p>
        </w:tc>
        <w:tc>
          <w:tcPr>
            <w:tcW w:w="463" w:type="pct"/>
            <w:tcBorders>
              <w:top w:val="nil"/>
              <w:left w:val="nil"/>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6</w:t>
            </w:r>
          </w:p>
        </w:tc>
        <w:tc>
          <w:tcPr>
            <w:tcW w:w="455" w:type="pct"/>
            <w:tcBorders>
              <w:top w:val="nil"/>
              <w:left w:val="nil"/>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7</w:t>
            </w:r>
          </w:p>
        </w:tc>
        <w:tc>
          <w:tcPr>
            <w:tcW w:w="455" w:type="pct"/>
            <w:tcBorders>
              <w:top w:val="nil"/>
              <w:left w:val="nil"/>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8</w:t>
            </w:r>
          </w:p>
        </w:tc>
        <w:tc>
          <w:tcPr>
            <w:tcW w:w="413" w:type="pct"/>
            <w:tcBorders>
              <w:top w:val="nil"/>
              <w:left w:val="nil"/>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9</w:t>
            </w:r>
          </w:p>
        </w:tc>
      </w:tr>
      <w:tr w:rsidR="00745953" w:rsidRPr="00745953" w:rsidTr="00745953">
        <w:trPr>
          <w:trHeight w:val="510"/>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bCs/>
                <w:sz w:val="20"/>
                <w:szCs w:val="20"/>
              </w:rPr>
            </w:pPr>
            <w:r w:rsidRPr="00745953">
              <w:rPr>
                <w:bCs/>
                <w:sz w:val="20"/>
                <w:szCs w:val="20"/>
              </w:rPr>
              <w:t>1. Источники капитала</w:t>
            </w:r>
            <w:r w:rsidR="00745953" w:rsidRPr="00745953">
              <w:rPr>
                <w:bCs/>
                <w:sz w:val="20"/>
                <w:szCs w:val="20"/>
              </w:rPr>
              <w:t xml:space="preserve"> </w:t>
            </w:r>
            <w:r w:rsidRPr="00745953">
              <w:rPr>
                <w:bCs/>
                <w:sz w:val="20"/>
                <w:szCs w:val="20"/>
              </w:rPr>
              <w:t>предприятия, всего</w:t>
            </w:r>
          </w:p>
        </w:tc>
        <w:tc>
          <w:tcPr>
            <w:tcW w:w="622"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18"/>
              </w:rPr>
            </w:pPr>
            <w:r w:rsidRPr="00745953">
              <w:rPr>
                <w:bCs/>
                <w:sz w:val="20"/>
                <w:szCs w:val="18"/>
              </w:rPr>
              <w:t>700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66 623 058</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69 429 916</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2 806 858</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4,21</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100,00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100,00</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0,00</w:t>
            </w:r>
          </w:p>
        </w:tc>
      </w:tr>
      <w:tr w:rsidR="00745953" w:rsidRPr="00745953" w:rsidTr="00745953">
        <w:trPr>
          <w:trHeight w:val="255"/>
        </w:trPr>
        <w:tc>
          <w:tcPr>
            <w:tcW w:w="1077" w:type="pct"/>
            <w:tcBorders>
              <w:top w:val="nil"/>
              <w:left w:val="single" w:sz="4" w:space="0" w:color="auto"/>
              <w:bottom w:val="nil"/>
              <w:right w:val="single" w:sz="4" w:space="0" w:color="auto"/>
            </w:tcBorders>
          </w:tcPr>
          <w:p w:rsidR="0047411F" w:rsidRPr="00745953" w:rsidRDefault="00745953" w:rsidP="00745953">
            <w:pPr>
              <w:widowControl w:val="0"/>
              <w:spacing w:line="360" w:lineRule="auto"/>
              <w:outlineLvl w:val="0"/>
              <w:rPr>
                <w:sz w:val="20"/>
                <w:szCs w:val="20"/>
              </w:rPr>
            </w:pPr>
            <w:r w:rsidRPr="00745953">
              <w:rPr>
                <w:sz w:val="20"/>
                <w:szCs w:val="20"/>
              </w:rPr>
              <w:t xml:space="preserve"> </w:t>
            </w:r>
            <w:r w:rsidR="0047411F" w:rsidRPr="00745953">
              <w:rPr>
                <w:sz w:val="20"/>
                <w:szCs w:val="18"/>
              </w:rPr>
              <w:t>в том числе:</w:t>
            </w:r>
          </w:p>
        </w:tc>
        <w:tc>
          <w:tcPr>
            <w:tcW w:w="622"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18"/>
              </w:rPr>
            </w:pPr>
            <w:r w:rsidRPr="00745953">
              <w:rPr>
                <w:sz w:val="20"/>
                <w:szCs w:val="18"/>
              </w:rPr>
              <w:t xml:space="preserve"> </w:t>
            </w:r>
          </w:p>
        </w:tc>
        <w:tc>
          <w:tcPr>
            <w:tcW w:w="455"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455"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606"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bCs/>
                <w:sz w:val="20"/>
                <w:szCs w:val="20"/>
              </w:rPr>
            </w:pPr>
            <w:r w:rsidRPr="00745953">
              <w:rPr>
                <w:bCs/>
                <w:sz w:val="20"/>
                <w:szCs w:val="20"/>
              </w:rPr>
              <w:t xml:space="preserve"> </w:t>
            </w:r>
          </w:p>
        </w:tc>
        <w:tc>
          <w:tcPr>
            <w:tcW w:w="463"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455"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455"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413"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r>
      <w:tr w:rsidR="00745953" w:rsidRPr="00745953" w:rsidTr="00745953">
        <w:trPr>
          <w:trHeight w:val="255"/>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bCs/>
                <w:sz w:val="20"/>
                <w:szCs w:val="20"/>
              </w:rPr>
            </w:pPr>
            <w:r w:rsidRPr="00745953">
              <w:rPr>
                <w:bCs/>
                <w:sz w:val="20"/>
                <w:szCs w:val="20"/>
              </w:rPr>
              <w:t>2. Собственный капитал</w:t>
            </w:r>
          </w:p>
        </w:tc>
        <w:tc>
          <w:tcPr>
            <w:tcW w:w="622"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18"/>
              </w:rPr>
            </w:pPr>
            <w:r w:rsidRPr="00745953">
              <w:rPr>
                <w:bCs/>
                <w:sz w:val="20"/>
                <w:szCs w:val="18"/>
              </w:rPr>
              <w:t>490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46 353 260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47 306 558</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953 298</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2,06</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69,58</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68,14</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-1,44</w:t>
            </w:r>
          </w:p>
        </w:tc>
      </w:tr>
      <w:tr w:rsidR="00745953" w:rsidRPr="00745953" w:rsidTr="00745953">
        <w:trPr>
          <w:trHeight w:val="255"/>
        </w:trPr>
        <w:tc>
          <w:tcPr>
            <w:tcW w:w="1077" w:type="pct"/>
            <w:tcBorders>
              <w:top w:val="nil"/>
              <w:left w:val="single" w:sz="4" w:space="0" w:color="auto"/>
              <w:bottom w:val="nil"/>
              <w:right w:val="single" w:sz="4" w:space="0" w:color="auto"/>
            </w:tcBorders>
          </w:tcPr>
          <w:p w:rsidR="0047411F" w:rsidRPr="00745953" w:rsidRDefault="00745953" w:rsidP="00745953">
            <w:pPr>
              <w:widowControl w:val="0"/>
              <w:spacing w:line="360" w:lineRule="auto"/>
              <w:outlineLvl w:val="0"/>
              <w:rPr>
                <w:sz w:val="20"/>
                <w:szCs w:val="20"/>
              </w:rPr>
            </w:pPr>
            <w:r w:rsidRPr="00745953">
              <w:rPr>
                <w:sz w:val="20"/>
                <w:szCs w:val="20"/>
              </w:rPr>
              <w:t xml:space="preserve"> </w:t>
            </w:r>
            <w:r w:rsidR="0047411F" w:rsidRPr="00745953">
              <w:rPr>
                <w:sz w:val="20"/>
                <w:szCs w:val="18"/>
              </w:rPr>
              <w:t>из него:</w:t>
            </w:r>
          </w:p>
        </w:tc>
        <w:tc>
          <w:tcPr>
            <w:tcW w:w="622"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18"/>
              </w:rPr>
            </w:pPr>
            <w:r w:rsidRPr="00745953">
              <w:rPr>
                <w:sz w:val="20"/>
                <w:szCs w:val="18"/>
              </w:rPr>
              <w:t xml:space="preserve"> </w:t>
            </w:r>
          </w:p>
        </w:tc>
        <w:tc>
          <w:tcPr>
            <w:tcW w:w="455"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455"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606"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bCs/>
                <w:sz w:val="20"/>
                <w:szCs w:val="20"/>
              </w:rPr>
            </w:pPr>
            <w:r w:rsidRPr="00745953">
              <w:rPr>
                <w:bCs/>
                <w:sz w:val="20"/>
                <w:szCs w:val="20"/>
              </w:rPr>
              <w:t xml:space="preserve"> </w:t>
            </w:r>
          </w:p>
        </w:tc>
        <w:tc>
          <w:tcPr>
            <w:tcW w:w="463"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455"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455"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413"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r>
      <w:tr w:rsidR="00745953" w:rsidRPr="00745953" w:rsidTr="00745953">
        <w:trPr>
          <w:trHeight w:val="255"/>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2.1. Уставной капитал</w:t>
            </w:r>
          </w:p>
        </w:tc>
        <w:tc>
          <w:tcPr>
            <w:tcW w:w="622" w:type="pct"/>
            <w:tcBorders>
              <w:top w:val="nil"/>
              <w:left w:val="nil"/>
              <w:bottom w:val="single" w:sz="4" w:space="0" w:color="auto"/>
              <w:right w:val="single" w:sz="4" w:space="0" w:color="auto"/>
            </w:tcBorders>
            <w:noWrap/>
            <w:vAlign w:val="center"/>
          </w:tcPr>
          <w:p w:rsidR="0047411F" w:rsidRPr="00745953" w:rsidRDefault="0047411F" w:rsidP="00745953">
            <w:pPr>
              <w:widowControl w:val="0"/>
              <w:spacing w:line="360" w:lineRule="auto"/>
              <w:outlineLvl w:val="0"/>
              <w:rPr>
                <w:sz w:val="20"/>
                <w:szCs w:val="18"/>
              </w:rPr>
            </w:pPr>
            <w:r w:rsidRPr="00745953">
              <w:rPr>
                <w:sz w:val="20"/>
                <w:szCs w:val="18"/>
              </w:rPr>
              <w:t>410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39 287 379</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35 361 478</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-3 925 901</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-9,99</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58,97</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50,93</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-8,04</w:t>
            </w:r>
          </w:p>
        </w:tc>
      </w:tr>
      <w:tr w:rsidR="00745953" w:rsidRPr="00745953" w:rsidTr="00745953">
        <w:trPr>
          <w:trHeight w:val="255"/>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2.2. Добавочный капитал</w:t>
            </w:r>
          </w:p>
        </w:tc>
        <w:tc>
          <w:tcPr>
            <w:tcW w:w="622" w:type="pct"/>
            <w:tcBorders>
              <w:top w:val="nil"/>
              <w:left w:val="nil"/>
              <w:bottom w:val="single" w:sz="4" w:space="0" w:color="auto"/>
              <w:right w:val="single" w:sz="4" w:space="0" w:color="auto"/>
            </w:tcBorders>
            <w:noWrap/>
            <w:vAlign w:val="center"/>
          </w:tcPr>
          <w:p w:rsidR="0047411F" w:rsidRPr="00745953" w:rsidRDefault="0047411F" w:rsidP="00745953">
            <w:pPr>
              <w:widowControl w:val="0"/>
              <w:spacing w:line="360" w:lineRule="auto"/>
              <w:outlineLvl w:val="0"/>
              <w:rPr>
                <w:sz w:val="20"/>
                <w:szCs w:val="18"/>
              </w:rPr>
            </w:pPr>
            <w:r w:rsidRPr="00745953">
              <w:rPr>
                <w:sz w:val="20"/>
                <w:szCs w:val="18"/>
              </w:rPr>
              <w:t>420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8 652 349</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8 485 921</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-166 428</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-1,92</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12,99</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12,22</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-0,76</w:t>
            </w:r>
          </w:p>
        </w:tc>
      </w:tr>
      <w:tr w:rsidR="00745953" w:rsidRPr="00745953" w:rsidTr="00745953">
        <w:trPr>
          <w:trHeight w:val="255"/>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2.3. Резервный капитал</w:t>
            </w:r>
          </w:p>
        </w:tc>
        <w:tc>
          <w:tcPr>
            <w:tcW w:w="622" w:type="pct"/>
            <w:tcBorders>
              <w:top w:val="nil"/>
              <w:left w:val="nil"/>
              <w:bottom w:val="single" w:sz="4" w:space="0" w:color="auto"/>
              <w:right w:val="single" w:sz="4" w:space="0" w:color="auto"/>
            </w:tcBorders>
            <w:noWrap/>
            <w:vAlign w:val="center"/>
          </w:tcPr>
          <w:p w:rsidR="0047411F" w:rsidRPr="00745953" w:rsidRDefault="0047411F" w:rsidP="00745953">
            <w:pPr>
              <w:widowControl w:val="0"/>
              <w:spacing w:line="360" w:lineRule="auto"/>
              <w:outlineLvl w:val="0"/>
              <w:rPr>
                <w:sz w:val="20"/>
                <w:szCs w:val="18"/>
              </w:rPr>
            </w:pPr>
            <w:r w:rsidRPr="00745953">
              <w:rPr>
                <w:sz w:val="20"/>
                <w:szCs w:val="18"/>
              </w:rPr>
              <w:t>430</w:t>
            </w:r>
          </w:p>
        </w:tc>
        <w:tc>
          <w:tcPr>
            <w:tcW w:w="455" w:type="pct"/>
            <w:tcBorders>
              <w:top w:val="nil"/>
              <w:left w:val="nil"/>
              <w:bottom w:val="single" w:sz="4" w:space="0" w:color="auto"/>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36 058</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36 058</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100,00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0,00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0,05</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0,05</w:t>
            </w:r>
          </w:p>
        </w:tc>
      </w:tr>
      <w:tr w:rsidR="00745953" w:rsidRPr="00745953" w:rsidTr="00745953">
        <w:trPr>
          <w:trHeight w:val="608"/>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2.4. Нераспределенная прибыль (непокрытый убыток)</w:t>
            </w:r>
          </w:p>
        </w:tc>
        <w:tc>
          <w:tcPr>
            <w:tcW w:w="622" w:type="pct"/>
            <w:tcBorders>
              <w:top w:val="nil"/>
              <w:left w:val="nil"/>
              <w:bottom w:val="single" w:sz="4" w:space="0" w:color="auto"/>
              <w:right w:val="single" w:sz="4" w:space="0" w:color="auto"/>
            </w:tcBorders>
            <w:noWrap/>
            <w:vAlign w:val="center"/>
          </w:tcPr>
          <w:p w:rsidR="0047411F" w:rsidRPr="00745953" w:rsidRDefault="0047411F" w:rsidP="00745953">
            <w:pPr>
              <w:widowControl w:val="0"/>
              <w:spacing w:line="360" w:lineRule="auto"/>
              <w:outlineLvl w:val="0"/>
              <w:rPr>
                <w:sz w:val="20"/>
                <w:szCs w:val="18"/>
              </w:rPr>
            </w:pPr>
            <w:r w:rsidRPr="00745953">
              <w:rPr>
                <w:sz w:val="20"/>
                <w:szCs w:val="18"/>
              </w:rPr>
              <w:t>470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-1 586 468</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3 423 101</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5 009 569</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-315,77</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-2,38</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4,93</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7,31</w:t>
            </w:r>
          </w:p>
        </w:tc>
      </w:tr>
      <w:tr w:rsidR="00745953" w:rsidRPr="00745953" w:rsidTr="00745953">
        <w:trPr>
          <w:trHeight w:val="255"/>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bCs/>
                <w:sz w:val="20"/>
                <w:szCs w:val="20"/>
              </w:rPr>
            </w:pPr>
            <w:r w:rsidRPr="00745953">
              <w:rPr>
                <w:bCs/>
                <w:sz w:val="20"/>
                <w:szCs w:val="20"/>
              </w:rPr>
              <w:t>3. Заемный капитал</w:t>
            </w:r>
          </w:p>
        </w:tc>
        <w:tc>
          <w:tcPr>
            <w:tcW w:w="622" w:type="pct"/>
            <w:tcBorders>
              <w:top w:val="nil"/>
              <w:left w:val="nil"/>
              <w:bottom w:val="single" w:sz="4" w:space="0" w:color="auto"/>
              <w:right w:val="single" w:sz="4" w:space="0" w:color="auto"/>
            </w:tcBorders>
            <w:noWrap/>
            <w:vAlign w:val="center"/>
          </w:tcPr>
          <w:p w:rsidR="0047411F" w:rsidRPr="00745953" w:rsidRDefault="0047411F" w:rsidP="00745953">
            <w:pPr>
              <w:widowControl w:val="0"/>
              <w:spacing w:line="360" w:lineRule="auto"/>
              <w:outlineLvl w:val="0"/>
              <w:rPr>
                <w:bCs/>
                <w:sz w:val="20"/>
                <w:szCs w:val="18"/>
              </w:rPr>
            </w:pPr>
            <w:r w:rsidRPr="00745953">
              <w:rPr>
                <w:bCs/>
                <w:sz w:val="20"/>
                <w:szCs w:val="18"/>
              </w:rPr>
              <w:t>(590+690)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20 269 798</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22 123 358</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1 853 560</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9,14</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30,42</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31,86</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bCs/>
                <w:sz w:val="20"/>
                <w:szCs w:val="20"/>
              </w:rPr>
            </w:pPr>
            <w:r w:rsidRPr="00745953">
              <w:rPr>
                <w:bCs/>
                <w:sz w:val="20"/>
                <w:szCs w:val="20"/>
              </w:rPr>
              <w:t>1,44</w:t>
            </w:r>
          </w:p>
        </w:tc>
      </w:tr>
      <w:tr w:rsidR="00745953" w:rsidRPr="00745953" w:rsidTr="00745953">
        <w:trPr>
          <w:trHeight w:val="255"/>
        </w:trPr>
        <w:tc>
          <w:tcPr>
            <w:tcW w:w="1077" w:type="pct"/>
            <w:tcBorders>
              <w:top w:val="nil"/>
              <w:left w:val="single" w:sz="4" w:space="0" w:color="auto"/>
              <w:bottom w:val="nil"/>
              <w:right w:val="single" w:sz="4" w:space="0" w:color="auto"/>
            </w:tcBorders>
          </w:tcPr>
          <w:p w:rsidR="0047411F" w:rsidRPr="00745953" w:rsidRDefault="00745953" w:rsidP="00745953">
            <w:pPr>
              <w:widowControl w:val="0"/>
              <w:spacing w:line="360" w:lineRule="auto"/>
              <w:outlineLvl w:val="0"/>
              <w:rPr>
                <w:sz w:val="20"/>
                <w:szCs w:val="20"/>
              </w:rPr>
            </w:pPr>
            <w:r w:rsidRPr="00745953">
              <w:rPr>
                <w:sz w:val="20"/>
                <w:szCs w:val="20"/>
              </w:rPr>
              <w:t xml:space="preserve"> </w:t>
            </w:r>
            <w:r w:rsidR="0047411F" w:rsidRPr="00745953">
              <w:rPr>
                <w:sz w:val="20"/>
                <w:szCs w:val="18"/>
              </w:rPr>
              <w:t>из него:</w:t>
            </w:r>
          </w:p>
        </w:tc>
        <w:tc>
          <w:tcPr>
            <w:tcW w:w="622"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18"/>
              </w:rPr>
            </w:pPr>
            <w:r w:rsidRPr="00745953">
              <w:rPr>
                <w:sz w:val="20"/>
                <w:szCs w:val="18"/>
              </w:rPr>
              <w:t xml:space="preserve"> </w:t>
            </w:r>
          </w:p>
        </w:tc>
        <w:tc>
          <w:tcPr>
            <w:tcW w:w="455"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455"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606"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bCs/>
                <w:sz w:val="20"/>
                <w:szCs w:val="20"/>
              </w:rPr>
            </w:pPr>
            <w:r w:rsidRPr="00745953">
              <w:rPr>
                <w:bCs/>
                <w:sz w:val="20"/>
                <w:szCs w:val="20"/>
              </w:rPr>
              <w:t xml:space="preserve"> </w:t>
            </w:r>
          </w:p>
        </w:tc>
        <w:tc>
          <w:tcPr>
            <w:tcW w:w="463"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455"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455"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c>
          <w:tcPr>
            <w:tcW w:w="413" w:type="pct"/>
            <w:tcBorders>
              <w:top w:val="nil"/>
              <w:left w:val="nil"/>
              <w:bottom w:val="nil"/>
              <w:right w:val="single" w:sz="4" w:space="0" w:color="auto"/>
            </w:tcBorders>
            <w:vAlign w:val="center"/>
          </w:tcPr>
          <w:p w:rsidR="0047411F" w:rsidRPr="00745953" w:rsidRDefault="00745953" w:rsidP="00745953">
            <w:pPr>
              <w:widowControl w:val="0"/>
              <w:spacing w:line="360" w:lineRule="auto"/>
              <w:outlineLvl w:val="0"/>
              <w:rPr>
                <w:sz w:val="20"/>
                <w:szCs w:val="20"/>
              </w:rPr>
            </w:pPr>
            <w:r w:rsidRPr="00745953">
              <w:rPr>
                <w:sz w:val="20"/>
                <w:szCs w:val="20"/>
              </w:rPr>
              <w:t xml:space="preserve"> </w:t>
            </w:r>
          </w:p>
        </w:tc>
      </w:tr>
      <w:tr w:rsidR="00745953" w:rsidRPr="00745953" w:rsidTr="00745953">
        <w:trPr>
          <w:trHeight w:val="510"/>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3.1. Займы и кредиты (долгосрочные)</w:t>
            </w:r>
          </w:p>
        </w:tc>
        <w:tc>
          <w:tcPr>
            <w:tcW w:w="622" w:type="pct"/>
            <w:tcBorders>
              <w:top w:val="nil"/>
              <w:left w:val="nil"/>
              <w:bottom w:val="single" w:sz="4" w:space="0" w:color="auto"/>
              <w:right w:val="single" w:sz="4" w:space="0" w:color="auto"/>
            </w:tcBorders>
            <w:noWrap/>
            <w:vAlign w:val="center"/>
          </w:tcPr>
          <w:p w:rsidR="0047411F" w:rsidRPr="00745953" w:rsidRDefault="0047411F" w:rsidP="00745953">
            <w:pPr>
              <w:widowControl w:val="0"/>
              <w:spacing w:line="360" w:lineRule="auto"/>
              <w:outlineLvl w:val="0"/>
              <w:rPr>
                <w:sz w:val="20"/>
                <w:szCs w:val="18"/>
              </w:rPr>
            </w:pPr>
            <w:r w:rsidRPr="00745953">
              <w:rPr>
                <w:sz w:val="20"/>
                <w:szCs w:val="18"/>
              </w:rPr>
              <w:t>510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6 118 888</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5 894 310</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-224 578</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-3,67</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9,18</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8,49</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-0,69</w:t>
            </w:r>
          </w:p>
        </w:tc>
      </w:tr>
      <w:tr w:rsidR="00745953" w:rsidRPr="00745953" w:rsidTr="00745953">
        <w:trPr>
          <w:trHeight w:val="510"/>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3.2. Отложенные налоговые обязательства</w:t>
            </w:r>
          </w:p>
        </w:tc>
        <w:tc>
          <w:tcPr>
            <w:tcW w:w="622" w:type="pct"/>
            <w:tcBorders>
              <w:top w:val="nil"/>
              <w:left w:val="nil"/>
              <w:bottom w:val="single" w:sz="4" w:space="0" w:color="auto"/>
              <w:right w:val="nil"/>
            </w:tcBorders>
            <w:noWrap/>
            <w:vAlign w:val="center"/>
          </w:tcPr>
          <w:p w:rsidR="0047411F" w:rsidRPr="00745953" w:rsidRDefault="0047411F" w:rsidP="00745953">
            <w:pPr>
              <w:widowControl w:val="0"/>
              <w:spacing w:line="360" w:lineRule="auto"/>
              <w:outlineLvl w:val="0"/>
              <w:rPr>
                <w:sz w:val="20"/>
                <w:szCs w:val="18"/>
              </w:rPr>
            </w:pPr>
            <w:r w:rsidRPr="00745953">
              <w:rPr>
                <w:sz w:val="20"/>
                <w:szCs w:val="18"/>
              </w:rPr>
              <w:t>515</w:t>
            </w:r>
          </w:p>
        </w:tc>
        <w:tc>
          <w:tcPr>
            <w:tcW w:w="455" w:type="pct"/>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590 983</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1 415 928</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824 945</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139,59</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0,89</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2,04</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1,15</w:t>
            </w:r>
          </w:p>
        </w:tc>
      </w:tr>
      <w:tr w:rsidR="00745953" w:rsidRPr="00745953" w:rsidTr="00745953">
        <w:trPr>
          <w:trHeight w:val="510"/>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3.3. Прочие налоговые обязательства</w:t>
            </w:r>
          </w:p>
        </w:tc>
        <w:tc>
          <w:tcPr>
            <w:tcW w:w="622" w:type="pct"/>
            <w:tcBorders>
              <w:top w:val="nil"/>
              <w:left w:val="nil"/>
              <w:bottom w:val="single" w:sz="4" w:space="0" w:color="auto"/>
              <w:right w:val="nil"/>
            </w:tcBorders>
            <w:vAlign w:val="center"/>
          </w:tcPr>
          <w:p w:rsidR="0047411F" w:rsidRPr="00745953" w:rsidRDefault="0047411F" w:rsidP="00745953">
            <w:pPr>
              <w:widowControl w:val="0"/>
              <w:spacing w:line="360" w:lineRule="auto"/>
              <w:outlineLvl w:val="0"/>
              <w:rPr>
                <w:sz w:val="20"/>
                <w:szCs w:val="18"/>
              </w:rPr>
            </w:pPr>
            <w:r w:rsidRPr="00745953">
              <w:rPr>
                <w:sz w:val="20"/>
                <w:szCs w:val="18"/>
              </w:rPr>
              <w:t>520</w:t>
            </w:r>
          </w:p>
        </w:tc>
        <w:tc>
          <w:tcPr>
            <w:tcW w:w="455" w:type="pct"/>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816 356</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2 846 434</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2 030 078</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248,68</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1,23</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4,10</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2,87</w:t>
            </w:r>
          </w:p>
        </w:tc>
      </w:tr>
      <w:tr w:rsidR="00745953" w:rsidRPr="00745953" w:rsidTr="00745953">
        <w:trPr>
          <w:trHeight w:val="510"/>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3.4. Займы и кредиты (краткосрочные)</w:t>
            </w:r>
          </w:p>
        </w:tc>
        <w:tc>
          <w:tcPr>
            <w:tcW w:w="622" w:type="pct"/>
            <w:tcBorders>
              <w:top w:val="nil"/>
              <w:left w:val="nil"/>
              <w:bottom w:val="single" w:sz="4" w:space="0" w:color="auto"/>
              <w:right w:val="nil"/>
            </w:tcBorders>
            <w:noWrap/>
            <w:vAlign w:val="center"/>
          </w:tcPr>
          <w:p w:rsidR="0047411F" w:rsidRPr="00745953" w:rsidRDefault="0047411F" w:rsidP="00745953">
            <w:pPr>
              <w:widowControl w:val="0"/>
              <w:spacing w:line="360" w:lineRule="auto"/>
              <w:outlineLvl w:val="0"/>
              <w:rPr>
                <w:sz w:val="20"/>
                <w:szCs w:val="18"/>
              </w:rPr>
            </w:pPr>
            <w:r w:rsidRPr="00745953">
              <w:rPr>
                <w:sz w:val="20"/>
                <w:szCs w:val="18"/>
              </w:rPr>
              <w:t>610</w:t>
            </w:r>
          </w:p>
        </w:tc>
        <w:tc>
          <w:tcPr>
            <w:tcW w:w="455" w:type="pct"/>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4 674 072</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3 604 162</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-1 069 910</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-22,89</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7,02</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5,19</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-1,82</w:t>
            </w:r>
          </w:p>
        </w:tc>
      </w:tr>
      <w:tr w:rsidR="00745953" w:rsidRPr="00745953" w:rsidTr="00745953">
        <w:trPr>
          <w:trHeight w:val="510"/>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3.5. Кредиторская задолжность</w:t>
            </w:r>
          </w:p>
        </w:tc>
        <w:tc>
          <w:tcPr>
            <w:tcW w:w="622" w:type="pct"/>
            <w:tcBorders>
              <w:top w:val="nil"/>
              <w:left w:val="nil"/>
              <w:bottom w:val="single" w:sz="4" w:space="0" w:color="auto"/>
              <w:right w:val="nil"/>
            </w:tcBorders>
            <w:noWrap/>
            <w:vAlign w:val="center"/>
          </w:tcPr>
          <w:p w:rsidR="0047411F" w:rsidRPr="00745953" w:rsidRDefault="0047411F" w:rsidP="00745953">
            <w:pPr>
              <w:widowControl w:val="0"/>
              <w:spacing w:line="360" w:lineRule="auto"/>
              <w:outlineLvl w:val="0"/>
              <w:rPr>
                <w:sz w:val="20"/>
                <w:szCs w:val="18"/>
              </w:rPr>
            </w:pPr>
            <w:r w:rsidRPr="00745953">
              <w:rPr>
                <w:sz w:val="20"/>
                <w:szCs w:val="18"/>
              </w:rPr>
              <w:t>620</w:t>
            </w:r>
          </w:p>
        </w:tc>
        <w:tc>
          <w:tcPr>
            <w:tcW w:w="455" w:type="pct"/>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7 960 825</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8 239 314</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278 489</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3,50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11,95</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11,87</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-0,08</w:t>
            </w:r>
          </w:p>
        </w:tc>
      </w:tr>
      <w:tr w:rsidR="00745953" w:rsidRPr="00745953" w:rsidTr="00745953">
        <w:trPr>
          <w:trHeight w:val="510"/>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3.6. Доходы будущих периодов</w:t>
            </w:r>
          </w:p>
        </w:tc>
        <w:tc>
          <w:tcPr>
            <w:tcW w:w="622" w:type="pct"/>
            <w:tcBorders>
              <w:top w:val="nil"/>
              <w:left w:val="nil"/>
              <w:bottom w:val="single" w:sz="4" w:space="0" w:color="auto"/>
              <w:right w:val="nil"/>
            </w:tcBorders>
            <w:noWrap/>
            <w:vAlign w:val="center"/>
          </w:tcPr>
          <w:p w:rsidR="0047411F" w:rsidRPr="00745953" w:rsidRDefault="0047411F" w:rsidP="00745953">
            <w:pPr>
              <w:widowControl w:val="0"/>
              <w:spacing w:line="360" w:lineRule="auto"/>
              <w:outlineLvl w:val="0"/>
              <w:rPr>
                <w:sz w:val="20"/>
                <w:szCs w:val="18"/>
              </w:rPr>
            </w:pPr>
            <w:r w:rsidRPr="00745953">
              <w:rPr>
                <w:sz w:val="20"/>
                <w:szCs w:val="18"/>
              </w:rPr>
              <w:t>640</w:t>
            </w:r>
          </w:p>
        </w:tc>
        <w:tc>
          <w:tcPr>
            <w:tcW w:w="455" w:type="pct"/>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41 765</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41 766</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0,00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0,06</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0,06</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0,00</w:t>
            </w:r>
          </w:p>
        </w:tc>
      </w:tr>
      <w:tr w:rsidR="00745953" w:rsidRPr="00745953" w:rsidTr="00745953">
        <w:trPr>
          <w:trHeight w:val="510"/>
        </w:trPr>
        <w:tc>
          <w:tcPr>
            <w:tcW w:w="1077" w:type="pct"/>
            <w:tcBorders>
              <w:top w:val="nil"/>
              <w:left w:val="single" w:sz="4" w:space="0" w:color="auto"/>
              <w:bottom w:val="single" w:sz="4" w:space="0" w:color="auto"/>
              <w:right w:val="single" w:sz="4" w:space="0" w:color="auto"/>
            </w:tcBorders>
          </w:tcPr>
          <w:p w:rsidR="0047411F" w:rsidRPr="00745953" w:rsidRDefault="0047411F" w:rsidP="00745953">
            <w:pPr>
              <w:widowControl w:val="0"/>
              <w:spacing w:line="360" w:lineRule="auto"/>
              <w:outlineLvl w:val="0"/>
              <w:rPr>
                <w:sz w:val="20"/>
                <w:szCs w:val="20"/>
              </w:rPr>
            </w:pPr>
            <w:r w:rsidRPr="00745953">
              <w:rPr>
                <w:sz w:val="20"/>
                <w:szCs w:val="20"/>
              </w:rPr>
              <w:t>3.7. Резервы предстоящих расходов</w:t>
            </w:r>
          </w:p>
        </w:tc>
        <w:tc>
          <w:tcPr>
            <w:tcW w:w="622" w:type="pct"/>
            <w:tcBorders>
              <w:top w:val="nil"/>
              <w:left w:val="nil"/>
              <w:bottom w:val="single" w:sz="4" w:space="0" w:color="auto"/>
              <w:right w:val="nil"/>
            </w:tcBorders>
            <w:noWrap/>
            <w:vAlign w:val="center"/>
          </w:tcPr>
          <w:p w:rsidR="0047411F" w:rsidRPr="00745953" w:rsidRDefault="0047411F" w:rsidP="00745953">
            <w:pPr>
              <w:widowControl w:val="0"/>
              <w:spacing w:line="360" w:lineRule="auto"/>
              <w:outlineLvl w:val="0"/>
              <w:rPr>
                <w:sz w:val="20"/>
                <w:szCs w:val="18"/>
              </w:rPr>
            </w:pPr>
            <w:r w:rsidRPr="00745953">
              <w:rPr>
                <w:sz w:val="20"/>
                <w:szCs w:val="18"/>
              </w:rPr>
              <w:t>650</w:t>
            </w:r>
          </w:p>
        </w:tc>
        <w:tc>
          <w:tcPr>
            <w:tcW w:w="455" w:type="pct"/>
            <w:tcBorders>
              <w:top w:val="nil"/>
              <w:left w:val="single" w:sz="4" w:space="0" w:color="auto"/>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66 909</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81 444</w:t>
            </w:r>
          </w:p>
        </w:tc>
        <w:tc>
          <w:tcPr>
            <w:tcW w:w="606"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14 535</w:t>
            </w:r>
          </w:p>
        </w:tc>
        <w:tc>
          <w:tcPr>
            <w:tcW w:w="46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21,72</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0,10</w:t>
            </w:r>
          </w:p>
        </w:tc>
        <w:tc>
          <w:tcPr>
            <w:tcW w:w="455"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0,12</w:t>
            </w:r>
          </w:p>
        </w:tc>
        <w:tc>
          <w:tcPr>
            <w:tcW w:w="413" w:type="pct"/>
            <w:tcBorders>
              <w:top w:val="nil"/>
              <w:left w:val="nil"/>
              <w:bottom w:val="single" w:sz="4" w:space="0" w:color="auto"/>
              <w:right w:val="single" w:sz="4" w:space="0" w:color="auto"/>
            </w:tcBorders>
            <w:vAlign w:val="center"/>
          </w:tcPr>
          <w:p w:rsidR="0047411F" w:rsidRPr="00745953" w:rsidRDefault="0047411F" w:rsidP="00745953">
            <w:pPr>
              <w:widowControl w:val="0"/>
              <w:spacing w:line="360" w:lineRule="auto"/>
              <w:outlineLvl w:val="0"/>
              <w:rPr>
                <w:sz w:val="20"/>
                <w:szCs w:val="20"/>
              </w:rPr>
            </w:pPr>
            <w:r w:rsidRPr="00745953">
              <w:rPr>
                <w:sz w:val="20"/>
                <w:szCs w:val="20"/>
              </w:rPr>
              <w:t>0,02</w:t>
            </w:r>
          </w:p>
        </w:tc>
      </w:tr>
    </w:tbl>
    <w:p w:rsidR="00745953" w:rsidRDefault="00745953" w:rsidP="00745953">
      <w:pPr>
        <w:pStyle w:val="a3"/>
        <w:widowControl w:val="0"/>
        <w:spacing w:after="0" w:line="360" w:lineRule="auto"/>
        <w:ind w:left="0" w:firstLine="709"/>
        <w:jc w:val="both"/>
        <w:rPr>
          <w:sz w:val="28"/>
          <w:szCs w:val="28"/>
        </w:rPr>
      </w:pPr>
    </w:p>
    <w:p w:rsidR="0047411F" w:rsidRPr="00745953" w:rsidRDefault="006E3BA6" w:rsidP="00745953">
      <w:pPr>
        <w:pStyle w:val="a3"/>
        <w:widowControl w:val="0"/>
        <w:spacing w:after="0" w:line="360" w:lineRule="auto"/>
        <w:ind w:left="0" w:firstLine="709"/>
        <w:jc w:val="both"/>
        <w:rPr>
          <w:sz w:val="28"/>
          <w:szCs w:val="28"/>
        </w:rPr>
      </w:pPr>
      <w:r w:rsidRPr="00745953">
        <w:rPr>
          <w:sz w:val="28"/>
          <w:szCs w:val="28"/>
        </w:rPr>
        <w:t xml:space="preserve">Как видно из таблицы 5 капитал, вложенный в имущество ОАО «КамАЗ», </w:t>
      </w:r>
      <w:r w:rsidR="00D14079" w:rsidRPr="00745953">
        <w:rPr>
          <w:sz w:val="28"/>
          <w:szCs w:val="28"/>
        </w:rPr>
        <w:t xml:space="preserve">за год </w:t>
      </w:r>
      <w:r w:rsidRPr="00745953">
        <w:rPr>
          <w:sz w:val="28"/>
          <w:szCs w:val="28"/>
        </w:rPr>
        <w:t>увеличился на 2</w:t>
      </w:r>
      <w:r w:rsidR="00745953">
        <w:rPr>
          <w:sz w:val="28"/>
          <w:szCs w:val="28"/>
        </w:rPr>
        <w:t xml:space="preserve"> </w:t>
      </w:r>
      <w:r w:rsidRPr="00745953">
        <w:rPr>
          <w:sz w:val="28"/>
          <w:szCs w:val="28"/>
        </w:rPr>
        <w:t>806 858 тыс. руб. или на 4,21%</w:t>
      </w:r>
      <w:r w:rsidR="00D14079" w:rsidRPr="00745953">
        <w:rPr>
          <w:sz w:val="28"/>
          <w:szCs w:val="28"/>
        </w:rPr>
        <w:t xml:space="preserve"> и на конец года составил 69 429</w:t>
      </w:r>
      <w:r w:rsidR="00745953">
        <w:rPr>
          <w:sz w:val="28"/>
          <w:szCs w:val="28"/>
        </w:rPr>
        <w:t xml:space="preserve"> </w:t>
      </w:r>
      <w:r w:rsidR="00D14079" w:rsidRPr="00745953">
        <w:rPr>
          <w:sz w:val="28"/>
          <w:szCs w:val="28"/>
        </w:rPr>
        <w:t>916 тыс. руб.</w:t>
      </w:r>
    </w:p>
    <w:p w:rsidR="006E3BA6" w:rsidRPr="00745953" w:rsidRDefault="006E3BA6" w:rsidP="00745953">
      <w:pPr>
        <w:pStyle w:val="a3"/>
        <w:widowControl w:val="0"/>
        <w:spacing w:after="0" w:line="360" w:lineRule="auto"/>
        <w:ind w:left="0" w:firstLine="709"/>
        <w:jc w:val="both"/>
        <w:rPr>
          <w:sz w:val="28"/>
          <w:szCs w:val="28"/>
        </w:rPr>
      </w:pPr>
      <w:r w:rsidRPr="00745953">
        <w:rPr>
          <w:sz w:val="28"/>
          <w:szCs w:val="28"/>
        </w:rPr>
        <w:t>Увеличение источников финансирования предприятия произошло за счет увеличения как собственного, так и заемного капитала на 953</w:t>
      </w:r>
      <w:r w:rsidR="00745953">
        <w:rPr>
          <w:sz w:val="28"/>
          <w:szCs w:val="28"/>
        </w:rPr>
        <w:t xml:space="preserve"> </w:t>
      </w:r>
      <w:r w:rsidRPr="00745953">
        <w:rPr>
          <w:sz w:val="28"/>
          <w:szCs w:val="28"/>
        </w:rPr>
        <w:t>298 тыс. руб. и 1</w:t>
      </w:r>
      <w:r w:rsidR="00745953">
        <w:rPr>
          <w:sz w:val="28"/>
          <w:szCs w:val="28"/>
        </w:rPr>
        <w:t xml:space="preserve"> </w:t>
      </w:r>
      <w:r w:rsidRPr="00745953">
        <w:rPr>
          <w:sz w:val="28"/>
          <w:szCs w:val="28"/>
        </w:rPr>
        <w:t>853</w:t>
      </w:r>
      <w:r w:rsidR="00745953">
        <w:rPr>
          <w:sz w:val="28"/>
          <w:szCs w:val="28"/>
        </w:rPr>
        <w:t xml:space="preserve"> </w:t>
      </w:r>
      <w:r w:rsidRPr="00745953">
        <w:rPr>
          <w:sz w:val="28"/>
          <w:szCs w:val="28"/>
        </w:rPr>
        <w:t>560 тыс. руб. соответственно.</w:t>
      </w:r>
    </w:p>
    <w:p w:rsidR="006E3BA6" w:rsidRPr="00745953" w:rsidRDefault="006E3BA6" w:rsidP="00745953">
      <w:pPr>
        <w:pStyle w:val="a3"/>
        <w:widowControl w:val="0"/>
        <w:spacing w:after="0" w:line="360" w:lineRule="auto"/>
        <w:ind w:left="0" w:firstLine="709"/>
        <w:jc w:val="both"/>
        <w:rPr>
          <w:sz w:val="28"/>
          <w:szCs w:val="28"/>
        </w:rPr>
      </w:pPr>
      <w:r w:rsidRPr="00745953">
        <w:rPr>
          <w:sz w:val="28"/>
          <w:szCs w:val="28"/>
        </w:rPr>
        <w:t>Собственный капитал увеличился за счет нераспределенной прибыли на 5</w:t>
      </w:r>
      <w:r w:rsidR="00745953">
        <w:rPr>
          <w:sz w:val="28"/>
          <w:szCs w:val="28"/>
        </w:rPr>
        <w:t xml:space="preserve"> </w:t>
      </w:r>
      <w:r w:rsidRPr="00745953">
        <w:rPr>
          <w:sz w:val="28"/>
          <w:szCs w:val="28"/>
        </w:rPr>
        <w:t>009</w:t>
      </w:r>
      <w:r w:rsidR="00745953">
        <w:rPr>
          <w:sz w:val="28"/>
          <w:szCs w:val="28"/>
        </w:rPr>
        <w:t xml:space="preserve"> </w:t>
      </w:r>
      <w:r w:rsidRPr="00745953">
        <w:rPr>
          <w:sz w:val="28"/>
          <w:szCs w:val="28"/>
        </w:rPr>
        <w:t>569 тыс. руб., при этом уставной капитал сократился на 3</w:t>
      </w:r>
      <w:r w:rsidR="00745953">
        <w:rPr>
          <w:sz w:val="28"/>
          <w:szCs w:val="28"/>
        </w:rPr>
        <w:t xml:space="preserve"> </w:t>
      </w:r>
      <w:r w:rsidRPr="00745953">
        <w:rPr>
          <w:sz w:val="28"/>
          <w:szCs w:val="28"/>
        </w:rPr>
        <w:t>925</w:t>
      </w:r>
      <w:r w:rsidR="00745953">
        <w:rPr>
          <w:sz w:val="28"/>
          <w:szCs w:val="28"/>
        </w:rPr>
        <w:t xml:space="preserve"> </w:t>
      </w:r>
      <w:r w:rsidRPr="00745953">
        <w:rPr>
          <w:sz w:val="28"/>
          <w:szCs w:val="28"/>
        </w:rPr>
        <w:t>901тыс. руб., а добавочный капитал сократился на 166</w:t>
      </w:r>
      <w:r w:rsidR="00745953">
        <w:rPr>
          <w:sz w:val="28"/>
          <w:szCs w:val="28"/>
        </w:rPr>
        <w:t xml:space="preserve"> </w:t>
      </w:r>
      <w:r w:rsidRPr="00745953">
        <w:rPr>
          <w:sz w:val="28"/>
          <w:szCs w:val="28"/>
        </w:rPr>
        <w:t>428 тыс. руб.</w:t>
      </w:r>
    </w:p>
    <w:p w:rsidR="006E3BA6" w:rsidRPr="00745953" w:rsidRDefault="006E3BA6" w:rsidP="00745953">
      <w:pPr>
        <w:pStyle w:val="a3"/>
        <w:widowControl w:val="0"/>
        <w:spacing w:after="0" w:line="360" w:lineRule="auto"/>
        <w:ind w:left="0" w:firstLine="709"/>
        <w:jc w:val="both"/>
        <w:rPr>
          <w:sz w:val="28"/>
          <w:szCs w:val="28"/>
        </w:rPr>
      </w:pPr>
      <w:r w:rsidRPr="00745953">
        <w:rPr>
          <w:sz w:val="28"/>
          <w:szCs w:val="28"/>
        </w:rPr>
        <w:t xml:space="preserve">Заемный капитал увеличился за счет </w:t>
      </w:r>
      <w:r w:rsidR="008D3620" w:rsidRPr="00745953">
        <w:rPr>
          <w:sz w:val="28"/>
          <w:szCs w:val="28"/>
        </w:rPr>
        <w:t>отложенных налоговых обязательств и прочих налоговых обязательств на 824</w:t>
      </w:r>
      <w:r w:rsidR="00745953">
        <w:rPr>
          <w:sz w:val="28"/>
          <w:szCs w:val="28"/>
        </w:rPr>
        <w:t xml:space="preserve"> </w:t>
      </w:r>
      <w:r w:rsidR="008D3620" w:rsidRPr="00745953">
        <w:rPr>
          <w:sz w:val="28"/>
          <w:szCs w:val="28"/>
        </w:rPr>
        <w:t>945 тыс. руб. и 2</w:t>
      </w:r>
      <w:r w:rsidR="00745953">
        <w:rPr>
          <w:sz w:val="28"/>
          <w:szCs w:val="28"/>
        </w:rPr>
        <w:t xml:space="preserve"> </w:t>
      </w:r>
      <w:r w:rsidR="008D3620" w:rsidRPr="00745953">
        <w:rPr>
          <w:sz w:val="28"/>
          <w:szCs w:val="28"/>
        </w:rPr>
        <w:t>030</w:t>
      </w:r>
      <w:r w:rsidR="00745953">
        <w:rPr>
          <w:sz w:val="28"/>
          <w:szCs w:val="28"/>
        </w:rPr>
        <w:t xml:space="preserve"> </w:t>
      </w:r>
      <w:r w:rsidR="008D3620" w:rsidRPr="00745953">
        <w:rPr>
          <w:sz w:val="28"/>
          <w:szCs w:val="28"/>
        </w:rPr>
        <w:t>078 тыс. руб. соответственно, а так же за счет увеличения кредиторской задолжности на 278</w:t>
      </w:r>
      <w:r w:rsidR="00745953">
        <w:rPr>
          <w:sz w:val="28"/>
          <w:szCs w:val="28"/>
        </w:rPr>
        <w:t xml:space="preserve"> </w:t>
      </w:r>
      <w:r w:rsidR="008D3620" w:rsidRPr="00745953">
        <w:rPr>
          <w:sz w:val="28"/>
          <w:szCs w:val="28"/>
        </w:rPr>
        <w:t>489 тыс. руб. В свою очередь краткосрочные и долгосрочные займы и кредиты в составе заемного капитала понизились на 224</w:t>
      </w:r>
      <w:r w:rsidR="00745953">
        <w:rPr>
          <w:sz w:val="28"/>
          <w:szCs w:val="28"/>
        </w:rPr>
        <w:t xml:space="preserve"> </w:t>
      </w:r>
      <w:r w:rsidR="008D3620" w:rsidRPr="00745953">
        <w:rPr>
          <w:sz w:val="28"/>
          <w:szCs w:val="28"/>
        </w:rPr>
        <w:t>578 тыс. руб. и 1</w:t>
      </w:r>
      <w:r w:rsidR="00745953">
        <w:rPr>
          <w:sz w:val="28"/>
          <w:szCs w:val="28"/>
        </w:rPr>
        <w:t xml:space="preserve"> </w:t>
      </w:r>
      <w:r w:rsidR="008D3620" w:rsidRPr="00745953">
        <w:rPr>
          <w:sz w:val="28"/>
          <w:szCs w:val="28"/>
        </w:rPr>
        <w:t>069</w:t>
      </w:r>
      <w:r w:rsidR="00745953">
        <w:rPr>
          <w:sz w:val="28"/>
          <w:szCs w:val="28"/>
        </w:rPr>
        <w:t xml:space="preserve"> </w:t>
      </w:r>
      <w:r w:rsidR="008D3620" w:rsidRPr="00745953">
        <w:rPr>
          <w:sz w:val="28"/>
          <w:szCs w:val="28"/>
        </w:rPr>
        <w:t>910 тыс. руб. соответственно.</w:t>
      </w:r>
    </w:p>
    <w:p w:rsidR="008D3620" w:rsidRDefault="008D3620" w:rsidP="00745953">
      <w:pPr>
        <w:pStyle w:val="a3"/>
        <w:widowControl w:val="0"/>
        <w:spacing w:after="0" w:line="360" w:lineRule="auto"/>
        <w:ind w:left="0" w:firstLine="709"/>
        <w:jc w:val="both"/>
        <w:rPr>
          <w:sz w:val="28"/>
          <w:szCs w:val="28"/>
        </w:rPr>
      </w:pPr>
      <w:r w:rsidRPr="00745953">
        <w:rPr>
          <w:sz w:val="28"/>
          <w:szCs w:val="28"/>
        </w:rPr>
        <w:t>В структуре источников финансирования собственный и заемный капитал составляют 69,58%; 30,42% и 68,14%; 31,86% соответственно на начало и на конец года. На конец года в источниках финансирования собственный капитал превышает заемный более чем в 2 раза.</w:t>
      </w:r>
    </w:p>
    <w:p w:rsidR="00D828AB" w:rsidRDefault="00D828AB" w:rsidP="00745953">
      <w:pPr>
        <w:pStyle w:val="a3"/>
        <w:widowControl w:val="0"/>
        <w:spacing w:after="0" w:line="360" w:lineRule="auto"/>
        <w:ind w:left="0" w:firstLine="709"/>
        <w:jc w:val="both"/>
        <w:rPr>
          <w:sz w:val="28"/>
          <w:szCs w:val="28"/>
          <w:lang w:val="en-US"/>
        </w:rPr>
      </w:pPr>
    </w:p>
    <w:p w:rsidR="00745953" w:rsidRPr="00745953" w:rsidRDefault="00745953" w:rsidP="00745953">
      <w:pPr>
        <w:pStyle w:val="a3"/>
        <w:widowControl w:val="0"/>
        <w:spacing w:after="0" w:line="360" w:lineRule="auto"/>
        <w:ind w:left="0" w:firstLine="709"/>
        <w:jc w:val="both"/>
        <w:rPr>
          <w:sz w:val="28"/>
          <w:szCs w:val="28"/>
          <w:lang w:val="en-US"/>
        </w:rPr>
      </w:pPr>
    </w:p>
    <w:p w:rsidR="00745953" w:rsidRPr="00745953" w:rsidRDefault="00DA79C3" w:rsidP="00745953">
      <w:pPr>
        <w:pStyle w:val="a3"/>
        <w:widowControl w:val="0"/>
        <w:spacing w:after="0" w:line="360" w:lineRule="auto"/>
        <w:ind w:left="0" w:firstLine="709"/>
        <w:jc w:val="both"/>
        <w:rPr>
          <w:sz w:val="28"/>
          <w:szCs w:val="28"/>
          <w:lang w:val="en-US"/>
        </w:rPr>
      </w:pPr>
      <w:r>
        <w:rPr>
          <w:noProof/>
        </w:rPr>
        <w:pict>
          <v:shape id="_x0000_s1028" type="#_x0000_t75" style="position:absolute;left:0;text-align:left;margin-left:236.25pt;margin-top:2.35pt;width:188.8pt;height:151.6pt;z-index:251638784">
            <v:imagedata r:id="rId24" o:title="" croptop="4366f" cropbottom="3969f" cropleft="880f" cropright="28651f"/>
            <w10:wrap type="square"/>
          </v:shape>
        </w:pict>
      </w:r>
      <w:r>
        <w:rPr>
          <w:noProof/>
        </w:rPr>
        <w:pict>
          <v:shape id="_x0000_s1029" type="#_x0000_t75" style="position:absolute;left:0;text-align:left;margin-left:43pt;margin-top:-9.05pt;width:156.75pt;height:171.05pt;z-index:251637760">
            <v:imagedata r:id="rId25" o:title="" croptop="4208f" cropbottom="1985f" cropleft="9164f" cropright="29051f"/>
            <w10:wrap type="square"/>
          </v:shape>
        </w:pict>
      </w:r>
    </w:p>
    <w:p w:rsidR="008D3620" w:rsidRPr="00745953" w:rsidRDefault="008D3620" w:rsidP="00745953">
      <w:pPr>
        <w:pStyle w:val="a3"/>
        <w:widowControl w:val="0"/>
        <w:spacing w:after="0" w:line="360" w:lineRule="auto"/>
        <w:ind w:left="0" w:firstLine="709"/>
        <w:jc w:val="both"/>
        <w:rPr>
          <w:sz w:val="28"/>
          <w:szCs w:val="28"/>
        </w:rPr>
      </w:pPr>
    </w:p>
    <w:p w:rsidR="00745953" w:rsidRDefault="00745953" w:rsidP="00745953">
      <w:pPr>
        <w:pStyle w:val="a3"/>
        <w:widowControl w:val="0"/>
        <w:spacing w:after="0" w:line="360" w:lineRule="auto"/>
        <w:ind w:left="0" w:firstLine="709"/>
        <w:jc w:val="both"/>
        <w:rPr>
          <w:sz w:val="28"/>
          <w:szCs w:val="28"/>
          <w:lang w:val="en-US"/>
        </w:rPr>
      </w:pPr>
    </w:p>
    <w:p w:rsidR="00745953" w:rsidRDefault="00745953" w:rsidP="00745953">
      <w:pPr>
        <w:pStyle w:val="a3"/>
        <w:widowControl w:val="0"/>
        <w:spacing w:after="0" w:line="360" w:lineRule="auto"/>
        <w:ind w:left="0" w:firstLine="709"/>
        <w:jc w:val="both"/>
        <w:rPr>
          <w:sz w:val="28"/>
          <w:szCs w:val="28"/>
          <w:lang w:val="en-US"/>
        </w:rPr>
      </w:pPr>
    </w:p>
    <w:p w:rsidR="00745953" w:rsidRDefault="00745953" w:rsidP="00745953">
      <w:pPr>
        <w:pStyle w:val="a3"/>
        <w:widowControl w:val="0"/>
        <w:spacing w:after="0" w:line="360" w:lineRule="auto"/>
        <w:ind w:left="0" w:firstLine="709"/>
        <w:jc w:val="both"/>
        <w:rPr>
          <w:sz w:val="28"/>
          <w:szCs w:val="28"/>
          <w:lang w:val="en-US"/>
        </w:rPr>
      </w:pPr>
    </w:p>
    <w:p w:rsidR="00745953" w:rsidRDefault="00745953" w:rsidP="00745953">
      <w:pPr>
        <w:pStyle w:val="a3"/>
        <w:widowControl w:val="0"/>
        <w:spacing w:after="0" w:line="360" w:lineRule="auto"/>
        <w:ind w:left="0" w:firstLine="709"/>
        <w:jc w:val="both"/>
        <w:rPr>
          <w:sz w:val="28"/>
          <w:szCs w:val="28"/>
          <w:lang w:val="en-US"/>
        </w:rPr>
      </w:pPr>
    </w:p>
    <w:p w:rsidR="00745953" w:rsidRDefault="00745953" w:rsidP="00745953">
      <w:pPr>
        <w:pStyle w:val="a3"/>
        <w:widowControl w:val="0"/>
        <w:spacing w:after="0" w:line="360" w:lineRule="auto"/>
        <w:ind w:left="0" w:firstLine="709"/>
        <w:jc w:val="both"/>
        <w:rPr>
          <w:sz w:val="28"/>
          <w:szCs w:val="28"/>
          <w:lang w:val="en-US"/>
        </w:rPr>
      </w:pPr>
    </w:p>
    <w:p w:rsidR="00F73B4D" w:rsidRPr="00745953" w:rsidRDefault="00F73B4D" w:rsidP="00745953">
      <w:pPr>
        <w:pStyle w:val="a3"/>
        <w:widowControl w:val="0"/>
        <w:spacing w:after="0" w:line="360" w:lineRule="auto"/>
        <w:ind w:left="0" w:firstLine="709"/>
        <w:jc w:val="both"/>
        <w:rPr>
          <w:sz w:val="28"/>
          <w:szCs w:val="28"/>
        </w:rPr>
      </w:pPr>
      <w:r w:rsidRPr="00745953">
        <w:rPr>
          <w:sz w:val="28"/>
          <w:szCs w:val="28"/>
        </w:rPr>
        <w:t xml:space="preserve">Рисунок 2. </w:t>
      </w:r>
      <w:r w:rsidRPr="00745953">
        <w:rPr>
          <w:sz w:val="28"/>
        </w:rPr>
        <w:t>Диаграмма структурных изменений в капитале, вложенном в имущество предприятия</w:t>
      </w:r>
      <w:r w:rsidRPr="00745953">
        <w:rPr>
          <w:sz w:val="28"/>
          <w:szCs w:val="28"/>
        </w:rPr>
        <w:t>.</w:t>
      </w:r>
    </w:p>
    <w:p w:rsidR="00745953" w:rsidRDefault="00745953" w:rsidP="00745953">
      <w:pPr>
        <w:pStyle w:val="a3"/>
        <w:widowControl w:val="0"/>
        <w:spacing w:after="0" w:line="360" w:lineRule="auto"/>
        <w:ind w:left="0" w:firstLine="709"/>
        <w:jc w:val="both"/>
        <w:rPr>
          <w:sz w:val="28"/>
          <w:szCs w:val="28"/>
          <w:lang w:val="en-US"/>
        </w:rPr>
      </w:pPr>
    </w:p>
    <w:p w:rsidR="00F73B4D" w:rsidRPr="00745953" w:rsidRDefault="00F73B4D" w:rsidP="00745953">
      <w:pPr>
        <w:pStyle w:val="a3"/>
        <w:widowControl w:val="0"/>
        <w:spacing w:after="0" w:line="360" w:lineRule="auto"/>
        <w:ind w:left="0" w:firstLine="709"/>
        <w:jc w:val="both"/>
        <w:rPr>
          <w:sz w:val="28"/>
          <w:szCs w:val="28"/>
        </w:rPr>
      </w:pPr>
      <w:r w:rsidRPr="00745953">
        <w:rPr>
          <w:sz w:val="28"/>
          <w:szCs w:val="28"/>
        </w:rPr>
        <w:t>В дальнейшем необходимо более детально изучить динамику и структуру собственного и заемного капитала, выяснить причины изменения отдельных их слагаемых и дать оценку этих изменений за отчетный период.</w:t>
      </w:r>
    </w:p>
    <w:p w:rsidR="00F73B4D" w:rsidRPr="00745953" w:rsidRDefault="00F73B4D" w:rsidP="00745953">
      <w:pPr>
        <w:pStyle w:val="a3"/>
        <w:widowControl w:val="0"/>
        <w:spacing w:after="0" w:line="360" w:lineRule="auto"/>
        <w:ind w:left="0" w:firstLine="709"/>
        <w:jc w:val="both"/>
        <w:rPr>
          <w:sz w:val="28"/>
          <w:szCs w:val="28"/>
        </w:rPr>
      </w:pPr>
    </w:p>
    <w:p w:rsidR="00F73B4D" w:rsidRPr="00745953" w:rsidRDefault="008F003D" w:rsidP="00745953">
      <w:pPr>
        <w:pStyle w:val="2"/>
        <w:keepNext w:val="0"/>
        <w:widowControl w:val="0"/>
        <w:spacing w:before="0" w:after="0" w:line="360" w:lineRule="auto"/>
        <w:ind w:firstLine="709"/>
        <w:jc w:val="both"/>
        <w:rPr>
          <w:rFonts w:ascii="Times New Roman" w:hAnsi="Times New Roman" w:cs="Times New Roman"/>
          <w:i w:val="0"/>
        </w:rPr>
      </w:pPr>
      <w:bookmarkStart w:id="8" w:name="_Toc227573546"/>
      <w:r w:rsidRPr="00745953">
        <w:rPr>
          <w:rFonts w:ascii="Times New Roman" w:hAnsi="Times New Roman" w:cs="Times New Roman"/>
          <w:i w:val="0"/>
        </w:rPr>
        <w:t>2.4 Анализ собственного оборотного капитала</w:t>
      </w:r>
      <w:r w:rsidR="0095074E" w:rsidRPr="00745953">
        <w:rPr>
          <w:rFonts w:ascii="Times New Roman" w:hAnsi="Times New Roman" w:cs="Times New Roman"/>
          <w:i w:val="0"/>
        </w:rPr>
        <w:t xml:space="preserve"> ОАО «КамАЗ»</w:t>
      </w:r>
      <w:bookmarkEnd w:id="8"/>
    </w:p>
    <w:p w:rsidR="00745953" w:rsidRDefault="00745953" w:rsidP="00745953">
      <w:pPr>
        <w:pStyle w:val="a3"/>
        <w:widowControl w:val="0"/>
        <w:spacing w:after="0" w:line="360" w:lineRule="auto"/>
        <w:ind w:left="0" w:firstLine="709"/>
        <w:jc w:val="both"/>
        <w:rPr>
          <w:sz w:val="28"/>
          <w:szCs w:val="28"/>
          <w:lang w:val="en-US"/>
        </w:rPr>
      </w:pPr>
    </w:p>
    <w:p w:rsidR="001B108B" w:rsidRPr="00745953" w:rsidRDefault="001B108B" w:rsidP="00745953">
      <w:pPr>
        <w:pStyle w:val="a3"/>
        <w:widowControl w:val="0"/>
        <w:spacing w:after="0" w:line="360" w:lineRule="auto"/>
        <w:ind w:left="0" w:firstLine="709"/>
        <w:jc w:val="both"/>
        <w:rPr>
          <w:sz w:val="28"/>
          <w:szCs w:val="28"/>
        </w:rPr>
      </w:pPr>
      <w:r w:rsidRPr="00745953">
        <w:rPr>
          <w:sz w:val="28"/>
          <w:szCs w:val="28"/>
        </w:rPr>
        <w:t>Для осуществления хозяйственной деятельности предприятия должно располагать наличием собственных оборотных средств.</w:t>
      </w:r>
    </w:p>
    <w:p w:rsidR="001B108B" w:rsidRDefault="001B108B" w:rsidP="00745953">
      <w:pPr>
        <w:pStyle w:val="a3"/>
        <w:widowControl w:val="0"/>
        <w:spacing w:after="0" w:line="360" w:lineRule="auto"/>
        <w:ind w:left="0" w:firstLine="709"/>
        <w:jc w:val="both"/>
        <w:rPr>
          <w:sz w:val="28"/>
          <w:szCs w:val="28"/>
          <w:lang w:val="en-US"/>
        </w:rPr>
      </w:pPr>
      <w:r w:rsidRPr="00745953">
        <w:rPr>
          <w:sz w:val="28"/>
          <w:szCs w:val="28"/>
        </w:rPr>
        <w:t>Для определения суммы собственного оборотного капитала и расчета влияния факторов на изменение собственных оборотных средств целесообразно составить аналитическую таблицу 6 «Определение собственного оборотного капитала и расчет влияния факторов его изменение».</w:t>
      </w:r>
    </w:p>
    <w:p w:rsidR="00745953" w:rsidRPr="00745953" w:rsidRDefault="00745953" w:rsidP="00745953">
      <w:pPr>
        <w:pStyle w:val="a3"/>
        <w:widowControl w:val="0"/>
        <w:spacing w:after="0" w:line="360" w:lineRule="auto"/>
        <w:ind w:left="0" w:firstLine="709"/>
        <w:jc w:val="both"/>
        <w:rPr>
          <w:sz w:val="28"/>
          <w:szCs w:val="28"/>
          <w:lang w:val="en-US"/>
        </w:rPr>
      </w:pPr>
    </w:p>
    <w:p w:rsidR="00681422" w:rsidRPr="00745953" w:rsidRDefault="00681422" w:rsidP="00745953">
      <w:pPr>
        <w:widowControl w:val="0"/>
        <w:spacing w:line="360" w:lineRule="auto"/>
        <w:ind w:firstLine="709"/>
        <w:jc w:val="both"/>
        <w:rPr>
          <w:sz w:val="28"/>
        </w:rPr>
      </w:pPr>
      <w:r w:rsidRPr="00745953">
        <w:rPr>
          <w:sz w:val="28"/>
        </w:rPr>
        <w:t>Таблица 6. Определение собственного оборотного капитала ОАО "КАМАЗ" и расчет влияния факторов его изменение.</w:t>
      </w:r>
    </w:p>
    <w:tbl>
      <w:tblPr>
        <w:tblW w:w="4813" w:type="pct"/>
        <w:tblInd w:w="108" w:type="dxa"/>
        <w:tblLook w:val="0000" w:firstRow="0" w:lastRow="0" w:firstColumn="0" w:lastColumn="0" w:noHBand="0" w:noVBand="0"/>
      </w:tblPr>
      <w:tblGrid>
        <w:gridCol w:w="3833"/>
        <w:gridCol w:w="1421"/>
        <w:gridCol w:w="1421"/>
        <w:gridCol w:w="1422"/>
        <w:gridCol w:w="1116"/>
      </w:tblGrid>
      <w:tr w:rsidR="00681422" w:rsidRPr="00745953" w:rsidTr="00745953">
        <w:trPr>
          <w:trHeight w:val="483"/>
        </w:trPr>
        <w:tc>
          <w:tcPr>
            <w:tcW w:w="2086" w:type="pct"/>
            <w:vMerge w:val="restart"/>
            <w:tcBorders>
              <w:top w:val="single" w:sz="4" w:space="0" w:color="auto"/>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Показатели</w:t>
            </w:r>
          </w:p>
        </w:tc>
        <w:tc>
          <w:tcPr>
            <w:tcW w:w="777" w:type="pct"/>
            <w:vMerge w:val="restart"/>
            <w:tcBorders>
              <w:top w:val="single" w:sz="4" w:space="0" w:color="auto"/>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Код показателя в форме №1</w:t>
            </w:r>
          </w:p>
        </w:tc>
        <w:tc>
          <w:tcPr>
            <w:tcW w:w="2136" w:type="pct"/>
            <w:gridSpan w:val="3"/>
            <w:vMerge w:val="restart"/>
            <w:tcBorders>
              <w:top w:val="single" w:sz="4" w:space="0" w:color="auto"/>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 xml:space="preserve">Сумма, </w:t>
            </w:r>
            <w:r w:rsidR="0095074E" w:rsidRPr="00745953">
              <w:rPr>
                <w:sz w:val="20"/>
                <w:szCs w:val="22"/>
              </w:rPr>
              <w:t>тыс</w:t>
            </w:r>
            <w:r w:rsidRPr="00745953">
              <w:rPr>
                <w:sz w:val="20"/>
                <w:szCs w:val="22"/>
              </w:rPr>
              <w:t>. руб.</w:t>
            </w:r>
          </w:p>
        </w:tc>
      </w:tr>
      <w:tr w:rsidR="00681422" w:rsidRPr="00745953" w:rsidTr="00745953">
        <w:trPr>
          <w:trHeight w:val="483"/>
        </w:trPr>
        <w:tc>
          <w:tcPr>
            <w:tcW w:w="2086" w:type="pct"/>
            <w:vMerge/>
            <w:tcBorders>
              <w:top w:val="single" w:sz="4" w:space="0" w:color="auto"/>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c>
          <w:tcPr>
            <w:tcW w:w="777" w:type="pct"/>
            <w:vMerge/>
            <w:tcBorders>
              <w:top w:val="single" w:sz="4" w:space="0" w:color="auto"/>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c>
          <w:tcPr>
            <w:tcW w:w="2136" w:type="pct"/>
            <w:gridSpan w:val="3"/>
            <w:vMerge/>
            <w:tcBorders>
              <w:top w:val="single" w:sz="4" w:space="0" w:color="auto"/>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r>
      <w:tr w:rsidR="00681422" w:rsidRPr="00745953" w:rsidTr="00745953">
        <w:trPr>
          <w:trHeight w:val="483"/>
        </w:trPr>
        <w:tc>
          <w:tcPr>
            <w:tcW w:w="2086" w:type="pct"/>
            <w:vMerge/>
            <w:tcBorders>
              <w:top w:val="single" w:sz="4" w:space="0" w:color="auto"/>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c>
          <w:tcPr>
            <w:tcW w:w="777" w:type="pct"/>
            <w:vMerge/>
            <w:tcBorders>
              <w:top w:val="single" w:sz="4" w:space="0" w:color="auto"/>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c>
          <w:tcPr>
            <w:tcW w:w="2136" w:type="pct"/>
            <w:gridSpan w:val="3"/>
            <w:vMerge/>
            <w:tcBorders>
              <w:top w:val="single" w:sz="4" w:space="0" w:color="auto"/>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r>
      <w:tr w:rsidR="00681422" w:rsidRPr="00745953" w:rsidTr="00745953">
        <w:trPr>
          <w:trHeight w:val="483"/>
        </w:trPr>
        <w:tc>
          <w:tcPr>
            <w:tcW w:w="2086" w:type="pct"/>
            <w:vMerge/>
            <w:tcBorders>
              <w:top w:val="single" w:sz="4" w:space="0" w:color="auto"/>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c>
          <w:tcPr>
            <w:tcW w:w="777" w:type="pct"/>
            <w:vMerge/>
            <w:tcBorders>
              <w:top w:val="single" w:sz="4" w:space="0" w:color="auto"/>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c>
          <w:tcPr>
            <w:tcW w:w="777" w:type="pct"/>
            <w:vMerge w:val="restart"/>
            <w:tcBorders>
              <w:top w:val="nil"/>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на начало года</w:t>
            </w:r>
          </w:p>
        </w:tc>
        <w:tc>
          <w:tcPr>
            <w:tcW w:w="777" w:type="pct"/>
            <w:vMerge w:val="restart"/>
            <w:tcBorders>
              <w:top w:val="nil"/>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на конец года</w:t>
            </w:r>
          </w:p>
        </w:tc>
        <w:tc>
          <w:tcPr>
            <w:tcW w:w="582" w:type="pct"/>
            <w:vMerge w:val="restart"/>
            <w:tcBorders>
              <w:top w:val="nil"/>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изменение за год, (+,–)</w:t>
            </w:r>
          </w:p>
        </w:tc>
      </w:tr>
      <w:tr w:rsidR="00681422" w:rsidRPr="00745953" w:rsidTr="00745953">
        <w:trPr>
          <w:trHeight w:val="483"/>
        </w:trPr>
        <w:tc>
          <w:tcPr>
            <w:tcW w:w="2086" w:type="pct"/>
            <w:vMerge/>
            <w:tcBorders>
              <w:top w:val="single" w:sz="4" w:space="0" w:color="auto"/>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c>
          <w:tcPr>
            <w:tcW w:w="777" w:type="pct"/>
            <w:vMerge/>
            <w:tcBorders>
              <w:top w:val="single" w:sz="4" w:space="0" w:color="auto"/>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c>
          <w:tcPr>
            <w:tcW w:w="777" w:type="pct"/>
            <w:vMerge/>
            <w:tcBorders>
              <w:top w:val="nil"/>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c>
          <w:tcPr>
            <w:tcW w:w="777" w:type="pct"/>
            <w:vMerge/>
            <w:tcBorders>
              <w:top w:val="nil"/>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c>
          <w:tcPr>
            <w:tcW w:w="582" w:type="pct"/>
            <w:vMerge/>
            <w:tcBorders>
              <w:top w:val="nil"/>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r>
      <w:tr w:rsidR="00681422" w:rsidRPr="00745953" w:rsidTr="00745953">
        <w:trPr>
          <w:trHeight w:val="300"/>
        </w:trPr>
        <w:tc>
          <w:tcPr>
            <w:tcW w:w="2086" w:type="pct"/>
            <w:tcBorders>
              <w:top w:val="nil"/>
              <w:left w:val="single" w:sz="4" w:space="0" w:color="auto"/>
              <w:bottom w:val="single" w:sz="4" w:space="0" w:color="auto"/>
              <w:right w:val="single" w:sz="4" w:space="0" w:color="auto"/>
            </w:tcBorders>
            <w:shd w:val="clear" w:color="auto" w:fill="FFFFFF"/>
            <w:vAlign w:val="bottom"/>
          </w:tcPr>
          <w:p w:rsidR="00681422" w:rsidRPr="00745953" w:rsidRDefault="00681422" w:rsidP="00745953">
            <w:pPr>
              <w:widowControl w:val="0"/>
              <w:spacing w:line="360" w:lineRule="auto"/>
              <w:outlineLvl w:val="0"/>
              <w:rPr>
                <w:sz w:val="20"/>
                <w:szCs w:val="22"/>
              </w:rPr>
            </w:pPr>
            <w:r w:rsidRPr="00745953">
              <w:rPr>
                <w:sz w:val="20"/>
                <w:szCs w:val="22"/>
              </w:rPr>
              <w:t>1. Собственный капитал</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490</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46 353 260</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47 306 558</w:t>
            </w:r>
          </w:p>
        </w:tc>
        <w:tc>
          <w:tcPr>
            <w:tcW w:w="582"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953 298</w:t>
            </w:r>
          </w:p>
        </w:tc>
      </w:tr>
      <w:tr w:rsidR="00681422" w:rsidRPr="00745953" w:rsidTr="00745953">
        <w:trPr>
          <w:trHeight w:val="600"/>
        </w:trPr>
        <w:tc>
          <w:tcPr>
            <w:tcW w:w="2086" w:type="pct"/>
            <w:tcBorders>
              <w:top w:val="nil"/>
              <w:left w:val="single" w:sz="4" w:space="0" w:color="auto"/>
              <w:bottom w:val="single" w:sz="4" w:space="0" w:color="auto"/>
              <w:right w:val="single" w:sz="4" w:space="0" w:color="auto"/>
            </w:tcBorders>
            <w:shd w:val="clear" w:color="auto" w:fill="FFFFFF"/>
            <w:vAlign w:val="bottom"/>
          </w:tcPr>
          <w:p w:rsidR="00681422" w:rsidRPr="00745953" w:rsidRDefault="00681422" w:rsidP="00745953">
            <w:pPr>
              <w:widowControl w:val="0"/>
              <w:spacing w:line="360" w:lineRule="auto"/>
              <w:outlineLvl w:val="0"/>
              <w:rPr>
                <w:sz w:val="20"/>
                <w:szCs w:val="22"/>
              </w:rPr>
            </w:pPr>
            <w:r w:rsidRPr="00745953">
              <w:rPr>
                <w:sz w:val="20"/>
                <w:szCs w:val="22"/>
              </w:rPr>
              <w:t>2. Долгосрочные заемные средства</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590</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7 526 227</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10 156 672</w:t>
            </w:r>
          </w:p>
        </w:tc>
        <w:tc>
          <w:tcPr>
            <w:tcW w:w="582"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2 630 445</w:t>
            </w:r>
          </w:p>
        </w:tc>
      </w:tr>
      <w:tr w:rsidR="00681422" w:rsidRPr="00745953" w:rsidTr="00745953">
        <w:trPr>
          <w:trHeight w:val="300"/>
        </w:trPr>
        <w:tc>
          <w:tcPr>
            <w:tcW w:w="2086" w:type="pct"/>
            <w:tcBorders>
              <w:top w:val="nil"/>
              <w:left w:val="single" w:sz="4" w:space="0" w:color="auto"/>
              <w:bottom w:val="single" w:sz="4" w:space="0" w:color="auto"/>
              <w:right w:val="single" w:sz="4" w:space="0" w:color="auto"/>
            </w:tcBorders>
            <w:shd w:val="clear" w:color="auto" w:fill="FFFFFF"/>
            <w:vAlign w:val="bottom"/>
          </w:tcPr>
          <w:p w:rsidR="00681422" w:rsidRPr="00745953" w:rsidRDefault="00681422" w:rsidP="00745953">
            <w:pPr>
              <w:widowControl w:val="0"/>
              <w:spacing w:line="360" w:lineRule="auto"/>
              <w:outlineLvl w:val="0"/>
              <w:rPr>
                <w:sz w:val="20"/>
                <w:szCs w:val="22"/>
              </w:rPr>
            </w:pPr>
            <w:r w:rsidRPr="00745953">
              <w:rPr>
                <w:sz w:val="20"/>
                <w:szCs w:val="22"/>
              </w:rPr>
              <w:t>3. Внеоборотные активы</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190</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46 878 700</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44 464 965</w:t>
            </w:r>
          </w:p>
        </w:tc>
        <w:tc>
          <w:tcPr>
            <w:tcW w:w="582"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-2 413 735</w:t>
            </w:r>
          </w:p>
        </w:tc>
      </w:tr>
      <w:tr w:rsidR="00681422" w:rsidRPr="00745953" w:rsidTr="00745953">
        <w:trPr>
          <w:trHeight w:val="570"/>
        </w:trPr>
        <w:tc>
          <w:tcPr>
            <w:tcW w:w="2086" w:type="pct"/>
            <w:tcBorders>
              <w:top w:val="nil"/>
              <w:left w:val="single" w:sz="4" w:space="0" w:color="auto"/>
              <w:bottom w:val="single" w:sz="4" w:space="0" w:color="auto"/>
              <w:right w:val="single" w:sz="4" w:space="0" w:color="auto"/>
            </w:tcBorders>
            <w:shd w:val="clear" w:color="auto" w:fill="FFFFFF"/>
            <w:vAlign w:val="bottom"/>
          </w:tcPr>
          <w:p w:rsidR="00681422" w:rsidRPr="00745953" w:rsidRDefault="00681422" w:rsidP="00745953">
            <w:pPr>
              <w:widowControl w:val="0"/>
              <w:spacing w:line="360" w:lineRule="auto"/>
              <w:outlineLvl w:val="0"/>
              <w:rPr>
                <w:bCs/>
                <w:sz w:val="20"/>
                <w:szCs w:val="22"/>
              </w:rPr>
            </w:pPr>
            <w:r w:rsidRPr="00745953">
              <w:rPr>
                <w:bCs/>
                <w:sz w:val="20"/>
                <w:szCs w:val="22"/>
              </w:rPr>
              <w:t>4. Собственный оборотный капитал</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bCs/>
                <w:sz w:val="20"/>
                <w:szCs w:val="22"/>
              </w:rPr>
            </w:pPr>
            <w:r w:rsidRPr="00745953">
              <w:rPr>
                <w:bCs/>
                <w:sz w:val="20"/>
                <w:szCs w:val="22"/>
              </w:rPr>
              <w:t>490-(190-590)</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bCs/>
                <w:sz w:val="20"/>
                <w:szCs w:val="22"/>
              </w:rPr>
            </w:pPr>
            <w:r w:rsidRPr="00745953">
              <w:rPr>
                <w:bCs/>
                <w:sz w:val="20"/>
                <w:szCs w:val="22"/>
              </w:rPr>
              <w:t>7 000 787</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bCs/>
                <w:sz w:val="20"/>
                <w:szCs w:val="22"/>
              </w:rPr>
            </w:pPr>
            <w:r w:rsidRPr="00745953">
              <w:rPr>
                <w:bCs/>
                <w:sz w:val="20"/>
                <w:szCs w:val="22"/>
              </w:rPr>
              <w:t>12 998 265</w:t>
            </w:r>
          </w:p>
        </w:tc>
        <w:tc>
          <w:tcPr>
            <w:tcW w:w="582"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bCs/>
                <w:sz w:val="20"/>
                <w:szCs w:val="22"/>
              </w:rPr>
            </w:pPr>
            <w:r w:rsidRPr="00745953">
              <w:rPr>
                <w:bCs/>
                <w:sz w:val="20"/>
                <w:szCs w:val="22"/>
              </w:rPr>
              <w:t>5 997 478</w:t>
            </w:r>
          </w:p>
        </w:tc>
      </w:tr>
      <w:tr w:rsidR="00681422" w:rsidRPr="00745953" w:rsidTr="00745953">
        <w:trPr>
          <w:trHeight w:val="900"/>
        </w:trPr>
        <w:tc>
          <w:tcPr>
            <w:tcW w:w="2086" w:type="pct"/>
            <w:tcBorders>
              <w:top w:val="nil"/>
              <w:left w:val="single" w:sz="8" w:space="0" w:color="auto"/>
              <w:bottom w:val="nil"/>
              <w:right w:val="single" w:sz="4" w:space="0" w:color="auto"/>
            </w:tcBorders>
            <w:vAlign w:val="bottom"/>
          </w:tcPr>
          <w:p w:rsidR="00681422" w:rsidRPr="00745953" w:rsidRDefault="00681422" w:rsidP="00745953">
            <w:pPr>
              <w:widowControl w:val="0"/>
              <w:spacing w:line="360" w:lineRule="auto"/>
              <w:outlineLvl w:val="0"/>
              <w:rPr>
                <w:bCs/>
                <w:sz w:val="20"/>
                <w:szCs w:val="22"/>
              </w:rPr>
            </w:pPr>
            <w:r w:rsidRPr="00745953">
              <w:rPr>
                <w:bCs/>
                <w:sz w:val="20"/>
                <w:szCs w:val="22"/>
              </w:rPr>
              <w:t>5. Влияние факторов на изменение собственного капитала, всего:</w:t>
            </w:r>
          </w:p>
        </w:tc>
        <w:tc>
          <w:tcPr>
            <w:tcW w:w="777" w:type="pct"/>
            <w:tcBorders>
              <w:top w:val="nil"/>
              <w:left w:val="nil"/>
              <w:bottom w:val="single" w:sz="4" w:space="0" w:color="auto"/>
              <w:right w:val="single" w:sz="4" w:space="0" w:color="auto"/>
            </w:tcBorders>
            <w:vAlign w:val="center"/>
          </w:tcPr>
          <w:p w:rsidR="00681422" w:rsidRPr="00745953" w:rsidRDefault="00745953" w:rsidP="00745953">
            <w:pPr>
              <w:widowControl w:val="0"/>
              <w:spacing w:line="360" w:lineRule="auto"/>
              <w:outlineLvl w:val="0"/>
              <w:rPr>
                <w:bCs/>
                <w:sz w:val="20"/>
                <w:szCs w:val="22"/>
              </w:rPr>
            </w:pPr>
            <w:r w:rsidRPr="00745953">
              <w:rPr>
                <w:bCs/>
                <w:sz w:val="20"/>
                <w:szCs w:val="22"/>
              </w:rPr>
              <w:t xml:space="preserve"> </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bCs/>
                <w:sz w:val="20"/>
                <w:szCs w:val="22"/>
              </w:rPr>
            </w:pPr>
            <w:r w:rsidRPr="00745953">
              <w:rPr>
                <w:bCs/>
                <w:sz w:val="20"/>
                <w:szCs w:val="22"/>
              </w:rPr>
              <w:t>7 000 687</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bCs/>
                <w:sz w:val="20"/>
                <w:szCs w:val="22"/>
              </w:rPr>
            </w:pPr>
            <w:r w:rsidRPr="00745953">
              <w:rPr>
                <w:bCs/>
                <w:sz w:val="20"/>
                <w:szCs w:val="22"/>
              </w:rPr>
              <w:t>12 998 265</w:t>
            </w:r>
          </w:p>
        </w:tc>
        <w:tc>
          <w:tcPr>
            <w:tcW w:w="582"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bCs/>
                <w:sz w:val="20"/>
                <w:szCs w:val="22"/>
              </w:rPr>
            </w:pPr>
            <w:r w:rsidRPr="00745953">
              <w:rPr>
                <w:bCs/>
                <w:sz w:val="20"/>
                <w:szCs w:val="22"/>
              </w:rPr>
              <w:t>5 997 578</w:t>
            </w:r>
          </w:p>
        </w:tc>
      </w:tr>
      <w:tr w:rsidR="00681422" w:rsidRPr="00745953" w:rsidTr="00745953">
        <w:trPr>
          <w:trHeight w:val="300"/>
        </w:trPr>
        <w:tc>
          <w:tcPr>
            <w:tcW w:w="2086" w:type="pct"/>
            <w:tcBorders>
              <w:top w:val="single" w:sz="4" w:space="0" w:color="auto"/>
              <w:left w:val="single" w:sz="4" w:space="0" w:color="auto"/>
              <w:bottom w:val="nil"/>
              <w:right w:val="single" w:sz="4" w:space="0" w:color="auto"/>
            </w:tcBorders>
            <w:vAlign w:val="bottom"/>
          </w:tcPr>
          <w:p w:rsidR="00681422" w:rsidRPr="00745953" w:rsidRDefault="00681422" w:rsidP="00745953">
            <w:pPr>
              <w:widowControl w:val="0"/>
              <w:spacing w:line="360" w:lineRule="auto"/>
              <w:outlineLvl w:val="0"/>
              <w:rPr>
                <w:sz w:val="20"/>
                <w:szCs w:val="22"/>
              </w:rPr>
            </w:pPr>
            <w:r w:rsidRPr="00745953">
              <w:rPr>
                <w:sz w:val="20"/>
                <w:szCs w:val="22"/>
              </w:rPr>
              <w:t>в том числе:</w:t>
            </w:r>
          </w:p>
        </w:tc>
        <w:tc>
          <w:tcPr>
            <w:tcW w:w="777" w:type="pct"/>
            <w:tcBorders>
              <w:top w:val="nil"/>
              <w:left w:val="nil"/>
              <w:bottom w:val="nil"/>
              <w:right w:val="single" w:sz="4" w:space="0" w:color="auto"/>
            </w:tcBorders>
            <w:vAlign w:val="center"/>
          </w:tcPr>
          <w:p w:rsidR="00681422" w:rsidRPr="00745953" w:rsidRDefault="00745953" w:rsidP="00745953">
            <w:pPr>
              <w:widowControl w:val="0"/>
              <w:spacing w:line="360" w:lineRule="auto"/>
              <w:outlineLvl w:val="0"/>
              <w:rPr>
                <w:sz w:val="20"/>
                <w:szCs w:val="22"/>
              </w:rPr>
            </w:pPr>
            <w:r w:rsidRPr="00745953">
              <w:rPr>
                <w:sz w:val="20"/>
                <w:szCs w:val="22"/>
              </w:rPr>
              <w:t xml:space="preserve"> </w:t>
            </w:r>
          </w:p>
        </w:tc>
        <w:tc>
          <w:tcPr>
            <w:tcW w:w="777" w:type="pct"/>
            <w:tcBorders>
              <w:top w:val="nil"/>
              <w:left w:val="nil"/>
              <w:bottom w:val="nil"/>
              <w:right w:val="single" w:sz="4" w:space="0" w:color="auto"/>
            </w:tcBorders>
            <w:vAlign w:val="center"/>
          </w:tcPr>
          <w:p w:rsidR="00681422" w:rsidRPr="00745953" w:rsidRDefault="00745953" w:rsidP="00745953">
            <w:pPr>
              <w:widowControl w:val="0"/>
              <w:spacing w:line="360" w:lineRule="auto"/>
              <w:outlineLvl w:val="0"/>
              <w:rPr>
                <w:sz w:val="20"/>
                <w:szCs w:val="22"/>
              </w:rPr>
            </w:pPr>
            <w:r w:rsidRPr="00745953">
              <w:rPr>
                <w:sz w:val="20"/>
                <w:szCs w:val="22"/>
              </w:rPr>
              <w:t xml:space="preserve"> </w:t>
            </w:r>
          </w:p>
        </w:tc>
        <w:tc>
          <w:tcPr>
            <w:tcW w:w="777" w:type="pct"/>
            <w:tcBorders>
              <w:top w:val="nil"/>
              <w:left w:val="nil"/>
              <w:bottom w:val="nil"/>
              <w:right w:val="single" w:sz="4" w:space="0" w:color="auto"/>
            </w:tcBorders>
            <w:vAlign w:val="center"/>
          </w:tcPr>
          <w:p w:rsidR="00681422" w:rsidRPr="00745953" w:rsidRDefault="00745953" w:rsidP="00745953">
            <w:pPr>
              <w:widowControl w:val="0"/>
              <w:spacing w:line="360" w:lineRule="auto"/>
              <w:outlineLvl w:val="0"/>
              <w:rPr>
                <w:sz w:val="20"/>
                <w:szCs w:val="22"/>
              </w:rPr>
            </w:pPr>
            <w:r w:rsidRPr="00745953">
              <w:rPr>
                <w:sz w:val="20"/>
                <w:szCs w:val="22"/>
              </w:rPr>
              <w:t xml:space="preserve"> </w:t>
            </w:r>
          </w:p>
        </w:tc>
        <w:tc>
          <w:tcPr>
            <w:tcW w:w="582" w:type="pct"/>
            <w:tcBorders>
              <w:top w:val="nil"/>
              <w:left w:val="nil"/>
              <w:bottom w:val="nil"/>
              <w:right w:val="single" w:sz="4" w:space="0" w:color="auto"/>
            </w:tcBorders>
            <w:vAlign w:val="center"/>
          </w:tcPr>
          <w:p w:rsidR="00681422" w:rsidRPr="00745953" w:rsidRDefault="00745953" w:rsidP="00745953">
            <w:pPr>
              <w:widowControl w:val="0"/>
              <w:spacing w:line="360" w:lineRule="auto"/>
              <w:outlineLvl w:val="0"/>
              <w:rPr>
                <w:sz w:val="20"/>
                <w:szCs w:val="22"/>
              </w:rPr>
            </w:pPr>
            <w:r w:rsidRPr="00745953">
              <w:rPr>
                <w:sz w:val="20"/>
                <w:szCs w:val="22"/>
              </w:rPr>
              <w:t xml:space="preserve"> </w:t>
            </w:r>
          </w:p>
        </w:tc>
      </w:tr>
      <w:tr w:rsidR="00681422" w:rsidRPr="00745953" w:rsidTr="00745953">
        <w:trPr>
          <w:trHeight w:val="900"/>
        </w:trPr>
        <w:tc>
          <w:tcPr>
            <w:tcW w:w="2086" w:type="pct"/>
            <w:tcBorders>
              <w:top w:val="nil"/>
              <w:left w:val="single" w:sz="8" w:space="0" w:color="auto"/>
              <w:bottom w:val="nil"/>
              <w:right w:val="nil"/>
            </w:tcBorders>
            <w:vAlign w:val="bottom"/>
          </w:tcPr>
          <w:p w:rsidR="00681422" w:rsidRPr="00745953" w:rsidRDefault="00681422" w:rsidP="00745953">
            <w:pPr>
              <w:widowControl w:val="0"/>
              <w:spacing w:line="360" w:lineRule="auto"/>
              <w:outlineLvl w:val="0"/>
              <w:rPr>
                <w:sz w:val="20"/>
                <w:szCs w:val="22"/>
              </w:rPr>
            </w:pPr>
            <w:r w:rsidRPr="00745953">
              <w:rPr>
                <w:sz w:val="20"/>
                <w:szCs w:val="22"/>
              </w:rPr>
              <w:t>5.1 уставный капитал в части формирования оборотных средств</w:t>
            </w:r>
          </w:p>
        </w:tc>
        <w:tc>
          <w:tcPr>
            <w:tcW w:w="777" w:type="pct"/>
            <w:tcBorders>
              <w:top w:val="nil"/>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410-(190-590)</w:t>
            </w:r>
          </w:p>
        </w:tc>
        <w:tc>
          <w:tcPr>
            <w:tcW w:w="777" w:type="pct"/>
            <w:tcBorders>
              <w:top w:val="nil"/>
              <w:left w:val="nil"/>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-65 194</w:t>
            </w:r>
          </w:p>
        </w:tc>
        <w:tc>
          <w:tcPr>
            <w:tcW w:w="777" w:type="pct"/>
            <w:tcBorders>
              <w:top w:val="nil"/>
              <w:left w:val="nil"/>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1 053 185</w:t>
            </w:r>
          </w:p>
        </w:tc>
        <w:tc>
          <w:tcPr>
            <w:tcW w:w="582" w:type="pct"/>
            <w:tcBorders>
              <w:top w:val="nil"/>
              <w:left w:val="nil"/>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1 118 379</w:t>
            </w:r>
          </w:p>
        </w:tc>
      </w:tr>
      <w:tr w:rsidR="00681422" w:rsidRPr="00745953" w:rsidTr="00745953">
        <w:trPr>
          <w:trHeight w:val="555"/>
        </w:trPr>
        <w:tc>
          <w:tcPr>
            <w:tcW w:w="2086" w:type="pct"/>
            <w:tcBorders>
              <w:top w:val="single" w:sz="4" w:space="0" w:color="auto"/>
              <w:left w:val="single" w:sz="4" w:space="0" w:color="auto"/>
              <w:bottom w:val="single" w:sz="4" w:space="0" w:color="auto"/>
              <w:right w:val="single" w:sz="4" w:space="0" w:color="auto"/>
            </w:tcBorders>
            <w:vAlign w:val="bottom"/>
          </w:tcPr>
          <w:p w:rsidR="00681422" w:rsidRPr="00745953" w:rsidRDefault="00681422" w:rsidP="00745953">
            <w:pPr>
              <w:widowControl w:val="0"/>
              <w:spacing w:line="360" w:lineRule="auto"/>
              <w:outlineLvl w:val="0"/>
              <w:rPr>
                <w:sz w:val="20"/>
                <w:szCs w:val="22"/>
              </w:rPr>
            </w:pPr>
            <w:r w:rsidRPr="00745953">
              <w:rPr>
                <w:sz w:val="20"/>
                <w:szCs w:val="22"/>
              </w:rPr>
              <w:t>5.2 собственные акции, выкупленные у акционеров</w:t>
            </w:r>
          </w:p>
        </w:tc>
        <w:tc>
          <w:tcPr>
            <w:tcW w:w="777" w:type="pct"/>
            <w:tcBorders>
              <w:top w:val="nil"/>
              <w:left w:val="nil"/>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411</w:t>
            </w:r>
          </w:p>
        </w:tc>
        <w:tc>
          <w:tcPr>
            <w:tcW w:w="777" w:type="pct"/>
            <w:tcBorders>
              <w:top w:val="nil"/>
              <w:left w:val="nil"/>
              <w:bottom w:val="nil"/>
              <w:right w:val="single" w:sz="4" w:space="0" w:color="auto"/>
            </w:tcBorders>
            <w:vAlign w:val="center"/>
          </w:tcPr>
          <w:p w:rsidR="00681422" w:rsidRPr="00745953" w:rsidRDefault="00745953" w:rsidP="00745953">
            <w:pPr>
              <w:widowControl w:val="0"/>
              <w:spacing w:line="360" w:lineRule="auto"/>
              <w:outlineLvl w:val="0"/>
              <w:rPr>
                <w:sz w:val="20"/>
                <w:szCs w:val="22"/>
              </w:rPr>
            </w:pPr>
            <w:r w:rsidRPr="00745953">
              <w:rPr>
                <w:sz w:val="20"/>
                <w:szCs w:val="22"/>
              </w:rPr>
              <w:t xml:space="preserve"> </w:t>
            </w:r>
          </w:p>
        </w:tc>
        <w:tc>
          <w:tcPr>
            <w:tcW w:w="777" w:type="pct"/>
            <w:tcBorders>
              <w:top w:val="nil"/>
              <w:left w:val="nil"/>
              <w:bottom w:val="nil"/>
              <w:right w:val="single" w:sz="4" w:space="0" w:color="auto"/>
            </w:tcBorders>
            <w:vAlign w:val="center"/>
          </w:tcPr>
          <w:p w:rsidR="00681422" w:rsidRPr="00745953" w:rsidRDefault="00745953" w:rsidP="00745953">
            <w:pPr>
              <w:widowControl w:val="0"/>
              <w:spacing w:line="360" w:lineRule="auto"/>
              <w:outlineLvl w:val="0"/>
              <w:rPr>
                <w:sz w:val="20"/>
                <w:szCs w:val="22"/>
              </w:rPr>
            </w:pPr>
            <w:r w:rsidRPr="00745953">
              <w:rPr>
                <w:sz w:val="20"/>
                <w:szCs w:val="22"/>
              </w:rPr>
              <w:t xml:space="preserve"> </w:t>
            </w:r>
          </w:p>
        </w:tc>
        <w:tc>
          <w:tcPr>
            <w:tcW w:w="582" w:type="pct"/>
            <w:tcBorders>
              <w:top w:val="nil"/>
              <w:left w:val="nil"/>
              <w:bottom w:val="single" w:sz="4" w:space="0" w:color="auto"/>
              <w:right w:val="single" w:sz="4" w:space="0" w:color="auto"/>
            </w:tcBorders>
            <w:vAlign w:val="center"/>
          </w:tcPr>
          <w:p w:rsidR="00681422" w:rsidRPr="00745953" w:rsidRDefault="00745953" w:rsidP="00745953">
            <w:pPr>
              <w:widowControl w:val="0"/>
              <w:spacing w:line="360" w:lineRule="auto"/>
              <w:outlineLvl w:val="0"/>
              <w:rPr>
                <w:sz w:val="20"/>
                <w:szCs w:val="22"/>
              </w:rPr>
            </w:pPr>
            <w:r w:rsidRPr="00745953">
              <w:rPr>
                <w:sz w:val="20"/>
                <w:szCs w:val="22"/>
              </w:rPr>
              <w:t xml:space="preserve"> </w:t>
            </w:r>
          </w:p>
        </w:tc>
      </w:tr>
      <w:tr w:rsidR="00681422" w:rsidRPr="00745953" w:rsidTr="00745953">
        <w:trPr>
          <w:trHeight w:val="300"/>
        </w:trPr>
        <w:tc>
          <w:tcPr>
            <w:tcW w:w="2086" w:type="pct"/>
            <w:tcBorders>
              <w:top w:val="nil"/>
              <w:left w:val="single" w:sz="4" w:space="0" w:color="auto"/>
              <w:bottom w:val="single" w:sz="4" w:space="0" w:color="auto"/>
              <w:right w:val="single" w:sz="4" w:space="0" w:color="auto"/>
            </w:tcBorders>
            <w:vAlign w:val="bottom"/>
          </w:tcPr>
          <w:p w:rsidR="00681422" w:rsidRPr="00745953" w:rsidRDefault="00681422" w:rsidP="00745953">
            <w:pPr>
              <w:widowControl w:val="0"/>
              <w:spacing w:line="360" w:lineRule="auto"/>
              <w:outlineLvl w:val="0"/>
              <w:rPr>
                <w:sz w:val="20"/>
                <w:szCs w:val="22"/>
              </w:rPr>
            </w:pPr>
            <w:r w:rsidRPr="00745953">
              <w:rPr>
                <w:sz w:val="20"/>
                <w:szCs w:val="22"/>
              </w:rPr>
              <w:t>5.3 добавочный капитал</w:t>
            </w:r>
          </w:p>
        </w:tc>
        <w:tc>
          <w:tcPr>
            <w:tcW w:w="777" w:type="pct"/>
            <w:tcBorders>
              <w:top w:val="nil"/>
              <w:left w:val="nil"/>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420</w:t>
            </w:r>
          </w:p>
        </w:tc>
        <w:tc>
          <w:tcPr>
            <w:tcW w:w="777" w:type="pct"/>
            <w:tcBorders>
              <w:top w:val="single" w:sz="4" w:space="0" w:color="auto"/>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8 652 349</w:t>
            </w:r>
          </w:p>
        </w:tc>
        <w:tc>
          <w:tcPr>
            <w:tcW w:w="777" w:type="pct"/>
            <w:tcBorders>
              <w:top w:val="single" w:sz="4" w:space="0" w:color="auto"/>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8 485 921</w:t>
            </w:r>
          </w:p>
        </w:tc>
        <w:tc>
          <w:tcPr>
            <w:tcW w:w="582"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-166 428</w:t>
            </w:r>
          </w:p>
        </w:tc>
      </w:tr>
      <w:tr w:rsidR="00681422" w:rsidRPr="00745953" w:rsidTr="00745953">
        <w:trPr>
          <w:trHeight w:val="300"/>
        </w:trPr>
        <w:tc>
          <w:tcPr>
            <w:tcW w:w="2086" w:type="pct"/>
            <w:tcBorders>
              <w:top w:val="nil"/>
              <w:left w:val="single" w:sz="4" w:space="0" w:color="auto"/>
              <w:bottom w:val="single" w:sz="4" w:space="0" w:color="auto"/>
              <w:right w:val="single" w:sz="4" w:space="0" w:color="auto"/>
            </w:tcBorders>
            <w:vAlign w:val="bottom"/>
          </w:tcPr>
          <w:p w:rsidR="00681422" w:rsidRPr="00745953" w:rsidRDefault="00681422" w:rsidP="00745953">
            <w:pPr>
              <w:widowControl w:val="0"/>
              <w:spacing w:line="360" w:lineRule="auto"/>
              <w:outlineLvl w:val="0"/>
              <w:rPr>
                <w:sz w:val="20"/>
                <w:szCs w:val="22"/>
              </w:rPr>
            </w:pPr>
            <w:r w:rsidRPr="00745953">
              <w:rPr>
                <w:sz w:val="20"/>
                <w:szCs w:val="22"/>
              </w:rPr>
              <w:t>5.4 резервный капитал</w:t>
            </w:r>
          </w:p>
        </w:tc>
        <w:tc>
          <w:tcPr>
            <w:tcW w:w="777" w:type="pct"/>
            <w:tcBorders>
              <w:top w:val="nil"/>
              <w:left w:val="nil"/>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430</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745953" w:rsidP="00745953">
            <w:pPr>
              <w:widowControl w:val="0"/>
              <w:spacing w:line="360" w:lineRule="auto"/>
              <w:outlineLvl w:val="0"/>
              <w:rPr>
                <w:sz w:val="20"/>
                <w:szCs w:val="22"/>
              </w:rPr>
            </w:pPr>
            <w:r w:rsidRPr="00745953">
              <w:rPr>
                <w:sz w:val="20"/>
                <w:szCs w:val="22"/>
              </w:rPr>
              <w:t xml:space="preserve"> </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36 058</w:t>
            </w:r>
          </w:p>
        </w:tc>
        <w:tc>
          <w:tcPr>
            <w:tcW w:w="582"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36 058</w:t>
            </w:r>
          </w:p>
        </w:tc>
      </w:tr>
      <w:tr w:rsidR="00681422" w:rsidRPr="00745953" w:rsidTr="00745953">
        <w:trPr>
          <w:trHeight w:val="300"/>
        </w:trPr>
        <w:tc>
          <w:tcPr>
            <w:tcW w:w="2086" w:type="pct"/>
            <w:tcBorders>
              <w:top w:val="nil"/>
              <w:left w:val="single" w:sz="8" w:space="0" w:color="auto"/>
              <w:bottom w:val="nil"/>
              <w:right w:val="nil"/>
            </w:tcBorders>
            <w:vAlign w:val="bottom"/>
          </w:tcPr>
          <w:p w:rsidR="00681422" w:rsidRPr="00745953" w:rsidRDefault="00681422" w:rsidP="00745953">
            <w:pPr>
              <w:widowControl w:val="0"/>
              <w:spacing w:line="360" w:lineRule="auto"/>
              <w:outlineLvl w:val="0"/>
              <w:rPr>
                <w:sz w:val="20"/>
                <w:szCs w:val="22"/>
              </w:rPr>
            </w:pPr>
            <w:r w:rsidRPr="00745953">
              <w:rPr>
                <w:sz w:val="20"/>
                <w:szCs w:val="22"/>
              </w:rPr>
              <w:t>5.5 нераспределенная прибыль</w:t>
            </w:r>
          </w:p>
        </w:tc>
        <w:tc>
          <w:tcPr>
            <w:tcW w:w="777" w:type="pct"/>
            <w:vMerge w:val="restart"/>
            <w:tcBorders>
              <w:top w:val="nil"/>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r w:rsidRPr="00745953">
              <w:rPr>
                <w:sz w:val="20"/>
                <w:szCs w:val="22"/>
              </w:rPr>
              <w:t>470</w:t>
            </w:r>
          </w:p>
        </w:tc>
        <w:tc>
          <w:tcPr>
            <w:tcW w:w="777" w:type="pct"/>
            <w:vMerge w:val="restart"/>
            <w:tcBorders>
              <w:top w:val="nil"/>
              <w:left w:val="single" w:sz="4" w:space="0" w:color="auto"/>
              <w:bottom w:val="single" w:sz="4" w:space="0" w:color="000000"/>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-1 586 468</w:t>
            </w:r>
          </w:p>
        </w:tc>
        <w:tc>
          <w:tcPr>
            <w:tcW w:w="777" w:type="pct"/>
            <w:vMerge w:val="restart"/>
            <w:tcBorders>
              <w:top w:val="nil"/>
              <w:left w:val="single" w:sz="4" w:space="0" w:color="auto"/>
              <w:bottom w:val="single" w:sz="4" w:space="0" w:color="000000"/>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3 423 101</w:t>
            </w:r>
          </w:p>
        </w:tc>
        <w:tc>
          <w:tcPr>
            <w:tcW w:w="582" w:type="pct"/>
            <w:vMerge w:val="restart"/>
            <w:tcBorders>
              <w:top w:val="nil"/>
              <w:left w:val="single" w:sz="4" w:space="0" w:color="auto"/>
              <w:bottom w:val="single" w:sz="4" w:space="0" w:color="000000"/>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5 009 569</w:t>
            </w:r>
          </w:p>
        </w:tc>
      </w:tr>
      <w:tr w:rsidR="00681422" w:rsidRPr="00745953" w:rsidTr="00745953">
        <w:trPr>
          <w:trHeight w:val="300"/>
        </w:trPr>
        <w:tc>
          <w:tcPr>
            <w:tcW w:w="2086" w:type="pct"/>
            <w:tcBorders>
              <w:top w:val="nil"/>
              <w:left w:val="single" w:sz="8" w:space="0" w:color="auto"/>
              <w:bottom w:val="nil"/>
              <w:right w:val="nil"/>
            </w:tcBorders>
            <w:vAlign w:val="bottom"/>
          </w:tcPr>
          <w:p w:rsidR="00681422" w:rsidRPr="00745953" w:rsidRDefault="00681422" w:rsidP="00745953">
            <w:pPr>
              <w:widowControl w:val="0"/>
              <w:spacing w:line="360" w:lineRule="auto"/>
              <w:outlineLvl w:val="0"/>
              <w:rPr>
                <w:sz w:val="20"/>
                <w:szCs w:val="22"/>
              </w:rPr>
            </w:pPr>
            <w:r w:rsidRPr="00745953">
              <w:rPr>
                <w:sz w:val="20"/>
                <w:szCs w:val="22"/>
              </w:rPr>
              <w:t>(непокрытый убыток)</w:t>
            </w:r>
          </w:p>
        </w:tc>
        <w:tc>
          <w:tcPr>
            <w:tcW w:w="777" w:type="pct"/>
            <w:vMerge/>
            <w:tcBorders>
              <w:top w:val="nil"/>
              <w:left w:val="single" w:sz="4" w:space="0" w:color="auto"/>
              <w:bottom w:val="single" w:sz="4" w:space="0" w:color="auto"/>
              <w:right w:val="single" w:sz="4" w:space="0" w:color="auto"/>
            </w:tcBorders>
            <w:vAlign w:val="center"/>
          </w:tcPr>
          <w:p w:rsidR="00681422" w:rsidRPr="00745953" w:rsidRDefault="00681422" w:rsidP="00745953">
            <w:pPr>
              <w:widowControl w:val="0"/>
              <w:spacing w:line="360" w:lineRule="auto"/>
              <w:outlineLvl w:val="0"/>
              <w:rPr>
                <w:sz w:val="20"/>
                <w:szCs w:val="22"/>
              </w:rPr>
            </w:pPr>
          </w:p>
        </w:tc>
        <w:tc>
          <w:tcPr>
            <w:tcW w:w="777" w:type="pct"/>
            <w:vMerge/>
            <w:tcBorders>
              <w:top w:val="nil"/>
              <w:left w:val="single" w:sz="4" w:space="0" w:color="auto"/>
              <w:bottom w:val="single" w:sz="4" w:space="0" w:color="000000"/>
              <w:right w:val="single" w:sz="4" w:space="0" w:color="auto"/>
            </w:tcBorders>
            <w:vAlign w:val="center"/>
          </w:tcPr>
          <w:p w:rsidR="00681422" w:rsidRPr="00745953" w:rsidRDefault="00681422" w:rsidP="00745953">
            <w:pPr>
              <w:widowControl w:val="0"/>
              <w:spacing w:line="360" w:lineRule="auto"/>
              <w:outlineLvl w:val="0"/>
              <w:rPr>
                <w:sz w:val="20"/>
                <w:szCs w:val="22"/>
              </w:rPr>
            </w:pPr>
          </w:p>
        </w:tc>
        <w:tc>
          <w:tcPr>
            <w:tcW w:w="777" w:type="pct"/>
            <w:vMerge/>
            <w:tcBorders>
              <w:top w:val="nil"/>
              <w:left w:val="single" w:sz="4" w:space="0" w:color="auto"/>
              <w:bottom w:val="single" w:sz="4" w:space="0" w:color="000000"/>
              <w:right w:val="single" w:sz="4" w:space="0" w:color="auto"/>
            </w:tcBorders>
            <w:vAlign w:val="center"/>
          </w:tcPr>
          <w:p w:rsidR="00681422" w:rsidRPr="00745953" w:rsidRDefault="00681422" w:rsidP="00745953">
            <w:pPr>
              <w:widowControl w:val="0"/>
              <w:spacing w:line="360" w:lineRule="auto"/>
              <w:outlineLvl w:val="0"/>
              <w:rPr>
                <w:sz w:val="20"/>
                <w:szCs w:val="22"/>
              </w:rPr>
            </w:pPr>
          </w:p>
        </w:tc>
        <w:tc>
          <w:tcPr>
            <w:tcW w:w="582" w:type="pct"/>
            <w:vMerge/>
            <w:tcBorders>
              <w:top w:val="nil"/>
              <w:left w:val="single" w:sz="4" w:space="0" w:color="auto"/>
              <w:bottom w:val="single" w:sz="4" w:space="0" w:color="000000"/>
              <w:right w:val="single" w:sz="4" w:space="0" w:color="auto"/>
            </w:tcBorders>
            <w:vAlign w:val="center"/>
          </w:tcPr>
          <w:p w:rsidR="00681422" w:rsidRPr="00745953" w:rsidRDefault="00681422" w:rsidP="00745953">
            <w:pPr>
              <w:widowControl w:val="0"/>
              <w:spacing w:line="360" w:lineRule="auto"/>
              <w:outlineLvl w:val="0"/>
              <w:rPr>
                <w:sz w:val="20"/>
                <w:szCs w:val="22"/>
              </w:rPr>
            </w:pPr>
          </w:p>
        </w:tc>
      </w:tr>
      <w:tr w:rsidR="00681422" w:rsidRPr="00745953" w:rsidTr="00745953">
        <w:trPr>
          <w:trHeight w:val="300"/>
        </w:trPr>
        <w:tc>
          <w:tcPr>
            <w:tcW w:w="2086" w:type="pct"/>
            <w:tcBorders>
              <w:top w:val="single" w:sz="4" w:space="0" w:color="auto"/>
              <w:left w:val="single" w:sz="4" w:space="0" w:color="auto"/>
              <w:bottom w:val="single" w:sz="4" w:space="0" w:color="auto"/>
              <w:right w:val="single" w:sz="4" w:space="0" w:color="auto"/>
            </w:tcBorders>
            <w:shd w:val="clear" w:color="auto" w:fill="FFFFFF"/>
            <w:vAlign w:val="bottom"/>
          </w:tcPr>
          <w:p w:rsidR="00681422" w:rsidRPr="00745953" w:rsidRDefault="00681422" w:rsidP="00745953">
            <w:pPr>
              <w:widowControl w:val="0"/>
              <w:spacing w:line="360" w:lineRule="auto"/>
              <w:outlineLvl w:val="0"/>
              <w:rPr>
                <w:sz w:val="20"/>
                <w:szCs w:val="22"/>
              </w:rPr>
            </w:pPr>
            <w:r w:rsidRPr="00745953">
              <w:rPr>
                <w:sz w:val="20"/>
                <w:szCs w:val="22"/>
              </w:rPr>
              <w:t xml:space="preserve">6. Оборотные активы </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290</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19 744 358</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24 964 951</w:t>
            </w:r>
          </w:p>
        </w:tc>
        <w:tc>
          <w:tcPr>
            <w:tcW w:w="582"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5 220 593</w:t>
            </w:r>
          </w:p>
        </w:tc>
      </w:tr>
      <w:tr w:rsidR="00681422" w:rsidRPr="00745953" w:rsidTr="00745953">
        <w:trPr>
          <w:trHeight w:val="300"/>
        </w:trPr>
        <w:tc>
          <w:tcPr>
            <w:tcW w:w="2086" w:type="pct"/>
            <w:tcBorders>
              <w:top w:val="nil"/>
              <w:left w:val="single" w:sz="4" w:space="0" w:color="auto"/>
              <w:bottom w:val="single" w:sz="4" w:space="0" w:color="auto"/>
              <w:right w:val="single" w:sz="4" w:space="0" w:color="auto"/>
            </w:tcBorders>
            <w:shd w:val="clear" w:color="auto" w:fill="FFFFFF"/>
            <w:vAlign w:val="bottom"/>
          </w:tcPr>
          <w:p w:rsidR="00681422" w:rsidRPr="00745953" w:rsidRDefault="00681422" w:rsidP="00745953">
            <w:pPr>
              <w:widowControl w:val="0"/>
              <w:spacing w:line="360" w:lineRule="auto"/>
              <w:outlineLvl w:val="0"/>
              <w:rPr>
                <w:sz w:val="20"/>
                <w:szCs w:val="22"/>
              </w:rPr>
            </w:pPr>
            <w:r w:rsidRPr="00745953">
              <w:rPr>
                <w:sz w:val="20"/>
                <w:szCs w:val="22"/>
              </w:rPr>
              <w:t>7. Краткосрочные обязательства</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690</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12 743 571</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11 966 686</w:t>
            </w:r>
          </w:p>
        </w:tc>
        <w:tc>
          <w:tcPr>
            <w:tcW w:w="582"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sz w:val="20"/>
                <w:szCs w:val="22"/>
              </w:rPr>
            </w:pPr>
            <w:r w:rsidRPr="00745953">
              <w:rPr>
                <w:sz w:val="20"/>
                <w:szCs w:val="22"/>
              </w:rPr>
              <w:t>-776 885</w:t>
            </w:r>
          </w:p>
        </w:tc>
      </w:tr>
      <w:tr w:rsidR="00681422" w:rsidRPr="00745953" w:rsidTr="00745953">
        <w:trPr>
          <w:trHeight w:val="570"/>
        </w:trPr>
        <w:tc>
          <w:tcPr>
            <w:tcW w:w="2086" w:type="pct"/>
            <w:tcBorders>
              <w:top w:val="nil"/>
              <w:left w:val="single" w:sz="4" w:space="0" w:color="auto"/>
              <w:bottom w:val="single" w:sz="4" w:space="0" w:color="auto"/>
              <w:right w:val="single" w:sz="4" w:space="0" w:color="auto"/>
            </w:tcBorders>
            <w:vAlign w:val="bottom"/>
          </w:tcPr>
          <w:p w:rsidR="00681422" w:rsidRPr="00745953" w:rsidRDefault="00681422" w:rsidP="00745953">
            <w:pPr>
              <w:widowControl w:val="0"/>
              <w:spacing w:line="360" w:lineRule="auto"/>
              <w:outlineLvl w:val="0"/>
              <w:rPr>
                <w:bCs/>
                <w:sz w:val="20"/>
                <w:szCs w:val="22"/>
              </w:rPr>
            </w:pPr>
            <w:r w:rsidRPr="00745953">
              <w:rPr>
                <w:bCs/>
                <w:sz w:val="20"/>
                <w:szCs w:val="22"/>
              </w:rPr>
              <w:t>8. Собственный оборотный капитал</w:t>
            </w:r>
          </w:p>
        </w:tc>
        <w:tc>
          <w:tcPr>
            <w:tcW w:w="777" w:type="pct"/>
            <w:tcBorders>
              <w:top w:val="nil"/>
              <w:left w:val="nil"/>
              <w:bottom w:val="single" w:sz="4" w:space="0" w:color="auto"/>
              <w:right w:val="single" w:sz="4" w:space="0" w:color="auto"/>
            </w:tcBorders>
            <w:vAlign w:val="center"/>
          </w:tcPr>
          <w:p w:rsidR="00681422" w:rsidRPr="00745953" w:rsidRDefault="00681422" w:rsidP="00745953">
            <w:pPr>
              <w:widowControl w:val="0"/>
              <w:spacing w:line="360" w:lineRule="auto"/>
              <w:outlineLvl w:val="0"/>
              <w:rPr>
                <w:bCs/>
                <w:sz w:val="20"/>
                <w:szCs w:val="22"/>
              </w:rPr>
            </w:pPr>
            <w:r w:rsidRPr="00745953">
              <w:rPr>
                <w:bCs/>
                <w:sz w:val="20"/>
                <w:szCs w:val="22"/>
              </w:rPr>
              <w:t>290-690</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bCs/>
                <w:sz w:val="20"/>
                <w:szCs w:val="22"/>
              </w:rPr>
            </w:pPr>
            <w:r w:rsidRPr="00745953">
              <w:rPr>
                <w:bCs/>
                <w:sz w:val="20"/>
                <w:szCs w:val="22"/>
              </w:rPr>
              <w:t>7 000 787</w:t>
            </w:r>
          </w:p>
        </w:tc>
        <w:tc>
          <w:tcPr>
            <w:tcW w:w="777"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bCs/>
                <w:sz w:val="20"/>
                <w:szCs w:val="22"/>
              </w:rPr>
            </w:pPr>
            <w:r w:rsidRPr="00745953">
              <w:rPr>
                <w:bCs/>
                <w:sz w:val="20"/>
                <w:szCs w:val="22"/>
              </w:rPr>
              <w:t>12 998 265</w:t>
            </w:r>
          </w:p>
        </w:tc>
        <w:tc>
          <w:tcPr>
            <w:tcW w:w="582" w:type="pct"/>
            <w:tcBorders>
              <w:top w:val="nil"/>
              <w:left w:val="nil"/>
              <w:bottom w:val="single" w:sz="4" w:space="0" w:color="auto"/>
              <w:right w:val="single" w:sz="4" w:space="0" w:color="auto"/>
            </w:tcBorders>
            <w:shd w:val="clear" w:color="auto" w:fill="FFFFFF"/>
            <w:vAlign w:val="center"/>
          </w:tcPr>
          <w:p w:rsidR="00681422" w:rsidRPr="00745953" w:rsidRDefault="00681422" w:rsidP="00745953">
            <w:pPr>
              <w:widowControl w:val="0"/>
              <w:spacing w:line="360" w:lineRule="auto"/>
              <w:outlineLvl w:val="0"/>
              <w:rPr>
                <w:bCs/>
                <w:sz w:val="20"/>
                <w:szCs w:val="22"/>
              </w:rPr>
            </w:pPr>
            <w:r w:rsidRPr="00745953">
              <w:rPr>
                <w:bCs/>
                <w:sz w:val="20"/>
                <w:szCs w:val="22"/>
              </w:rPr>
              <w:t>5 997 478</w:t>
            </w:r>
          </w:p>
        </w:tc>
      </w:tr>
    </w:tbl>
    <w:p w:rsidR="001B108B" w:rsidRPr="00745953" w:rsidRDefault="001B108B" w:rsidP="00745953">
      <w:pPr>
        <w:pStyle w:val="a3"/>
        <w:widowControl w:val="0"/>
        <w:spacing w:after="0" w:line="360" w:lineRule="auto"/>
        <w:ind w:left="0" w:firstLine="709"/>
        <w:jc w:val="both"/>
        <w:rPr>
          <w:sz w:val="28"/>
          <w:szCs w:val="28"/>
        </w:rPr>
      </w:pPr>
    </w:p>
    <w:p w:rsidR="00681422" w:rsidRPr="00745953" w:rsidRDefault="00864DF6" w:rsidP="00745953">
      <w:pPr>
        <w:pStyle w:val="a3"/>
        <w:widowControl w:val="0"/>
        <w:spacing w:after="0" w:line="360" w:lineRule="auto"/>
        <w:ind w:left="0" w:firstLine="709"/>
        <w:jc w:val="both"/>
        <w:rPr>
          <w:sz w:val="28"/>
          <w:szCs w:val="28"/>
        </w:rPr>
      </w:pPr>
      <w:r w:rsidRPr="00745953">
        <w:rPr>
          <w:sz w:val="28"/>
          <w:szCs w:val="28"/>
        </w:rPr>
        <w:t>Как на начало, так и на конец года у предприятия имеется собственный оборотный капитал, который к концу года</w:t>
      </w:r>
      <w:r w:rsidR="00D073E6" w:rsidRPr="00745953">
        <w:rPr>
          <w:sz w:val="28"/>
          <w:szCs w:val="28"/>
        </w:rPr>
        <w:t xml:space="preserve"> вырос на 5</w:t>
      </w:r>
      <w:r w:rsidR="00745953">
        <w:rPr>
          <w:sz w:val="28"/>
          <w:szCs w:val="28"/>
        </w:rPr>
        <w:t xml:space="preserve"> </w:t>
      </w:r>
      <w:r w:rsidR="00D073E6" w:rsidRPr="00745953">
        <w:rPr>
          <w:sz w:val="28"/>
          <w:szCs w:val="28"/>
        </w:rPr>
        <w:t>997</w:t>
      </w:r>
      <w:r w:rsidR="00745953">
        <w:rPr>
          <w:sz w:val="28"/>
          <w:szCs w:val="28"/>
        </w:rPr>
        <w:t xml:space="preserve"> </w:t>
      </w:r>
      <w:r w:rsidR="00D073E6" w:rsidRPr="00745953">
        <w:rPr>
          <w:sz w:val="28"/>
          <w:szCs w:val="28"/>
        </w:rPr>
        <w:t>478 тыс. руб.</w:t>
      </w:r>
      <w:r w:rsidR="00D14079" w:rsidRPr="00745953">
        <w:rPr>
          <w:sz w:val="28"/>
          <w:szCs w:val="28"/>
        </w:rPr>
        <w:t xml:space="preserve"> и составил 12</w:t>
      </w:r>
      <w:r w:rsidR="00745953">
        <w:rPr>
          <w:sz w:val="28"/>
          <w:szCs w:val="28"/>
        </w:rPr>
        <w:t xml:space="preserve"> </w:t>
      </w:r>
      <w:r w:rsidR="00D14079" w:rsidRPr="00745953">
        <w:rPr>
          <w:sz w:val="28"/>
          <w:szCs w:val="28"/>
        </w:rPr>
        <w:t>998</w:t>
      </w:r>
      <w:r w:rsidR="00745953">
        <w:rPr>
          <w:sz w:val="28"/>
          <w:szCs w:val="28"/>
        </w:rPr>
        <w:t xml:space="preserve"> </w:t>
      </w:r>
      <w:r w:rsidR="00D14079" w:rsidRPr="00745953">
        <w:rPr>
          <w:sz w:val="28"/>
          <w:szCs w:val="28"/>
        </w:rPr>
        <w:t>265 тыс. руб.</w:t>
      </w:r>
    </w:p>
    <w:p w:rsidR="00D073E6" w:rsidRPr="00745953" w:rsidRDefault="00D073E6" w:rsidP="00745953">
      <w:pPr>
        <w:pStyle w:val="a3"/>
        <w:widowControl w:val="0"/>
        <w:spacing w:after="0" w:line="360" w:lineRule="auto"/>
        <w:ind w:left="0" w:firstLine="709"/>
        <w:jc w:val="both"/>
        <w:rPr>
          <w:sz w:val="28"/>
          <w:szCs w:val="28"/>
        </w:rPr>
      </w:pPr>
      <w:r w:rsidRPr="00745953">
        <w:rPr>
          <w:sz w:val="28"/>
          <w:szCs w:val="28"/>
        </w:rPr>
        <w:t>С учетом рассмотренных факторов собственный капитал вырос за счет увеличения уставного капитала в части формирования оборотных средств на 1</w:t>
      </w:r>
      <w:r w:rsidR="00745953">
        <w:rPr>
          <w:sz w:val="28"/>
          <w:szCs w:val="28"/>
        </w:rPr>
        <w:t xml:space="preserve"> </w:t>
      </w:r>
      <w:r w:rsidRPr="00745953">
        <w:rPr>
          <w:sz w:val="28"/>
          <w:szCs w:val="28"/>
        </w:rPr>
        <w:t>118</w:t>
      </w:r>
      <w:r w:rsidR="00745953">
        <w:rPr>
          <w:sz w:val="28"/>
          <w:szCs w:val="28"/>
        </w:rPr>
        <w:t xml:space="preserve"> </w:t>
      </w:r>
      <w:r w:rsidRPr="00745953">
        <w:rPr>
          <w:sz w:val="28"/>
          <w:szCs w:val="28"/>
        </w:rPr>
        <w:t>379 тыс. руб. и увеличения нераспределенной прибыли на 5</w:t>
      </w:r>
      <w:r w:rsidR="00745953">
        <w:rPr>
          <w:sz w:val="28"/>
          <w:szCs w:val="28"/>
        </w:rPr>
        <w:t xml:space="preserve"> </w:t>
      </w:r>
      <w:r w:rsidRPr="00745953">
        <w:rPr>
          <w:sz w:val="28"/>
          <w:szCs w:val="28"/>
        </w:rPr>
        <w:t>099</w:t>
      </w:r>
      <w:r w:rsidR="00745953">
        <w:rPr>
          <w:sz w:val="28"/>
          <w:szCs w:val="28"/>
        </w:rPr>
        <w:t xml:space="preserve"> </w:t>
      </w:r>
      <w:r w:rsidRPr="00745953">
        <w:rPr>
          <w:sz w:val="28"/>
          <w:szCs w:val="28"/>
        </w:rPr>
        <w:t>593 тыс. руб.</w:t>
      </w:r>
    </w:p>
    <w:p w:rsidR="00D073E6" w:rsidRPr="00745953" w:rsidRDefault="00D073E6" w:rsidP="00745953">
      <w:pPr>
        <w:pStyle w:val="a3"/>
        <w:widowControl w:val="0"/>
        <w:spacing w:after="0" w:line="360" w:lineRule="auto"/>
        <w:ind w:left="0" w:firstLine="709"/>
        <w:jc w:val="both"/>
        <w:rPr>
          <w:sz w:val="28"/>
          <w:szCs w:val="28"/>
        </w:rPr>
      </w:pPr>
      <w:r w:rsidRPr="00745953">
        <w:rPr>
          <w:sz w:val="28"/>
          <w:szCs w:val="28"/>
        </w:rPr>
        <w:t>Также собственный капитал уменьшился за счет уменьшения добавочного капитала на 166</w:t>
      </w:r>
      <w:r w:rsidR="00745953">
        <w:rPr>
          <w:sz w:val="28"/>
          <w:szCs w:val="28"/>
        </w:rPr>
        <w:t xml:space="preserve"> </w:t>
      </w:r>
      <w:r w:rsidRPr="00745953">
        <w:rPr>
          <w:sz w:val="28"/>
          <w:szCs w:val="28"/>
        </w:rPr>
        <w:t>428 тыс. руб.</w:t>
      </w:r>
    </w:p>
    <w:p w:rsidR="00D073E6" w:rsidRPr="00745953" w:rsidRDefault="00D073E6" w:rsidP="00745953">
      <w:pPr>
        <w:pStyle w:val="a3"/>
        <w:widowControl w:val="0"/>
        <w:spacing w:after="0" w:line="360" w:lineRule="auto"/>
        <w:ind w:left="0" w:firstLine="709"/>
        <w:jc w:val="both"/>
        <w:rPr>
          <w:sz w:val="28"/>
          <w:szCs w:val="28"/>
        </w:rPr>
      </w:pPr>
      <w:r w:rsidRPr="00745953">
        <w:rPr>
          <w:sz w:val="28"/>
          <w:szCs w:val="28"/>
        </w:rPr>
        <w:t>Для дальнейшего анализа необходимо подробно изучить состав и структуру нераспределенной прибыли и</w:t>
      </w:r>
      <w:r w:rsidR="00745953">
        <w:rPr>
          <w:sz w:val="28"/>
          <w:szCs w:val="28"/>
        </w:rPr>
        <w:t xml:space="preserve"> </w:t>
      </w:r>
      <w:r w:rsidRPr="00745953">
        <w:rPr>
          <w:sz w:val="28"/>
          <w:szCs w:val="28"/>
        </w:rPr>
        <w:t>уставного капитала в части формирования оборотных средств.</w:t>
      </w:r>
    </w:p>
    <w:p w:rsidR="00D073E6" w:rsidRPr="00745953" w:rsidRDefault="00D073E6" w:rsidP="00745953">
      <w:pPr>
        <w:pStyle w:val="a3"/>
        <w:widowControl w:val="0"/>
        <w:spacing w:after="0" w:line="360" w:lineRule="auto"/>
        <w:ind w:left="0" w:firstLine="709"/>
        <w:jc w:val="both"/>
        <w:rPr>
          <w:sz w:val="28"/>
          <w:szCs w:val="28"/>
        </w:rPr>
      </w:pPr>
      <w:r w:rsidRPr="00745953">
        <w:rPr>
          <w:sz w:val="28"/>
          <w:szCs w:val="28"/>
        </w:rPr>
        <w:t>Для анализа обеспеченности предприятия собственными оборотными средствами определяется излишек или недостаток наличия собственных оборотных средств для покрытия запасов и дебиторской задолженности за товары, работы и услуги, не прокредитованные банком. Для анализа целесообразно составить аналитическую таблицу 7. На основании данных аналитической таблицы дать оценку обеспеченности товарных операций собственным оборотным капиталом.</w:t>
      </w:r>
    </w:p>
    <w:p w:rsidR="00653295" w:rsidRPr="00745953" w:rsidRDefault="00653295" w:rsidP="00745953">
      <w:pPr>
        <w:pStyle w:val="a3"/>
        <w:widowControl w:val="0"/>
        <w:spacing w:after="0" w:line="360" w:lineRule="auto"/>
        <w:ind w:left="0" w:firstLine="709"/>
        <w:jc w:val="both"/>
        <w:rPr>
          <w:sz w:val="28"/>
          <w:szCs w:val="28"/>
        </w:rPr>
      </w:pPr>
    </w:p>
    <w:p w:rsidR="00653295" w:rsidRPr="00745953" w:rsidRDefault="00653295" w:rsidP="00745953">
      <w:pPr>
        <w:widowControl w:val="0"/>
        <w:spacing w:line="360" w:lineRule="auto"/>
        <w:ind w:firstLine="709"/>
        <w:jc w:val="both"/>
        <w:rPr>
          <w:sz w:val="28"/>
        </w:rPr>
      </w:pPr>
      <w:r w:rsidRPr="00745953">
        <w:rPr>
          <w:sz w:val="28"/>
        </w:rPr>
        <w:t>Таблица 7. Обеспеченность ОАО «КамАЗ» собственными оборотными средствами для покрытия запасов и дебиторской задолженности покупателей (заказчиков) за продукцию, товары, услуги.</w:t>
      </w:r>
    </w:p>
    <w:tbl>
      <w:tblPr>
        <w:tblW w:w="4813" w:type="pct"/>
        <w:tblInd w:w="108" w:type="dxa"/>
        <w:tblLook w:val="0000" w:firstRow="0" w:lastRow="0" w:firstColumn="0" w:lastColumn="0" w:noHBand="0" w:noVBand="0"/>
      </w:tblPr>
      <w:tblGrid>
        <w:gridCol w:w="3577"/>
        <w:gridCol w:w="1498"/>
        <w:gridCol w:w="1498"/>
        <w:gridCol w:w="1498"/>
        <w:gridCol w:w="1142"/>
      </w:tblGrid>
      <w:tr w:rsidR="00653295" w:rsidRPr="00745953" w:rsidTr="00745953">
        <w:trPr>
          <w:trHeight w:val="255"/>
        </w:trPr>
        <w:tc>
          <w:tcPr>
            <w:tcW w:w="1941" w:type="pct"/>
            <w:vMerge w:val="restart"/>
            <w:tcBorders>
              <w:top w:val="single" w:sz="4" w:space="0" w:color="auto"/>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r w:rsidRPr="00745953">
              <w:rPr>
                <w:sz w:val="20"/>
                <w:szCs w:val="22"/>
              </w:rPr>
              <w:t>Показатели</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r w:rsidRPr="00745953">
              <w:rPr>
                <w:sz w:val="20"/>
                <w:szCs w:val="22"/>
              </w:rPr>
              <w:t>Код показателя в форме №1 и №5</w:t>
            </w:r>
          </w:p>
        </w:tc>
        <w:tc>
          <w:tcPr>
            <w:tcW w:w="2245" w:type="pct"/>
            <w:gridSpan w:val="3"/>
            <w:tcBorders>
              <w:top w:val="single" w:sz="4" w:space="0" w:color="auto"/>
              <w:left w:val="nil"/>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r w:rsidRPr="00745953">
              <w:rPr>
                <w:sz w:val="20"/>
                <w:szCs w:val="22"/>
              </w:rPr>
              <w:t>Сумма, тыс. руб.</w:t>
            </w:r>
          </w:p>
        </w:tc>
      </w:tr>
      <w:tr w:rsidR="00653295" w:rsidRPr="00745953" w:rsidTr="00745953">
        <w:trPr>
          <w:trHeight w:val="483"/>
        </w:trPr>
        <w:tc>
          <w:tcPr>
            <w:tcW w:w="1941" w:type="pct"/>
            <w:vMerge/>
            <w:tcBorders>
              <w:top w:val="single" w:sz="4" w:space="0" w:color="auto"/>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p>
        </w:tc>
        <w:tc>
          <w:tcPr>
            <w:tcW w:w="813" w:type="pct"/>
            <w:vMerge w:val="restar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r w:rsidRPr="00745953">
              <w:rPr>
                <w:sz w:val="20"/>
                <w:szCs w:val="22"/>
              </w:rPr>
              <w:t>на начало года</w:t>
            </w:r>
          </w:p>
        </w:tc>
        <w:tc>
          <w:tcPr>
            <w:tcW w:w="813" w:type="pct"/>
            <w:vMerge w:val="restar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r w:rsidRPr="00745953">
              <w:rPr>
                <w:sz w:val="20"/>
                <w:szCs w:val="22"/>
              </w:rPr>
              <w:t>на конец года</w:t>
            </w:r>
          </w:p>
        </w:tc>
        <w:tc>
          <w:tcPr>
            <w:tcW w:w="619" w:type="pct"/>
            <w:vMerge w:val="restar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r w:rsidRPr="00745953">
              <w:rPr>
                <w:sz w:val="20"/>
                <w:szCs w:val="22"/>
              </w:rPr>
              <w:t>изменение за год, (+,–)</w:t>
            </w:r>
          </w:p>
        </w:tc>
      </w:tr>
      <w:tr w:rsidR="00653295" w:rsidRPr="00745953" w:rsidTr="00745953">
        <w:trPr>
          <w:trHeight w:val="483"/>
        </w:trPr>
        <w:tc>
          <w:tcPr>
            <w:tcW w:w="1941" w:type="pct"/>
            <w:vMerge/>
            <w:tcBorders>
              <w:top w:val="single" w:sz="4" w:space="0" w:color="auto"/>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p>
        </w:tc>
        <w:tc>
          <w:tcPr>
            <w:tcW w:w="813" w:type="pct"/>
            <w:vMerge/>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p>
        </w:tc>
        <w:tc>
          <w:tcPr>
            <w:tcW w:w="813" w:type="pct"/>
            <w:vMerge/>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p>
        </w:tc>
        <w:tc>
          <w:tcPr>
            <w:tcW w:w="619" w:type="pct"/>
            <w:vMerge/>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p>
        </w:tc>
      </w:tr>
      <w:tr w:rsidR="00653295" w:rsidRPr="00745953" w:rsidTr="00745953">
        <w:trPr>
          <w:trHeight w:val="483"/>
        </w:trPr>
        <w:tc>
          <w:tcPr>
            <w:tcW w:w="1941" w:type="pct"/>
            <w:vMerge/>
            <w:tcBorders>
              <w:top w:val="single" w:sz="4" w:space="0" w:color="auto"/>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p>
        </w:tc>
        <w:tc>
          <w:tcPr>
            <w:tcW w:w="813" w:type="pct"/>
            <w:vMerge/>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p>
        </w:tc>
        <w:tc>
          <w:tcPr>
            <w:tcW w:w="813" w:type="pct"/>
            <w:vMerge/>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p>
        </w:tc>
        <w:tc>
          <w:tcPr>
            <w:tcW w:w="619" w:type="pct"/>
            <w:vMerge/>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2"/>
              </w:rPr>
            </w:pPr>
          </w:p>
        </w:tc>
      </w:tr>
      <w:tr w:rsidR="00653295" w:rsidRPr="00745953" w:rsidTr="00745953">
        <w:trPr>
          <w:trHeight w:val="255"/>
        </w:trPr>
        <w:tc>
          <w:tcPr>
            <w:tcW w:w="1941" w:type="pct"/>
            <w:tcBorders>
              <w:top w:val="nil"/>
              <w:left w:val="single" w:sz="4" w:space="0" w:color="auto"/>
              <w:bottom w:val="single" w:sz="4" w:space="0" w:color="auto"/>
              <w:right w:val="single" w:sz="4" w:space="0" w:color="auto"/>
            </w:tcBorders>
          </w:tcPr>
          <w:p w:rsidR="00653295" w:rsidRPr="00745953" w:rsidRDefault="00653295" w:rsidP="00745953">
            <w:pPr>
              <w:widowControl w:val="0"/>
              <w:spacing w:line="360" w:lineRule="auto"/>
              <w:outlineLvl w:val="0"/>
              <w:rPr>
                <w:sz w:val="20"/>
                <w:szCs w:val="20"/>
              </w:rPr>
            </w:pPr>
            <w:r w:rsidRPr="00745953">
              <w:rPr>
                <w:sz w:val="20"/>
                <w:szCs w:val="20"/>
              </w:rPr>
              <w:t>1</w:t>
            </w:r>
          </w:p>
        </w:tc>
        <w:tc>
          <w:tcPr>
            <w:tcW w:w="813" w:type="pct"/>
            <w:tcBorders>
              <w:top w:val="nil"/>
              <w:left w:val="nil"/>
              <w:bottom w:val="single" w:sz="4" w:space="0" w:color="auto"/>
              <w:right w:val="single" w:sz="4" w:space="0" w:color="auto"/>
            </w:tcBorders>
          </w:tcPr>
          <w:p w:rsidR="00653295" w:rsidRPr="00745953" w:rsidRDefault="00653295" w:rsidP="00745953">
            <w:pPr>
              <w:widowControl w:val="0"/>
              <w:spacing w:line="360" w:lineRule="auto"/>
              <w:outlineLvl w:val="0"/>
              <w:rPr>
                <w:sz w:val="20"/>
                <w:szCs w:val="20"/>
              </w:rPr>
            </w:pPr>
            <w:r w:rsidRPr="00745953">
              <w:rPr>
                <w:sz w:val="20"/>
                <w:szCs w:val="20"/>
              </w:rPr>
              <w:t>2</w:t>
            </w:r>
          </w:p>
        </w:tc>
        <w:tc>
          <w:tcPr>
            <w:tcW w:w="813" w:type="pct"/>
            <w:tcBorders>
              <w:top w:val="nil"/>
              <w:left w:val="nil"/>
              <w:bottom w:val="single" w:sz="4" w:space="0" w:color="auto"/>
              <w:right w:val="single" w:sz="4" w:space="0" w:color="auto"/>
            </w:tcBorders>
          </w:tcPr>
          <w:p w:rsidR="00653295" w:rsidRPr="00745953" w:rsidRDefault="00653295" w:rsidP="00745953">
            <w:pPr>
              <w:widowControl w:val="0"/>
              <w:spacing w:line="360" w:lineRule="auto"/>
              <w:outlineLvl w:val="0"/>
              <w:rPr>
                <w:sz w:val="20"/>
                <w:szCs w:val="20"/>
              </w:rPr>
            </w:pPr>
            <w:r w:rsidRPr="00745953">
              <w:rPr>
                <w:sz w:val="20"/>
                <w:szCs w:val="20"/>
              </w:rPr>
              <w:t>3</w:t>
            </w:r>
          </w:p>
        </w:tc>
        <w:tc>
          <w:tcPr>
            <w:tcW w:w="813" w:type="pct"/>
            <w:tcBorders>
              <w:top w:val="nil"/>
              <w:left w:val="nil"/>
              <w:bottom w:val="single" w:sz="4" w:space="0" w:color="auto"/>
              <w:right w:val="single" w:sz="4" w:space="0" w:color="auto"/>
            </w:tcBorders>
          </w:tcPr>
          <w:p w:rsidR="00653295" w:rsidRPr="00745953" w:rsidRDefault="00653295" w:rsidP="00745953">
            <w:pPr>
              <w:widowControl w:val="0"/>
              <w:spacing w:line="360" w:lineRule="auto"/>
              <w:outlineLvl w:val="0"/>
              <w:rPr>
                <w:sz w:val="20"/>
                <w:szCs w:val="20"/>
              </w:rPr>
            </w:pPr>
            <w:r w:rsidRPr="00745953">
              <w:rPr>
                <w:sz w:val="20"/>
                <w:szCs w:val="20"/>
              </w:rPr>
              <w:t>4</w:t>
            </w:r>
          </w:p>
        </w:tc>
        <w:tc>
          <w:tcPr>
            <w:tcW w:w="619" w:type="pct"/>
            <w:tcBorders>
              <w:top w:val="nil"/>
              <w:left w:val="nil"/>
              <w:bottom w:val="single" w:sz="4" w:space="0" w:color="auto"/>
              <w:right w:val="single" w:sz="4" w:space="0" w:color="auto"/>
            </w:tcBorders>
          </w:tcPr>
          <w:p w:rsidR="00653295" w:rsidRPr="00745953" w:rsidRDefault="00653295" w:rsidP="00745953">
            <w:pPr>
              <w:widowControl w:val="0"/>
              <w:spacing w:line="360" w:lineRule="auto"/>
              <w:outlineLvl w:val="0"/>
              <w:rPr>
                <w:sz w:val="20"/>
                <w:szCs w:val="20"/>
              </w:rPr>
            </w:pPr>
            <w:r w:rsidRPr="00745953">
              <w:rPr>
                <w:sz w:val="20"/>
                <w:szCs w:val="20"/>
              </w:rPr>
              <w:t>5</w:t>
            </w:r>
          </w:p>
        </w:tc>
      </w:tr>
      <w:tr w:rsidR="00653295" w:rsidRPr="00745953" w:rsidTr="00745953">
        <w:trPr>
          <w:trHeight w:val="540"/>
        </w:trPr>
        <w:tc>
          <w:tcPr>
            <w:tcW w:w="1941" w:type="pc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1. Наличие собственных оборотных средств</w:t>
            </w:r>
          </w:p>
        </w:tc>
        <w:tc>
          <w:tcPr>
            <w:tcW w:w="813" w:type="pct"/>
            <w:tcBorders>
              <w:top w:val="nil"/>
              <w:left w:val="nil"/>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rPr>
              <w:t>290-690</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7 000 787</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12 998 265</w:t>
            </w:r>
          </w:p>
        </w:tc>
        <w:tc>
          <w:tcPr>
            <w:tcW w:w="619"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5 997 478</w:t>
            </w:r>
          </w:p>
        </w:tc>
      </w:tr>
      <w:tr w:rsidR="00653295" w:rsidRPr="00745953" w:rsidTr="00745953">
        <w:trPr>
          <w:trHeight w:val="510"/>
        </w:trPr>
        <w:tc>
          <w:tcPr>
            <w:tcW w:w="1941" w:type="pc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2. Запасы за вычетом расходов будущих периодов</w:t>
            </w:r>
          </w:p>
        </w:tc>
        <w:tc>
          <w:tcPr>
            <w:tcW w:w="813" w:type="pct"/>
            <w:tcBorders>
              <w:top w:val="nil"/>
              <w:left w:val="nil"/>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rPr>
              <w:t>210-216</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4 504 249</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5 890 275</w:t>
            </w:r>
          </w:p>
        </w:tc>
        <w:tc>
          <w:tcPr>
            <w:tcW w:w="619"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1 386 026</w:t>
            </w:r>
          </w:p>
        </w:tc>
      </w:tr>
      <w:tr w:rsidR="00653295" w:rsidRPr="00745953" w:rsidTr="00745953">
        <w:trPr>
          <w:trHeight w:val="495"/>
        </w:trPr>
        <w:tc>
          <w:tcPr>
            <w:tcW w:w="1941" w:type="pc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3. Дебиторская задолженность покупателей и заказчиков</w:t>
            </w:r>
          </w:p>
        </w:tc>
        <w:tc>
          <w:tcPr>
            <w:tcW w:w="813" w:type="pct"/>
            <w:tcBorders>
              <w:top w:val="nil"/>
              <w:left w:val="nil"/>
              <w:bottom w:val="nil"/>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rPr>
              <w:t>231+241</w:t>
            </w:r>
          </w:p>
        </w:tc>
        <w:tc>
          <w:tcPr>
            <w:tcW w:w="813" w:type="pct"/>
            <w:tcBorders>
              <w:top w:val="nil"/>
              <w:left w:val="nil"/>
              <w:bottom w:val="nil"/>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6 949 011</w:t>
            </w:r>
          </w:p>
        </w:tc>
        <w:tc>
          <w:tcPr>
            <w:tcW w:w="813" w:type="pct"/>
            <w:tcBorders>
              <w:top w:val="nil"/>
              <w:left w:val="nil"/>
              <w:bottom w:val="nil"/>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8 703 768</w:t>
            </w:r>
          </w:p>
        </w:tc>
        <w:tc>
          <w:tcPr>
            <w:tcW w:w="619"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1 754 757</w:t>
            </w:r>
          </w:p>
        </w:tc>
      </w:tr>
      <w:tr w:rsidR="00653295" w:rsidRPr="00745953" w:rsidTr="00745953">
        <w:trPr>
          <w:trHeight w:val="255"/>
        </w:trPr>
        <w:tc>
          <w:tcPr>
            <w:tcW w:w="1941" w:type="pc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4. Векселя к получению</w:t>
            </w:r>
          </w:p>
        </w:tc>
        <w:tc>
          <w:tcPr>
            <w:tcW w:w="813" w:type="pct"/>
            <w:tcBorders>
              <w:top w:val="single" w:sz="4" w:space="0" w:color="auto"/>
              <w:left w:val="nil"/>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rPr>
              <w:t>232+242</w:t>
            </w:r>
          </w:p>
        </w:tc>
        <w:tc>
          <w:tcPr>
            <w:tcW w:w="813" w:type="pct"/>
            <w:tcBorders>
              <w:top w:val="single" w:sz="4" w:space="0" w:color="auto"/>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354 723</w:t>
            </w:r>
          </w:p>
        </w:tc>
        <w:tc>
          <w:tcPr>
            <w:tcW w:w="813" w:type="pct"/>
            <w:tcBorders>
              <w:top w:val="single" w:sz="4" w:space="0" w:color="auto"/>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343 508</w:t>
            </w:r>
          </w:p>
        </w:tc>
        <w:tc>
          <w:tcPr>
            <w:tcW w:w="619"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-11 215</w:t>
            </w:r>
          </w:p>
        </w:tc>
      </w:tr>
      <w:tr w:rsidR="00653295" w:rsidRPr="00745953" w:rsidTr="00745953">
        <w:trPr>
          <w:trHeight w:val="255"/>
        </w:trPr>
        <w:tc>
          <w:tcPr>
            <w:tcW w:w="1941" w:type="pc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5. Авансы выданные</w:t>
            </w:r>
          </w:p>
        </w:tc>
        <w:tc>
          <w:tcPr>
            <w:tcW w:w="813" w:type="pct"/>
            <w:tcBorders>
              <w:top w:val="nil"/>
              <w:left w:val="nil"/>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rPr>
              <w:t>234+245</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557 838</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827 087</w:t>
            </w:r>
          </w:p>
        </w:tc>
        <w:tc>
          <w:tcPr>
            <w:tcW w:w="619"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269 249</w:t>
            </w:r>
          </w:p>
        </w:tc>
      </w:tr>
      <w:tr w:rsidR="00653295" w:rsidRPr="00745953" w:rsidTr="00745953">
        <w:trPr>
          <w:trHeight w:val="255"/>
        </w:trPr>
        <w:tc>
          <w:tcPr>
            <w:tcW w:w="1941" w:type="pc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6. Итого стр. (2+3+4+5)</w:t>
            </w:r>
          </w:p>
        </w:tc>
        <w:tc>
          <w:tcPr>
            <w:tcW w:w="813" w:type="pct"/>
            <w:tcBorders>
              <w:top w:val="nil"/>
              <w:left w:val="nil"/>
              <w:bottom w:val="single" w:sz="4" w:space="0" w:color="auto"/>
              <w:right w:val="single" w:sz="4" w:space="0" w:color="auto"/>
            </w:tcBorders>
            <w:vAlign w:val="center"/>
          </w:tcPr>
          <w:p w:rsidR="00653295" w:rsidRPr="00745953" w:rsidRDefault="00745953" w:rsidP="00745953">
            <w:pPr>
              <w:widowControl w:val="0"/>
              <w:spacing w:line="360" w:lineRule="auto"/>
              <w:outlineLvl w:val="0"/>
              <w:rPr>
                <w:sz w:val="20"/>
                <w:szCs w:val="20"/>
              </w:rPr>
            </w:pPr>
            <w:r w:rsidRPr="00745953">
              <w:rPr>
                <w:sz w:val="20"/>
              </w:rPr>
              <w:t xml:space="preserve"> </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12 365 821</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15 764 638</w:t>
            </w:r>
          </w:p>
        </w:tc>
        <w:tc>
          <w:tcPr>
            <w:tcW w:w="619"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3 398 817</w:t>
            </w:r>
          </w:p>
        </w:tc>
      </w:tr>
      <w:tr w:rsidR="00653295" w:rsidRPr="00745953" w:rsidTr="00745953">
        <w:trPr>
          <w:trHeight w:val="525"/>
        </w:trPr>
        <w:tc>
          <w:tcPr>
            <w:tcW w:w="1941" w:type="pc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7. Краткосрочные кредиты банков и займы*</w:t>
            </w:r>
          </w:p>
        </w:tc>
        <w:tc>
          <w:tcPr>
            <w:tcW w:w="813" w:type="pct"/>
            <w:tcBorders>
              <w:top w:val="nil"/>
              <w:left w:val="nil"/>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rPr>
              <w:t>610</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4 674 072</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3 604 162</w:t>
            </w:r>
          </w:p>
        </w:tc>
        <w:tc>
          <w:tcPr>
            <w:tcW w:w="619"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-1 069 910</w:t>
            </w:r>
          </w:p>
        </w:tc>
      </w:tr>
      <w:tr w:rsidR="00653295" w:rsidRPr="00745953" w:rsidTr="00745953">
        <w:trPr>
          <w:trHeight w:val="525"/>
        </w:trPr>
        <w:tc>
          <w:tcPr>
            <w:tcW w:w="1941" w:type="pc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 xml:space="preserve">8. Кредиторская задолженность поставщикам и подрядчикам </w:t>
            </w:r>
          </w:p>
        </w:tc>
        <w:tc>
          <w:tcPr>
            <w:tcW w:w="813" w:type="pct"/>
            <w:tcBorders>
              <w:top w:val="nil"/>
              <w:left w:val="nil"/>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rPr>
              <w:t>621</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5 124 674</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4 820 213</w:t>
            </w:r>
          </w:p>
        </w:tc>
        <w:tc>
          <w:tcPr>
            <w:tcW w:w="619"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-304 461</w:t>
            </w:r>
          </w:p>
        </w:tc>
      </w:tr>
      <w:tr w:rsidR="00653295" w:rsidRPr="00745953" w:rsidTr="00745953">
        <w:trPr>
          <w:trHeight w:val="255"/>
        </w:trPr>
        <w:tc>
          <w:tcPr>
            <w:tcW w:w="1941" w:type="pc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9. Векселя к уплате</w:t>
            </w:r>
          </w:p>
        </w:tc>
        <w:tc>
          <w:tcPr>
            <w:tcW w:w="813" w:type="pct"/>
            <w:tcBorders>
              <w:top w:val="nil"/>
              <w:left w:val="nil"/>
              <w:bottom w:val="nil"/>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626</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1 000</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745953" w:rsidP="00745953">
            <w:pPr>
              <w:widowControl w:val="0"/>
              <w:spacing w:line="360" w:lineRule="auto"/>
              <w:outlineLvl w:val="0"/>
              <w:rPr>
                <w:sz w:val="20"/>
                <w:szCs w:val="20"/>
              </w:rPr>
            </w:pPr>
            <w:r w:rsidRPr="00745953">
              <w:rPr>
                <w:sz w:val="20"/>
                <w:szCs w:val="20"/>
              </w:rPr>
              <w:t xml:space="preserve"> </w:t>
            </w:r>
          </w:p>
        </w:tc>
        <w:tc>
          <w:tcPr>
            <w:tcW w:w="619"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-1 000</w:t>
            </w:r>
          </w:p>
        </w:tc>
      </w:tr>
      <w:tr w:rsidR="00653295" w:rsidRPr="00745953" w:rsidTr="00745953">
        <w:trPr>
          <w:trHeight w:val="510"/>
        </w:trPr>
        <w:tc>
          <w:tcPr>
            <w:tcW w:w="1941" w:type="pc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 xml:space="preserve">10. Авансы полученные </w:t>
            </w:r>
          </w:p>
        </w:tc>
        <w:tc>
          <w:tcPr>
            <w:tcW w:w="813" w:type="pct"/>
            <w:tcBorders>
              <w:top w:val="single" w:sz="4" w:space="0" w:color="auto"/>
              <w:left w:val="nil"/>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форма №5 стр. 665</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745953" w:rsidP="00745953">
            <w:pPr>
              <w:widowControl w:val="0"/>
              <w:spacing w:line="360" w:lineRule="auto"/>
              <w:outlineLvl w:val="0"/>
              <w:rPr>
                <w:sz w:val="20"/>
                <w:szCs w:val="20"/>
              </w:rPr>
            </w:pPr>
            <w:r w:rsidRPr="00745953">
              <w:rPr>
                <w:sz w:val="20"/>
                <w:szCs w:val="20"/>
              </w:rPr>
              <w:t xml:space="preserve"> </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745953" w:rsidP="00745953">
            <w:pPr>
              <w:widowControl w:val="0"/>
              <w:spacing w:line="360" w:lineRule="auto"/>
              <w:outlineLvl w:val="0"/>
              <w:rPr>
                <w:sz w:val="20"/>
                <w:szCs w:val="20"/>
              </w:rPr>
            </w:pPr>
            <w:r w:rsidRPr="00745953">
              <w:rPr>
                <w:sz w:val="20"/>
                <w:szCs w:val="20"/>
              </w:rPr>
              <w:t xml:space="preserve"> </w:t>
            </w:r>
          </w:p>
        </w:tc>
        <w:tc>
          <w:tcPr>
            <w:tcW w:w="619" w:type="pct"/>
            <w:tcBorders>
              <w:top w:val="nil"/>
              <w:left w:val="nil"/>
              <w:bottom w:val="single" w:sz="4" w:space="0" w:color="auto"/>
              <w:right w:val="single" w:sz="4" w:space="0" w:color="auto"/>
            </w:tcBorders>
            <w:shd w:val="clear" w:color="auto" w:fill="FFFFFF"/>
            <w:vAlign w:val="center"/>
          </w:tcPr>
          <w:p w:rsidR="00653295" w:rsidRPr="00745953" w:rsidRDefault="00745953" w:rsidP="00745953">
            <w:pPr>
              <w:widowControl w:val="0"/>
              <w:spacing w:line="360" w:lineRule="auto"/>
              <w:outlineLvl w:val="0"/>
              <w:rPr>
                <w:sz w:val="20"/>
                <w:szCs w:val="20"/>
              </w:rPr>
            </w:pPr>
            <w:r w:rsidRPr="00745953">
              <w:rPr>
                <w:sz w:val="20"/>
                <w:szCs w:val="20"/>
              </w:rPr>
              <w:t xml:space="preserve"> </w:t>
            </w:r>
          </w:p>
        </w:tc>
      </w:tr>
      <w:tr w:rsidR="00653295" w:rsidRPr="00745953" w:rsidTr="00745953">
        <w:trPr>
          <w:trHeight w:val="255"/>
        </w:trPr>
        <w:tc>
          <w:tcPr>
            <w:tcW w:w="1941" w:type="pct"/>
            <w:tcBorders>
              <w:top w:val="nil"/>
              <w:left w:val="single" w:sz="4" w:space="0" w:color="auto"/>
              <w:bottom w:val="single" w:sz="4" w:space="0" w:color="auto"/>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11. Итого стр. (7+8+9+10)</w:t>
            </w:r>
          </w:p>
        </w:tc>
        <w:tc>
          <w:tcPr>
            <w:tcW w:w="813" w:type="pct"/>
            <w:tcBorders>
              <w:top w:val="nil"/>
              <w:left w:val="nil"/>
              <w:bottom w:val="single" w:sz="4" w:space="0" w:color="auto"/>
              <w:right w:val="single" w:sz="4" w:space="0" w:color="auto"/>
            </w:tcBorders>
            <w:vAlign w:val="center"/>
          </w:tcPr>
          <w:p w:rsidR="00653295" w:rsidRPr="00745953" w:rsidRDefault="00745953" w:rsidP="00745953">
            <w:pPr>
              <w:widowControl w:val="0"/>
              <w:spacing w:line="360" w:lineRule="auto"/>
              <w:outlineLvl w:val="0"/>
              <w:rPr>
                <w:sz w:val="20"/>
                <w:szCs w:val="20"/>
              </w:rPr>
            </w:pPr>
            <w:r w:rsidRPr="00745953">
              <w:rPr>
                <w:sz w:val="20"/>
              </w:rPr>
              <w:t xml:space="preserve"> </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9 799 746</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8 424 375</w:t>
            </w:r>
          </w:p>
        </w:tc>
        <w:tc>
          <w:tcPr>
            <w:tcW w:w="619"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-1 375 371</w:t>
            </w:r>
          </w:p>
        </w:tc>
      </w:tr>
      <w:tr w:rsidR="00653295" w:rsidRPr="00745953" w:rsidTr="00745953">
        <w:trPr>
          <w:trHeight w:val="555"/>
        </w:trPr>
        <w:tc>
          <w:tcPr>
            <w:tcW w:w="1941" w:type="pct"/>
            <w:tcBorders>
              <w:top w:val="nil"/>
              <w:left w:val="single" w:sz="8" w:space="0" w:color="auto"/>
              <w:bottom w:val="nil"/>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12. Запасы, не прокредитованные банком (стр.6 – стр.11)</w:t>
            </w:r>
          </w:p>
        </w:tc>
        <w:tc>
          <w:tcPr>
            <w:tcW w:w="813" w:type="pct"/>
            <w:tcBorders>
              <w:top w:val="nil"/>
              <w:left w:val="nil"/>
              <w:bottom w:val="nil"/>
              <w:right w:val="single" w:sz="4" w:space="0" w:color="auto"/>
            </w:tcBorders>
            <w:shd w:val="clear" w:color="auto" w:fill="FFFFFF"/>
            <w:vAlign w:val="center"/>
          </w:tcPr>
          <w:p w:rsidR="00653295" w:rsidRPr="00745953" w:rsidRDefault="00745953" w:rsidP="00745953">
            <w:pPr>
              <w:widowControl w:val="0"/>
              <w:spacing w:line="360" w:lineRule="auto"/>
              <w:outlineLvl w:val="0"/>
              <w:rPr>
                <w:sz w:val="20"/>
                <w:szCs w:val="20"/>
              </w:rPr>
            </w:pPr>
            <w:r w:rsidRPr="00745953">
              <w:rPr>
                <w:sz w:val="20"/>
              </w:rPr>
              <w:t xml:space="preserve"> </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2 566 075</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7 340 263</w:t>
            </w:r>
          </w:p>
        </w:tc>
        <w:tc>
          <w:tcPr>
            <w:tcW w:w="619"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4 774 188</w:t>
            </w:r>
          </w:p>
        </w:tc>
      </w:tr>
      <w:tr w:rsidR="00653295" w:rsidRPr="00745953" w:rsidTr="00745953">
        <w:trPr>
          <w:trHeight w:val="1380"/>
        </w:trPr>
        <w:tc>
          <w:tcPr>
            <w:tcW w:w="1941" w:type="pct"/>
            <w:tcBorders>
              <w:top w:val="single" w:sz="4" w:space="0" w:color="auto"/>
              <w:left w:val="single" w:sz="4" w:space="0" w:color="auto"/>
              <w:bottom w:val="nil"/>
              <w:right w:val="single" w:sz="4" w:space="0" w:color="auto"/>
            </w:tcBorders>
            <w:vAlign w:val="center"/>
          </w:tcPr>
          <w:p w:rsidR="00653295" w:rsidRPr="00745953" w:rsidRDefault="00653295" w:rsidP="00745953">
            <w:pPr>
              <w:widowControl w:val="0"/>
              <w:spacing w:line="360" w:lineRule="auto"/>
              <w:outlineLvl w:val="0"/>
              <w:rPr>
                <w:sz w:val="20"/>
                <w:szCs w:val="20"/>
              </w:rPr>
            </w:pPr>
            <w:r w:rsidRPr="00745953">
              <w:rPr>
                <w:sz w:val="20"/>
                <w:szCs w:val="20"/>
              </w:rPr>
              <w:t>13. Излишек (+) недостаток (–) собственных оборотных средств для покрытия запасов и дебиторской задолженности за продукцию, товары, работы, услуги (стр.1 – стр.12)</w:t>
            </w:r>
          </w:p>
        </w:tc>
        <w:tc>
          <w:tcPr>
            <w:tcW w:w="813" w:type="pct"/>
            <w:tcBorders>
              <w:top w:val="single" w:sz="4" w:space="0" w:color="auto"/>
              <w:left w:val="nil"/>
              <w:bottom w:val="single" w:sz="4" w:space="0" w:color="auto"/>
              <w:right w:val="single" w:sz="4" w:space="0" w:color="auto"/>
            </w:tcBorders>
            <w:vAlign w:val="center"/>
          </w:tcPr>
          <w:p w:rsidR="00653295" w:rsidRPr="00745953" w:rsidRDefault="00745953" w:rsidP="00745953">
            <w:pPr>
              <w:widowControl w:val="0"/>
              <w:spacing w:line="360" w:lineRule="auto"/>
              <w:outlineLvl w:val="0"/>
              <w:rPr>
                <w:sz w:val="20"/>
                <w:szCs w:val="20"/>
              </w:rPr>
            </w:pPr>
            <w:r w:rsidRPr="00745953">
              <w:rPr>
                <w:sz w:val="20"/>
              </w:rPr>
              <w:t xml:space="preserve"> </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4 434 712</w:t>
            </w:r>
          </w:p>
        </w:tc>
        <w:tc>
          <w:tcPr>
            <w:tcW w:w="813"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5 658 002</w:t>
            </w:r>
          </w:p>
        </w:tc>
        <w:tc>
          <w:tcPr>
            <w:tcW w:w="619" w:type="pct"/>
            <w:tcBorders>
              <w:top w:val="nil"/>
              <w:left w:val="nil"/>
              <w:bottom w:val="single" w:sz="4" w:space="0" w:color="auto"/>
              <w:right w:val="single" w:sz="4" w:space="0" w:color="auto"/>
            </w:tcBorders>
            <w:shd w:val="clear" w:color="auto" w:fill="FFFFFF"/>
            <w:vAlign w:val="center"/>
          </w:tcPr>
          <w:p w:rsidR="00653295" w:rsidRPr="00745953" w:rsidRDefault="00653295" w:rsidP="00745953">
            <w:pPr>
              <w:widowControl w:val="0"/>
              <w:spacing w:line="360" w:lineRule="auto"/>
              <w:outlineLvl w:val="0"/>
              <w:rPr>
                <w:sz w:val="20"/>
                <w:szCs w:val="20"/>
              </w:rPr>
            </w:pPr>
            <w:r w:rsidRPr="00745953">
              <w:rPr>
                <w:sz w:val="20"/>
                <w:szCs w:val="20"/>
              </w:rPr>
              <w:t>1 223 290</w:t>
            </w:r>
          </w:p>
        </w:tc>
      </w:tr>
      <w:tr w:rsidR="00653295" w:rsidRPr="00745953" w:rsidTr="00745953">
        <w:trPr>
          <w:trHeight w:val="255"/>
        </w:trPr>
        <w:tc>
          <w:tcPr>
            <w:tcW w:w="5000" w:type="pct"/>
            <w:gridSpan w:val="5"/>
            <w:tcBorders>
              <w:top w:val="single" w:sz="4" w:space="0" w:color="auto"/>
              <w:left w:val="nil"/>
              <w:bottom w:val="nil"/>
              <w:right w:val="nil"/>
            </w:tcBorders>
            <w:vAlign w:val="bottom"/>
          </w:tcPr>
          <w:p w:rsidR="00653295" w:rsidRPr="00745953" w:rsidRDefault="00653295" w:rsidP="00745953">
            <w:pPr>
              <w:widowControl w:val="0"/>
              <w:spacing w:line="360" w:lineRule="auto"/>
              <w:outlineLvl w:val="0"/>
              <w:rPr>
                <w:iCs/>
                <w:sz w:val="20"/>
                <w:szCs w:val="20"/>
              </w:rPr>
            </w:pPr>
            <w:r w:rsidRPr="00745953">
              <w:rPr>
                <w:iCs/>
                <w:sz w:val="20"/>
                <w:szCs w:val="20"/>
              </w:rPr>
              <w:t>* Под запасы</w:t>
            </w:r>
          </w:p>
        </w:tc>
      </w:tr>
    </w:tbl>
    <w:p w:rsidR="00653295" w:rsidRPr="00745953" w:rsidRDefault="00653295" w:rsidP="00745953">
      <w:pPr>
        <w:pStyle w:val="a3"/>
        <w:widowControl w:val="0"/>
        <w:spacing w:after="0" w:line="360" w:lineRule="auto"/>
        <w:ind w:left="0" w:firstLine="709"/>
        <w:jc w:val="both"/>
        <w:rPr>
          <w:sz w:val="28"/>
          <w:szCs w:val="28"/>
        </w:rPr>
      </w:pPr>
    </w:p>
    <w:p w:rsidR="00653295" w:rsidRPr="00745953" w:rsidRDefault="009B5ACC" w:rsidP="00745953">
      <w:pPr>
        <w:pStyle w:val="a3"/>
        <w:widowControl w:val="0"/>
        <w:spacing w:after="0" w:line="360" w:lineRule="auto"/>
        <w:ind w:left="0" w:firstLine="709"/>
        <w:jc w:val="both"/>
        <w:rPr>
          <w:sz w:val="28"/>
          <w:szCs w:val="28"/>
        </w:rPr>
      </w:pPr>
      <w:r w:rsidRPr="00745953">
        <w:rPr>
          <w:sz w:val="28"/>
          <w:szCs w:val="28"/>
        </w:rPr>
        <w:t>В отчетном году по сравнению с предыдущим излишек собственных оборотных средств увеличился на 1</w:t>
      </w:r>
      <w:r w:rsidR="00745953">
        <w:rPr>
          <w:sz w:val="28"/>
          <w:szCs w:val="28"/>
        </w:rPr>
        <w:t xml:space="preserve"> </w:t>
      </w:r>
      <w:r w:rsidRPr="00745953">
        <w:rPr>
          <w:sz w:val="28"/>
          <w:szCs w:val="28"/>
        </w:rPr>
        <w:t>2</w:t>
      </w:r>
      <w:r w:rsidR="00D14079" w:rsidRPr="00745953">
        <w:rPr>
          <w:sz w:val="28"/>
          <w:szCs w:val="28"/>
        </w:rPr>
        <w:t>23</w:t>
      </w:r>
      <w:r w:rsidRPr="00745953">
        <w:rPr>
          <w:sz w:val="28"/>
          <w:szCs w:val="28"/>
        </w:rPr>
        <w:t xml:space="preserve"> </w:t>
      </w:r>
      <w:r w:rsidR="00D14079" w:rsidRPr="00745953">
        <w:rPr>
          <w:sz w:val="28"/>
          <w:szCs w:val="28"/>
        </w:rPr>
        <w:t>290</w:t>
      </w:r>
      <w:r w:rsidRPr="00745953">
        <w:rPr>
          <w:sz w:val="28"/>
          <w:szCs w:val="28"/>
        </w:rPr>
        <w:t xml:space="preserve"> тыс. руб. и </w:t>
      </w:r>
      <w:r w:rsidR="00D14079" w:rsidRPr="00745953">
        <w:rPr>
          <w:sz w:val="28"/>
          <w:szCs w:val="28"/>
        </w:rPr>
        <w:t xml:space="preserve">на конец года </w:t>
      </w:r>
      <w:r w:rsidRPr="00745953">
        <w:rPr>
          <w:sz w:val="28"/>
          <w:szCs w:val="28"/>
        </w:rPr>
        <w:t>составил 5</w:t>
      </w:r>
      <w:r w:rsidR="00745953">
        <w:rPr>
          <w:sz w:val="28"/>
          <w:szCs w:val="28"/>
        </w:rPr>
        <w:t xml:space="preserve"> </w:t>
      </w:r>
      <w:r w:rsidR="00D14079" w:rsidRPr="00745953">
        <w:rPr>
          <w:sz w:val="28"/>
          <w:szCs w:val="28"/>
        </w:rPr>
        <w:t>658 002</w:t>
      </w:r>
      <w:r w:rsidRPr="00745953">
        <w:rPr>
          <w:sz w:val="28"/>
          <w:szCs w:val="28"/>
        </w:rPr>
        <w:t xml:space="preserve"> тыс. руб. Это свидетельствует о нормальной финансовой устойчивости предприятия.</w:t>
      </w:r>
    </w:p>
    <w:p w:rsidR="00653295" w:rsidRPr="00745953" w:rsidRDefault="00653295" w:rsidP="00745953">
      <w:pPr>
        <w:pStyle w:val="a3"/>
        <w:widowControl w:val="0"/>
        <w:spacing w:after="0" w:line="360" w:lineRule="auto"/>
        <w:ind w:left="0" w:firstLine="709"/>
        <w:jc w:val="both"/>
        <w:rPr>
          <w:sz w:val="28"/>
          <w:szCs w:val="28"/>
        </w:rPr>
      </w:pPr>
    </w:p>
    <w:p w:rsidR="008737BF" w:rsidRPr="00745953" w:rsidRDefault="008737BF" w:rsidP="00745953">
      <w:pPr>
        <w:pStyle w:val="2"/>
        <w:keepNext w:val="0"/>
        <w:widowControl w:val="0"/>
        <w:spacing w:before="0" w:after="0" w:line="360" w:lineRule="auto"/>
        <w:ind w:firstLine="709"/>
        <w:jc w:val="both"/>
        <w:rPr>
          <w:rFonts w:ascii="Times New Roman" w:hAnsi="Times New Roman" w:cs="Times New Roman"/>
          <w:i w:val="0"/>
        </w:rPr>
      </w:pPr>
      <w:bookmarkStart w:id="9" w:name="_Toc227573547"/>
      <w:r w:rsidRPr="00745953">
        <w:rPr>
          <w:rFonts w:ascii="Times New Roman" w:hAnsi="Times New Roman" w:cs="Times New Roman"/>
          <w:i w:val="0"/>
        </w:rPr>
        <w:t>2.5 Анализ чистых активов ОАО «КамАЗ»</w:t>
      </w:r>
      <w:bookmarkEnd w:id="9"/>
    </w:p>
    <w:p w:rsidR="00745953" w:rsidRDefault="00745953" w:rsidP="00745953">
      <w:pPr>
        <w:pStyle w:val="a3"/>
        <w:widowControl w:val="0"/>
        <w:spacing w:after="0" w:line="360" w:lineRule="auto"/>
        <w:ind w:left="0" w:firstLine="709"/>
        <w:jc w:val="both"/>
        <w:rPr>
          <w:sz w:val="28"/>
          <w:szCs w:val="28"/>
          <w:lang w:val="en-US"/>
        </w:rPr>
      </w:pPr>
    </w:p>
    <w:p w:rsidR="008737BF" w:rsidRPr="00745953" w:rsidRDefault="008737BF" w:rsidP="00745953">
      <w:pPr>
        <w:pStyle w:val="a3"/>
        <w:widowControl w:val="0"/>
        <w:spacing w:after="0" w:line="360" w:lineRule="auto"/>
        <w:ind w:left="0" w:firstLine="709"/>
        <w:jc w:val="both"/>
        <w:rPr>
          <w:sz w:val="28"/>
          <w:szCs w:val="28"/>
        </w:rPr>
      </w:pPr>
      <w:r w:rsidRPr="00745953">
        <w:rPr>
          <w:sz w:val="28"/>
          <w:szCs w:val="28"/>
        </w:rPr>
        <w:t>В процессе финансово-хозяйственной деятельности предприятие приобретает не только имущество, но и долгосрочные и краткосрочные долги (обязательства).</w:t>
      </w:r>
    </w:p>
    <w:p w:rsidR="008737BF" w:rsidRPr="00745953" w:rsidRDefault="008737BF" w:rsidP="00745953">
      <w:pPr>
        <w:pStyle w:val="a3"/>
        <w:widowControl w:val="0"/>
        <w:spacing w:after="0" w:line="360" w:lineRule="auto"/>
        <w:ind w:left="0" w:firstLine="709"/>
        <w:jc w:val="both"/>
        <w:rPr>
          <w:sz w:val="28"/>
          <w:szCs w:val="28"/>
        </w:rPr>
      </w:pPr>
      <w:r w:rsidRPr="00745953">
        <w:rPr>
          <w:i/>
          <w:sz w:val="28"/>
          <w:szCs w:val="28"/>
        </w:rPr>
        <w:t>Чистые активы</w:t>
      </w:r>
      <w:r w:rsidRPr="00745953">
        <w:rPr>
          <w:sz w:val="28"/>
          <w:szCs w:val="28"/>
        </w:rPr>
        <w:t xml:space="preserve"> – это превышение стоимости активов предприятия над денежной оценкой его обязательств (то есть стоимость имущества предприятия, свободная от долговых), что является важным показателем деятельности предприятия, его финансовой устойчивости.</w:t>
      </w:r>
    </w:p>
    <w:p w:rsidR="008737BF" w:rsidRPr="00745953" w:rsidRDefault="008737BF" w:rsidP="00745953">
      <w:pPr>
        <w:pStyle w:val="a3"/>
        <w:widowControl w:val="0"/>
        <w:spacing w:after="0" w:line="360" w:lineRule="auto"/>
        <w:ind w:left="0" w:firstLine="709"/>
        <w:jc w:val="both"/>
        <w:rPr>
          <w:sz w:val="28"/>
          <w:szCs w:val="28"/>
        </w:rPr>
      </w:pPr>
      <w:r w:rsidRPr="00745953">
        <w:rPr>
          <w:sz w:val="28"/>
          <w:szCs w:val="28"/>
        </w:rPr>
        <w:t>Стоимость чистых активов определяется путем вычитания из суммы активов акционерного общества, принимаемых к расчету, суммы его пассивов, принимаемых к расчету.</w:t>
      </w:r>
    </w:p>
    <w:p w:rsidR="008737BF" w:rsidRDefault="008737BF" w:rsidP="00745953">
      <w:pPr>
        <w:pStyle w:val="a3"/>
        <w:widowControl w:val="0"/>
        <w:spacing w:after="0" w:line="360" w:lineRule="auto"/>
        <w:ind w:left="0" w:firstLine="709"/>
        <w:jc w:val="both"/>
        <w:rPr>
          <w:sz w:val="28"/>
          <w:szCs w:val="28"/>
          <w:lang w:val="en-US"/>
        </w:rPr>
      </w:pPr>
      <w:r w:rsidRPr="00745953">
        <w:rPr>
          <w:sz w:val="28"/>
          <w:szCs w:val="28"/>
        </w:rPr>
        <w:t>Для анализа чистых активов предприятия целесообразно составить таблицу 8.</w:t>
      </w:r>
    </w:p>
    <w:p w:rsidR="00745953" w:rsidRPr="00745953" w:rsidRDefault="00745953" w:rsidP="00745953">
      <w:pPr>
        <w:pStyle w:val="a3"/>
        <w:widowControl w:val="0"/>
        <w:spacing w:after="0" w:line="360" w:lineRule="auto"/>
        <w:ind w:left="0" w:firstLine="709"/>
        <w:jc w:val="both"/>
        <w:rPr>
          <w:sz w:val="28"/>
          <w:szCs w:val="28"/>
          <w:lang w:val="en-US"/>
        </w:rPr>
      </w:pPr>
    </w:p>
    <w:p w:rsidR="008737BF" w:rsidRPr="00745953" w:rsidRDefault="00E86A45" w:rsidP="00745953">
      <w:pPr>
        <w:widowControl w:val="0"/>
        <w:spacing w:line="360" w:lineRule="auto"/>
        <w:ind w:firstLine="709"/>
        <w:jc w:val="both"/>
        <w:rPr>
          <w:sz w:val="28"/>
        </w:rPr>
      </w:pPr>
      <w:r w:rsidRPr="00745953">
        <w:rPr>
          <w:sz w:val="28"/>
        </w:rPr>
        <w:t xml:space="preserve">Таблица 7. Расчет чистых активов </w:t>
      </w:r>
      <w:r w:rsidR="00564F19" w:rsidRPr="00745953">
        <w:rPr>
          <w:sz w:val="28"/>
        </w:rPr>
        <w:t>ОАО «КамАЗ»</w:t>
      </w:r>
      <w:r w:rsidR="0095074E" w:rsidRPr="00745953">
        <w:rPr>
          <w:sz w:val="28"/>
        </w:rPr>
        <w:t xml:space="preserve"> (тыс.руб.)</w:t>
      </w:r>
      <w:r w:rsidRPr="00745953">
        <w:rPr>
          <w:sz w:val="28"/>
        </w:rPr>
        <w:t>.</w:t>
      </w:r>
    </w:p>
    <w:tbl>
      <w:tblPr>
        <w:tblW w:w="4739" w:type="pct"/>
        <w:tblInd w:w="250" w:type="dxa"/>
        <w:tblLook w:val="0000" w:firstRow="0" w:lastRow="0" w:firstColumn="0" w:lastColumn="0" w:noHBand="0" w:noVBand="0"/>
      </w:tblPr>
      <w:tblGrid>
        <w:gridCol w:w="5317"/>
        <w:gridCol w:w="1419"/>
        <w:gridCol w:w="1419"/>
        <w:gridCol w:w="916"/>
      </w:tblGrid>
      <w:tr w:rsidR="00E86A45" w:rsidRPr="00745953" w:rsidTr="00745953">
        <w:trPr>
          <w:trHeight w:val="483"/>
        </w:trPr>
        <w:tc>
          <w:tcPr>
            <w:tcW w:w="2931" w:type="pct"/>
            <w:vMerge w:val="restart"/>
            <w:tcBorders>
              <w:top w:val="single" w:sz="4" w:space="0" w:color="auto"/>
              <w:left w:val="single" w:sz="4" w:space="0" w:color="auto"/>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Наименование показателя</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Код показателя в форме №1</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На начало года</w:t>
            </w:r>
          </w:p>
        </w:tc>
        <w:tc>
          <w:tcPr>
            <w:tcW w:w="506" w:type="pct"/>
            <w:vMerge w:val="restart"/>
            <w:tcBorders>
              <w:top w:val="single" w:sz="4" w:space="0" w:color="auto"/>
              <w:left w:val="single" w:sz="4" w:space="0" w:color="auto"/>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На конец года</w:t>
            </w:r>
          </w:p>
        </w:tc>
      </w:tr>
      <w:tr w:rsidR="00E86A45" w:rsidRPr="00745953" w:rsidTr="00745953">
        <w:trPr>
          <w:trHeight w:val="483"/>
        </w:trPr>
        <w:tc>
          <w:tcPr>
            <w:tcW w:w="2931" w:type="pct"/>
            <w:vMerge/>
            <w:tcBorders>
              <w:top w:val="single" w:sz="4" w:space="0" w:color="auto"/>
              <w:left w:val="single" w:sz="4" w:space="0" w:color="auto"/>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p>
        </w:tc>
        <w:tc>
          <w:tcPr>
            <w:tcW w:w="506" w:type="pct"/>
            <w:vMerge/>
            <w:tcBorders>
              <w:top w:val="single" w:sz="4" w:space="0" w:color="auto"/>
              <w:left w:val="single" w:sz="4" w:space="0" w:color="auto"/>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p>
        </w:tc>
      </w:tr>
      <w:tr w:rsidR="00E86A45" w:rsidRPr="00745953" w:rsidTr="00745953">
        <w:trPr>
          <w:trHeight w:val="483"/>
        </w:trPr>
        <w:tc>
          <w:tcPr>
            <w:tcW w:w="2931" w:type="pct"/>
            <w:vMerge/>
            <w:tcBorders>
              <w:top w:val="single" w:sz="4" w:space="0" w:color="auto"/>
              <w:left w:val="single" w:sz="4" w:space="0" w:color="auto"/>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p>
        </w:tc>
        <w:tc>
          <w:tcPr>
            <w:tcW w:w="506" w:type="pct"/>
            <w:vMerge/>
            <w:tcBorders>
              <w:top w:val="single" w:sz="4" w:space="0" w:color="auto"/>
              <w:left w:val="single" w:sz="4" w:space="0" w:color="auto"/>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p>
        </w:tc>
      </w:tr>
      <w:tr w:rsidR="00E86A45" w:rsidRPr="00745953" w:rsidTr="00745953">
        <w:trPr>
          <w:trHeight w:val="255"/>
        </w:trPr>
        <w:tc>
          <w:tcPr>
            <w:tcW w:w="2931" w:type="pct"/>
            <w:tcBorders>
              <w:top w:val="nil"/>
              <w:left w:val="single" w:sz="4" w:space="0" w:color="auto"/>
              <w:bottom w:val="single" w:sz="4" w:space="0" w:color="auto"/>
              <w:right w:val="single" w:sz="4" w:space="0" w:color="auto"/>
            </w:tcBorders>
            <w:vAlign w:val="bottom"/>
          </w:tcPr>
          <w:p w:rsidR="00E86A45" w:rsidRPr="00745953" w:rsidRDefault="00E86A45" w:rsidP="00745953">
            <w:pPr>
              <w:widowControl w:val="0"/>
              <w:spacing w:line="360" w:lineRule="auto"/>
              <w:outlineLvl w:val="0"/>
              <w:rPr>
                <w:bCs/>
                <w:sz w:val="20"/>
                <w:szCs w:val="20"/>
              </w:rPr>
            </w:pPr>
            <w:r w:rsidRPr="00745953">
              <w:rPr>
                <w:bCs/>
                <w:sz w:val="20"/>
                <w:szCs w:val="20"/>
              </w:rPr>
              <w:t>I. Активы</w:t>
            </w:r>
          </w:p>
        </w:tc>
        <w:tc>
          <w:tcPr>
            <w:tcW w:w="782" w:type="pct"/>
            <w:tcBorders>
              <w:top w:val="nil"/>
              <w:left w:val="nil"/>
              <w:bottom w:val="single" w:sz="4" w:space="0" w:color="auto"/>
              <w:right w:val="single" w:sz="4" w:space="0" w:color="auto"/>
            </w:tcBorders>
            <w:vAlign w:val="bottom"/>
          </w:tcPr>
          <w:p w:rsidR="00E86A45" w:rsidRPr="00745953" w:rsidRDefault="00745953" w:rsidP="00745953">
            <w:pPr>
              <w:widowControl w:val="0"/>
              <w:spacing w:line="360" w:lineRule="auto"/>
              <w:outlineLvl w:val="0"/>
              <w:rPr>
                <w:sz w:val="20"/>
                <w:szCs w:val="20"/>
              </w:rPr>
            </w:pPr>
            <w:r w:rsidRPr="00745953">
              <w:rPr>
                <w:sz w:val="20"/>
                <w:szCs w:val="20"/>
              </w:rPr>
              <w:t xml:space="preserve"> </w:t>
            </w:r>
          </w:p>
        </w:tc>
        <w:tc>
          <w:tcPr>
            <w:tcW w:w="782" w:type="pct"/>
            <w:tcBorders>
              <w:top w:val="nil"/>
              <w:left w:val="nil"/>
              <w:bottom w:val="single" w:sz="4" w:space="0" w:color="auto"/>
              <w:right w:val="single" w:sz="4" w:space="0" w:color="auto"/>
            </w:tcBorders>
            <w:vAlign w:val="bottom"/>
          </w:tcPr>
          <w:p w:rsidR="00E86A45" w:rsidRPr="00745953" w:rsidRDefault="00745953" w:rsidP="00745953">
            <w:pPr>
              <w:widowControl w:val="0"/>
              <w:spacing w:line="360" w:lineRule="auto"/>
              <w:outlineLvl w:val="0"/>
              <w:rPr>
                <w:sz w:val="20"/>
                <w:szCs w:val="20"/>
              </w:rPr>
            </w:pPr>
            <w:r w:rsidRPr="00745953">
              <w:rPr>
                <w:sz w:val="20"/>
                <w:szCs w:val="20"/>
              </w:rPr>
              <w:t xml:space="preserve"> </w:t>
            </w:r>
          </w:p>
        </w:tc>
        <w:tc>
          <w:tcPr>
            <w:tcW w:w="506" w:type="pct"/>
            <w:tcBorders>
              <w:top w:val="nil"/>
              <w:left w:val="nil"/>
              <w:bottom w:val="single" w:sz="4" w:space="0" w:color="auto"/>
              <w:right w:val="single" w:sz="4" w:space="0" w:color="auto"/>
            </w:tcBorders>
            <w:vAlign w:val="bottom"/>
          </w:tcPr>
          <w:p w:rsidR="00E86A45" w:rsidRPr="00745953" w:rsidRDefault="00745953" w:rsidP="00745953">
            <w:pPr>
              <w:widowControl w:val="0"/>
              <w:spacing w:line="360" w:lineRule="auto"/>
              <w:outlineLvl w:val="0"/>
              <w:rPr>
                <w:sz w:val="20"/>
                <w:szCs w:val="20"/>
              </w:rPr>
            </w:pPr>
            <w:r w:rsidRPr="00745953">
              <w:rPr>
                <w:sz w:val="20"/>
                <w:szCs w:val="20"/>
              </w:rPr>
              <w:t xml:space="preserve"> </w:t>
            </w:r>
          </w:p>
        </w:tc>
      </w:tr>
      <w:tr w:rsidR="00E86A45" w:rsidRPr="00745953" w:rsidTr="00745953">
        <w:trPr>
          <w:trHeight w:val="25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1. Нематериальные активы</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110</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2 755 525</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2 519 991</w:t>
            </w:r>
          </w:p>
        </w:tc>
      </w:tr>
      <w:tr w:rsidR="00E86A45" w:rsidRPr="00745953" w:rsidTr="00745953">
        <w:trPr>
          <w:trHeight w:val="25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2. Основные средства</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120</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23 854 324</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24 511 438</w:t>
            </w:r>
          </w:p>
        </w:tc>
      </w:tr>
      <w:tr w:rsidR="00E86A45" w:rsidRPr="00745953" w:rsidTr="00745953">
        <w:trPr>
          <w:trHeight w:val="25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3. Незавершенное строительство</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130</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4 290 523</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2 309 362</w:t>
            </w:r>
          </w:p>
        </w:tc>
      </w:tr>
      <w:tr w:rsidR="00E86A45" w:rsidRPr="00745953" w:rsidTr="00745953">
        <w:trPr>
          <w:trHeight w:val="25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4. Доходные вложения в материальные ценности</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135</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3 691 908</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1 540 812</w:t>
            </w:r>
          </w:p>
        </w:tc>
      </w:tr>
      <w:tr w:rsidR="00E86A45" w:rsidRPr="00745953" w:rsidTr="00745953">
        <w:trPr>
          <w:trHeight w:val="510"/>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5. Долгосрочные и краткосрочные финансовые вложения1</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140+250-415</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12 988 499</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14 083 218</w:t>
            </w:r>
          </w:p>
        </w:tc>
      </w:tr>
      <w:tr w:rsidR="00E86A45" w:rsidRPr="00745953" w:rsidTr="00745953">
        <w:trPr>
          <w:trHeight w:val="31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6. Прочие внеоборотные активы2</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145+150</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439 680</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209 388</w:t>
            </w:r>
          </w:p>
        </w:tc>
      </w:tr>
      <w:tr w:rsidR="00E86A45" w:rsidRPr="00745953" w:rsidTr="00745953">
        <w:trPr>
          <w:trHeight w:val="25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7. Запасы</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210</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4 888 727</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6 200 226</w:t>
            </w:r>
          </w:p>
        </w:tc>
      </w:tr>
      <w:tr w:rsidR="00E86A45" w:rsidRPr="00745953" w:rsidTr="00745953">
        <w:trPr>
          <w:trHeight w:val="510"/>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8. Налог на добавленную стоимость по приобретенным ценностям</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220</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1 464 545</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889 849</w:t>
            </w:r>
          </w:p>
        </w:tc>
      </w:tr>
      <w:tr w:rsidR="00E86A45" w:rsidRPr="00745953" w:rsidTr="00745953">
        <w:trPr>
          <w:trHeight w:val="31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9. Дебиторская задолженность3</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230+240-244</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11 484 737</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16 270 892</w:t>
            </w:r>
          </w:p>
        </w:tc>
      </w:tr>
      <w:tr w:rsidR="00E86A45" w:rsidRPr="00745953" w:rsidTr="00745953">
        <w:trPr>
          <w:trHeight w:val="25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10. Денежные средства</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rPr>
              <w:t>260</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764 590</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894 740</w:t>
            </w:r>
          </w:p>
        </w:tc>
      </w:tr>
      <w:tr w:rsidR="00E86A45" w:rsidRPr="00745953" w:rsidTr="00745953">
        <w:trPr>
          <w:trHeight w:val="25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11. Прочие оборотные активы</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rPr>
              <w:t>270</w:t>
            </w:r>
          </w:p>
        </w:tc>
        <w:tc>
          <w:tcPr>
            <w:tcW w:w="782" w:type="pct"/>
            <w:tcBorders>
              <w:top w:val="nil"/>
              <w:left w:val="nil"/>
              <w:bottom w:val="single" w:sz="4" w:space="0" w:color="auto"/>
              <w:right w:val="single" w:sz="4" w:space="0" w:color="auto"/>
            </w:tcBorders>
            <w:vAlign w:val="center"/>
          </w:tcPr>
          <w:p w:rsidR="00E86A45" w:rsidRPr="00745953" w:rsidRDefault="00745953" w:rsidP="00745953">
            <w:pPr>
              <w:widowControl w:val="0"/>
              <w:spacing w:line="360" w:lineRule="auto"/>
              <w:outlineLvl w:val="0"/>
              <w:rPr>
                <w:sz w:val="20"/>
                <w:szCs w:val="20"/>
              </w:rPr>
            </w:pPr>
            <w:r w:rsidRPr="00745953">
              <w:rPr>
                <w:sz w:val="20"/>
                <w:szCs w:val="20"/>
              </w:rPr>
              <w:t xml:space="preserve"> </w:t>
            </w:r>
          </w:p>
        </w:tc>
        <w:tc>
          <w:tcPr>
            <w:tcW w:w="506" w:type="pct"/>
            <w:tcBorders>
              <w:top w:val="nil"/>
              <w:left w:val="nil"/>
              <w:bottom w:val="single" w:sz="4" w:space="0" w:color="auto"/>
              <w:right w:val="single" w:sz="4" w:space="0" w:color="auto"/>
            </w:tcBorders>
            <w:vAlign w:val="center"/>
          </w:tcPr>
          <w:p w:rsidR="00E86A45" w:rsidRPr="00745953" w:rsidRDefault="00745953" w:rsidP="00745953">
            <w:pPr>
              <w:widowControl w:val="0"/>
              <w:spacing w:line="360" w:lineRule="auto"/>
              <w:outlineLvl w:val="0"/>
              <w:rPr>
                <w:sz w:val="20"/>
                <w:szCs w:val="20"/>
              </w:rPr>
            </w:pPr>
            <w:r w:rsidRPr="00745953">
              <w:rPr>
                <w:sz w:val="20"/>
                <w:szCs w:val="20"/>
              </w:rPr>
              <w:t xml:space="preserve"> </w:t>
            </w:r>
          </w:p>
        </w:tc>
      </w:tr>
      <w:tr w:rsidR="00E86A45" w:rsidRPr="00745953" w:rsidTr="00745953">
        <w:trPr>
          <w:trHeight w:val="510"/>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bCs/>
                <w:sz w:val="20"/>
                <w:szCs w:val="20"/>
              </w:rPr>
            </w:pPr>
            <w:r w:rsidRPr="00745953">
              <w:rPr>
                <w:bCs/>
                <w:sz w:val="20"/>
                <w:szCs w:val="20"/>
              </w:rPr>
              <w:t>12. Итого активы, принимаемые к расчету (сумма строк 1 ÷ 11)</w:t>
            </w:r>
          </w:p>
        </w:tc>
        <w:tc>
          <w:tcPr>
            <w:tcW w:w="782" w:type="pct"/>
            <w:tcBorders>
              <w:top w:val="nil"/>
              <w:left w:val="nil"/>
              <w:bottom w:val="single" w:sz="4" w:space="0" w:color="auto"/>
              <w:right w:val="single" w:sz="4" w:space="0" w:color="auto"/>
            </w:tcBorders>
            <w:vAlign w:val="center"/>
          </w:tcPr>
          <w:p w:rsidR="00E86A45" w:rsidRPr="00745953" w:rsidRDefault="00745953" w:rsidP="00745953">
            <w:pPr>
              <w:widowControl w:val="0"/>
              <w:spacing w:line="360" w:lineRule="auto"/>
              <w:outlineLvl w:val="0"/>
              <w:rPr>
                <w:bCs/>
                <w:sz w:val="20"/>
                <w:szCs w:val="20"/>
              </w:rPr>
            </w:pPr>
            <w:r w:rsidRPr="00745953">
              <w:rPr>
                <w:bCs/>
                <w:sz w:val="20"/>
                <w:szCs w:val="20"/>
              </w:rPr>
              <w:t xml:space="preserve"> </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bCs/>
                <w:sz w:val="20"/>
                <w:szCs w:val="20"/>
              </w:rPr>
            </w:pPr>
            <w:r w:rsidRPr="00745953">
              <w:rPr>
                <w:bCs/>
                <w:sz w:val="20"/>
                <w:szCs w:val="20"/>
              </w:rPr>
              <w:t>66 623 058</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bCs/>
                <w:sz w:val="20"/>
                <w:szCs w:val="20"/>
              </w:rPr>
            </w:pPr>
            <w:r w:rsidRPr="00745953">
              <w:rPr>
                <w:bCs/>
                <w:sz w:val="20"/>
                <w:szCs w:val="20"/>
              </w:rPr>
              <w:t>69 429 916</w:t>
            </w:r>
          </w:p>
        </w:tc>
      </w:tr>
      <w:tr w:rsidR="00E86A45" w:rsidRPr="00745953" w:rsidTr="00745953">
        <w:trPr>
          <w:trHeight w:val="255"/>
        </w:trPr>
        <w:tc>
          <w:tcPr>
            <w:tcW w:w="2931" w:type="pct"/>
            <w:tcBorders>
              <w:top w:val="nil"/>
              <w:left w:val="single" w:sz="4" w:space="0" w:color="auto"/>
              <w:bottom w:val="single" w:sz="4" w:space="0" w:color="auto"/>
              <w:right w:val="single" w:sz="4" w:space="0" w:color="auto"/>
            </w:tcBorders>
            <w:vAlign w:val="bottom"/>
          </w:tcPr>
          <w:p w:rsidR="00E86A45" w:rsidRPr="00745953" w:rsidRDefault="00E86A45" w:rsidP="00745953">
            <w:pPr>
              <w:widowControl w:val="0"/>
              <w:spacing w:line="360" w:lineRule="auto"/>
              <w:outlineLvl w:val="0"/>
              <w:rPr>
                <w:bCs/>
                <w:sz w:val="20"/>
                <w:szCs w:val="20"/>
              </w:rPr>
            </w:pPr>
            <w:r w:rsidRPr="00745953">
              <w:rPr>
                <w:bCs/>
                <w:sz w:val="20"/>
                <w:szCs w:val="20"/>
              </w:rPr>
              <w:t>II. Пассивы</w:t>
            </w:r>
          </w:p>
        </w:tc>
        <w:tc>
          <w:tcPr>
            <w:tcW w:w="782" w:type="pct"/>
            <w:tcBorders>
              <w:top w:val="nil"/>
              <w:left w:val="nil"/>
              <w:bottom w:val="single" w:sz="4" w:space="0" w:color="auto"/>
              <w:right w:val="single" w:sz="4" w:space="0" w:color="auto"/>
            </w:tcBorders>
            <w:vAlign w:val="center"/>
          </w:tcPr>
          <w:p w:rsidR="00E86A45" w:rsidRPr="00745953" w:rsidRDefault="00745953" w:rsidP="00745953">
            <w:pPr>
              <w:widowControl w:val="0"/>
              <w:spacing w:line="360" w:lineRule="auto"/>
              <w:outlineLvl w:val="0"/>
              <w:rPr>
                <w:sz w:val="20"/>
                <w:szCs w:val="20"/>
              </w:rPr>
            </w:pPr>
            <w:r w:rsidRPr="00745953">
              <w:rPr>
                <w:sz w:val="20"/>
                <w:szCs w:val="20"/>
              </w:rPr>
              <w:t xml:space="preserve"> </w:t>
            </w:r>
          </w:p>
        </w:tc>
        <w:tc>
          <w:tcPr>
            <w:tcW w:w="782" w:type="pct"/>
            <w:tcBorders>
              <w:top w:val="nil"/>
              <w:left w:val="nil"/>
              <w:bottom w:val="single" w:sz="4" w:space="0" w:color="auto"/>
              <w:right w:val="single" w:sz="4" w:space="0" w:color="auto"/>
            </w:tcBorders>
            <w:vAlign w:val="center"/>
          </w:tcPr>
          <w:p w:rsidR="00E86A45" w:rsidRPr="00745953" w:rsidRDefault="00745953" w:rsidP="00745953">
            <w:pPr>
              <w:widowControl w:val="0"/>
              <w:spacing w:line="360" w:lineRule="auto"/>
              <w:outlineLvl w:val="0"/>
              <w:rPr>
                <w:sz w:val="20"/>
                <w:szCs w:val="20"/>
              </w:rPr>
            </w:pPr>
            <w:r w:rsidRPr="00745953">
              <w:rPr>
                <w:sz w:val="20"/>
                <w:szCs w:val="20"/>
              </w:rPr>
              <w:t xml:space="preserve"> </w:t>
            </w:r>
          </w:p>
        </w:tc>
        <w:tc>
          <w:tcPr>
            <w:tcW w:w="506" w:type="pct"/>
            <w:tcBorders>
              <w:top w:val="nil"/>
              <w:left w:val="nil"/>
              <w:bottom w:val="single" w:sz="4" w:space="0" w:color="auto"/>
              <w:right w:val="single" w:sz="4" w:space="0" w:color="auto"/>
            </w:tcBorders>
            <w:vAlign w:val="center"/>
          </w:tcPr>
          <w:p w:rsidR="00E86A45" w:rsidRPr="00745953" w:rsidRDefault="00745953" w:rsidP="00745953">
            <w:pPr>
              <w:widowControl w:val="0"/>
              <w:spacing w:line="360" w:lineRule="auto"/>
              <w:outlineLvl w:val="0"/>
              <w:rPr>
                <w:sz w:val="20"/>
                <w:szCs w:val="20"/>
              </w:rPr>
            </w:pPr>
            <w:r w:rsidRPr="00745953">
              <w:rPr>
                <w:sz w:val="20"/>
                <w:szCs w:val="20"/>
              </w:rPr>
              <w:t xml:space="preserve"> </w:t>
            </w:r>
          </w:p>
        </w:tc>
      </w:tr>
      <w:tr w:rsidR="00E86A45" w:rsidRPr="00745953" w:rsidTr="00745953">
        <w:trPr>
          <w:trHeight w:val="25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13. Долгосрочные обязательства по займам и кредитам</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510</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6 118 888</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5 894 310</w:t>
            </w:r>
          </w:p>
        </w:tc>
      </w:tr>
      <w:tr w:rsidR="00E86A45" w:rsidRPr="00745953" w:rsidTr="00745953">
        <w:trPr>
          <w:trHeight w:val="31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14. Прочие долгосрочные обязательства4,5</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515+520</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1 407 339</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4 262 362</w:t>
            </w:r>
          </w:p>
        </w:tc>
      </w:tr>
      <w:tr w:rsidR="00E86A45" w:rsidRPr="00745953" w:rsidTr="00745953">
        <w:trPr>
          <w:trHeight w:val="300"/>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15. Краткосрочные обязательства по займам и кредитам</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610</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4 674 072</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3 604 162</w:t>
            </w:r>
          </w:p>
        </w:tc>
      </w:tr>
      <w:tr w:rsidR="00E86A45" w:rsidRPr="00745953" w:rsidTr="00745953">
        <w:trPr>
          <w:trHeight w:val="25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16. Кредиторская задолженность</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620</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7 960 825</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8 239 314</w:t>
            </w:r>
          </w:p>
        </w:tc>
      </w:tr>
      <w:tr w:rsidR="00E86A45" w:rsidRPr="00745953" w:rsidTr="00745953">
        <w:trPr>
          <w:trHeight w:val="510"/>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17. Задолженность перед участниками (учредителями) по выплате доходов</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630</w:t>
            </w:r>
          </w:p>
        </w:tc>
        <w:tc>
          <w:tcPr>
            <w:tcW w:w="782" w:type="pct"/>
            <w:tcBorders>
              <w:top w:val="nil"/>
              <w:left w:val="nil"/>
              <w:bottom w:val="single" w:sz="4" w:space="0" w:color="auto"/>
              <w:right w:val="single" w:sz="4" w:space="0" w:color="auto"/>
            </w:tcBorders>
            <w:vAlign w:val="center"/>
          </w:tcPr>
          <w:p w:rsidR="00E86A45" w:rsidRPr="00745953" w:rsidRDefault="00745953" w:rsidP="00745953">
            <w:pPr>
              <w:widowControl w:val="0"/>
              <w:spacing w:line="360" w:lineRule="auto"/>
              <w:outlineLvl w:val="0"/>
              <w:rPr>
                <w:sz w:val="20"/>
                <w:szCs w:val="20"/>
              </w:rPr>
            </w:pPr>
            <w:r w:rsidRPr="00745953">
              <w:rPr>
                <w:sz w:val="20"/>
                <w:szCs w:val="20"/>
              </w:rPr>
              <w:t xml:space="preserve"> </w:t>
            </w:r>
          </w:p>
        </w:tc>
        <w:tc>
          <w:tcPr>
            <w:tcW w:w="506" w:type="pct"/>
            <w:tcBorders>
              <w:top w:val="nil"/>
              <w:left w:val="nil"/>
              <w:bottom w:val="single" w:sz="4" w:space="0" w:color="auto"/>
              <w:right w:val="single" w:sz="4" w:space="0" w:color="auto"/>
            </w:tcBorders>
            <w:vAlign w:val="center"/>
          </w:tcPr>
          <w:p w:rsidR="00E86A45" w:rsidRPr="00745953" w:rsidRDefault="00745953" w:rsidP="00745953">
            <w:pPr>
              <w:widowControl w:val="0"/>
              <w:spacing w:line="360" w:lineRule="auto"/>
              <w:outlineLvl w:val="0"/>
              <w:rPr>
                <w:sz w:val="20"/>
                <w:szCs w:val="20"/>
              </w:rPr>
            </w:pPr>
            <w:r w:rsidRPr="00745953">
              <w:rPr>
                <w:sz w:val="20"/>
                <w:szCs w:val="20"/>
              </w:rPr>
              <w:t xml:space="preserve"> </w:t>
            </w:r>
          </w:p>
        </w:tc>
      </w:tr>
      <w:tr w:rsidR="00E86A45" w:rsidRPr="00745953" w:rsidTr="00745953">
        <w:trPr>
          <w:trHeight w:val="25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18. Резервы предстоящих расходов</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rPr>
              <w:t>650</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66 909</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szCs w:val="20"/>
              </w:rPr>
              <w:t>81 444</w:t>
            </w:r>
          </w:p>
        </w:tc>
      </w:tr>
      <w:tr w:rsidR="00E86A45" w:rsidRPr="00745953" w:rsidTr="00745953">
        <w:trPr>
          <w:trHeight w:val="315"/>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sz w:val="20"/>
                <w:szCs w:val="20"/>
              </w:rPr>
            </w:pPr>
            <w:r w:rsidRPr="00745953">
              <w:rPr>
                <w:sz w:val="20"/>
                <w:szCs w:val="20"/>
              </w:rPr>
              <w:t>19. Прочие краткосрочные обязательства5</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sz w:val="20"/>
                <w:szCs w:val="20"/>
              </w:rPr>
            </w:pPr>
            <w:r w:rsidRPr="00745953">
              <w:rPr>
                <w:sz w:val="20"/>
              </w:rPr>
              <w:t>660</w:t>
            </w:r>
          </w:p>
        </w:tc>
        <w:tc>
          <w:tcPr>
            <w:tcW w:w="782" w:type="pct"/>
            <w:tcBorders>
              <w:top w:val="nil"/>
              <w:left w:val="nil"/>
              <w:bottom w:val="single" w:sz="4" w:space="0" w:color="auto"/>
              <w:right w:val="single" w:sz="4" w:space="0" w:color="auto"/>
            </w:tcBorders>
            <w:vAlign w:val="center"/>
          </w:tcPr>
          <w:p w:rsidR="00E86A45" w:rsidRPr="00745953" w:rsidRDefault="00745953" w:rsidP="00745953">
            <w:pPr>
              <w:widowControl w:val="0"/>
              <w:spacing w:line="360" w:lineRule="auto"/>
              <w:outlineLvl w:val="0"/>
              <w:rPr>
                <w:sz w:val="20"/>
                <w:szCs w:val="20"/>
              </w:rPr>
            </w:pPr>
            <w:r w:rsidRPr="00745953">
              <w:rPr>
                <w:sz w:val="20"/>
                <w:szCs w:val="20"/>
              </w:rPr>
              <w:t xml:space="preserve"> </w:t>
            </w:r>
          </w:p>
        </w:tc>
        <w:tc>
          <w:tcPr>
            <w:tcW w:w="506" w:type="pct"/>
            <w:tcBorders>
              <w:top w:val="nil"/>
              <w:left w:val="nil"/>
              <w:bottom w:val="single" w:sz="4" w:space="0" w:color="auto"/>
              <w:right w:val="single" w:sz="4" w:space="0" w:color="auto"/>
            </w:tcBorders>
            <w:vAlign w:val="center"/>
          </w:tcPr>
          <w:p w:rsidR="00E86A45" w:rsidRPr="00745953" w:rsidRDefault="00745953" w:rsidP="00745953">
            <w:pPr>
              <w:widowControl w:val="0"/>
              <w:spacing w:line="360" w:lineRule="auto"/>
              <w:outlineLvl w:val="0"/>
              <w:rPr>
                <w:sz w:val="20"/>
                <w:szCs w:val="20"/>
              </w:rPr>
            </w:pPr>
            <w:r w:rsidRPr="00745953">
              <w:rPr>
                <w:sz w:val="20"/>
                <w:szCs w:val="20"/>
              </w:rPr>
              <w:t xml:space="preserve"> </w:t>
            </w:r>
          </w:p>
        </w:tc>
      </w:tr>
      <w:tr w:rsidR="00E86A45" w:rsidRPr="00745953" w:rsidTr="00745953">
        <w:trPr>
          <w:trHeight w:val="510"/>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bCs/>
                <w:sz w:val="20"/>
                <w:szCs w:val="20"/>
              </w:rPr>
            </w:pPr>
            <w:r w:rsidRPr="00745953">
              <w:rPr>
                <w:bCs/>
                <w:sz w:val="20"/>
                <w:szCs w:val="20"/>
              </w:rPr>
              <w:t>20. Итого пассивы, принимаемые к расчету (сумма строк 13 ÷ 19)</w:t>
            </w:r>
          </w:p>
        </w:tc>
        <w:tc>
          <w:tcPr>
            <w:tcW w:w="782" w:type="pct"/>
            <w:tcBorders>
              <w:top w:val="nil"/>
              <w:left w:val="nil"/>
              <w:bottom w:val="single" w:sz="4" w:space="0" w:color="auto"/>
              <w:right w:val="single" w:sz="4" w:space="0" w:color="auto"/>
            </w:tcBorders>
            <w:vAlign w:val="center"/>
          </w:tcPr>
          <w:p w:rsidR="00E86A45" w:rsidRPr="00745953" w:rsidRDefault="00745953" w:rsidP="00745953">
            <w:pPr>
              <w:widowControl w:val="0"/>
              <w:spacing w:line="360" w:lineRule="auto"/>
              <w:outlineLvl w:val="0"/>
              <w:rPr>
                <w:bCs/>
                <w:sz w:val="20"/>
                <w:szCs w:val="20"/>
              </w:rPr>
            </w:pPr>
            <w:r w:rsidRPr="00745953">
              <w:rPr>
                <w:bCs/>
                <w:sz w:val="20"/>
                <w:szCs w:val="20"/>
              </w:rPr>
              <w:t xml:space="preserve"> </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bCs/>
                <w:sz w:val="20"/>
                <w:szCs w:val="20"/>
              </w:rPr>
            </w:pPr>
            <w:r w:rsidRPr="00745953">
              <w:rPr>
                <w:bCs/>
                <w:sz w:val="20"/>
                <w:szCs w:val="20"/>
              </w:rPr>
              <w:t>20 228 033</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bCs/>
                <w:sz w:val="20"/>
                <w:szCs w:val="20"/>
              </w:rPr>
            </w:pPr>
            <w:r w:rsidRPr="00745953">
              <w:rPr>
                <w:bCs/>
                <w:sz w:val="20"/>
                <w:szCs w:val="20"/>
              </w:rPr>
              <w:t>22 081 592</w:t>
            </w:r>
          </w:p>
        </w:tc>
      </w:tr>
      <w:tr w:rsidR="00E86A45" w:rsidRPr="00745953" w:rsidTr="00745953">
        <w:trPr>
          <w:trHeight w:val="510"/>
        </w:trPr>
        <w:tc>
          <w:tcPr>
            <w:tcW w:w="2931" w:type="pct"/>
            <w:tcBorders>
              <w:top w:val="nil"/>
              <w:left w:val="single" w:sz="4" w:space="0" w:color="auto"/>
              <w:bottom w:val="single" w:sz="4" w:space="0" w:color="auto"/>
              <w:right w:val="single" w:sz="4" w:space="0" w:color="auto"/>
            </w:tcBorders>
          </w:tcPr>
          <w:p w:rsidR="00E86A45" w:rsidRPr="00745953" w:rsidRDefault="00E86A45" w:rsidP="00745953">
            <w:pPr>
              <w:widowControl w:val="0"/>
              <w:spacing w:line="360" w:lineRule="auto"/>
              <w:outlineLvl w:val="0"/>
              <w:rPr>
                <w:bCs/>
                <w:sz w:val="20"/>
                <w:szCs w:val="20"/>
              </w:rPr>
            </w:pPr>
            <w:r w:rsidRPr="00745953">
              <w:rPr>
                <w:bCs/>
                <w:sz w:val="20"/>
                <w:szCs w:val="20"/>
              </w:rPr>
              <w:t xml:space="preserve">21. Стоимость чистых активов акционерного общества (стр. 12 – стр. 20) </w:t>
            </w:r>
          </w:p>
        </w:tc>
        <w:tc>
          <w:tcPr>
            <w:tcW w:w="782" w:type="pct"/>
            <w:tcBorders>
              <w:top w:val="nil"/>
              <w:left w:val="nil"/>
              <w:bottom w:val="single" w:sz="4" w:space="0" w:color="auto"/>
              <w:right w:val="single" w:sz="4" w:space="0" w:color="auto"/>
            </w:tcBorders>
            <w:vAlign w:val="center"/>
          </w:tcPr>
          <w:p w:rsidR="00E86A45" w:rsidRPr="00745953" w:rsidRDefault="00745953" w:rsidP="00745953">
            <w:pPr>
              <w:widowControl w:val="0"/>
              <w:spacing w:line="360" w:lineRule="auto"/>
              <w:outlineLvl w:val="0"/>
              <w:rPr>
                <w:bCs/>
                <w:sz w:val="20"/>
                <w:szCs w:val="20"/>
              </w:rPr>
            </w:pPr>
            <w:r w:rsidRPr="00745953">
              <w:rPr>
                <w:bCs/>
                <w:sz w:val="20"/>
                <w:szCs w:val="20"/>
              </w:rPr>
              <w:t xml:space="preserve"> </w:t>
            </w:r>
          </w:p>
        </w:tc>
        <w:tc>
          <w:tcPr>
            <w:tcW w:w="782"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bCs/>
                <w:sz w:val="20"/>
                <w:szCs w:val="20"/>
              </w:rPr>
            </w:pPr>
            <w:r w:rsidRPr="00745953">
              <w:rPr>
                <w:bCs/>
                <w:sz w:val="20"/>
                <w:szCs w:val="20"/>
              </w:rPr>
              <w:t>46 395 025</w:t>
            </w:r>
          </w:p>
        </w:tc>
        <w:tc>
          <w:tcPr>
            <w:tcW w:w="506" w:type="pct"/>
            <w:tcBorders>
              <w:top w:val="nil"/>
              <w:left w:val="nil"/>
              <w:bottom w:val="single" w:sz="4" w:space="0" w:color="auto"/>
              <w:right w:val="single" w:sz="4" w:space="0" w:color="auto"/>
            </w:tcBorders>
            <w:vAlign w:val="center"/>
          </w:tcPr>
          <w:p w:rsidR="00E86A45" w:rsidRPr="00745953" w:rsidRDefault="00E86A45" w:rsidP="00745953">
            <w:pPr>
              <w:widowControl w:val="0"/>
              <w:spacing w:line="360" w:lineRule="auto"/>
              <w:outlineLvl w:val="0"/>
              <w:rPr>
                <w:bCs/>
                <w:sz w:val="20"/>
                <w:szCs w:val="20"/>
              </w:rPr>
            </w:pPr>
            <w:r w:rsidRPr="00745953">
              <w:rPr>
                <w:bCs/>
                <w:sz w:val="20"/>
                <w:szCs w:val="20"/>
              </w:rPr>
              <w:t>47 348 324</w:t>
            </w:r>
          </w:p>
        </w:tc>
      </w:tr>
    </w:tbl>
    <w:p w:rsidR="00E86A45" w:rsidRPr="00745953" w:rsidRDefault="00E86A45" w:rsidP="00745953">
      <w:pPr>
        <w:pStyle w:val="a3"/>
        <w:widowControl w:val="0"/>
        <w:spacing w:after="0" w:line="360" w:lineRule="auto"/>
        <w:ind w:left="0" w:firstLine="709"/>
        <w:jc w:val="both"/>
        <w:rPr>
          <w:sz w:val="28"/>
          <w:szCs w:val="28"/>
        </w:rPr>
      </w:pPr>
    </w:p>
    <w:tbl>
      <w:tblPr>
        <w:tblW w:w="9040" w:type="dxa"/>
        <w:tblInd w:w="108" w:type="dxa"/>
        <w:tblLook w:val="0000" w:firstRow="0" w:lastRow="0" w:firstColumn="0" w:lastColumn="0" w:noHBand="0" w:noVBand="0"/>
      </w:tblPr>
      <w:tblGrid>
        <w:gridCol w:w="9040"/>
      </w:tblGrid>
      <w:tr w:rsidR="00E86A45" w:rsidRPr="00D828AB">
        <w:trPr>
          <w:trHeight w:val="315"/>
        </w:trPr>
        <w:tc>
          <w:tcPr>
            <w:tcW w:w="9040" w:type="dxa"/>
            <w:tcBorders>
              <w:top w:val="nil"/>
              <w:left w:val="nil"/>
              <w:bottom w:val="nil"/>
              <w:right w:val="nil"/>
            </w:tcBorders>
          </w:tcPr>
          <w:p w:rsidR="00E86A45" w:rsidRPr="00D828AB" w:rsidRDefault="00E86A45" w:rsidP="00D828AB">
            <w:pPr>
              <w:widowControl w:val="0"/>
              <w:spacing w:line="360" w:lineRule="auto"/>
              <w:outlineLvl w:val="0"/>
              <w:rPr>
                <w:sz w:val="20"/>
                <w:szCs w:val="20"/>
              </w:rPr>
            </w:pPr>
            <w:r w:rsidRPr="00D828AB">
              <w:rPr>
                <w:sz w:val="20"/>
                <w:szCs w:val="20"/>
              </w:rPr>
              <w:t>1За исключением фактических затрат по выкупу собственных акций у акционеров.</w:t>
            </w:r>
          </w:p>
        </w:tc>
      </w:tr>
      <w:tr w:rsidR="00E86A45" w:rsidRPr="00D828AB">
        <w:trPr>
          <w:trHeight w:val="315"/>
        </w:trPr>
        <w:tc>
          <w:tcPr>
            <w:tcW w:w="9040" w:type="dxa"/>
            <w:tcBorders>
              <w:top w:val="nil"/>
              <w:left w:val="nil"/>
              <w:bottom w:val="nil"/>
              <w:right w:val="nil"/>
            </w:tcBorders>
          </w:tcPr>
          <w:p w:rsidR="00E86A45" w:rsidRPr="00D828AB" w:rsidRDefault="00E86A45" w:rsidP="00D828AB">
            <w:pPr>
              <w:widowControl w:val="0"/>
              <w:spacing w:line="360" w:lineRule="auto"/>
              <w:outlineLvl w:val="0"/>
              <w:rPr>
                <w:sz w:val="20"/>
                <w:szCs w:val="20"/>
              </w:rPr>
            </w:pPr>
            <w:r w:rsidRPr="00D828AB">
              <w:rPr>
                <w:sz w:val="20"/>
                <w:szCs w:val="20"/>
              </w:rPr>
              <w:t>2Включая величину отложенных налоговых активов.</w:t>
            </w:r>
          </w:p>
        </w:tc>
      </w:tr>
      <w:tr w:rsidR="00E86A45" w:rsidRPr="00D828AB">
        <w:trPr>
          <w:trHeight w:val="315"/>
        </w:trPr>
        <w:tc>
          <w:tcPr>
            <w:tcW w:w="9040" w:type="dxa"/>
            <w:tcBorders>
              <w:top w:val="nil"/>
              <w:left w:val="nil"/>
              <w:bottom w:val="nil"/>
              <w:right w:val="nil"/>
            </w:tcBorders>
          </w:tcPr>
          <w:p w:rsidR="00E86A45" w:rsidRPr="00D828AB" w:rsidRDefault="00E86A45" w:rsidP="00D828AB">
            <w:pPr>
              <w:widowControl w:val="0"/>
              <w:spacing w:line="360" w:lineRule="auto"/>
              <w:outlineLvl w:val="0"/>
              <w:rPr>
                <w:sz w:val="20"/>
                <w:szCs w:val="20"/>
              </w:rPr>
            </w:pPr>
            <w:r w:rsidRPr="00D828AB">
              <w:rPr>
                <w:sz w:val="20"/>
                <w:szCs w:val="20"/>
              </w:rPr>
              <w:t>3За исключением задолженности участников (учредителей) по взносам в уставной капитал.</w:t>
            </w:r>
          </w:p>
        </w:tc>
      </w:tr>
      <w:tr w:rsidR="00E86A45" w:rsidRPr="00D828AB">
        <w:trPr>
          <w:trHeight w:val="315"/>
        </w:trPr>
        <w:tc>
          <w:tcPr>
            <w:tcW w:w="9040" w:type="dxa"/>
            <w:tcBorders>
              <w:top w:val="nil"/>
              <w:left w:val="nil"/>
              <w:bottom w:val="nil"/>
              <w:right w:val="nil"/>
            </w:tcBorders>
          </w:tcPr>
          <w:p w:rsidR="00E86A45" w:rsidRPr="00D828AB" w:rsidRDefault="00E86A45" w:rsidP="00D828AB">
            <w:pPr>
              <w:widowControl w:val="0"/>
              <w:spacing w:line="360" w:lineRule="auto"/>
              <w:outlineLvl w:val="0"/>
              <w:rPr>
                <w:sz w:val="20"/>
                <w:szCs w:val="20"/>
              </w:rPr>
            </w:pPr>
            <w:r w:rsidRPr="00D828AB">
              <w:rPr>
                <w:sz w:val="20"/>
                <w:szCs w:val="20"/>
              </w:rPr>
              <w:t>4Включая величину отложенных налоговых обязательств.</w:t>
            </w:r>
          </w:p>
        </w:tc>
      </w:tr>
      <w:tr w:rsidR="00E86A45" w:rsidRPr="00D828AB">
        <w:trPr>
          <w:trHeight w:val="615"/>
        </w:trPr>
        <w:tc>
          <w:tcPr>
            <w:tcW w:w="9040" w:type="dxa"/>
            <w:tcBorders>
              <w:top w:val="nil"/>
              <w:left w:val="nil"/>
              <w:bottom w:val="nil"/>
              <w:right w:val="nil"/>
            </w:tcBorders>
          </w:tcPr>
          <w:p w:rsidR="00E86A45" w:rsidRPr="00D828AB" w:rsidRDefault="00E86A45" w:rsidP="00D828AB">
            <w:pPr>
              <w:widowControl w:val="0"/>
              <w:spacing w:line="360" w:lineRule="auto"/>
              <w:outlineLvl w:val="0"/>
              <w:rPr>
                <w:sz w:val="20"/>
                <w:szCs w:val="20"/>
              </w:rPr>
            </w:pPr>
            <w:r w:rsidRPr="00D828AB">
              <w:rPr>
                <w:sz w:val="20"/>
                <w:szCs w:val="20"/>
              </w:rPr>
              <w:t>5В данных о величине прочих долгосрочных и краткосрочных обязательств приводятся суммы созданных в установленном порядке резервов в связи с условными обязательствами и прекращением деятельности.</w:t>
            </w:r>
          </w:p>
        </w:tc>
      </w:tr>
    </w:tbl>
    <w:p w:rsidR="00D828AB" w:rsidRDefault="00D828AB" w:rsidP="00745953">
      <w:pPr>
        <w:pStyle w:val="a3"/>
        <w:widowControl w:val="0"/>
        <w:spacing w:after="0" w:line="360" w:lineRule="auto"/>
        <w:ind w:left="0" w:firstLine="709"/>
        <w:jc w:val="both"/>
        <w:rPr>
          <w:sz w:val="28"/>
          <w:szCs w:val="28"/>
        </w:rPr>
      </w:pPr>
    </w:p>
    <w:p w:rsidR="00E86A45" w:rsidRPr="00745953" w:rsidRDefault="00E86A45" w:rsidP="00745953">
      <w:pPr>
        <w:pStyle w:val="a3"/>
        <w:widowControl w:val="0"/>
        <w:spacing w:after="0" w:line="360" w:lineRule="auto"/>
        <w:ind w:left="0" w:firstLine="709"/>
        <w:jc w:val="both"/>
        <w:rPr>
          <w:sz w:val="28"/>
          <w:szCs w:val="28"/>
        </w:rPr>
      </w:pPr>
      <w:r w:rsidRPr="00745953">
        <w:rPr>
          <w:sz w:val="28"/>
          <w:szCs w:val="28"/>
        </w:rPr>
        <w:t>На начало отчетного периода стоимость чистых активов ОАО «КамАЗ» составила 46</w:t>
      </w:r>
      <w:r w:rsidR="00745953">
        <w:rPr>
          <w:sz w:val="28"/>
          <w:szCs w:val="28"/>
        </w:rPr>
        <w:t xml:space="preserve"> </w:t>
      </w:r>
      <w:r w:rsidRPr="00745953">
        <w:rPr>
          <w:sz w:val="28"/>
          <w:szCs w:val="28"/>
        </w:rPr>
        <w:t>395 025 тыс. руб. На конец отчетного года стоимость чистых активов предприятия составила 47</w:t>
      </w:r>
      <w:r w:rsidR="00745953">
        <w:rPr>
          <w:sz w:val="28"/>
          <w:szCs w:val="28"/>
        </w:rPr>
        <w:t xml:space="preserve"> </w:t>
      </w:r>
      <w:r w:rsidRPr="00745953">
        <w:rPr>
          <w:sz w:val="28"/>
          <w:szCs w:val="28"/>
        </w:rPr>
        <w:t>348 324 тыс. руб.</w:t>
      </w:r>
    </w:p>
    <w:p w:rsidR="00E86A45" w:rsidRPr="00745953" w:rsidRDefault="00E86A45" w:rsidP="00745953">
      <w:pPr>
        <w:pStyle w:val="a3"/>
        <w:widowControl w:val="0"/>
        <w:spacing w:after="0" w:line="360" w:lineRule="auto"/>
        <w:ind w:left="0" w:firstLine="709"/>
        <w:jc w:val="both"/>
        <w:rPr>
          <w:sz w:val="28"/>
          <w:szCs w:val="28"/>
        </w:rPr>
      </w:pPr>
      <w:r w:rsidRPr="00745953">
        <w:rPr>
          <w:sz w:val="28"/>
          <w:szCs w:val="28"/>
        </w:rPr>
        <w:t>В соответствии с пунктом 4 статьи 99 Гражданского кодекса РФ, если по окончании второго и каждого последующего финансового года стоимость чистых активов акционерного общества окажется меньше уставного капитала, то общество обязано уменьшить свой уставный капитал, если же стоимость чистых активов становится меньше минимального размера уставного капитала, т.е. 1000 МРОТ, то общество подлежит ликвидации.</w:t>
      </w:r>
    </w:p>
    <w:p w:rsidR="00E86A45" w:rsidRPr="00745953" w:rsidRDefault="00C51913" w:rsidP="00745953">
      <w:pPr>
        <w:pStyle w:val="a3"/>
        <w:widowControl w:val="0"/>
        <w:spacing w:after="0" w:line="360" w:lineRule="auto"/>
        <w:ind w:left="0" w:firstLine="709"/>
        <w:jc w:val="both"/>
        <w:rPr>
          <w:sz w:val="28"/>
          <w:szCs w:val="28"/>
        </w:rPr>
      </w:pPr>
      <w:r w:rsidRPr="00745953">
        <w:rPr>
          <w:sz w:val="28"/>
          <w:szCs w:val="28"/>
        </w:rPr>
        <w:t>На предприятии как на начало отчетного периода, так и на конец отчетного периода стоимость чистых активов превышает уставной капитал.</w:t>
      </w:r>
    </w:p>
    <w:p w:rsidR="00C51913" w:rsidRPr="00745953" w:rsidRDefault="00C51913" w:rsidP="00745953">
      <w:pPr>
        <w:pStyle w:val="a3"/>
        <w:widowControl w:val="0"/>
        <w:spacing w:after="0" w:line="360" w:lineRule="auto"/>
        <w:ind w:left="0" w:firstLine="709"/>
        <w:jc w:val="both"/>
        <w:rPr>
          <w:sz w:val="28"/>
          <w:szCs w:val="28"/>
        </w:rPr>
      </w:pPr>
    </w:p>
    <w:p w:rsidR="00C51913" w:rsidRDefault="00D828AB" w:rsidP="00D828AB">
      <w:pPr>
        <w:pStyle w:val="2"/>
        <w:keepNext w:val="0"/>
        <w:widowControl w:val="0"/>
        <w:spacing w:before="0" w:after="0" w:line="360" w:lineRule="auto"/>
        <w:ind w:firstLine="709"/>
        <w:jc w:val="both"/>
        <w:rPr>
          <w:rFonts w:ascii="Times New Roman" w:hAnsi="Times New Roman" w:cs="Times New Roman"/>
          <w:i w:val="0"/>
          <w:lang w:val="en-US"/>
        </w:rPr>
      </w:pPr>
      <w:bookmarkStart w:id="10" w:name="_Toc227573548"/>
      <w:r>
        <w:rPr>
          <w:rFonts w:ascii="Times New Roman" w:hAnsi="Times New Roman" w:cs="Times New Roman"/>
          <w:i w:val="0"/>
        </w:rPr>
        <w:br w:type="page"/>
      </w:r>
      <w:r w:rsidR="00884FC3" w:rsidRPr="00745953">
        <w:rPr>
          <w:rFonts w:ascii="Times New Roman" w:hAnsi="Times New Roman" w:cs="Times New Roman"/>
          <w:i w:val="0"/>
        </w:rPr>
        <w:t>2.6</w:t>
      </w:r>
      <w:r w:rsidR="003E6C38" w:rsidRPr="00745953">
        <w:rPr>
          <w:rFonts w:ascii="Times New Roman" w:hAnsi="Times New Roman" w:cs="Times New Roman"/>
          <w:i w:val="0"/>
        </w:rPr>
        <w:t xml:space="preserve"> Анализ показателей деловой активности предприятия</w:t>
      </w:r>
      <w:bookmarkEnd w:id="10"/>
    </w:p>
    <w:p w:rsidR="00745953" w:rsidRPr="00745953" w:rsidRDefault="00745953" w:rsidP="00D828AB">
      <w:pPr>
        <w:ind w:firstLine="709"/>
        <w:rPr>
          <w:lang w:val="en-US"/>
        </w:rPr>
      </w:pPr>
    </w:p>
    <w:p w:rsidR="003E6C38" w:rsidRDefault="00884FC3" w:rsidP="00D828AB">
      <w:pPr>
        <w:pStyle w:val="3"/>
        <w:keepNext w:val="0"/>
        <w:widowControl w:val="0"/>
        <w:spacing w:before="0" w:after="0" w:line="360" w:lineRule="auto"/>
        <w:ind w:firstLine="709"/>
        <w:jc w:val="both"/>
        <w:rPr>
          <w:rFonts w:ascii="Times New Roman" w:hAnsi="Times New Roman" w:cs="Times New Roman"/>
          <w:sz w:val="28"/>
          <w:lang w:val="en-US"/>
        </w:rPr>
      </w:pPr>
      <w:bookmarkStart w:id="11" w:name="_Toc227573549"/>
      <w:r w:rsidRPr="00745953">
        <w:rPr>
          <w:rFonts w:ascii="Times New Roman" w:hAnsi="Times New Roman" w:cs="Times New Roman"/>
          <w:sz w:val="28"/>
          <w:szCs w:val="28"/>
        </w:rPr>
        <w:t xml:space="preserve">2.6.1 </w:t>
      </w:r>
      <w:r w:rsidRPr="00745953">
        <w:rPr>
          <w:rFonts w:ascii="Times New Roman" w:hAnsi="Times New Roman" w:cs="Times New Roman"/>
          <w:sz w:val="28"/>
        </w:rPr>
        <w:t>Оценка реальных активов. Коэффициент реальных активов в имуществе предприятия</w:t>
      </w:r>
      <w:bookmarkEnd w:id="11"/>
    </w:p>
    <w:p w:rsidR="0041102A" w:rsidRPr="00745953" w:rsidRDefault="0041102A" w:rsidP="00745953">
      <w:pPr>
        <w:pStyle w:val="a3"/>
        <w:widowControl w:val="0"/>
        <w:spacing w:after="0" w:line="360" w:lineRule="auto"/>
        <w:ind w:left="0" w:firstLine="709"/>
        <w:jc w:val="both"/>
        <w:rPr>
          <w:sz w:val="28"/>
          <w:szCs w:val="28"/>
        </w:rPr>
      </w:pPr>
      <w:r w:rsidRPr="00745953">
        <w:rPr>
          <w:sz w:val="28"/>
          <w:szCs w:val="28"/>
        </w:rPr>
        <w:t>Коэффициент реальных активов в имуществе предприятия следует выделить отдельным показателем, т. к. он в какой-то мере определяет сферу деятельности предприятия: занято предприятие производством продукции, выполнением работ и оказанием услуг или предприятие занимается торговой, снабженческой, сбытовой деятельностью. Предприятие, занятое производственной деятельностью, имеет, как правило, коэффициент реальных активов более 0,5 или 50%.</w:t>
      </w:r>
    </w:p>
    <w:p w:rsidR="0041102A" w:rsidRPr="00745953" w:rsidRDefault="0041102A" w:rsidP="00745953">
      <w:pPr>
        <w:pStyle w:val="a3"/>
        <w:widowControl w:val="0"/>
        <w:spacing w:after="0" w:line="360" w:lineRule="auto"/>
        <w:ind w:left="0" w:firstLine="709"/>
        <w:jc w:val="both"/>
        <w:rPr>
          <w:sz w:val="28"/>
          <w:szCs w:val="28"/>
        </w:rPr>
      </w:pPr>
      <w:r w:rsidRPr="00745953">
        <w:rPr>
          <w:sz w:val="28"/>
          <w:szCs w:val="28"/>
        </w:rPr>
        <w:t>Для расчета коэффициента реальных активов и оценки его динамики составим аналитическую таблицу 8 «Расчет и оценка динамики коэффициента реальных активов в имуществе предприятия».</w:t>
      </w:r>
    </w:p>
    <w:p w:rsidR="0041102A" w:rsidRPr="00745953" w:rsidRDefault="0041102A" w:rsidP="00745953">
      <w:pPr>
        <w:pStyle w:val="a3"/>
        <w:widowControl w:val="0"/>
        <w:spacing w:after="0" w:line="360" w:lineRule="auto"/>
        <w:ind w:left="0" w:firstLine="709"/>
        <w:jc w:val="both"/>
        <w:rPr>
          <w:sz w:val="28"/>
          <w:szCs w:val="28"/>
        </w:rPr>
      </w:pPr>
      <w:r w:rsidRPr="00745953">
        <w:rPr>
          <w:sz w:val="28"/>
          <w:szCs w:val="28"/>
        </w:rPr>
        <w:t>Значительное изменение удельного веса реальных активов в имуществе предприятия часто свидетельствует об изменении вида деятельности предприятия, например, от производственной к торговой или посреднической.</w:t>
      </w:r>
    </w:p>
    <w:p w:rsidR="00564F19" w:rsidRPr="00745953" w:rsidRDefault="00564F19" w:rsidP="00745953">
      <w:pPr>
        <w:pStyle w:val="a3"/>
        <w:widowControl w:val="0"/>
        <w:spacing w:after="0" w:line="360" w:lineRule="auto"/>
        <w:ind w:left="0" w:firstLine="709"/>
        <w:jc w:val="both"/>
        <w:rPr>
          <w:sz w:val="28"/>
          <w:szCs w:val="28"/>
        </w:rPr>
      </w:pPr>
    </w:p>
    <w:p w:rsidR="00564F19" w:rsidRPr="00745953" w:rsidRDefault="00564F19" w:rsidP="00745953">
      <w:pPr>
        <w:widowControl w:val="0"/>
        <w:spacing w:line="360" w:lineRule="auto"/>
        <w:ind w:firstLine="709"/>
        <w:jc w:val="both"/>
        <w:rPr>
          <w:sz w:val="28"/>
        </w:rPr>
      </w:pPr>
      <w:r w:rsidRPr="00745953">
        <w:rPr>
          <w:sz w:val="28"/>
        </w:rPr>
        <w:t xml:space="preserve">Таблица </w:t>
      </w:r>
      <w:r w:rsidR="00712305" w:rsidRPr="00745953">
        <w:rPr>
          <w:sz w:val="28"/>
        </w:rPr>
        <w:t>8</w:t>
      </w:r>
      <w:r w:rsidRPr="00745953">
        <w:rPr>
          <w:sz w:val="28"/>
        </w:rPr>
        <w:t>. Расчет чистых активов ОАО «КамАЗ»</w:t>
      </w:r>
      <w:r w:rsidR="0095074E" w:rsidRPr="00745953">
        <w:rPr>
          <w:sz w:val="28"/>
        </w:rPr>
        <w:t xml:space="preserve"> (тыс.руб.)</w:t>
      </w:r>
    </w:p>
    <w:tbl>
      <w:tblPr>
        <w:tblW w:w="4739" w:type="pct"/>
        <w:tblInd w:w="250" w:type="dxa"/>
        <w:tblLayout w:type="fixed"/>
        <w:tblLook w:val="0000" w:firstRow="0" w:lastRow="0" w:firstColumn="0" w:lastColumn="0" w:noHBand="0" w:noVBand="0"/>
      </w:tblPr>
      <w:tblGrid>
        <w:gridCol w:w="3452"/>
        <w:gridCol w:w="1792"/>
        <w:gridCol w:w="1312"/>
        <w:gridCol w:w="1370"/>
        <w:gridCol w:w="1145"/>
      </w:tblGrid>
      <w:tr w:rsidR="00745953" w:rsidRPr="00745953" w:rsidTr="00745953">
        <w:trPr>
          <w:trHeight w:val="483"/>
        </w:trPr>
        <w:tc>
          <w:tcPr>
            <w:tcW w:w="1903" w:type="pct"/>
            <w:vMerge w:val="restart"/>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Показатели</w:t>
            </w:r>
          </w:p>
        </w:tc>
        <w:tc>
          <w:tcPr>
            <w:tcW w:w="988" w:type="pct"/>
            <w:vMerge w:val="restart"/>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Код показателя в формах №1 и №5</w:t>
            </w:r>
          </w:p>
        </w:tc>
        <w:tc>
          <w:tcPr>
            <w:tcW w:w="723" w:type="pct"/>
            <w:vMerge w:val="restart"/>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Предыдущий год</w:t>
            </w:r>
          </w:p>
        </w:tc>
        <w:tc>
          <w:tcPr>
            <w:tcW w:w="755" w:type="pct"/>
            <w:vMerge w:val="restart"/>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Отчетный год</w:t>
            </w:r>
          </w:p>
        </w:tc>
        <w:tc>
          <w:tcPr>
            <w:tcW w:w="632" w:type="pct"/>
            <w:vMerge w:val="restart"/>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 xml:space="preserve">Изменение за год </w:t>
            </w:r>
          </w:p>
          <w:p w:rsidR="00564F19" w:rsidRPr="00745953" w:rsidRDefault="00564F19" w:rsidP="00745953">
            <w:pPr>
              <w:widowControl w:val="0"/>
              <w:spacing w:line="360" w:lineRule="auto"/>
              <w:outlineLvl w:val="0"/>
              <w:rPr>
                <w:sz w:val="20"/>
                <w:szCs w:val="22"/>
              </w:rPr>
            </w:pPr>
            <w:r w:rsidRPr="00745953">
              <w:rPr>
                <w:sz w:val="20"/>
                <w:szCs w:val="22"/>
              </w:rPr>
              <w:t>(+,–)</w:t>
            </w:r>
          </w:p>
        </w:tc>
      </w:tr>
      <w:tr w:rsidR="00745953" w:rsidRPr="00745953" w:rsidTr="00745953">
        <w:trPr>
          <w:trHeight w:val="483"/>
        </w:trPr>
        <w:tc>
          <w:tcPr>
            <w:tcW w:w="1903"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c>
          <w:tcPr>
            <w:tcW w:w="988"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c>
          <w:tcPr>
            <w:tcW w:w="723"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c>
          <w:tcPr>
            <w:tcW w:w="755"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r>
      <w:tr w:rsidR="00745953" w:rsidRPr="00745953" w:rsidTr="00745953">
        <w:trPr>
          <w:trHeight w:val="483"/>
        </w:trPr>
        <w:tc>
          <w:tcPr>
            <w:tcW w:w="1903"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c>
          <w:tcPr>
            <w:tcW w:w="988"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c>
          <w:tcPr>
            <w:tcW w:w="723"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c>
          <w:tcPr>
            <w:tcW w:w="755"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r>
      <w:tr w:rsidR="00745953" w:rsidRPr="00745953" w:rsidTr="00745953">
        <w:trPr>
          <w:trHeight w:val="483"/>
        </w:trPr>
        <w:tc>
          <w:tcPr>
            <w:tcW w:w="1903"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c>
          <w:tcPr>
            <w:tcW w:w="988"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c>
          <w:tcPr>
            <w:tcW w:w="723"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c>
          <w:tcPr>
            <w:tcW w:w="755"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p>
        </w:tc>
      </w:tr>
      <w:tr w:rsidR="00745953" w:rsidRPr="00745953" w:rsidTr="00745953">
        <w:trPr>
          <w:trHeight w:val="300"/>
        </w:trPr>
        <w:tc>
          <w:tcPr>
            <w:tcW w:w="1903" w:type="pct"/>
            <w:tcBorders>
              <w:top w:val="nil"/>
              <w:left w:val="single" w:sz="4" w:space="0" w:color="auto"/>
              <w:bottom w:val="single" w:sz="4" w:space="0" w:color="auto"/>
              <w:right w:val="single" w:sz="4" w:space="0" w:color="auto"/>
            </w:tcBorders>
          </w:tcPr>
          <w:p w:rsidR="00564F19" w:rsidRPr="00745953" w:rsidRDefault="00564F19" w:rsidP="00745953">
            <w:pPr>
              <w:widowControl w:val="0"/>
              <w:spacing w:line="360" w:lineRule="auto"/>
              <w:outlineLvl w:val="0"/>
              <w:rPr>
                <w:sz w:val="20"/>
                <w:szCs w:val="22"/>
              </w:rPr>
            </w:pPr>
            <w:r w:rsidRPr="00745953">
              <w:rPr>
                <w:sz w:val="20"/>
                <w:szCs w:val="22"/>
              </w:rPr>
              <w:t>1</w:t>
            </w:r>
          </w:p>
        </w:tc>
        <w:tc>
          <w:tcPr>
            <w:tcW w:w="988" w:type="pct"/>
            <w:tcBorders>
              <w:top w:val="nil"/>
              <w:left w:val="nil"/>
              <w:bottom w:val="single" w:sz="4" w:space="0" w:color="auto"/>
              <w:right w:val="single" w:sz="4" w:space="0" w:color="auto"/>
            </w:tcBorders>
          </w:tcPr>
          <w:p w:rsidR="00564F19" w:rsidRPr="00745953" w:rsidRDefault="00564F19" w:rsidP="00745953">
            <w:pPr>
              <w:widowControl w:val="0"/>
              <w:spacing w:line="360" w:lineRule="auto"/>
              <w:outlineLvl w:val="0"/>
              <w:rPr>
                <w:sz w:val="20"/>
                <w:szCs w:val="22"/>
              </w:rPr>
            </w:pPr>
            <w:r w:rsidRPr="00745953">
              <w:rPr>
                <w:sz w:val="20"/>
                <w:szCs w:val="22"/>
              </w:rPr>
              <w:t>2</w:t>
            </w:r>
          </w:p>
        </w:tc>
        <w:tc>
          <w:tcPr>
            <w:tcW w:w="723" w:type="pct"/>
            <w:tcBorders>
              <w:top w:val="nil"/>
              <w:left w:val="nil"/>
              <w:bottom w:val="single" w:sz="4" w:space="0" w:color="auto"/>
              <w:right w:val="single" w:sz="4" w:space="0" w:color="auto"/>
            </w:tcBorders>
          </w:tcPr>
          <w:p w:rsidR="00564F19" w:rsidRPr="00745953" w:rsidRDefault="00564F19" w:rsidP="00745953">
            <w:pPr>
              <w:widowControl w:val="0"/>
              <w:spacing w:line="360" w:lineRule="auto"/>
              <w:outlineLvl w:val="0"/>
              <w:rPr>
                <w:sz w:val="20"/>
                <w:szCs w:val="22"/>
              </w:rPr>
            </w:pPr>
            <w:r w:rsidRPr="00745953">
              <w:rPr>
                <w:sz w:val="20"/>
                <w:szCs w:val="22"/>
              </w:rPr>
              <w:t>3</w:t>
            </w:r>
          </w:p>
        </w:tc>
        <w:tc>
          <w:tcPr>
            <w:tcW w:w="755" w:type="pct"/>
            <w:tcBorders>
              <w:top w:val="nil"/>
              <w:left w:val="nil"/>
              <w:bottom w:val="single" w:sz="4" w:space="0" w:color="auto"/>
              <w:right w:val="single" w:sz="4" w:space="0" w:color="auto"/>
            </w:tcBorders>
          </w:tcPr>
          <w:p w:rsidR="00564F19" w:rsidRPr="00745953" w:rsidRDefault="00564F19" w:rsidP="00745953">
            <w:pPr>
              <w:widowControl w:val="0"/>
              <w:spacing w:line="360" w:lineRule="auto"/>
              <w:outlineLvl w:val="0"/>
              <w:rPr>
                <w:sz w:val="20"/>
                <w:szCs w:val="22"/>
              </w:rPr>
            </w:pPr>
            <w:r w:rsidRPr="00745953">
              <w:rPr>
                <w:sz w:val="20"/>
                <w:szCs w:val="22"/>
              </w:rPr>
              <w:t>4</w:t>
            </w:r>
          </w:p>
        </w:tc>
        <w:tc>
          <w:tcPr>
            <w:tcW w:w="632" w:type="pct"/>
            <w:tcBorders>
              <w:top w:val="nil"/>
              <w:left w:val="nil"/>
              <w:bottom w:val="single" w:sz="4" w:space="0" w:color="auto"/>
              <w:right w:val="single" w:sz="4" w:space="0" w:color="auto"/>
            </w:tcBorders>
          </w:tcPr>
          <w:p w:rsidR="00564F19" w:rsidRPr="00745953" w:rsidRDefault="00564F19" w:rsidP="00745953">
            <w:pPr>
              <w:widowControl w:val="0"/>
              <w:spacing w:line="360" w:lineRule="auto"/>
              <w:outlineLvl w:val="0"/>
              <w:rPr>
                <w:sz w:val="20"/>
                <w:szCs w:val="22"/>
              </w:rPr>
            </w:pPr>
            <w:r w:rsidRPr="00745953">
              <w:rPr>
                <w:sz w:val="20"/>
                <w:szCs w:val="22"/>
              </w:rPr>
              <w:t>5</w:t>
            </w:r>
          </w:p>
        </w:tc>
      </w:tr>
      <w:tr w:rsidR="00745953" w:rsidRPr="00745953" w:rsidTr="00745953">
        <w:trPr>
          <w:trHeight w:val="1240"/>
        </w:trPr>
        <w:tc>
          <w:tcPr>
            <w:tcW w:w="1903" w:type="pct"/>
            <w:tcBorders>
              <w:top w:val="nil"/>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1. Патенты, лицензии, товарные знаки (знаки обслуживания), иные аналогичные с перечисленными права и активы</w:t>
            </w:r>
          </w:p>
        </w:tc>
        <w:tc>
          <w:tcPr>
            <w:tcW w:w="988"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111</w:t>
            </w:r>
          </w:p>
        </w:tc>
        <w:tc>
          <w:tcPr>
            <w:tcW w:w="723"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2 755 440</w:t>
            </w:r>
          </w:p>
        </w:tc>
        <w:tc>
          <w:tcPr>
            <w:tcW w:w="755"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2</w:t>
            </w:r>
            <w:r w:rsidR="00745953" w:rsidRPr="00745953">
              <w:rPr>
                <w:sz w:val="20"/>
                <w:szCs w:val="22"/>
              </w:rPr>
              <w:t xml:space="preserve"> </w:t>
            </w:r>
            <w:r w:rsidRPr="00745953">
              <w:rPr>
                <w:sz w:val="20"/>
                <w:szCs w:val="22"/>
              </w:rPr>
              <w:t>445 954</w:t>
            </w:r>
          </w:p>
        </w:tc>
        <w:tc>
          <w:tcPr>
            <w:tcW w:w="632"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-309 486</w:t>
            </w:r>
          </w:p>
        </w:tc>
      </w:tr>
      <w:tr w:rsidR="00745953" w:rsidRPr="00745953" w:rsidTr="00745953">
        <w:trPr>
          <w:trHeight w:val="328"/>
        </w:trPr>
        <w:tc>
          <w:tcPr>
            <w:tcW w:w="1903" w:type="pct"/>
            <w:tcBorders>
              <w:top w:val="nil"/>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2. Основные средства</w:t>
            </w:r>
          </w:p>
        </w:tc>
        <w:tc>
          <w:tcPr>
            <w:tcW w:w="988"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120</w:t>
            </w:r>
          </w:p>
        </w:tc>
        <w:tc>
          <w:tcPr>
            <w:tcW w:w="723"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23 854 324</w:t>
            </w:r>
          </w:p>
        </w:tc>
        <w:tc>
          <w:tcPr>
            <w:tcW w:w="755"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24</w:t>
            </w:r>
            <w:r w:rsidR="00745953" w:rsidRPr="00745953">
              <w:rPr>
                <w:sz w:val="20"/>
                <w:szCs w:val="22"/>
              </w:rPr>
              <w:t xml:space="preserve"> </w:t>
            </w:r>
            <w:r w:rsidRPr="00745953">
              <w:rPr>
                <w:sz w:val="20"/>
                <w:szCs w:val="22"/>
              </w:rPr>
              <w:t>511 438</w:t>
            </w:r>
          </w:p>
        </w:tc>
        <w:tc>
          <w:tcPr>
            <w:tcW w:w="632"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657 114</w:t>
            </w:r>
          </w:p>
        </w:tc>
      </w:tr>
      <w:tr w:rsidR="00745953" w:rsidRPr="00745953" w:rsidTr="00745953">
        <w:trPr>
          <w:trHeight w:val="600"/>
        </w:trPr>
        <w:tc>
          <w:tcPr>
            <w:tcW w:w="1903" w:type="pct"/>
            <w:tcBorders>
              <w:top w:val="nil"/>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3. Сырье, материалы и другие аналогичные ценности</w:t>
            </w:r>
          </w:p>
        </w:tc>
        <w:tc>
          <w:tcPr>
            <w:tcW w:w="988"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211</w:t>
            </w:r>
          </w:p>
        </w:tc>
        <w:tc>
          <w:tcPr>
            <w:tcW w:w="723"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1 090 546</w:t>
            </w:r>
          </w:p>
        </w:tc>
        <w:tc>
          <w:tcPr>
            <w:tcW w:w="755"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1 572 329</w:t>
            </w:r>
          </w:p>
        </w:tc>
        <w:tc>
          <w:tcPr>
            <w:tcW w:w="632"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481 783</w:t>
            </w:r>
          </w:p>
        </w:tc>
      </w:tr>
      <w:tr w:rsidR="00745953" w:rsidRPr="00745953" w:rsidTr="00745953">
        <w:trPr>
          <w:trHeight w:val="900"/>
        </w:trPr>
        <w:tc>
          <w:tcPr>
            <w:tcW w:w="1903" w:type="pct"/>
            <w:tcBorders>
              <w:top w:val="nil"/>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4. Затраты в незавершенном производстве (издержках обращения)</w:t>
            </w:r>
          </w:p>
        </w:tc>
        <w:tc>
          <w:tcPr>
            <w:tcW w:w="988"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213</w:t>
            </w:r>
          </w:p>
        </w:tc>
        <w:tc>
          <w:tcPr>
            <w:tcW w:w="723"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916 568</w:t>
            </w:r>
          </w:p>
        </w:tc>
        <w:tc>
          <w:tcPr>
            <w:tcW w:w="755"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1 228 441</w:t>
            </w:r>
          </w:p>
        </w:tc>
        <w:tc>
          <w:tcPr>
            <w:tcW w:w="632"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311 873</w:t>
            </w:r>
          </w:p>
        </w:tc>
      </w:tr>
      <w:tr w:rsidR="00745953" w:rsidRPr="00745953" w:rsidTr="00745953">
        <w:trPr>
          <w:trHeight w:val="600"/>
        </w:trPr>
        <w:tc>
          <w:tcPr>
            <w:tcW w:w="1903" w:type="pct"/>
            <w:tcBorders>
              <w:top w:val="nil"/>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5. Готовая продукция и товары для перепродажи</w:t>
            </w:r>
          </w:p>
        </w:tc>
        <w:tc>
          <w:tcPr>
            <w:tcW w:w="988"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214</w:t>
            </w:r>
          </w:p>
        </w:tc>
        <w:tc>
          <w:tcPr>
            <w:tcW w:w="723"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374 539</w:t>
            </w:r>
          </w:p>
        </w:tc>
        <w:tc>
          <w:tcPr>
            <w:tcW w:w="755"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517 735</w:t>
            </w:r>
          </w:p>
        </w:tc>
        <w:tc>
          <w:tcPr>
            <w:tcW w:w="632"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143 196</w:t>
            </w:r>
          </w:p>
        </w:tc>
      </w:tr>
      <w:tr w:rsidR="00745953" w:rsidRPr="00745953" w:rsidTr="00745953">
        <w:trPr>
          <w:trHeight w:val="300"/>
        </w:trPr>
        <w:tc>
          <w:tcPr>
            <w:tcW w:w="1903" w:type="pct"/>
            <w:tcBorders>
              <w:top w:val="nil"/>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6. Товары отгруженные</w:t>
            </w:r>
          </w:p>
        </w:tc>
        <w:tc>
          <w:tcPr>
            <w:tcW w:w="988"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215</w:t>
            </w:r>
          </w:p>
        </w:tc>
        <w:tc>
          <w:tcPr>
            <w:tcW w:w="723"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1 947 807</w:t>
            </w:r>
          </w:p>
        </w:tc>
        <w:tc>
          <w:tcPr>
            <w:tcW w:w="755"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2 315 354</w:t>
            </w:r>
          </w:p>
        </w:tc>
        <w:tc>
          <w:tcPr>
            <w:tcW w:w="632"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367 547</w:t>
            </w:r>
          </w:p>
        </w:tc>
      </w:tr>
      <w:tr w:rsidR="00745953" w:rsidRPr="00745953" w:rsidTr="00745953">
        <w:trPr>
          <w:trHeight w:val="915"/>
        </w:trPr>
        <w:tc>
          <w:tcPr>
            <w:tcW w:w="1903" w:type="pct"/>
            <w:tcBorders>
              <w:top w:val="nil"/>
              <w:left w:val="single" w:sz="4" w:space="0" w:color="auto"/>
              <w:bottom w:val="single" w:sz="4" w:space="0" w:color="auto"/>
              <w:right w:val="single" w:sz="4" w:space="0" w:color="auto"/>
            </w:tcBorders>
            <w:shd w:val="clear" w:color="auto" w:fill="FFFFFF"/>
            <w:vAlign w:val="center"/>
          </w:tcPr>
          <w:p w:rsidR="00564F19" w:rsidRPr="00745953" w:rsidRDefault="00564F19" w:rsidP="00745953">
            <w:pPr>
              <w:widowControl w:val="0"/>
              <w:spacing w:line="360" w:lineRule="auto"/>
              <w:outlineLvl w:val="0"/>
              <w:rPr>
                <w:sz w:val="20"/>
                <w:szCs w:val="22"/>
              </w:rPr>
            </w:pPr>
            <w:r w:rsidRPr="00745953">
              <w:rPr>
                <w:sz w:val="20"/>
                <w:szCs w:val="22"/>
              </w:rPr>
              <w:t xml:space="preserve">7. Итого сумма реальных активов в имуществе предприятия </w:t>
            </w:r>
          </w:p>
        </w:tc>
        <w:tc>
          <w:tcPr>
            <w:tcW w:w="988" w:type="pct"/>
            <w:tcBorders>
              <w:top w:val="nil"/>
              <w:left w:val="nil"/>
              <w:bottom w:val="single" w:sz="4" w:space="0" w:color="auto"/>
              <w:right w:val="single" w:sz="4" w:space="0" w:color="auto"/>
            </w:tcBorders>
            <w:shd w:val="clear" w:color="auto" w:fill="FFFFFF"/>
            <w:vAlign w:val="center"/>
          </w:tcPr>
          <w:p w:rsidR="00564F19" w:rsidRPr="00745953" w:rsidRDefault="00564F19" w:rsidP="00745953">
            <w:pPr>
              <w:widowControl w:val="0"/>
              <w:spacing w:line="360" w:lineRule="auto"/>
              <w:outlineLvl w:val="0"/>
              <w:rPr>
                <w:sz w:val="20"/>
                <w:szCs w:val="22"/>
              </w:rPr>
            </w:pPr>
            <w:r w:rsidRPr="00745953">
              <w:rPr>
                <w:sz w:val="20"/>
                <w:szCs w:val="22"/>
              </w:rPr>
              <w:t>111+120+211+213+214+215</w:t>
            </w:r>
          </w:p>
        </w:tc>
        <w:tc>
          <w:tcPr>
            <w:tcW w:w="723"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30 939 224</w:t>
            </w:r>
          </w:p>
        </w:tc>
        <w:tc>
          <w:tcPr>
            <w:tcW w:w="755"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32 591 251</w:t>
            </w:r>
          </w:p>
        </w:tc>
        <w:tc>
          <w:tcPr>
            <w:tcW w:w="632"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1 652 027</w:t>
            </w:r>
          </w:p>
        </w:tc>
      </w:tr>
      <w:tr w:rsidR="00745953" w:rsidRPr="00745953" w:rsidTr="00745953">
        <w:trPr>
          <w:trHeight w:val="300"/>
        </w:trPr>
        <w:tc>
          <w:tcPr>
            <w:tcW w:w="1903" w:type="pct"/>
            <w:tcBorders>
              <w:top w:val="nil"/>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8. Общая стоимость активов</w:t>
            </w:r>
          </w:p>
        </w:tc>
        <w:tc>
          <w:tcPr>
            <w:tcW w:w="988"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300</w:t>
            </w:r>
          </w:p>
        </w:tc>
        <w:tc>
          <w:tcPr>
            <w:tcW w:w="723"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66 623 058</w:t>
            </w:r>
          </w:p>
        </w:tc>
        <w:tc>
          <w:tcPr>
            <w:tcW w:w="755"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69 429 916</w:t>
            </w:r>
          </w:p>
        </w:tc>
        <w:tc>
          <w:tcPr>
            <w:tcW w:w="632"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sz w:val="20"/>
                <w:szCs w:val="22"/>
              </w:rPr>
            </w:pPr>
            <w:r w:rsidRPr="00745953">
              <w:rPr>
                <w:sz w:val="20"/>
                <w:szCs w:val="22"/>
              </w:rPr>
              <w:t>2 806 858</w:t>
            </w:r>
          </w:p>
        </w:tc>
      </w:tr>
      <w:tr w:rsidR="00745953" w:rsidRPr="00745953" w:rsidTr="00745953">
        <w:trPr>
          <w:trHeight w:val="855"/>
        </w:trPr>
        <w:tc>
          <w:tcPr>
            <w:tcW w:w="1903" w:type="pct"/>
            <w:tcBorders>
              <w:top w:val="nil"/>
              <w:left w:val="single" w:sz="4" w:space="0" w:color="auto"/>
              <w:bottom w:val="single" w:sz="4" w:space="0" w:color="auto"/>
              <w:right w:val="single" w:sz="4" w:space="0" w:color="auto"/>
            </w:tcBorders>
            <w:vAlign w:val="center"/>
          </w:tcPr>
          <w:p w:rsidR="00564F19" w:rsidRPr="00745953" w:rsidRDefault="00564F19" w:rsidP="00745953">
            <w:pPr>
              <w:widowControl w:val="0"/>
              <w:spacing w:line="360" w:lineRule="auto"/>
              <w:outlineLvl w:val="0"/>
              <w:rPr>
                <w:bCs/>
                <w:sz w:val="20"/>
                <w:szCs w:val="22"/>
              </w:rPr>
            </w:pPr>
            <w:r w:rsidRPr="00745953">
              <w:rPr>
                <w:bCs/>
                <w:sz w:val="20"/>
                <w:szCs w:val="22"/>
              </w:rPr>
              <w:t>9. Коэффициент реальных активов в имуществе предприятия, %</w:t>
            </w:r>
          </w:p>
        </w:tc>
        <w:tc>
          <w:tcPr>
            <w:tcW w:w="988" w:type="pct"/>
            <w:tcBorders>
              <w:top w:val="nil"/>
              <w:left w:val="nil"/>
              <w:bottom w:val="single" w:sz="4" w:space="0" w:color="auto"/>
              <w:right w:val="single" w:sz="4" w:space="0" w:color="auto"/>
            </w:tcBorders>
            <w:vAlign w:val="center"/>
          </w:tcPr>
          <w:p w:rsidR="00564F19" w:rsidRPr="00745953" w:rsidRDefault="00745953" w:rsidP="00745953">
            <w:pPr>
              <w:widowControl w:val="0"/>
              <w:spacing w:line="360" w:lineRule="auto"/>
              <w:outlineLvl w:val="0"/>
              <w:rPr>
                <w:bCs/>
                <w:sz w:val="20"/>
                <w:szCs w:val="22"/>
              </w:rPr>
            </w:pPr>
            <w:r w:rsidRPr="00745953">
              <w:rPr>
                <w:bCs/>
                <w:sz w:val="20"/>
                <w:szCs w:val="22"/>
              </w:rPr>
              <w:t xml:space="preserve"> </w:t>
            </w:r>
          </w:p>
        </w:tc>
        <w:tc>
          <w:tcPr>
            <w:tcW w:w="723"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bCs/>
                <w:sz w:val="20"/>
                <w:szCs w:val="22"/>
              </w:rPr>
            </w:pPr>
            <w:r w:rsidRPr="00745953">
              <w:rPr>
                <w:bCs/>
                <w:sz w:val="20"/>
                <w:szCs w:val="22"/>
              </w:rPr>
              <w:t>46,44</w:t>
            </w:r>
          </w:p>
        </w:tc>
        <w:tc>
          <w:tcPr>
            <w:tcW w:w="755"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bCs/>
                <w:sz w:val="20"/>
                <w:szCs w:val="22"/>
              </w:rPr>
            </w:pPr>
            <w:r w:rsidRPr="00745953">
              <w:rPr>
                <w:bCs/>
                <w:sz w:val="20"/>
                <w:szCs w:val="22"/>
              </w:rPr>
              <w:t>46,94</w:t>
            </w:r>
          </w:p>
        </w:tc>
        <w:tc>
          <w:tcPr>
            <w:tcW w:w="632" w:type="pct"/>
            <w:tcBorders>
              <w:top w:val="nil"/>
              <w:left w:val="nil"/>
              <w:bottom w:val="single" w:sz="4" w:space="0" w:color="auto"/>
              <w:right w:val="single" w:sz="4" w:space="0" w:color="auto"/>
            </w:tcBorders>
            <w:vAlign w:val="center"/>
          </w:tcPr>
          <w:p w:rsidR="00564F19" w:rsidRPr="00745953" w:rsidRDefault="00564F19" w:rsidP="00745953">
            <w:pPr>
              <w:widowControl w:val="0"/>
              <w:spacing w:line="360" w:lineRule="auto"/>
              <w:outlineLvl w:val="0"/>
              <w:rPr>
                <w:bCs/>
                <w:sz w:val="20"/>
                <w:szCs w:val="22"/>
              </w:rPr>
            </w:pPr>
            <w:r w:rsidRPr="00745953">
              <w:rPr>
                <w:bCs/>
                <w:sz w:val="20"/>
                <w:szCs w:val="22"/>
              </w:rPr>
              <w:t>0,50</w:t>
            </w:r>
          </w:p>
        </w:tc>
      </w:tr>
    </w:tbl>
    <w:p w:rsidR="00564F19" w:rsidRPr="00745953" w:rsidRDefault="00564F19" w:rsidP="00745953">
      <w:pPr>
        <w:pStyle w:val="a3"/>
        <w:widowControl w:val="0"/>
        <w:spacing w:after="0" w:line="360" w:lineRule="auto"/>
        <w:ind w:left="0" w:firstLine="709"/>
        <w:jc w:val="both"/>
        <w:rPr>
          <w:sz w:val="28"/>
          <w:szCs w:val="28"/>
        </w:rPr>
      </w:pPr>
    </w:p>
    <w:p w:rsidR="00564F19" w:rsidRPr="00745953" w:rsidRDefault="00564F19" w:rsidP="00745953">
      <w:pPr>
        <w:pStyle w:val="a3"/>
        <w:widowControl w:val="0"/>
        <w:spacing w:after="0" w:line="360" w:lineRule="auto"/>
        <w:ind w:left="0" w:firstLine="709"/>
        <w:jc w:val="both"/>
        <w:rPr>
          <w:sz w:val="28"/>
          <w:szCs w:val="28"/>
        </w:rPr>
      </w:pPr>
      <w:r w:rsidRPr="00745953">
        <w:rPr>
          <w:sz w:val="28"/>
          <w:szCs w:val="28"/>
        </w:rPr>
        <w:t>Сумма реальных активов предприятия за год увеличилась на 1</w:t>
      </w:r>
      <w:r w:rsidR="00745953">
        <w:rPr>
          <w:sz w:val="28"/>
          <w:szCs w:val="28"/>
        </w:rPr>
        <w:t xml:space="preserve"> </w:t>
      </w:r>
      <w:r w:rsidRPr="00745953">
        <w:rPr>
          <w:sz w:val="28"/>
          <w:szCs w:val="28"/>
        </w:rPr>
        <w:t>652</w:t>
      </w:r>
      <w:r w:rsidR="00745953">
        <w:rPr>
          <w:sz w:val="28"/>
          <w:szCs w:val="28"/>
        </w:rPr>
        <w:t xml:space="preserve"> </w:t>
      </w:r>
      <w:r w:rsidRPr="00745953">
        <w:rPr>
          <w:sz w:val="28"/>
          <w:szCs w:val="28"/>
        </w:rPr>
        <w:t>027 тыс. руб.</w:t>
      </w:r>
      <w:r w:rsidR="00D14079" w:rsidRPr="00745953">
        <w:rPr>
          <w:sz w:val="28"/>
          <w:szCs w:val="28"/>
        </w:rPr>
        <w:t xml:space="preserve"> и на конец года составила 32 591</w:t>
      </w:r>
      <w:r w:rsidR="00745953">
        <w:rPr>
          <w:sz w:val="28"/>
          <w:szCs w:val="28"/>
        </w:rPr>
        <w:t xml:space="preserve"> </w:t>
      </w:r>
      <w:r w:rsidR="00D14079" w:rsidRPr="00745953">
        <w:rPr>
          <w:sz w:val="28"/>
          <w:szCs w:val="28"/>
        </w:rPr>
        <w:t>251 тыс. руб.</w:t>
      </w:r>
      <w:r w:rsidRPr="00745953">
        <w:rPr>
          <w:sz w:val="28"/>
          <w:szCs w:val="28"/>
        </w:rPr>
        <w:t>, а коэффициент реальных активов в имуществе предприятия увеличился 0,5%.</w:t>
      </w:r>
    </w:p>
    <w:p w:rsidR="00564F19" w:rsidRPr="00745953" w:rsidRDefault="00564F19" w:rsidP="00745953">
      <w:pPr>
        <w:pStyle w:val="a3"/>
        <w:widowControl w:val="0"/>
        <w:spacing w:after="0" w:line="360" w:lineRule="auto"/>
        <w:ind w:left="0" w:firstLine="709"/>
        <w:jc w:val="both"/>
        <w:rPr>
          <w:sz w:val="28"/>
          <w:szCs w:val="28"/>
        </w:rPr>
      </w:pPr>
      <w:r w:rsidRPr="00745953">
        <w:rPr>
          <w:sz w:val="28"/>
          <w:szCs w:val="28"/>
        </w:rPr>
        <w:t>46,94% в общем имуществе предприятия составляю реальные активы.</w:t>
      </w:r>
    </w:p>
    <w:p w:rsidR="00564F19" w:rsidRPr="00745953" w:rsidRDefault="00564F19" w:rsidP="00745953">
      <w:pPr>
        <w:pStyle w:val="a3"/>
        <w:widowControl w:val="0"/>
        <w:spacing w:after="0" w:line="360" w:lineRule="auto"/>
        <w:ind w:left="0" w:firstLine="709"/>
        <w:jc w:val="both"/>
        <w:rPr>
          <w:sz w:val="28"/>
          <w:szCs w:val="28"/>
        </w:rPr>
      </w:pPr>
    </w:p>
    <w:p w:rsidR="00564F19" w:rsidRPr="00745953" w:rsidRDefault="00323C1D" w:rsidP="00745953">
      <w:pPr>
        <w:pStyle w:val="3"/>
        <w:keepNext w:val="0"/>
        <w:widowControl w:val="0"/>
        <w:spacing w:before="0" w:after="0" w:line="360" w:lineRule="auto"/>
        <w:ind w:firstLine="709"/>
        <w:jc w:val="both"/>
        <w:rPr>
          <w:rFonts w:ascii="Times New Roman" w:hAnsi="Times New Roman" w:cs="Times New Roman"/>
          <w:sz w:val="28"/>
        </w:rPr>
      </w:pPr>
      <w:bookmarkStart w:id="12" w:name="_Toc227573550"/>
      <w:r w:rsidRPr="00745953">
        <w:rPr>
          <w:rFonts w:ascii="Times New Roman" w:hAnsi="Times New Roman" w:cs="Times New Roman"/>
          <w:sz w:val="28"/>
          <w:szCs w:val="28"/>
        </w:rPr>
        <w:t xml:space="preserve">2.6.2 </w:t>
      </w:r>
      <w:r w:rsidRPr="00745953">
        <w:rPr>
          <w:rFonts w:ascii="Times New Roman" w:hAnsi="Times New Roman" w:cs="Times New Roman"/>
          <w:sz w:val="28"/>
        </w:rPr>
        <w:t>Анализ показателей оборачиваемости для оценки эффективности управления активами</w:t>
      </w:r>
      <w:bookmarkEnd w:id="12"/>
    </w:p>
    <w:p w:rsidR="005727D9" w:rsidRPr="00745953" w:rsidRDefault="005727D9" w:rsidP="00745953">
      <w:pPr>
        <w:pStyle w:val="a3"/>
        <w:widowControl w:val="0"/>
        <w:spacing w:after="0" w:line="360" w:lineRule="auto"/>
        <w:ind w:left="0" w:firstLine="709"/>
        <w:jc w:val="both"/>
        <w:rPr>
          <w:sz w:val="28"/>
          <w:szCs w:val="28"/>
        </w:rPr>
      </w:pPr>
      <w:r w:rsidRPr="00745953">
        <w:rPr>
          <w:sz w:val="28"/>
          <w:szCs w:val="28"/>
        </w:rPr>
        <w:t xml:space="preserve">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 Ускорение оборачиваемости оборотных средств позволяет либо при том же объеме продаж высвободить из оборота часть оборотных средств, либо при той же величине оборотных средств </w:t>
      </w:r>
      <w:r w:rsidRPr="00745953">
        <w:rPr>
          <w:sz w:val="28"/>
          <w:szCs w:val="28"/>
        </w:rPr>
        <w:sym w:font="Symbol" w:char="F02D"/>
      </w:r>
      <w:r w:rsidRPr="00745953">
        <w:rPr>
          <w:sz w:val="28"/>
          <w:szCs w:val="28"/>
        </w:rPr>
        <w:t xml:space="preserve"> увеличить объем продаж. Поэтому показатели оборачиваемости называют показателями деловой активности.</w:t>
      </w:r>
    </w:p>
    <w:p w:rsidR="00323C1D" w:rsidRPr="00745953" w:rsidRDefault="005727D9" w:rsidP="00745953">
      <w:pPr>
        <w:pStyle w:val="a3"/>
        <w:widowControl w:val="0"/>
        <w:spacing w:after="0" w:line="360" w:lineRule="auto"/>
        <w:ind w:left="0" w:firstLine="709"/>
        <w:jc w:val="both"/>
        <w:rPr>
          <w:sz w:val="28"/>
          <w:szCs w:val="28"/>
        </w:rPr>
      </w:pPr>
      <w:r w:rsidRPr="00745953">
        <w:rPr>
          <w:sz w:val="28"/>
          <w:szCs w:val="28"/>
        </w:rPr>
        <w:t>Для оценки эффективности использования активов применяются показатели оборачиваемости активов в целом, оборотных активов, в том числе запасов и дебиторской задолженности.</w:t>
      </w:r>
    </w:p>
    <w:p w:rsidR="00745953" w:rsidRDefault="00745953" w:rsidP="00745953">
      <w:pPr>
        <w:widowControl w:val="0"/>
        <w:spacing w:line="360" w:lineRule="auto"/>
        <w:ind w:firstLine="709"/>
        <w:jc w:val="both"/>
        <w:rPr>
          <w:sz w:val="28"/>
          <w:lang w:val="en-US"/>
        </w:rPr>
      </w:pPr>
    </w:p>
    <w:p w:rsidR="00DF39DC" w:rsidRPr="00745953" w:rsidRDefault="00D828AB" w:rsidP="00745953">
      <w:pPr>
        <w:widowControl w:val="0"/>
        <w:spacing w:line="360" w:lineRule="auto"/>
        <w:ind w:firstLine="709"/>
        <w:jc w:val="both"/>
        <w:rPr>
          <w:sz w:val="28"/>
        </w:rPr>
      </w:pPr>
      <w:r>
        <w:rPr>
          <w:sz w:val="28"/>
        </w:rPr>
        <w:br w:type="page"/>
      </w:r>
      <w:r w:rsidR="00712305" w:rsidRPr="00745953">
        <w:rPr>
          <w:sz w:val="28"/>
        </w:rPr>
        <w:t>Таблица 9. Расчет и динамика показателей оборачиваемости ОАО "КАМАЗ".</w:t>
      </w:r>
    </w:p>
    <w:tbl>
      <w:tblPr>
        <w:tblW w:w="4739" w:type="pct"/>
        <w:tblInd w:w="250" w:type="dxa"/>
        <w:tblLayout w:type="fixed"/>
        <w:tblLook w:val="0000" w:firstRow="0" w:lastRow="0" w:firstColumn="0" w:lastColumn="0" w:noHBand="0" w:noVBand="0"/>
      </w:tblPr>
      <w:tblGrid>
        <w:gridCol w:w="2650"/>
        <w:gridCol w:w="1460"/>
        <w:gridCol w:w="1419"/>
        <w:gridCol w:w="1259"/>
        <w:gridCol w:w="1254"/>
        <w:gridCol w:w="1029"/>
      </w:tblGrid>
      <w:tr w:rsidR="00745953" w:rsidRPr="00745953" w:rsidTr="00745953">
        <w:trPr>
          <w:trHeight w:val="483"/>
        </w:trPr>
        <w:tc>
          <w:tcPr>
            <w:tcW w:w="1461" w:type="pct"/>
            <w:vMerge w:val="restart"/>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r w:rsidRPr="00745953">
              <w:rPr>
                <w:sz w:val="20"/>
                <w:szCs w:val="22"/>
              </w:rPr>
              <w:t>Показатели</w:t>
            </w:r>
          </w:p>
        </w:tc>
        <w:tc>
          <w:tcPr>
            <w:tcW w:w="805" w:type="pct"/>
            <w:vMerge w:val="restart"/>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r w:rsidRPr="00745953">
              <w:rPr>
                <w:sz w:val="20"/>
                <w:szCs w:val="22"/>
              </w:rPr>
              <w:t>Условное обозначение</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r w:rsidRPr="00745953">
              <w:rPr>
                <w:sz w:val="20"/>
                <w:szCs w:val="22"/>
              </w:rPr>
              <w:t>Источник информации или алгоритм расчета</w:t>
            </w:r>
          </w:p>
        </w:tc>
        <w:tc>
          <w:tcPr>
            <w:tcW w:w="1953" w:type="pct"/>
            <w:gridSpan w:val="3"/>
            <w:vMerge w:val="restart"/>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r w:rsidRPr="00745953">
              <w:rPr>
                <w:sz w:val="20"/>
                <w:szCs w:val="22"/>
              </w:rPr>
              <w:t>Отчетный год</w:t>
            </w:r>
          </w:p>
        </w:tc>
      </w:tr>
      <w:tr w:rsidR="00745953" w:rsidRPr="00745953" w:rsidTr="00745953">
        <w:trPr>
          <w:trHeight w:val="483"/>
        </w:trPr>
        <w:tc>
          <w:tcPr>
            <w:tcW w:w="1461"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805"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1953" w:type="pct"/>
            <w:gridSpan w:val="3"/>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r>
      <w:tr w:rsidR="00745953" w:rsidRPr="00745953" w:rsidTr="00745953">
        <w:trPr>
          <w:trHeight w:val="483"/>
        </w:trPr>
        <w:tc>
          <w:tcPr>
            <w:tcW w:w="1461"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805"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1953" w:type="pct"/>
            <w:gridSpan w:val="3"/>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r>
      <w:tr w:rsidR="00745953" w:rsidRPr="00745953" w:rsidTr="00745953">
        <w:trPr>
          <w:trHeight w:val="483"/>
        </w:trPr>
        <w:tc>
          <w:tcPr>
            <w:tcW w:w="1461"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805"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1953" w:type="pct"/>
            <w:gridSpan w:val="3"/>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r>
      <w:tr w:rsidR="00745953" w:rsidRPr="00745953" w:rsidTr="00745953">
        <w:trPr>
          <w:trHeight w:val="483"/>
        </w:trPr>
        <w:tc>
          <w:tcPr>
            <w:tcW w:w="1461"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805"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694" w:type="pct"/>
            <w:vMerge w:val="restart"/>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r w:rsidRPr="00745953">
              <w:rPr>
                <w:sz w:val="20"/>
                <w:szCs w:val="22"/>
              </w:rPr>
              <w:t>на начало года</w:t>
            </w:r>
          </w:p>
        </w:tc>
        <w:tc>
          <w:tcPr>
            <w:tcW w:w="691" w:type="pct"/>
            <w:vMerge w:val="restart"/>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r w:rsidRPr="00745953">
              <w:rPr>
                <w:sz w:val="20"/>
                <w:szCs w:val="22"/>
              </w:rPr>
              <w:t>на конец года</w:t>
            </w:r>
          </w:p>
        </w:tc>
        <w:tc>
          <w:tcPr>
            <w:tcW w:w="568" w:type="pct"/>
            <w:vMerge w:val="restart"/>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r w:rsidRPr="00745953">
              <w:rPr>
                <w:sz w:val="20"/>
                <w:szCs w:val="22"/>
              </w:rPr>
              <w:t xml:space="preserve">изменение за год </w:t>
            </w:r>
          </w:p>
          <w:p w:rsidR="00827C90" w:rsidRPr="00745953" w:rsidRDefault="00827C90" w:rsidP="00745953">
            <w:pPr>
              <w:widowControl w:val="0"/>
              <w:spacing w:line="360" w:lineRule="auto"/>
              <w:outlineLvl w:val="0"/>
              <w:rPr>
                <w:sz w:val="20"/>
                <w:szCs w:val="22"/>
              </w:rPr>
            </w:pPr>
            <w:r w:rsidRPr="00745953">
              <w:rPr>
                <w:sz w:val="20"/>
                <w:szCs w:val="22"/>
              </w:rPr>
              <w:t>(+,–)</w:t>
            </w:r>
          </w:p>
        </w:tc>
      </w:tr>
      <w:tr w:rsidR="00745953" w:rsidRPr="00745953" w:rsidTr="00745953">
        <w:trPr>
          <w:trHeight w:val="483"/>
        </w:trPr>
        <w:tc>
          <w:tcPr>
            <w:tcW w:w="1461"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805"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694" w:type="pct"/>
            <w:vMerge/>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691" w:type="pct"/>
            <w:vMerge/>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568" w:type="pct"/>
            <w:vMerge/>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r>
      <w:tr w:rsidR="00745953" w:rsidRPr="00745953" w:rsidTr="00745953">
        <w:trPr>
          <w:trHeight w:val="483"/>
        </w:trPr>
        <w:tc>
          <w:tcPr>
            <w:tcW w:w="1461"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805"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694" w:type="pct"/>
            <w:vMerge/>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691" w:type="pct"/>
            <w:vMerge/>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c>
          <w:tcPr>
            <w:tcW w:w="568" w:type="pct"/>
            <w:vMerge/>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2"/>
              </w:rPr>
            </w:pPr>
          </w:p>
        </w:tc>
      </w:tr>
      <w:tr w:rsidR="00745953" w:rsidRPr="00745953" w:rsidTr="00745953">
        <w:trPr>
          <w:trHeight w:val="255"/>
        </w:trPr>
        <w:tc>
          <w:tcPr>
            <w:tcW w:w="1461" w:type="pct"/>
            <w:tcBorders>
              <w:top w:val="nil"/>
              <w:left w:val="single" w:sz="4" w:space="0" w:color="auto"/>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1</w:t>
            </w:r>
          </w:p>
        </w:tc>
        <w:tc>
          <w:tcPr>
            <w:tcW w:w="805" w:type="pct"/>
            <w:tcBorders>
              <w:top w:val="nil"/>
              <w:left w:val="nil"/>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2</w:t>
            </w:r>
          </w:p>
        </w:tc>
        <w:tc>
          <w:tcPr>
            <w:tcW w:w="782" w:type="pct"/>
            <w:tcBorders>
              <w:top w:val="nil"/>
              <w:left w:val="nil"/>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3</w:t>
            </w:r>
          </w:p>
        </w:tc>
        <w:tc>
          <w:tcPr>
            <w:tcW w:w="694" w:type="pct"/>
            <w:tcBorders>
              <w:top w:val="nil"/>
              <w:left w:val="nil"/>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4</w:t>
            </w:r>
          </w:p>
        </w:tc>
        <w:tc>
          <w:tcPr>
            <w:tcW w:w="691" w:type="pct"/>
            <w:tcBorders>
              <w:top w:val="nil"/>
              <w:left w:val="nil"/>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5</w:t>
            </w:r>
          </w:p>
        </w:tc>
        <w:tc>
          <w:tcPr>
            <w:tcW w:w="568" w:type="pct"/>
            <w:tcBorders>
              <w:top w:val="nil"/>
              <w:left w:val="nil"/>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6</w:t>
            </w:r>
          </w:p>
        </w:tc>
      </w:tr>
      <w:tr w:rsidR="00745953" w:rsidRPr="00745953" w:rsidTr="00745953">
        <w:trPr>
          <w:trHeight w:val="765"/>
        </w:trPr>
        <w:tc>
          <w:tcPr>
            <w:tcW w:w="1461" w:type="pct"/>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1.Выручка (нетто) от продажи товаров, продукции, работ, услуг, тыс.руб.</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Qp</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Форма №2, стр.010</w:t>
            </w:r>
          </w:p>
        </w:tc>
        <w:tc>
          <w:tcPr>
            <w:tcW w:w="694"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67 470 757</w:t>
            </w:r>
          </w:p>
        </w:tc>
        <w:tc>
          <w:tcPr>
            <w:tcW w:w="691"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91 291 261</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23 820 504</w:t>
            </w:r>
          </w:p>
        </w:tc>
      </w:tr>
      <w:tr w:rsidR="00745953" w:rsidRPr="00745953" w:rsidTr="00745953">
        <w:trPr>
          <w:trHeight w:val="255"/>
        </w:trPr>
        <w:tc>
          <w:tcPr>
            <w:tcW w:w="1461" w:type="pct"/>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2.Число дней в отчетном году</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Д</w:t>
            </w:r>
          </w:p>
        </w:tc>
        <w:tc>
          <w:tcPr>
            <w:tcW w:w="782" w:type="pct"/>
            <w:tcBorders>
              <w:top w:val="nil"/>
              <w:left w:val="nil"/>
              <w:bottom w:val="single" w:sz="4" w:space="0" w:color="auto"/>
              <w:right w:val="single" w:sz="4" w:space="0" w:color="auto"/>
            </w:tcBorders>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c>
          <w:tcPr>
            <w:tcW w:w="694"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360</w:t>
            </w:r>
          </w:p>
        </w:tc>
        <w:tc>
          <w:tcPr>
            <w:tcW w:w="691"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360</w:t>
            </w:r>
          </w:p>
        </w:tc>
        <w:tc>
          <w:tcPr>
            <w:tcW w:w="568" w:type="pct"/>
            <w:tcBorders>
              <w:top w:val="nil"/>
              <w:left w:val="nil"/>
              <w:bottom w:val="single" w:sz="4" w:space="0" w:color="auto"/>
              <w:right w:val="single" w:sz="4" w:space="0" w:color="auto"/>
            </w:tcBorders>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r>
      <w:tr w:rsidR="00745953" w:rsidRPr="00745953" w:rsidTr="00745953">
        <w:trPr>
          <w:trHeight w:val="510"/>
        </w:trPr>
        <w:tc>
          <w:tcPr>
            <w:tcW w:w="1461" w:type="pct"/>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3.Однодневный оборот по реализации, тыс.руб.</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Qp, дн</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iCs/>
                <w:sz w:val="20"/>
                <w:szCs w:val="20"/>
              </w:rPr>
            </w:pPr>
            <w:r w:rsidRPr="00745953">
              <w:rPr>
                <w:iCs/>
                <w:sz w:val="20"/>
                <w:szCs w:val="20"/>
              </w:rPr>
              <w:t>Qр/Д</w:t>
            </w:r>
          </w:p>
        </w:tc>
        <w:tc>
          <w:tcPr>
            <w:tcW w:w="694"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212 661</w:t>
            </w:r>
          </w:p>
        </w:tc>
        <w:tc>
          <w:tcPr>
            <w:tcW w:w="691"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314 272</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101 611</w:t>
            </w:r>
          </w:p>
        </w:tc>
      </w:tr>
      <w:tr w:rsidR="00745953" w:rsidRPr="00745953" w:rsidTr="00745953">
        <w:trPr>
          <w:trHeight w:val="510"/>
        </w:trPr>
        <w:tc>
          <w:tcPr>
            <w:tcW w:w="1461" w:type="pct"/>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bCs/>
                <w:sz w:val="20"/>
                <w:szCs w:val="20"/>
              </w:rPr>
            </w:pPr>
            <w:r w:rsidRPr="00745953">
              <w:rPr>
                <w:bCs/>
                <w:sz w:val="20"/>
                <w:szCs w:val="20"/>
              </w:rPr>
              <w:t>4.Стоимость активов, тыс. руб.</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А</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Форма №1, стр 300</w:t>
            </w:r>
          </w:p>
        </w:tc>
        <w:tc>
          <w:tcPr>
            <w:tcW w:w="694"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66 623 058</w:t>
            </w:r>
          </w:p>
        </w:tc>
        <w:tc>
          <w:tcPr>
            <w:tcW w:w="691"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69 429 916</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2 806 858</w:t>
            </w:r>
          </w:p>
        </w:tc>
      </w:tr>
      <w:tr w:rsidR="00745953" w:rsidRPr="00745953" w:rsidTr="00745953">
        <w:trPr>
          <w:trHeight w:val="510"/>
        </w:trPr>
        <w:tc>
          <w:tcPr>
            <w:tcW w:w="1461" w:type="pct"/>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bCs/>
                <w:sz w:val="20"/>
                <w:szCs w:val="20"/>
              </w:rPr>
            </w:pPr>
            <w:r w:rsidRPr="00745953">
              <w:rPr>
                <w:bCs/>
                <w:sz w:val="20"/>
                <w:szCs w:val="20"/>
              </w:rPr>
              <w:t>5.Стоимость оборотных активов, тыс. руб.,</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Аоб</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Форма №1, стр. 290</w:t>
            </w:r>
          </w:p>
        </w:tc>
        <w:tc>
          <w:tcPr>
            <w:tcW w:w="694"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19 744 358</w:t>
            </w:r>
          </w:p>
        </w:tc>
        <w:tc>
          <w:tcPr>
            <w:tcW w:w="691"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24 964 951</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5 220 593</w:t>
            </w:r>
          </w:p>
        </w:tc>
      </w:tr>
      <w:tr w:rsidR="00745953" w:rsidRPr="00745953" w:rsidTr="00745953">
        <w:trPr>
          <w:trHeight w:val="255"/>
        </w:trPr>
        <w:tc>
          <w:tcPr>
            <w:tcW w:w="1461" w:type="pct"/>
            <w:tcBorders>
              <w:top w:val="nil"/>
              <w:left w:val="single" w:sz="4" w:space="0" w:color="auto"/>
              <w:bottom w:val="nil"/>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в том числе:</w:t>
            </w:r>
          </w:p>
        </w:tc>
        <w:tc>
          <w:tcPr>
            <w:tcW w:w="805" w:type="pct"/>
            <w:tcBorders>
              <w:top w:val="nil"/>
              <w:left w:val="nil"/>
              <w:bottom w:val="nil"/>
              <w:right w:val="single" w:sz="4" w:space="0" w:color="auto"/>
            </w:tcBorders>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c>
          <w:tcPr>
            <w:tcW w:w="782" w:type="pct"/>
            <w:tcBorders>
              <w:top w:val="nil"/>
              <w:left w:val="nil"/>
              <w:bottom w:val="nil"/>
              <w:right w:val="single" w:sz="4" w:space="0" w:color="auto"/>
            </w:tcBorders>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c>
          <w:tcPr>
            <w:tcW w:w="694" w:type="pct"/>
            <w:tcBorders>
              <w:top w:val="nil"/>
              <w:left w:val="nil"/>
              <w:bottom w:val="nil"/>
              <w:right w:val="single" w:sz="4" w:space="0" w:color="auto"/>
            </w:tcBorders>
            <w:noWrap/>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c>
          <w:tcPr>
            <w:tcW w:w="691" w:type="pct"/>
            <w:tcBorders>
              <w:top w:val="nil"/>
              <w:left w:val="nil"/>
              <w:bottom w:val="nil"/>
              <w:right w:val="single" w:sz="4" w:space="0" w:color="auto"/>
            </w:tcBorders>
            <w:noWrap/>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c>
          <w:tcPr>
            <w:tcW w:w="568" w:type="pct"/>
            <w:tcBorders>
              <w:top w:val="nil"/>
              <w:left w:val="nil"/>
              <w:bottom w:val="nil"/>
              <w:right w:val="single" w:sz="4" w:space="0" w:color="auto"/>
            </w:tcBorders>
            <w:noWrap/>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r>
      <w:tr w:rsidR="00745953" w:rsidRPr="00745953" w:rsidTr="00745953">
        <w:trPr>
          <w:trHeight w:val="510"/>
        </w:trPr>
        <w:tc>
          <w:tcPr>
            <w:tcW w:w="1461" w:type="pct"/>
            <w:tcBorders>
              <w:top w:val="nil"/>
              <w:left w:val="single" w:sz="4" w:space="0" w:color="auto"/>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5.1. Запасы</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Азап</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Форма №1, стр. 210</w:t>
            </w:r>
          </w:p>
        </w:tc>
        <w:tc>
          <w:tcPr>
            <w:tcW w:w="694"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4 888 727</w:t>
            </w:r>
          </w:p>
        </w:tc>
        <w:tc>
          <w:tcPr>
            <w:tcW w:w="691"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6 200 226</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1 311 499</w:t>
            </w:r>
          </w:p>
        </w:tc>
      </w:tr>
      <w:tr w:rsidR="00745953" w:rsidRPr="00745953" w:rsidTr="00745953">
        <w:trPr>
          <w:trHeight w:val="765"/>
        </w:trPr>
        <w:tc>
          <w:tcPr>
            <w:tcW w:w="1461" w:type="pct"/>
            <w:tcBorders>
              <w:top w:val="nil"/>
              <w:left w:val="single" w:sz="4" w:space="0" w:color="auto"/>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5.2. Дебиторская задолженность</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Адеб</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Форма №1, стр.230+стр.240</w:t>
            </w:r>
          </w:p>
        </w:tc>
        <w:tc>
          <w:tcPr>
            <w:tcW w:w="694"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11 484 737</w:t>
            </w:r>
          </w:p>
        </w:tc>
        <w:tc>
          <w:tcPr>
            <w:tcW w:w="691"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16 270 892</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4 786 155</w:t>
            </w:r>
          </w:p>
        </w:tc>
      </w:tr>
      <w:tr w:rsidR="00745953" w:rsidRPr="00745953" w:rsidTr="00745953">
        <w:trPr>
          <w:trHeight w:val="510"/>
        </w:trPr>
        <w:tc>
          <w:tcPr>
            <w:tcW w:w="1461" w:type="pct"/>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bCs/>
                <w:sz w:val="20"/>
                <w:szCs w:val="20"/>
              </w:rPr>
            </w:pPr>
            <w:r w:rsidRPr="00745953">
              <w:rPr>
                <w:bCs/>
                <w:sz w:val="20"/>
                <w:szCs w:val="20"/>
              </w:rPr>
              <w:t xml:space="preserve">6.Кредиторская задолженность, </w:t>
            </w:r>
            <w:r w:rsidR="0095074E" w:rsidRPr="00745953">
              <w:rPr>
                <w:bCs/>
                <w:sz w:val="20"/>
                <w:szCs w:val="20"/>
              </w:rPr>
              <w:t>тыс</w:t>
            </w:r>
            <w:r w:rsidRPr="00745953">
              <w:rPr>
                <w:bCs/>
                <w:sz w:val="20"/>
                <w:szCs w:val="20"/>
              </w:rPr>
              <w:t>. руб.</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Кз.кред</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Форма №1, стр. 620</w:t>
            </w:r>
          </w:p>
        </w:tc>
        <w:tc>
          <w:tcPr>
            <w:tcW w:w="694"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7 960 825</w:t>
            </w:r>
          </w:p>
        </w:tc>
        <w:tc>
          <w:tcPr>
            <w:tcW w:w="691"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8 239 314</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278 489</w:t>
            </w:r>
          </w:p>
        </w:tc>
      </w:tr>
      <w:tr w:rsidR="00745953" w:rsidRPr="00745953" w:rsidTr="00745953">
        <w:trPr>
          <w:trHeight w:val="510"/>
        </w:trPr>
        <w:tc>
          <w:tcPr>
            <w:tcW w:w="1461" w:type="pct"/>
            <w:tcBorders>
              <w:top w:val="nil"/>
              <w:left w:val="single" w:sz="4" w:space="0" w:color="auto"/>
              <w:bottom w:val="nil"/>
              <w:right w:val="single" w:sz="4" w:space="0" w:color="auto"/>
            </w:tcBorders>
            <w:vAlign w:val="center"/>
          </w:tcPr>
          <w:p w:rsidR="00827C90" w:rsidRPr="00745953" w:rsidRDefault="00827C90" w:rsidP="00745953">
            <w:pPr>
              <w:widowControl w:val="0"/>
              <w:spacing w:line="360" w:lineRule="auto"/>
              <w:outlineLvl w:val="0"/>
              <w:rPr>
                <w:bCs/>
                <w:sz w:val="20"/>
                <w:szCs w:val="20"/>
              </w:rPr>
            </w:pPr>
            <w:r w:rsidRPr="00745953">
              <w:rPr>
                <w:bCs/>
                <w:sz w:val="20"/>
                <w:szCs w:val="20"/>
              </w:rPr>
              <w:t>7.Коэффициент оборачиваемости:</w:t>
            </w:r>
          </w:p>
        </w:tc>
        <w:tc>
          <w:tcPr>
            <w:tcW w:w="805" w:type="pct"/>
            <w:tcBorders>
              <w:top w:val="nil"/>
              <w:left w:val="nil"/>
              <w:bottom w:val="nil"/>
              <w:right w:val="single" w:sz="4" w:space="0" w:color="auto"/>
            </w:tcBorders>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c>
          <w:tcPr>
            <w:tcW w:w="782" w:type="pct"/>
            <w:tcBorders>
              <w:top w:val="nil"/>
              <w:left w:val="nil"/>
              <w:bottom w:val="nil"/>
              <w:right w:val="single" w:sz="4" w:space="0" w:color="auto"/>
            </w:tcBorders>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c>
          <w:tcPr>
            <w:tcW w:w="694" w:type="pct"/>
            <w:tcBorders>
              <w:top w:val="nil"/>
              <w:left w:val="nil"/>
              <w:bottom w:val="nil"/>
              <w:right w:val="single" w:sz="4" w:space="0" w:color="auto"/>
            </w:tcBorders>
            <w:noWrap/>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c>
          <w:tcPr>
            <w:tcW w:w="691" w:type="pct"/>
            <w:tcBorders>
              <w:top w:val="nil"/>
              <w:left w:val="nil"/>
              <w:bottom w:val="nil"/>
              <w:right w:val="single" w:sz="4" w:space="0" w:color="auto"/>
            </w:tcBorders>
            <w:noWrap/>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c>
          <w:tcPr>
            <w:tcW w:w="568" w:type="pct"/>
            <w:tcBorders>
              <w:top w:val="nil"/>
              <w:left w:val="nil"/>
              <w:bottom w:val="nil"/>
              <w:right w:val="single" w:sz="4" w:space="0" w:color="auto"/>
            </w:tcBorders>
            <w:noWrap/>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r>
      <w:tr w:rsidR="00745953" w:rsidRPr="00745953" w:rsidTr="00745953">
        <w:trPr>
          <w:trHeight w:val="285"/>
        </w:trPr>
        <w:tc>
          <w:tcPr>
            <w:tcW w:w="1461" w:type="pct"/>
            <w:tcBorders>
              <w:top w:val="nil"/>
              <w:left w:val="single" w:sz="4" w:space="0" w:color="auto"/>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7.1. Активов</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kоб, А</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Qр/А</w:t>
            </w:r>
          </w:p>
        </w:tc>
        <w:tc>
          <w:tcPr>
            <w:tcW w:w="694"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1,01</w:t>
            </w:r>
          </w:p>
        </w:tc>
        <w:tc>
          <w:tcPr>
            <w:tcW w:w="691"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1,31</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0,30</w:t>
            </w:r>
          </w:p>
        </w:tc>
      </w:tr>
      <w:tr w:rsidR="00745953" w:rsidRPr="00745953" w:rsidTr="00745953">
        <w:trPr>
          <w:trHeight w:val="285"/>
        </w:trPr>
        <w:tc>
          <w:tcPr>
            <w:tcW w:w="1461" w:type="pct"/>
            <w:tcBorders>
              <w:top w:val="nil"/>
              <w:left w:val="single" w:sz="4" w:space="0" w:color="auto"/>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7.2. Оборотных активов</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kоб, Аоб</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Qр/Аоб</w:t>
            </w:r>
          </w:p>
        </w:tc>
        <w:tc>
          <w:tcPr>
            <w:tcW w:w="694"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3,42</w:t>
            </w:r>
          </w:p>
        </w:tc>
        <w:tc>
          <w:tcPr>
            <w:tcW w:w="691"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3,66</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0,24</w:t>
            </w:r>
          </w:p>
        </w:tc>
      </w:tr>
      <w:tr w:rsidR="00745953" w:rsidRPr="00745953" w:rsidTr="00745953">
        <w:trPr>
          <w:trHeight w:val="510"/>
        </w:trPr>
        <w:tc>
          <w:tcPr>
            <w:tcW w:w="1461" w:type="pct"/>
            <w:tcBorders>
              <w:top w:val="nil"/>
              <w:left w:val="single" w:sz="4" w:space="0" w:color="auto"/>
              <w:bottom w:val="nil"/>
              <w:right w:val="single" w:sz="4" w:space="0" w:color="auto"/>
            </w:tcBorders>
            <w:vAlign w:val="center"/>
          </w:tcPr>
          <w:p w:rsidR="00827C90" w:rsidRPr="00745953" w:rsidRDefault="00827C90" w:rsidP="00745953">
            <w:pPr>
              <w:widowControl w:val="0"/>
              <w:spacing w:line="360" w:lineRule="auto"/>
              <w:outlineLvl w:val="0"/>
              <w:rPr>
                <w:bCs/>
                <w:sz w:val="20"/>
                <w:szCs w:val="20"/>
              </w:rPr>
            </w:pPr>
            <w:r w:rsidRPr="00745953">
              <w:rPr>
                <w:bCs/>
                <w:sz w:val="20"/>
                <w:szCs w:val="20"/>
              </w:rPr>
              <w:t>8.Продолжительность оборота, дни:</w:t>
            </w:r>
          </w:p>
        </w:tc>
        <w:tc>
          <w:tcPr>
            <w:tcW w:w="805" w:type="pct"/>
            <w:tcBorders>
              <w:top w:val="nil"/>
              <w:left w:val="nil"/>
              <w:bottom w:val="nil"/>
              <w:right w:val="single" w:sz="4" w:space="0" w:color="auto"/>
            </w:tcBorders>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c>
          <w:tcPr>
            <w:tcW w:w="782" w:type="pct"/>
            <w:tcBorders>
              <w:top w:val="nil"/>
              <w:left w:val="nil"/>
              <w:bottom w:val="nil"/>
              <w:right w:val="single" w:sz="4" w:space="0" w:color="auto"/>
            </w:tcBorders>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c>
          <w:tcPr>
            <w:tcW w:w="694" w:type="pct"/>
            <w:tcBorders>
              <w:top w:val="nil"/>
              <w:left w:val="nil"/>
              <w:bottom w:val="nil"/>
              <w:right w:val="single" w:sz="4" w:space="0" w:color="auto"/>
            </w:tcBorders>
            <w:noWrap/>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c>
          <w:tcPr>
            <w:tcW w:w="691" w:type="pct"/>
            <w:tcBorders>
              <w:top w:val="nil"/>
              <w:left w:val="nil"/>
              <w:bottom w:val="nil"/>
              <w:right w:val="single" w:sz="4" w:space="0" w:color="auto"/>
            </w:tcBorders>
            <w:noWrap/>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c>
          <w:tcPr>
            <w:tcW w:w="568" w:type="pct"/>
            <w:tcBorders>
              <w:top w:val="nil"/>
              <w:left w:val="nil"/>
              <w:bottom w:val="nil"/>
              <w:right w:val="single" w:sz="4" w:space="0" w:color="auto"/>
            </w:tcBorders>
            <w:noWrap/>
            <w:vAlign w:val="center"/>
          </w:tcPr>
          <w:p w:rsidR="00827C90" w:rsidRPr="00745953" w:rsidRDefault="00745953" w:rsidP="00745953">
            <w:pPr>
              <w:widowControl w:val="0"/>
              <w:spacing w:line="360" w:lineRule="auto"/>
              <w:outlineLvl w:val="0"/>
              <w:rPr>
                <w:sz w:val="20"/>
                <w:szCs w:val="20"/>
              </w:rPr>
            </w:pPr>
            <w:r w:rsidRPr="00745953">
              <w:rPr>
                <w:sz w:val="20"/>
                <w:szCs w:val="20"/>
              </w:rPr>
              <w:t xml:space="preserve"> </w:t>
            </w:r>
          </w:p>
        </w:tc>
      </w:tr>
      <w:tr w:rsidR="00745953" w:rsidRPr="00745953" w:rsidTr="00745953">
        <w:trPr>
          <w:trHeight w:val="510"/>
        </w:trPr>
        <w:tc>
          <w:tcPr>
            <w:tcW w:w="1461" w:type="pct"/>
            <w:tcBorders>
              <w:top w:val="nil"/>
              <w:left w:val="single" w:sz="4" w:space="0" w:color="auto"/>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8.1. Оборотных средств (активов)</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Доб, Аоб</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Д/Коб,Аоб</w:t>
            </w:r>
          </w:p>
        </w:tc>
        <w:tc>
          <w:tcPr>
            <w:tcW w:w="694"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105</w:t>
            </w:r>
          </w:p>
        </w:tc>
        <w:tc>
          <w:tcPr>
            <w:tcW w:w="691"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98</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-7</w:t>
            </w:r>
          </w:p>
        </w:tc>
      </w:tr>
      <w:tr w:rsidR="00745953" w:rsidRPr="00745953" w:rsidTr="00745953">
        <w:trPr>
          <w:trHeight w:val="285"/>
        </w:trPr>
        <w:tc>
          <w:tcPr>
            <w:tcW w:w="1461" w:type="pct"/>
            <w:tcBorders>
              <w:top w:val="nil"/>
              <w:left w:val="single" w:sz="4" w:space="0" w:color="auto"/>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8.2. Запасов</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Доб, зап</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Азап/Qр, дн</w:t>
            </w:r>
          </w:p>
        </w:tc>
        <w:tc>
          <w:tcPr>
            <w:tcW w:w="694"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23</w:t>
            </w:r>
          </w:p>
        </w:tc>
        <w:tc>
          <w:tcPr>
            <w:tcW w:w="691"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20</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-3</w:t>
            </w:r>
          </w:p>
        </w:tc>
      </w:tr>
      <w:tr w:rsidR="00745953" w:rsidRPr="00745953" w:rsidTr="00745953">
        <w:trPr>
          <w:trHeight w:val="765"/>
        </w:trPr>
        <w:tc>
          <w:tcPr>
            <w:tcW w:w="1461" w:type="pct"/>
            <w:tcBorders>
              <w:top w:val="nil"/>
              <w:left w:val="single" w:sz="4" w:space="0" w:color="auto"/>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8.3. Дебиторской задолженности (средств в расчетах)</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Доб, деб</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Адеб/Qр, дн</w:t>
            </w:r>
          </w:p>
        </w:tc>
        <w:tc>
          <w:tcPr>
            <w:tcW w:w="694"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54</w:t>
            </w:r>
          </w:p>
        </w:tc>
        <w:tc>
          <w:tcPr>
            <w:tcW w:w="691"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52</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-2</w:t>
            </w:r>
          </w:p>
        </w:tc>
      </w:tr>
      <w:tr w:rsidR="00745953" w:rsidRPr="00745953" w:rsidTr="00745953">
        <w:trPr>
          <w:trHeight w:val="510"/>
        </w:trPr>
        <w:tc>
          <w:tcPr>
            <w:tcW w:w="1461" w:type="pct"/>
            <w:tcBorders>
              <w:top w:val="nil"/>
              <w:left w:val="single" w:sz="4" w:space="0" w:color="auto"/>
              <w:bottom w:val="single" w:sz="4" w:space="0" w:color="auto"/>
              <w:right w:val="single" w:sz="4" w:space="0" w:color="auto"/>
            </w:tcBorders>
          </w:tcPr>
          <w:p w:rsidR="00827C90" w:rsidRPr="00745953" w:rsidRDefault="00827C90" w:rsidP="00745953">
            <w:pPr>
              <w:widowControl w:val="0"/>
              <w:spacing w:line="360" w:lineRule="auto"/>
              <w:outlineLvl w:val="0"/>
              <w:rPr>
                <w:sz w:val="20"/>
                <w:szCs w:val="20"/>
              </w:rPr>
            </w:pPr>
            <w:r w:rsidRPr="00745953">
              <w:rPr>
                <w:sz w:val="20"/>
                <w:szCs w:val="20"/>
              </w:rPr>
              <w:t>8.4. Кредиторской задолженности</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Доб,кред</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Аз кред/Qр, дн</w:t>
            </w:r>
          </w:p>
        </w:tc>
        <w:tc>
          <w:tcPr>
            <w:tcW w:w="694"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37</w:t>
            </w:r>
          </w:p>
        </w:tc>
        <w:tc>
          <w:tcPr>
            <w:tcW w:w="691"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26</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-11</w:t>
            </w:r>
          </w:p>
        </w:tc>
      </w:tr>
      <w:tr w:rsidR="00745953" w:rsidRPr="00745953" w:rsidTr="00745953">
        <w:trPr>
          <w:trHeight w:val="585"/>
        </w:trPr>
        <w:tc>
          <w:tcPr>
            <w:tcW w:w="1461" w:type="pct"/>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bCs/>
                <w:sz w:val="20"/>
                <w:szCs w:val="20"/>
              </w:rPr>
            </w:pPr>
            <w:r w:rsidRPr="00745953">
              <w:rPr>
                <w:bCs/>
                <w:sz w:val="20"/>
                <w:szCs w:val="20"/>
              </w:rPr>
              <w:t>9.Продолжительность операционного цикла, дни</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Доб, опер.ц.</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Доб, зап + Доб, деб</w:t>
            </w:r>
          </w:p>
        </w:tc>
        <w:tc>
          <w:tcPr>
            <w:tcW w:w="694"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77</w:t>
            </w:r>
          </w:p>
        </w:tc>
        <w:tc>
          <w:tcPr>
            <w:tcW w:w="691"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72</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-5</w:t>
            </w:r>
          </w:p>
        </w:tc>
      </w:tr>
      <w:tr w:rsidR="00745953" w:rsidRPr="00745953" w:rsidTr="00745953">
        <w:trPr>
          <w:trHeight w:val="510"/>
        </w:trPr>
        <w:tc>
          <w:tcPr>
            <w:tcW w:w="1461" w:type="pct"/>
            <w:tcBorders>
              <w:top w:val="nil"/>
              <w:left w:val="single" w:sz="4" w:space="0" w:color="auto"/>
              <w:bottom w:val="single" w:sz="4" w:space="0" w:color="auto"/>
              <w:right w:val="single" w:sz="4" w:space="0" w:color="auto"/>
            </w:tcBorders>
            <w:vAlign w:val="center"/>
          </w:tcPr>
          <w:p w:rsidR="00827C90" w:rsidRPr="00745953" w:rsidRDefault="00827C90" w:rsidP="00745953">
            <w:pPr>
              <w:widowControl w:val="0"/>
              <w:spacing w:line="360" w:lineRule="auto"/>
              <w:outlineLvl w:val="0"/>
              <w:rPr>
                <w:bCs/>
                <w:sz w:val="20"/>
                <w:szCs w:val="20"/>
              </w:rPr>
            </w:pPr>
            <w:r w:rsidRPr="00745953">
              <w:rPr>
                <w:bCs/>
                <w:sz w:val="20"/>
                <w:szCs w:val="20"/>
              </w:rPr>
              <w:t>10.Продолжительность финансового цикла, дни</w:t>
            </w:r>
          </w:p>
        </w:tc>
        <w:tc>
          <w:tcPr>
            <w:tcW w:w="805"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Доб, фин.ц.</w:t>
            </w:r>
          </w:p>
        </w:tc>
        <w:tc>
          <w:tcPr>
            <w:tcW w:w="782"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Доб, опер.ц. - Доб, кред</w:t>
            </w:r>
          </w:p>
        </w:tc>
        <w:tc>
          <w:tcPr>
            <w:tcW w:w="694"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40</w:t>
            </w:r>
          </w:p>
        </w:tc>
        <w:tc>
          <w:tcPr>
            <w:tcW w:w="691" w:type="pct"/>
            <w:tcBorders>
              <w:top w:val="nil"/>
              <w:left w:val="nil"/>
              <w:bottom w:val="single" w:sz="4" w:space="0" w:color="auto"/>
              <w:right w:val="single" w:sz="4" w:space="0" w:color="auto"/>
            </w:tcBorders>
            <w:noWrap/>
            <w:vAlign w:val="center"/>
          </w:tcPr>
          <w:p w:rsidR="00827C90" w:rsidRPr="00745953" w:rsidRDefault="00827C90" w:rsidP="00745953">
            <w:pPr>
              <w:widowControl w:val="0"/>
              <w:spacing w:line="360" w:lineRule="auto"/>
              <w:outlineLvl w:val="0"/>
              <w:rPr>
                <w:sz w:val="20"/>
                <w:szCs w:val="20"/>
              </w:rPr>
            </w:pPr>
            <w:r w:rsidRPr="00745953">
              <w:rPr>
                <w:sz w:val="20"/>
                <w:szCs w:val="20"/>
              </w:rPr>
              <w:t>45</w:t>
            </w:r>
          </w:p>
        </w:tc>
        <w:tc>
          <w:tcPr>
            <w:tcW w:w="568" w:type="pct"/>
            <w:tcBorders>
              <w:top w:val="nil"/>
              <w:left w:val="nil"/>
              <w:bottom w:val="single" w:sz="4" w:space="0" w:color="auto"/>
              <w:right w:val="single" w:sz="4" w:space="0" w:color="auto"/>
            </w:tcBorders>
            <w:vAlign w:val="center"/>
          </w:tcPr>
          <w:p w:rsidR="00827C90" w:rsidRPr="00745953" w:rsidRDefault="00827C90" w:rsidP="00745953">
            <w:pPr>
              <w:widowControl w:val="0"/>
              <w:spacing w:line="360" w:lineRule="auto"/>
              <w:outlineLvl w:val="0"/>
              <w:rPr>
                <w:sz w:val="20"/>
                <w:szCs w:val="20"/>
              </w:rPr>
            </w:pPr>
            <w:r w:rsidRPr="00745953">
              <w:rPr>
                <w:sz w:val="20"/>
                <w:szCs w:val="20"/>
              </w:rPr>
              <w:t>5</w:t>
            </w:r>
          </w:p>
        </w:tc>
      </w:tr>
    </w:tbl>
    <w:p w:rsidR="00827C90" w:rsidRPr="00745953" w:rsidRDefault="00827C90" w:rsidP="00745953">
      <w:pPr>
        <w:pStyle w:val="a3"/>
        <w:widowControl w:val="0"/>
        <w:spacing w:after="0" w:line="360" w:lineRule="auto"/>
        <w:ind w:left="0" w:firstLine="709"/>
        <w:jc w:val="both"/>
        <w:rPr>
          <w:sz w:val="28"/>
          <w:szCs w:val="28"/>
        </w:rPr>
      </w:pPr>
    </w:p>
    <w:p w:rsidR="000A6BF6" w:rsidRPr="00745953" w:rsidRDefault="000A6BF6" w:rsidP="00745953">
      <w:pPr>
        <w:pStyle w:val="a3"/>
        <w:widowControl w:val="0"/>
        <w:spacing w:after="0" w:line="360" w:lineRule="auto"/>
        <w:ind w:left="0" w:firstLine="709"/>
        <w:jc w:val="both"/>
        <w:rPr>
          <w:sz w:val="28"/>
          <w:szCs w:val="28"/>
        </w:rPr>
      </w:pPr>
      <w:r w:rsidRPr="00745953">
        <w:rPr>
          <w:sz w:val="28"/>
          <w:szCs w:val="28"/>
        </w:rPr>
        <w:t>Коэффициент оборачиваемости активов и оборотных активов за год увеличился на 0,</w:t>
      </w:r>
      <w:r w:rsidR="00827C90" w:rsidRPr="00745953">
        <w:rPr>
          <w:sz w:val="28"/>
          <w:szCs w:val="28"/>
        </w:rPr>
        <w:t>30</w:t>
      </w:r>
      <w:r w:rsidRPr="00745953">
        <w:rPr>
          <w:sz w:val="28"/>
          <w:szCs w:val="28"/>
        </w:rPr>
        <w:t xml:space="preserve"> и 0,</w:t>
      </w:r>
      <w:r w:rsidR="00827C90" w:rsidRPr="00745953">
        <w:rPr>
          <w:sz w:val="28"/>
          <w:szCs w:val="28"/>
        </w:rPr>
        <w:t>24</w:t>
      </w:r>
      <w:r w:rsidR="00F707E0" w:rsidRPr="00745953">
        <w:rPr>
          <w:sz w:val="28"/>
          <w:szCs w:val="28"/>
        </w:rPr>
        <w:t xml:space="preserve"> и на конец года составил 1,31 и 3,66</w:t>
      </w:r>
      <w:r w:rsidRPr="00745953">
        <w:rPr>
          <w:sz w:val="28"/>
          <w:szCs w:val="28"/>
        </w:rPr>
        <w:t xml:space="preserve"> соответственно. Также снизилась продолжительность оборота оборотных активов, запасов, дебиторской задолжности и кредиторской задолжности на </w:t>
      </w:r>
      <w:r w:rsidR="00827C90" w:rsidRPr="00745953">
        <w:rPr>
          <w:sz w:val="28"/>
          <w:szCs w:val="28"/>
        </w:rPr>
        <w:t>7</w:t>
      </w:r>
      <w:r w:rsidRPr="00745953">
        <w:rPr>
          <w:sz w:val="28"/>
          <w:szCs w:val="28"/>
        </w:rPr>
        <w:t xml:space="preserve">, 3, 2 и 11 дней </w:t>
      </w:r>
      <w:r w:rsidR="00F707E0" w:rsidRPr="00745953">
        <w:rPr>
          <w:sz w:val="28"/>
          <w:szCs w:val="28"/>
        </w:rPr>
        <w:t xml:space="preserve">и на конец года составила 98, 20, 52 и 26 дней </w:t>
      </w:r>
      <w:r w:rsidRPr="00745953">
        <w:rPr>
          <w:sz w:val="28"/>
          <w:szCs w:val="28"/>
        </w:rPr>
        <w:t>соответственно. Из этого следует, что деловая активность предприятия возросла в отчетном году по сравнению с предыдущим.</w:t>
      </w:r>
    </w:p>
    <w:p w:rsidR="0053205C" w:rsidRPr="00745953" w:rsidRDefault="000A6BF6" w:rsidP="00745953">
      <w:pPr>
        <w:pStyle w:val="a3"/>
        <w:widowControl w:val="0"/>
        <w:spacing w:after="0" w:line="360" w:lineRule="auto"/>
        <w:ind w:left="0" w:firstLine="709"/>
        <w:jc w:val="both"/>
        <w:rPr>
          <w:sz w:val="28"/>
          <w:szCs w:val="28"/>
        </w:rPr>
      </w:pPr>
      <w:r w:rsidRPr="00745953">
        <w:rPr>
          <w:sz w:val="28"/>
          <w:szCs w:val="28"/>
        </w:rPr>
        <w:t>Но, к</w:t>
      </w:r>
      <w:r w:rsidR="0053205C" w:rsidRPr="00745953">
        <w:rPr>
          <w:sz w:val="28"/>
          <w:szCs w:val="28"/>
        </w:rPr>
        <w:t>оэффициент оборачиваемости оборотных активов характеризует эффективность использования финансовых ресурсов предприятия. Поэтому необходимо рассчитать влияние факторов на его изменение (способом цепных подстановок) и дать оценку влияния факторов.</w:t>
      </w:r>
    </w:p>
    <w:p w:rsidR="00745953" w:rsidRDefault="00745953" w:rsidP="00745953">
      <w:pPr>
        <w:pStyle w:val="a3"/>
        <w:widowControl w:val="0"/>
        <w:spacing w:after="0" w:line="360" w:lineRule="auto"/>
        <w:ind w:left="0" w:firstLine="709"/>
        <w:jc w:val="both"/>
        <w:rPr>
          <w:sz w:val="28"/>
          <w:szCs w:val="28"/>
          <w:lang w:val="en-US"/>
        </w:rPr>
      </w:pPr>
    </w:p>
    <w:p w:rsidR="0053205C" w:rsidRPr="00745953" w:rsidRDefault="00DA79C3" w:rsidP="00745953">
      <w:pPr>
        <w:pStyle w:val="a3"/>
        <w:widowControl w:val="0"/>
        <w:spacing w:after="0" w:line="360" w:lineRule="auto"/>
        <w:ind w:left="0" w:firstLine="709"/>
        <w:jc w:val="both"/>
        <w:rPr>
          <w:sz w:val="28"/>
          <w:szCs w:val="28"/>
        </w:rPr>
      </w:pPr>
      <w:r>
        <w:rPr>
          <w:position w:val="-24"/>
          <w:sz w:val="28"/>
          <w:szCs w:val="28"/>
        </w:rPr>
        <w:pict>
          <v:shape id="_x0000_i1040" type="#_x0000_t75" style="width:60.75pt;height:33pt">
            <v:imagedata r:id="rId26" o:title=""/>
          </v:shape>
        </w:pict>
      </w:r>
      <w:r w:rsidR="0053205C" w:rsidRPr="00745953">
        <w:rPr>
          <w:sz w:val="28"/>
          <w:szCs w:val="28"/>
        </w:rPr>
        <w:t xml:space="preserve"> - коэффициент оборачиваемости оборотных активов.</w:t>
      </w:r>
    </w:p>
    <w:p w:rsidR="00745953" w:rsidRDefault="00745953" w:rsidP="00745953">
      <w:pPr>
        <w:pStyle w:val="a3"/>
        <w:widowControl w:val="0"/>
        <w:spacing w:after="0" w:line="360" w:lineRule="auto"/>
        <w:ind w:left="0" w:firstLine="709"/>
        <w:jc w:val="both"/>
        <w:rPr>
          <w:sz w:val="28"/>
          <w:szCs w:val="28"/>
          <w:lang w:val="en-US"/>
        </w:rPr>
      </w:pPr>
    </w:p>
    <w:p w:rsidR="0053205C" w:rsidRPr="00745953" w:rsidRDefault="0053205C" w:rsidP="00745953">
      <w:pPr>
        <w:pStyle w:val="a3"/>
        <w:widowControl w:val="0"/>
        <w:spacing w:after="0" w:line="360" w:lineRule="auto"/>
        <w:ind w:left="0" w:firstLine="709"/>
        <w:jc w:val="both"/>
        <w:rPr>
          <w:sz w:val="28"/>
          <w:szCs w:val="28"/>
        </w:rPr>
      </w:pPr>
      <w:r w:rsidRPr="00745953">
        <w:rPr>
          <w:sz w:val="28"/>
          <w:szCs w:val="28"/>
        </w:rPr>
        <w:t xml:space="preserve">Qр </w:t>
      </w:r>
      <w:r w:rsidRPr="00745953">
        <w:rPr>
          <w:sz w:val="28"/>
          <w:szCs w:val="28"/>
        </w:rPr>
        <w:sym w:font="Symbol" w:char="F02D"/>
      </w:r>
      <w:r w:rsidRPr="00745953">
        <w:rPr>
          <w:sz w:val="28"/>
          <w:szCs w:val="28"/>
        </w:rPr>
        <w:t xml:space="preserve"> объем продаж (выручка (нетто) от продажи товаров, продукции, работ, услуг), тыс. руб.;</w:t>
      </w:r>
    </w:p>
    <w:p w:rsidR="0053205C" w:rsidRDefault="0053205C" w:rsidP="00745953">
      <w:pPr>
        <w:pStyle w:val="a3"/>
        <w:widowControl w:val="0"/>
        <w:spacing w:after="0" w:line="360" w:lineRule="auto"/>
        <w:ind w:left="0" w:firstLine="709"/>
        <w:jc w:val="both"/>
        <w:rPr>
          <w:sz w:val="28"/>
          <w:szCs w:val="28"/>
          <w:lang w:val="en-US"/>
        </w:rPr>
      </w:pPr>
      <w:r w:rsidRPr="00745953">
        <w:rPr>
          <w:sz w:val="28"/>
          <w:szCs w:val="28"/>
        </w:rPr>
        <w:t xml:space="preserve">Аоб </w:t>
      </w:r>
      <w:r w:rsidRPr="00745953">
        <w:rPr>
          <w:sz w:val="28"/>
          <w:szCs w:val="28"/>
        </w:rPr>
        <w:sym w:font="Symbol" w:char="F02D"/>
      </w:r>
      <w:r w:rsidRPr="00745953">
        <w:rPr>
          <w:sz w:val="28"/>
          <w:szCs w:val="28"/>
        </w:rPr>
        <w:t xml:space="preserve"> стоимость оборотных активов за отчетный, тыс. руб.</w:t>
      </w:r>
    </w:p>
    <w:p w:rsidR="00745953" w:rsidRPr="00745953" w:rsidRDefault="00745953" w:rsidP="00745953">
      <w:pPr>
        <w:pStyle w:val="a3"/>
        <w:widowControl w:val="0"/>
        <w:spacing w:after="0" w:line="360" w:lineRule="auto"/>
        <w:ind w:left="0" w:firstLine="709"/>
        <w:jc w:val="both"/>
        <w:rPr>
          <w:sz w:val="28"/>
          <w:szCs w:val="28"/>
          <w:lang w:val="en-US"/>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1701"/>
        <w:gridCol w:w="1418"/>
        <w:gridCol w:w="1701"/>
        <w:gridCol w:w="1275"/>
      </w:tblGrid>
      <w:tr w:rsidR="0053205C" w:rsidRPr="00717A4A" w:rsidTr="00717A4A">
        <w:trPr>
          <w:jc w:val="center"/>
        </w:trPr>
        <w:tc>
          <w:tcPr>
            <w:tcW w:w="2411" w:type="dxa"/>
            <w:shd w:val="clear" w:color="auto" w:fill="auto"/>
            <w:vAlign w:val="center"/>
          </w:tcPr>
          <w:p w:rsidR="0053205C" w:rsidRPr="00717A4A" w:rsidRDefault="0053205C" w:rsidP="00717A4A">
            <w:pPr>
              <w:pStyle w:val="a3"/>
              <w:widowControl w:val="0"/>
              <w:spacing w:after="0" w:line="360" w:lineRule="auto"/>
              <w:ind w:left="0"/>
              <w:outlineLvl w:val="0"/>
              <w:rPr>
                <w:sz w:val="20"/>
                <w:szCs w:val="20"/>
              </w:rPr>
            </w:pPr>
            <w:r w:rsidRPr="00717A4A">
              <w:rPr>
                <w:sz w:val="20"/>
                <w:szCs w:val="20"/>
              </w:rPr>
              <w:t>Показатель</w:t>
            </w:r>
          </w:p>
        </w:tc>
        <w:tc>
          <w:tcPr>
            <w:tcW w:w="1701" w:type="dxa"/>
            <w:shd w:val="clear" w:color="auto" w:fill="auto"/>
            <w:vAlign w:val="center"/>
          </w:tcPr>
          <w:p w:rsidR="0053205C" w:rsidRPr="00717A4A" w:rsidRDefault="0053205C" w:rsidP="00717A4A">
            <w:pPr>
              <w:pStyle w:val="a3"/>
              <w:widowControl w:val="0"/>
              <w:spacing w:after="0" w:line="360" w:lineRule="auto"/>
              <w:ind w:left="0"/>
              <w:outlineLvl w:val="0"/>
              <w:rPr>
                <w:sz w:val="20"/>
                <w:szCs w:val="20"/>
              </w:rPr>
            </w:pPr>
            <w:r w:rsidRPr="00717A4A">
              <w:rPr>
                <w:sz w:val="20"/>
                <w:szCs w:val="20"/>
              </w:rPr>
              <w:t>Предыдущий год</w:t>
            </w:r>
          </w:p>
        </w:tc>
        <w:tc>
          <w:tcPr>
            <w:tcW w:w="1418" w:type="dxa"/>
            <w:shd w:val="clear" w:color="auto" w:fill="auto"/>
            <w:vAlign w:val="center"/>
          </w:tcPr>
          <w:p w:rsidR="0053205C" w:rsidRPr="00717A4A" w:rsidRDefault="0053205C" w:rsidP="00717A4A">
            <w:pPr>
              <w:pStyle w:val="a3"/>
              <w:widowControl w:val="0"/>
              <w:spacing w:after="0" w:line="360" w:lineRule="auto"/>
              <w:ind w:left="0"/>
              <w:outlineLvl w:val="0"/>
              <w:rPr>
                <w:sz w:val="20"/>
                <w:szCs w:val="20"/>
              </w:rPr>
            </w:pPr>
            <w:r w:rsidRPr="00717A4A">
              <w:rPr>
                <w:sz w:val="20"/>
                <w:szCs w:val="20"/>
              </w:rPr>
              <w:t>Отчетный год</w:t>
            </w:r>
          </w:p>
        </w:tc>
        <w:tc>
          <w:tcPr>
            <w:tcW w:w="1701" w:type="dxa"/>
            <w:shd w:val="clear" w:color="auto" w:fill="auto"/>
            <w:vAlign w:val="center"/>
          </w:tcPr>
          <w:p w:rsidR="0053205C" w:rsidRPr="00717A4A" w:rsidRDefault="0053205C" w:rsidP="00717A4A">
            <w:pPr>
              <w:pStyle w:val="a3"/>
              <w:widowControl w:val="0"/>
              <w:spacing w:after="0" w:line="360" w:lineRule="auto"/>
              <w:ind w:left="0"/>
              <w:outlineLvl w:val="0"/>
              <w:rPr>
                <w:sz w:val="20"/>
                <w:szCs w:val="20"/>
              </w:rPr>
            </w:pPr>
            <w:r w:rsidRPr="00717A4A">
              <w:rPr>
                <w:sz w:val="20"/>
                <w:szCs w:val="20"/>
              </w:rPr>
              <w:t>Изменения за год</w:t>
            </w:r>
          </w:p>
        </w:tc>
        <w:tc>
          <w:tcPr>
            <w:tcW w:w="1275" w:type="dxa"/>
            <w:shd w:val="clear" w:color="auto" w:fill="auto"/>
            <w:vAlign w:val="center"/>
          </w:tcPr>
          <w:p w:rsidR="0053205C" w:rsidRPr="00717A4A" w:rsidRDefault="0053205C" w:rsidP="00717A4A">
            <w:pPr>
              <w:pStyle w:val="a3"/>
              <w:widowControl w:val="0"/>
              <w:spacing w:after="0" w:line="360" w:lineRule="auto"/>
              <w:ind w:left="0"/>
              <w:outlineLvl w:val="0"/>
              <w:rPr>
                <w:sz w:val="20"/>
                <w:szCs w:val="20"/>
              </w:rPr>
            </w:pPr>
            <w:r w:rsidRPr="00717A4A">
              <w:rPr>
                <w:sz w:val="20"/>
                <w:szCs w:val="20"/>
              </w:rPr>
              <w:t>Темп роста (%)</w:t>
            </w:r>
          </w:p>
        </w:tc>
      </w:tr>
      <w:tr w:rsidR="00E26E68" w:rsidRPr="00717A4A" w:rsidTr="00717A4A">
        <w:trPr>
          <w:jc w:val="center"/>
        </w:trPr>
        <w:tc>
          <w:tcPr>
            <w:tcW w:w="2411" w:type="dxa"/>
            <w:shd w:val="clear" w:color="auto" w:fill="auto"/>
          </w:tcPr>
          <w:p w:rsidR="00E26E68" w:rsidRPr="00717A4A" w:rsidRDefault="00E26E68" w:rsidP="00717A4A">
            <w:pPr>
              <w:pStyle w:val="a3"/>
              <w:widowControl w:val="0"/>
              <w:spacing w:after="0" w:line="360" w:lineRule="auto"/>
              <w:ind w:left="0"/>
              <w:outlineLvl w:val="0"/>
              <w:rPr>
                <w:sz w:val="20"/>
                <w:szCs w:val="20"/>
              </w:rPr>
            </w:pPr>
            <w:r w:rsidRPr="00717A4A">
              <w:rPr>
                <w:sz w:val="20"/>
                <w:szCs w:val="20"/>
              </w:rPr>
              <w:t>1.</w:t>
            </w:r>
            <w:r w:rsidRPr="00717A4A">
              <w:rPr>
                <w:sz w:val="20"/>
                <w:szCs w:val="20"/>
                <w:lang w:val="en-US"/>
              </w:rPr>
              <w:t>Q</w:t>
            </w:r>
            <w:r w:rsidRPr="00717A4A">
              <w:rPr>
                <w:sz w:val="20"/>
                <w:szCs w:val="20"/>
              </w:rPr>
              <w:t>р (выручка), тыс. руб.</w:t>
            </w:r>
          </w:p>
        </w:tc>
        <w:tc>
          <w:tcPr>
            <w:tcW w:w="1701" w:type="dxa"/>
            <w:shd w:val="clear" w:color="auto" w:fill="auto"/>
            <w:vAlign w:val="center"/>
          </w:tcPr>
          <w:p w:rsidR="00E26E68" w:rsidRPr="00717A4A" w:rsidRDefault="00827C90" w:rsidP="00717A4A">
            <w:pPr>
              <w:widowControl w:val="0"/>
              <w:spacing w:line="360" w:lineRule="auto"/>
              <w:outlineLvl w:val="0"/>
              <w:rPr>
                <w:sz w:val="20"/>
                <w:szCs w:val="20"/>
              </w:rPr>
            </w:pPr>
            <w:r w:rsidRPr="00717A4A">
              <w:rPr>
                <w:sz w:val="20"/>
                <w:szCs w:val="20"/>
              </w:rPr>
              <w:t>67470757</w:t>
            </w:r>
          </w:p>
        </w:tc>
        <w:tc>
          <w:tcPr>
            <w:tcW w:w="1418" w:type="dxa"/>
            <w:shd w:val="clear" w:color="auto" w:fill="auto"/>
            <w:vAlign w:val="center"/>
          </w:tcPr>
          <w:p w:rsidR="00E26E68" w:rsidRPr="00717A4A" w:rsidRDefault="00827C90" w:rsidP="00717A4A">
            <w:pPr>
              <w:widowControl w:val="0"/>
              <w:spacing w:line="360" w:lineRule="auto"/>
              <w:outlineLvl w:val="0"/>
              <w:rPr>
                <w:sz w:val="20"/>
                <w:szCs w:val="20"/>
              </w:rPr>
            </w:pPr>
            <w:r w:rsidRPr="00717A4A">
              <w:rPr>
                <w:sz w:val="20"/>
                <w:szCs w:val="20"/>
              </w:rPr>
              <w:t>91291261</w:t>
            </w:r>
          </w:p>
        </w:tc>
        <w:tc>
          <w:tcPr>
            <w:tcW w:w="1701" w:type="dxa"/>
            <w:shd w:val="clear" w:color="auto" w:fill="auto"/>
            <w:vAlign w:val="center"/>
          </w:tcPr>
          <w:p w:rsidR="00E26E68" w:rsidRPr="00717A4A" w:rsidRDefault="005509DF" w:rsidP="00717A4A">
            <w:pPr>
              <w:pStyle w:val="a3"/>
              <w:widowControl w:val="0"/>
              <w:spacing w:after="0" w:line="360" w:lineRule="auto"/>
              <w:ind w:left="0"/>
              <w:outlineLvl w:val="0"/>
              <w:rPr>
                <w:sz w:val="20"/>
                <w:szCs w:val="20"/>
              </w:rPr>
            </w:pPr>
            <w:r w:rsidRPr="00717A4A">
              <w:rPr>
                <w:sz w:val="20"/>
                <w:szCs w:val="20"/>
              </w:rPr>
              <w:t>23 820 504</w:t>
            </w:r>
          </w:p>
        </w:tc>
        <w:tc>
          <w:tcPr>
            <w:tcW w:w="1275" w:type="dxa"/>
            <w:shd w:val="clear" w:color="auto" w:fill="auto"/>
            <w:vAlign w:val="center"/>
          </w:tcPr>
          <w:p w:rsidR="00E26E68" w:rsidRPr="00717A4A" w:rsidRDefault="009631F3" w:rsidP="00717A4A">
            <w:pPr>
              <w:pStyle w:val="a3"/>
              <w:widowControl w:val="0"/>
              <w:spacing w:after="0" w:line="360" w:lineRule="auto"/>
              <w:ind w:left="0"/>
              <w:outlineLvl w:val="0"/>
              <w:rPr>
                <w:sz w:val="20"/>
                <w:szCs w:val="20"/>
              </w:rPr>
            </w:pPr>
            <w:r w:rsidRPr="00717A4A">
              <w:rPr>
                <w:sz w:val="20"/>
                <w:szCs w:val="20"/>
              </w:rPr>
              <w:t>1</w:t>
            </w:r>
            <w:r w:rsidR="005509DF" w:rsidRPr="00717A4A">
              <w:rPr>
                <w:sz w:val="20"/>
                <w:szCs w:val="20"/>
              </w:rPr>
              <w:t>35</w:t>
            </w:r>
          </w:p>
        </w:tc>
      </w:tr>
      <w:tr w:rsidR="00E26E68" w:rsidRPr="00717A4A" w:rsidTr="00717A4A">
        <w:trPr>
          <w:jc w:val="center"/>
        </w:trPr>
        <w:tc>
          <w:tcPr>
            <w:tcW w:w="2411" w:type="dxa"/>
            <w:shd w:val="clear" w:color="auto" w:fill="auto"/>
          </w:tcPr>
          <w:p w:rsidR="00E26E68" w:rsidRPr="00717A4A" w:rsidRDefault="00E26E68" w:rsidP="00717A4A">
            <w:pPr>
              <w:pStyle w:val="a3"/>
              <w:widowControl w:val="0"/>
              <w:spacing w:after="0" w:line="360" w:lineRule="auto"/>
              <w:ind w:left="0"/>
              <w:outlineLvl w:val="0"/>
              <w:rPr>
                <w:sz w:val="20"/>
                <w:szCs w:val="20"/>
              </w:rPr>
            </w:pPr>
            <w:r w:rsidRPr="00717A4A">
              <w:rPr>
                <w:sz w:val="20"/>
                <w:szCs w:val="20"/>
              </w:rPr>
              <w:t>2. Аоб (стоимость оборотных активов), тыс. руб.</w:t>
            </w:r>
          </w:p>
        </w:tc>
        <w:tc>
          <w:tcPr>
            <w:tcW w:w="1701" w:type="dxa"/>
            <w:shd w:val="clear" w:color="auto" w:fill="auto"/>
            <w:vAlign w:val="center"/>
          </w:tcPr>
          <w:p w:rsidR="00E26E68" w:rsidRPr="00717A4A" w:rsidRDefault="00E26E68" w:rsidP="00717A4A">
            <w:pPr>
              <w:widowControl w:val="0"/>
              <w:spacing w:line="360" w:lineRule="auto"/>
              <w:outlineLvl w:val="0"/>
              <w:rPr>
                <w:sz w:val="20"/>
                <w:szCs w:val="20"/>
              </w:rPr>
            </w:pPr>
            <w:r w:rsidRPr="00717A4A">
              <w:rPr>
                <w:sz w:val="20"/>
                <w:szCs w:val="20"/>
              </w:rPr>
              <w:t>19 744 358</w:t>
            </w:r>
          </w:p>
        </w:tc>
        <w:tc>
          <w:tcPr>
            <w:tcW w:w="1418" w:type="dxa"/>
            <w:shd w:val="clear" w:color="auto" w:fill="auto"/>
            <w:vAlign w:val="center"/>
          </w:tcPr>
          <w:p w:rsidR="00E26E68" w:rsidRPr="00717A4A" w:rsidRDefault="00E26E68" w:rsidP="00717A4A">
            <w:pPr>
              <w:widowControl w:val="0"/>
              <w:spacing w:line="360" w:lineRule="auto"/>
              <w:outlineLvl w:val="0"/>
              <w:rPr>
                <w:sz w:val="20"/>
                <w:szCs w:val="20"/>
              </w:rPr>
            </w:pPr>
            <w:r w:rsidRPr="00717A4A">
              <w:rPr>
                <w:sz w:val="20"/>
                <w:szCs w:val="20"/>
              </w:rPr>
              <w:t>24 964 951</w:t>
            </w:r>
          </w:p>
        </w:tc>
        <w:tc>
          <w:tcPr>
            <w:tcW w:w="1701" w:type="dxa"/>
            <w:shd w:val="clear" w:color="auto" w:fill="auto"/>
            <w:vAlign w:val="center"/>
          </w:tcPr>
          <w:p w:rsidR="00E26E68" w:rsidRPr="00717A4A" w:rsidRDefault="005509DF" w:rsidP="00717A4A">
            <w:pPr>
              <w:pStyle w:val="a3"/>
              <w:widowControl w:val="0"/>
              <w:spacing w:after="0" w:line="360" w:lineRule="auto"/>
              <w:ind w:left="0"/>
              <w:outlineLvl w:val="0"/>
              <w:rPr>
                <w:sz w:val="20"/>
                <w:szCs w:val="20"/>
              </w:rPr>
            </w:pPr>
            <w:r w:rsidRPr="00717A4A">
              <w:rPr>
                <w:sz w:val="20"/>
                <w:szCs w:val="20"/>
              </w:rPr>
              <w:t>5 220 593</w:t>
            </w:r>
          </w:p>
        </w:tc>
        <w:tc>
          <w:tcPr>
            <w:tcW w:w="1275" w:type="dxa"/>
            <w:shd w:val="clear" w:color="auto" w:fill="auto"/>
            <w:vAlign w:val="center"/>
          </w:tcPr>
          <w:p w:rsidR="00E26E68" w:rsidRPr="00717A4A" w:rsidRDefault="009631F3" w:rsidP="00717A4A">
            <w:pPr>
              <w:pStyle w:val="a3"/>
              <w:widowControl w:val="0"/>
              <w:spacing w:after="0" w:line="360" w:lineRule="auto"/>
              <w:ind w:left="0"/>
              <w:outlineLvl w:val="0"/>
              <w:rPr>
                <w:sz w:val="20"/>
                <w:szCs w:val="20"/>
              </w:rPr>
            </w:pPr>
            <w:r w:rsidRPr="00717A4A">
              <w:rPr>
                <w:sz w:val="20"/>
                <w:szCs w:val="20"/>
              </w:rPr>
              <w:t>1</w:t>
            </w:r>
            <w:r w:rsidR="005509DF" w:rsidRPr="00717A4A">
              <w:rPr>
                <w:sz w:val="20"/>
                <w:szCs w:val="20"/>
              </w:rPr>
              <w:t>26</w:t>
            </w:r>
          </w:p>
        </w:tc>
      </w:tr>
      <w:tr w:rsidR="00E26E68" w:rsidRPr="00717A4A" w:rsidTr="00717A4A">
        <w:trPr>
          <w:jc w:val="center"/>
        </w:trPr>
        <w:tc>
          <w:tcPr>
            <w:tcW w:w="2411" w:type="dxa"/>
            <w:shd w:val="clear" w:color="auto" w:fill="auto"/>
          </w:tcPr>
          <w:p w:rsidR="00E26E68" w:rsidRPr="00717A4A" w:rsidRDefault="00E26E68" w:rsidP="00717A4A">
            <w:pPr>
              <w:pStyle w:val="a3"/>
              <w:widowControl w:val="0"/>
              <w:spacing w:after="0" w:line="360" w:lineRule="auto"/>
              <w:ind w:left="0"/>
              <w:outlineLvl w:val="0"/>
              <w:rPr>
                <w:sz w:val="20"/>
                <w:szCs w:val="20"/>
              </w:rPr>
            </w:pPr>
            <w:r w:rsidRPr="00717A4A">
              <w:rPr>
                <w:sz w:val="20"/>
                <w:szCs w:val="20"/>
              </w:rPr>
              <w:t>3. Коб,А (коэффициент оборачиваемости)</w:t>
            </w:r>
          </w:p>
        </w:tc>
        <w:tc>
          <w:tcPr>
            <w:tcW w:w="1701" w:type="dxa"/>
            <w:shd w:val="clear" w:color="auto" w:fill="auto"/>
            <w:vAlign w:val="center"/>
          </w:tcPr>
          <w:p w:rsidR="00E26E68" w:rsidRPr="00717A4A" w:rsidRDefault="00E26E68" w:rsidP="00717A4A">
            <w:pPr>
              <w:widowControl w:val="0"/>
              <w:spacing w:line="360" w:lineRule="auto"/>
              <w:outlineLvl w:val="0"/>
              <w:rPr>
                <w:sz w:val="20"/>
                <w:szCs w:val="20"/>
              </w:rPr>
            </w:pPr>
            <w:r w:rsidRPr="00717A4A">
              <w:rPr>
                <w:sz w:val="20"/>
                <w:szCs w:val="20"/>
              </w:rPr>
              <w:t>3,</w:t>
            </w:r>
            <w:r w:rsidR="005509DF" w:rsidRPr="00717A4A">
              <w:rPr>
                <w:sz w:val="20"/>
                <w:szCs w:val="20"/>
              </w:rPr>
              <w:t>42</w:t>
            </w:r>
          </w:p>
        </w:tc>
        <w:tc>
          <w:tcPr>
            <w:tcW w:w="1418" w:type="dxa"/>
            <w:shd w:val="clear" w:color="auto" w:fill="auto"/>
            <w:vAlign w:val="center"/>
          </w:tcPr>
          <w:p w:rsidR="00E26E68" w:rsidRPr="00717A4A" w:rsidRDefault="005509DF" w:rsidP="00717A4A">
            <w:pPr>
              <w:widowControl w:val="0"/>
              <w:spacing w:line="360" w:lineRule="auto"/>
              <w:outlineLvl w:val="0"/>
              <w:rPr>
                <w:sz w:val="20"/>
                <w:szCs w:val="20"/>
              </w:rPr>
            </w:pPr>
            <w:r w:rsidRPr="00717A4A">
              <w:rPr>
                <w:sz w:val="20"/>
                <w:szCs w:val="20"/>
              </w:rPr>
              <w:t>3</w:t>
            </w:r>
            <w:r w:rsidR="00E26E68" w:rsidRPr="00717A4A">
              <w:rPr>
                <w:sz w:val="20"/>
                <w:szCs w:val="20"/>
              </w:rPr>
              <w:t>,</w:t>
            </w:r>
            <w:r w:rsidRPr="00717A4A">
              <w:rPr>
                <w:sz w:val="20"/>
                <w:szCs w:val="20"/>
              </w:rPr>
              <w:t>66</w:t>
            </w:r>
          </w:p>
        </w:tc>
        <w:tc>
          <w:tcPr>
            <w:tcW w:w="1701" w:type="dxa"/>
            <w:shd w:val="clear" w:color="auto" w:fill="auto"/>
            <w:vAlign w:val="center"/>
          </w:tcPr>
          <w:p w:rsidR="00E26E68" w:rsidRPr="00717A4A" w:rsidRDefault="005509DF" w:rsidP="00717A4A">
            <w:pPr>
              <w:widowControl w:val="0"/>
              <w:spacing w:line="360" w:lineRule="auto"/>
              <w:outlineLvl w:val="0"/>
              <w:rPr>
                <w:sz w:val="20"/>
                <w:szCs w:val="20"/>
              </w:rPr>
            </w:pPr>
            <w:r w:rsidRPr="00717A4A">
              <w:rPr>
                <w:sz w:val="20"/>
                <w:szCs w:val="20"/>
              </w:rPr>
              <w:t>0,24</w:t>
            </w:r>
          </w:p>
        </w:tc>
        <w:tc>
          <w:tcPr>
            <w:tcW w:w="1275" w:type="dxa"/>
            <w:shd w:val="clear" w:color="auto" w:fill="auto"/>
            <w:vAlign w:val="center"/>
          </w:tcPr>
          <w:p w:rsidR="00E26E68" w:rsidRPr="00717A4A" w:rsidRDefault="009631F3" w:rsidP="00717A4A">
            <w:pPr>
              <w:pStyle w:val="a3"/>
              <w:widowControl w:val="0"/>
              <w:spacing w:after="0" w:line="360" w:lineRule="auto"/>
              <w:ind w:left="0"/>
              <w:outlineLvl w:val="0"/>
              <w:rPr>
                <w:sz w:val="20"/>
                <w:szCs w:val="20"/>
              </w:rPr>
            </w:pPr>
            <w:r w:rsidRPr="00717A4A">
              <w:rPr>
                <w:sz w:val="20"/>
                <w:szCs w:val="20"/>
              </w:rPr>
              <w:t>10</w:t>
            </w:r>
            <w:r w:rsidR="005509DF" w:rsidRPr="00717A4A">
              <w:rPr>
                <w:sz w:val="20"/>
                <w:szCs w:val="20"/>
              </w:rPr>
              <w:t>7</w:t>
            </w:r>
          </w:p>
        </w:tc>
      </w:tr>
    </w:tbl>
    <w:p w:rsidR="0053205C" w:rsidRPr="00745953" w:rsidRDefault="0053205C" w:rsidP="00745953">
      <w:pPr>
        <w:pStyle w:val="a3"/>
        <w:widowControl w:val="0"/>
        <w:spacing w:after="0" w:line="360" w:lineRule="auto"/>
        <w:ind w:left="0" w:firstLine="709"/>
        <w:jc w:val="both"/>
        <w:rPr>
          <w:sz w:val="28"/>
          <w:szCs w:val="28"/>
        </w:rPr>
      </w:pPr>
    </w:p>
    <w:p w:rsidR="00E26E68" w:rsidRPr="00745953" w:rsidRDefault="00DA79C3" w:rsidP="00745953">
      <w:pPr>
        <w:pStyle w:val="a3"/>
        <w:widowControl w:val="0"/>
        <w:spacing w:after="0" w:line="360" w:lineRule="auto"/>
        <w:ind w:left="0" w:firstLine="709"/>
        <w:jc w:val="both"/>
        <w:rPr>
          <w:sz w:val="28"/>
          <w:szCs w:val="28"/>
        </w:rPr>
      </w:pPr>
      <w:r>
        <w:rPr>
          <w:position w:val="-32"/>
          <w:sz w:val="28"/>
          <w:szCs w:val="28"/>
        </w:rPr>
        <w:pict>
          <v:shape id="_x0000_i1041" type="#_x0000_t75" style="width:249pt;height:49.5pt">
            <v:imagedata r:id="rId27" o:title=""/>
          </v:shape>
        </w:pict>
      </w:r>
    </w:p>
    <w:p w:rsidR="00566451" w:rsidRPr="00745953" w:rsidRDefault="00DA79C3" w:rsidP="00745953">
      <w:pPr>
        <w:pStyle w:val="a3"/>
        <w:widowControl w:val="0"/>
        <w:spacing w:after="0" w:line="360" w:lineRule="auto"/>
        <w:ind w:left="0" w:firstLine="709"/>
        <w:jc w:val="both"/>
        <w:rPr>
          <w:sz w:val="28"/>
          <w:szCs w:val="28"/>
        </w:rPr>
      </w:pPr>
      <w:r>
        <w:rPr>
          <w:position w:val="-10"/>
          <w:sz w:val="28"/>
          <w:szCs w:val="28"/>
        </w:rPr>
        <w:pict>
          <v:shape id="_x0000_i1042" type="#_x0000_t75" style="width:194.25pt;height:19.5pt">
            <v:imagedata r:id="rId28" o:title=""/>
          </v:shape>
        </w:pict>
      </w:r>
    </w:p>
    <w:p w:rsidR="00566451" w:rsidRPr="00745953" w:rsidRDefault="00DA79C3" w:rsidP="00745953">
      <w:pPr>
        <w:pStyle w:val="a3"/>
        <w:widowControl w:val="0"/>
        <w:spacing w:after="0" w:line="360" w:lineRule="auto"/>
        <w:ind w:left="0" w:firstLine="709"/>
        <w:jc w:val="both"/>
        <w:rPr>
          <w:sz w:val="28"/>
          <w:szCs w:val="28"/>
        </w:rPr>
      </w:pPr>
      <w:r>
        <w:rPr>
          <w:position w:val="-10"/>
          <w:sz w:val="28"/>
          <w:szCs w:val="28"/>
        </w:rPr>
        <w:pict>
          <v:shape id="_x0000_i1043" type="#_x0000_t75" style="width:201pt;height:18pt">
            <v:imagedata r:id="rId29" o:title=""/>
          </v:shape>
        </w:pict>
      </w:r>
    </w:p>
    <w:p w:rsidR="00745953" w:rsidRDefault="00745953" w:rsidP="00745953">
      <w:pPr>
        <w:pStyle w:val="a3"/>
        <w:widowControl w:val="0"/>
        <w:spacing w:after="0" w:line="360" w:lineRule="auto"/>
        <w:ind w:left="0" w:firstLine="709"/>
        <w:jc w:val="both"/>
        <w:rPr>
          <w:sz w:val="28"/>
          <w:szCs w:val="28"/>
          <w:lang w:val="en-US"/>
        </w:rPr>
      </w:pPr>
    </w:p>
    <w:p w:rsidR="00392ACE" w:rsidRPr="00745953" w:rsidRDefault="00392ACE" w:rsidP="00745953">
      <w:pPr>
        <w:pStyle w:val="a3"/>
        <w:widowControl w:val="0"/>
        <w:spacing w:after="0" w:line="360" w:lineRule="auto"/>
        <w:ind w:left="0" w:firstLine="709"/>
        <w:jc w:val="both"/>
        <w:rPr>
          <w:sz w:val="28"/>
          <w:szCs w:val="28"/>
        </w:rPr>
      </w:pPr>
      <w:r w:rsidRPr="00745953">
        <w:rPr>
          <w:sz w:val="28"/>
          <w:szCs w:val="28"/>
        </w:rPr>
        <w:t xml:space="preserve">Проверка: </w:t>
      </w:r>
      <w:r w:rsidR="00DA79C3">
        <w:rPr>
          <w:position w:val="-10"/>
          <w:sz w:val="28"/>
          <w:szCs w:val="28"/>
        </w:rPr>
        <w:pict>
          <v:shape id="_x0000_i1044" type="#_x0000_t75" style="width:293.25pt;height:15.75pt">
            <v:imagedata r:id="rId30" o:title=""/>
          </v:shape>
        </w:pict>
      </w:r>
      <w:r w:rsidRPr="00745953">
        <w:rPr>
          <w:sz w:val="28"/>
          <w:szCs w:val="28"/>
        </w:rPr>
        <w:t xml:space="preserve"> ВЕРНО!</w:t>
      </w:r>
    </w:p>
    <w:p w:rsidR="00392ACE" w:rsidRPr="00745953" w:rsidRDefault="00392ACE" w:rsidP="00745953">
      <w:pPr>
        <w:pStyle w:val="a3"/>
        <w:widowControl w:val="0"/>
        <w:spacing w:after="0" w:line="360" w:lineRule="auto"/>
        <w:ind w:left="0" w:firstLine="709"/>
        <w:jc w:val="both"/>
        <w:rPr>
          <w:sz w:val="28"/>
          <w:szCs w:val="28"/>
        </w:rPr>
      </w:pPr>
      <w:r w:rsidRPr="00745953">
        <w:rPr>
          <w:sz w:val="28"/>
          <w:szCs w:val="28"/>
        </w:rPr>
        <w:t xml:space="preserve">При увеличении выручки на </w:t>
      </w:r>
      <w:r w:rsidR="005509DF" w:rsidRPr="00745953">
        <w:rPr>
          <w:sz w:val="28"/>
          <w:szCs w:val="28"/>
        </w:rPr>
        <w:t>35</w:t>
      </w:r>
      <w:r w:rsidRPr="00745953">
        <w:rPr>
          <w:sz w:val="28"/>
          <w:szCs w:val="28"/>
        </w:rPr>
        <w:t>% коэффициент оборачиваемости оборотных активов возрастает на 1,</w:t>
      </w:r>
      <w:r w:rsidR="005509DF" w:rsidRPr="00745953">
        <w:rPr>
          <w:sz w:val="28"/>
          <w:szCs w:val="28"/>
        </w:rPr>
        <w:t>2</w:t>
      </w:r>
      <w:r w:rsidRPr="00745953">
        <w:rPr>
          <w:sz w:val="28"/>
          <w:szCs w:val="28"/>
        </w:rPr>
        <w:t xml:space="preserve">, а при увеличении стоимости оборотных активов на 26% коэффициент оборачиваемости оборотных активов снижается на </w:t>
      </w:r>
      <w:r w:rsidR="005509DF" w:rsidRPr="00745953">
        <w:rPr>
          <w:sz w:val="28"/>
          <w:szCs w:val="28"/>
        </w:rPr>
        <w:t>0</w:t>
      </w:r>
      <w:r w:rsidRPr="00745953">
        <w:rPr>
          <w:sz w:val="28"/>
          <w:szCs w:val="28"/>
        </w:rPr>
        <w:t>,</w:t>
      </w:r>
      <w:r w:rsidR="005509DF" w:rsidRPr="00745953">
        <w:rPr>
          <w:sz w:val="28"/>
          <w:szCs w:val="28"/>
        </w:rPr>
        <w:t>96</w:t>
      </w:r>
      <w:r w:rsidRPr="00745953">
        <w:rPr>
          <w:sz w:val="28"/>
          <w:szCs w:val="28"/>
        </w:rPr>
        <w:t xml:space="preserve">. В итоге увеличение выручки на </w:t>
      </w:r>
      <w:r w:rsidR="005509DF" w:rsidRPr="00745953">
        <w:rPr>
          <w:sz w:val="28"/>
          <w:szCs w:val="28"/>
        </w:rPr>
        <w:t>35</w:t>
      </w:r>
      <w:r w:rsidRPr="00745953">
        <w:rPr>
          <w:sz w:val="28"/>
          <w:szCs w:val="28"/>
        </w:rPr>
        <w:t xml:space="preserve">% и увеличение стоимости оборотных активов </w:t>
      </w:r>
      <w:r w:rsidR="005509DF" w:rsidRPr="00745953">
        <w:rPr>
          <w:sz w:val="28"/>
          <w:szCs w:val="28"/>
        </w:rPr>
        <w:t xml:space="preserve">на 26% </w:t>
      </w:r>
      <w:r w:rsidRPr="00745953">
        <w:rPr>
          <w:sz w:val="28"/>
          <w:szCs w:val="28"/>
        </w:rPr>
        <w:t>дает прирост коэффициента оборачиваемости оборотных активов на 0,65.</w:t>
      </w:r>
    </w:p>
    <w:p w:rsidR="00F707E0" w:rsidRPr="00745953" w:rsidRDefault="00F707E0" w:rsidP="00745953">
      <w:pPr>
        <w:pStyle w:val="a3"/>
        <w:widowControl w:val="0"/>
        <w:spacing w:after="0" w:line="360" w:lineRule="auto"/>
        <w:ind w:left="0" w:firstLine="709"/>
        <w:jc w:val="both"/>
        <w:rPr>
          <w:sz w:val="28"/>
          <w:szCs w:val="28"/>
        </w:rPr>
      </w:pPr>
      <w:r w:rsidRPr="00745953">
        <w:rPr>
          <w:sz w:val="28"/>
          <w:szCs w:val="28"/>
        </w:rPr>
        <w:t>Анализ показателей оборачиваемости:</w:t>
      </w:r>
    </w:p>
    <w:p w:rsidR="00745953" w:rsidRDefault="00745953" w:rsidP="00745953">
      <w:pPr>
        <w:pStyle w:val="a3"/>
        <w:widowControl w:val="0"/>
        <w:spacing w:after="0" w:line="360" w:lineRule="auto"/>
        <w:ind w:left="0" w:firstLine="709"/>
        <w:jc w:val="both"/>
        <w:rPr>
          <w:sz w:val="28"/>
          <w:szCs w:val="28"/>
          <w:lang w:val="en-US"/>
        </w:rPr>
      </w:pPr>
    </w:p>
    <w:p w:rsidR="00392ACE" w:rsidRPr="00745953" w:rsidRDefault="00DA79C3" w:rsidP="00745953">
      <w:pPr>
        <w:pStyle w:val="a3"/>
        <w:widowControl w:val="0"/>
        <w:spacing w:after="0" w:line="360" w:lineRule="auto"/>
        <w:ind w:left="0" w:firstLine="709"/>
        <w:jc w:val="both"/>
        <w:rPr>
          <w:sz w:val="28"/>
          <w:szCs w:val="28"/>
        </w:rPr>
      </w:pPr>
      <w:r>
        <w:rPr>
          <w:position w:val="-30"/>
          <w:sz w:val="28"/>
          <w:szCs w:val="28"/>
        </w:rPr>
        <w:pict>
          <v:shape id="_x0000_i1045" type="#_x0000_t75" style="width:176.25pt;height:36pt">
            <v:imagedata r:id="rId31" o:title=""/>
          </v:shape>
        </w:pict>
      </w:r>
    </w:p>
    <w:p w:rsidR="00F707E0" w:rsidRPr="00745953" w:rsidRDefault="00DA79C3" w:rsidP="00745953">
      <w:pPr>
        <w:pStyle w:val="a3"/>
        <w:widowControl w:val="0"/>
        <w:spacing w:after="0" w:line="360" w:lineRule="auto"/>
        <w:ind w:left="0" w:firstLine="709"/>
        <w:jc w:val="both"/>
        <w:rPr>
          <w:sz w:val="28"/>
          <w:szCs w:val="28"/>
        </w:rPr>
      </w:pPr>
      <w:r>
        <w:rPr>
          <w:position w:val="-24"/>
          <w:sz w:val="28"/>
          <w:szCs w:val="28"/>
        </w:rPr>
        <w:pict>
          <v:shape id="_x0000_i1046" type="#_x0000_t75" style="width:285.75pt;height:34.5pt">
            <v:imagedata r:id="rId32" o:title=""/>
          </v:shape>
        </w:pict>
      </w:r>
    </w:p>
    <w:p w:rsidR="00745953" w:rsidRDefault="00745953" w:rsidP="00745953">
      <w:pPr>
        <w:pStyle w:val="a3"/>
        <w:widowControl w:val="0"/>
        <w:spacing w:after="0" w:line="360" w:lineRule="auto"/>
        <w:ind w:left="0" w:firstLine="709"/>
        <w:jc w:val="both"/>
        <w:rPr>
          <w:sz w:val="28"/>
          <w:szCs w:val="28"/>
          <w:lang w:val="en-US"/>
        </w:rPr>
      </w:pPr>
    </w:p>
    <w:p w:rsidR="00F707E0" w:rsidRPr="00745953" w:rsidRDefault="00F707E0" w:rsidP="00745953">
      <w:pPr>
        <w:pStyle w:val="a3"/>
        <w:widowControl w:val="0"/>
        <w:spacing w:after="0" w:line="360" w:lineRule="auto"/>
        <w:ind w:left="0" w:firstLine="709"/>
        <w:jc w:val="both"/>
        <w:rPr>
          <w:sz w:val="28"/>
          <w:szCs w:val="28"/>
        </w:rPr>
      </w:pPr>
      <w:r w:rsidRPr="00745953">
        <w:rPr>
          <w:sz w:val="28"/>
          <w:szCs w:val="28"/>
        </w:rPr>
        <w:t>Необходимости в дополнительных средствах для поддержания того уровня производства у предприятия нет</w:t>
      </w:r>
      <w:r w:rsidR="00D415BF" w:rsidRPr="00745953">
        <w:rPr>
          <w:sz w:val="28"/>
          <w:szCs w:val="28"/>
        </w:rPr>
        <w:t>, более того Общество высвободило 1</w:t>
      </w:r>
      <w:r w:rsidR="00745953">
        <w:rPr>
          <w:sz w:val="28"/>
          <w:szCs w:val="28"/>
        </w:rPr>
        <w:t xml:space="preserve"> </w:t>
      </w:r>
      <w:r w:rsidR="00D415BF" w:rsidRPr="00745953">
        <w:rPr>
          <w:sz w:val="28"/>
          <w:szCs w:val="28"/>
        </w:rPr>
        <w:t>775</w:t>
      </w:r>
      <w:r w:rsidR="00745953">
        <w:rPr>
          <w:sz w:val="28"/>
          <w:szCs w:val="28"/>
        </w:rPr>
        <w:t xml:space="preserve"> </w:t>
      </w:r>
      <w:r w:rsidR="00D415BF" w:rsidRPr="00745953">
        <w:rPr>
          <w:sz w:val="28"/>
          <w:szCs w:val="28"/>
        </w:rPr>
        <w:t>108 тыс. руб. за счет ускорения оборачиваемости оборотных активов.</w:t>
      </w:r>
    </w:p>
    <w:p w:rsidR="00F707E0" w:rsidRPr="00745953" w:rsidRDefault="00F707E0" w:rsidP="00745953">
      <w:pPr>
        <w:pStyle w:val="2"/>
        <w:keepNext w:val="0"/>
        <w:widowControl w:val="0"/>
        <w:spacing w:before="0" w:after="0" w:line="360" w:lineRule="auto"/>
        <w:ind w:firstLine="709"/>
        <w:jc w:val="both"/>
        <w:rPr>
          <w:rFonts w:ascii="Times New Roman" w:hAnsi="Times New Roman" w:cs="Times New Roman"/>
        </w:rPr>
      </w:pPr>
      <w:bookmarkStart w:id="13" w:name="_Toc227573551"/>
    </w:p>
    <w:p w:rsidR="00B948C5" w:rsidRPr="00745953" w:rsidRDefault="00D828AB" w:rsidP="00745953">
      <w:pPr>
        <w:pStyle w:val="2"/>
        <w:keepNext w:val="0"/>
        <w:widowControl w:val="0"/>
        <w:spacing w:before="0" w:after="0" w:line="360" w:lineRule="auto"/>
        <w:ind w:firstLine="709"/>
        <w:jc w:val="both"/>
        <w:rPr>
          <w:rFonts w:ascii="Times New Roman" w:hAnsi="Times New Roman" w:cs="Times New Roman"/>
          <w:i w:val="0"/>
        </w:rPr>
      </w:pPr>
      <w:r>
        <w:rPr>
          <w:rFonts w:ascii="Times New Roman" w:hAnsi="Times New Roman" w:cs="Times New Roman"/>
          <w:i w:val="0"/>
        </w:rPr>
        <w:br w:type="page"/>
      </w:r>
      <w:r w:rsidR="00B948C5" w:rsidRPr="00745953">
        <w:rPr>
          <w:rFonts w:ascii="Times New Roman" w:hAnsi="Times New Roman" w:cs="Times New Roman"/>
          <w:i w:val="0"/>
        </w:rPr>
        <w:t>2.7 Показатели финансовых рисков, связанные с вложением капитала предприятия</w:t>
      </w:r>
      <w:bookmarkEnd w:id="13"/>
    </w:p>
    <w:p w:rsidR="005E5640" w:rsidRDefault="005E5640" w:rsidP="00745953">
      <w:pPr>
        <w:pStyle w:val="3"/>
        <w:keepNext w:val="0"/>
        <w:widowControl w:val="0"/>
        <w:spacing w:before="0" w:after="0" w:line="360" w:lineRule="auto"/>
        <w:ind w:firstLine="709"/>
        <w:jc w:val="both"/>
        <w:rPr>
          <w:rFonts w:ascii="Times New Roman" w:hAnsi="Times New Roman" w:cs="Times New Roman"/>
          <w:sz w:val="28"/>
          <w:lang w:val="en-US"/>
        </w:rPr>
      </w:pPr>
      <w:bookmarkStart w:id="14" w:name="_Toc227573552"/>
    </w:p>
    <w:p w:rsidR="000A6BF6" w:rsidRPr="00745953" w:rsidRDefault="00B948C5" w:rsidP="00745953">
      <w:pPr>
        <w:pStyle w:val="3"/>
        <w:keepNext w:val="0"/>
        <w:widowControl w:val="0"/>
        <w:spacing w:before="0" w:after="0" w:line="360" w:lineRule="auto"/>
        <w:ind w:firstLine="709"/>
        <w:jc w:val="both"/>
        <w:rPr>
          <w:rFonts w:ascii="Times New Roman" w:hAnsi="Times New Roman" w:cs="Times New Roman"/>
          <w:sz w:val="28"/>
        </w:rPr>
      </w:pPr>
      <w:r w:rsidRPr="00745953">
        <w:rPr>
          <w:rFonts w:ascii="Times New Roman" w:hAnsi="Times New Roman" w:cs="Times New Roman"/>
          <w:sz w:val="28"/>
        </w:rPr>
        <w:t>2.7.1 Анализ показателей финансовой устойчивости для оценки структур капитала предприятия. Показатели финансовой устойчивости</w:t>
      </w:r>
      <w:bookmarkEnd w:id="14"/>
    </w:p>
    <w:p w:rsidR="009F6710" w:rsidRPr="00745953" w:rsidRDefault="009F6710" w:rsidP="00745953">
      <w:pPr>
        <w:pStyle w:val="a3"/>
        <w:widowControl w:val="0"/>
        <w:spacing w:after="0" w:line="360" w:lineRule="auto"/>
        <w:ind w:left="0" w:firstLine="709"/>
        <w:jc w:val="both"/>
        <w:rPr>
          <w:sz w:val="28"/>
          <w:szCs w:val="28"/>
        </w:rPr>
      </w:pPr>
      <w:r w:rsidRPr="00745953">
        <w:rPr>
          <w:sz w:val="28"/>
          <w:szCs w:val="28"/>
        </w:rPr>
        <w:t>Показатели финансовой устойчивости рассчитываются на основе пассива бухгалтерского баланса и характеризуют структуру используемого капитала. Данную группу показателей также называют коэффициентами управления пассивами.</w:t>
      </w:r>
    </w:p>
    <w:p w:rsidR="009F6710" w:rsidRPr="00745953" w:rsidRDefault="009F6710" w:rsidP="00745953">
      <w:pPr>
        <w:pStyle w:val="a3"/>
        <w:widowControl w:val="0"/>
        <w:spacing w:after="0" w:line="360" w:lineRule="auto"/>
        <w:ind w:left="0" w:firstLine="709"/>
        <w:jc w:val="both"/>
        <w:rPr>
          <w:sz w:val="28"/>
          <w:szCs w:val="28"/>
        </w:rPr>
      </w:pPr>
      <w:r w:rsidRPr="00745953">
        <w:rPr>
          <w:sz w:val="28"/>
          <w:szCs w:val="28"/>
        </w:rPr>
        <w:t>Показатели финансовой устойчивости:</w:t>
      </w:r>
    </w:p>
    <w:p w:rsidR="009F6710" w:rsidRPr="00745953" w:rsidRDefault="009F6710" w:rsidP="00745953">
      <w:pPr>
        <w:pStyle w:val="a3"/>
        <w:widowControl w:val="0"/>
        <w:numPr>
          <w:ilvl w:val="0"/>
          <w:numId w:val="10"/>
        </w:numPr>
        <w:tabs>
          <w:tab w:val="num" w:pos="2160"/>
        </w:tabs>
        <w:spacing w:after="0" w:line="360" w:lineRule="auto"/>
        <w:ind w:left="0" w:firstLine="709"/>
        <w:jc w:val="both"/>
        <w:rPr>
          <w:sz w:val="28"/>
          <w:szCs w:val="28"/>
        </w:rPr>
      </w:pPr>
      <w:r w:rsidRPr="00745953">
        <w:rPr>
          <w:sz w:val="28"/>
          <w:szCs w:val="28"/>
        </w:rPr>
        <w:t>коэффициент автономии (коэффициент независимости);</w:t>
      </w:r>
    </w:p>
    <w:p w:rsidR="009F6710" w:rsidRPr="00745953" w:rsidRDefault="009F6710" w:rsidP="00745953">
      <w:pPr>
        <w:pStyle w:val="a3"/>
        <w:widowControl w:val="0"/>
        <w:numPr>
          <w:ilvl w:val="0"/>
          <w:numId w:val="10"/>
        </w:numPr>
        <w:tabs>
          <w:tab w:val="num" w:pos="2160"/>
        </w:tabs>
        <w:spacing w:after="0" w:line="360" w:lineRule="auto"/>
        <w:ind w:left="0" w:firstLine="709"/>
        <w:jc w:val="both"/>
        <w:rPr>
          <w:sz w:val="28"/>
          <w:szCs w:val="28"/>
        </w:rPr>
      </w:pPr>
      <w:r w:rsidRPr="00745953">
        <w:rPr>
          <w:sz w:val="28"/>
          <w:szCs w:val="28"/>
        </w:rPr>
        <w:t>коэффициент соотношения заемных и собственных средств (коэффициент финансирования);</w:t>
      </w:r>
    </w:p>
    <w:p w:rsidR="009F6710" w:rsidRPr="00745953" w:rsidRDefault="009F6710" w:rsidP="00745953">
      <w:pPr>
        <w:pStyle w:val="a3"/>
        <w:widowControl w:val="0"/>
        <w:numPr>
          <w:ilvl w:val="0"/>
          <w:numId w:val="10"/>
        </w:numPr>
        <w:tabs>
          <w:tab w:val="num" w:pos="2160"/>
        </w:tabs>
        <w:spacing w:after="0" w:line="360" w:lineRule="auto"/>
        <w:ind w:left="0" w:firstLine="709"/>
        <w:jc w:val="both"/>
        <w:rPr>
          <w:sz w:val="28"/>
          <w:szCs w:val="28"/>
        </w:rPr>
      </w:pPr>
      <w:r w:rsidRPr="00745953">
        <w:rPr>
          <w:sz w:val="28"/>
          <w:szCs w:val="28"/>
        </w:rPr>
        <w:t>коэффициент маневренности;</w:t>
      </w:r>
    </w:p>
    <w:p w:rsidR="009F6710" w:rsidRPr="00745953" w:rsidRDefault="009F6710" w:rsidP="00745953">
      <w:pPr>
        <w:pStyle w:val="a3"/>
        <w:widowControl w:val="0"/>
        <w:numPr>
          <w:ilvl w:val="0"/>
          <w:numId w:val="10"/>
        </w:numPr>
        <w:tabs>
          <w:tab w:val="num" w:pos="2160"/>
        </w:tabs>
        <w:spacing w:after="0" w:line="360" w:lineRule="auto"/>
        <w:ind w:left="0" w:firstLine="709"/>
        <w:jc w:val="both"/>
        <w:rPr>
          <w:sz w:val="28"/>
          <w:szCs w:val="28"/>
        </w:rPr>
      </w:pPr>
      <w:r w:rsidRPr="00745953">
        <w:rPr>
          <w:sz w:val="28"/>
          <w:szCs w:val="28"/>
        </w:rPr>
        <w:t>коэффициент обеспеченности собственными оборотными средствами.</w:t>
      </w:r>
    </w:p>
    <w:p w:rsidR="00B948C5" w:rsidRPr="00745953" w:rsidRDefault="009F6710" w:rsidP="00745953">
      <w:pPr>
        <w:pStyle w:val="a3"/>
        <w:widowControl w:val="0"/>
        <w:spacing w:after="0" w:line="360" w:lineRule="auto"/>
        <w:ind w:left="0" w:firstLine="709"/>
        <w:jc w:val="both"/>
        <w:rPr>
          <w:sz w:val="28"/>
          <w:szCs w:val="28"/>
        </w:rPr>
      </w:pPr>
      <w:r w:rsidRPr="00745953">
        <w:rPr>
          <w:sz w:val="28"/>
          <w:szCs w:val="28"/>
        </w:rPr>
        <w:t>Для расчета показателей финансовой устойчивости составим таблицу 10 “Расчет и динамика показателей финансовой устойчивости предприятия”.</w:t>
      </w:r>
    </w:p>
    <w:p w:rsidR="00D415BF" w:rsidRPr="00745953" w:rsidRDefault="00D415BF" w:rsidP="00745953">
      <w:pPr>
        <w:widowControl w:val="0"/>
        <w:spacing w:line="360" w:lineRule="auto"/>
        <w:ind w:firstLine="709"/>
        <w:jc w:val="both"/>
        <w:rPr>
          <w:sz w:val="28"/>
        </w:rPr>
      </w:pPr>
    </w:p>
    <w:p w:rsidR="008732B7" w:rsidRPr="00745953" w:rsidRDefault="008732B7" w:rsidP="00745953">
      <w:pPr>
        <w:widowControl w:val="0"/>
        <w:spacing w:line="360" w:lineRule="auto"/>
        <w:ind w:firstLine="709"/>
        <w:jc w:val="both"/>
        <w:rPr>
          <w:sz w:val="28"/>
        </w:rPr>
      </w:pPr>
      <w:r w:rsidRPr="00745953">
        <w:rPr>
          <w:sz w:val="28"/>
        </w:rPr>
        <w:t xml:space="preserve">Таблица </w:t>
      </w:r>
      <w:r w:rsidR="00E33941" w:rsidRPr="00745953">
        <w:rPr>
          <w:sz w:val="28"/>
        </w:rPr>
        <w:t>10</w:t>
      </w:r>
      <w:r w:rsidRPr="00745953">
        <w:rPr>
          <w:sz w:val="28"/>
        </w:rPr>
        <w:t xml:space="preserve">. Расчет и динамика показателей финансовой устойчивости </w:t>
      </w:r>
    </w:p>
    <w:p w:rsidR="008732B7" w:rsidRPr="00745953" w:rsidRDefault="008732B7" w:rsidP="00745953">
      <w:pPr>
        <w:widowControl w:val="0"/>
        <w:spacing w:line="360" w:lineRule="auto"/>
        <w:ind w:firstLine="709"/>
        <w:jc w:val="both"/>
        <w:rPr>
          <w:sz w:val="28"/>
        </w:rPr>
      </w:pPr>
      <w:r w:rsidRPr="00745953">
        <w:rPr>
          <w:sz w:val="28"/>
        </w:rPr>
        <w:t>ОАО "КАМАЗ".</w:t>
      </w:r>
    </w:p>
    <w:tbl>
      <w:tblPr>
        <w:tblW w:w="4465" w:type="pct"/>
        <w:tblInd w:w="675" w:type="dxa"/>
        <w:tblLayout w:type="fixed"/>
        <w:tblLook w:val="0000" w:firstRow="0" w:lastRow="0" w:firstColumn="0" w:lastColumn="0" w:noHBand="0" w:noVBand="0"/>
      </w:tblPr>
      <w:tblGrid>
        <w:gridCol w:w="3132"/>
        <w:gridCol w:w="979"/>
        <w:gridCol w:w="1559"/>
        <w:gridCol w:w="1179"/>
        <w:gridCol w:w="850"/>
        <w:gridCol w:w="848"/>
      </w:tblGrid>
      <w:tr w:rsidR="005E5640" w:rsidRPr="005E5640" w:rsidTr="005E5640">
        <w:trPr>
          <w:trHeight w:val="483"/>
        </w:trPr>
        <w:tc>
          <w:tcPr>
            <w:tcW w:w="1832" w:type="pct"/>
            <w:vMerge w:val="restart"/>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Показатель</w:t>
            </w:r>
          </w:p>
        </w:tc>
        <w:tc>
          <w:tcPr>
            <w:tcW w:w="573" w:type="pct"/>
            <w:vMerge w:val="restart"/>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Условное обозначение</w:t>
            </w:r>
          </w:p>
        </w:tc>
        <w:tc>
          <w:tcPr>
            <w:tcW w:w="912" w:type="pct"/>
            <w:vMerge w:val="restart"/>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Алгоритм расчета (код показателя в форме №1)</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Рекомендуемое значение</w:t>
            </w:r>
          </w:p>
        </w:tc>
        <w:tc>
          <w:tcPr>
            <w:tcW w:w="993" w:type="pct"/>
            <w:gridSpan w:val="2"/>
            <w:vMerge w:val="restart"/>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Расчет показателя</w:t>
            </w:r>
          </w:p>
        </w:tc>
      </w:tr>
      <w:tr w:rsidR="005E5640" w:rsidRPr="005E5640" w:rsidTr="005E5640">
        <w:trPr>
          <w:trHeight w:val="483"/>
        </w:trPr>
        <w:tc>
          <w:tcPr>
            <w:tcW w:w="1832" w:type="pct"/>
            <w:vMerge/>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912" w:type="pct"/>
            <w:vMerge/>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993" w:type="pct"/>
            <w:gridSpan w:val="2"/>
            <w:vMerge/>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r>
      <w:tr w:rsidR="005E5640" w:rsidRPr="005E5640" w:rsidTr="005E5640">
        <w:trPr>
          <w:trHeight w:val="510"/>
        </w:trPr>
        <w:tc>
          <w:tcPr>
            <w:tcW w:w="1832" w:type="pct"/>
            <w:vMerge/>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912" w:type="pct"/>
            <w:vMerge/>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tcBorders>
              <w:top w:val="nil"/>
              <w:left w:val="nil"/>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на начало года</w:t>
            </w:r>
          </w:p>
        </w:tc>
        <w:tc>
          <w:tcPr>
            <w:tcW w:w="497" w:type="pct"/>
            <w:tcBorders>
              <w:top w:val="nil"/>
              <w:left w:val="nil"/>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на конец года</w:t>
            </w:r>
          </w:p>
        </w:tc>
      </w:tr>
      <w:tr w:rsidR="005E5640" w:rsidRPr="005E5640" w:rsidTr="005E5640">
        <w:trPr>
          <w:trHeight w:val="255"/>
        </w:trPr>
        <w:tc>
          <w:tcPr>
            <w:tcW w:w="1832" w:type="pct"/>
            <w:tcBorders>
              <w:top w:val="nil"/>
              <w:left w:val="single" w:sz="4" w:space="0" w:color="auto"/>
              <w:bottom w:val="single" w:sz="4" w:space="0" w:color="auto"/>
              <w:right w:val="single" w:sz="4" w:space="0" w:color="auto"/>
            </w:tcBorders>
          </w:tcPr>
          <w:p w:rsidR="008732B7" w:rsidRPr="005E5640" w:rsidRDefault="008732B7" w:rsidP="005E5640">
            <w:pPr>
              <w:widowControl w:val="0"/>
              <w:spacing w:line="360" w:lineRule="auto"/>
              <w:outlineLvl w:val="0"/>
              <w:rPr>
                <w:sz w:val="20"/>
                <w:szCs w:val="20"/>
              </w:rPr>
            </w:pPr>
            <w:r w:rsidRPr="005E5640">
              <w:rPr>
                <w:sz w:val="20"/>
                <w:szCs w:val="20"/>
              </w:rPr>
              <w:t>1</w:t>
            </w:r>
          </w:p>
        </w:tc>
        <w:tc>
          <w:tcPr>
            <w:tcW w:w="573" w:type="pct"/>
            <w:tcBorders>
              <w:top w:val="nil"/>
              <w:left w:val="nil"/>
              <w:bottom w:val="single" w:sz="4" w:space="0" w:color="auto"/>
              <w:right w:val="single" w:sz="4" w:space="0" w:color="auto"/>
            </w:tcBorders>
          </w:tcPr>
          <w:p w:rsidR="008732B7" w:rsidRPr="005E5640" w:rsidRDefault="008732B7" w:rsidP="005E5640">
            <w:pPr>
              <w:widowControl w:val="0"/>
              <w:spacing w:line="360" w:lineRule="auto"/>
              <w:outlineLvl w:val="0"/>
              <w:rPr>
                <w:sz w:val="20"/>
                <w:szCs w:val="20"/>
              </w:rPr>
            </w:pPr>
            <w:r w:rsidRPr="005E5640">
              <w:rPr>
                <w:sz w:val="20"/>
                <w:szCs w:val="20"/>
              </w:rPr>
              <w:t>2</w:t>
            </w:r>
          </w:p>
        </w:tc>
        <w:tc>
          <w:tcPr>
            <w:tcW w:w="912" w:type="pct"/>
            <w:tcBorders>
              <w:top w:val="nil"/>
              <w:left w:val="nil"/>
              <w:bottom w:val="single" w:sz="4" w:space="0" w:color="auto"/>
              <w:right w:val="single" w:sz="4" w:space="0" w:color="auto"/>
            </w:tcBorders>
          </w:tcPr>
          <w:p w:rsidR="008732B7" w:rsidRPr="005E5640" w:rsidRDefault="008732B7" w:rsidP="005E5640">
            <w:pPr>
              <w:widowControl w:val="0"/>
              <w:spacing w:line="360" w:lineRule="auto"/>
              <w:outlineLvl w:val="0"/>
              <w:rPr>
                <w:sz w:val="20"/>
                <w:szCs w:val="20"/>
              </w:rPr>
            </w:pPr>
            <w:r w:rsidRPr="005E5640">
              <w:rPr>
                <w:sz w:val="20"/>
                <w:szCs w:val="20"/>
              </w:rPr>
              <w:t>3</w:t>
            </w:r>
          </w:p>
        </w:tc>
        <w:tc>
          <w:tcPr>
            <w:tcW w:w="690" w:type="pct"/>
            <w:tcBorders>
              <w:top w:val="nil"/>
              <w:left w:val="nil"/>
              <w:bottom w:val="single" w:sz="4" w:space="0" w:color="auto"/>
              <w:right w:val="single" w:sz="4" w:space="0" w:color="auto"/>
            </w:tcBorders>
          </w:tcPr>
          <w:p w:rsidR="008732B7" w:rsidRPr="005E5640" w:rsidRDefault="008732B7" w:rsidP="005E5640">
            <w:pPr>
              <w:widowControl w:val="0"/>
              <w:spacing w:line="360" w:lineRule="auto"/>
              <w:outlineLvl w:val="0"/>
              <w:rPr>
                <w:sz w:val="20"/>
                <w:szCs w:val="20"/>
              </w:rPr>
            </w:pPr>
            <w:r w:rsidRPr="005E5640">
              <w:rPr>
                <w:sz w:val="20"/>
                <w:szCs w:val="20"/>
              </w:rPr>
              <w:t>4</w:t>
            </w:r>
          </w:p>
        </w:tc>
        <w:tc>
          <w:tcPr>
            <w:tcW w:w="497" w:type="pct"/>
            <w:tcBorders>
              <w:top w:val="nil"/>
              <w:left w:val="nil"/>
              <w:bottom w:val="single" w:sz="4" w:space="0" w:color="auto"/>
              <w:right w:val="single" w:sz="4" w:space="0" w:color="auto"/>
            </w:tcBorders>
          </w:tcPr>
          <w:p w:rsidR="008732B7" w:rsidRPr="005E5640" w:rsidRDefault="008732B7" w:rsidP="005E5640">
            <w:pPr>
              <w:widowControl w:val="0"/>
              <w:spacing w:line="360" w:lineRule="auto"/>
              <w:outlineLvl w:val="0"/>
              <w:rPr>
                <w:sz w:val="20"/>
                <w:szCs w:val="20"/>
              </w:rPr>
            </w:pPr>
            <w:r w:rsidRPr="005E5640">
              <w:rPr>
                <w:sz w:val="20"/>
                <w:szCs w:val="20"/>
              </w:rPr>
              <w:t>5</w:t>
            </w:r>
          </w:p>
        </w:tc>
        <w:tc>
          <w:tcPr>
            <w:tcW w:w="497" w:type="pct"/>
            <w:tcBorders>
              <w:top w:val="nil"/>
              <w:left w:val="nil"/>
              <w:bottom w:val="single" w:sz="4" w:space="0" w:color="auto"/>
              <w:right w:val="single" w:sz="4" w:space="0" w:color="auto"/>
            </w:tcBorders>
          </w:tcPr>
          <w:p w:rsidR="008732B7" w:rsidRPr="005E5640" w:rsidRDefault="008732B7" w:rsidP="005E5640">
            <w:pPr>
              <w:widowControl w:val="0"/>
              <w:spacing w:line="360" w:lineRule="auto"/>
              <w:outlineLvl w:val="0"/>
              <w:rPr>
                <w:sz w:val="20"/>
                <w:szCs w:val="20"/>
              </w:rPr>
            </w:pPr>
            <w:r w:rsidRPr="005E5640">
              <w:rPr>
                <w:sz w:val="20"/>
                <w:szCs w:val="20"/>
              </w:rPr>
              <w:t>6</w:t>
            </w:r>
          </w:p>
        </w:tc>
      </w:tr>
      <w:tr w:rsidR="005E5640" w:rsidRPr="005E5640" w:rsidTr="005E5640">
        <w:trPr>
          <w:trHeight w:val="300"/>
        </w:trPr>
        <w:tc>
          <w:tcPr>
            <w:tcW w:w="1832" w:type="pct"/>
            <w:tcBorders>
              <w:top w:val="nil"/>
              <w:left w:val="single" w:sz="8" w:space="0" w:color="auto"/>
              <w:bottom w:val="nil"/>
              <w:right w:val="single" w:sz="4" w:space="0" w:color="auto"/>
            </w:tcBorders>
          </w:tcPr>
          <w:p w:rsidR="008732B7" w:rsidRPr="005E5640" w:rsidRDefault="008732B7" w:rsidP="005E5640">
            <w:pPr>
              <w:widowControl w:val="0"/>
              <w:spacing w:line="360" w:lineRule="auto"/>
              <w:outlineLvl w:val="0"/>
              <w:rPr>
                <w:sz w:val="20"/>
                <w:szCs w:val="20"/>
              </w:rPr>
            </w:pPr>
            <w:r w:rsidRPr="005E5640">
              <w:rPr>
                <w:sz w:val="20"/>
                <w:szCs w:val="20"/>
              </w:rPr>
              <w:t>1. Коэффициент автономии</w:t>
            </w:r>
          </w:p>
        </w:tc>
        <w:tc>
          <w:tcPr>
            <w:tcW w:w="573"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kавт</w:t>
            </w:r>
          </w:p>
        </w:tc>
        <w:tc>
          <w:tcPr>
            <w:tcW w:w="912"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стр.490/ стр.700</w:t>
            </w:r>
          </w:p>
        </w:tc>
        <w:tc>
          <w:tcPr>
            <w:tcW w:w="690"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&gt;=0,5</w:t>
            </w:r>
          </w:p>
        </w:tc>
        <w:tc>
          <w:tcPr>
            <w:tcW w:w="497"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0,70</w:t>
            </w:r>
          </w:p>
        </w:tc>
        <w:tc>
          <w:tcPr>
            <w:tcW w:w="497"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0,68</w:t>
            </w:r>
          </w:p>
        </w:tc>
      </w:tr>
      <w:tr w:rsidR="005E5640" w:rsidRPr="005E5640" w:rsidTr="005E5640">
        <w:trPr>
          <w:trHeight w:val="255"/>
        </w:trPr>
        <w:tc>
          <w:tcPr>
            <w:tcW w:w="1832" w:type="pct"/>
            <w:tcBorders>
              <w:top w:val="nil"/>
              <w:left w:val="single" w:sz="8" w:space="0" w:color="auto"/>
              <w:bottom w:val="nil"/>
              <w:right w:val="single" w:sz="4" w:space="0" w:color="auto"/>
            </w:tcBorders>
          </w:tcPr>
          <w:p w:rsidR="008732B7" w:rsidRPr="005E5640" w:rsidRDefault="00745953" w:rsidP="005E5640">
            <w:pPr>
              <w:widowControl w:val="0"/>
              <w:spacing w:line="360" w:lineRule="auto"/>
              <w:outlineLvl w:val="0"/>
              <w:rPr>
                <w:iCs/>
                <w:sz w:val="20"/>
                <w:szCs w:val="20"/>
              </w:rPr>
            </w:pPr>
            <w:r w:rsidRPr="005E5640">
              <w:rPr>
                <w:iCs/>
                <w:sz w:val="20"/>
                <w:szCs w:val="20"/>
              </w:rPr>
              <w:t xml:space="preserve"> </w:t>
            </w:r>
            <w:r w:rsidR="008732B7" w:rsidRPr="005E5640">
              <w:rPr>
                <w:iCs/>
                <w:sz w:val="20"/>
                <w:szCs w:val="20"/>
              </w:rPr>
              <w:t>(коэффициент независимости)</w:t>
            </w:r>
          </w:p>
        </w:tc>
        <w:tc>
          <w:tcPr>
            <w:tcW w:w="573"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912"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690"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r>
      <w:tr w:rsidR="005E5640" w:rsidRPr="005E5640" w:rsidTr="005E5640">
        <w:trPr>
          <w:trHeight w:val="255"/>
        </w:trPr>
        <w:tc>
          <w:tcPr>
            <w:tcW w:w="1832" w:type="pct"/>
            <w:tcBorders>
              <w:top w:val="nil"/>
              <w:left w:val="single" w:sz="8" w:space="0" w:color="auto"/>
              <w:bottom w:val="single" w:sz="4" w:space="0" w:color="auto"/>
              <w:right w:val="single" w:sz="4" w:space="0" w:color="auto"/>
            </w:tcBorders>
          </w:tcPr>
          <w:p w:rsidR="008732B7" w:rsidRPr="005E5640" w:rsidRDefault="00745953" w:rsidP="005E5640">
            <w:pPr>
              <w:widowControl w:val="0"/>
              <w:spacing w:line="360" w:lineRule="auto"/>
              <w:outlineLvl w:val="0"/>
              <w:rPr>
                <w:iCs/>
                <w:sz w:val="20"/>
                <w:szCs w:val="20"/>
              </w:rPr>
            </w:pPr>
            <w:r w:rsidRPr="005E5640">
              <w:rPr>
                <w:iCs/>
                <w:sz w:val="20"/>
                <w:szCs w:val="20"/>
              </w:rPr>
              <w:t xml:space="preserve"> </w:t>
            </w:r>
          </w:p>
        </w:tc>
        <w:tc>
          <w:tcPr>
            <w:tcW w:w="573"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912"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690"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r>
      <w:tr w:rsidR="005E5640" w:rsidRPr="005E5640" w:rsidTr="005E5640">
        <w:trPr>
          <w:trHeight w:val="255"/>
        </w:trPr>
        <w:tc>
          <w:tcPr>
            <w:tcW w:w="1832" w:type="pct"/>
            <w:tcBorders>
              <w:top w:val="nil"/>
              <w:left w:val="single" w:sz="4" w:space="0" w:color="auto"/>
              <w:bottom w:val="nil"/>
              <w:right w:val="single" w:sz="4" w:space="0" w:color="auto"/>
            </w:tcBorders>
          </w:tcPr>
          <w:p w:rsidR="008732B7" w:rsidRPr="005E5640" w:rsidRDefault="008732B7" w:rsidP="005E5640">
            <w:pPr>
              <w:widowControl w:val="0"/>
              <w:spacing w:line="360" w:lineRule="auto"/>
              <w:outlineLvl w:val="0"/>
              <w:rPr>
                <w:sz w:val="20"/>
                <w:szCs w:val="20"/>
              </w:rPr>
            </w:pPr>
            <w:r w:rsidRPr="005E5640">
              <w:rPr>
                <w:sz w:val="20"/>
                <w:szCs w:val="20"/>
              </w:rPr>
              <w:t>2. Коэффициент соотношения</w:t>
            </w:r>
          </w:p>
        </w:tc>
        <w:tc>
          <w:tcPr>
            <w:tcW w:w="573"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kз.с</w:t>
            </w:r>
          </w:p>
        </w:tc>
        <w:tc>
          <w:tcPr>
            <w:tcW w:w="912"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1/kавт-1</w:t>
            </w:r>
          </w:p>
        </w:tc>
        <w:tc>
          <w:tcPr>
            <w:tcW w:w="690"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&lt;1</w:t>
            </w:r>
          </w:p>
        </w:tc>
        <w:tc>
          <w:tcPr>
            <w:tcW w:w="497"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0,44</w:t>
            </w:r>
          </w:p>
        </w:tc>
        <w:tc>
          <w:tcPr>
            <w:tcW w:w="497"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0,47</w:t>
            </w:r>
          </w:p>
        </w:tc>
      </w:tr>
      <w:tr w:rsidR="005E5640" w:rsidRPr="005E5640" w:rsidTr="005E5640">
        <w:trPr>
          <w:trHeight w:val="300"/>
        </w:trPr>
        <w:tc>
          <w:tcPr>
            <w:tcW w:w="1832" w:type="pct"/>
            <w:tcBorders>
              <w:top w:val="nil"/>
              <w:left w:val="single" w:sz="4" w:space="0" w:color="auto"/>
              <w:bottom w:val="nil"/>
              <w:right w:val="single" w:sz="4" w:space="0" w:color="auto"/>
            </w:tcBorders>
          </w:tcPr>
          <w:p w:rsidR="008732B7" w:rsidRPr="005E5640" w:rsidRDefault="00745953" w:rsidP="005E5640">
            <w:pPr>
              <w:widowControl w:val="0"/>
              <w:spacing w:line="360" w:lineRule="auto"/>
              <w:outlineLvl w:val="0"/>
              <w:rPr>
                <w:sz w:val="20"/>
                <w:szCs w:val="20"/>
              </w:rPr>
            </w:pPr>
            <w:r w:rsidRPr="005E5640">
              <w:rPr>
                <w:sz w:val="20"/>
                <w:szCs w:val="20"/>
              </w:rPr>
              <w:t xml:space="preserve"> </w:t>
            </w:r>
            <w:r w:rsidR="008732B7" w:rsidRPr="005E5640">
              <w:rPr>
                <w:sz w:val="20"/>
                <w:szCs w:val="20"/>
              </w:rPr>
              <w:t>заемных и собственных</w:t>
            </w:r>
            <w:r w:rsidRPr="005E5640">
              <w:rPr>
                <w:sz w:val="20"/>
                <w:szCs w:val="20"/>
              </w:rPr>
              <w:t xml:space="preserve"> </w:t>
            </w:r>
            <w:r w:rsidR="008732B7" w:rsidRPr="005E5640">
              <w:rPr>
                <w:sz w:val="20"/>
                <w:szCs w:val="20"/>
              </w:rPr>
              <w:t>средств</w:t>
            </w:r>
          </w:p>
        </w:tc>
        <w:tc>
          <w:tcPr>
            <w:tcW w:w="573"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912"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690"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r>
      <w:tr w:rsidR="005E5640" w:rsidRPr="005E5640" w:rsidTr="005E5640">
        <w:trPr>
          <w:trHeight w:val="255"/>
        </w:trPr>
        <w:tc>
          <w:tcPr>
            <w:tcW w:w="1832" w:type="pct"/>
            <w:tcBorders>
              <w:top w:val="nil"/>
              <w:left w:val="single" w:sz="4" w:space="0" w:color="auto"/>
              <w:bottom w:val="single" w:sz="4" w:space="0" w:color="auto"/>
              <w:right w:val="single" w:sz="4" w:space="0" w:color="auto"/>
            </w:tcBorders>
          </w:tcPr>
          <w:p w:rsidR="008732B7" w:rsidRPr="005E5640" w:rsidRDefault="008732B7" w:rsidP="005E5640">
            <w:pPr>
              <w:widowControl w:val="0"/>
              <w:spacing w:line="360" w:lineRule="auto"/>
              <w:outlineLvl w:val="0"/>
              <w:rPr>
                <w:iCs/>
                <w:sz w:val="20"/>
                <w:szCs w:val="20"/>
              </w:rPr>
            </w:pPr>
            <w:r w:rsidRPr="005E5640">
              <w:rPr>
                <w:iCs/>
                <w:sz w:val="20"/>
                <w:szCs w:val="20"/>
              </w:rPr>
              <w:t>(коэффициент финансирования)</w:t>
            </w:r>
          </w:p>
        </w:tc>
        <w:tc>
          <w:tcPr>
            <w:tcW w:w="573"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912"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690"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r>
      <w:tr w:rsidR="005E5640" w:rsidRPr="005E5640" w:rsidTr="005E5640">
        <w:trPr>
          <w:trHeight w:val="255"/>
        </w:trPr>
        <w:tc>
          <w:tcPr>
            <w:tcW w:w="1832" w:type="pct"/>
            <w:tcBorders>
              <w:top w:val="nil"/>
              <w:left w:val="single" w:sz="4" w:space="0" w:color="auto"/>
              <w:bottom w:val="nil"/>
              <w:right w:val="single" w:sz="4" w:space="0" w:color="auto"/>
            </w:tcBorders>
          </w:tcPr>
          <w:p w:rsidR="008732B7" w:rsidRPr="005E5640" w:rsidRDefault="008732B7" w:rsidP="005E5640">
            <w:pPr>
              <w:widowControl w:val="0"/>
              <w:spacing w:line="360" w:lineRule="auto"/>
              <w:outlineLvl w:val="0"/>
              <w:rPr>
                <w:sz w:val="20"/>
                <w:szCs w:val="20"/>
              </w:rPr>
            </w:pPr>
            <w:r w:rsidRPr="005E5640">
              <w:rPr>
                <w:sz w:val="20"/>
                <w:szCs w:val="20"/>
              </w:rPr>
              <w:t>3. Коэффициент маневренности</w:t>
            </w:r>
          </w:p>
        </w:tc>
        <w:tc>
          <w:tcPr>
            <w:tcW w:w="573"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kман</w:t>
            </w:r>
          </w:p>
        </w:tc>
        <w:tc>
          <w:tcPr>
            <w:tcW w:w="912"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(стр.490-(стр.190-стр.590))/стр 490</w:t>
            </w:r>
          </w:p>
        </w:tc>
        <w:tc>
          <w:tcPr>
            <w:tcW w:w="690"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&gt;0,5</w:t>
            </w:r>
          </w:p>
        </w:tc>
        <w:tc>
          <w:tcPr>
            <w:tcW w:w="497"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0,15</w:t>
            </w:r>
          </w:p>
        </w:tc>
        <w:tc>
          <w:tcPr>
            <w:tcW w:w="497"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0,27</w:t>
            </w:r>
          </w:p>
        </w:tc>
      </w:tr>
      <w:tr w:rsidR="005E5640" w:rsidRPr="005E5640" w:rsidTr="005E5640">
        <w:trPr>
          <w:trHeight w:val="255"/>
        </w:trPr>
        <w:tc>
          <w:tcPr>
            <w:tcW w:w="1832" w:type="pct"/>
            <w:tcBorders>
              <w:top w:val="nil"/>
              <w:left w:val="single" w:sz="4" w:space="0" w:color="auto"/>
              <w:bottom w:val="nil"/>
              <w:right w:val="single" w:sz="4" w:space="0" w:color="auto"/>
            </w:tcBorders>
          </w:tcPr>
          <w:p w:rsidR="008732B7" w:rsidRPr="005E5640" w:rsidRDefault="00745953" w:rsidP="005E5640">
            <w:pPr>
              <w:widowControl w:val="0"/>
              <w:spacing w:line="360" w:lineRule="auto"/>
              <w:outlineLvl w:val="0"/>
              <w:rPr>
                <w:sz w:val="20"/>
                <w:szCs w:val="20"/>
              </w:rPr>
            </w:pPr>
            <w:r w:rsidRPr="005E5640">
              <w:rPr>
                <w:sz w:val="20"/>
                <w:szCs w:val="20"/>
              </w:rPr>
              <w:t xml:space="preserve"> </w:t>
            </w:r>
          </w:p>
        </w:tc>
        <w:tc>
          <w:tcPr>
            <w:tcW w:w="573"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912"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690"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r>
      <w:tr w:rsidR="005E5640" w:rsidRPr="005E5640" w:rsidTr="005E5640">
        <w:trPr>
          <w:trHeight w:val="255"/>
        </w:trPr>
        <w:tc>
          <w:tcPr>
            <w:tcW w:w="1832" w:type="pct"/>
            <w:tcBorders>
              <w:top w:val="nil"/>
              <w:left w:val="single" w:sz="4" w:space="0" w:color="auto"/>
              <w:bottom w:val="single" w:sz="4" w:space="0" w:color="auto"/>
              <w:right w:val="single" w:sz="4" w:space="0" w:color="auto"/>
            </w:tcBorders>
          </w:tcPr>
          <w:p w:rsidR="008732B7" w:rsidRPr="005E5640" w:rsidRDefault="00745953" w:rsidP="005E5640">
            <w:pPr>
              <w:widowControl w:val="0"/>
              <w:spacing w:line="360" w:lineRule="auto"/>
              <w:outlineLvl w:val="0"/>
              <w:rPr>
                <w:sz w:val="20"/>
                <w:szCs w:val="20"/>
              </w:rPr>
            </w:pPr>
            <w:r w:rsidRPr="005E5640">
              <w:rPr>
                <w:sz w:val="20"/>
                <w:szCs w:val="20"/>
              </w:rPr>
              <w:t xml:space="preserve"> </w:t>
            </w:r>
          </w:p>
        </w:tc>
        <w:tc>
          <w:tcPr>
            <w:tcW w:w="573"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912"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690"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r>
      <w:tr w:rsidR="005E5640" w:rsidRPr="005E5640" w:rsidTr="005E5640">
        <w:trPr>
          <w:trHeight w:val="255"/>
        </w:trPr>
        <w:tc>
          <w:tcPr>
            <w:tcW w:w="1832" w:type="pct"/>
            <w:tcBorders>
              <w:top w:val="nil"/>
              <w:left w:val="single" w:sz="4" w:space="0" w:color="auto"/>
              <w:bottom w:val="nil"/>
              <w:right w:val="single" w:sz="4" w:space="0" w:color="auto"/>
            </w:tcBorders>
          </w:tcPr>
          <w:p w:rsidR="008732B7" w:rsidRPr="005E5640" w:rsidRDefault="008732B7" w:rsidP="005E5640">
            <w:pPr>
              <w:widowControl w:val="0"/>
              <w:spacing w:line="360" w:lineRule="auto"/>
              <w:outlineLvl w:val="0"/>
              <w:rPr>
                <w:sz w:val="20"/>
                <w:szCs w:val="20"/>
              </w:rPr>
            </w:pPr>
            <w:r w:rsidRPr="005E5640">
              <w:rPr>
                <w:sz w:val="20"/>
                <w:szCs w:val="20"/>
              </w:rPr>
              <w:t>4. Коэффициент обеспеченности</w:t>
            </w:r>
          </w:p>
        </w:tc>
        <w:tc>
          <w:tcPr>
            <w:tcW w:w="573"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kсоб.об</w:t>
            </w:r>
          </w:p>
        </w:tc>
        <w:tc>
          <w:tcPr>
            <w:tcW w:w="912"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(стр.490-(стр.190-стр.510))/стр.290</w:t>
            </w:r>
          </w:p>
        </w:tc>
        <w:tc>
          <w:tcPr>
            <w:tcW w:w="690"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&gt;0,3</w:t>
            </w:r>
          </w:p>
        </w:tc>
        <w:tc>
          <w:tcPr>
            <w:tcW w:w="497"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0,28</w:t>
            </w:r>
          </w:p>
        </w:tc>
        <w:tc>
          <w:tcPr>
            <w:tcW w:w="497" w:type="pct"/>
            <w:vMerge w:val="restart"/>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r w:rsidRPr="005E5640">
              <w:rPr>
                <w:sz w:val="20"/>
                <w:szCs w:val="20"/>
              </w:rPr>
              <w:t>0,35</w:t>
            </w:r>
          </w:p>
        </w:tc>
      </w:tr>
      <w:tr w:rsidR="005E5640" w:rsidRPr="005E5640" w:rsidTr="005E5640">
        <w:trPr>
          <w:trHeight w:val="255"/>
        </w:trPr>
        <w:tc>
          <w:tcPr>
            <w:tcW w:w="1832" w:type="pct"/>
            <w:tcBorders>
              <w:top w:val="nil"/>
              <w:left w:val="single" w:sz="4" w:space="0" w:color="auto"/>
              <w:bottom w:val="nil"/>
              <w:right w:val="single" w:sz="4" w:space="0" w:color="auto"/>
            </w:tcBorders>
          </w:tcPr>
          <w:p w:rsidR="008732B7" w:rsidRPr="005E5640" w:rsidRDefault="00745953" w:rsidP="005E5640">
            <w:pPr>
              <w:widowControl w:val="0"/>
              <w:spacing w:line="360" w:lineRule="auto"/>
              <w:outlineLvl w:val="0"/>
              <w:rPr>
                <w:sz w:val="20"/>
                <w:szCs w:val="20"/>
              </w:rPr>
            </w:pPr>
            <w:r w:rsidRPr="005E5640">
              <w:rPr>
                <w:sz w:val="20"/>
                <w:szCs w:val="20"/>
              </w:rPr>
              <w:t xml:space="preserve"> </w:t>
            </w:r>
            <w:r w:rsidR="008732B7" w:rsidRPr="005E5640">
              <w:rPr>
                <w:sz w:val="20"/>
                <w:szCs w:val="20"/>
              </w:rPr>
              <w:t>собственными оборотными</w:t>
            </w:r>
          </w:p>
        </w:tc>
        <w:tc>
          <w:tcPr>
            <w:tcW w:w="573"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912"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690"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r>
      <w:tr w:rsidR="005E5640" w:rsidRPr="005E5640" w:rsidTr="005E5640">
        <w:trPr>
          <w:trHeight w:val="255"/>
        </w:trPr>
        <w:tc>
          <w:tcPr>
            <w:tcW w:w="1832" w:type="pct"/>
            <w:tcBorders>
              <w:top w:val="nil"/>
              <w:left w:val="single" w:sz="4" w:space="0" w:color="auto"/>
              <w:bottom w:val="single" w:sz="4" w:space="0" w:color="auto"/>
              <w:right w:val="single" w:sz="4" w:space="0" w:color="auto"/>
            </w:tcBorders>
          </w:tcPr>
          <w:p w:rsidR="008732B7" w:rsidRPr="005E5640" w:rsidRDefault="00745953" w:rsidP="005E5640">
            <w:pPr>
              <w:widowControl w:val="0"/>
              <w:spacing w:line="360" w:lineRule="auto"/>
              <w:outlineLvl w:val="0"/>
              <w:rPr>
                <w:sz w:val="20"/>
                <w:szCs w:val="20"/>
              </w:rPr>
            </w:pPr>
            <w:r w:rsidRPr="005E5640">
              <w:rPr>
                <w:sz w:val="20"/>
                <w:szCs w:val="20"/>
              </w:rPr>
              <w:t xml:space="preserve"> </w:t>
            </w:r>
            <w:r w:rsidR="008732B7" w:rsidRPr="005E5640">
              <w:rPr>
                <w:sz w:val="20"/>
                <w:szCs w:val="20"/>
              </w:rPr>
              <w:t>средствами</w:t>
            </w:r>
          </w:p>
        </w:tc>
        <w:tc>
          <w:tcPr>
            <w:tcW w:w="573"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912"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690"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c>
          <w:tcPr>
            <w:tcW w:w="497" w:type="pct"/>
            <w:vMerge/>
            <w:tcBorders>
              <w:top w:val="nil"/>
              <w:left w:val="single" w:sz="4" w:space="0" w:color="auto"/>
              <w:bottom w:val="single" w:sz="4" w:space="0" w:color="auto"/>
              <w:right w:val="single" w:sz="4" w:space="0" w:color="auto"/>
            </w:tcBorders>
            <w:vAlign w:val="center"/>
          </w:tcPr>
          <w:p w:rsidR="008732B7" w:rsidRPr="005E5640" w:rsidRDefault="008732B7" w:rsidP="005E5640">
            <w:pPr>
              <w:widowControl w:val="0"/>
              <w:spacing w:line="360" w:lineRule="auto"/>
              <w:outlineLvl w:val="0"/>
              <w:rPr>
                <w:sz w:val="20"/>
                <w:szCs w:val="20"/>
              </w:rPr>
            </w:pPr>
          </w:p>
        </w:tc>
      </w:tr>
    </w:tbl>
    <w:p w:rsidR="008732B7" w:rsidRPr="00745953" w:rsidRDefault="008732B7" w:rsidP="00745953">
      <w:pPr>
        <w:pStyle w:val="a3"/>
        <w:widowControl w:val="0"/>
        <w:spacing w:after="0" w:line="360" w:lineRule="auto"/>
        <w:ind w:left="0" w:firstLine="709"/>
        <w:jc w:val="both"/>
        <w:rPr>
          <w:sz w:val="28"/>
          <w:szCs w:val="28"/>
        </w:rPr>
      </w:pPr>
    </w:p>
    <w:p w:rsidR="00E33941" w:rsidRPr="00745953" w:rsidRDefault="00E33941" w:rsidP="00745953">
      <w:pPr>
        <w:pStyle w:val="a3"/>
        <w:widowControl w:val="0"/>
        <w:spacing w:after="0" w:line="360" w:lineRule="auto"/>
        <w:ind w:left="0" w:firstLine="709"/>
        <w:jc w:val="both"/>
        <w:rPr>
          <w:sz w:val="28"/>
          <w:szCs w:val="28"/>
        </w:rPr>
      </w:pPr>
      <w:r w:rsidRPr="00745953">
        <w:rPr>
          <w:sz w:val="28"/>
          <w:szCs w:val="28"/>
        </w:rPr>
        <w:t>Финансовое положение предприятия можно считать устойчивым, если не менее 50 % финансовых ресурсов покрывается его собственными средствами, т.е. желательное значение коэффициента автономии более либо равно 0,5. Как видно из таблицы 10 коэффициент автономии в отчетном году равен 0,68, причем за прошедший год он составлял 0,70 . Это свидетельствует о незначительном снижении финансовой независимости предприятия, но гарантии погашения своих обязательств перед кредиторами все еще достаточно высоки.</w:t>
      </w:r>
    </w:p>
    <w:p w:rsidR="00E33941" w:rsidRPr="00745953" w:rsidRDefault="00E33941" w:rsidP="00745953">
      <w:pPr>
        <w:pStyle w:val="a3"/>
        <w:widowControl w:val="0"/>
        <w:spacing w:after="0" w:line="360" w:lineRule="auto"/>
        <w:ind w:left="0" w:firstLine="709"/>
        <w:jc w:val="both"/>
        <w:rPr>
          <w:sz w:val="28"/>
          <w:szCs w:val="28"/>
        </w:rPr>
      </w:pPr>
      <w:r w:rsidRPr="00745953">
        <w:rPr>
          <w:sz w:val="28"/>
          <w:szCs w:val="28"/>
        </w:rPr>
        <w:t>Коэффициент соотношения собственных и заемных средств показывает, сколько заемных средств привлекло предприятие на один рубль вложенных в имущество источников собственных средств. За отчетный период по сравнению с предыдущим значение коэффициента незначительно увеличилось и составило 0,47, что свидетельствует о низкой зависимости предприятия от привлечения заемных средств.</w:t>
      </w:r>
    </w:p>
    <w:p w:rsidR="00E33941" w:rsidRPr="00745953" w:rsidRDefault="00E33941" w:rsidP="00745953">
      <w:pPr>
        <w:pStyle w:val="a3"/>
        <w:widowControl w:val="0"/>
        <w:spacing w:after="0" w:line="360" w:lineRule="auto"/>
        <w:ind w:left="0" w:firstLine="709"/>
        <w:jc w:val="both"/>
        <w:rPr>
          <w:sz w:val="28"/>
          <w:szCs w:val="28"/>
        </w:rPr>
      </w:pPr>
      <w:r w:rsidRPr="00745953">
        <w:rPr>
          <w:sz w:val="28"/>
          <w:szCs w:val="28"/>
        </w:rPr>
        <w:t xml:space="preserve">Коэффициент маневренности показывает степень мобильности использования собственного капитала предприятия. В отчетном году по сравнению с предыдущим значение коэффициента маневренности собственных средств </w:t>
      </w:r>
      <w:r w:rsidR="007A10DF" w:rsidRPr="00745953">
        <w:rPr>
          <w:sz w:val="28"/>
          <w:szCs w:val="28"/>
        </w:rPr>
        <w:t>увеличилось</w:t>
      </w:r>
      <w:r w:rsidRPr="00745953">
        <w:rPr>
          <w:sz w:val="28"/>
          <w:szCs w:val="28"/>
        </w:rPr>
        <w:t xml:space="preserve"> и составило 0,</w:t>
      </w:r>
      <w:r w:rsidR="007A10DF" w:rsidRPr="00745953">
        <w:rPr>
          <w:sz w:val="28"/>
          <w:szCs w:val="28"/>
        </w:rPr>
        <w:t>27</w:t>
      </w:r>
      <w:r w:rsidRPr="00745953">
        <w:rPr>
          <w:sz w:val="28"/>
          <w:szCs w:val="28"/>
        </w:rPr>
        <w:t xml:space="preserve">, что свидетельствует о вложении собственных средств в </w:t>
      </w:r>
      <w:r w:rsidR="007A10DF" w:rsidRPr="00745953">
        <w:rPr>
          <w:sz w:val="28"/>
          <w:szCs w:val="28"/>
        </w:rPr>
        <w:t>низко</w:t>
      </w:r>
      <w:r w:rsidRPr="00745953">
        <w:rPr>
          <w:sz w:val="28"/>
          <w:szCs w:val="28"/>
        </w:rPr>
        <w:t>ликвидные активы и формировании оборотных средств за счет заемных. При этом значение коэффициента менее рекомендуемого 0,5, что указывает на низкую степень мобильности использования собственного капитала.</w:t>
      </w:r>
    </w:p>
    <w:p w:rsidR="007A10DF" w:rsidRPr="00745953" w:rsidRDefault="00E33941" w:rsidP="00745953">
      <w:pPr>
        <w:pStyle w:val="a3"/>
        <w:widowControl w:val="0"/>
        <w:spacing w:after="0" w:line="360" w:lineRule="auto"/>
        <w:ind w:left="0" w:firstLine="709"/>
        <w:jc w:val="both"/>
        <w:rPr>
          <w:sz w:val="28"/>
          <w:szCs w:val="28"/>
        </w:rPr>
      </w:pPr>
      <w:r w:rsidRPr="00745953">
        <w:rPr>
          <w:sz w:val="28"/>
          <w:szCs w:val="28"/>
        </w:rPr>
        <w:t xml:space="preserve">Коэффициент обеспеченности предприятия собственными оборотными средствами в отчетном периоде </w:t>
      </w:r>
      <w:r w:rsidR="007A10DF" w:rsidRPr="00745953">
        <w:rPr>
          <w:sz w:val="28"/>
          <w:szCs w:val="28"/>
        </w:rPr>
        <w:t>увеличился</w:t>
      </w:r>
      <w:r w:rsidRPr="00745953">
        <w:rPr>
          <w:sz w:val="28"/>
          <w:szCs w:val="28"/>
        </w:rPr>
        <w:t xml:space="preserve"> и составил 0,</w:t>
      </w:r>
      <w:r w:rsidR="007A10DF" w:rsidRPr="00745953">
        <w:rPr>
          <w:sz w:val="28"/>
          <w:szCs w:val="28"/>
        </w:rPr>
        <w:t>35</w:t>
      </w:r>
      <w:r w:rsidRPr="00745953">
        <w:rPr>
          <w:sz w:val="28"/>
          <w:szCs w:val="28"/>
        </w:rPr>
        <w:t xml:space="preserve"> (при рекомендуемом значении 0,3)</w:t>
      </w:r>
      <w:r w:rsidR="007A10DF" w:rsidRPr="00745953">
        <w:rPr>
          <w:sz w:val="28"/>
          <w:szCs w:val="28"/>
        </w:rPr>
        <w:t>, причем в прошлом году этот показатель был равен 0,28 и был ниже рекомендуемых 0,3. Это указывает на то, что предприятие улучшило</w:t>
      </w:r>
      <w:r w:rsidRPr="00745953">
        <w:rPr>
          <w:sz w:val="28"/>
          <w:szCs w:val="28"/>
        </w:rPr>
        <w:t xml:space="preserve"> обеспеченность собственными оборотными средствами</w:t>
      </w:r>
      <w:r w:rsidR="007A10DF" w:rsidRPr="00745953">
        <w:rPr>
          <w:sz w:val="28"/>
          <w:szCs w:val="28"/>
        </w:rPr>
        <w:t xml:space="preserve"> и вывило их рекомендуемый уровень</w:t>
      </w:r>
      <w:r w:rsidRPr="00745953">
        <w:rPr>
          <w:sz w:val="28"/>
          <w:szCs w:val="28"/>
        </w:rPr>
        <w:t>.</w:t>
      </w:r>
    </w:p>
    <w:p w:rsidR="008732B7" w:rsidRPr="00745953" w:rsidRDefault="008732B7" w:rsidP="00745953">
      <w:pPr>
        <w:pStyle w:val="a3"/>
        <w:widowControl w:val="0"/>
        <w:spacing w:after="0" w:line="360" w:lineRule="auto"/>
        <w:ind w:left="0" w:firstLine="709"/>
        <w:jc w:val="both"/>
        <w:rPr>
          <w:sz w:val="28"/>
          <w:szCs w:val="28"/>
        </w:rPr>
      </w:pPr>
    </w:p>
    <w:p w:rsidR="00CD4942" w:rsidRPr="00745953" w:rsidRDefault="00CD4942" w:rsidP="00745953">
      <w:pPr>
        <w:pStyle w:val="3"/>
        <w:keepNext w:val="0"/>
        <w:widowControl w:val="0"/>
        <w:spacing w:before="0" w:after="0" w:line="360" w:lineRule="auto"/>
        <w:ind w:firstLine="709"/>
        <w:jc w:val="both"/>
        <w:rPr>
          <w:rFonts w:ascii="Times New Roman" w:hAnsi="Times New Roman" w:cs="Times New Roman"/>
          <w:sz w:val="28"/>
        </w:rPr>
      </w:pPr>
      <w:bookmarkStart w:id="15" w:name="_Toc227573553"/>
      <w:r w:rsidRPr="00745953">
        <w:rPr>
          <w:rFonts w:ascii="Times New Roman" w:hAnsi="Times New Roman" w:cs="Times New Roman"/>
          <w:sz w:val="28"/>
          <w:szCs w:val="28"/>
        </w:rPr>
        <w:t xml:space="preserve">2.7.2 </w:t>
      </w:r>
      <w:r w:rsidRPr="00745953">
        <w:rPr>
          <w:rFonts w:ascii="Times New Roman" w:hAnsi="Times New Roman" w:cs="Times New Roman"/>
          <w:sz w:val="28"/>
        </w:rPr>
        <w:t>Анализ показателей ликвидности для оценки платежеспособности предприятия</w:t>
      </w:r>
      <w:bookmarkEnd w:id="15"/>
    </w:p>
    <w:p w:rsidR="007D3AEC" w:rsidRPr="00745953" w:rsidRDefault="007D3AEC" w:rsidP="00745953">
      <w:pPr>
        <w:pStyle w:val="a3"/>
        <w:widowControl w:val="0"/>
        <w:spacing w:after="0" w:line="360" w:lineRule="auto"/>
        <w:ind w:left="0" w:firstLine="709"/>
        <w:jc w:val="both"/>
        <w:rPr>
          <w:sz w:val="28"/>
          <w:szCs w:val="28"/>
        </w:rPr>
      </w:pPr>
      <w:r w:rsidRPr="00745953">
        <w:rPr>
          <w:sz w:val="28"/>
          <w:szCs w:val="28"/>
        </w:rPr>
        <w:t>Под платежеспособностью предприятия понимают способность к быстрому погашению своих краткосрочных обязательств. Для этого необходимы денежные средства: достаточный запас денег на расчетном счете банка и в кассе и некоторые мобильные (наиболее ликвидные оборотные) средства, которые предприятие может обратить в результате обращения в деньги.</w:t>
      </w:r>
    </w:p>
    <w:p w:rsidR="007D3AEC" w:rsidRPr="00745953" w:rsidRDefault="007D3AEC" w:rsidP="00745953">
      <w:pPr>
        <w:pStyle w:val="a3"/>
        <w:widowControl w:val="0"/>
        <w:spacing w:after="0" w:line="360" w:lineRule="auto"/>
        <w:ind w:left="0" w:firstLine="709"/>
        <w:jc w:val="both"/>
        <w:rPr>
          <w:sz w:val="28"/>
          <w:szCs w:val="28"/>
        </w:rPr>
      </w:pPr>
      <w:r w:rsidRPr="00745953">
        <w:rPr>
          <w:sz w:val="28"/>
          <w:szCs w:val="28"/>
        </w:rPr>
        <w:t>В условиях рынка повышается значение платежеспособности предприятия, так как возрастает необходимость современной оплаты предприятием текущих платежных требований (выполнение краткосрочных долговых обязательств предприятия).</w:t>
      </w:r>
    </w:p>
    <w:p w:rsidR="007D3AEC" w:rsidRPr="00745953" w:rsidRDefault="007D3AEC" w:rsidP="00745953">
      <w:pPr>
        <w:pStyle w:val="a3"/>
        <w:widowControl w:val="0"/>
        <w:spacing w:after="0" w:line="360" w:lineRule="auto"/>
        <w:ind w:left="0" w:firstLine="709"/>
        <w:jc w:val="both"/>
        <w:rPr>
          <w:sz w:val="28"/>
          <w:szCs w:val="28"/>
        </w:rPr>
      </w:pPr>
      <w:r w:rsidRPr="00745953">
        <w:rPr>
          <w:sz w:val="28"/>
          <w:szCs w:val="28"/>
        </w:rPr>
        <w:t xml:space="preserve">Для оценки платежеспособности принято рассчитывать показатели ликвидности. Ликвидность </w:t>
      </w:r>
      <w:r w:rsidRPr="00745953">
        <w:rPr>
          <w:sz w:val="28"/>
          <w:szCs w:val="28"/>
        </w:rPr>
        <w:sym w:font="Symbol" w:char="F02D"/>
      </w:r>
      <w:r w:rsidRPr="00745953">
        <w:rPr>
          <w:sz w:val="28"/>
          <w:szCs w:val="28"/>
        </w:rPr>
        <w:t xml:space="preserve"> способность товарно-материальных ценностей превращаться в деньги, являющимися абсолютно ликвидными средствами.</w:t>
      </w:r>
    </w:p>
    <w:p w:rsidR="007D3AEC" w:rsidRPr="00745953" w:rsidRDefault="007D3AEC" w:rsidP="00745953">
      <w:pPr>
        <w:pStyle w:val="a3"/>
        <w:widowControl w:val="0"/>
        <w:spacing w:after="0" w:line="360" w:lineRule="auto"/>
        <w:ind w:left="0" w:firstLine="709"/>
        <w:jc w:val="both"/>
        <w:rPr>
          <w:sz w:val="28"/>
          <w:szCs w:val="28"/>
        </w:rPr>
      </w:pPr>
      <w:r w:rsidRPr="00745953">
        <w:rPr>
          <w:sz w:val="28"/>
          <w:szCs w:val="28"/>
        </w:rPr>
        <w:t xml:space="preserve">Показатели ликвидности, как правило, определяются отношением ликвидных оборотных активов предприятия к его краткосрочным обязательствам – итоги раздела VI «Краткосрочные обязательства». </w:t>
      </w:r>
    </w:p>
    <w:p w:rsidR="007D3AEC" w:rsidRPr="00745953" w:rsidRDefault="007D3AEC" w:rsidP="00745953">
      <w:pPr>
        <w:pStyle w:val="a3"/>
        <w:widowControl w:val="0"/>
        <w:spacing w:after="0" w:line="360" w:lineRule="auto"/>
        <w:ind w:left="0" w:firstLine="709"/>
        <w:jc w:val="both"/>
        <w:rPr>
          <w:sz w:val="28"/>
          <w:szCs w:val="28"/>
        </w:rPr>
      </w:pPr>
      <w:r w:rsidRPr="00745953">
        <w:rPr>
          <w:sz w:val="28"/>
          <w:szCs w:val="28"/>
        </w:rPr>
        <w:t>Время, необходимое для превращения в деньги различных составляющих оборотных средств, существенно отличается для продажи ценных бумаг, отдельных видов материальных оборотных средств и при ликвидации дебиторской задолженности, поэтому различают три показателя (три степени) ликвидности:</w:t>
      </w:r>
    </w:p>
    <w:p w:rsidR="007D3AEC" w:rsidRPr="00745953" w:rsidRDefault="007D3AEC" w:rsidP="00745953">
      <w:pPr>
        <w:pStyle w:val="a3"/>
        <w:widowControl w:val="0"/>
        <w:numPr>
          <w:ilvl w:val="0"/>
          <w:numId w:val="9"/>
        </w:numPr>
        <w:spacing w:after="0" w:line="360" w:lineRule="auto"/>
        <w:ind w:left="0" w:firstLine="709"/>
        <w:jc w:val="both"/>
        <w:rPr>
          <w:sz w:val="28"/>
          <w:szCs w:val="28"/>
        </w:rPr>
      </w:pPr>
      <w:r w:rsidRPr="00745953">
        <w:rPr>
          <w:sz w:val="28"/>
          <w:szCs w:val="28"/>
        </w:rPr>
        <w:t>Коэффициент абсолютной ликвидности.</w:t>
      </w:r>
    </w:p>
    <w:p w:rsidR="007D3AEC" w:rsidRPr="00745953" w:rsidRDefault="007D3AEC" w:rsidP="00745953">
      <w:pPr>
        <w:pStyle w:val="a3"/>
        <w:widowControl w:val="0"/>
        <w:numPr>
          <w:ilvl w:val="0"/>
          <w:numId w:val="9"/>
        </w:numPr>
        <w:spacing w:after="0" w:line="360" w:lineRule="auto"/>
        <w:ind w:left="0" w:firstLine="709"/>
        <w:jc w:val="both"/>
        <w:rPr>
          <w:sz w:val="28"/>
          <w:szCs w:val="28"/>
        </w:rPr>
      </w:pPr>
      <w:r w:rsidRPr="00745953">
        <w:rPr>
          <w:sz w:val="28"/>
          <w:szCs w:val="28"/>
        </w:rPr>
        <w:t>Коэффициент срочной (быстрой) ликвидности.</w:t>
      </w:r>
    </w:p>
    <w:p w:rsidR="007D3AEC" w:rsidRPr="00745953" w:rsidRDefault="007D3AEC" w:rsidP="00745953">
      <w:pPr>
        <w:pStyle w:val="a3"/>
        <w:widowControl w:val="0"/>
        <w:numPr>
          <w:ilvl w:val="0"/>
          <w:numId w:val="9"/>
        </w:numPr>
        <w:spacing w:after="0" w:line="360" w:lineRule="auto"/>
        <w:ind w:left="0" w:firstLine="709"/>
        <w:jc w:val="both"/>
        <w:rPr>
          <w:sz w:val="28"/>
          <w:szCs w:val="28"/>
        </w:rPr>
      </w:pPr>
      <w:r w:rsidRPr="00745953">
        <w:rPr>
          <w:sz w:val="28"/>
          <w:szCs w:val="28"/>
        </w:rPr>
        <w:t>Коэффициент текущей ликвидности.</w:t>
      </w:r>
    </w:p>
    <w:p w:rsidR="00CD4942" w:rsidRPr="00745953" w:rsidRDefault="00CD4942" w:rsidP="00745953">
      <w:pPr>
        <w:pStyle w:val="a3"/>
        <w:widowControl w:val="0"/>
        <w:spacing w:after="0" w:line="360" w:lineRule="auto"/>
        <w:ind w:left="0" w:firstLine="709"/>
        <w:jc w:val="both"/>
        <w:rPr>
          <w:sz w:val="28"/>
          <w:szCs w:val="28"/>
        </w:rPr>
      </w:pPr>
    </w:p>
    <w:p w:rsidR="00B17CA1" w:rsidRPr="00745953" w:rsidRDefault="00B17CA1" w:rsidP="00745953">
      <w:pPr>
        <w:widowControl w:val="0"/>
        <w:spacing w:line="360" w:lineRule="auto"/>
        <w:ind w:firstLine="709"/>
        <w:jc w:val="both"/>
        <w:rPr>
          <w:sz w:val="28"/>
        </w:rPr>
      </w:pPr>
      <w:r w:rsidRPr="00745953">
        <w:rPr>
          <w:sz w:val="28"/>
        </w:rPr>
        <w:t>Таблица 11. Расчет и динамика показателей ликвидности для оценки платежеспособности ОАО "КАМАЗ".</w:t>
      </w:r>
    </w:p>
    <w:tbl>
      <w:tblPr>
        <w:tblW w:w="4665" w:type="pct"/>
        <w:tblInd w:w="250" w:type="dxa"/>
        <w:tblLook w:val="0000" w:firstRow="0" w:lastRow="0" w:firstColumn="0" w:lastColumn="0" w:noHBand="0" w:noVBand="0"/>
      </w:tblPr>
      <w:tblGrid>
        <w:gridCol w:w="2502"/>
        <w:gridCol w:w="1315"/>
        <w:gridCol w:w="1531"/>
        <w:gridCol w:w="1542"/>
        <w:gridCol w:w="1024"/>
        <w:gridCol w:w="1016"/>
      </w:tblGrid>
      <w:tr w:rsidR="005E5640" w:rsidRPr="005E5640" w:rsidTr="005E5640">
        <w:trPr>
          <w:trHeight w:val="255"/>
        </w:trPr>
        <w:tc>
          <w:tcPr>
            <w:tcW w:w="1428" w:type="pct"/>
            <w:vMerge w:val="restart"/>
            <w:tcBorders>
              <w:top w:val="single" w:sz="4" w:space="0" w:color="auto"/>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Показатель</w:t>
            </w:r>
          </w:p>
        </w:tc>
        <w:tc>
          <w:tcPr>
            <w:tcW w:w="763" w:type="pct"/>
            <w:vMerge w:val="restart"/>
            <w:tcBorders>
              <w:top w:val="single" w:sz="4" w:space="0" w:color="auto"/>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Условное обозначение</w:t>
            </w:r>
          </w:p>
        </w:tc>
        <w:tc>
          <w:tcPr>
            <w:tcW w:w="857" w:type="pct"/>
            <w:vMerge w:val="restart"/>
            <w:tcBorders>
              <w:top w:val="single" w:sz="4" w:space="0" w:color="auto"/>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Код показателя в форме № 1 или алгоритм расчета</w:t>
            </w:r>
          </w:p>
        </w:tc>
        <w:tc>
          <w:tcPr>
            <w:tcW w:w="868" w:type="pct"/>
            <w:vMerge w:val="restart"/>
            <w:tcBorders>
              <w:top w:val="single" w:sz="4" w:space="0" w:color="auto"/>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Рекомендуемое значение</w:t>
            </w:r>
          </w:p>
        </w:tc>
        <w:tc>
          <w:tcPr>
            <w:tcW w:w="1084" w:type="pct"/>
            <w:gridSpan w:val="2"/>
            <w:tcBorders>
              <w:top w:val="single" w:sz="4" w:space="0" w:color="auto"/>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Расчет показателя</w:t>
            </w:r>
          </w:p>
        </w:tc>
      </w:tr>
      <w:tr w:rsidR="005E5640" w:rsidRPr="005E5640" w:rsidTr="005E5640">
        <w:trPr>
          <w:trHeight w:val="483"/>
        </w:trPr>
        <w:tc>
          <w:tcPr>
            <w:tcW w:w="1428" w:type="pct"/>
            <w:vMerge/>
            <w:tcBorders>
              <w:top w:val="single" w:sz="4" w:space="0" w:color="auto"/>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p>
        </w:tc>
        <w:tc>
          <w:tcPr>
            <w:tcW w:w="763" w:type="pct"/>
            <w:vMerge/>
            <w:tcBorders>
              <w:top w:val="single" w:sz="4" w:space="0" w:color="auto"/>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p>
        </w:tc>
        <w:tc>
          <w:tcPr>
            <w:tcW w:w="857" w:type="pct"/>
            <w:vMerge/>
            <w:tcBorders>
              <w:top w:val="single" w:sz="4" w:space="0" w:color="auto"/>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p>
        </w:tc>
        <w:tc>
          <w:tcPr>
            <w:tcW w:w="868" w:type="pct"/>
            <w:vMerge/>
            <w:tcBorders>
              <w:top w:val="single" w:sz="4" w:space="0" w:color="auto"/>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p>
        </w:tc>
        <w:tc>
          <w:tcPr>
            <w:tcW w:w="622" w:type="pct"/>
            <w:vMerge w:val="restart"/>
            <w:tcBorders>
              <w:top w:val="nil"/>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на начало года</w:t>
            </w:r>
          </w:p>
        </w:tc>
        <w:tc>
          <w:tcPr>
            <w:tcW w:w="462" w:type="pct"/>
            <w:vMerge w:val="restart"/>
            <w:tcBorders>
              <w:top w:val="nil"/>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на конец года</w:t>
            </w:r>
          </w:p>
        </w:tc>
      </w:tr>
      <w:tr w:rsidR="005E5640" w:rsidRPr="005E5640" w:rsidTr="005E5640">
        <w:trPr>
          <w:trHeight w:val="600"/>
        </w:trPr>
        <w:tc>
          <w:tcPr>
            <w:tcW w:w="1428" w:type="pct"/>
            <w:vMerge/>
            <w:tcBorders>
              <w:top w:val="single" w:sz="4" w:space="0" w:color="auto"/>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p>
        </w:tc>
        <w:tc>
          <w:tcPr>
            <w:tcW w:w="763" w:type="pct"/>
            <w:vMerge/>
            <w:tcBorders>
              <w:top w:val="single" w:sz="4" w:space="0" w:color="auto"/>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p>
        </w:tc>
        <w:tc>
          <w:tcPr>
            <w:tcW w:w="857" w:type="pct"/>
            <w:vMerge/>
            <w:tcBorders>
              <w:top w:val="single" w:sz="4" w:space="0" w:color="auto"/>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p>
        </w:tc>
        <w:tc>
          <w:tcPr>
            <w:tcW w:w="868" w:type="pct"/>
            <w:vMerge/>
            <w:tcBorders>
              <w:top w:val="single" w:sz="4" w:space="0" w:color="auto"/>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p>
        </w:tc>
        <w:tc>
          <w:tcPr>
            <w:tcW w:w="622" w:type="pct"/>
            <w:vMerge/>
            <w:tcBorders>
              <w:top w:val="nil"/>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p>
        </w:tc>
        <w:tc>
          <w:tcPr>
            <w:tcW w:w="462" w:type="pct"/>
            <w:vMerge/>
            <w:tcBorders>
              <w:top w:val="nil"/>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p>
        </w:tc>
      </w:tr>
      <w:tr w:rsidR="005E5640" w:rsidRPr="005E5640" w:rsidTr="005E5640">
        <w:trPr>
          <w:trHeight w:val="255"/>
        </w:trPr>
        <w:tc>
          <w:tcPr>
            <w:tcW w:w="1428" w:type="pct"/>
            <w:tcBorders>
              <w:top w:val="nil"/>
              <w:left w:val="single" w:sz="4" w:space="0" w:color="auto"/>
              <w:bottom w:val="single" w:sz="4" w:space="0" w:color="auto"/>
              <w:right w:val="single" w:sz="4" w:space="0" w:color="auto"/>
            </w:tcBorders>
          </w:tcPr>
          <w:p w:rsidR="00AE36AF" w:rsidRPr="005E5640" w:rsidRDefault="00AE36AF" w:rsidP="005E5640">
            <w:pPr>
              <w:widowControl w:val="0"/>
              <w:spacing w:line="360" w:lineRule="auto"/>
              <w:outlineLvl w:val="0"/>
              <w:rPr>
                <w:sz w:val="20"/>
                <w:szCs w:val="20"/>
              </w:rPr>
            </w:pPr>
            <w:r w:rsidRPr="005E5640">
              <w:rPr>
                <w:sz w:val="20"/>
                <w:szCs w:val="20"/>
              </w:rPr>
              <w:t>1</w:t>
            </w:r>
          </w:p>
        </w:tc>
        <w:tc>
          <w:tcPr>
            <w:tcW w:w="763" w:type="pct"/>
            <w:tcBorders>
              <w:top w:val="nil"/>
              <w:left w:val="nil"/>
              <w:bottom w:val="single" w:sz="4" w:space="0" w:color="auto"/>
              <w:right w:val="single" w:sz="4" w:space="0" w:color="auto"/>
            </w:tcBorders>
          </w:tcPr>
          <w:p w:rsidR="00AE36AF" w:rsidRPr="005E5640" w:rsidRDefault="00AE36AF" w:rsidP="005E5640">
            <w:pPr>
              <w:widowControl w:val="0"/>
              <w:spacing w:line="360" w:lineRule="auto"/>
              <w:outlineLvl w:val="0"/>
              <w:rPr>
                <w:sz w:val="20"/>
                <w:szCs w:val="20"/>
              </w:rPr>
            </w:pPr>
            <w:r w:rsidRPr="005E5640">
              <w:rPr>
                <w:sz w:val="20"/>
                <w:szCs w:val="20"/>
              </w:rPr>
              <w:t>2</w:t>
            </w:r>
          </w:p>
        </w:tc>
        <w:tc>
          <w:tcPr>
            <w:tcW w:w="857" w:type="pct"/>
            <w:tcBorders>
              <w:top w:val="nil"/>
              <w:left w:val="nil"/>
              <w:bottom w:val="single" w:sz="4" w:space="0" w:color="auto"/>
              <w:right w:val="single" w:sz="4" w:space="0" w:color="auto"/>
            </w:tcBorders>
          </w:tcPr>
          <w:p w:rsidR="00AE36AF" w:rsidRPr="005E5640" w:rsidRDefault="00AE36AF" w:rsidP="005E5640">
            <w:pPr>
              <w:widowControl w:val="0"/>
              <w:spacing w:line="360" w:lineRule="auto"/>
              <w:outlineLvl w:val="0"/>
              <w:rPr>
                <w:sz w:val="20"/>
                <w:szCs w:val="20"/>
              </w:rPr>
            </w:pPr>
            <w:r w:rsidRPr="005E5640">
              <w:rPr>
                <w:sz w:val="20"/>
                <w:szCs w:val="20"/>
              </w:rPr>
              <w:t>3</w:t>
            </w:r>
          </w:p>
        </w:tc>
        <w:tc>
          <w:tcPr>
            <w:tcW w:w="868" w:type="pct"/>
            <w:tcBorders>
              <w:top w:val="nil"/>
              <w:left w:val="nil"/>
              <w:bottom w:val="single" w:sz="4" w:space="0" w:color="auto"/>
              <w:right w:val="single" w:sz="4" w:space="0" w:color="auto"/>
            </w:tcBorders>
          </w:tcPr>
          <w:p w:rsidR="00AE36AF" w:rsidRPr="005E5640" w:rsidRDefault="00AE36AF" w:rsidP="005E5640">
            <w:pPr>
              <w:widowControl w:val="0"/>
              <w:spacing w:line="360" w:lineRule="auto"/>
              <w:outlineLvl w:val="0"/>
              <w:rPr>
                <w:sz w:val="20"/>
                <w:szCs w:val="20"/>
              </w:rPr>
            </w:pPr>
            <w:r w:rsidRPr="005E5640">
              <w:rPr>
                <w:sz w:val="20"/>
                <w:szCs w:val="20"/>
              </w:rPr>
              <w:t>4</w:t>
            </w:r>
          </w:p>
        </w:tc>
        <w:tc>
          <w:tcPr>
            <w:tcW w:w="622" w:type="pct"/>
            <w:tcBorders>
              <w:top w:val="nil"/>
              <w:left w:val="nil"/>
              <w:bottom w:val="single" w:sz="4" w:space="0" w:color="auto"/>
              <w:right w:val="single" w:sz="4" w:space="0" w:color="auto"/>
            </w:tcBorders>
          </w:tcPr>
          <w:p w:rsidR="00AE36AF" w:rsidRPr="005E5640" w:rsidRDefault="00AE36AF" w:rsidP="005E5640">
            <w:pPr>
              <w:widowControl w:val="0"/>
              <w:spacing w:line="360" w:lineRule="auto"/>
              <w:outlineLvl w:val="0"/>
              <w:rPr>
                <w:sz w:val="20"/>
                <w:szCs w:val="20"/>
              </w:rPr>
            </w:pPr>
            <w:r w:rsidRPr="005E5640">
              <w:rPr>
                <w:sz w:val="20"/>
                <w:szCs w:val="20"/>
              </w:rPr>
              <w:t>5</w:t>
            </w:r>
          </w:p>
        </w:tc>
        <w:tc>
          <w:tcPr>
            <w:tcW w:w="462" w:type="pct"/>
            <w:tcBorders>
              <w:top w:val="nil"/>
              <w:left w:val="nil"/>
              <w:bottom w:val="single" w:sz="4" w:space="0" w:color="auto"/>
              <w:right w:val="single" w:sz="4" w:space="0" w:color="auto"/>
            </w:tcBorders>
          </w:tcPr>
          <w:p w:rsidR="00AE36AF" w:rsidRPr="005E5640" w:rsidRDefault="00AE36AF" w:rsidP="005E5640">
            <w:pPr>
              <w:widowControl w:val="0"/>
              <w:spacing w:line="360" w:lineRule="auto"/>
              <w:outlineLvl w:val="0"/>
              <w:rPr>
                <w:sz w:val="20"/>
                <w:szCs w:val="20"/>
              </w:rPr>
            </w:pPr>
            <w:r w:rsidRPr="005E5640">
              <w:rPr>
                <w:sz w:val="20"/>
                <w:szCs w:val="20"/>
              </w:rPr>
              <w:t>6</w:t>
            </w:r>
          </w:p>
        </w:tc>
      </w:tr>
      <w:tr w:rsidR="005E5640" w:rsidRPr="005E5640" w:rsidTr="005E5640">
        <w:trPr>
          <w:trHeight w:val="285"/>
        </w:trPr>
        <w:tc>
          <w:tcPr>
            <w:tcW w:w="1428" w:type="pct"/>
            <w:tcBorders>
              <w:top w:val="nil"/>
              <w:left w:val="single" w:sz="4" w:space="0" w:color="auto"/>
              <w:bottom w:val="single" w:sz="4" w:space="0" w:color="auto"/>
              <w:right w:val="single" w:sz="4" w:space="0" w:color="auto"/>
            </w:tcBorders>
          </w:tcPr>
          <w:p w:rsidR="00AE36AF" w:rsidRPr="005E5640" w:rsidRDefault="00AE36AF" w:rsidP="005E5640">
            <w:pPr>
              <w:widowControl w:val="0"/>
              <w:spacing w:line="360" w:lineRule="auto"/>
              <w:outlineLvl w:val="0"/>
              <w:rPr>
                <w:bCs/>
                <w:iCs/>
                <w:sz w:val="20"/>
                <w:szCs w:val="20"/>
              </w:rPr>
            </w:pPr>
            <w:r w:rsidRPr="005E5640">
              <w:rPr>
                <w:bCs/>
                <w:iCs/>
                <w:sz w:val="20"/>
                <w:szCs w:val="20"/>
              </w:rPr>
              <w:t>Исходные показатели:</w:t>
            </w:r>
          </w:p>
        </w:tc>
        <w:tc>
          <w:tcPr>
            <w:tcW w:w="763" w:type="pct"/>
            <w:tcBorders>
              <w:top w:val="nil"/>
              <w:left w:val="nil"/>
              <w:bottom w:val="single" w:sz="4" w:space="0" w:color="auto"/>
              <w:right w:val="single" w:sz="4" w:space="0" w:color="auto"/>
            </w:tcBorders>
          </w:tcPr>
          <w:p w:rsidR="00AE36AF" w:rsidRPr="005E5640" w:rsidRDefault="00745953" w:rsidP="005E5640">
            <w:pPr>
              <w:widowControl w:val="0"/>
              <w:spacing w:line="360" w:lineRule="auto"/>
              <w:outlineLvl w:val="0"/>
              <w:rPr>
                <w:sz w:val="20"/>
                <w:szCs w:val="20"/>
              </w:rPr>
            </w:pPr>
            <w:r w:rsidRPr="005E5640">
              <w:rPr>
                <w:sz w:val="20"/>
                <w:szCs w:val="20"/>
              </w:rPr>
              <w:t xml:space="preserve"> </w:t>
            </w:r>
          </w:p>
        </w:tc>
        <w:tc>
          <w:tcPr>
            <w:tcW w:w="857" w:type="pct"/>
            <w:tcBorders>
              <w:top w:val="nil"/>
              <w:left w:val="nil"/>
              <w:bottom w:val="single" w:sz="4" w:space="0" w:color="auto"/>
              <w:right w:val="single" w:sz="4" w:space="0" w:color="auto"/>
            </w:tcBorders>
          </w:tcPr>
          <w:p w:rsidR="00AE36AF" w:rsidRPr="005E5640" w:rsidRDefault="00745953" w:rsidP="005E5640">
            <w:pPr>
              <w:widowControl w:val="0"/>
              <w:spacing w:line="360" w:lineRule="auto"/>
              <w:outlineLvl w:val="0"/>
              <w:rPr>
                <w:sz w:val="20"/>
                <w:szCs w:val="20"/>
              </w:rPr>
            </w:pPr>
            <w:r w:rsidRPr="005E5640">
              <w:rPr>
                <w:sz w:val="20"/>
                <w:szCs w:val="20"/>
              </w:rPr>
              <w:t xml:space="preserve"> </w:t>
            </w:r>
          </w:p>
        </w:tc>
        <w:tc>
          <w:tcPr>
            <w:tcW w:w="868" w:type="pct"/>
            <w:tcBorders>
              <w:top w:val="nil"/>
              <w:left w:val="nil"/>
              <w:bottom w:val="single" w:sz="4" w:space="0" w:color="auto"/>
              <w:right w:val="single" w:sz="4" w:space="0" w:color="auto"/>
            </w:tcBorders>
            <w:vAlign w:val="center"/>
          </w:tcPr>
          <w:p w:rsidR="00AE36AF" w:rsidRPr="005E5640" w:rsidRDefault="00745953" w:rsidP="005E5640">
            <w:pPr>
              <w:widowControl w:val="0"/>
              <w:spacing w:line="360" w:lineRule="auto"/>
              <w:outlineLvl w:val="0"/>
              <w:rPr>
                <w:sz w:val="20"/>
                <w:szCs w:val="20"/>
              </w:rPr>
            </w:pPr>
            <w:r w:rsidRPr="005E5640">
              <w:rPr>
                <w:sz w:val="20"/>
                <w:szCs w:val="20"/>
              </w:rPr>
              <w:t xml:space="preserve"> </w:t>
            </w:r>
          </w:p>
        </w:tc>
        <w:tc>
          <w:tcPr>
            <w:tcW w:w="622" w:type="pct"/>
            <w:tcBorders>
              <w:top w:val="nil"/>
              <w:left w:val="nil"/>
              <w:bottom w:val="single" w:sz="4" w:space="0" w:color="auto"/>
              <w:right w:val="single" w:sz="4" w:space="0" w:color="auto"/>
            </w:tcBorders>
          </w:tcPr>
          <w:p w:rsidR="00AE36AF" w:rsidRPr="005E5640" w:rsidRDefault="00745953" w:rsidP="005E5640">
            <w:pPr>
              <w:widowControl w:val="0"/>
              <w:spacing w:line="360" w:lineRule="auto"/>
              <w:outlineLvl w:val="0"/>
              <w:rPr>
                <w:sz w:val="20"/>
                <w:szCs w:val="20"/>
              </w:rPr>
            </w:pPr>
            <w:r w:rsidRPr="005E5640">
              <w:rPr>
                <w:sz w:val="20"/>
                <w:szCs w:val="20"/>
              </w:rPr>
              <w:t xml:space="preserve"> </w:t>
            </w:r>
          </w:p>
        </w:tc>
        <w:tc>
          <w:tcPr>
            <w:tcW w:w="462" w:type="pct"/>
            <w:tcBorders>
              <w:top w:val="nil"/>
              <w:left w:val="nil"/>
              <w:bottom w:val="single" w:sz="4" w:space="0" w:color="auto"/>
              <w:right w:val="single" w:sz="4" w:space="0" w:color="auto"/>
            </w:tcBorders>
          </w:tcPr>
          <w:p w:rsidR="00AE36AF"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765"/>
        </w:trPr>
        <w:tc>
          <w:tcPr>
            <w:tcW w:w="1428" w:type="pct"/>
            <w:tcBorders>
              <w:top w:val="nil"/>
              <w:left w:val="single" w:sz="4" w:space="0" w:color="auto"/>
              <w:bottom w:val="nil"/>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1. Краткосрочные (текущие) обязательства</w:t>
            </w:r>
            <w:r w:rsidR="00745953" w:rsidRPr="005E5640">
              <w:rPr>
                <w:sz w:val="20"/>
                <w:szCs w:val="20"/>
              </w:rPr>
              <w:t xml:space="preserve"> </w:t>
            </w:r>
            <w:r w:rsidRPr="005E5640">
              <w:rPr>
                <w:sz w:val="20"/>
                <w:szCs w:val="20"/>
              </w:rPr>
              <w:t>предприятия, тыс. руб.</w:t>
            </w:r>
          </w:p>
        </w:tc>
        <w:tc>
          <w:tcPr>
            <w:tcW w:w="763" w:type="pct"/>
            <w:tcBorders>
              <w:top w:val="nil"/>
              <w:left w:val="nil"/>
              <w:bottom w:val="nil"/>
              <w:right w:val="single" w:sz="4" w:space="0" w:color="auto"/>
            </w:tcBorders>
            <w:vAlign w:val="center"/>
          </w:tcPr>
          <w:p w:rsidR="00AE36AF" w:rsidRPr="005E5640" w:rsidRDefault="00AE36AF" w:rsidP="005E5640">
            <w:pPr>
              <w:widowControl w:val="0"/>
              <w:spacing w:line="360" w:lineRule="auto"/>
              <w:outlineLvl w:val="0"/>
              <w:rPr>
                <w:sz w:val="20"/>
              </w:rPr>
            </w:pPr>
            <w:r w:rsidRPr="005E5640">
              <w:rPr>
                <w:sz w:val="20"/>
              </w:rPr>
              <w:t>Ккр</w:t>
            </w:r>
          </w:p>
        </w:tc>
        <w:tc>
          <w:tcPr>
            <w:tcW w:w="857" w:type="pct"/>
            <w:tcBorders>
              <w:top w:val="nil"/>
              <w:left w:val="nil"/>
              <w:bottom w:val="nil"/>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690-640-650</w:t>
            </w:r>
          </w:p>
        </w:tc>
        <w:tc>
          <w:tcPr>
            <w:tcW w:w="868" w:type="pct"/>
            <w:tcBorders>
              <w:top w:val="nil"/>
              <w:left w:val="nil"/>
              <w:bottom w:val="nil"/>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Х</w:t>
            </w:r>
          </w:p>
        </w:tc>
        <w:tc>
          <w:tcPr>
            <w:tcW w:w="62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12634897</w:t>
            </w:r>
          </w:p>
        </w:tc>
        <w:tc>
          <w:tcPr>
            <w:tcW w:w="46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11843476</w:t>
            </w:r>
          </w:p>
        </w:tc>
      </w:tr>
      <w:tr w:rsidR="005E5640" w:rsidRPr="005E5640" w:rsidTr="005E5640">
        <w:trPr>
          <w:trHeight w:val="510"/>
        </w:trPr>
        <w:tc>
          <w:tcPr>
            <w:tcW w:w="1428" w:type="pct"/>
            <w:tcBorders>
              <w:top w:val="single" w:sz="4" w:space="0" w:color="auto"/>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2. Оборотные активы, тыс. руб.</w:t>
            </w:r>
          </w:p>
        </w:tc>
        <w:tc>
          <w:tcPr>
            <w:tcW w:w="763" w:type="pct"/>
            <w:tcBorders>
              <w:top w:val="single" w:sz="4" w:space="0" w:color="auto"/>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rPr>
            </w:pPr>
            <w:r w:rsidRPr="005E5640">
              <w:rPr>
                <w:sz w:val="20"/>
              </w:rPr>
              <w:t>Аоб</w:t>
            </w:r>
          </w:p>
        </w:tc>
        <w:tc>
          <w:tcPr>
            <w:tcW w:w="857" w:type="pct"/>
            <w:tcBorders>
              <w:top w:val="single" w:sz="4" w:space="0" w:color="auto"/>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290</w:t>
            </w:r>
          </w:p>
        </w:tc>
        <w:tc>
          <w:tcPr>
            <w:tcW w:w="868" w:type="pct"/>
            <w:tcBorders>
              <w:top w:val="single" w:sz="4" w:space="0" w:color="auto"/>
              <w:left w:val="nil"/>
              <w:bottom w:val="single" w:sz="4" w:space="0" w:color="auto"/>
              <w:right w:val="single" w:sz="4" w:space="0" w:color="auto"/>
            </w:tcBorders>
            <w:vAlign w:val="center"/>
          </w:tcPr>
          <w:p w:rsidR="00AE36AF" w:rsidRPr="005E5640" w:rsidRDefault="00745953" w:rsidP="005E5640">
            <w:pPr>
              <w:widowControl w:val="0"/>
              <w:spacing w:line="360" w:lineRule="auto"/>
              <w:outlineLvl w:val="0"/>
              <w:rPr>
                <w:sz w:val="20"/>
                <w:szCs w:val="20"/>
              </w:rPr>
            </w:pPr>
            <w:r w:rsidRPr="005E5640">
              <w:rPr>
                <w:sz w:val="20"/>
                <w:szCs w:val="20"/>
              </w:rPr>
              <w:t xml:space="preserve"> </w:t>
            </w:r>
            <w:r w:rsidR="00AE36AF" w:rsidRPr="005E5640">
              <w:rPr>
                <w:sz w:val="20"/>
                <w:szCs w:val="20"/>
              </w:rPr>
              <w:t>Х</w:t>
            </w:r>
          </w:p>
        </w:tc>
        <w:tc>
          <w:tcPr>
            <w:tcW w:w="62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19744358</w:t>
            </w:r>
          </w:p>
        </w:tc>
        <w:tc>
          <w:tcPr>
            <w:tcW w:w="46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24964951</w:t>
            </w:r>
          </w:p>
        </w:tc>
      </w:tr>
      <w:tr w:rsidR="005E5640" w:rsidRPr="005E5640" w:rsidTr="005E5640">
        <w:trPr>
          <w:trHeight w:val="765"/>
        </w:trPr>
        <w:tc>
          <w:tcPr>
            <w:tcW w:w="1428" w:type="pct"/>
            <w:tcBorders>
              <w:top w:val="nil"/>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3. Денежные средства и краткосрочные</w:t>
            </w:r>
            <w:r w:rsidR="00745953" w:rsidRPr="005E5640">
              <w:rPr>
                <w:sz w:val="20"/>
                <w:szCs w:val="20"/>
              </w:rPr>
              <w:t xml:space="preserve"> </w:t>
            </w:r>
            <w:r w:rsidRPr="005E5640">
              <w:rPr>
                <w:sz w:val="20"/>
                <w:szCs w:val="20"/>
              </w:rPr>
              <w:t>финансовые вложения, тыс. руб.</w:t>
            </w:r>
          </w:p>
        </w:tc>
        <w:tc>
          <w:tcPr>
            <w:tcW w:w="763"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rPr>
            </w:pPr>
            <w:r w:rsidRPr="005E5640">
              <w:rPr>
                <w:sz w:val="20"/>
              </w:rPr>
              <w:t>Аден</w:t>
            </w:r>
          </w:p>
        </w:tc>
        <w:tc>
          <w:tcPr>
            <w:tcW w:w="857"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250+260</w:t>
            </w:r>
          </w:p>
        </w:tc>
        <w:tc>
          <w:tcPr>
            <w:tcW w:w="868"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Х</w:t>
            </w:r>
          </w:p>
        </w:tc>
        <w:tc>
          <w:tcPr>
            <w:tcW w:w="62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1906349</w:t>
            </w:r>
          </w:p>
        </w:tc>
        <w:tc>
          <w:tcPr>
            <w:tcW w:w="46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1603984</w:t>
            </w:r>
          </w:p>
        </w:tc>
      </w:tr>
      <w:tr w:rsidR="005E5640" w:rsidRPr="005E5640" w:rsidTr="005E5640">
        <w:trPr>
          <w:trHeight w:val="510"/>
        </w:trPr>
        <w:tc>
          <w:tcPr>
            <w:tcW w:w="1428" w:type="pct"/>
            <w:tcBorders>
              <w:top w:val="nil"/>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4. Дебиторская задолженность, тыс. руб.</w:t>
            </w:r>
          </w:p>
        </w:tc>
        <w:tc>
          <w:tcPr>
            <w:tcW w:w="763"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rPr>
            </w:pPr>
            <w:r w:rsidRPr="005E5640">
              <w:rPr>
                <w:sz w:val="20"/>
              </w:rPr>
              <w:t>Адеб</w:t>
            </w:r>
          </w:p>
        </w:tc>
        <w:tc>
          <w:tcPr>
            <w:tcW w:w="857"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230+240</w:t>
            </w:r>
          </w:p>
        </w:tc>
        <w:tc>
          <w:tcPr>
            <w:tcW w:w="868"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Х</w:t>
            </w:r>
          </w:p>
        </w:tc>
        <w:tc>
          <w:tcPr>
            <w:tcW w:w="62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11484737</w:t>
            </w:r>
          </w:p>
        </w:tc>
        <w:tc>
          <w:tcPr>
            <w:tcW w:w="46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16270793</w:t>
            </w:r>
          </w:p>
        </w:tc>
      </w:tr>
      <w:tr w:rsidR="005E5640" w:rsidRPr="005E5640" w:rsidTr="005E5640">
        <w:trPr>
          <w:trHeight w:val="765"/>
        </w:trPr>
        <w:tc>
          <w:tcPr>
            <w:tcW w:w="1428" w:type="pct"/>
            <w:tcBorders>
              <w:top w:val="nil"/>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5. Запасы (за вычетом расходов будущих периодов), тыс. руб.</w:t>
            </w:r>
          </w:p>
        </w:tc>
        <w:tc>
          <w:tcPr>
            <w:tcW w:w="763"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rPr>
            </w:pPr>
            <w:r w:rsidRPr="005E5640">
              <w:rPr>
                <w:sz w:val="20"/>
              </w:rPr>
              <w:t>Азап</w:t>
            </w:r>
          </w:p>
        </w:tc>
        <w:tc>
          <w:tcPr>
            <w:tcW w:w="857"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210-216</w:t>
            </w:r>
          </w:p>
        </w:tc>
        <w:tc>
          <w:tcPr>
            <w:tcW w:w="868"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Х</w:t>
            </w:r>
          </w:p>
        </w:tc>
        <w:tc>
          <w:tcPr>
            <w:tcW w:w="62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4504249</w:t>
            </w:r>
          </w:p>
        </w:tc>
        <w:tc>
          <w:tcPr>
            <w:tcW w:w="46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5890275</w:t>
            </w:r>
          </w:p>
        </w:tc>
      </w:tr>
      <w:tr w:rsidR="005E5640" w:rsidRPr="005E5640" w:rsidTr="005E5640">
        <w:trPr>
          <w:trHeight w:val="270"/>
        </w:trPr>
        <w:tc>
          <w:tcPr>
            <w:tcW w:w="1428" w:type="pct"/>
            <w:tcBorders>
              <w:top w:val="nil"/>
              <w:left w:val="single" w:sz="4" w:space="0" w:color="auto"/>
              <w:bottom w:val="nil"/>
              <w:right w:val="single" w:sz="4" w:space="0" w:color="auto"/>
            </w:tcBorders>
          </w:tcPr>
          <w:p w:rsidR="00AE36AF" w:rsidRPr="005E5640" w:rsidRDefault="00AE36AF" w:rsidP="005E5640">
            <w:pPr>
              <w:widowControl w:val="0"/>
              <w:spacing w:line="360" w:lineRule="auto"/>
              <w:outlineLvl w:val="0"/>
              <w:rPr>
                <w:bCs/>
                <w:iCs/>
                <w:sz w:val="20"/>
                <w:szCs w:val="20"/>
              </w:rPr>
            </w:pPr>
            <w:r w:rsidRPr="005E5640">
              <w:rPr>
                <w:bCs/>
                <w:iCs/>
                <w:sz w:val="20"/>
                <w:szCs w:val="20"/>
              </w:rPr>
              <w:t>Расчетные показатели</w:t>
            </w:r>
          </w:p>
        </w:tc>
        <w:tc>
          <w:tcPr>
            <w:tcW w:w="763" w:type="pct"/>
            <w:tcBorders>
              <w:top w:val="nil"/>
              <w:left w:val="nil"/>
              <w:bottom w:val="nil"/>
              <w:right w:val="single" w:sz="4" w:space="0" w:color="auto"/>
            </w:tcBorders>
            <w:vAlign w:val="center"/>
          </w:tcPr>
          <w:p w:rsidR="00AE36AF" w:rsidRPr="005E5640" w:rsidRDefault="00745953" w:rsidP="005E5640">
            <w:pPr>
              <w:widowControl w:val="0"/>
              <w:spacing w:line="360" w:lineRule="auto"/>
              <w:outlineLvl w:val="0"/>
              <w:rPr>
                <w:sz w:val="20"/>
              </w:rPr>
            </w:pPr>
            <w:r w:rsidRPr="005E5640">
              <w:rPr>
                <w:sz w:val="20"/>
              </w:rPr>
              <w:t xml:space="preserve"> </w:t>
            </w:r>
          </w:p>
        </w:tc>
        <w:tc>
          <w:tcPr>
            <w:tcW w:w="857" w:type="pct"/>
            <w:tcBorders>
              <w:top w:val="nil"/>
              <w:left w:val="nil"/>
              <w:bottom w:val="nil"/>
              <w:right w:val="single" w:sz="4" w:space="0" w:color="auto"/>
            </w:tcBorders>
            <w:vAlign w:val="center"/>
          </w:tcPr>
          <w:p w:rsidR="00AE36AF" w:rsidRPr="005E5640" w:rsidRDefault="00745953" w:rsidP="005E5640">
            <w:pPr>
              <w:widowControl w:val="0"/>
              <w:spacing w:line="360" w:lineRule="auto"/>
              <w:outlineLvl w:val="0"/>
              <w:rPr>
                <w:sz w:val="20"/>
                <w:szCs w:val="20"/>
              </w:rPr>
            </w:pPr>
            <w:r w:rsidRPr="005E5640">
              <w:rPr>
                <w:sz w:val="20"/>
                <w:szCs w:val="20"/>
              </w:rPr>
              <w:t xml:space="preserve"> </w:t>
            </w:r>
          </w:p>
        </w:tc>
        <w:tc>
          <w:tcPr>
            <w:tcW w:w="868" w:type="pct"/>
            <w:tcBorders>
              <w:top w:val="nil"/>
              <w:left w:val="nil"/>
              <w:bottom w:val="nil"/>
              <w:right w:val="single" w:sz="4" w:space="0" w:color="auto"/>
            </w:tcBorders>
            <w:vAlign w:val="center"/>
          </w:tcPr>
          <w:p w:rsidR="00AE36AF" w:rsidRPr="005E5640" w:rsidRDefault="00745953" w:rsidP="005E5640">
            <w:pPr>
              <w:widowControl w:val="0"/>
              <w:spacing w:line="360" w:lineRule="auto"/>
              <w:outlineLvl w:val="0"/>
              <w:rPr>
                <w:sz w:val="20"/>
                <w:szCs w:val="20"/>
              </w:rPr>
            </w:pPr>
            <w:r w:rsidRPr="005E5640">
              <w:rPr>
                <w:sz w:val="20"/>
                <w:szCs w:val="20"/>
              </w:rPr>
              <w:t xml:space="preserve"> </w:t>
            </w:r>
          </w:p>
        </w:tc>
        <w:tc>
          <w:tcPr>
            <w:tcW w:w="622" w:type="pct"/>
            <w:tcBorders>
              <w:top w:val="nil"/>
              <w:left w:val="nil"/>
              <w:bottom w:val="nil"/>
              <w:right w:val="single" w:sz="4" w:space="0" w:color="auto"/>
            </w:tcBorders>
            <w:vAlign w:val="center"/>
          </w:tcPr>
          <w:p w:rsidR="00AE36AF" w:rsidRPr="005E5640" w:rsidRDefault="00745953" w:rsidP="005E5640">
            <w:pPr>
              <w:widowControl w:val="0"/>
              <w:spacing w:line="360" w:lineRule="auto"/>
              <w:outlineLvl w:val="0"/>
              <w:rPr>
                <w:sz w:val="20"/>
                <w:szCs w:val="16"/>
              </w:rPr>
            </w:pPr>
            <w:r w:rsidRPr="005E5640">
              <w:rPr>
                <w:sz w:val="20"/>
                <w:szCs w:val="16"/>
              </w:rPr>
              <w:t xml:space="preserve"> </w:t>
            </w:r>
          </w:p>
        </w:tc>
        <w:tc>
          <w:tcPr>
            <w:tcW w:w="462" w:type="pct"/>
            <w:tcBorders>
              <w:top w:val="nil"/>
              <w:left w:val="nil"/>
              <w:bottom w:val="nil"/>
              <w:right w:val="single" w:sz="4" w:space="0" w:color="auto"/>
            </w:tcBorders>
            <w:vAlign w:val="center"/>
          </w:tcPr>
          <w:p w:rsidR="00AE36AF" w:rsidRPr="005E5640" w:rsidRDefault="00745953" w:rsidP="005E5640">
            <w:pPr>
              <w:widowControl w:val="0"/>
              <w:spacing w:line="360" w:lineRule="auto"/>
              <w:outlineLvl w:val="0"/>
              <w:rPr>
                <w:sz w:val="20"/>
                <w:szCs w:val="16"/>
              </w:rPr>
            </w:pPr>
            <w:r w:rsidRPr="005E5640">
              <w:rPr>
                <w:sz w:val="20"/>
                <w:szCs w:val="16"/>
              </w:rPr>
              <w:t xml:space="preserve"> </w:t>
            </w:r>
          </w:p>
        </w:tc>
      </w:tr>
      <w:tr w:rsidR="005E5640" w:rsidRPr="005E5640" w:rsidTr="005E5640">
        <w:trPr>
          <w:trHeight w:val="270"/>
        </w:trPr>
        <w:tc>
          <w:tcPr>
            <w:tcW w:w="1428" w:type="pct"/>
            <w:tcBorders>
              <w:top w:val="nil"/>
              <w:left w:val="single" w:sz="4" w:space="0" w:color="auto"/>
              <w:bottom w:val="nil"/>
              <w:right w:val="single" w:sz="4" w:space="0" w:color="auto"/>
            </w:tcBorders>
          </w:tcPr>
          <w:p w:rsidR="00AE36AF" w:rsidRPr="005E5640" w:rsidRDefault="00745953" w:rsidP="005E5640">
            <w:pPr>
              <w:widowControl w:val="0"/>
              <w:spacing w:line="360" w:lineRule="auto"/>
              <w:outlineLvl w:val="0"/>
              <w:rPr>
                <w:bCs/>
                <w:iCs/>
                <w:sz w:val="20"/>
                <w:szCs w:val="20"/>
              </w:rPr>
            </w:pPr>
            <w:r w:rsidRPr="005E5640">
              <w:rPr>
                <w:bCs/>
                <w:iCs/>
                <w:sz w:val="20"/>
                <w:szCs w:val="20"/>
              </w:rPr>
              <w:t xml:space="preserve"> </w:t>
            </w:r>
          </w:p>
        </w:tc>
        <w:tc>
          <w:tcPr>
            <w:tcW w:w="763" w:type="pct"/>
            <w:tcBorders>
              <w:top w:val="nil"/>
              <w:left w:val="nil"/>
              <w:bottom w:val="nil"/>
              <w:right w:val="single" w:sz="4" w:space="0" w:color="auto"/>
            </w:tcBorders>
            <w:vAlign w:val="center"/>
          </w:tcPr>
          <w:p w:rsidR="00AE36AF" w:rsidRPr="005E5640" w:rsidRDefault="00745953" w:rsidP="005E5640">
            <w:pPr>
              <w:widowControl w:val="0"/>
              <w:spacing w:line="360" w:lineRule="auto"/>
              <w:outlineLvl w:val="0"/>
              <w:rPr>
                <w:sz w:val="20"/>
              </w:rPr>
            </w:pPr>
            <w:r w:rsidRPr="005E5640">
              <w:rPr>
                <w:sz w:val="20"/>
              </w:rPr>
              <w:t xml:space="preserve"> </w:t>
            </w:r>
          </w:p>
        </w:tc>
        <w:tc>
          <w:tcPr>
            <w:tcW w:w="857" w:type="pct"/>
            <w:tcBorders>
              <w:top w:val="nil"/>
              <w:left w:val="nil"/>
              <w:bottom w:val="nil"/>
              <w:right w:val="single" w:sz="4" w:space="0" w:color="auto"/>
            </w:tcBorders>
            <w:vAlign w:val="center"/>
          </w:tcPr>
          <w:p w:rsidR="00AE36AF" w:rsidRPr="005E5640" w:rsidRDefault="00745953" w:rsidP="005E5640">
            <w:pPr>
              <w:widowControl w:val="0"/>
              <w:spacing w:line="360" w:lineRule="auto"/>
              <w:outlineLvl w:val="0"/>
              <w:rPr>
                <w:sz w:val="20"/>
                <w:szCs w:val="20"/>
              </w:rPr>
            </w:pPr>
            <w:r w:rsidRPr="005E5640">
              <w:rPr>
                <w:sz w:val="20"/>
                <w:szCs w:val="20"/>
              </w:rPr>
              <w:t xml:space="preserve"> </w:t>
            </w:r>
          </w:p>
        </w:tc>
        <w:tc>
          <w:tcPr>
            <w:tcW w:w="868" w:type="pct"/>
            <w:tcBorders>
              <w:top w:val="nil"/>
              <w:left w:val="nil"/>
              <w:bottom w:val="nil"/>
              <w:right w:val="single" w:sz="4" w:space="0" w:color="auto"/>
            </w:tcBorders>
            <w:vAlign w:val="center"/>
          </w:tcPr>
          <w:p w:rsidR="00AE36AF" w:rsidRPr="005E5640" w:rsidRDefault="00745953" w:rsidP="005E5640">
            <w:pPr>
              <w:widowControl w:val="0"/>
              <w:spacing w:line="360" w:lineRule="auto"/>
              <w:outlineLvl w:val="0"/>
              <w:rPr>
                <w:sz w:val="20"/>
                <w:szCs w:val="20"/>
              </w:rPr>
            </w:pPr>
            <w:r w:rsidRPr="005E5640">
              <w:rPr>
                <w:sz w:val="20"/>
                <w:szCs w:val="20"/>
              </w:rPr>
              <w:t xml:space="preserve"> </w:t>
            </w:r>
          </w:p>
        </w:tc>
        <w:tc>
          <w:tcPr>
            <w:tcW w:w="622" w:type="pct"/>
            <w:tcBorders>
              <w:top w:val="nil"/>
              <w:left w:val="nil"/>
              <w:bottom w:val="nil"/>
              <w:right w:val="single" w:sz="4" w:space="0" w:color="auto"/>
            </w:tcBorders>
            <w:vAlign w:val="center"/>
          </w:tcPr>
          <w:p w:rsidR="00AE36AF" w:rsidRPr="005E5640" w:rsidRDefault="00745953" w:rsidP="005E5640">
            <w:pPr>
              <w:widowControl w:val="0"/>
              <w:spacing w:line="360" w:lineRule="auto"/>
              <w:outlineLvl w:val="0"/>
              <w:rPr>
                <w:sz w:val="20"/>
                <w:szCs w:val="16"/>
              </w:rPr>
            </w:pPr>
            <w:r w:rsidRPr="005E5640">
              <w:rPr>
                <w:sz w:val="20"/>
                <w:szCs w:val="16"/>
              </w:rPr>
              <w:t xml:space="preserve"> </w:t>
            </w:r>
          </w:p>
        </w:tc>
        <w:tc>
          <w:tcPr>
            <w:tcW w:w="462" w:type="pct"/>
            <w:tcBorders>
              <w:top w:val="nil"/>
              <w:left w:val="nil"/>
              <w:bottom w:val="nil"/>
              <w:right w:val="single" w:sz="4" w:space="0" w:color="auto"/>
            </w:tcBorders>
            <w:vAlign w:val="center"/>
          </w:tcPr>
          <w:p w:rsidR="00AE36AF" w:rsidRPr="005E5640" w:rsidRDefault="00745953" w:rsidP="005E5640">
            <w:pPr>
              <w:widowControl w:val="0"/>
              <w:spacing w:line="360" w:lineRule="auto"/>
              <w:outlineLvl w:val="0"/>
              <w:rPr>
                <w:sz w:val="20"/>
                <w:szCs w:val="16"/>
              </w:rPr>
            </w:pPr>
            <w:r w:rsidRPr="005E5640">
              <w:rPr>
                <w:sz w:val="20"/>
                <w:szCs w:val="16"/>
              </w:rPr>
              <w:t xml:space="preserve"> </w:t>
            </w:r>
          </w:p>
        </w:tc>
      </w:tr>
      <w:tr w:rsidR="005E5640" w:rsidRPr="005E5640" w:rsidTr="005E5640">
        <w:trPr>
          <w:trHeight w:val="510"/>
        </w:trPr>
        <w:tc>
          <w:tcPr>
            <w:tcW w:w="1428" w:type="pct"/>
            <w:tcBorders>
              <w:top w:val="nil"/>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6. Коэффициент абсолютной ликвидности</w:t>
            </w:r>
          </w:p>
        </w:tc>
        <w:tc>
          <w:tcPr>
            <w:tcW w:w="763"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rPr>
            </w:pPr>
            <w:r w:rsidRPr="005E5640">
              <w:rPr>
                <w:sz w:val="20"/>
              </w:rPr>
              <w:t>kл.абс</w:t>
            </w:r>
          </w:p>
        </w:tc>
        <w:tc>
          <w:tcPr>
            <w:tcW w:w="857"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(250+260)/</w:t>
            </w:r>
            <w:r w:rsidRPr="005E5640">
              <w:rPr>
                <w:sz w:val="20"/>
                <w:szCs w:val="20"/>
              </w:rPr>
              <w:br/>
              <w:t>(690-640-650)</w:t>
            </w:r>
          </w:p>
        </w:tc>
        <w:tc>
          <w:tcPr>
            <w:tcW w:w="868"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0,2-0,25</w:t>
            </w:r>
          </w:p>
        </w:tc>
        <w:tc>
          <w:tcPr>
            <w:tcW w:w="62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0,15</w:t>
            </w:r>
          </w:p>
        </w:tc>
        <w:tc>
          <w:tcPr>
            <w:tcW w:w="46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0,14</w:t>
            </w:r>
          </w:p>
        </w:tc>
      </w:tr>
      <w:tr w:rsidR="005E5640" w:rsidRPr="005E5640" w:rsidTr="005E5640">
        <w:trPr>
          <w:trHeight w:val="1020"/>
        </w:trPr>
        <w:tc>
          <w:tcPr>
            <w:tcW w:w="1428" w:type="pct"/>
            <w:tcBorders>
              <w:top w:val="nil"/>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 xml:space="preserve">7. Коэффициент срочной (быстрой) ликвидности </w:t>
            </w:r>
            <w:r w:rsidRPr="005E5640">
              <w:rPr>
                <w:iCs/>
                <w:sz w:val="20"/>
                <w:szCs w:val="20"/>
              </w:rPr>
              <w:t>(коэффициент ликвидности)</w:t>
            </w:r>
          </w:p>
        </w:tc>
        <w:tc>
          <w:tcPr>
            <w:tcW w:w="763"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rPr>
            </w:pPr>
            <w:r w:rsidRPr="005E5640">
              <w:rPr>
                <w:sz w:val="20"/>
              </w:rPr>
              <w:t>kл.сроч</w:t>
            </w:r>
          </w:p>
        </w:tc>
        <w:tc>
          <w:tcPr>
            <w:tcW w:w="857"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(260+250+240)/</w:t>
            </w:r>
            <w:r w:rsidRPr="005E5640">
              <w:rPr>
                <w:sz w:val="20"/>
                <w:szCs w:val="20"/>
              </w:rPr>
              <w:br/>
              <w:t>(690-650-640)</w:t>
            </w:r>
          </w:p>
        </w:tc>
        <w:tc>
          <w:tcPr>
            <w:tcW w:w="868"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0,7-0,8</w:t>
            </w:r>
          </w:p>
        </w:tc>
        <w:tc>
          <w:tcPr>
            <w:tcW w:w="62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0,93</w:t>
            </w:r>
          </w:p>
        </w:tc>
        <w:tc>
          <w:tcPr>
            <w:tcW w:w="46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1,25</w:t>
            </w:r>
          </w:p>
        </w:tc>
      </w:tr>
      <w:tr w:rsidR="005E5640" w:rsidRPr="005E5640" w:rsidTr="005E5640">
        <w:trPr>
          <w:trHeight w:val="765"/>
        </w:trPr>
        <w:tc>
          <w:tcPr>
            <w:tcW w:w="1428" w:type="pct"/>
            <w:tcBorders>
              <w:top w:val="nil"/>
              <w:left w:val="single" w:sz="4" w:space="0" w:color="auto"/>
              <w:bottom w:val="single" w:sz="4" w:space="0" w:color="auto"/>
              <w:right w:val="single" w:sz="4" w:space="0" w:color="auto"/>
            </w:tcBorders>
            <w:vAlign w:val="center"/>
          </w:tcPr>
          <w:p w:rsidR="00AE36AF" w:rsidRPr="005E5640" w:rsidRDefault="00AE36AF" w:rsidP="005E5640">
            <w:pPr>
              <w:widowControl w:val="0"/>
              <w:spacing w:line="360" w:lineRule="auto"/>
              <w:outlineLvl w:val="0"/>
              <w:rPr>
                <w:iCs/>
                <w:sz w:val="20"/>
                <w:szCs w:val="20"/>
              </w:rPr>
            </w:pPr>
            <w:r w:rsidRPr="005E5640">
              <w:rPr>
                <w:iCs/>
                <w:sz w:val="20"/>
                <w:szCs w:val="20"/>
              </w:rPr>
              <w:t>8. Коэффициент текущей ликвидности (общий коэффициент покрытия)</w:t>
            </w:r>
          </w:p>
        </w:tc>
        <w:tc>
          <w:tcPr>
            <w:tcW w:w="763"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rPr>
            </w:pPr>
            <w:r w:rsidRPr="005E5640">
              <w:rPr>
                <w:sz w:val="20"/>
              </w:rPr>
              <w:t>kл.тек</w:t>
            </w:r>
          </w:p>
        </w:tc>
        <w:tc>
          <w:tcPr>
            <w:tcW w:w="857"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(210+230+240+</w:t>
            </w:r>
            <w:r w:rsidRPr="005E5640">
              <w:rPr>
                <w:sz w:val="20"/>
                <w:szCs w:val="20"/>
              </w:rPr>
              <w:br/>
              <w:t>+250+260+270-216)/</w:t>
            </w:r>
            <w:r w:rsidRPr="005E5640">
              <w:rPr>
                <w:sz w:val="20"/>
                <w:szCs w:val="20"/>
              </w:rPr>
              <w:br/>
              <w:t>(690-650-640)</w:t>
            </w:r>
          </w:p>
        </w:tc>
        <w:tc>
          <w:tcPr>
            <w:tcW w:w="868"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2-2,5</w:t>
            </w:r>
          </w:p>
        </w:tc>
        <w:tc>
          <w:tcPr>
            <w:tcW w:w="62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1,42</w:t>
            </w:r>
          </w:p>
        </w:tc>
        <w:tc>
          <w:tcPr>
            <w:tcW w:w="462" w:type="pct"/>
            <w:tcBorders>
              <w:top w:val="nil"/>
              <w:left w:val="nil"/>
              <w:bottom w:val="single" w:sz="4" w:space="0" w:color="auto"/>
              <w:right w:val="single" w:sz="4" w:space="0" w:color="auto"/>
            </w:tcBorders>
            <w:vAlign w:val="center"/>
          </w:tcPr>
          <w:p w:rsidR="00AE36AF" w:rsidRPr="005E5640" w:rsidRDefault="00AE36AF" w:rsidP="005E5640">
            <w:pPr>
              <w:widowControl w:val="0"/>
              <w:spacing w:line="360" w:lineRule="auto"/>
              <w:outlineLvl w:val="0"/>
              <w:rPr>
                <w:sz w:val="20"/>
                <w:szCs w:val="20"/>
              </w:rPr>
            </w:pPr>
            <w:r w:rsidRPr="005E5640">
              <w:rPr>
                <w:sz w:val="20"/>
                <w:szCs w:val="20"/>
              </w:rPr>
              <w:t>2,01</w:t>
            </w:r>
          </w:p>
        </w:tc>
      </w:tr>
    </w:tbl>
    <w:p w:rsidR="00D415BF" w:rsidRPr="00745953" w:rsidRDefault="00D415BF" w:rsidP="00745953">
      <w:pPr>
        <w:pStyle w:val="a3"/>
        <w:widowControl w:val="0"/>
        <w:spacing w:after="0" w:line="360" w:lineRule="auto"/>
        <w:ind w:left="0" w:firstLine="709"/>
        <w:jc w:val="both"/>
        <w:rPr>
          <w:sz w:val="28"/>
          <w:szCs w:val="28"/>
        </w:rPr>
      </w:pPr>
    </w:p>
    <w:p w:rsidR="00662CC0" w:rsidRPr="00745953" w:rsidRDefault="00662CC0" w:rsidP="00745953">
      <w:pPr>
        <w:pStyle w:val="a3"/>
        <w:widowControl w:val="0"/>
        <w:spacing w:after="0" w:line="360" w:lineRule="auto"/>
        <w:ind w:left="0" w:firstLine="709"/>
        <w:jc w:val="both"/>
        <w:rPr>
          <w:sz w:val="28"/>
          <w:szCs w:val="28"/>
        </w:rPr>
      </w:pPr>
      <w:r w:rsidRPr="00745953">
        <w:rPr>
          <w:sz w:val="28"/>
          <w:szCs w:val="28"/>
        </w:rPr>
        <w:t>Коэффициент абсолютной ликвидности определяется как отношение суммы денежных средств и краткосрочных финансовых вложений к краткосрочным долговым обязательствам и показывает какая часть краткосрочных обязательств может быть погашена за счет имеющейся денежной наличности. Теоретически достаточным признается значение коэффициента 0,2 ÷ 0,25.</w:t>
      </w:r>
    </w:p>
    <w:p w:rsidR="00662CC0" w:rsidRPr="00745953" w:rsidRDefault="003F47D5" w:rsidP="00745953">
      <w:pPr>
        <w:pStyle w:val="a3"/>
        <w:widowControl w:val="0"/>
        <w:spacing w:after="0" w:line="360" w:lineRule="auto"/>
        <w:ind w:left="0" w:firstLine="709"/>
        <w:jc w:val="both"/>
        <w:rPr>
          <w:sz w:val="28"/>
          <w:szCs w:val="28"/>
        </w:rPr>
      </w:pPr>
      <w:r w:rsidRPr="00745953">
        <w:rPr>
          <w:sz w:val="28"/>
          <w:szCs w:val="28"/>
        </w:rPr>
        <w:t>На начало года коэффициент абсолютной ликвидности составил 0,15, а на конец года немного понизился и составил 0,14</w:t>
      </w:r>
      <w:r w:rsidR="00662CC0" w:rsidRPr="00745953">
        <w:rPr>
          <w:sz w:val="28"/>
          <w:szCs w:val="28"/>
        </w:rPr>
        <w:t xml:space="preserve">, что свидетельствует о постепенном </w:t>
      </w:r>
      <w:r w:rsidRPr="00745953">
        <w:rPr>
          <w:sz w:val="28"/>
          <w:szCs w:val="28"/>
        </w:rPr>
        <w:t>уменьшении</w:t>
      </w:r>
      <w:r w:rsidR="00662CC0" w:rsidRPr="00745953">
        <w:rPr>
          <w:sz w:val="28"/>
          <w:szCs w:val="28"/>
        </w:rPr>
        <w:t xml:space="preserve"> абсолютной ликвидности и </w:t>
      </w:r>
      <w:r w:rsidRPr="00745953">
        <w:rPr>
          <w:sz w:val="28"/>
          <w:szCs w:val="28"/>
        </w:rPr>
        <w:t>удалении</w:t>
      </w:r>
      <w:r w:rsidR="00662CC0" w:rsidRPr="00745953">
        <w:rPr>
          <w:sz w:val="28"/>
          <w:szCs w:val="28"/>
        </w:rPr>
        <w:t xml:space="preserve"> ее </w:t>
      </w:r>
      <w:r w:rsidRPr="00745953">
        <w:rPr>
          <w:sz w:val="28"/>
          <w:szCs w:val="28"/>
        </w:rPr>
        <w:t>от</w:t>
      </w:r>
      <w:r w:rsidR="00662CC0" w:rsidRPr="00745953">
        <w:rPr>
          <w:sz w:val="28"/>
          <w:szCs w:val="28"/>
        </w:rPr>
        <w:t xml:space="preserve"> рекомендуемо</w:t>
      </w:r>
      <w:r w:rsidRPr="00745953">
        <w:rPr>
          <w:sz w:val="28"/>
          <w:szCs w:val="28"/>
        </w:rPr>
        <w:t>го</w:t>
      </w:r>
      <w:r w:rsidR="00662CC0" w:rsidRPr="00745953">
        <w:rPr>
          <w:sz w:val="28"/>
          <w:szCs w:val="28"/>
        </w:rPr>
        <w:t xml:space="preserve"> значени</w:t>
      </w:r>
      <w:r w:rsidRPr="00745953">
        <w:rPr>
          <w:sz w:val="28"/>
          <w:szCs w:val="28"/>
        </w:rPr>
        <w:t>я 0,2-0,25</w:t>
      </w:r>
      <w:r w:rsidR="00662CC0" w:rsidRPr="00745953">
        <w:rPr>
          <w:sz w:val="28"/>
          <w:szCs w:val="28"/>
        </w:rPr>
        <w:t>. Можно также сделать вывод о низкой степени привлекательности предприятия для поставщиков сырья, материалов и услуг.</w:t>
      </w:r>
    </w:p>
    <w:p w:rsidR="00662CC0" w:rsidRPr="00745953" w:rsidRDefault="00662CC0" w:rsidP="00745953">
      <w:pPr>
        <w:pStyle w:val="a3"/>
        <w:widowControl w:val="0"/>
        <w:spacing w:after="0" w:line="360" w:lineRule="auto"/>
        <w:ind w:left="0" w:firstLine="709"/>
        <w:jc w:val="both"/>
        <w:rPr>
          <w:sz w:val="28"/>
          <w:szCs w:val="28"/>
        </w:rPr>
      </w:pPr>
      <w:r w:rsidRPr="00745953">
        <w:rPr>
          <w:sz w:val="28"/>
          <w:szCs w:val="28"/>
        </w:rPr>
        <w:t>Для повышения платежеспособности необходимо увеличить стоимость ценных бумаг и денежных средств в стоимости ликвидных оборотных активов.</w:t>
      </w:r>
    </w:p>
    <w:p w:rsidR="00662CC0" w:rsidRPr="00745953" w:rsidRDefault="00662CC0" w:rsidP="00745953">
      <w:pPr>
        <w:pStyle w:val="a3"/>
        <w:widowControl w:val="0"/>
        <w:spacing w:after="0" w:line="360" w:lineRule="auto"/>
        <w:ind w:left="0" w:firstLine="709"/>
        <w:jc w:val="both"/>
        <w:rPr>
          <w:sz w:val="28"/>
          <w:szCs w:val="28"/>
        </w:rPr>
      </w:pPr>
      <w:r w:rsidRPr="00745953">
        <w:rPr>
          <w:sz w:val="28"/>
          <w:szCs w:val="28"/>
        </w:rPr>
        <w:t>Коэффициент срочной ликвидности</w:t>
      </w:r>
      <w:r w:rsidR="00745953">
        <w:rPr>
          <w:sz w:val="28"/>
          <w:szCs w:val="28"/>
        </w:rPr>
        <w:t xml:space="preserve"> </w:t>
      </w:r>
      <w:r w:rsidRPr="00745953">
        <w:rPr>
          <w:sz w:val="28"/>
          <w:szCs w:val="28"/>
        </w:rPr>
        <w:t>- отношение денежных средств, краткосрочных финансовых вложений и краткосрочной дебиторской задолженности к сумме краткосрочных финансовых обязательств. Теоретически оправданные оценки этого коэффициента</w:t>
      </w:r>
      <w:r w:rsidR="00745953">
        <w:rPr>
          <w:sz w:val="28"/>
          <w:szCs w:val="28"/>
        </w:rPr>
        <w:t xml:space="preserve"> </w:t>
      </w:r>
      <w:r w:rsidRPr="00745953">
        <w:rPr>
          <w:sz w:val="28"/>
          <w:szCs w:val="28"/>
        </w:rPr>
        <w:t>- 0,7 ÷ 0,8.</w:t>
      </w:r>
    </w:p>
    <w:p w:rsidR="00662CC0" w:rsidRPr="00745953" w:rsidRDefault="003F47D5" w:rsidP="00745953">
      <w:pPr>
        <w:pStyle w:val="a3"/>
        <w:widowControl w:val="0"/>
        <w:spacing w:after="0" w:line="360" w:lineRule="auto"/>
        <w:ind w:left="0" w:firstLine="709"/>
        <w:jc w:val="both"/>
        <w:rPr>
          <w:sz w:val="28"/>
          <w:szCs w:val="28"/>
        </w:rPr>
      </w:pPr>
      <w:r w:rsidRPr="00745953">
        <w:rPr>
          <w:sz w:val="28"/>
          <w:szCs w:val="28"/>
        </w:rPr>
        <w:t>Значение коэффициента срочной ликвидности на начало года составило 0,93. На конец года значение коэффициента повысилось и составило 1,25.</w:t>
      </w:r>
    </w:p>
    <w:p w:rsidR="00662CC0" w:rsidRPr="00745953" w:rsidRDefault="00662CC0" w:rsidP="00745953">
      <w:pPr>
        <w:pStyle w:val="a3"/>
        <w:widowControl w:val="0"/>
        <w:spacing w:after="0" w:line="360" w:lineRule="auto"/>
        <w:ind w:left="0" w:firstLine="709"/>
        <w:jc w:val="both"/>
        <w:rPr>
          <w:sz w:val="28"/>
          <w:szCs w:val="28"/>
        </w:rPr>
      </w:pPr>
      <w:r w:rsidRPr="00745953">
        <w:rPr>
          <w:sz w:val="28"/>
          <w:szCs w:val="28"/>
        </w:rPr>
        <w:t>Коэффициент текущей ликвидности определяется отношением всех оборотных активов к краткосрочным долговым обязательствам предприятия. Теоретическая величина коэффициента равна 2,0 ÷ 2,5.</w:t>
      </w:r>
    </w:p>
    <w:p w:rsidR="003F47D5" w:rsidRPr="00745953" w:rsidRDefault="003F47D5" w:rsidP="00745953">
      <w:pPr>
        <w:pStyle w:val="a3"/>
        <w:widowControl w:val="0"/>
        <w:spacing w:after="0" w:line="360" w:lineRule="auto"/>
        <w:ind w:left="0" w:firstLine="709"/>
        <w:jc w:val="both"/>
        <w:rPr>
          <w:sz w:val="28"/>
          <w:szCs w:val="28"/>
        </w:rPr>
      </w:pPr>
      <w:r w:rsidRPr="00745953">
        <w:rPr>
          <w:sz w:val="28"/>
          <w:szCs w:val="28"/>
        </w:rPr>
        <w:t>На начало года значение коэффициента составило 1,42, а на конец года составило 2,01 и вошло в оптимальный интервал 2,0 ÷ 2,5.</w:t>
      </w:r>
    </w:p>
    <w:p w:rsidR="003F47D5" w:rsidRPr="00745953" w:rsidRDefault="003F47D5" w:rsidP="00745953">
      <w:pPr>
        <w:pStyle w:val="a3"/>
        <w:widowControl w:val="0"/>
        <w:spacing w:after="0" w:line="360" w:lineRule="auto"/>
        <w:ind w:left="0" w:firstLine="709"/>
        <w:jc w:val="both"/>
        <w:rPr>
          <w:sz w:val="28"/>
          <w:szCs w:val="28"/>
        </w:rPr>
      </w:pPr>
      <w:r w:rsidRPr="00745953">
        <w:rPr>
          <w:sz w:val="28"/>
          <w:szCs w:val="28"/>
        </w:rPr>
        <w:t>Значения всех показателей свидетельствуют о хорошей платежеспособности предприятия и его высокой привлекательности для инвесторов, кредиторов и поставщиков.</w:t>
      </w:r>
    </w:p>
    <w:p w:rsidR="003F47D5" w:rsidRPr="00D828AB" w:rsidRDefault="00D828AB" w:rsidP="00D828AB">
      <w:pPr>
        <w:pStyle w:val="3"/>
        <w:keepNext w:val="0"/>
        <w:widowControl w:val="0"/>
        <w:spacing w:before="0" w:after="0" w:line="360" w:lineRule="auto"/>
        <w:ind w:firstLine="709"/>
        <w:jc w:val="both"/>
        <w:rPr>
          <w:rFonts w:ascii="Times New Roman" w:hAnsi="Times New Roman" w:cs="Times New Roman"/>
          <w:sz w:val="28"/>
        </w:rPr>
      </w:pPr>
      <w:r>
        <w:rPr>
          <w:sz w:val="28"/>
          <w:szCs w:val="28"/>
        </w:rPr>
        <w:br w:type="page"/>
      </w:r>
      <w:bookmarkStart w:id="16" w:name="_Toc227573554"/>
      <w:r w:rsidR="00146EF5" w:rsidRPr="00D828AB">
        <w:rPr>
          <w:rFonts w:ascii="Times New Roman" w:hAnsi="Times New Roman" w:cs="Times New Roman"/>
          <w:sz w:val="28"/>
        </w:rPr>
        <w:t>2.8 Анализ экономических (финансовых) результатов деятельности предприятия</w:t>
      </w:r>
      <w:bookmarkEnd w:id="16"/>
    </w:p>
    <w:p w:rsidR="005E5640" w:rsidRPr="00D828AB" w:rsidRDefault="005E5640" w:rsidP="00745953">
      <w:pPr>
        <w:pStyle w:val="3"/>
        <w:keepNext w:val="0"/>
        <w:widowControl w:val="0"/>
        <w:spacing w:before="0" w:after="0" w:line="360" w:lineRule="auto"/>
        <w:ind w:firstLine="709"/>
        <w:jc w:val="both"/>
        <w:rPr>
          <w:rFonts w:ascii="Times New Roman" w:hAnsi="Times New Roman" w:cs="Times New Roman"/>
          <w:sz w:val="28"/>
        </w:rPr>
      </w:pPr>
      <w:bookmarkStart w:id="17" w:name="_Toc227573555"/>
    </w:p>
    <w:p w:rsidR="00146EF5" w:rsidRPr="005E5640" w:rsidRDefault="00146EF5" w:rsidP="00745953">
      <w:pPr>
        <w:pStyle w:val="3"/>
        <w:keepNext w:val="0"/>
        <w:widowControl w:val="0"/>
        <w:spacing w:before="0" w:after="0" w:line="360" w:lineRule="auto"/>
        <w:ind w:firstLine="709"/>
        <w:jc w:val="both"/>
        <w:rPr>
          <w:rFonts w:ascii="Times New Roman" w:hAnsi="Times New Roman" w:cs="Times New Roman"/>
          <w:sz w:val="28"/>
        </w:rPr>
      </w:pPr>
      <w:r w:rsidRPr="00745953">
        <w:rPr>
          <w:rFonts w:ascii="Times New Roman" w:hAnsi="Times New Roman" w:cs="Times New Roman"/>
          <w:sz w:val="28"/>
        </w:rPr>
        <w:t>2.8.1 Анализ состава, динамики и структуры прибыли предприятия</w:t>
      </w:r>
      <w:bookmarkEnd w:id="17"/>
    </w:p>
    <w:p w:rsidR="006F2BA8" w:rsidRPr="00745953" w:rsidRDefault="006F2BA8" w:rsidP="00745953">
      <w:pPr>
        <w:pStyle w:val="a3"/>
        <w:widowControl w:val="0"/>
        <w:spacing w:after="0" w:line="360" w:lineRule="auto"/>
        <w:ind w:left="0" w:firstLine="709"/>
        <w:jc w:val="both"/>
        <w:rPr>
          <w:sz w:val="28"/>
          <w:szCs w:val="28"/>
        </w:rPr>
      </w:pPr>
      <w:r w:rsidRPr="00745953">
        <w:rPr>
          <w:sz w:val="28"/>
          <w:szCs w:val="28"/>
        </w:rPr>
        <w:t xml:space="preserve">Основной обобщающий показатель экономических (финансовых) результатов деятельности предприятия </w:t>
      </w:r>
      <w:r w:rsidRPr="00745953">
        <w:rPr>
          <w:sz w:val="28"/>
          <w:szCs w:val="28"/>
        </w:rPr>
        <w:sym w:font="Symbol" w:char="F02D"/>
      </w:r>
      <w:r w:rsidRPr="00745953">
        <w:rPr>
          <w:sz w:val="28"/>
          <w:szCs w:val="28"/>
        </w:rPr>
        <w:t xml:space="preserve"> прибыль (убыток) до налогообложения. В показателе прибыли отражается выручка (нетто) от продажи товаров, продукции, работ, услуг, ее структура, эффективность использования предприятием производственных и финансовых ресурсов.</w:t>
      </w:r>
    </w:p>
    <w:p w:rsidR="00146EF5" w:rsidRPr="00745953" w:rsidRDefault="006F2BA8" w:rsidP="00745953">
      <w:pPr>
        <w:pStyle w:val="a3"/>
        <w:widowControl w:val="0"/>
        <w:spacing w:after="0" w:line="360" w:lineRule="auto"/>
        <w:ind w:left="0" w:firstLine="709"/>
        <w:jc w:val="both"/>
        <w:rPr>
          <w:sz w:val="28"/>
          <w:szCs w:val="28"/>
        </w:rPr>
      </w:pPr>
      <w:r w:rsidRPr="00745953">
        <w:rPr>
          <w:sz w:val="28"/>
          <w:szCs w:val="28"/>
        </w:rPr>
        <w:t>На основании данных формы № 2 «Отчет о прибылях и убытках» дадим оценку прибыли до налогообложения по источникам формирования прибыли в бухгалтерской отчетности. По информации, представленной предприятием, также проведем анализ прибыли от продажи по видам основной деятельности предприятия.</w:t>
      </w:r>
    </w:p>
    <w:p w:rsidR="006F2BA8" w:rsidRPr="00745953" w:rsidRDefault="006F2BA8" w:rsidP="00745953">
      <w:pPr>
        <w:pStyle w:val="a3"/>
        <w:widowControl w:val="0"/>
        <w:spacing w:after="0" w:line="360" w:lineRule="auto"/>
        <w:ind w:left="0" w:firstLine="709"/>
        <w:jc w:val="both"/>
        <w:rPr>
          <w:sz w:val="28"/>
          <w:szCs w:val="28"/>
        </w:rPr>
      </w:pPr>
      <w:r w:rsidRPr="00745953">
        <w:rPr>
          <w:sz w:val="28"/>
          <w:szCs w:val="28"/>
        </w:rPr>
        <w:t>Для анализа состава, динамики и структуры прибыли составим аналитическую таблицу 12 “Состав, динамика и структура прибыли предприятия”.</w:t>
      </w:r>
    </w:p>
    <w:p w:rsidR="00F208CE" w:rsidRPr="00745953" w:rsidRDefault="00F208CE" w:rsidP="00745953">
      <w:pPr>
        <w:pStyle w:val="a3"/>
        <w:widowControl w:val="0"/>
        <w:spacing w:after="0" w:line="360" w:lineRule="auto"/>
        <w:ind w:left="0" w:firstLine="709"/>
        <w:jc w:val="both"/>
        <w:rPr>
          <w:sz w:val="28"/>
          <w:szCs w:val="28"/>
        </w:rPr>
      </w:pPr>
      <w:r w:rsidRPr="00745953">
        <w:rPr>
          <w:sz w:val="28"/>
          <w:szCs w:val="28"/>
        </w:rPr>
        <w:t>Динамика основных показателей деятельности предприятия должна подчиняться следующей закономерности:</w:t>
      </w:r>
    </w:p>
    <w:p w:rsidR="00F208CE" w:rsidRPr="00745953" w:rsidRDefault="00F208CE" w:rsidP="00745953">
      <w:pPr>
        <w:pStyle w:val="a3"/>
        <w:widowControl w:val="0"/>
        <w:spacing w:after="0" w:line="360" w:lineRule="auto"/>
        <w:ind w:left="0" w:firstLine="709"/>
        <w:jc w:val="both"/>
        <w:rPr>
          <w:sz w:val="28"/>
          <w:szCs w:val="28"/>
        </w:rPr>
      </w:pPr>
    </w:p>
    <w:p w:rsidR="00F208CE" w:rsidRPr="00745953" w:rsidRDefault="00DA79C3" w:rsidP="00745953">
      <w:pPr>
        <w:pStyle w:val="a3"/>
        <w:widowControl w:val="0"/>
        <w:spacing w:after="0" w:line="360" w:lineRule="auto"/>
        <w:ind w:left="0" w:firstLine="709"/>
        <w:jc w:val="both"/>
        <w:rPr>
          <w:sz w:val="28"/>
          <w:szCs w:val="28"/>
        </w:rPr>
      </w:pPr>
      <w:r>
        <w:rPr>
          <w:sz w:val="28"/>
          <w:szCs w:val="28"/>
        </w:rPr>
        <w:pict>
          <v:shape id="_x0000_i1047" type="#_x0000_t75" style="width:191.25pt;height:23.25pt">
            <v:imagedata r:id="rId33" o:title=""/>
          </v:shape>
        </w:pict>
      </w:r>
    </w:p>
    <w:p w:rsidR="00F208CE" w:rsidRPr="00745953" w:rsidRDefault="00F208CE" w:rsidP="00745953">
      <w:pPr>
        <w:pStyle w:val="a3"/>
        <w:widowControl w:val="0"/>
        <w:spacing w:after="0" w:line="360" w:lineRule="auto"/>
        <w:ind w:left="0" w:firstLine="709"/>
        <w:jc w:val="both"/>
        <w:rPr>
          <w:sz w:val="28"/>
          <w:szCs w:val="28"/>
          <w:lang w:val="en-US"/>
        </w:rPr>
      </w:pPr>
    </w:p>
    <w:p w:rsidR="00F208CE" w:rsidRPr="00745953" w:rsidRDefault="00F208CE" w:rsidP="00745953">
      <w:pPr>
        <w:pStyle w:val="a3"/>
        <w:widowControl w:val="0"/>
        <w:spacing w:after="0" w:line="360" w:lineRule="auto"/>
        <w:ind w:left="0" w:firstLine="709"/>
        <w:jc w:val="both"/>
        <w:rPr>
          <w:sz w:val="28"/>
          <w:szCs w:val="28"/>
        </w:rPr>
      </w:pPr>
      <w:r w:rsidRPr="00745953">
        <w:rPr>
          <w:sz w:val="28"/>
          <w:szCs w:val="28"/>
        </w:rPr>
        <w:t xml:space="preserve">где </w:t>
      </w:r>
      <w:r w:rsidRPr="00745953">
        <w:rPr>
          <w:sz w:val="28"/>
          <w:szCs w:val="28"/>
          <w:lang w:val="en-US"/>
        </w:rPr>
        <w:t>I</w:t>
      </w:r>
      <w:r w:rsidRPr="00745953">
        <w:rPr>
          <w:sz w:val="28"/>
          <w:szCs w:val="28"/>
          <w:vertAlign w:val="subscript"/>
        </w:rPr>
        <w:t xml:space="preserve">Пчист, </w:t>
      </w:r>
      <w:r w:rsidRPr="00745953">
        <w:rPr>
          <w:sz w:val="28"/>
          <w:szCs w:val="28"/>
          <w:lang w:val="en-US"/>
        </w:rPr>
        <w:t>I</w:t>
      </w:r>
      <w:r w:rsidRPr="00745953">
        <w:rPr>
          <w:sz w:val="28"/>
          <w:szCs w:val="28"/>
          <w:vertAlign w:val="subscript"/>
        </w:rPr>
        <w:t xml:space="preserve">Пф, </w:t>
      </w:r>
      <w:r w:rsidRPr="00745953">
        <w:rPr>
          <w:sz w:val="28"/>
          <w:szCs w:val="28"/>
          <w:lang w:val="en-US"/>
        </w:rPr>
        <w:t>I</w:t>
      </w:r>
      <w:r w:rsidRPr="00745953">
        <w:rPr>
          <w:sz w:val="28"/>
          <w:szCs w:val="28"/>
          <w:vertAlign w:val="subscript"/>
          <w:lang w:val="en-US"/>
        </w:rPr>
        <w:t>Q</w:t>
      </w:r>
      <w:r w:rsidRPr="00745953">
        <w:rPr>
          <w:sz w:val="28"/>
          <w:szCs w:val="28"/>
          <w:vertAlign w:val="subscript"/>
        </w:rPr>
        <w:t xml:space="preserve">р, </w:t>
      </w:r>
      <w:r w:rsidRPr="00745953">
        <w:rPr>
          <w:sz w:val="28"/>
          <w:szCs w:val="28"/>
          <w:lang w:val="en-US"/>
        </w:rPr>
        <w:t>I</w:t>
      </w:r>
      <w:r w:rsidRPr="00745953">
        <w:rPr>
          <w:sz w:val="28"/>
          <w:szCs w:val="28"/>
          <w:vertAlign w:val="subscript"/>
          <w:lang w:val="en-US"/>
        </w:rPr>
        <w:t>A</w:t>
      </w:r>
      <w:r w:rsidRPr="00745953">
        <w:rPr>
          <w:sz w:val="28"/>
          <w:szCs w:val="28"/>
        </w:rPr>
        <w:t xml:space="preserve"> - темпы роста показателей соответственно чистой прибыли, прибыли до налогообложения, выручки (нетто) от продажи товаров, продукции работ, услуг и общей стоимости активов (капитала) предприятия. Рассмотрим динамику этих показателей ОАО «КамАЗ».</w:t>
      </w:r>
    </w:p>
    <w:p w:rsidR="00F208CE" w:rsidRPr="00745953" w:rsidRDefault="00F208CE" w:rsidP="00745953">
      <w:pPr>
        <w:pStyle w:val="a3"/>
        <w:widowControl w:val="0"/>
        <w:spacing w:after="0" w:line="360" w:lineRule="auto"/>
        <w:ind w:left="0" w:firstLine="709"/>
        <w:jc w:val="both"/>
        <w:rPr>
          <w:sz w:val="28"/>
          <w:szCs w:val="28"/>
        </w:rPr>
      </w:pPr>
    </w:p>
    <w:p w:rsidR="00F208CE" w:rsidRPr="00745953" w:rsidRDefault="00DA79C3" w:rsidP="00745953">
      <w:pPr>
        <w:pStyle w:val="a3"/>
        <w:widowControl w:val="0"/>
        <w:spacing w:after="0" w:line="360" w:lineRule="auto"/>
        <w:ind w:left="0" w:firstLine="709"/>
        <w:jc w:val="both"/>
        <w:rPr>
          <w:sz w:val="28"/>
          <w:szCs w:val="28"/>
        </w:rPr>
      </w:pPr>
      <w:r>
        <w:rPr>
          <w:position w:val="-16"/>
          <w:sz w:val="28"/>
          <w:szCs w:val="28"/>
        </w:rPr>
        <w:pict>
          <v:shape id="_x0000_i1048" type="#_x0000_t75" style="width:411.75pt;height:24.75pt">
            <v:imagedata r:id="rId34" o:title=""/>
          </v:shape>
        </w:pict>
      </w:r>
    </w:p>
    <w:p w:rsidR="00F208CE" w:rsidRPr="00745953" w:rsidRDefault="00D828AB" w:rsidP="00745953">
      <w:pPr>
        <w:pStyle w:val="a3"/>
        <w:widowControl w:val="0"/>
        <w:spacing w:after="0" w:line="360" w:lineRule="auto"/>
        <w:ind w:left="0" w:firstLine="709"/>
        <w:jc w:val="both"/>
        <w:rPr>
          <w:sz w:val="28"/>
          <w:szCs w:val="28"/>
        </w:rPr>
      </w:pPr>
      <w:r>
        <w:rPr>
          <w:sz w:val="28"/>
          <w:szCs w:val="28"/>
        </w:rPr>
        <w:br w:type="page"/>
      </w:r>
      <w:r w:rsidR="00F208CE" w:rsidRPr="00745953">
        <w:rPr>
          <w:sz w:val="28"/>
          <w:szCs w:val="28"/>
        </w:rPr>
        <w:t>Как видно из соотношения, динамика основных показателей деятельности предприятия не нарушена и соответствует удовлетворительной</w:t>
      </w:r>
      <w:r w:rsidR="003E6C43" w:rsidRPr="00745953">
        <w:rPr>
          <w:sz w:val="28"/>
          <w:szCs w:val="28"/>
        </w:rPr>
        <w:t>.</w:t>
      </w:r>
    </w:p>
    <w:p w:rsidR="006F2BA8" w:rsidRPr="00745953" w:rsidRDefault="006F2BA8" w:rsidP="00745953">
      <w:pPr>
        <w:pStyle w:val="a3"/>
        <w:widowControl w:val="0"/>
        <w:spacing w:after="0" w:line="360" w:lineRule="auto"/>
        <w:ind w:left="0" w:firstLine="709"/>
        <w:jc w:val="both"/>
        <w:rPr>
          <w:sz w:val="28"/>
          <w:szCs w:val="28"/>
        </w:rPr>
      </w:pPr>
    </w:p>
    <w:p w:rsidR="0057143B" w:rsidRPr="00745953" w:rsidRDefault="0057143B" w:rsidP="00745953">
      <w:pPr>
        <w:widowControl w:val="0"/>
        <w:spacing w:line="360" w:lineRule="auto"/>
        <w:ind w:firstLine="709"/>
        <w:jc w:val="both"/>
        <w:rPr>
          <w:sz w:val="28"/>
        </w:rPr>
      </w:pPr>
      <w:r w:rsidRPr="00745953">
        <w:rPr>
          <w:sz w:val="28"/>
        </w:rPr>
        <w:t>Таблица 12. Состав, динамика и структура прибыли ОАО "КАМАЗ".</w:t>
      </w:r>
    </w:p>
    <w:tbl>
      <w:tblPr>
        <w:tblW w:w="4739" w:type="pct"/>
        <w:tblInd w:w="392" w:type="dxa"/>
        <w:tblLayout w:type="fixed"/>
        <w:tblLook w:val="0000" w:firstRow="0" w:lastRow="0" w:firstColumn="0" w:lastColumn="0" w:noHBand="0" w:noVBand="0"/>
      </w:tblPr>
      <w:tblGrid>
        <w:gridCol w:w="1418"/>
        <w:gridCol w:w="1145"/>
        <w:gridCol w:w="1096"/>
        <w:gridCol w:w="876"/>
        <w:gridCol w:w="1116"/>
        <w:gridCol w:w="764"/>
        <w:gridCol w:w="954"/>
        <w:gridCol w:w="851"/>
        <w:gridCol w:w="851"/>
      </w:tblGrid>
      <w:tr w:rsidR="005E5640" w:rsidRPr="005E5640" w:rsidTr="005E5640">
        <w:trPr>
          <w:trHeight w:val="483"/>
        </w:trPr>
        <w:tc>
          <w:tcPr>
            <w:tcW w:w="782" w:type="pct"/>
            <w:vMerge w:val="restart"/>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r w:rsidRPr="005E5640">
              <w:rPr>
                <w:sz w:val="20"/>
                <w:szCs w:val="22"/>
              </w:rPr>
              <w:t>Показатели</w:t>
            </w:r>
          </w:p>
        </w:tc>
        <w:tc>
          <w:tcPr>
            <w:tcW w:w="631" w:type="pct"/>
            <w:vMerge w:val="restart"/>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r w:rsidRPr="005E5640">
              <w:rPr>
                <w:sz w:val="20"/>
                <w:szCs w:val="22"/>
              </w:rPr>
              <w:t>Код показателя в форме №2</w:t>
            </w:r>
          </w:p>
        </w:tc>
        <w:tc>
          <w:tcPr>
            <w:tcW w:w="1702" w:type="pct"/>
            <w:gridSpan w:val="3"/>
            <w:vMerge w:val="restart"/>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r w:rsidRPr="005E5640">
              <w:rPr>
                <w:sz w:val="20"/>
                <w:szCs w:val="22"/>
              </w:rPr>
              <w:t xml:space="preserve">Сумма, </w:t>
            </w:r>
            <w:r w:rsidR="0095074E" w:rsidRPr="005E5640">
              <w:rPr>
                <w:sz w:val="20"/>
                <w:szCs w:val="22"/>
              </w:rPr>
              <w:t>тыс</w:t>
            </w:r>
            <w:r w:rsidRPr="005E5640">
              <w:rPr>
                <w:sz w:val="20"/>
                <w:szCs w:val="22"/>
              </w:rPr>
              <w:t>. руб.</w:t>
            </w:r>
          </w:p>
        </w:tc>
        <w:tc>
          <w:tcPr>
            <w:tcW w:w="421" w:type="pct"/>
            <w:vMerge w:val="restart"/>
            <w:tcBorders>
              <w:top w:val="single" w:sz="4" w:space="0" w:color="auto"/>
              <w:left w:val="single" w:sz="4" w:space="0" w:color="auto"/>
              <w:bottom w:val="single" w:sz="4" w:space="0" w:color="000000"/>
              <w:right w:val="single" w:sz="4" w:space="0" w:color="auto"/>
            </w:tcBorders>
            <w:vAlign w:val="center"/>
          </w:tcPr>
          <w:p w:rsidR="0057143B" w:rsidRPr="005E5640" w:rsidRDefault="0057143B" w:rsidP="005E5640">
            <w:pPr>
              <w:widowControl w:val="0"/>
              <w:spacing w:line="360" w:lineRule="auto"/>
              <w:outlineLvl w:val="0"/>
              <w:rPr>
                <w:sz w:val="20"/>
                <w:szCs w:val="22"/>
              </w:rPr>
            </w:pPr>
            <w:r w:rsidRPr="005E5640">
              <w:rPr>
                <w:sz w:val="20"/>
                <w:szCs w:val="22"/>
              </w:rPr>
              <w:t>Темп роста, % (+,-)</w:t>
            </w:r>
          </w:p>
        </w:tc>
        <w:tc>
          <w:tcPr>
            <w:tcW w:w="1464" w:type="pct"/>
            <w:gridSpan w:val="3"/>
            <w:vMerge w:val="restart"/>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r w:rsidRPr="005E5640">
              <w:rPr>
                <w:sz w:val="20"/>
                <w:szCs w:val="22"/>
              </w:rPr>
              <w:t>Удельный вес в сумме налогооблагаемой прибыли, %</w:t>
            </w:r>
          </w:p>
        </w:tc>
      </w:tr>
      <w:tr w:rsidR="005E5640" w:rsidRPr="005E5640" w:rsidTr="005E5640">
        <w:trPr>
          <w:trHeight w:val="483"/>
        </w:trPr>
        <w:tc>
          <w:tcPr>
            <w:tcW w:w="782" w:type="pct"/>
            <w:vMerge/>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631" w:type="pct"/>
            <w:vMerge/>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1702" w:type="pct"/>
            <w:gridSpan w:val="3"/>
            <w:vMerge/>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421" w:type="pct"/>
            <w:vMerge/>
            <w:tcBorders>
              <w:top w:val="single" w:sz="4" w:space="0" w:color="auto"/>
              <w:left w:val="single" w:sz="4" w:space="0" w:color="auto"/>
              <w:bottom w:val="single" w:sz="4" w:space="0" w:color="000000"/>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1464" w:type="pct"/>
            <w:gridSpan w:val="3"/>
            <w:vMerge/>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r>
      <w:tr w:rsidR="005E5640" w:rsidRPr="005E5640" w:rsidTr="005E5640">
        <w:trPr>
          <w:trHeight w:val="483"/>
        </w:trPr>
        <w:tc>
          <w:tcPr>
            <w:tcW w:w="782" w:type="pct"/>
            <w:vMerge/>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631" w:type="pct"/>
            <w:vMerge/>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604" w:type="pct"/>
            <w:vMerge w:val="restar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r w:rsidRPr="005E5640">
              <w:rPr>
                <w:sz w:val="20"/>
                <w:szCs w:val="22"/>
              </w:rPr>
              <w:t>предыдущий год</w:t>
            </w:r>
          </w:p>
        </w:tc>
        <w:tc>
          <w:tcPr>
            <w:tcW w:w="483" w:type="pct"/>
            <w:vMerge w:val="restar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r w:rsidRPr="005E5640">
              <w:rPr>
                <w:sz w:val="20"/>
                <w:szCs w:val="22"/>
              </w:rPr>
              <w:t>отчетный год</w:t>
            </w:r>
          </w:p>
        </w:tc>
        <w:tc>
          <w:tcPr>
            <w:tcW w:w="615" w:type="pct"/>
            <w:vMerge w:val="restar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r w:rsidRPr="005E5640">
              <w:rPr>
                <w:sz w:val="20"/>
                <w:szCs w:val="22"/>
              </w:rPr>
              <w:t>изменение за год (+,–)</w:t>
            </w:r>
          </w:p>
        </w:tc>
        <w:tc>
          <w:tcPr>
            <w:tcW w:w="421" w:type="pct"/>
            <w:vMerge/>
            <w:tcBorders>
              <w:top w:val="single" w:sz="4" w:space="0" w:color="auto"/>
              <w:left w:val="single" w:sz="4" w:space="0" w:color="auto"/>
              <w:bottom w:val="single" w:sz="4" w:space="0" w:color="000000"/>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526" w:type="pct"/>
            <w:vMerge w:val="restar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r w:rsidRPr="005E5640">
              <w:rPr>
                <w:sz w:val="20"/>
                <w:szCs w:val="22"/>
              </w:rPr>
              <w:t>предыдущий год</w:t>
            </w:r>
          </w:p>
        </w:tc>
        <w:tc>
          <w:tcPr>
            <w:tcW w:w="469" w:type="pct"/>
            <w:vMerge w:val="restar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r w:rsidRPr="005E5640">
              <w:rPr>
                <w:sz w:val="20"/>
                <w:szCs w:val="22"/>
              </w:rPr>
              <w:t>отчетный год</w:t>
            </w:r>
          </w:p>
        </w:tc>
        <w:tc>
          <w:tcPr>
            <w:tcW w:w="470" w:type="pct"/>
            <w:vMerge w:val="restar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r w:rsidRPr="005E5640">
              <w:rPr>
                <w:sz w:val="20"/>
                <w:szCs w:val="22"/>
              </w:rPr>
              <w:t>изменение за год (+,–)</w:t>
            </w:r>
          </w:p>
        </w:tc>
      </w:tr>
      <w:tr w:rsidR="005E5640" w:rsidRPr="005E5640" w:rsidTr="005E5640">
        <w:trPr>
          <w:trHeight w:val="483"/>
        </w:trPr>
        <w:tc>
          <w:tcPr>
            <w:tcW w:w="782" w:type="pct"/>
            <w:vMerge/>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631" w:type="pct"/>
            <w:vMerge/>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604" w:type="pct"/>
            <w:vMerge/>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483" w:type="pct"/>
            <w:vMerge/>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615" w:type="pct"/>
            <w:vMerge/>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421" w:type="pct"/>
            <w:vMerge/>
            <w:tcBorders>
              <w:top w:val="single" w:sz="4" w:space="0" w:color="auto"/>
              <w:left w:val="single" w:sz="4" w:space="0" w:color="auto"/>
              <w:bottom w:val="single" w:sz="4" w:space="0" w:color="000000"/>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526" w:type="pct"/>
            <w:vMerge/>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469" w:type="pct"/>
            <w:vMerge/>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470" w:type="pct"/>
            <w:vMerge/>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r>
      <w:tr w:rsidR="005E5640" w:rsidRPr="005E5640" w:rsidTr="005E5640">
        <w:trPr>
          <w:trHeight w:val="483"/>
        </w:trPr>
        <w:tc>
          <w:tcPr>
            <w:tcW w:w="782" w:type="pct"/>
            <w:vMerge/>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631" w:type="pct"/>
            <w:vMerge/>
            <w:tcBorders>
              <w:top w:val="single" w:sz="4" w:space="0" w:color="auto"/>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604" w:type="pct"/>
            <w:vMerge/>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483" w:type="pct"/>
            <w:vMerge/>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615" w:type="pct"/>
            <w:vMerge/>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421" w:type="pct"/>
            <w:vMerge/>
            <w:tcBorders>
              <w:top w:val="single" w:sz="4" w:space="0" w:color="auto"/>
              <w:left w:val="single" w:sz="4" w:space="0" w:color="auto"/>
              <w:bottom w:val="single" w:sz="4" w:space="0" w:color="000000"/>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526" w:type="pct"/>
            <w:vMerge/>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469" w:type="pct"/>
            <w:vMerge/>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c>
          <w:tcPr>
            <w:tcW w:w="470" w:type="pct"/>
            <w:vMerge/>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2"/>
              </w:rPr>
            </w:pPr>
          </w:p>
        </w:tc>
      </w:tr>
      <w:tr w:rsidR="005E5640" w:rsidRPr="005E5640" w:rsidTr="005E5640">
        <w:trPr>
          <w:trHeight w:val="300"/>
        </w:trPr>
        <w:tc>
          <w:tcPr>
            <w:tcW w:w="782" w:type="pct"/>
            <w:tcBorders>
              <w:top w:val="nil"/>
              <w:left w:val="single" w:sz="4" w:space="0" w:color="auto"/>
              <w:bottom w:val="single" w:sz="4" w:space="0" w:color="auto"/>
              <w:right w:val="single" w:sz="4" w:space="0" w:color="auto"/>
            </w:tcBorders>
          </w:tcPr>
          <w:p w:rsidR="0057143B" w:rsidRPr="005E5640" w:rsidRDefault="0057143B" w:rsidP="005E5640">
            <w:pPr>
              <w:widowControl w:val="0"/>
              <w:spacing w:line="360" w:lineRule="auto"/>
              <w:outlineLvl w:val="0"/>
              <w:rPr>
                <w:sz w:val="20"/>
                <w:szCs w:val="22"/>
              </w:rPr>
            </w:pPr>
            <w:r w:rsidRPr="005E5640">
              <w:rPr>
                <w:sz w:val="20"/>
                <w:szCs w:val="22"/>
              </w:rPr>
              <w:t>1</w:t>
            </w:r>
          </w:p>
        </w:tc>
        <w:tc>
          <w:tcPr>
            <w:tcW w:w="631" w:type="pct"/>
            <w:tcBorders>
              <w:top w:val="nil"/>
              <w:left w:val="nil"/>
              <w:bottom w:val="single" w:sz="4" w:space="0" w:color="auto"/>
              <w:right w:val="single" w:sz="4" w:space="0" w:color="auto"/>
            </w:tcBorders>
          </w:tcPr>
          <w:p w:rsidR="0057143B" w:rsidRPr="005E5640" w:rsidRDefault="0057143B" w:rsidP="005E5640">
            <w:pPr>
              <w:widowControl w:val="0"/>
              <w:spacing w:line="360" w:lineRule="auto"/>
              <w:outlineLvl w:val="0"/>
              <w:rPr>
                <w:sz w:val="20"/>
                <w:szCs w:val="22"/>
              </w:rPr>
            </w:pPr>
            <w:r w:rsidRPr="005E5640">
              <w:rPr>
                <w:sz w:val="20"/>
                <w:szCs w:val="22"/>
              </w:rPr>
              <w:t>2</w:t>
            </w:r>
          </w:p>
        </w:tc>
        <w:tc>
          <w:tcPr>
            <w:tcW w:w="604" w:type="pct"/>
            <w:tcBorders>
              <w:top w:val="nil"/>
              <w:left w:val="nil"/>
              <w:bottom w:val="single" w:sz="4" w:space="0" w:color="auto"/>
              <w:right w:val="single" w:sz="4" w:space="0" w:color="auto"/>
            </w:tcBorders>
          </w:tcPr>
          <w:p w:rsidR="0057143B" w:rsidRPr="005E5640" w:rsidRDefault="0057143B" w:rsidP="005E5640">
            <w:pPr>
              <w:widowControl w:val="0"/>
              <w:spacing w:line="360" w:lineRule="auto"/>
              <w:outlineLvl w:val="0"/>
              <w:rPr>
                <w:sz w:val="20"/>
                <w:szCs w:val="22"/>
              </w:rPr>
            </w:pPr>
            <w:r w:rsidRPr="005E5640">
              <w:rPr>
                <w:sz w:val="20"/>
                <w:szCs w:val="22"/>
              </w:rPr>
              <w:t>3</w:t>
            </w:r>
          </w:p>
        </w:tc>
        <w:tc>
          <w:tcPr>
            <w:tcW w:w="483" w:type="pct"/>
            <w:tcBorders>
              <w:top w:val="nil"/>
              <w:left w:val="nil"/>
              <w:bottom w:val="single" w:sz="4" w:space="0" w:color="auto"/>
              <w:right w:val="single" w:sz="4" w:space="0" w:color="auto"/>
            </w:tcBorders>
          </w:tcPr>
          <w:p w:rsidR="0057143B" w:rsidRPr="005E5640" w:rsidRDefault="0057143B" w:rsidP="005E5640">
            <w:pPr>
              <w:widowControl w:val="0"/>
              <w:spacing w:line="360" w:lineRule="auto"/>
              <w:outlineLvl w:val="0"/>
              <w:rPr>
                <w:sz w:val="20"/>
                <w:szCs w:val="22"/>
              </w:rPr>
            </w:pPr>
            <w:r w:rsidRPr="005E5640">
              <w:rPr>
                <w:sz w:val="20"/>
                <w:szCs w:val="22"/>
              </w:rPr>
              <w:t>4</w:t>
            </w:r>
          </w:p>
        </w:tc>
        <w:tc>
          <w:tcPr>
            <w:tcW w:w="615" w:type="pct"/>
            <w:tcBorders>
              <w:top w:val="nil"/>
              <w:left w:val="nil"/>
              <w:bottom w:val="single" w:sz="4" w:space="0" w:color="auto"/>
              <w:right w:val="single" w:sz="4" w:space="0" w:color="auto"/>
            </w:tcBorders>
          </w:tcPr>
          <w:p w:rsidR="0057143B" w:rsidRPr="005E5640" w:rsidRDefault="0057143B" w:rsidP="005E5640">
            <w:pPr>
              <w:widowControl w:val="0"/>
              <w:spacing w:line="360" w:lineRule="auto"/>
              <w:outlineLvl w:val="0"/>
              <w:rPr>
                <w:sz w:val="20"/>
                <w:szCs w:val="22"/>
              </w:rPr>
            </w:pPr>
            <w:r w:rsidRPr="005E5640">
              <w:rPr>
                <w:sz w:val="20"/>
                <w:szCs w:val="22"/>
              </w:rPr>
              <w:t>5</w:t>
            </w:r>
          </w:p>
        </w:tc>
        <w:tc>
          <w:tcPr>
            <w:tcW w:w="421" w:type="pct"/>
            <w:tcBorders>
              <w:top w:val="nil"/>
              <w:left w:val="nil"/>
              <w:bottom w:val="single" w:sz="4" w:space="0" w:color="auto"/>
              <w:right w:val="single" w:sz="4" w:space="0" w:color="auto"/>
            </w:tcBorders>
          </w:tcPr>
          <w:p w:rsidR="0057143B" w:rsidRPr="005E5640" w:rsidRDefault="0057143B" w:rsidP="005E5640">
            <w:pPr>
              <w:widowControl w:val="0"/>
              <w:spacing w:line="360" w:lineRule="auto"/>
              <w:outlineLvl w:val="0"/>
              <w:rPr>
                <w:sz w:val="20"/>
                <w:szCs w:val="22"/>
              </w:rPr>
            </w:pPr>
            <w:r w:rsidRPr="005E5640">
              <w:rPr>
                <w:sz w:val="20"/>
                <w:szCs w:val="22"/>
              </w:rPr>
              <w:t>6</w:t>
            </w:r>
          </w:p>
        </w:tc>
        <w:tc>
          <w:tcPr>
            <w:tcW w:w="526" w:type="pct"/>
            <w:tcBorders>
              <w:top w:val="nil"/>
              <w:left w:val="nil"/>
              <w:bottom w:val="single" w:sz="4" w:space="0" w:color="auto"/>
              <w:right w:val="single" w:sz="4" w:space="0" w:color="auto"/>
            </w:tcBorders>
          </w:tcPr>
          <w:p w:rsidR="0057143B" w:rsidRPr="005E5640" w:rsidRDefault="0057143B" w:rsidP="005E5640">
            <w:pPr>
              <w:widowControl w:val="0"/>
              <w:spacing w:line="360" w:lineRule="auto"/>
              <w:outlineLvl w:val="0"/>
              <w:rPr>
                <w:sz w:val="20"/>
                <w:szCs w:val="22"/>
              </w:rPr>
            </w:pPr>
            <w:r w:rsidRPr="005E5640">
              <w:rPr>
                <w:sz w:val="20"/>
                <w:szCs w:val="22"/>
              </w:rPr>
              <w:t>7</w:t>
            </w:r>
          </w:p>
        </w:tc>
        <w:tc>
          <w:tcPr>
            <w:tcW w:w="469" w:type="pct"/>
            <w:tcBorders>
              <w:top w:val="nil"/>
              <w:left w:val="nil"/>
              <w:bottom w:val="single" w:sz="4" w:space="0" w:color="auto"/>
              <w:right w:val="single" w:sz="4" w:space="0" w:color="auto"/>
            </w:tcBorders>
          </w:tcPr>
          <w:p w:rsidR="0057143B" w:rsidRPr="005E5640" w:rsidRDefault="0057143B" w:rsidP="005E5640">
            <w:pPr>
              <w:widowControl w:val="0"/>
              <w:spacing w:line="360" w:lineRule="auto"/>
              <w:outlineLvl w:val="0"/>
              <w:rPr>
                <w:sz w:val="20"/>
                <w:szCs w:val="22"/>
              </w:rPr>
            </w:pPr>
            <w:r w:rsidRPr="005E5640">
              <w:rPr>
                <w:sz w:val="20"/>
                <w:szCs w:val="22"/>
              </w:rPr>
              <w:t>8</w:t>
            </w:r>
          </w:p>
        </w:tc>
        <w:tc>
          <w:tcPr>
            <w:tcW w:w="470" w:type="pct"/>
            <w:tcBorders>
              <w:top w:val="nil"/>
              <w:left w:val="nil"/>
              <w:bottom w:val="single" w:sz="4" w:space="0" w:color="auto"/>
              <w:right w:val="single" w:sz="4" w:space="0" w:color="auto"/>
            </w:tcBorders>
          </w:tcPr>
          <w:p w:rsidR="0057143B" w:rsidRPr="005E5640" w:rsidRDefault="0057143B" w:rsidP="005E5640">
            <w:pPr>
              <w:widowControl w:val="0"/>
              <w:spacing w:line="360" w:lineRule="auto"/>
              <w:outlineLvl w:val="0"/>
              <w:rPr>
                <w:sz w:val="20"/>
                <w:szCs w:val="22"/>
              </w:rPr>
            </w:pPr>
            <w:r w:rsidRPr="005E5640">
              <w:rPr>
                <w:sz w:val="20"/>
                <w:szCs w:val="22"/>
              </w:rPr>
              <w:t>9</w:t>
            </w:r>
          </w:p>
        </w:tc>
      </w:tr>
      <w:tr w:rsidR="005E5640" w:rsidRPr="005E5640" w:rsidTr="005E5640">
        <w:trPr>
          <w:trHeight w:val="510"/>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1.</w:t>
            </w:r>
            <w:r w:rsidR="00745953" w:rsidRPr="005E5640">
              <w:rPr>
                <w:bCs/>
                <w:sz w:val="20"/>
                <w:szCs w:val="20"/>
              </w:rPr>
              <w:t xml:space="preserve"> </w:t>
            </w:r>
            <w:r w:rsidRPr="005E5640">
              <w:rPr>
                <w:bCs/>
                <w:sz w:val="20"/>
                <w:szCs w:val="20"/>
              </w:rPr>
              <w:t>Доходы и расходы по обычным видам деятельности</w:t>
            </w:r>
          </w:p>
        </w:tc>
        <w:tc>
          <w:tcPr>
            <w:tcW w:w="631"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bCs/>
                <w:sz w:val="20"/>
                <w:szCs w:val="20"/>
              </w:rPr>
            </w:pPr>
            <w:r w:rsidRPr="005E5640">
              <w:rPr>
                <w:bCs/>
                <w:sz w:val="20"/>
                <w:szCs w:val="20"/>
              </w:rPr>
              <w:t xml:space="preserve"> </w:t>
            </w:r>
          </w:p>
        </w:tc>
        <w:tc>
          <w:tcPr>
            <w:tcW w:w="604" w:type="pct"/>
            <w:tcBorders>
              <w:top w:val="nil"/>
              <w:left w:val="nil"/>
              <w:bottom w:val="single" w:sz="4" w:space="0" w:color="auto"/>
              <w:right w:val="single" w:sz="4" w:space="0" w:color="auto"/>
            </w:tcBorders>
          </w:tcPr>
          <w:p w:rsidR="0057143B" w:rsidRPr="005E5640" w:rsidRDefault="00745953" w:rsidP="005E5640">
            <w:pPr>
              <w:widowControl w:val="0"/>
              <w:spacing w:line="360" w:lineRule="auto"/>
              <w:outlineLvl w:val="0"/>
              <w:rPr>
                <w:bCs/>
                <w:sz w:val="20"/>
                <w:szCs w:val="20"/>
              </w:rPr>
            </w:pPr>
            <w:r w:rsidRPr="005E5640">
              <w:rPr>
                <w:bCs/>
                <w:sz w:val="20"/>
                <w:szCs w:val="20"/>
              </w:rPr>
              <w:t xml:space="preserve"> </w:t>
            </w:r>
          </w:p>
        </w:tc>
        <w:tc>
          <w:tcPr>
            <w:tcW w:w="483" w:type="pct"/>
            <w:tcBorders>
              <w:top w:val="nil"/>
              <w:left w:val="nil"/>
              <w:bottom w:val="single" w:sz="4" w:space="0" w:color="auto"/>
              <w:right w:val="single" w:sz="4" w:space="0" w:color="auto"/>
            </w:tcBorders>
          </w:tcPr>
          <w:p w:rsidR="0057143B" w:rsidRPr="005E5640" w:rsidRDefault="00745953" w:rsidP="005E5640">
            <w:pPr>
              <w:widowControl w:val="0"/>
              <w:spacing w:line="360" w:lineRule="auto"/>
              <w:outlineLvl w:val="0"/>
              <w:rPr>
                <w:bCs/>
                <w:sz w:val="20"/>
                <w:szCs w:val="20"/>
              </w:rPr>
            </w:pPr>
            <w:r w:rsidRPr="005E5640">
              <w:rPr>
                <w:bCs/>
                <w:sz w:val="20"/>
                <w:szCs w:val="20"/>
              </w:rPr>
              <w:t xml:space="preserve"> </w:t>
            </w:r>
          </w:p>
        </w:tc>
        <w:tc>
          <w:tcPr>
            <w:tcW w:w="615" w:type="pct"/>
            <w:tcBorders>
              <w:top w:val="nil"/>
              <w:left w:val="nil"/>
              <w:bottom w:val="single" w:sz="4" w:space="0" w:color="auto"/>
              <w:right w:val="single" w:sz="4" w:space="0" w:color="auto"/>
            </w:tcBorders>
          </w:tcPr>
          <w:p w:rsidR="0057143B" w:rsidRPr="005E5640" w:rsidRDefault="00745953" w:rsidP="005E5640">
            <w:pPr>
              <w:widowControl w:val="0"/>
              <w:spacing w:line="360" w:lineRule="auto"/>
              <w:outlineLvl w:val="0"/>
              <w:rPr>
                <w:bCs/>
                <w:sz w:val="20"/>
                <w:szCs w:val="20"/>
              </w:rPr>
            </w:pPr>
            <w:r w:rsidRPr="005E5640">
              <w:rPr>
                <w:bCs/>
                <w:sz w:val="20"/>
                <w:szCs w:val="20"/>
              </w:rPr>
              <w:t xml:space="preserve"> </w:t>
            </w:r>
          </w:p>
        </w:tc>
        <w:tc>
          <w:tcPr>
            <w:tcW w:w="421" w:type="pct"/>
            <w:tcBorders>
              <w:top w:val="nil"/>
              <w:left w:val="nil"/>
              <w:bottom w:val="single" w:sz="4" w:space="0" w:color="auto"/>
              <w:right w:val="single" w:sz="4" w:space="0" w:color="auto"/>
            </w:tcBorders>
          </w:tcPr>
          <w:p w:rsidR="0057143B" w:rsidRPr="005E5640" w:rsidRDefault="00745953" w:rsidP="005E5640">
            <w:pPr>
              <w:widowControl w:val="0"/>
              <w:spacing w:line="360" w:lineRule="auto"/>
              <w:outlineLvl w:val="0"/>
              <w:rPr>
                <w:bCs/>
                <w:sz w:val="20"/>
                <w:szCs w:val="20"/>
              </w:rPr>
            </w:pPr>
            <w:r w:rsidRPr="005E5640">
              <w:rPr>
                <w:bCs/>
                <w:sz w:val="20"/>
                <w:szCs w:val="20"/>
              </w:rPr>
              <w:t xml:space="preserve"> </w:t>
            </w:r>
          </w:p>
        </w:tc>
        <w:tc>
          <w:tcPr>
            <w:tcW w:w="526" w:type="pct"/>
            <w:tcBorders>
              <w:top w:val="nil"/>
              <w:left w:val="nil"/>
              <w:bottom w:val="single" w:sz="4" w:space="0" w:color="auto"/>
              <w:right w:val="single" w:sz="4" w:space="0" w:color="auto"/>
            </w:tcBorders>
          </w:tcPr>
          <w:p w:rsidR="0057143B" w:rsidRPr="005E5640" w:rsidRDefault="00745953" w:rsidP="005E5640">
            <w:pPr>
              <w:widowControl w:val="0"/>
              <w:spacing w:line="360" w:lineRule="auto"/>
              <w:outlineLvl w:val="0"/>
              <w:rPr>
                <w:bCs/>
                <w:sz w:val="20"/>
                <w:szCs w:val="20"/>
              </w:rPr>
            </w:pPr>
            <w:r w:rsidRPr="005E5640">
              <w:rPr>
                <w:bCs/>
                <w:sz w:val="20"/>
                <w:szCs w:val="20"/>
              </w:rPr>
              <w:t xml:space="preserve"> </w:t>
            </w:r>
          </w:p>
        </w:tc>
        <w:tc>
          <w:tcPr>
            <w:tcW w:w="469" w:type="pct"/>
            <w:tcBorders>
              <w:top w:val="nil"/>
              <w:left w:val="nil"/>
              <w:bottom w:val="single" w:sz="4" w:space="0" w:color="auto"/>
              <w:right w:val="single" w:sz="4" w:space="0" w:color="auto"/>
            </w:tcBorders>
          </w:tcPr>
          <w:p w:rsidR="0057143B" w:rsidRPr="005E5640" w:rsidRDefault="00745953" w:rsidP="005E5640">
            <w:pPr>
              <w:widowControl w:val="0"/>
              <w:spacing w:line="360" w:lineRule="auto"/>
              <w:outlineLvl w:val="0"/>
              <w:rPr>
                <w:bCs/>
                <w:sz w:val="20"/>
                <w:szCs w:val="20"/>
              </w:rPr>
            </w:pPr>
            <w:r w:rsidRPr="005E5640">
              <w:rPr>
                <w:bCs/>
                <w:sz w:val="20"/>
                <w:szCs w:val="20"/>
              </w:rPr>
              <w:t xml:space="preserve"> </w:t>
            </w:r>
          </w:p>
        </w:tc>
        <w:tc>
          <w:tcPr>
            <w:tcW w:w="470" w:type="pct"/>
            <w:tcBorders>
              <w:top w:val="nil"/>
              <w:left w:val="nil"/>
              <w:bottom w:val="single" w:sz="4" w:space="0" w:color="auto"/>
              <w:right w:val="single" w:sz="4" w:space="0" w:color="auto"/>
            </w:tcBorders>
          </w:tcPr>
          <w:p w:rsidR="0057143B" w:rsidRPr="005E5640" w:rsidRDefault="00745953" w:rsidP="005E5640">
            <w:pPr>
              <w:widowControl w:val="0"/>
              <w:spacing w:line="360" w:lineRule="auto"/>
              <w:outlineLvl w:val="0"/>
              <w:rPr>
                <w:bCs/>
                <w:sz w:val="20"/>
                <w:szCs w:val="20"/>
              </w:rPr>
            </w:pPr>
            <w:r w:rsidRPr="005E5640">
              <w:rPr>
                <w:bCs/>
                <w:sz w:val="20"/>
                <w:szCs w:val="20"/>
              </w:rPr>
              <w:t xml:space="preserve"> </w:t>
            </w:r>
          </w:p>
        </w:tc>
      </w:tr>
      <w:tr w:rsidR="005E5640" w:rsidRPr="005E5640" w:rsidTr="005E5640">
        <w:trPr>
          <w:trHeight w:val="510"/>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1.1. Выручка (нетто) от продажи товаров,</w:t>
            </w:r>
            <w:r w:rsidR="00745953" w:rsidRPr="005E5640">
              <w:rPr>
                <w:sz w:val="20"/>
                <w:szCs w:val="20"/>
              </w:rPr>
              <w:t xml:space="preserve"> </w:t>
            </w:r>
            <w:r w:rsidRPr="005E5640">
              <w:rPr>
                <w:sz w:val="20"/>
                <w:szCs w:val="20"/>
              </w:rPr>
              <w:t>продукции, работ, услуг</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010</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67 470 757</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91 291 261</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23 820 504</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135,30</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Х</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510"/>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1.2. Себестоимость проданных товаров, продукции, работ, услуг</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020</w:t>
            </w:r>
          </w:p>
        </w:tc>
        <w:tc>
          <w:tcPr>
            <w:tcW w:w="604" w:type="pct"/>
            <w:tcBorders>
              <w:top w:val="nil"/>
              <w:left w:val="nil"/>
              <w:bottom w:val="single" w:sz="4" w:space="0" w:color="auto"/>
              <w:right w:val="single" w:sz="4" w:space="0" w:color="auto"/>
            </w:tcBorders>
            <w:vAlign w:val="center"/>
          </w:tcPr>
          <w:p w:rsidR="0057143B" w:rsidRPr="005E5640" w:rsidRDefault="00BA2CCF" w:rsidP="005E5640">
            <w:pPr>
              <w:widowControl w:val="0"/>
              <w:spacing w:line="360" w:lineRule="auto"/>
              <w:outlineLvl w:val="0"/>
              <w:rPr>
                <w:sz w:val="20"/>
                <w:szCs w:val="20"/>
              </w:rPr>
            </w:pPr>
            <w:r w:rsidRPr="005E5640">
              <w:rPr>
                <w:sz w:val="20"/>
                <w:szCs w:val="20"/>
              </w:rPr>
              <w:t>57 679 743</w:t>
            </w:r>
          </w:p>
        </w:tc>
        <w:tc>
          <w:tcPr>
            <w:tcW w:w="483" w:type="pct"/>
            <w:tcBorders>
              <w:top w:val="nil"/>
              <w:left w:val="nil"/>
              <w:bottom w:val="single" w:sz="4" w:space="0" w:color="auto"/>
              <w:right w:val="single" w:sz="4" w:space="0" w:color="auto"/>
            </w:tcBorders>
            <w:vAlign w:val="center"/>
          </w:tcPr>
          <w:p w:rsidR="0057143B" w:rsidRPr="005E5640" w:rsidRDefault="00BA2CCF" w:rsidP="005E5640">
            <w:pPr>
              <w:widowControl w:val="0"/>
              <w:spacing w:line="360" w:lineRule="auto"/>
              <w:outlineLvl w:val="0"/>
              <w:rPr>
                <w:sz w:val="20"/>
                <w:szCs w:val="20"/>
              </w:rPr>
            </w:pPr>
            <w:r w:rsidRPr="005E5640">
              <w:rPr>
                <w:sz w:val="20"/>
                <w:szCs w:val="20"/>
              </w:rPr>
              <w:t>76 292</w:t>
            </w:r>
            <w:r w:rsidR="00745953" w:rsidRPr="005E5640">
              <w:rPr>
                <w:sz w:val="20"/>
                <w:szCs w:val="20"/>
              </w:rPr>
              <w:t xml:space="preserve"> </w:t>
            </w:r>
            <w:r w:rsidRPr="005E5640">
              <w:rPr>
                <w:sz w:val="20"/>
                <w:szCs w:val="20"/>
              </w:rPr>
              <w:t>714</w:t>
            </w:r>
            <w:r w:rsidR="00745953" w:rsidRPr="005E5640">
              <w:rPr>
                <w:sz w:val="20"/>
                <w:szCs w:val="20"/>
              </w:rPr>
              <w:t xml:space="preserve"> </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18 612 971</w:t>
            </w:r>
          </w:p>
        </w:tc>
        <w:tc>
          <w:tcPr>
            <w:tcW w:w="421" w:type="pct"/>
            <w:tcBorders>
              <w:top w:val="nil"/>
              <w:left w:val="nil"/>
              <w:bottom w:val="single" w:sz="4" w:space="0" w:color="auto"/>
              <w:right w:val="single" w:sz="4" w:space="0" w:color="auto"/>
            </w:tcBorders>
            <w:vAlign w:val="center"/>
          </w:tcPr>
          <w:p w:rsidR="0057143B" w:rsidRPr="005E5640" w:rsidRDefault="00BA2CCF" w:rsidP="005E5640">
            <w:pPr>
              <w:widowControl w:val="0"/>
              <w:spacing w:line="360" w:lineRule="auto"/>
              <w:outlineLvl w:val="0"/>
              <w:rPr>
                <w:sz w:val="20"/>
                <w:szCs w:val="20"/>
              </w:rPr>
            </w:pPr>
            <w:r w:rsidRPr="005E5640">
              <w:rPr>
                <w:sz w:val="20"/>
                <w:szCs w:val="20"/>
              </w:rPr>
              <w:t>1</w:t>
            </w:r>
            <w:r w:rsidR="0057143B" w:rsidRPr="005E5640">
              <w:rPr>
                <w:sz w:val="20"/>
                <w:szCs w:val="20"/>
              </w:rPr>
              <w:t>75,60</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Х</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p>
        </w:tc>
      </w:tr>
      <w:tr w:rsidR="005E5640" w:rsidRPr="005E5640" w:rsidTr="005E5640">
        <w:trPr>
          <w:trHeight w:val="255"/>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1.3. Валовая прибыль</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029</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9 791 014</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14 998 547</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5 207 533</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153,19</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Х</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255"/>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1.4. Коммерческие расходы</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030</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-2 325 339</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-3 154 506</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-829 167</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135,66</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Х</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255"/>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1.5. Управленческие расходы</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040</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-1 726 179</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-1 763 727</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-37 548</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102,18</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Х</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255"/>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1.6. Прибыль (убыток) от продаж</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050</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5 738 814</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10 080 314</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4 341 500</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175,65</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352</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255"/>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2. Прочие доходы и расходы</w:t>
            </w:r>
          </w:p>
        </w:tc>
        <w:tc>
          <w:tcPr>
            <w:tcW w:w="631"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bCs/>
                <w:sz w:val="20"/>
                <w:szCs w:val="20"/>
              </w:rPr>
            </w:pPr>
            <w:r w:rsidRPr="005E5640">
              <w:rPr>
                <w:bCs/>
                <w:sz w:val="20"/>
                <w:szCs w:val="20"/>
              </w:rPr>
              <w:t xml:space="preserve"> </w:t>
            </w:r>
          </w:p>
        </w:tc>
        <w:tc>
          <w:tcPr>
            <w:tcW w:w="604"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83"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615"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21"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526"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255"/>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2.1. Проценты к получению</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060</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51 959</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194 441</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142 482</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374,22</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3</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255"/>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 xml:space="preserve">2.2. Проценты к уплате </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070</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794 587</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-494 715</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-1 289 302</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-62,26</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49</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510"/>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2.3. Доходы от участия в других организациях</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080</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68 687</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387 908</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319 221</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564,75</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255"/>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2.4. Прочие доходы</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090</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40 308 566</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13 554 780</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-26 753 786</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33,63</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2 475</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255"/>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 xml:space="preserve">2.5. Прочие расходы </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100</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-43 744 841</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-17 788 244</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25 956 597</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40,66</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-2 686</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255"/>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3. Прибыль (убыток) до налогообложения</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140</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1 628 598</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5 934 484</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4 305 886</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364,39</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100</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bCs/>
                <w:sz w:val="20"/>
                <w:szCs w:val="20"/>
              </w:rPr>
            </w:pPr>
            <w:r w:rsidRPr="005E5640">
              <w:rPr>
                <w:bCs/>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bCs/>
                <w:sz w:val="20"/>
                <w:szCs w:val="20"/>
              </w:rPr>
            </w:pPr>
            <w:r w:rsidRPr="005E5640">
              <w:rPr>
                <w:bCs/>
                <w:sz w:val="20"/>
                <w:szCs w:val="20"/>
              </w:rPr>
              <w:t xml:space="preserve"> </w:t>
            </w:r>
          </w:p>
        </w:tc>
      </w:tr>
      <w:tr w:rsidR="005E5640" w:rsidRPr="005E5640" w:rsidTr="005E5640">
        <w:trPr>
          <w:trHeight w:val="255"/>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 Отложенные налоговые активы</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141</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172 333</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-230 292</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-402 625</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-133,63</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11</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300"/>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5. Отложенные налоговые обязательства</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142</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67 400</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-825 022</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-892 422</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-1 224,07</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255"/>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6. Текущий налог на прибыль</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150</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-416 663</w:t>
            </w:r>
          </w:p>
        </w:tc>
        <w:tc>
          <w:tcPr>
            <w:tcW w:w="483"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416 663</w:t>
            </w:r>
          </w:p>
        </w:tc>
        <w:tc>
          <w:tcPr>
            <w:tcW w:w="421"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-26</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255"/>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7. Налоговые санкции</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151</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-595 717</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-59 255</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536 462</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9,95</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-37</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r w:rsidR="005E5640" w:rsidRPr="005E5640" w:rsidTr="005E5640">
        <w:trPr>
          <w:trHeight w:val="510"/>
        </w:trPr>
        <w:tc>
          <w:tcPr>
            <w:tcW w:w="782" w:type="pct"/>
            <w:tcBorders>
              <w:top w:val="nil"/>
              <w:left w:val="single" w:sz="4" w:space="0" w:color="auto"/>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8. Чистая прибыль (убыток) отчетного периода</w:t>
            </w:r>
          </w:p>
        </w:tc>
        <w:tc>
          <w:tcPr>
            <w:tcW w:w="63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bCs/>
                <w:sz w:val="20"/>
                <w:szCs w:val="20"/>
              </w:rPr>
            </w:pPr>
            <w:r w:rsidRPr="005E5640">
              <w:rPr>
                <w:bCs/>
                <w:sz w:val="20"/>
                <w:szCs w:val="20"/>
              </w:rPr>
              <w:t>190</w:t>
            </w:r>
          </w:p>
        </w:tc>
        <w:tc>
          <w:tcPr>
            <w:tcW w:w="604"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721 151</w:t>
            </w:r>
          </w:p>
        </w:tc>
        <w:tc>
          <w:tcPr>
            <w:tcW w:w="483"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4 819 915</w:t>
            </w:r>
          </w:p>
        </w:tc>
        <w:tc>
          <w:tcPr>
            <w:tcW w:w="615"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4 098 764</w:t>
            </w:r>
          </w:p>
        </w:tc>
        <w:tc>
          <w:tcPr>
            <w:tcW w:w="421"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668,36</w:t>
            </w:r>
          </w:p>
        </w:tc>
        <w:tc>
          <w:tcPr>
            <w:tcW w:w="526" w:type="pct"/>
            <w:tcBorders>
              <w:top w:val="nil"/>
              <w:left w:val="nil"/>
              <w:bottom w:val="single" w:sz="4" w:space="0" w:color="auto"/>
              <w:right w:val="single" w:sz="4" w:space="0" w:color="auto"/>
            </w:tcBorders>
            <w:vAlign w:val="center"/>
          </w:tcPr>
          <w:p w:rsidR="0057143B" w:rsidRPr="005E5640" w:rsidRDefault="0057143B" w:rsidP="005E5640">
            <w:pPr>
              <w:widowControl w:val="0"/>
              <w:spacing w:line="360" w:lineRule="auto"/>
              <w:outlineLvl w:val="0"/>
              <w:rPr>
                <w:sz w:val="20"/>
                <w:szCs w:val="20"/>
              </w:rPr>
            </w:pPr>
            <w:r w:rsidRPr="005E5640">
              <w:rPr>
                <w:sz w:val="20"/>
                <w:szCs w:val="20"/>
              </w:rPr>
              <w:t>44</w:t>
            </w:r>
          </w:p>
        </w:tc>
        <w:tc>
          <w:tcPr>
            <w:tcW w:w="469"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c>
          <w:tcPr>
            <w:tcW w:w="470" w:type="pct"/>
            <w:tcBorders>
              <w:top w:val="nil"/>
              <w:left w:val="nil"/>
              <w:bottom w:val="single" w:sz="4" w:space="0" w:color="auto"/>
              <w:right w:val="single" w:sz="4" w:space="0" w:color="auto"/>
            </w:tcBorders>
            <w:vAlign w:val="center"/>
          </w:tcPr>
          <w:p w:rsidR="0057143B" w:rsidRPr="005E5640" w:rsidRDefault="00745953" w:rsidP="005E5640">
            <w:pPr>
              <w:widowControl w:val="0"/>
              <w:spacing w:line="360" w:lineRule="auto"/>
              <w:outlineLvl w:val="0"/>
              <w:rPr>
                <w:sz w:val="20"/>
                <w:szCs w:val="20"/>
              </w:rPr>
            </w:pPr>
            <w:r w:rsidRPr="005E5640">
              <w:rPr>
                <w:sz w:val="20"/>
                <w:szCs w:val="20"/>
              </w:rPr>
              <w:t xml:space="preserve"> </w:t>
            </w:r>
          </w:p>
        </w:tc>
      </w:tr>
    </w:tbl>
    <w:p w:rsidR="0057143B" w:rsidRPr="00745953" w:rsidRDefault="00D828AB" w:rsidP="00745953">
      <w:pPr>
        <w:pStyle w:val="a3"/>
        <w:widowControl w:val="0"/>
        <w:spacing w:after="0" w:line="360" w:lineRule="auto"/>
        <w:ind w:left="0" w:firstLine="709"/>
        <w:jc w:val="both"/>
        <w:rPr>
          <w:sz w:val="28"/>
        </w:rPr>
      </w:pPr>
      <w:r>
        <w:rPr>
          <w:sz w:val="28"/>
          <w:lang w:val="en-US"/>
        </w:rPr>
        <w:br w:type="page"/>
      </w:r>
      <w:r w:rsidR="00DA79C3">
        <w:rPr>
          <w:sz w:val="28"/>
        </w:rPr>
        <w:pict>
          <v:shape id="_x0000_i1049" type="#_x0000_t75" style="width:282pt;height:210.75pt">
            <v:imagedata r:id="rId35" o:title=""/>
          </v:shape>
        </w:pict>
      </w:r>
    </w:p>
    <w:p w:rsidR="005E5640" w:rsidRDefault="001D010A" w:rsidP="00745953">
      <w:pPr>
        <w:pStyle w:val="a3"/>
        <w:widowControl w:val="0"/>
        <w:spacing w:after="0" w:line="360" w:lineRule="auto"/>
        <w:ind w:left="0" w:firstLine="709"/>
        <w:jc w:val="both"/>
        <w:rPr>
          <w:sz w:val="28"/>
        </w:rPr>
      </w:pPr>
      <w:r w:rsidRPr="00745953">
        <w:rPr>
          <w:sz w:val="28"/>
          <w:szCs w:val="28"/>
        </w:rPr>
        <w:t xml:space="preserve">Рисунок </w:t>
      </w:r>
      <w:r w:rsidR="00D1518A" w:rsidRPr="00745953">
        <w:rPr>
          <w:sz w:val="28"/>
          <w:szCs w:val="28"/>
        </w:rPr>
        <w:t>3</w:t>
      </w:r>
      <w:r w:rsidRPr="00745953">
        <w:rPr>
          <w:sz w:val="28"/>
          <w:szCs w:val="28"/>
        </w:rPr>
        <w:t xml:space="preserve">. </w:t>
      </w:r>
      <w:r w:rsidRPr="00745953">
        <w:rPr>
          <w:sz w:val="28"/>
        </w:rPr>
        <w:t>Диаграмма структурных изменений в прибыли ОАО «КамАЗ»</w:t>
      </w:r>
    </w:p>
    <w:p w:rsidR="00D828AB" w:rsidRDefault="00D828AB" w:rsidP="00745953">
      <w:pPr>
        <w:pStyle w:val="a3"/>
        <w:widowControl w:val="0"/>
        <w:spacing w:after="0" w:line="360" w:lineRule="auto"/>
        <w:ind w:left="0" w:firstLine="709"/>
        <w:jc w:val="both"/>
        <w:rPr>
          <w:sz w:val="28"/>
          <w:szCs w:val="28"/>
        </w:rPr>
      </w:pPr>
    </w:p>
    <w:p w:rsidR="001D010A" w:rsidRPr="00745953" w:rsidRDefault="00D23AB4" w:rsidP="00745953">
      <w:pPr>
        <w:pStyle w:val="a3"/>
        <w:widowControl w:val="0"/>
        <w:spacing w:after="0" w:line="360" w:lineRule="auto"/>
        <w:ind w:left="0" w:firstLine="709"/>
        <w:jc w:val="both"/>
        <w:rPr>
          <w:sz w:val="28"/>
          <w:szCs w:val="28"/>
        </w:rPr>
      </w:pPr>
      <w:r w:rsidRPr="00745953">
        <w:rPr>
          <w:sz w:val="28"/>
          <w:szCs w:val="28"/>
        </w:rPr>
        <w:t>Прибыль до налогообложения в отчетном году уменьшилась на 4 305 886 тыс. руб. и на конец года составила 5 934</w:t>
      </w:r>
      <w:r w:rsidR="00745953">
        <w:rPr>
          <w:sz w:val="28"/>
          <w:szCs w:val="28"/>
        </w:rPr>
        <w:t xml:space="preserve"> </w:t>
      </w:r>
      <w:r w:rsidRPr="00745953">
        <w:rPr>
          <w:sz w:val="28"/>
          <w:szCs w:val="28"/>
        </w:rPr>
        <w:t>484 тыс. руб.</w:t>
      </w:r>
    </w:p>
    <w:p w:rsidR="00D23AB4" w:rsidRPr="00745953" w:rsidRDefault="00D23AB4" w:rsidP="00745953">
      <w:pPr>
        <w:pStyle w:val="a3"/>
        <w:widowControl w:val="0"/>
        <w:spacing w:after="0" w:line="360" w:lineRule="auto"/>
        <w:ind w:left="0" w:firstLine="709"/>
        <w:jc w:val="both"/>
        <w:rPr>
          <w:sz w:val="28"/>
          <w:szCs w:val="28"/>
        </w:rPr>
      </w:pPr>
      <w:r w:rsidRPr="00745953">
        <w:rPr>
          <w:sz w:val="28"/>
          <w:szCs w:val="28"/>
        </w:rPr>
        <w:t>Прибыль от продаж увеличилась на 4 341</w:t>
      </w:r>
      <w:r w:rsidR="00745953">
        <w:rPr>
          <w:sz w:val="28"/>
          <w:szCs w:val="28"/>
        </w:rPr>
        <w:t xml:space="preserve"> </w:t>
      </w:r>
      <w:r w:rsidRPr="00745953">
        <w:rPr>
          <w:sz w:val="28"/>
          <w:szCs w:val="28"/>
        </w:rPr>
        <w:t>500 тыс. руб. и составила 10 080</w:t>
      </w:r>
      <w:r w:rsidR="00745953">
        <w:rPr>
          <w:sz w:val="28"/>
          <w:szCs w:val="28"/>
        </w:rPr>
        <w:t xml:space="preserve"> </w:t>
      </w:r>
      <w:r w:rsidRPr="00745953">
        <w:rPr>
          <w:sz w:val="28"/>
          <w:szCs w:val="28"/>
        </w:rPr>
        <w:t xml:space="preserve">314 тыс. руб. На начало года прибыль от продаж в 4 раза превышала прибыль до налогообложения. При этом прочие расходы превысили прочие доходы на </w:t>
      </w:r>
      <w:r w:rsidR="00460E69" w:rsidRPr="00745953">
        <w:rPr>
          <w:sz w:val="28"/>
          <w:szCs w:val="28"/>
        </w:rPr>
        <w:t>4</w:t>
      </w:r>
      <w:r w:rsidR="00745953">
        <w:rPr>
          <w:sz w:val="28"/>
          <w:szCs w:val="28"/>
        </w:rPr>
        <w:t xml:space="preserve"> </w:t>
      </w:r>
      <w:r w:rsidR="00460E69" w:rsidRPr="00745953">
        <w:rPr>
          <w:sz w:val="28"/>
          <w:szCs w:val="28"/>
        </w:rPr>
        <w:t>233</w:t>
      </w:r>
      <w:r w:rsidR="00745953">
        <w:rPr>
          <w:sz w:val="28"/>
          <w:szCs w:val="28"/>
        </w:rPr>
        <w:t xml:space="preserve"> </w:t>
      </w:r>
      <w:r w:rsidR="00460E69" w:rsidRPr="00745953">
        <w:rPr>
          <w:sz w:val="28"/>
          <w:szCs w:val="28"/>
        </w:rPr>
        <w:t>464</w:t>
      </w:r>
      <w:r w:rsidRPr="00745953">
        <w:rPr>
          <w:sz w:val="28"/>
          <w:szCs w:val="28"/>
        </w:rPr>
        <w:t xml:space="preserve"> тыс. руб. Соответственно сальдо</w:t>
      </w:r>
      <w:r w:rsidR="00460E69" w:rsidRPr="00745953">
        <w:rPr>
          <w:sz w:val="28"/>
          <w:szCs w:val="28"/>
        </w:rPr>
        <w:t xml:space="preserve"> по прочим доходам и расходам имеет отрицательное значение, что в свою очередь съело часть прибыли от основной деятельности. При исключении действия отрицательных факторов</w:t>
      </w:r>
      <w:r w:rsidR="00745953">
        <w:rPr>
          <w:sz w:val="28"/>
          <w:szCs w:val="28"/>
        </w:rPr>
        <w:t xml:space="preserve"> </w:t>
      </w:r>
      <w:r w:rsidR="00460E69" w:rsidRPr="00745953">
        <w:rPr>
          <w:sz w:val="28"/>
          <w:szCs w:val="28"/>
        </w:rPr>
        <w:t>предприятие могло увеличить прибыль до налогообложения на 13 554</w:t>
      </w:r>
      <w:r w:rsidR="00745953">
        <w:rPr>
          <w:sz w:val="28"/>
          <w:szCs w:val="28"/>
        </w:rPr>
        <w:t xml:space="preserve"> </w:t>
      </w:r>
      <w:r w:rsidR="00460E69" w:rsidRPr="00745953">
        <w:rPr>
          <w:sz w:val="28"/>
          <w:szCs w:val="28"/>
        </w:rPr>
        <w:t>780 тыс. руб.</w:t>
      </w:r>
    </w:p>
    <w:p w:rsidR="005E5640" w:rsidRDefault="005E5640" w:rsidP="00745953">
      <w:pPr>
        <w:pStyle w:val="3"/>
        <w:keepNext w:val="0"/>
        <w:widowControl w:val="0"/>
        <w:spacing w:before="0" w:after="0" w:line="360" w:lineRule="auto"/>
        <w:ind w:firstLine="709"/>
        <w:jc w:val="both"/>
        <w:rPr>
          <w:rFonts w:ascii="Times New Roman" w:hAnsi="Times New Roman" w:cs="Times New Roman"/>
          <w:sz w:val="28"/>
          <w:lang w:val="en-US"/>
        </w:rPr>
      </w:pPr>
      <w:bookmarkStart w:id="18" w:name="_Toc227573556"/>
    </w:p>
    <w:p w:rsidR="00712D06" w:rsidRPr="005E5640" w:rsidRDefault="00712D06" w:rsidP="00745953">
      <w:pPr>
        <w:pStyle w:val="3"/>
        <w:keepNext w:val="0"/>
        <w:widowControl w:val="0"/>
        <w:spacing w:before="0" w:after="0" w:line="360" w:lineRule="auto"/>
        <w:ind w:firstLine="709"/>
        <w:jc w:val="both"/>
        <w:rPr>
          <w:rFonts w:ascii="Times New Roman" w:hAnsi="Times New Roman" w:cs="Times New Roman"/>
          <w:sz w:val="28"/>
          <w:lang w:val="en-US"/>
        </w:rPr>
      </w:pPr>
      <w:r w:rsidRPr="00745953">
        <w:rPr>
          <w:rFonts w:ascii="Times New Roman" w:hAnsi="Times New Roman" w:cs="Times New Roman"/>
          <w:sz w:val="28"/>
        </w:rPr>
        <w:t>2.8.2 Факторный анализ прибыли от продаж</w:t>
      </w:r>
      <w:bookmarkEnd w:id="18"/>
    </w:p>
    <w:p w:rsidR="00D23AB4" w:rsidRPr="00745953" w:rsidRDefault="00561939" w:rsidP="00745953">
      <w:pPr>
        <w:pStyle w:val="a3"/>
        <w:widowControl w:val="0"/>
        <w:spacing w:after="0" w:line="360" w:lineRule="auto"/>
        <w:ind w:left="0" w:firstLine="709"/>
        <w:jc w:val="both"/>
        <w:rPr>
          <w:sz w:val="28"/>
          <w:szCs w:val="28"/>
        </w:rPr>
      </w:pPr>
      <w:r w:rsidRPr="00745953">
        <w:rPr>
          <w:sz w:val="28"/>
          <w:szCs w:val="28"/>
        </w:rPr>
        <w:t>Для факторного ана</w:t>
      </w:r>
      <w:r w:rsidR="00C23321" w:rsidRPr="00745953">
        <w:rPr>
          <w:sz w:val="28"/>
          <w:szCs w:val="28"/>
        </w:rPr>
        <w:t xml:space="preserve">лиза прибыли (убытка) от продаж </w:t>
      </w:r>
      <w:r w:rsidRPr="00745953">
        <w:rPr>
          <w:sz w:val="28"/>
          <w:szCs w:val="28"/>
        </w:rPr>
        <w:t xml:space="preserve">приближенным способом составляется аналитическая таблица </w:t>
      </w:r>
      <w:r w:rsidR="00C23321" w:rsidRPr="00745953">
        <w:rPr>
          <w:sz w:val="28"/>
          <w:szCs w:val="28"/>
        </w:rPr>
        <w:t xml:space="preserve">13 </w:t>
      </w:r>
      <w:r w:rsidRPr="00745953">
        <w:rPr>
          <w:sz w:val="28"/>
          <w:szCs w:val="28"/>
        </w:rPr>
        <w:t>“Исходные данные и расчетные показате</w:t>
      </w:r>
      <w:r w:rsidR="00C23321" w:rsidRPr="00745953">
        <w:rPr>
          <w:sz w:val="28"/>
          <w:szCs w:val="28"/>
        </w:rPr>
        <w:t xml:space="preserve">ли для анализа влияния факторов </w:t>
      </w:r>
      <w:r w:rsidR="00D23AB4" w:rsidRPr="00745953">
        <w:rPr>
          <w:sz w:val="28"/>
          <w:szCs w:val="28"/>
        </w:rPr>
        <w:t>на изменение прибыли от продаж”.</w:t>
      </w:r>
    </w:p>
    <w:p w:rsidR="005E5640" w:rsidRDefault="005E5640" w:rsidP="00745953">
      <w:pPr>
        <w:widowControl w:val="0"/>
        <w:spacing w:line="360" w:lineRule="auto"/>
        <w:ind w:firstLine="709"/>
        <w:jc w:val="both"/>
        <w:rPr>
          <w:sz w:val="28"/>
        </w:rPr>
      </w:pPr>
    </w:p>
    <w:p w:rsidR="0057143B" w:rsidRPr="00745953" w:rsidRDefault="00D828AB" w:rsidP="00745953">
      <w:pPr>
        <w:widowControl w:val="0"/>
        <w:spacing w:line="360" w:lineRule="auto"/>
        <w:ind w:firstLine="709"/>
        <w:jc w:val="both"/>
        <w:rPr>
          <w:sz w:val="28"/>
        </w:rPr>
      </w:pPr>
      <w:r>
        <w:rPr>
          <w:sz w:val="28"/>
        </w:rPr>
        <w:br w:type="page"/>
      </w:r>
      <w:r w:rsidR="002737C7" w:rsidRPr="00745953">
        <w:rPr>
          <w:sz w:val="28"/>
        </w:rPr>
        <w:t>Таблица 13. Исходные данные и расчетные показатели для анализа влияния факторов на изменение прибыли от продаж ОАО «КамАЗ».</w:t>
      </w:r>
    </w:p>
    <w:tbl>
      <w:tblPr>
        <w:tblW w:w="5000" w:type="pct"/>
        <w:tblLook w:val="0000" w:firstRow="0" w:lastRow="0" w:firstColumn="0" w:lastColumn="0" w:noHBand="0" w:noVBand="0"/>
      </w:tblPr>
      <w:tblGrid>
        <w:gridCol w:w="3387"/>
        <w:gridCol w:w="1450"/>
        <w:gridCol w:w="1398"/>
        <w:gridCol w:w="1150"/>
        <w:gridCol w:w="1189"/>
        <w:gridCol w:w="997"/>
      </w:tblGrid>
      <w:tr w:rsidR="002737C7" w:rsidRPr="005E5640">
        <w:trPr>
          <w:trHeight w:val="483"/>
        </w:trPr>
        <w:tc>
          <w:tcPr>
            <w:tcW w:w="1769" w:type="pct"/>
            <w:vMerge w:val="restart"/>
            <w:tcBorders>
              <w:top w:val="single" w:sz="4" w:space="0" w:color="auto"/>
              <w:left w:val="single" w:sz="4" w:space="0" w:color="auto"/>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Показатели</w:t>
            </w:r>
          </w:p>
        </w:tc>
        <w:tc>
          <w:tcPr>
            <w:tcW w:w="757" w:type="pct"/>
            <w:vMerge w:val="restart"/>
            <w:tcBorders>
              <w:top w:val="single" w:sz="4" w:space="0" w:color="auto"/>
              <w:left w:val="single" w:sz="4" w:space="0" w:color="auto"/>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Код показателя в форме №2</w:t>
            </w:r>
          </w:p>
        </w:tc>
        <w:tc>
          <w:tcPr>
            <w:tcW w:w="730" w:type="pct"/>
            <w:vMerge w:val="restart"/>
            <w:tcBorders>
              <w:top w:val="single" w:sz="4" w:space="0" w:color="auto"/>
              <w:left w:val="single" w:sz="4" w:space="0" w:color="auto"/>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Предыдущий год</w:t>
            </w:r>
          </w:p>
        </w:tc>
        <w:tc>
          <w:tcPr>
            <w:tcW w:w="601" w:type="pct"/>
            <w:vMerge w:val="restart"/>
            <w:tcBorders>
              <w:top w:val="single" w:sz="4" w:space="0" w:color="auto"/>
              <w:left w:val="single" w:sz="4" w:space="0" w:color="auto"/>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Отчетный год</w:t>
            </w:r>
          </w:p>
        </w:tc>
        <w:tc>
          <w:tcPr>
            <w:tcW w:w="621" w:type="pct"/>
            <w:vMerge w:val="restart"/>
            <w:tcBorders>
              <w:top w:val="single" w:sz="4" w:space="0" w:color="auto"/>
              <w:left w:val="single" w:sz="4" w:space="0" w:color="auto"/>
              <w:bottom w:val="single" w:sz="4" w:space="0" w:color="auto"/>
              <w:right w:val="single" w:sz="4" w:space="0" w:color="auto"/>
            </w:tcBorders>
            <w:vAlign w:val="center"/>
          </w:tcPr>
          <w:p w:rsidR="0095074E" w:rsidRPr="005E5640" w:rsidRDefault="002737C7" w:rsidP="005E5640">
            <w:pPr>
              <w:widowControl w:val="0"/>
              <w:spacing w:line="360" w:lineRule="auto"/>
              <w:outlineLvl w:val="0"/>
              <w:rPr>
                <w:sz w:val="20"/>
                <w:szCs w:val="20"/>
              </w:rPr>
            </w:pPr>
            <w:r w:rsidRPr="005E5640">
              <w:rPr>
                <w:sz w:val="20"/>
                <w:szCs w:val="20"/>
              </w:rPr>
              <w:t>Изменение за год</w:t>
            </w:r>
          </w:p>
          <w:p w:rsidR="002737C7" w:rsidRPr="005E5640" w:rsidRDefault="002737C7" w:rsidP="005E5640">
            <w:pPr>
              <w:widowControl w:val="0"/>
              <w:spacing w:line="360" w:lineRule="auto"/>
              <w:outlineLvl w:val="0"/>
              <w:rPr>
                <w:sz w:val="20"/>
                <w:szCs w:val="20"/>
              </w:rPr>
            </w:pPr>
            <w:r w:rsidRPr="005E5640">
              <w:rPr>
                <w:sz w:val="20"/>
                <w:szCs w:val="20"/>
              </w:rPr>
              <w:t xml:space="preserve"> (+,–)</w:t>
            </w:r>
          </w:p>
        </w:tc>
        <w:tc>
          <w:tcPr>
            <w:tcW w:w="521" w:type="pct"/>
            <w:vMerge w:val="restart"/>
            <w:tcBorders>
              <w:top w:val="single" w:sz="4" w:space="0" w:color="auto"/>
              <w:left w:val="single" w:sz="4" w:space="0" w:color="auto"/>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Темп роста, %</w:t>
            </w:r>
          </w:p>
        </w:tc>
      </w:tr>
      <w:tr w:rsidR="002737C7" w:rsidRPr="005E5640">
        <w:trPr>
          <w:trHeight w:val="483"/>
        </w:trPr>
        <w:tc>
          <w:tcPr>
            <w:tcW w:w="1769" w:type="pct"/>
            <w:vMerge/>
            <w:tcBorders>
              <w:top w:val="single" w:sz="4" w:space="0" w:color="auto"/>
              <w:left w:val="single" w:sz="4" w:space="0" w:color="auto"/>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p>
        </w:tc>
        <w:tc>
          <w:tcPr>
            <w:tcW w:w="757" w:type="pct"/>
            <w:vMerge/>
            <w:tcBorders>
              <w:top w:val="single" w:sz="4" w:space="0" w:color="auto"/>
              <w:left w:val="single" w:sz="4" w:space="0" w:color="auto"/>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p>
        </w:tc>
        <w:tc>
          <w:tcPr>
            <w:tcW w:w="730" w:type="pct"/>
            <w:vMerge/>
            <w:tcBorders>
              <w:top w:val="single" w:sz="4" w:space="0" w:color="auto"/>
              <w:left w:val="single" w:sz="4" w:space="0" w:color="auto"/>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p>
        </w:tc>
        <w:tc>
          <w:tcPr>
            <w:tcW w:w="601" w:type="pct"/>
            <w:vMerge/>
            <w:tcBorders>
              <w:top w:val="single" w:sz="4" w:space="0" w:color="auto"/>
              <w:left w:val="single" w:sz="4" w:space="0" w:color="auto"/>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p>
        </w:tc>
        <w:tc>
          <w:tcPr>
            <w:tcW w:w="621" w:type="pct"/>
            <w:vMerge/>
            <w:tcBorders>
              <w:top w:val="single" w:sz="4" w:space="0" w:color="auto"/>
              <w:left w:val="single" w:sz="4" w:space="0" w:color="auto"/>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p>
        </w:tc>
        <w:tc>
          <w:tcPr>
            <w:tcW w:w="521" w:type="pct"/>
            <w:vMerge/>
            <w:tcBorders>
              <w:top w:val="single" w:sz="4" w:space="0" w:color="auto"/>
              <w:left w:val="single" w:sz="4" w:space="0" w:color="auto"/>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p>
        </w:tc>
      </w:tr>
      <w:tr w:rsidR="002737C7" w:rsidRPr="005E5640">
        <w:trPr>
          <w:trHeight w:val="255"/>
        </w:trPr>
        <w:tc>
          <w:tcPr>
            <w:tcW w:w="1769" w:type="pct"/>
            <w:tcBorders>
              <w:top w:val="nil"/>
              <w:left w:val="single" w:sz="4" w:space="0" w:color="auto"/>
              <w:bottom w:val="single" w:sz="4" w:space="0" w:color="auto"/>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1</w:t>
            </w:r>
          </w:p>
        </w:tc>
        <w:tc>
          <w:tcPr>
            <w:tcW w:w="757" w:type="pct"/>
            <w:tcBorders>
              <w:top w:val="nil"/>
              <w:left w:val="nil"/>
              <w:bottom w:val="single" w:sz="4" w:space="0" w:color="auto"/>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2</w:t>
            </w:r>
          </w:p>
        </w:tc>
        <w:tc>
          <w:tcPr>
            <w:tcW w:w="730" w:type="pct"/>
            <w:tcBorders>
              <w:top w:val="nil"/>
              <w:left w:val="nil"/>
              <w:bottom w:val="single" w:sz="4" w:space="0" w:color="auto"/>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3</w:t>
            </w:r>
          </w:p>
        </w:tc>
        <w:tc>
          <w:tcPr>
            <w:tcW w:w="601" w:type="pct"/>
            <w:tcBorders>
              <w:top w:val="nil"/>
              <w:left w:val="nil"/>
              <w:bottom w:val="single" w:sz="4" w:space="0" w:color="auto"/>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4</w:t>
            </w:r>
          </w:p>
        </w:tc>
        <w:tc>
          <w:tcPr>
            <w:tcW w:w="621" w:type="pct"/>
            <w:tcBorders>
              <w:top w:val="nil"/>
              <w:left w:val="nil"/>
              <w:bottom w:val="single" w:sz="4" w:space="0" w:color="auto"/>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5</w:t>
            </w:r>
          </w:p>
        </w:tc>
        <w:tc>
          <w:tcPr>
            <w:tcW w:w="521" w:type="pct"/>
            <w:tcBorders>
              <w:top w:val="nil"/>
              <w:left w:val="nil"/>
              <w:bottom w:val="single" w:sz="4" w:space="0" w:color="auto"/>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6</w:t>
            </w:r>
          </w:p>
        </w:tc>
      </w:tr>
      <w:tr w:rsidR="002737C7" w:rsidRPr="005E5640">
        <w:trPr>
          <w:trHeight w:val="1140"/>
        </w:trPr>
        <w:tc>
          <w:tcPr>
            <w:tcW w:w="1769" w:type="pct"/>
            <w:tcBorders>
              <w:top w:val="nil"/>
              <w:left w:val="single" w:sz="4" w:space="0" w:color="auto"/>
              <w:bottom w:val="single" w:sz="4" w:space="0" w:color="auto"/>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1. Выручка (нетто) от продажи товаров, продукции, работ, услуг (за минусом НДС, акцизов и аналогичных обязательных платежей), тыс. руб.</w:t>
            </w:r>
          </w:p>
        </w:tc>
        <w:tc>
          <w:tcPr>
            <w:tcW w:w="757" w:type="pct"/>
            <w:tcBorders>
              <w:top w:val="nil"/>
              <w:left w:val="nil"/>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010</w:t>
            </w:r>
          </w:p>
        </w:tc>
        <w:tc>
          <w:tcPr>
            <w:tcW w:w="730" w:type="pct"/>
            <w:tcBorders>
              <w:top w:val="nil"/>
              <w:left w:val="nil"/>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67 470 757</w:t>
            </w:r>
          </w:p>
        </w:tc>
        <w:tc>
          <w:tcPr>
            <w:tcW w:w="601" w:type="pct"/>
            <w:tcBorders>
              <w:top w:val="nil"/>
              <w:left w:val="nil"/>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91 291 261</w:t>
            </w:r>
          </w:p>
        </w:tc>
        <w:tc>
          <w:tcPr>
            <w:tcW w:w="621" w:type="pct"/>
            <w:tcBorders>
              <w:top w:val="nil"/>
              <w:left w:val="nil"/>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23 820 504</w:t>
            </w:r>
          </w:p>
        </w:tc>
        <w:tc>
          <w:tcPr>
            <w:tcW w:w="521" w:type="pct"/>
            <w:tcBorders>
              <w:top w:val="nil"/>
              <w:left w:val="nil"/>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135</w:t>
            </w:r>
          </w:p>
        </w:tc>
      </w:tr>
      <w:tr w:rsidR="002737C7" w:rsidRPr="005E5640">
        <w:trPr>
          <w:trHeight w:val="1110"/>
        </w:trPr>
        <w:tc>
          <w:tcPr>
            <w:tcW w:w="1769" w:type="pct"/>
            <w:tcBorders>
              <w:top w:val="nil"/>
              <w:left w:val="single" w:sz="4" w:space="0" w:color="auto"/>
              <w:bottom w:val="single" w:sz="4" w:space="0" w:color="auto"/>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2. Себестоимость проданных товаров, продукции, работ, услуг включая коммерческие и управленческие расходы, тыс. руб.</w:t>
            </w:r>
          </w:p>
        </w:tc>
        <w:tc>
          <w:tcPr>
            <w:tcW w:w="757" w:type="pct"/>
            <w:tcBorders>
              <w:top w:val="nil"/>
              <w:left w:val="nil"/>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020+030+040</w:t>
            </w:r>
          </w:p>
        </w:tc>
        <w:tc>
          <w:tcPr>
            <w:tcW w:w="730" w:type="pct"/>
            <w:tcBorders>
              <w:top w:val="nil"/>
              <w:left w:val="nil"/>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18"/>
              </w:rPr>
            </w:pPr>
            <w:r w:rsidRPr="005E5640">
              <w:rPr>
                <w:sz w:val="20"/>
                <w:szCs w:val="18"/>
              </w:rPr>
              <w:t>-61 731 943</w:t>
            </w:r>
          </w:p>
        </w:tc>
        <w:tc>
          <w:tcPr>
            <w:tcW w:w="601" w:type="pct"/>
            <w:tcBorders>
              <w:top w:val="nil"/>
              <w:left w:val="nil"/>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18"/>
              </w:rPr>
            </w:pPr>
            <w:r w:rsidRPr="005E5640">
              <w:rPr>
                <w:sz w:val="20"/>
                <w:szCs w:val="18"/>
              </w:rPr>
              <w:t>-81 210 947</w:t>
            </w:r>
          </w:p>
        </w:tc>
        <w:tc>
          <w:tcPr>
            <w:tcW w:w="621" w:type="pct"/>
            <w:tcBorders>
              <w:top w:val="nil"/>
              <w:left w:val="nil"/>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18"/>
              </w:rPr>
            </w:pPr>
            <w:r w:rsidRPr="005E5640">
              <w:rPr>
                <w:sz w:val="20"/>
                <w:szCs w:val="18"/>
              </w:rPr>
              <w:t>-19 479 004</w:t>
            </w:r>
          </w:p>
        </w:tc>
        <w:tc>
          <w:tcPr>
            <w:tcW w:w="521" w:type="pct"/>
            <w:tcBorders>
              <w:top w:val="nil"/>
              <w:left w:val="nil"/>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18"/>
              </w:rPr>
            </w:pPr>
            <w:r w:rsidRPr="005E5640">
              <w:rPr>
                <w:sz w:val="20"/>
                <w:szCs w:val="18"/>
              </w:rPr>
              <w:t>132</w:t>
            </w:r>
          </w:p>
        </w:tc>
      </w:tr>
      <w:tr w:rsidR="002737C7" w:rsidRPr="005E5640">
        <w:trPr>
          <w:trHeight w:val="630"/>
        </w:trPr>
        <w:tc>
          <w:tcPr>
            <w:tcW w:w="1769" w:type="pct"/>
            <w:tcBorders>
              <w:top w:val="nil"/>
              <w:left w:val="single" w:sz="4" w:space="0" w:color="auto"/>
              <w:bottom w:val="nil"/>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3. Прибыль (убыток) от продаж, тыс. руб.</w:t>
            </w:r>
          </w:p>
        </w:tc>
        <w:tc>
          <w:tcPr>
            <w:tcW w:w="757" w:type="pct"/>
            <w:tcBorders>
              <w:top w:val="nil"/>
              <w:left w:val="nil"/>
              <w:bottom w:val="nil"/>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010-020</w:t>
            </w:r>
          </w:p>
        </w:tc>
        <w:tc>
          <w:tcPr>
            <w:tcW w:w="730" w:type="pct"/>
            <w:tcBorders>
              <w:top w:val="nil"/>
              <w:left w:val="nil"/>
              <w:bottom w:val="nil"/>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9 791 014</w:t>
            </w:r>
          </w:p>
        </w:tc>
        <w:tc>
          <w:tcPr>
            <w:tcW w:w="601" w:type="pct"/>
            <w:tcBorders>
              <w:top w:val="nil"/>
              <w:left w:val="nil"/>
              <w:bottom w:val="nil"/>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14 998 547</w:t>
            </w:r>
          </w:p>
        </w:tc>
        <w:tc>
          <w:tcPr>
            <w:tcW w:w="621" w:type="pct"/>
            <w:tcBorders>
              <w:top w:val="nil"/>
              <w:left w:val="nil"/>
              <w:bottom w:val="nil"/>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5 207 533</w:t>
            </w:r>
          </w:p>
        </w:tc>
        <w:tc>
          <w:tcPr>
            <w:tcW w:w="521" w:type="pct"/>
            <w:tcBorders>
              <w:top w:val="nil"/>
              <w:left w:val="nil"/>
              <w:bottom w:val="nil"/>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153</w:t>
            </w:r>
          </w:p>
        </w:tc>
      </w:tr>
      <w:tr w:rsidR="002737C7" w:rsidRPr="005E5640">
        <w:trPr>
          <w:trHeight w:val="255"/>
        </w:trPr>
        <w:tc>
          <w:tcPr>
            <w:tcW w:w="1769" w:type="pct"/>
            <w:tcBorders>
              <w:top w:val="nil"/>
              <w:left w:val="single" w:sz="4" w:space="0" w:color="auto"/>
              <w:bottom w:val="single" w:sz="4" w:space="0" w:color="auto"/>
              <w:right w:val="single" w:sz="4" w:space="0" w:color="auto"/>
            </w:tcBorders>
            <w:vAlign w:val="bottom"/>
          </w:tcPr>
          <w:p w:rsidR="002737C7" w:rsidRPr="005E5640" w:rsidRDefault="002737C7" w:rsidP="005E5640">
            <w:pPr>
              <w:widowControl w:val="0"/>
              <w:spacing w:line="360" w:lineRule="auto"/>
              <w:outlineLvl w:val="0"/>
              <w:rPr>
                <w:bCs/>
                <w:sz w:val="20"/>
                <w:szCs w:val="20"/>
              </w:rPr>
            </w:pPr>
            <w:r w:rsidRPr="005E5640">
              <w:rPr>
                <w:bCs/>
                <w:sz w:val="20"/>
                <w:szCs w:val="20"/>
              </w:rPr>
              <w:t>Расчетные показатели</w:t>
            </w:r>
          </w:p>
        </w:tc>
        <w:tc>
          <w:tcPr>
            <w:tcW w:w="757" w:type="pct"/>
            <w:tcBorders>
              <w:top w:val="nil"/>
              <w:left w:val="nil"/>
              <w:bottom w:val="single" w:sz="4" w:space="0" w:color="auto"/>
              <w:right w:val="single" w:sz="4" w:space="0" w:color="auto"/>
            </w:tcBorders>
          </w:tcPr>
          <w:p w:rsidR="002737C7" w:rsidRPr="005E5640" w:rsidRDefault="00745953" w:rsidP="005E5640">
            <w:pPr>
              <w:widowControl w:val="0"/>
              <w:spacing w:line="360" w:lineRule="auto"/>
              <w:outlineLvl w:val="0"/>
              <w:rPr>
                <w:sz w:val="20"/>
                <w:szCs w:val="20"/>
              </w:rPr>
            </w:pPr>
            <w:r w:rsidRPr="005E5640">
              <w:rPr>
                <w:sz w:val="20"/>
                <w:szCs w:val="20"/>
              </w:rPr>
              <w:t xml:space="preserve"> </w:t>
            </w:r>
          </w:p>
        </w:tc>
        <w:tc>
          <w:tcPr>
            <w:tcW w:w="730" w:type="pct"/>
            <w:tcBorders>
              <w:top w:val="nil"/>
              <w:left w:val="nil"/>
              <w:bottom w:val="single" w:sz="4" w:space="0" w:color="auto"/>
              <w:right w:val="single" w:sz="4" w:space="0" w:color="auto"/>
            </w:tcBorders>
          </w:tcPr>
          <w:p w:rsidR="002737C7" w:rsidRPr="005E5640" w:rsidRDefault="00745953" w:rsidP="005E5640">
            <w:pPr>
              <w:widowControl w:val="0"/>
              <w:spacing w:line="360" w:lineRule="auto"/>
              <w:outlineLvl w:val="0"/>
              <w:rPr>
                <w:sz w:val="20"/>
                <w:szCs w:val="20"/>
              </w:rPr>
            </w:pPr>
            <w:r w:rsidRPr="005E5640">
              <w:rPr>
                <w:sz w:val="20"/>
                <w:szCs w:val="20"/>
              </w:rPr>
              <w:t xml:space="preserve"> </w:t>
            </w:r>
          </w:p>
        </w:tc>
        <w:tc>
          <w:tcPr>
            <w:tcW w:w="601" w:type="pct"/>
            <w:tcBorders>
              <w:top w:val="nil"/>
              <w:left w:val="nil"/>
              <w:bottom w:val="single" w:sz="4" w:space="0" w:color="auto"/>
              <w:right w:val="single" w:sz="4" w:space="0" w:color="auto"/>
            </w:tcBorders>
          </w:tcPr>
          <w:p w:rsidR="002737C7" w:rsidRPr="005E5640" w:rsidRDefault="00745953" w:rsidP="005E5640">
            <w:pPr>
              <w:widowControl w:val="0"/>
              <w:spacing w:line="360" w:lineRule="auto"/>
              <w:outlineLvl w:val="0"/>
              <w:rPr>
                <w:sz w:val="20"/>
                <w:szCs w:val="20"/>
              </w:rPr>
            </w:pPr>
            <w:r w:rsidRPr="005E5640">
              <w:rPr>
                <w:sz w:val="20"/>
                <w:szCs w:val="20"/>
              </w:rPr>
              <w:t xml:space="preserve"> </w:t>
            </w:r>
          </w:p>
        </w:tc>
        <w:tc>
          <w:tcPr>
            <w:tcW w:w="621" w:type="pct"/>
            <w:tcBorders>
              <w:top w:val="nil"/>
              <w:left w:val="nil"/>
              <w:bottom w:val="single" w:sz="4" w:space="0" w:color="auto"/>
              <w:right w:val="single" w:sz="4" w:space="0" w:color="auto"/>
            </w:tcBorders>
          </w:tcPr>
          <w:p w:rsidR="002737C7" w:rsidRPr="005E5640" w:rsidRDefault="00745953" w:rsidP="005E5640">
            <w:pPr>
              <w:widowControl w:val="0"/>
              <w:spacing w:line="360" w:lineRule="auto"/>
              <w:outlineLvl w:val="0"/>
              <w:rPr>
                <w:sz w:val="20"/>
                <w:szCs w:val="20"/>
              </w:rPr>
            </w:pPr>
            <w:r w:rsidRPr="005E5640">
              <w:rPr>
                <w:sz w:val="20"/>
                <w:szCs w:val="20"/>
              </w:rPr>
              <w:t xml:space="preserve"> </w:t>
            </w:r>
          </w:p>
        </w:tc>
        <w:tc>
          <w:tcPr>
            <w:tcW w:w="521" w:type="pct"/>
            <w:tcBorders>
              <w:top w:val="nil"/>
              <w:left w:val="nil"/>
              <w:bottom w:val="single" w:sz="4" w:space="0" w:color="auto"/>
              <w:right w:val="single" w:sz="4" w:space="0" w:color="auto"/>
            </w:tcBorders>
          </w:tcPr>
          <w:p w:rsidR="002737C7" w:rsidRPr="005E5640" w:rsidRDefault="00745953" w:rsidP="005E5640">
            <w:pPr>
              <w:widowControl w:val="0"/>
              <w:spacing w:line="360" w:lineRule="auto"/>
              <w:outlineLvl w:val="0"/>
              <w:rPr>
                <w:sz w:val="20"/>
                <w:szCs w:val="20"/>
              </w:rPr>
            </w:pPr>
            <w:r w:rsidRPr="005E5640">
              <w:rPr>
                <w:sz w:val="20"/>
                <w:szCs w:val="20"/>
              </w:rPr>
              <w:t xml:space="preserve"> </w:t>
            </w:r>
          </w:p>
        </w:tc>
      </w:tr>
      <w:tr w:rsidR="002737C7" w:rsidRPr="005E5640">
        <w:trPr>
          <w:trHeight w:val="870"/>
        </w:trPr>
        <w:tc>
          <w:tcPr>
            <w:tcW w:w="1769" w:type="pct"/>
            <w:tcBorders>
              <w:top w:val="nil"/>
              <w:left w:val="single" w:sz="4" w:space="0" w:color="auto"/>
              <w:bottom w:val="single" w:sz="4" w:space="0" w:color="auto"/>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4. Индекс цен на продукцию в отчетном году по сравнению с предыдущим годом</w:t>
            </w:r>
          </w:p>
        </w:tc>
        <w:tc>
          <w:tcPr>
            <w:tcW w:w="757" w:type="pct"/>
            <w:tcBorders>
              <w:top w:val="nil"/>
              <w:left w:val="nil"/>
              <w:bottom w:val="single" w:sz="4" w:space="0" w:color="auto"/>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х</w:t>
            </w:r>
          </w:p>
        </w:tc>
        <w:tc>
          <w:tcPr>
            <w:tcW w:w="730" w:type="pct"/>
            <w:tcBorders>
              <w:top w:val="nil"/>
              <w:left w:val="nil"/>
              <w:bottom w:val="single" w:sz="4" w:space="0" w:color="auto"/>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х</w:t>
            </w:r>
          </w:p>
        </w:tc>
        <w:tc>
          <w:tcPr>
            <w:tcW w:w="601" w:type="pct"/>
            <w:tcBorders>
              <w:top w:val="nil"/>
              <w:left w:val="nil"/>
              <w:bottom w:val="single" w:sz="4" w:space="0" w:color="auto"/>
              <w:right w:val="single" w:sz="4" w:space="0" w:color="auto"/>
            </w:tcBorders>
            <w:vAlign w:val="center"/>
          </w:tcPr>
          <w:p w:rsidR="002737C7" w:rsidRPr="005E5640" w:rsidRDefault="002737C7" w:rsidP="005E5640">
            <w:pPr>
              <w:widowControl w:val="0"/>
              <w:spacing w:line="360" w:lineRule="auto"/>
              <w:outlineLvl w:val="0"/>
              <w:rPr>
                <w:sz w:val="20"/>
                <w:szCs w:val="20"/>
              </w:rPr>
            </w:pPr>
            <w:r w:rsidRPr="005E5640">
              <w:rPr>
                <w:sz w:val="20"/>
                <w:szCs w:val="20"/>
              </w:rPr>
              <w:t>1,</w:t>
            </w:r>
            <w:r w:rsidR="00A2433A" w:rsidRPr="005E5640">
              <w:rPr>
                <w:sz w:val="20"/>
                <w:szCs w:val="20"/>
              </w:rPr>
              <w:t>53</w:t>
            </w:r>
          </w:p>
        </w:tc>
        <w:tc>
          <w:tcPr>
            <w:tcW w:w="621" w:type="pct"/>
            <w:tcBorders>
              <w:top w:val="nil"/>
              <w:left w:val="nil"/>
              <w:bottom w:val="single" w:sz="4" w:space="0" w:color="auto"/>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х</w:t>
            </w:r>
          </w:p>
        </w:tc>
        <w:tc>
          <w:tcPr>
            <w:tcW w:w="521" w:type="pct"/>
            <w:tcBorders>
              <w:top w:val="nil"/>
              <w:left w:val="nil"/>
              <w:bottom w:val="single" w:sz="4" w:space="0" w:color="auto"/>
              <w:right w:val="single" w:sz="4" w:space="0" w:color="auto"/>
            </w:tcBorders>
          </w:tcPr>
          <w:p w:rsidR="002737C7" w:rsidRPr="005E5640" w:rsidRDefault="002737C7" w:rsidP="005E5640">
            <w:pPr>
              <w:widowControl w:val="0"/>
              <w:spacing w:line="360" w:lineRule="auto"/>
              <w:outlineLvl w:val="0"/>
              <w:rPr>
                <w:sz w:val="20"/>
                <w:szCs w:val="20"/>
              </w:rPr>
            </w:pPr>
            <w:r w:rsidRPr="005E5640">
              <w:rPr>
                <w:sz w:val="20"/>
                <w:szCs w:val="20"/>
              </w:rPr>
              <w:t>х</w:t>
            </w:r>
          </w:p>
        </w:tc>
      </w:tr>
      <w:tr w:rsidR="00A2433A" w:rsidRPr="005E5640">
        <w:trPr>
          <w:trHeight w:val="810"/>
        </w:trPr>
        <w:tc>
          <w:tcPr>
            <w:tcW w:w="1769" w:type="pct"/>
            <w:tcBorders>
              <w:top w:val="nil"/>
              <w:left w:val="single" w:sz="4" w:space="0" w:color="auto"/>
              <w:bottom w:val="single" w:sz="4" w:space="0" w:color="auto"/>
              <w:right w:val="single" w:sz="4" w:space="0" w:color="auto"/>
            </w:tcBorders>
          </w:tcPr>
          <w:p w:rsidR="00A2433A" w:rsidRPr="005E5640" w:rsidRDefault="00A2433A" w:rsidP="005E5640">
            <w:pPr>
              <w:widowControl w:val="0"/>
              <w:spacing w:line="360" w:lineRule="auto"/>
              <w:outlineLvl w:val="0"/>
              <w:rPr>
                <w:sz w:val="20"/>
                <w:szCs w:val="20"/>
              </w:rPr>
            </w:pPr>
            <w:r w:rsidRPr="005E5640">
              <w:rPr>
                <w:sz w:val="20"/>
                <w:szCs w:val="20"/>
              </w:rPr>
              <w:t>5. Выручка (нетто) от продажи товаров, продукции, работ, услуг в ценах предыдущего года, тыс. руб.</w:t>
            </w:r>
          </w:p>
        </w:tc>
        <w:tc>
          <w:tcPr>
            <w:tcW w:w="757" w:type="pct"/>
            <w:tcBorders>
              <w:top w:val="nil"/>
              <w:left w:val="nil"/>
              <w:bottom w:val="single" w:sz="4" w:space="0" w:color="auto"/>
              <w:right w:val="single" w:sz="4" w:space="0" w:color="auto"/>
            </w:tcBorders>
          </w:tcPr>
          <w:p w:rsidR="00A2433A" w:rsidRPr="005E5640" w:rsidRDefault="00A2433A" w:rsidP="005E5640">
            <w:pPr>
              <w:widowControl w:val="0"/>
              <w:spacing w:line="360" w:lineRule="auto"/>
              <w:outlineLvl w:val="0"/>
              <w:rPr>
                <w:sz w:val="20"/>
                <w:szCs w:val="20"/>
              </w:rPr>
            </w:pPr>
            <w:r w:rsidRPr="005E5640">
              <w:rPr>
                <w:sz w:val="20"/>
                <w:szCs w:val="20"/>
              </w:rPr>
              <w:t>х</w:t>
            </w:r>
          </w:p>
        </w:tc>
        <w:tc>
          <w:tcPr>
            <w:tcW w:w="730" w:type="pct"/>
            <w:tcBorders>
              <w:top w:val="nil"/>
              <w:left w:val="nil"/>
              <w:bottom w:val="single" w:sz="4" w:space="0" w:color="auto"/>
              <w:right w:val="single" w:sz="4" w:space="0" w:color="auto"/>
            </w:tcBorders>
            <w:vAlign w:val="center"/>
          </w:tcPr>
          <w:p w:rsidR="00A2433A" w:rsidRPr="005E5640" w:rsidRDefault="00A2433A" w:rsidP="005E5640">
            <w:pPr>
              <w:widowControl w:val="0"/>
              <w:spacing w:line="360" w:lineRule="auto"/>
              <w:outlineLvl w:val="0"/>
              <w:rPr>
                <w:sz w:val="20"/>
                <w:szCs w:val="20"/>
              </w:rPr>
            </w:pPr>
            <w:r w:rsidRPr="005E5640">
              <w:rPr>
                <w:sz w:val="20"/>
                <w:szCs w:val="20"/>
              </w:rPr>
              <w:t>67 470 757</w:t>
            </w:r>
          </w:p>
        </w:tc>
        <w:tc>
          <w:tcPr>
            <w:tcW w:w="601" w:type="pct"/>
            <w:tcBorders>
              <w:top w:val="nil"/>
              <w:left w:val="nil"/>
              <w:bottom w:val="single" w:sz="4" w:space="0" w:color="auto"/>
              <w:right w:val="single" w:sz="4" w:space="0" w:color="auto"/>
            </w:tcBorders>
            <w:vAlign w:val="center"/>
          </w:tcPr>
          <w:p w:rsidR="00A2433A" w:rsidRPr="005E5640" w:rsidRDefault="00A2433A" w:rsidP="005E5640">
            <w:pPr>
              <w:widowControl w:val="0"/>
              <w:spacing w:line="360" w:lineRule="auto"/>
              <w:outlineLvl w:val="0"/>
              <w:rPr>
                <w:sz w:val="20"/>
                <w:szCs w:val="20"/>
              </w:rPr>
            </w:pPr>
            <w:r w:rsidRPr="005E5640">
              <w:rPr>
                <w:sz w:val="20"/>
                <w:szCs w:val="20"/>
              </w:rPr>
              <w:t>59</w:t>
            </w:r>
            <w:r w:rsidR="0095074E" w:rsidRPr="005E5640">
              <w:rPr>
                <w:sz w:val="20"/>
                <w:szCs w:val="20"/>
              </w:rPr>
              <w:t xml:space="preserve"> </w:t>
            </w:r>
            <w:r w:rsidRPr="005E5640">
              <w:rPr>
                <w:sz w:val="20"/>
                <w:szCs w:val="20"/>
              </w:rPr>
              <w:t>667</w:t>
            </w:r>
            <w:r w:rsidR="0095074E" w:rsidRPr="005E5640">
              <w:rPr>
                <w:sz w:val="20"/>
                <w:szCs w:val="20"/>
              </w:rPr>
              <w:t xml:space="preserve"> </w:t>
            </w:r>
            <w:r w:rsidRPr="005E5640">
              <w:rPr>
                <w:sz w:val="20"/>
                <w:szCs w:val="20"/>
              </w:rPr>
              <w:t>491</w:t>
            </w:r>
          </w:p>
        </w:tc>
        <w:tc>
          <w:tcPr>
            <w:tcW w:w="621" w:type="pct"/>
            <w:tcBorders>
              <w:top w:val="nil"/>
              <w:left w:val="nil"/>
              <w:bottom w:val="single" w:sz="4" w:space="0" w:color="auto"/>
              <w:right w:val="single" w:sz="4" w:space="0" w:color="auto"/>
            </w:tcBorders>
            <w:vAlign w:val="center"/>
          </w:tcPr>
          <w:p w:rsidR="00A2433A" w:rsidRPr="005E5640" w:rsidRDefault="00A2433A" w:rsidP="005E5640">
            <w:pPr>
              <w:widowControl w:val="0"/>
              <w:spacing w:line="360" w:lineRule="auto"/>
              <w:outlineLvl w:val="0"/>
              <w:rPr>
                <w:sz w:val="20"/>
                <w:szCs w:val="20"/>
              </w:rPr>
            </w:pPr>
            <w:r w:rsidRPr="005E5640">
              <w:rPr>
                <w:sz w:val="20"/>
                <w:szCs w:val="20"/>
              </w:rPr>
              <w:t>-7</w:t>
            </w:r>
            <w:r w:rsidR="0095074E" w:rsidRPr="005E5640">
              <w:rPr>
                <w:sz w:val="20"/>
                <w:szCs w:val="20"/>
              </w:rPr>
              <w:t xml:space="preserve"> </w:t>
            </w:r>
            <w:r w:rsidRPr="005E5640">
              <w:rPr>
                <w:sz w:val="20"/>
                <w:szCs w:val="20"/>
              </w:rPr>
              <w:t>803</w:t>
            </w:r>
            <w:r w:rsidR="0095074E" w:rsidRPr="005E5640">
              <w:rPr>
                <w:sz w:val="20"/>
                <w:szCs w:val="20"/>
              </w:rPr>
              <w:t xml:space="preserve"> </w:t>
            </w:r>
            <w:r w:rsidRPr="005E5640">
              <w:rPr>
                <w:sz w:val="20"/>
                <w:szCs w:val="20"/>
              </w:rPr>
              <w:t>266</w:t>
            </w:r>
          </w:p>
        </w:tc>
        <w:tc>
          <w:tcPr>
            <w:tcW w:w="521" w:type="pct"/>
            <w:tcBorders>
              <w:top w:val="nil"/>
              <w:left w:val="nil"/>
              <w:bottom w:val="single" w:sz="4" w:space="0" w:color="auto"/>
              <w:right w:val="single" w:sz="4" w:space="0" w:color="auto"/>
            </w:tcBorders>
            <w:vAlign w:val="center"/>
          </w:tcPr>
          <w:p w:rsidR="00A2433A" w:rsidRPr="005E5640" w:rsidRDefault="00A2433A" w:rsidP="005E5640">
            <w:pPr>
              <w:widowControl w:val="0"/>
              <w:spacing w:line="360" w:lineRule="auto"/>
              <w:outlineLvl w:val="0"/>
              <w:rPr>
                <w:sz w:val="20"/>
                <w:szCs w:val="20"/>
              </w:rPr>
            </w:pPr>
            <w:r w:rsidRPr="005E5640">
              <w:rPr>
                <w:sz w:val="20"/>
                <w:szCs w:val="20"/>
              </w:rPr>
              <w:t>0,88</w:t>
            </w:r>
          </w:p>
        </w:tc>
      </w:tr>
    </w:tbl>
    <w:p w:rsidR="002737C7" w:rsidRPr="00745953" w:rsidRDefault="002737C7" w:rsidP="00745953">
      <w:pPr>
        <w:pStyle w:val="a3"/>
        <w:widowControl w:val="0"/>
        <w:spacing w:after="0" w:line="360" w:lineRule="auto"/>
        <w:ind w:left="0" w:firstLine="709"/>
        <w:jc w:val="both"/>
        <w:rPr>
          <w:sz w:val="28"/>
          <w:szCs w:val="28"/>
        </w:rPr>
      </w:pPr>
    </w:p>
    <w:p w:rsidR="00C23321" w:rsidRPr="00745953" w:rsidRDefault="00C23321" w:rsidP="00745953">
      <w:pPr>
        <w:pStyle w:val="a3"/>
        <w:widowControl w:val="0"/>
        <w:spacing w:after="0" w:line="360" w:lineRule="auto"/>
        <w:ind w:left="0" w:firstLine="709"/>
        <w:jc w:val="both"/>
        <w:rPr>
          <w:sz w:val="28"/>
          <w:szCs w:val="28"/>
        </w:rPr>
      </w:pPr>
      <w:r w:rsidRPr="00745953">
        <w:rPr>
          <w:sz w:val="28"/>
          <w:szCs w:val="28"/>
        </w:rPr>
        <w:t>На прибыль от реализации продукции влияют следующие факторы:</w:t>
      </w:r>
    </w:p>
    <w:p w:rsidR="00C23321" w:rsidRPr="00745953" w:rsidRDefault="00C23321" w:rsidP="00745953">
      <w:pPr>
        <w:pStyle w:val="a3"/>
        <w:widowControl w:val="0"/>
        <w:numPr>
          <w:ilvl w:val="0"/>
          <w:numId w:val="13"/>
        </w:numPr>
        <w:spacing w:after="0" w:line="360" w:lineRule="auto"/>
        <w:ind w:left="0" w:firstLine="709"/>
        <w:jc w:val="both"/>
        <w:rPr>
          <w:sz w:val="28"/>
          <w:szCs w:val="28"/>
        </w:rPr>
      </w:pPr>
      <w:r w:rsidRPr="00745953">
        <w:rPr>
          <w:sz w:val="28"/>
          <w:szCs w:val="28"/>
        </w:rPr>
        <w:t>изменение цен и тарифов на продукцию, работы и услуги;</w:t>
      </w:r>
    </w:p>
    <w:p w:rsidR="00C23321" w:rsidRPr="00745953" w:rsidRDefault="00C23321" w:rsidP="00745953">
      <w:pPr>
        <w:pStyle w:val="a3"/>
        <w:widowControl w:val="0"/>
        <w:numPr>
          <w:ilvl w:val="0"/>
          <w:numId w:val="13"/>
        </w:numPr>
        <w:spacing w:after="0" w:line="360" w:lineRule="auto"/>
        <w:ind w:left="0" w:firstLine="709"/>
        <w:jc w:val="both"/>
        <w:rPr>
          <w:sz w:val="28"/>
          <w:szCs w:val="28"/>
        </w:rPr>
      </w:pPr>
      <w:r w:rsidRPr="00745953">
        <w:rPr>
          <w:sz w:val="28"/>
          <w:szCs w:val="28"/>
        </w:rPr>
        <w:t>изменение себестоимости продукции;</w:t>
      </w:r>
    </w:p>
    <w:p w:rsidR="00C23321" w:rsidRPr="00745953" w:rsidRDefault="00C23321" w:rsidP="00745953">
      <w:pPr>
        <w:pStyle w:val="a3"/>
        <w:widowControl w:val="0"/>
        <w:numPr>
          <w:ilvl w:val="0"/>
          <w:numId w:val="13"/>
        </w:numPr>
        <w:spacing w:after="0" w:line="360" w:lineRule="auto"/>
        <w:ind w:left="0" w:firstLine="709"/>
        <w:jc w:val="both"/>
        <w:rPr>
          <w:sz w:val="28"/>
          <w:szCs w:val="28"/>
        </w:rPr>
      </w:pPr>
      <w:r w:rsidRPr="00745953">
        <w:rPr>
          <w:sz w:val="28"/>
          <w:szCs w:val="28"/>
        </w:rPr>
        <w:t>изменение объема реализованной продукции.</w:t>
      </w:r>
    </w:p>
    <w:p w:rsidR="00C23321" w:rsidRPr="00745953" w:rsidRDefault="00C23321" w:rsidP="00745953">
      <w:pPr>
        <w:pStyle w:val="a3"/>
        <w:widowControl w:val="0"/>
        <w:spacing w:after="0" w:line="360" w:lineRule="auto"/>
        <w:ind w:left="0" w:firstLine="709"/>
        <w:jc w:val="both"/>
        <w:rPr>
          <w:sz w:val="28"/>
          <w:szCs w:val="28"/>
        </w:rPr>
      </w:pPr>
      <w:r w:rsidRPr="00745953">
        <w:rPr>
          <w:sz w:val="28"/>
          <w:szCs w:val="28"/>
        </w:rPr>
        <w:t>Оценка влияния факторов на изменение прибыли (убытка) от продаж рассчитывается в следующей последовательности:</w:t>
      </w:r>
    </w:p>
    <w:p w:rsidR="00C23321" w:rsidRDefault="00C23321" w:rsidP="00745953">
      <w:pPr>
        <w:pStyle w:val="a3"/>
        <w:widowControl w:val="0"/>
        <w:numPr>
          <w:ilvl w:val="0"/>
          <w:numId w:val="14"/>
        </w:numPr>
        <w:spacing w:after="0" w:line="360" w:lineRule="auto"/>
        <w:ind w:left="0" w:firstLine="709"/>
        <w:jc w:val="both"/>
        <w:rPr>
          <w:sz w:val="28"/>
          <w:szCs w:val="28"/>
        </w:rPr>
      </w:pPr>
      <w:r w:rsidRPr="00745953">
        <w:rPr>
          <w:sz w:val="28"/>
          <w:szCs w:val="28"/>
        </w:rPr>
        <w:t>Находится абсолютное изменение прибыли от реализации продукции.</w:t>
      </w:r>
    </w:p>
    <w:p w:rsidR="005E5640" w:rsidRPr="00745953" w:rsidRDefault="005E5640" w:rsidP="00D828AB">
      <w:pPr>
        <w:pStyle w:val="a3"/>
        <w:widowControl w:val="0"/>
        <w:spacing w:after="0" w:line="360" w:lineRule="auto"/>
        <w:ind w:left="709"/>
        <w:jc w:val="both"/>
        <w:rPr>
          <w:sz w:val="28"/>
          <w:szCs w:val="28"/>
        </w:rPr>
      </w:pPr>
    </w:p>
    <w:p w:rsidR="00C23321" w:rsidRDefault="00DA79C3" w:rsidP="00745953">
      <w:pPr>
        <w:pStyle w:val="a3"/>
        <w:widowControl w:val="0"/>
        <w:spacing w:after="0" w:line="360" w:lineRule="auto"/>
        <w:ind w:left="0" w:firstLine="709"/>
        <w:jc w:val="both"/>
        <w:rPr>
          <w:sz w:val="28"/>
          <w:szCs w:val="28"/>
        </w:rPr>
      </w:pPr>
      <w:r>
        <w:rPr>
          <w:position w:val="-16"/>
          <w:sz w:val="28"/>
          <w:szCs w:val="28"/>
        </w:rPr>
        <w:pict>
          <v:shape id="_x0000_i1050" type="#_x0000_t75" style="width:393.75pt;height:24pt">
            <v:imagedata r:id="rId36" o:title=""/>
          </v:shape>
        </w:pict>
      </w:r>
    </w:p>
    <w:p w:rsidR="005E5640" w:rsidRPr="00745953" w:rsidRDefault="005E5640" w:rsidP="00745953">
      <w:pPr>
        <w:pStyle w:val="a3"/>
        <w:widowControl w:val="0"/>
        <w:spacing w:after="0" w:line="360" w:lineRule="auto"/>
        <w:ind w:left="0" w:firstLine="709"/>
        <w:jc w:val="both"/>
        <w:rPr>
          <w:sz w:val="28"/>
          <w:szCs w:val="28"/>
        </w:rPr>
      </w:pPr>
    </w:p>
    <w:p w:rsidR="00C23321" w:rsidRDefault="00C23321" w:rsidP="00745953">
      <w:pPr>
        <w:pStyle w:val="a3"/>
        <w:widowControl w:val="0"/>
        <w:numPr>
          <w:ilvl w:val="0"/>
          <w:numId w:val="14"/>
        </w:numPr>
        <w:spacing w:after="0" w:line="360" w:lineRule="auto"/>
        <w:ind w:left="0" w:firstLine="709"/>
        <w:jc w:val="both"/>
        <w:rPr>
          <w:sz w:val="28"/>
          <w:szCs w:val="28"/>
        </w:rPr>
      </w:pPr>
      <w:r w:rsidRPr="00745953">
        <w:rPr>
          <w:sz w:val="28"/>
          <w:szCs w:val="28"/>
        </w:rPr>
        <w:t>Находится влияние изменения цен на продукцию, работы, услуги</w:t>
      </w:r>
    </w:p>
    <w:p w:rsidR="005E5640" w:rsidRPr="00745953" w:rsidRDefault="005E5640" w:rsidP="005E5640">
      <w:pPr>
        <w:pStyle w:val="a3"/>
        <w:widowControl w:val="0"/>
        <w:spacing w:after="0" w:line="360" w:lineRule="auto"/>
        <w:ind w:left="709"/>
        <w:jc w:val="both"/>
        <w:rPr>
          <w:sz w:val="28"/>
          <w:szCs w:val="28"/>
        </w:rPr>
      </w:pPr>
    </w:p>
    <w:p w:rsidR="00C23321" w:rsidRDefault="00DA79C3" w:rsidP="00745953">
      <w:pPr>
        <w:pStyle w:val="a3"/>
        <w:widowControl w:val="0"/>
        <w:spacing w:after="0" w:line="360" w:lineRule="auto"/>
        <w:ind w:left="0" w:firstLine="709"/>
        <w:jc w:val="both"/>
        <w:rPr>
          <w:sz w:val="28"/>
          <w:szCs w:val="28"/>
        </w:rPr>
      </w:pPr>
      <w:r>
        <w:rPr>
          <w:position w:val="-32"/>
          <w:sz w:val="28"/>
          <w:szCs w:val="28"/>
        </w:rPr>
        <w:pict>
          <v:shape id="_x0000_i1051" type="#_x0000_t75" style="width:416.25pt;height:36.75pt">
            <v:imagedata r:id="rId37" o:title=""/>
          </v:shape>
        </w:pict>
      </w:r>
    </w:p>
    <w:p w:rsidR="005E5640" w:rsidRPr="00745953" w:rsidRDefault="005E5640" w:rsidP="00745953">
      <w:pPr>
        <w:pStyle w:val="a3"/>
        <w:widowControl w:val="0"/>
        <w:spacing w:after="0" w:line="360" w:lineRule="auto"/>
        <w:ind w:left="0" w:firstLine="709"/>
        <w:jc w:val="both"/>
        <w:rPr>
          <w:sz w:val="28"/>
          <w:szCs w:val="28"/>
        </w:rPr>
      </w:pPr>
    </w:p>
    <w:p w:rsidR="00C23321" w:rsidRDefault="00C23321" w:rsidP="00745953">
      <w:pPr>
        <w:pStyle w:val="a3"/>
        <w:widowControl w:val="0"/>
        <w:numPr>
          <w:ilvl w:val="0"/>
          <w:numId w:val="14"/>
        </w:numPr>
        <w:spacing w:after="0" w:line="360" w:lineRule="auto"/>
        <w:ind w:left="0" w:firstLine="709"/>
        <w:jc w:val="both"/>
        <w:rPr>
          <w:sz w:val="28"/>
          <w:szCs w:val="28"/>
        </w:rPr>
      </w:pPr>
      <w:r w:rsidRPr="00745953">
        <w:rPr>
          <w:sz w:val="28"/>
          <w:szCs w:val="28"/>
        </w:rPr>
        <w:t>Находится влияние изменения себестоимости реализованной продукции и структуры реализованной продукции</w:t>
      </w:r>
    </w:p>
    <w:p w:rsidR="005E5640" w:rsidRPr="00745953" w:rsidRDefault="005E5640" w:rsidP="005E5640">
      <w:pPr>
        <w:pStyle w:val="a3"/>
        <w:widowControl w:val="0"/>
        <w:spacing w:after="0" w:line="360" w:lineRule="auto"/>
        <w:ind w:left="709"/>
        <w:jc w:val="both"/>
        <w:rPr>
          <w:sz w:val="28"/>
          <w:szCs w:val="28"/>
        </w:rPr>
      </w:pPr>
    </w:p>
    <w:p w:rsidR="00C23321" w:rsidRPr="00745953" w:rsidRDefault="00DA79C3" w:rsidP="00745953">
      <w:pPr>
        <w:pStyle w:val="a3"/>
        <w:widowControl w:val="0"/>
        <w:spacing w:after="0" w:line="360" w:lineRule="auto"/>
        <w:ind w:left="0" w:firstLine="709"/>
        <w:jc w:val="both"/>
        <w:rPr>
          <w:sz w:val="28"/>
          <w:szCs w:val="28"/>
        </w:rPr>
      </w:pPr>
      <w:r>
        <w:rPr>
          <w:position w:val="-32"/>
          <w:sz w:val="28"/>
          <w:szCs w:val="28"/>
        </w:rPr>
        <w:pict>
          <v:shape id="_x0000_i1052" type="#_x0000_t75" style="width:270pt;height:43.5pt">
            <v:imagedata r:id="rId38" o:title=""/>
          </v:shape>
        </w:pict>
      </w:r>
    </w:p>
    <w:p w:rsidR="00C23321" w:rsidRDefault="00DA79C3" w:rsidP="00745953">
      <w:pPr>
        <w:pStyle w:val="a3"/>
        <w:widowControl w:val="0"/>
        <w:spacing w:after="0" w:line="360" w:lineRule="auto"/>
        <w:ind w:left="0" w:firstLine="709"/>
        <w:jc w:val="both"/>
        <w:rPr>
          <w:sz w:val="28"/>
          <w:szCs w:val="28"/>
        </w:rPr>
      </w:pPr>
      <w:r>
        <w:rPr>
          <w:position w:val="-46"/>
          <w:sz w:val="28"/>
          <w:szCs w:val="28"/>
        </w:rPr>
        <w:pict>
          <v:shape id="_x0000_i1053" type="#_x0000_t75" style="width:405.75pt;height:57pt">
            <v:imagedata r:id="rId39" o:title=""/>
          </v:shape>
        </w:pict>
      </w:r>
    </w:p>
    <w:p w:rsidR="00D828AB" w:rsidRPr="00745953" w:rsidRDefault="00D828AB" w:rsidP="00745953">
      <w:pPr>
        <w:pStyle w:val="a3"/>
        <w:widowControl w:val="0"/>
        <w:spacing w:after="0" w:line="360" w:lineRule="auto"/>
        <w:ind w:left="0" w:firstLine="709"/>
        <w:jc w:val="both"/>
        <w:rPr>
          <w:sz w:val="28"/>
          <w:szCs w:val="28"/>
        </w:rPr>
      </w:pPr>
    </w:p>
    <w:p w:rsidR="00C23321" w:rsidRDefault="00C23321" w:rsidP="00745953">
      <w:pPr>
        <w:pStyle w:val="a3"/>
        <w:widowControl w:val="0"/>
        <w:numPr>
          <w:ilvl w:val="0"/>
          <w:numId w:val="14"/>
        </w:numPr>
        <w:spacing w:after="0" w:line="360" w:lineRule="auto"/>
        <w:ind w:left="0" w:firstLine="709"/>
        <w:jc w:val="both"/>
        <w:rPr>
          <w:sz w:val="28"/>
          <w:szCs w:val="28"/>
        </w:rPr>
      </w:pPr>
      <w:r w:rsidRPr="00745953">
        <w:rPr>
          <w:sz w:val="28"/>
          <w:szCs w:val="28"/>
        </w:rPr>
        <w:t>Находится влияние изменения объема реализованной продукции на изменение прибыли от реализации</w:t>
      </w:r>
    </w:p>
    <w:p w:rsidR="005E5640" w:rsidRPr="00745953" w:rsidRDefault="005E5640" w:rsidP="005E5640">
      <w:pPr>
        <w:pStyle w:val="a3"/>
        <w:widowControl w:val="0"/>
        <w:spacing w:after="0" w:line="360" w:lineRule="auto"/>
        <w:ind w:left="709"/>
        <w:jc w:val="both"/>
        <w:rPr>
          <w:sz w:val="28"/>
          <w:szCs w:val="28"/>
        </w:rPr>
      </w:pPr>
    </w:p>
    <w:p w:rsidR="00C23321" w:rsidRDefault="00DA79C3" w:rsidP="00745953">
      <w:pPr>
        <w:pStyle w:val="a3"/>
        <w:widowControl w:val="0"/>
        <w:spacing w:after="0" w:line="360" w:lineRule="auto"/>
        <w:ind w:left="0" w:firstLine="709"/>
        <w:jc w:val="both"/>
        <w:rPr>
          <w:sz w:val="28"/>
          <w:szCs w:val="28"/>
        </w:rPr>
      </w:pPr>
      <w:r>
        <w:rPr>
          <w:position w:val="-24"/>
          <w:sz w:val="28"/>
          <w:szCs w:val="28"/>
        </w:rPr>
        <w:pict>
          <v:shape id="_x0000_i1054" type="#_x0000_t75" style="width:420.75pt;height:39pt">
            <v:imagedata r:id="rId40" o:title=""/>
          </v:shape>
        </w:pict>
      </w:r>
    </w:p>
    <w:p w:rsidR="005E5640" w:rsidRPr="00745953" w:rsidRDefault="005E5640" w:rsidP="00745953">
      <w:pPr>
        <w:pStyle w:val="a3"/>
        <w:widowControl w:val="0"/>
        <w:spacing w:after="0" w:line="360" w:lineRule="auto"/>
        <w:ind w:left="0" w:firstLine="709"/>
        <w:jc w:val="both"/>
        <w:rPr>
          <w:sz w:val="28"/>
          <w:szCs w:val="28"/>
        </w:rPr>
      </w:pPr>
    </w:p>
    <w:p w:rsidR="00C23321" w:rsidRDefault="00C23321" w:rsidP="00745953">
      <w:pPr>
        <w:pStyle w:val="a3"/>
        <w:widowControl w:val="0"/>
        <w:numPr>
          <w:ilvl w:val="0"/>
          <w:numId w:val="14"/>
        </w:numPr>
        <w:spacing w:after="0" w:line="360" w:lineRule="auto"/>
        <w:ind w:left="0" w:firstLine="709"/>
        <w:jc w:val="both"/>
        <w:rPr>
          <w:sz w:val="28"/>
          <w:szCs w:val="28"/>
        </w:rPr>
      </w:pPr>
      <w:r w:rsidRPr="00745953">
        <w:rPr>
          <w:sz w:val="28"/>
          <w:szCs w:val="28"/>
        </w:rPr>
        <w:t>Выполняется проверка балансовым приемом</w:t>
      </w:r>
    </w:p>
    <w:p w:rsidR="005E5640" w:rsidRPr="00745953" w:rsidRDefault="005E5640" w:rsidP="005E5640">
      <w:pPr>
        <w:pStyle w:val="a3"/>
        <w:widowControl w:val="0"/>
        <w:spacing w:after="0" w:line="360" w:lineRule="auto"/>
        <w:ind w:left="709"/>
        <w:jc w:val="both"/>
        <w:rPr>
          <w:sz w:val="28"/>
          <w:szCs w:val="28"/>
        </w:rPr>
      </w:pPr>
    </w:p>
    <w:p w:rsidR="00C23321" w:rsidRPr="00745953" w:rsidRDefault="00DA79C3" w:rsidP="00745953">
      <w:pPr>
        <w:pStyle w:val="a3"/>
        <w:widowControl w:val="0"/>
        <w:spacing w:after="0" w:line="360" w:lineRule="auto"/>
        <w:ind w:left="0" w:firstLine="709"/>
        <w:jc w:val="both"/>
        <w:rPr>
          <w:sz w:val="28"/>
          <w:szCs w:val="28"/>
        </w:rPr>
      </w:pPr>
      <w:r>
        <w:rPr>
          <w:position w:val="-36"/>
          <w:sz w:val="28"/>
          <w:szCs w:val="28"/>
        </w:rPr>
        <w:pict>
          <v:shape id="_x0000_i1055" type="#_x0000_t75" style="width:405.75pt;height:46.5pt">
            <v:imagedata r:id="rId41" o:title=""/>
          </v:shape>
        </w:pict>
      </w:r>
    </w:p>
    <w:p w:rsidR="005E5640" w:rsidRDefault="005E5640" w:rsidP="00745953">
      <w:pPr>
        <w:pStyle w:val="a3"/>
        <w:widowControl w:val="0"/>
        <w:spacing w:after="0" w:line="360" w:lineRule="auto"/>
        <w:ind w:left="0" w:firstLine="709"/>
        <w:jc w:val="both"/>
        <w:rPr>
          <w:sz w:val="28"/>
          <w:szCs w:val="28"/>
        </w:rPr>
      </w:pPr>
    </w:p>
    <w:p w:rsidR="00C23321" w:rsidRPr="00745953" w:rsidRDefault="00C23321" w:rsidP="00745953">
      <w:pPr>
        <w:pStyle w:val="a3"/>
        <w:widowControl w:val="0"/>
        <w:spacing w:after="0" w:line="360" w:lineRule="auto"/>
        <w:ind w:left="0" w:firstLine="709"/>
        <w:jc w:val="both"/>
        <w:rPr>
          <w:sz w:val="28"/>
          <w:szCs w:val="28"/>
        </w:rPr>
      </w:pPr>
      <w:r w:rsidRPr="00745953">
        <w:rPr>
          <w:sz w:val="28"/>
          <w:szCs w:val="28"/>
        </w:rPr>
        <w:t>Исходя из факторного анализа, можно сделать следующие выводы:</w:t>
      </w:r>
    </w:p>
    <w:p w:rsidR="00C23321" w:rsidRPr="00745953" w:rsidRDefault="00C23321" w:rsidP="00745953">
      <w:pPr>
        <w:pStyle w:val="a3"/>
        <w:widowControl w:val="0"/>
        <w:numPr>
          <w:ilvl w:val="0"/>
          <w:numId w:val="15"/>
        </w:numPr>
        <w:spacing w:after="0" w:line="360" w:lineRule="auto"/>
        <w:ind w:left="0" w:firstLine="709"/>
        <w:jc w:val="both"/>
        <w:rPr>
          <w:sz w:val="28"/>
          <w:szCs w:val="28"/>
        </w:rPr>
      </w:pPr>
      <w:r w:rsidRPr="00745953">
        <w:rPr>
          <w:sz w:val="28"/>
          <w:szCs w:val="28"/>
        </w:rPr>
        <w:t xml:space="preserve">в отчетном году предприятие сработало экономически не очень грамотно, так как весь прирост прибыли получен за счет роста цен на продукцию </w:t>
      </w:r>
      <w:r w:rsidR="00655C57" w:rsidRPr="00745953">
        <w:rPr>
          <w:sz w:val="28"/>
          <w:szCs w:val="28"/>
        </w:rPr>
        <w:t>(31</w:t>
      </w:r>
      <w:r w:rsidR="00422F87" w:rsidRPr="00745953">
        <w:rPr>
          <w:sz w:val="28"/>
          <w:szCs w:val="28"/>
        </w:rPr>
        <w:t xml:space="preserve"> </w:t>
      </w:r>
      <w:r w:rsidR="00655C57" w:rsidRPr="00745953">
        <w:rPr>
          <w:sz w:val="28"/>
          <w:szCs w:val="28"/>
        </w:rPr>
        <w:t>623</w:t>
      </w:r>
      <w:r w:rsidR="00422F87" w:rsidRPr="00745953">
        <w:rPr>
          <w:sz w:val="28"/>
          <w:szCs w:val="28"/>
        </w:rPr>
        <w:t xml:space="preserve"> </w:t>
      </w:r>
      <w:r w:rsidR="00655C57" w:rsidRPr="00745953">
        <w:rPr>
          <w:sz w:val="28"/>
          <w:szCs w:val="28"/>
        </w:rPr>
        <w:t>770</w:t>
      </w:r>
      <w:r w:rsidRPr="00745953">
        <w:rPr>
          <w:sz w:val="28"/>
          <w:szCs w:val="28"/>
        </w:rPr>
        <w:t xml:space="preserve"> тыс. руб.);</w:t>
      </w:r>
    </w:p>
    <w:p w:rsidR="00C23321" w:rsidRPr="00745953" w:rsidRDefault="00C23321" w:rsidP="00745953">
      <w:pPr>
        <w:pStyle w:val="a3"/>
        <w:widowControl w:val="0"/>
        <w:numPr>
          <w:ilvl w:val="0"/>
          <w:numId w:val="15"/>
        </w:numPr>
        <w:spacing w:after="0" w:line="360" w:lineRule="auto"/>
        <w:ind w:left="0" w:firstLine="709"/>
        <w:jc w:val="both"/>
        <w:rPr>
          <w:sz w:val="28"/>
          <w:szCs w:val="28"/>
        </w:rPr>
      </w:pPr>
      <w:r w:rsidRPr="00745953">
        <w:rPr>
          <w:sz w:val="28"/>
          <w:szCs w:val="28"/>
        </w:rPr>
        <w:t>за счет по</w:t>
      </w:r>
      <w:r w:rsidR="00655C57" w:rsidRPr="00745953">
        <w:rPr>
          <w:sz w:val="28"/>
          <w:szCs w:val="28"/>
        </w:rPr>
        <w:t>вышения себестоимости продукции</w:t>
      </w:r>
      <w:r w:rsidRPr="00745953">
        <w:rPr>
          <w:sz w:val="28"/>
          <w:szCs w:val="28"/>
        </w:rPr>
        <w:t xml:space="preserve"> предприятие снизило прибыль от реализации на </w:t>
      </w:r>
      <w:r w:rsidR="00655C57" w:rsidRPr="00745953">
        <w:rPr>
          <w:sz w:val="28"/>
          <w:szCs w:val="28"/>
        </w:rPr>
        <w:t>26</w:t>
      </w:r>
      <w:r w:rsidR="00422F87" w:rsidRPr="00745953">
        <w:rPr>
          <w:sz w:val="28"/>
          <w:szCs w:val="28"/>
        </w:rPr>
        <w:t xml:space="preserve"> </w:t>
      </w:r>
      <w:r w:rsidR="00655C57" w:rsidRPr="00745953">
        <w:rPr>
          <w:sz w:val="28"/>
          <w:szCs w:val="28"/>
        </w:rPr>
        <w:t>886</w:t>
      </w:r>
      <w:r w:rsidR="00422F87" w:rsidRPr="00745953">
        <w:rPr>
          <w:sz w:val="28"/>
          <w:szCs w:val="28"/>
        </w:rPr>
        <w:t xml:space="preserve"> </w:t>
      </w:r>
      <w:r w:rsidR="00655C57" w:rsidRPr="00745953">
        <w:rPr>
          <w:sz w:val="28"/>
          <w:szCs w:val="28"/>
        </w:rPr>
        <w:t>837</w:t>
      </w:r>
      <w:r w:rsidRPr="00745953">
        <w:rPr>
          <w:sz w:val="28"/>
          <w:szCs w:val="28"/>
        </w:rPr>
        <w:t xml:space="preserve"> тыс. руб.;</w:t>
      </w:r>
    </w:p>
    <w:p w:rsidR="00C23321" w:rsidRPr="00745953" w:rsidRDefault="00C23321" w:rsidP="00745953">
      <w:pPr>
        <w:pStyle w:val="a3"/>
        <w:widowControl w:val="0"/>
        <w:numPr>
          <w:ilvl w:val="0"/>
          <w:numId w:val="15"/>
        </w:numPr>
        <w:spacing w:after="0" w:line="360" w:lineRule="auto"/>
        <w:ind w:left="0" w:firstLine="709"/>
        <w:jc w:val="both"/>
        <w:rPr>
          <w:sz w:val="28"/>
          <w:szCs w:val="28"/>
        </w:rPr>
      </w:pPr>
      <w:r w:rsidRPr="00745953">
        <w:rPr>
          <w:sz w:val="28"/>
          <w:szCs w:val="28"/>
        </w:rPr>
        <w:t xml:space="preserve">произошло физическое увеличение объема реализации, что привело к увеличению прибыли на </w:t>
      </w:r>
      <w:r w:rsidR="00655C57" w:rsidRPr="00745953">
        <w:rPr>
          <w:sz w:val="28"/>
          <w:szCs w:val="28"/>
        </w:rPr>
        <w:t>470</w:t>
      </w:r>
      <w:r w:rsidR="00422F87" w:rsidRPr="00745953">
        <w:rPr>
          <w:sz w:val="28"/>
          <w:szCs w:val="28"/>
        </w:rPr>
        <w:t xml:space="preserve"> </w:t>
      </w:r>
      <w:r w:rsidR="00655C57" w:rsidRPr="00745953">
        <w:rPr>
          <w:sz w:val="28"/>
          <w:szCs w:val="28"/>
        </w:rPr>
        <w:t>600</w:t>
      </w:r>
      <w:r w:rsidRPr="00745953">
        <w:rPr>
          <w:sz w:val="28"/>
          <w:szCs w:val="28"/>
        </w:rPr>
        <w:t xml:space="preserve"> тыс. руб.;</w:t>
      </w:r>
    </w:p>
    <w:p w:rsidR="00C23321" w:rsidRPr="00745953" w:rsidRDefault="00C23321" w:rsidP="00745953">
      <w:pPr>
        <w:pStyle w:val="a3"/>
        <w:widowControl w:val="0"/>
        <w:numPr>
          <w:ilvl w:val="0"/>
          <w:numId w:val="15"/>
        </w:numPr>
        <w:spacing w:after="0" w:line="360" w:lineRule="auto"/>
        <w:ind w:left="0" w:firstLine="709"/>
        <w:jc w:val="both"/>
        <w:rPr>
          <w:sz w:val="28"/>
          <w:szCs w:val="28"/>
        </w:rPr>
      </w:pPr>
      <w:r w:rsidRPr="00745953">
        <w:rPr>
          <w:sz w:val="28"/>
          <w:szCs w:val="28"/>
        </w:rPr>
        <w:t>при исключении действия отрицательных факторов прибыль от реализации продукции могла возрасти против предыдущего года на</w:t>
      </w:r>
      <w:r w:rsidR="00745953">
        <w:rPr>
          <w:sz w:val="28"/>
          <w:szCs w:val="28"/>
        </w:rPr>
        <w:t xml:space="preserve"> </w:t>
      </w:r>
      <w:r w:rsidR="00655C57" w:rsidRPr="00745953">
        <w:rPr>
          <w:sz w:val="28"/>
          <w:szCs w:val="28"/>
        </w:rPr>
        <w:t xml:space="preserve">32 094 370 </w:t>
      </w:r>
      <w:r w:rsidRPr="00745953">
        <w:rPr>
          <w:sz w:val="28"/>
          <w:szCs w:val="28"/>
        </w:rPr>
        <w:t xml:space="preserve">тыс. руб., а не на </w:t>
      </w:r>
      <w:r w:rsidR="00655C57" w:rsidRPr="00745953">
        <w:rPr>
          <w:sz w:val="28"/>
          <w:szCs w:val="28"/>
        </w:rPr>
        <w:t>5 207 533</w:t>
      </w:r>
      <w:r w:rsidRPr="00745953">
        <w:rPr>
          <w:sz w:val="28"/>
          <w:szCs w:val="28"/>
        </w:rPr>
        <w:t xml:space="preserve"> тыс. руб. как это произошло фактически.</w:t>
      </w:r>
    </w:p>
    <w:p w:rsidR="00C23321" w:rsidRPr="00745953" w:rsidRDefault="00C23321" w:rsidP="00745953">
      <w:pPr>
        <w:pStyle w:val="a3"/>
        <w:widowControl w:val="0"/>
        <w:spacing w:after="0" w:line="360" w:lineRule="auto"/>
        <w:ind w:left="0" w:firstLine="709"/>
        <w:jc w:val="both"/>
        <w:rPr>
          <w:sz w:val="28"/>
          <w:szCs w:val="28"/>
        </w:rPr>
      </w:pPr>
      <w:r w:rsidRPr="00745953">
        <w:rPr>
          <w:sz w:val="28"/>
          <w:szCs w:val="28"/>
        </w:rPr>
        <w:t>Дальнейший анализ должен быть направлен на исследование причин роста себестоимости продукции.</w:t>
      </w:r>
    </w:p>
    <w:p w:rsidR="00C23321" w:rsidRPr="00745953" w:rsidRDefault="00C23321" w:rsidP="00745953">
      <w:pPr>
        <w:pStyle w:val="a3"/>
        <w:widowControl w:val="0"/>
        <w:spacing w:after="0" w:line="360" w:lineRule="auto"/>
        <w:ind w:left="0" w:firstLine="709"/>
        <w:jc w:val="both"/>
        <w:rPr>
          <w:sz w:val="28"/>
          <w:szCs w:val="28"/>
        </w:rPr>
      </w:pPr>
    </w:p>
    <w:p w:rsidR="00655C57" w:rsidRPr="005E5640" w:rsidRDefault="005E5640" w:rsidP="00745953">
      <w:pPr>
        <w:pStyle w:val="2"/>
        <w:keepNext w:val="0"/>
        <w:widowControl w:val="0"/>
        <w:spacing w:before="0" w:after="0" w:line="360" w:lineRule="auto"/>
        <w:ind w:firstLine="709"/>
        <w:jc w:val="both"/>
        <w:rPr>
          <w:rFonts w:ascii="Times New Roman" w:hAnsi="Times New Roman" w:cs="Times New Roman"/>
          <w:i w:val="0"/>
        </w:rPr>
      </w:pPr>
      <w:bookmarkStart w:id="19" w:name="_Toc227573557"/>
      <w:r w:rsidRPr="005E5640">
        <w:rPr>
          <w:rFonts w:ascii="Times New Roman" w:hAnsi="Times New Roman" w:cs="Times New Roman"/>
          <w:i w:val="0"/>
        </w:rPr>
        <w:t>2.9</w:t>
      </w:r>
      <w:r w:rsidR="00B26336" w:rsidRPr="005E5640">
        <w:rPr>
          <w:rFonts w:ascii="Times New Roman" w:hAnsi="Times New Roman" w:cs="Times New Roman"/>
          <w:i w:val="0"/>
        </w:rPr>
        <w:t xml:space="preserve"> Анализ и оценка эффективности деятельности </w:t>
      </w:r>
      <w:r w:rsidR="00B26336" w:rsidRPr="005E5640">
        <w:rPr>
          <w:rFonts w:ascii="Times New Roman" w:hAnsi="Times New Roman" w:cs="Times New Roman"/>
          <w:i w:val="0"/>
        </w:rPr>
        <w:br/>
        <w:t>предприятия</w:t>
      </w:r>
      <w:bookmarkEnd w:id="19"/>
    </w:p>
    <w:p w:rsidR="005E5640" w:rsidRDefault="005E5640" w:rsidP="00745953">
      <w:pPr>
        <w:pStyle w:val="3"/>
        <w:keepNext w:val="0"/>
        <w:widowControl w:val="0"/>
        <w:spacing w:before="0" w:after="0" w:line="360" w:lineRule="auto"/>
        <w:ind w:firstLine="709"/>
        <w:jc w:val="both"/>
        <w:rPr>
          <w:rFonts w:ascii="Times New Roman" w:hAnsi="Times New Roman" w:cs="Times New Roman"/>
          <w:sz w:val="28"/>
        </w:rPr>
      </w:pPr>
      <w:bookmarkStart w:id="20" w:name="_Toc227573558"/>
    </w:p>
    <w:p w:rsidR="00B26336" w:rsidRPr="00745953" w:rsidRDefault="00B26336" w:rsidP="00745953">
      <w:pPr>
        <w:pStyle w:val="3"/>
        <w:keepNext w:val="0"/>
        <w:widowControl w:val="0"/>
        <w:spacing w:before="0" w:after="0" w:line="360" w:lineRule="auto"/>
        <w:ind w:firstLine="709"/>
        <w:jc w:val="both"/>
        <w:rPr>
          <w:rFonts w:ascii="Times New Roman" w:hAnsi="Times New Roman" w:cs="Times New Roman"/>
          <w:sz w:val="28"/>
        </w:rPr>
      </w:pPr>
      <w:r w:rsidRPr="00745953">
        <w:rPr>
          <w:rFonts w:ascii="Times New Roman" w:hAnsi="Times New Roman" w:cs="Times New Roman"/>
          <w:sz w:val="28"/>
        </w:rPr>
        <w:t>2.9.1 Анализ показателей эффективности использования производственных ресурсов</w:t>
      </w:r>
      <w:bookmarkEnd w:id="20"/>
    </w:p>
    <w:p w:rsidR="00CE3626" w:rsidRPr="00745953" w:rsidRDefault="00CE3626" w:rsidP="00745953">
      <w:pPr>
        <w:pStyle w:val="a3"/>
        <w:widowControl w:val="0"/>
        <w:spacing w:after="0" w:line="360" w:lineRule="auto"/>
        <w:ind w:left="0" w:firstLine="709"/>
        <w:jc w:val="both"/>
        <w:rPr>
          <w:sz w:val="28"/>
          <w:szCs w:val="28"/>
        </w:rPr>
      </w:pPr>
      <w:r w:rsidRPr="00745953">
        <w:rPr>
          <w:sz w:val="28"/>
          <w:szCs w:val="28"/>
        </w:rPr>
        <w:t>Показатели интенсивности использования ресурсов – показатели, характеризующие эффективность использования средств производства, материальных и трудовых ресурсов.</w:t>
      </w:r>
    </w:p>
    <w:p w:rsidR="005E5640" w:rsidRDefault="00CE3626" w:rsidP="005E5640">
      <w:pPr>
        <w:pStyle w:val="a3"/>
        <w:widowControl w:val="0"/>
        <w:spacing w:after="0" w:line="360" w:lineRule="auto"/>
        <w:ind w:left="0" w:firstLine="709"/>
        <w:jc w:val="both"/>
        <w:rPr>
          <w:sz w:val="28"/>
          <w:szCs w:val="28"/>
        </w:rPr>
      </w:pPr>
      <w:r w:rsidRPr="00745953">
        <w:rPr>
          <w:sz w:val="28"/>
          <w:szCs w:val="28"/>
        </w:rPr>
        <w:t>Для расчета составляется аналитическая таблица 14 “Расчет и динамика показателей интенсивности использования производственных ресурсов предприятия”.</w:t>
      </w:r>
    </w:p>
    <w:p w:rsidR="005E5640" w:rsidRDefault="005E5640" w:rsidP="005E5640">
      <w:pPr>
        <w:pStyle w:val="a3"/>
        <w:widowControl w:val="0"/>
        <w:spacing w:after="0" w:line="360" w:lineRule="auto"/>
        <w:ind w:left="0" w:firstLine="709"/>
        <w:jc w:val="both"/>
        <w:rPr>
          <w:sz w:val="28"/>
          <w:szCs w:val="28"/>
        </w:rPr>
      </w:pPr>
    </w:p>
    <w:p w:rsidR="0057203A" w:rsidRPr="00745953" w:rsidRDefault="0057203A" w:rsidP="005E5640">
      <w:pPr>
        <w:pStyle w:val="a3"/>
        <w:widowControl w:val="0"/>
        <w:spacing w:after="0" w:line="360" w:lineRule="auto"/>
        <w:ind w:left="0" w:firstLine="709"/>
        <w:jc w:val="both"/>
        <w:rPr>
          <w:sz w:val="28"/>
        </w:rPr>
      </w:pPr>
      <w:r w:rsidRPr="00745953">
        <w:rPr>
          <w:sz w:val="28"/>
        </w:rPr>
        <w:t>Таблица 1</w:t>
      </w:r>
      <w:r w:rsidR="00CE3626" w:rsidRPr="00745953">
        <w:rPr>
          <w:sz w:val="28"/>
        </w:rPr>
        <w:t>4</w:t>
      </w:r>
      <w:r w:rsidRPr="00745953">
        <w:rPr>
          <w:sz w:val="28"/>
        </w:rPr>
        <w:t>. Расчет и динамика показателей интенсивности использования производственных ресурсов ОАО "КАМАЗ".</w:t>
      </w:r>
    </w:p>
    <w:tbl>
      <w:tblPr>
        <w:tblW w:w="5000" w:type="pct"/>
        <w:tblLook w:val="0000" w:firstRow="0" w:lastRow="0" w:firstColumn="0" w:lastColumn="0" w:noHBand="0" w:noVBand="0"/>
      </w:tblPr>
      <w:tblGrid>
        <w:gridCol w:w="2093"/>
        <w:gridCol w:w="1419"/>
        <w:gridCol w:w="1558"/>
        <w:gridCol w:w="1103"/>
        <w:gridCol w:w="1016"/>
        <w:gridCol w:w="1116"/>
        <w:gridCol w:w="1266"/>
      </w:tblGrid>
      <w:tr w:rsidR="0057203A" w:rsidRPr="005E5640" w:rsidTr="00D828AB">
        <w:trPr>
          <w:trHeight w:val="483"/>
        </w:trPr>
        <w:tc>
          <w:tcPr>
            <w:tcW w:w="1093" w:type="pct"/>
            <w:vMerge w:val="restart"/>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Показатели</w:t>
            </w:r>
          </w:p>
        </w:tc>
        <w:tc>
          <w:tcPr>
            <w:tcW w:w="741" w:type="pct"/>
            <w:vMerge w:val="restart"/>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Условное обозначение</w:t>
            </w:r>
          </w:p>
        </w:tc>
        <w:tc>
          <w:tcPr>
            <w:tcW w:w="814" w:type="pct"/>
            <w:vMerge w:val="restart"/>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Источник информации или алгоритм расчета</w:t>
            </w:r>
          </w:p>
        </w:tc>
        <w:tc>
          <w:tcPr>
            <w:tcW w:w="1690" w:type="pct"/>
            <w:gridSpan w:val="3"/>
            <w:vMerge w:val="restart"/>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Отчетный год</w:t>
            </w:r>
          </w:p>
        </w:tc>
        <w:tc>
          <w:tcPr>
            <w:tcW w:w="661" w:type="pct"/>
            <w:vMerge w:val="restart"/>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Темп роста, %</w:t>
            </w:r>
          </w:p>
        </w:tc>
      </w:tr>
      <w:tr w:rsidR="0057203A" w:rsidRPr="005E5640" w:rsidTr="00D828AB">
        <w:trPr>
          <w:trHeight w:val="483"/>
        </w:trPr>
        <w:tc>
          <w:tcPr>
            <w:tcW w:w="1093"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741"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814"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1690" w:type="pct"/>
            <w:gridSpan w:val="3"/>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661"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r>
      <w:tr w:rsidR="0057203A" w:rsidRPr="005E5640" w:rsidTr="00D828AB">
        <w:trPr>
          <w:trHeight w:val="345"/>
        </w:trPr>
        <w:tc>
          <w:tcPr>
            <w:tcW w:w="1093"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741"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814"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1690" w:type="pct"/>
            <w:gridSpan w:val="3"/>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661"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r>
      <w:tr w:rsidR="0057203A" w:rsidRPr="005E5640" w:rsidTr="00D828AB">
        <w:trPr>
          <w:trHeight w:val="483"/>
        </w:trPr>
        <w:tc>
          <w:tcPr>
            <w:tcW w:w="1093"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741"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814"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576" w:type="pct"/>
            <w:vMerge w:val="restar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на начало года</w:t>
            </w:r>
          </w:p>
        </w:tc>
        <w:tc>
          <w:tcPr>
            <w:tcW w:w="531" w:type="pct"/>
            <w:vMerge w:val="restar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на конец года</w:t>
            </w:r>
          </w:p>
        </w:tc>
        <w:tc>
          <w:tcPr>
            <w:tcW w:w="583" w:type="pct"/>
            <w:vMerge w:val="restar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изменение за год (+,–)</w:t>
            </w:r>
          </w:p>
        </w:tc>
        <w:tc>
          <w:tcPr>
            <w:tcW w:w="661"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r>
      <w:tr w:rsidR="0057203A" w:rsidRPr="005E5640" w:rsidTr="00D828AB">
        <w:trPr>
          <w:trHeight w:val="483"/>
        </w:trPr>
        <w:tc>
          <w:tcPr>
            <w:tcW w:w="1093"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741"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814"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576" w:type="pct"/>
            <w:vMerge/>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531" w:type="pct"/>
            <w:vMerge/>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583" w:type="pct"/>
            <w:vMerge/>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661"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r>
      <w:tr w:rsidR="0057203A" w:rsidRPr="005E5640" w:rsidTr="00D828AB">
        <w:trPr>
          <w:trHeight w:val="345"/>
        </w:trPr>
        <w:tc>
          <w:tcPr>
            <w:tcW w:w="1093"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741"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814"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576" w:type="pct"/>
            <w:vMerge/>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531" w:type="pct"/>
            <w:vMerge/>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583" w:type="pct"/>
            <w:vMerge/>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c>
          <w:tcPr>
            <w:tcW w:w="661" w:type="pct"/>
            <w:vMerge/>
            <w:tcBorders>
              <w:top w:val="single" w:sz="4" w:space="0" w:color="auto"/>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p>
        </w:tc>
      </w:tr>
      <w:tr w:rsidR="0057203A" w:rsidRPr="005E5640" w:rsidTr="00D828AB">
        <w:trPr>
          <w:trHeight w:val="270"/>
        </w:trPr>
        <w:tc>
          <w:tcPr>
            <w:tcW w:w="1093" w:type="pct"/>
            <w:tcBorders>
              <w:top w:val="nil"/>
              <w:left w:val="single" w:sz="4" w:space="0" w:color="auto"/>
              <w:bottom w:val="nil"/>
              <w:right w:val="single" w:sz="4" w:space="0" w:color="auto"/>
            </w:tcBorders>
            <w:vAlign w:val="bottom"/>
          </w:tcPr>
          <w:p w:rsidR="0057203A" w:rsidRPr="005E5640" w:rsidRDefault="0057203A" w:rsidP="005E5640">
            <w:pPr>
              <w:widowControl w:val="0"/>
              <w:spacing w:line="360" w:lineRule="auto"/>
              <w:outlineLvl w:val="0"/>
              <w:rPr>
                <w:bCs/>
                <w:iCs/>
                <w:sz w:val="20"/>
                <w:szCs w:val="20"/>
              </w:rPr>
            </w:pPr>
            <w:r w:rsidRPr="005E5640">
              <w:rPr>
                <w:bCs/>
                <w:iCs/>
                <w:sz w:val="20"/>
                <w:szCs w:val="20"/>
              </w:rPr>
              <w:t>Исходные показатели</w:t>
            </w:r>
          </w:p>
        </w:tc>
        <w:tc>
          <w:tcPr>
            <w:tcW w:w="741" w:type="pct"/>
            <w:tcBorders>
              <w:top w:val="nil"/>
              <w:left w:val="nil"/>
              <w:bottom w:val="nil"/>
              <w:right w:val="single" w:sz="4" w:space="0" w:color="auto"/>
            </w:tcBorders>
          </w:tcPr>
          <w:p w:rsidR="0057203A" w:rsidRPr="005E5640" w:rsidRDefault="00745953" w:rsidP="005E5640">
            <w:pPr>
              <w:widowControl w:val="0"/>
              <w:spacing w:line="360" w:lineRule="auto"/>
              <w:outlineLvl w:val="0"/>
              <w:rPr>
                <w:sz w:val="20"/>
                <w:szCs w:val="20"/>
              </w:rPr>
            </w:pPr>
            <w:r w:rsidRPr="005E5640">
              <w:rPr>
                <w:sz w:val="20"/>
                <w:szCs w:val="20"/>
              </w:rPr>
              <w:t xml:space="preserve"> </w:t>
            </w:r>
          </w:p>
        </w:tc>
        <w:tc>
          <w:tcPr>
            <w:tcW w:w="814" w:type="pct"/>
            <w:tcBorders>
              <w:top w:val="nil"/>
              <w:left w:val="nil"/>
              <w:bottom w:val="nil"/>
              <w:right w:val="single" w:sz="4" w:space="0" w:color="auto"/>
            </w:tcBorders>
          </w:tcPr>
          <w:p w:rsidR="0057203A" w:rsidRPr="005E5640" w:rsidRDefault="00745953" w:rsidP="005E5640">
            <w:pPr>
              <w:widowControl w:val="0"/>
              <w:spacing w:line="360" w:lineRule="auto"/>
              <w:outlineLvl w:val="0"/>
              <w:rPr>
                <w:sz w:val="20"/>
                <w:szCs w:val="20"/>
              </w:rPr>
            </w:pPr>
            <w:r w:rsidRPr="005E5640">
              <w:rPr>
                <w:sz w:val="20"/>
                <w:szCs w:val="20"/>
              </w:rPr>
              <w:t xml:space="preserve"> </w:t>
            </w:r>
          </w:p>
        </w:tc>
        <w:tc>
          <w:tcPr>
            <w:tcW w:w="576" w:type="pct"/>
            <w:tcBorders>
              <w:top w:val="nil"/>
              <w:left w:val="nil"/>
              <w:bottom w:val="nil"/>
              <w:right w:val="single" w:sz="4" w:space="0" w:color="auto"/>
            </w:tcBorders>
          </w:tcPr>
          <w:p w:rsidR="0057203A" w:rsidRPr="005E5640" w:rsidRDefault="00745953" w:rsidP="005E5640">
            <w:pPr>
              <w:widowControl w:val="0"/>
              <w:spacing w:line="360" w:lineRule="auto"/>
              <w:outlineLvl w:val="0"/>
              <w:rPr>
                <w:sz w:val="20"/>
                <w:szCs w:val="20"/>
              </w:rPr>
            </w:pPr>
            <w:r w:rsidRPr="005E5640">
              <w:rPr>
                <w:sz w:val="20"/>
                <w:szCs w:val="20"/>
              </w:rPr>
              <w:t xml:space="preserve"> </w:t>
            </w:r>
          </w:p>
        </w:tc>
        <w:tc>
          <w:tcPr>
            <w:tcW w:w="531" w:type="pct"/>
            <w:tcBorders>
              <w:top w:val="nil"/>
              <w:left w:val="nil"/>
              <w:bottom w:val="nil"/>
              <w:right w:val="single" w:sz="4" w:space="0" w:color="auto"/>
            </w:tcBorders>
          </w:tcPr>
          <w:p w:rsidR="0057203A" w:rsidRPr="005E5640" w:rsidRDefault="00745953" w:rsidP="005E5640">
            <w:pPr>
              <w:widowControl w:val="0"/>
              <w:spacing w:line="360" w:lineRule="auto"/>
              <w:outlineLvl w:val="0"/>
              <w:rPr>
                <w:sz w:val="20"/>
                <w:szCs w:val="20"/>
              </w:rPr>
            </w:pPr>
            <w:r w:rsidRPr="005E5640">
              <w:rPr>
                <w:sz w:val="20"/>
                <w:szCs w:val="20"/>
              </w:rPr>
              <w:t xml:space="preserve"> </w:t>
            </w:r>
          </w:p>
        </w:tc>
        <w:tc>
          <w:tcPr>
            <w:tcW w:w="583" w:type="pct"/>
            <w:tcBorders>
              <w:top w:val="nil"/>
              <w:left w:val="nil"/>
              <w:bottom w:val="nil"/>
              <w:right w:val="single" w:sz="4" w:space="0" w:color="auto"/>
            </w:tcBorders>
          </w:tcPr>
          <w:p w:rsidR="0057203A" w:rsidRPr="005E5640" w:rsidRDefault="00745953" w:rsidP="005E5640">
            <w:pPr>
              <w:widowControl w:val="0"/>
              <w:spacing w:line="360" w:lineRule="auto"/>
              <w:outlineLvl w:val="0"/>
              <w:rPr>
                <w:sz w:val="20"/>
                <w:szCs w:val="20"/>
              </w:rPr>
            </w:pPr>
            <w:r w:rsidRPr="005E5640">
              <w:rPr>
                <w:sz w:val="20"/>
                <w:szCs w:val="20"/>
              </w:rPr>
              <w:t xml:space="preserve"> </w:t>
            </w:r>
          </w:p>
        </w:tc>
        <w:tc>
          <w:tcPr>
            <w:tcW w:w="661" w:type="pct"/>
            <w:tcBorders>
              <w:top w:val="nil"/>
              <w:left w:val="nil"/>
              <w:bottom w:val="nil"/>
              <w:right w:val="single" w:sz="4" w:space="0" w:color="auto"/>
            </w:tcBorders>
          </w:tcPr>
          <w:p w:rsidR="0057203A" w:rsidRPr="005E5640" w:rsidRDefault="00745953" w:rsidP="005E5640">
            <w:pPr>
              <w:widowControl w:val="0"/>
              <w:spacing w:line="360" w:lineRule="auto"/>
              <w:outlineLvl w:val="0"/>
              <w:rPr>
                <w:sz w:val="20"/>
                <w:szCs w:val="20"/>
              </w:rPr>
            </w:pPr>
            <w:r w:rsidRPr="005E5640">
              <w:rPr>
                <w:sz w:val="20"/>
                <w:szCs w:val="20"/>
              </w:rPr>
              <w:t xml:space="preserve"> </w:t>
            </w:r>
          </w:p>
        </w:tc>
      </w:tr>
      <w:tr w:rsidR="0057203A" w:rsidRPr="005E5640" w:rsidTr="00D828AB">
        <w:trPr>
          <w:trHeight w:val="510"/>
        </w:trPr>
        <w:tc>
          <w:tcPr>
            <w:tcW w:w="1093" w:type="pc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 Выручка (нетто) от продажи товаров, продукции, работ, услуг за вычетом НДС и акцизов, тыс. руб.</w:t>
            </w:r>
          </w:p>
        </w:tc>
        <w:tc>
          <w:tcPr>
            <w:tcW w:w="74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Qр</w:t>
            </w:r>
          </w:p>
        </w:tc>
        <w:tc>
          <w:tcPr>
            <w:tcW w:w="814"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форма №2 стр.010</w:t>
            </w:r>
          </w:p>
        </w:tc>
        <w:tc>
          <w:tcPr>
            <w:tcW w:w="576"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67470757</w:t>
            </w:r>
          </w:p>
        </w:tc>
        <w:tc>
          <w:tcPr>
            <w:tcW w:w="53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91291261</w:t>
            </w:r>
          </w:p>
        </w:tc>
        <w:tc>
          <w:tcPr>
            <w:tcW w:w="583"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23820504</w:t>
            </w:r>
          </w:p>
        </w:tc>
        <w:tc>
          <w:tcPr>
            <w:tcW w:w="66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135,3049307</w:t>
            </w:r>
          </w:p>
        </w:tc>
      </w:tr>
      <w:tr w:rsidR="0057203A" w:rsidRPr="005E5640" w:rsidTr="00D828AB">
        <w:trPr>
          <w:trHeight w:val="660"/>
        </w:trPr>
        <w:tc>
          <w:tcPr>
            <w:tcW w:w="1093" w:type="pc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2. Среднесписочная численность работников, тыс. чел.</w:t>
            </w:r>
          </w:p>
        </w:tc>
        <w:tc>
          <w:tcPr>
            <w:tcW w:w="74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Рппп</w:t>
            </w:r>
          </w:p>
        </w:tc>
        <w:tc>
          <w:tcPr>
            <w:tcW w:w="814"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форма № П-4</w:t>
            </w:r>
          </w:p>
        </w:tc>
        <w:tc>
          <w:tcPr>
            <w:tcW w:w="576"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69</w:t>
            </w:r>
          </w:p>
        </w:tc>
        <w:tc>
          <w:tcPr>
            <w:tcW w:w="53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72</w:t>
            </w:r>
          </w:p>
        </w:tc>
        <w:tc>
          <w:tcPr>
            <w:tcW w:w="583"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3</w:t>
            </w:r>
          </w:p>
        </w:tc>
        <w:tc>
          <w:tcPr>
            <w:tcW w:w="66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104,3478261</w:t>
            </w:r>
          </w:p>
        </w:tc>
      </w:tr>
      <w:tr w:rsidR="0057203A" w:rsidRPr="005E5640" w:rsidTr="00D828AB">
        <w:trPr>
          <w:trHeight w:val="285"/>
        </w:trPr>
        <w:tc>
          <w:tcPr>
            <w:tcW w:w="1093" w:type="pc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3. Стоимость основных средств, тыс. руб.</w:t>
            </w:r>
          </w:p>
        </w:tc>
        <w:tc>
          <w:tcPr>
            <w:tcW w:w="74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Фос</w:t>
            </w:r>
          </w:p>
        </w:tc>
        <w:tc>
          <w:tcPr>
            <w:tcW w:w="814"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форма №1 стр.120</w:t>
            </w:r>
          </w:p>
        </w:tc>
        <w:tc>
          <w:tcPr>
            <w:tcW w:w="576"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23854324</w:t>
            </w:r>
          </w:p>
        </w:tc>
        <w:tc>
          <w:tcPr>
            <w:tcW w:w="53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24511438</w:t>
            </w:r>
          </w:p>
        </w:tc>
        <w:tc>
          <w:tcPr>
            <w:tcW w:w="583"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657114</w:t>
            </w:r>
          </w:p>
        </w:tc>
        <w:tc>
          <w:tcPr>
            <w:tcW w:w="66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102,7546955</w:t>
            </w:r>
          </w:p>
        </w:tc>
      </w:tr>
      <w:tr w:rsidR="0057203A" w:rsidRPr="005E5640" w:rsidTr="00D828AB">
        <w:trPr>
          <w:trHeight w:val="255"/>
        </w:trPr>
        <w:tc>
          <w:tcPr>
            <w:tcW w:w="1093" w:type="pc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4. Материальные затраты, тыс. руб.</w:t>
            </w:r>
          </w:p>
        </w:tc>
        <w:tc>
          <w:tcPr>
            <w:tcW w:w="74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М</w:t>
            </w:r>
          </w:p>
        </w:tc>
        <w:tc>
          <w:tcPr>
            <w:tcW w:w="814"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форма №5 стр.710</w:t>
            </w:r>
          </w:p>
        </w:tc>
        <w:tc>
          <w:tcPr>
            <w:tcW w:w="576"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1090546</w:t>
            </w:r>
          </w:p>
        </w:tc>
        <w:tc>
          <w:tcPr>
            <w:tcW w:w="53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1572329</w:t>
            </w:r>
          </w:p>
        </w:tc>
        <w:tc>
          <w:tcPr>
            <w:tcW w:w="583"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481783</w:t>
            </w:r>
          </w:p>
        </w:tc>
        <w:tc>
          <w:tcPr>
            <w:tcW w:w="66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144,1781456</w:t>
            </w:r>
          </w:p>
        </w:tc>
      </w:tr>
      <w:tr w:rsidR="0057203A" w:rsidRPr="005E5640" w:rsidTr="00D828AB">
        <w:trPr>
          <w:trHeight w:val="255"/>
        </w:trPr>
        <w:tc>
          <w:tcPr>
            <w:tcW w:w="1093" w:type="pc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5. Затраты на оплату труда, тыс. руб.</w:t>
            </w:r>
          </w:p>
        </w:tc>
        <w:tc>
          <w:tcPr>
            <w:tcW w:w="74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З</w:t>
            </w:r>
          </w:p>
        </w:tc>
        <w:tc>
          <w:tcPr>
            <w:tcW w:w="814"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форма №5 стр.720</w:t>
            </w:r>
          </w:p>
        </w:tc>
        <w:tc>
          <w:tcPr>
            <w:tcW w:w="576"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674613</w:t>
            </w:r>
          </w:p>
        </w:tc>
        <w:tc>
          <w:tcPr>
            <w:tcW w:w="53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961848</w:t>
            </w:r>
          </w:p>
        </w:tc>
        <w:tc>
          <w:tcPr>
            <w:tcW w:w="583"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287235</w:t>
            </w:r>
          </w:p>
        </w:tc>
        <w:tc>
          <w:tcPr>
            <w:tcW w:w="66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142,5777446</w:t>
            </w:r>
          </w:p>
        </w:tc>
      </w:tr>
      <w:tr w:rsidR="0057203A" w:rsidRPr="005E5640" w:rsidTr="00D828AB">
        <w:trPr>
          <w:trHeight w:val="285"/>
        </w:trPr>
        <w:tc>
          <w:tcPr>
            <w:tcW w:w="1093" w:type="pc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6. Прибыль до налогообложения, тыс. руб.</w:t>
            </w:r>
          </w:p>
        </w:tc>
        <w:tc>
          <w:tcPr>
            <w:tcW w:w="74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Пф</w:t>
            </w:r>
          </w:p>
        </w:tc>
        <w:tc>
          <w:tcPr>
            <w:tcW w:w="814"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форма №2 стр.140</w:t>
            </w:r>
          </w:p>
        </w:tc>
        <w:tc>
          <w:tcPr>
            <w:tcW w:w="576"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1628598</w:t>
            </w:r>
          </w:p>
        </w:tc>
        <w:tc>
          <w:tcPr>
            <w:tcW w:w="53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5934484</w:t>
            </w:r>
          </w:p>
        </w:tc>
        <w:tc>
          <w:tcPr>
            <w:tcW w:w="583"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4305886</w:t>
            </w:r>
          </w:p>
        </w:tc>
        <w:tc>
          <w:tcPr>
            <w:tcW w:w="66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364,392195</w:t>
            </w:r>
          </w:p>
        </w:tc>
      </w:tr>
      <w:tr w:rsidR="0057203A" w:rsidRPr="005E5640" w:rsidTr="00D828AB">
        <w:trPr>
          <w:trHeight w:val="270"/>
        </w:trPr>
        <w:tc>
          <w:tcPr>
            <w:tcW w:w="1093" w:type="pct"/>
            <w:tcBorders>
              <w:top w:val="nil"/>
              <w:left w:val="single" w:sz="4" w:space="0" w:color="auto"/>
              <w:bottom w:val="nil"/>
              <w:right w:val="single" w:sz="4" w:space="0" w:color="auto"/>
            </w:tcBorders>
            <w:vAlign w:val="bottom"/>
          </w:tcPr>
          <w:p w:rsidR="0057203A" w:rsidRPr="005E5640" w:rsidRDefault="0057203A" w:rsidP="005E5640">
            <w:pPr>
              <w:widowControl w:val="0"/>
              <w:spacing w:line="360" w:lineRule="auto"/>
              <w:outlineLvl w:val="0"/>
              <w:rPr>
                <w:bCs/>
                <w:iCs/>
                <w:sz w:val="20"/>
                <w:szCs w:val="20"/>
              </w:rPr>
            </w:pPr>
            <w:r w:rsidRPr="005E5640">
              <w:rPr>
                <w:bCs/>
                <w:iCs/>
                <w:sz w:val="20"/>
                <w:szCs w:val="20"/>
              </w:rPr>
              <w:t>Расчетные показатели</w:t>
            </w:r>
          </w:p>
        </w:tc>
        <w:tc>
          <w:tcPr>
            <w:tcW w:w="741" w:type="pct"/>
            <w:tcBorders>
              <w:top w:val="nil"/>
              <w:left w:val="nil"/>
              <w:bottom w:val="nil"/>
              <w:right w:val="single" w:sz="4" w:space="0" w:color="auto"/>
            </w:tcBorders>
            <w:vAlign w:val="center"/>
          </w:tcPr>
          <w:p w:rsidR="0057203A" w:rsidRPr="005E5640" w:rsidRDefault="00745953" w:rsidP="005E5640">
            <w:pPr>
              <w:widowControl w:val="0"/>
              <w:spacing w:line="360" w:lineRule="auto"/>
              <w:outlineLvl w:val="0"/>
              <w:rPr>
                <w:sz w:val="20"/>
                <w:szCs w:val="20"/>
              </w:rPr>
            </w:pPr>
            <w:r w:rsidRPr="005E5640">
              <w:rPr>
                <w:sz w:val="20"/>
                <w:szCs w:val="20"/>
              </w:rPr>
              <w:t xml:space="preserve"> </w:t>
            </w:r>
          </w:p>
        </w:tc>
        <w:tc>
          <w:tcPr>
            <w:tcW w:w="814" w:type="pct"/>
            <w:tcBorders>
              <w:top w:val="nil"/>
              <w:left w:val="nil"/>
              <w:bottom w:val="nil"/>
              <w:right w:val="single" w:sz="4" w:space="0" w:color="auto"/>
            </w:tcBorders>
          </w:tcPr>
          <w:p w:rsidR="0057203A" w:rsidRPr="005E5640" w:rsidRDefault="00745953" w:rsidP="005E5640">
            <w:pPr>
              <w:widowControl w:val="0"/>
              <w:spacing w:line="360" w:lineRule="auto"/>
              <w:outlineLvl w:val="0"/>
              <w:rPr>
                <w:sz w:val="20"/>
                <w:szCs w:val="20"/>
              </w:rPr>
            </w:pPr>
            <w:r w:rsidRPr="005E5640">
              <w:rPr>
                <w:sz w:val="20"/>
                <w:szCs w:val="20"/>
              </w:rPr>
              <w:t xml:space="preserve"> </w:t>
            </w:r>
          </w:p>
        </w:tc>
        <w:tc>
          <w:tcPr>
            <w:tcW w:w="576" w:type="pct"/>
            <w:tcBorders>
              <w:top w:val="nil"/>
              <w:left w:val="nil"/>
              <w:bottom w:val="nil"/>
              <w:right w:val="single" w:sz="4" w:space="0" w:color="auto"/>
            </w:tcBorders>
            <w:vAlign w:val="center"/>
          </w:tcPr>
          <w:p w:rsidR="0057203A" w:rsidRPr="005E5640" w:rsidRDefault="00745953" w:rsidP="005E5640">
            <w:pPr>
              <w:widowControl w:val="0"/>
              <w:spacing w:line="360" w:lineRule="auto"/>
              <w:outlineLvl w:val="0"/>
              <w:rPr>
                <w:sz w:val="20"/>
                <w:szCs w:val="20"/>
              </w:rPr>
            </w:pPr>
            <w:r w:rsidRPr="005E5640">
              <w:rPr>
                <w:sz w:val="20"/>
                <w:szCs w:val="20"/>
              </w:rPr>
              <w:t xml:space="preserve"> </w:t>
            </w:r>
          </w:p>
        </w:tc>
        <w:tc>
          <w:tcPr>
            <w:tcW w:w="531" w:type="pct"/>
            <w:tcBorders>
              <w:top w:val="nil"/>
              <w:left w:val="nil"/>
              <w:bottom w:val="nil"/>
              <w:right w:val="single" w:sz="4" w:space="0" w:color="auto"/>
            </w:tcBorders>
            <w:vAlign w:val="center"/>
          </w:tcPr>
          <w:p w:rsidR="0057203A" w:rsidRPr="005E5640" w:rsidRDefault="00745953" w:rsidP="005E5640">
            <w:pPr>
              <w:widowControl w:val="0"/>
              <w:spacing w:line="360" w:lineRule="auto"/>
              <w:outlineLvl w:val="0"/>
              <w:rPr>
                <w:sz w:val="20"/>
                <w:szCs w:val="20"/>
              </w:rPr>
            </w:pPr>
            <w:r w:rsidRPr="005E5640">
              <w:rPr>
                <w:sz w:val="20"/>
                <w:szCs w:val="20"/>
              </w:rPr>
              <w:t xml:space="preserve"> </w:t>
            </w:r>
          </w:p>
        </w:tc>
        <w:tc>
          <w:tcPr>
            <w:tcW w:w="583" w:type="pct"/>
            <w:tcBorders>
              <w:top w:val="nil"/>
              <w:left w:val="nil"/>
              <w:bottom w:val="nil"/>
              <w:right w:val="single" w:sz="4" w:space="0" w:color="auto"/>
            </w:tcBorders>
            <w:vAlign w:val="center"/>
          </w:tcPr>
          <w:p w:rsidR="0057203A" w:rsidRPr="005E5640" w:rsidRDefault="00745953" w:rsidP="005E5640">
            <w:pPr>
              <w:widowControl w:val="0"/>
              <w:spacing w:line="360" w:lineRule="auto"/>
              <w:outlineLvl w:val="0"/>
              <w:rPr>
                <w:sz w:val="20"/>
                <w:szCs w:val="20"/>
              </w:rPr>
            </w:pPr>
            <w:r w:rsidRPr="005E5640">
              <w:rPr>
                <w:sz w:val="20"/>
                <w:szCs w:val="20"/>
              </w:rPr>
              <w:t xml:space="preserve"> </w:t>
            </w:r>
          </w:p>
        </w:tc>
        <w:tc>
          <w:tcPr>
            <w:tcW w:w="661" w:type="pct"/>
            <w:tcBorders>
              <w:top w:val="nil"/>
              <w:left w:val="nil"/>
              <w:bottom w:val="nil"/>
              <w:right w:val="single" w:sz="4" w:space="0" w:color="auto"/>
            </w:tcBorders>
            <w:vAlign w:val="center"/>
          </w:tcPr>
          <w:p w:rsidR="0057203A" w:rsidRPr="005E5640" w:rsidRDefault="00745953" w:rsidP="005E5640">
            <w:pPr>
              <w:widowControl w:val="0"/>
              <w:spacing w:line="360" w:lineRule="auto"/>
              <w:outlineLvl w:val="0"/>
              <w:rPr>
                <w:sz w:val="20"/>
                <w:szCs w:val="20"/>
              </w:rPr>
            </w:pPr>
            <w:r w:rsidRPr="005E5640">
              <w:rPr>
                <w:sz w:val="20"/>
                <w:szCs w:val="20"/>
              </w:rPr>
              <w:t xml:space="preserve"> </w:t>
            </w:r>
          </w:p>
        </w:tc>
      </w:tr>
      <w:tr w:rsidR="0057203A" w:rsidRPr="005E5640" w:rsidTr="00D828AB">
        <w:trPr>
          <w:trHeight w:val="255"/>
        </w:trPr>
        <w:tc>
          <w:tcPr>
            <w:tcW w:w="1093" w:type="pc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7. Производительность труда, руб./чел.</w:t>
            </w:r>
          </w:p>
        </w:tc>
        <w:tc>
          <w:tcPr>
            <w:tcW w:w="74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q</w:t>
            </w:r>
          </w:p>
        </w:tc>
        <w:tc>
          <w:tcPr>
            <w:tcW w:w="814"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q=Qр/Pппп</w:t>
            </w:r>
          </w:p>
        </w:tc>
        <w:tc>
          <w:tcPr>
            <w:tcW w:w="576"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977837</w:t>
            </w:r>
          </w:p>
        </w:tc>
        <w:tc>
          <w:tcPr>
            <w:tcW w:w="53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1267934</w:t>
            </w:r>
          </w:p>
        </w:tc>
        <w:tc>
          <w:tcPr>
            <w:tcW w:w="583"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290097</w:t>
            </w:r>
          </w:p>
        </w:tc>
        <w:tc>
          <w:tcPr>
            <w:tcW w:w="66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129,67</w:t>
            </w:r>
          </w:p>
        </w:tc>
      </w:tr>
      <w:tr w:rsidR="0057203A" w:rsidRPr="005E5640" w:rsidTr="00D828AB">
        <w:trPr>
          <w:trHeight w:val="255"/>
        </w:trPr>
        <w:tc>
          <w:tcPr>
            <w:tcW w:w="1093" w:type="pc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8. Фондоотдача, руб./руб.</w:t>
            </w:r>
          </w:p>
        </w:tc>
        <w:tc>
          <w:tcPr>
            <w:tcW w:w="74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f</w:t>
            </w:r>
          </w:p>
        </w:tc>
        <w:tc>
          <w:tcPr>
            <w:tcW w:w="814"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f=Qр/Фос</w:t>
            </w:r>
          </w:p>
        </w:tc>
        <w:tc>
          <w:tcPr>
            <w:tcW w:w="576"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2,83</w:t>
            </w:r>
          </w:p>
        </w:tc>
        <w:tc>
          <w:tcPr>
            <w:tcW w:w="53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3,72</w:t>
            </w:r>
          </w:p>
        </w:tc>
        <w:tc>
          <w:tcPr>
            <w:tcW w:w="583"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0,90</w:t>
            </w:r>
          </w:p>
        </w:tc>
        <w:tc>
          <w:tcPr>
            <w:tcW w:w="66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131,68</w:t>
            </w:r>
          </w:p>
        </w:tc>
      </w:tr>
      <w:tr w:rsidR="0057203A" w:rsidRPr="005E5640" w:rsidTr="00D828AB">
        <w:trPr>
          <w:trHeight w:val="285"/>
        </w:trPr>
        <w:tc>
          <w:tcPr>
            <w:tcW w:w="1093" w:type="pc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9. Фондовооруженность труда, руб./чел.</w:t>
            </w:r>
          </w:p>
        </w:tc>
        <w:tc>
          <w:tcPr>
            <w:tcW w:w="74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fв.т.</w:t>
            </w:r>
          </w:p>
        </w:tc>
        <w:tc>
          <w:tcPr>
            <w:tcW w:w="814"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fв.т.=Фос/Рппп</w:t>
            </w:r>
          </w:p>
        </w:tc>
        <w:tc>
          <w:tcPr>
            <w:tcW w:w="576"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34571</w:t>
            </w:r>
            <w:r w:rsidR="00CE3626" w:rsidRPr="005E5640">
              <w:rPr>
                <w:sz w:val="20"/>
                <w:szCs w:val="20"/>
              </w:rPr>
              <w:t>5</w:t>
            </w:r>
          </w:p>
        </w:tc>
        <w:tc>
          <w:tcPr>
            <w:tcW w:w="53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34043</w:t>
            </w:r>
            <w:r w:rsidR="00CE3626" w:rsidRPr="005E5640">
              <w:rPr>
                <w:sz w:val="20"/>
                <w:szCs w:val="20"/>
              </w:rPr>
              <w:t>7</w:t>
            </w:r>
          </w:p>
        </w:tc>
        <w:tc>
          <w:tcPr>
            <w:tcW w:w="583"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-5278</w:t>
            </w:r>
          </w:p>
        </w:tc>
        <w:tc>
          <w:tcPr>
            <w:tcW w:w="66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98,47</w:t>
            </w:r>
          </w:p>
        </w:tc>
      </w:tr>
      <w:tr w:rsidR="0057203A" w:rsidRPr="005E5640" w:rsidTr="00D828AB">
        <w:trPr>
          <w:trHeight w:val="255"/>
        </w:trPr>
        <w:tc>
          <w:tcPr>
            <w:tcW w:w="1093" w:type="pc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10. Материалоотдача, руб./руб.</w:t>
            </w:r>
          </w:p>
        </w:tc>
        <w:tc>
          <w:tcPr>
            <w:tcW w:w="74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w:t>
            </w:r>
          </w:p>
        </w:tc>
        <w:tc>
          <w:tcPr>
            <w:tcW w:w="814"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u=Qр/М</w:t>
            </w:r>
          </w:p>
        </w:tc>
        <w:tc>
          <w:tcPr>
            <w:tcW w:w="576"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61,87</w:t>
            </w:r>
          </w:p>
        </w:tc>
        <w:tc>
          <w:tcPr>
            <w:tcW w:w="53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58,06</w:t>
            </w:r>
          </w:p>
        </w:tc>
        <w:tc>
          <w:tcPr>
            <w:tcW w:w="583"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-3,81</w:t>
            </w:r>
          </w:p>
        </w:tc>
        <w:tc>
          <w:tcPr>
            <w:tcW w:w="66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93,85</w:t>
            </w:r>
          </w:p>
        </w:tc>
      </w:tr>
      <w:tr w:rsidR="0057203A" w:rsidRPr="005E5640" w:rsidTr="00D828AB">
        <w:trPr>
          <w:trHeight w:val="255"/>
        </w:trPr>
        <w:tc>
          <w:tcPr>
            <w:tcW w:w="1093" w:type="pc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11. Средняя заработная плата одного работника, руб.</w:t>
            </w:r>
          </w:p>
        </w:tc>
        <w:tc>
          <w:tcPr>
            <w:tcW w:w="74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з</w:t>
            </w:r>
          </w:p>
        </w:tc>
        <w:tc>
          <w:tcPr>
            <w:tcW w:w="814"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з=З/Рппп*12</w:t>
            </w:r>
          </w:p>
        </w:tc>
        <w:tc>
          <w:tcPr>
            <w:tcW w:w="576"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117324</w:t>
            </w:r>
          </w:p>
        </w:tc>
        <w:tc>
          <w:tcPr>
            <w:tcW w:w="53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160308</w:t>
            </w:r>
          </w:p>
        </w:tc>
        <w:tc>
          <w:tcPr>
            <w:tcW w:w="583"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42984</w:t>
            </w:r>
          </w:p>
        </w:tc>
        <w:tc>
          <w:tcPr>
            <w:tcW w:w="66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136</w:t>
            </w:r>
          </w:p>
        </w:tc>
      </w:tr>
      <w:tr w:rsidR="0057203A" w:rsidRPr="005E5640" w:rsidTr="00D828AB">
        <w:trPr>
          <w:trHeight w:val="1065"/>
        </w:trPr>
        <w:tc>
          <w:tcPr>
            <w:tcW w:w="1093" w:type="pc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12. Прибыль на одного работника, руб.</w:t>
            </w:r>
          </w:p>
        </w:tc>
        <w:tc>
          <w:tcPr>
            <w:tcW w:w="74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Пф, раб</w:t>
            </w:r>
          </w:p>
        </w:tc>
        <w:tc>
          <w:tcPr>
            <w:tcW w:w="814"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Пф, раб=Пф/Рппп</w:t>
            </w:r>
          </w:p>
        </w:tc>
        <w:tc>
          <w:tcPr>
            <w:tcW w:w="576"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2360</w:t>
            </w:r>
            <w:r w:rsidR="00CE3626" w:rsidRPr="005E5640">
              <w:rPr>
                <w:sz w:val="20"/>
                <w:szCs w:val="20"/>
              </w:rPr>
              <w:t>3</w:t>
            </w:r>
          </w:p>
        </w:tc>
        <w:tc>
          <w:tcPr>
            <w:tcW w:w="53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82423</w:t>
            </w:r>
          </w:p>
        </w:tc>
        <w:tc>
          <w:tcPr>
            <w:tcW w:w="583"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58820</w:t>
            </w:r>
          </w:p>
        </w:tc>
        <w:tc>
          <w:tcPr>
            <w:tcW w:w="66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349,21</w:t>
            </w:r>
          </w:p>
        </w:tc>
      </w:tr>
      <w:tr w:rsidR="0057203A" w:rsidRPr="005E5640" w:rsidTr="00D828AB">
        <w:trPr>
          <w:trHeight w:val="960"/>
        </w:trPr>
        <w:tc>
          <w:tcPr>
            <w:tcW w:w="1093" w:type="pct"/>
            <w:tcBorders>
              <w:top w:val="nil"/>
              <w:left w:val="single" w:sz="4" w:space="0" w:color="auto"/>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13. Процент прироста средней заработной платы на один процент прироста производительности труда, %</w:t>
            </w:r>
          </w:p>
        </w:tc>
        <w:tc>
          <w:tcPr>
            <w:tcW w:w="74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DIз/Diq</w:t>
            </w:r>
          </w:p>
        </w:tc>
        <w:tc>
          <w:tcPr>
            <w:tcW w:w="814"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аIз/аIq</w:t>
            </w:r>
          </w:p>
        </w:tc>
        <w:tc>
          <w:tcPr>
            <w:tcW w:w="576"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Х</w:t>
            </w:r>
          </w:p>
        </w:tc>
        <w:tc>
          <w:tcPr>
            <w:tcW w:w="53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8,40</w:t>
            </w:r>
          </w:p>
        </w:tc>
        <w:tc>
          <w:tcPr>
            <w:tcW w:w="583"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Х</w:t>
            </w:r>
          </w:p>
        </w:tc>
        <w:tc>
          <w:tcPr>
            <w:tcW w:w="661" w:type="pct"/>
            <w:tcBorders>
              <w:top w:val="nil"/>
              <w:left w:val="nil"/>
              <w:bottom w:val="single" w:sz="4" w:space="0" w:color="auto"/>
              <w:right w:val="single" w:sz="4" w:space="0" w:color="auto"/>
            </w:tcBorders>
            <w:vAlign w:val="center"/>
          </w:tcPr>
          <w:p w:rsidR="0057203A" w:rsidRPr="005E5640" w:rsidRDefault="0057203A" w:rsidP="005E5640">
            <w:pPr>
              <w:widowControl w:val="0"/>
              <w:spacing w:line="360" w:lineRule="auto"/>
              <w:outlineLvl w:val="0"/>
              <w:rPr>
                <w:sz w:val="20"/>
                <w:szCs w:val="20"/>
              </w:rPr>
            </w:pPr>
            <w:r w:rsidRPr="005E5640">
              <w:rPr>
                <w:sz w:val="20"/>
                <w:szCs w:val="20"/>
              </w:rPr>
              <w:t>Х</w:t>
            </w:r>
          </w:p>
        </w:tc>
      </w:tr>
    </w:tbl>
    <w:p w:rsidR="0057203A" w:rsidRPr="00745953" w:rsidRDefault="0057203A" w:rsidP="00745953">
      <w:pPr>
        <w:pStyle w:val="a3"/>
        <w:widowControl w:val="0"/>
        <w:spacing w:after="0" w:line="360" w:lineRule="auto"/>
        <w:ind w:left="0" w:firstLine="709"/>
        <w:jc w:val="both"/>
        <w:rPr>
          <w:sz w:val="28"/>
          <w:szCs w:val="28"/>
        </w:rPr>
      </w:pPr>
    </w:p>
    <w:p w:rsidR="00CE3626" w:rsidRPr="00745953" w:rsidRDefault="00CE3626" w:rsidP="00745953">
      <w:pPr>
        <w:pStyle w:val="a3"/>
        <w:widowControl w:val="0"/>
        <w:spacing w:after="0" w:line="360" w:lineRule="auto"/>
        <w:ind w:left="0" w:firstLine="709"/>
        <w:jc w:val="both"/>
        <w:rPr>
          <w:sz w:val="28"/>
          <w:szCs w:val="28"/>
        </w:rPr>
      </w:pPr>
      <w:r w:rsidRPr="00745953">
        <w:rPr>
          <w:sz w:val="28"/>
          <w:szCs w:val="28"/>
        </w:rPr>
        <w:t>В отчетном году по сравнению с предыдущим показатель материалоотдачи снизился на 3,81 и составил 58,06.</w:t>
      </w:r>
    </w:p>
    <w:p w:rsidR="00CE3626" w:rsidRPr="00745953" w:rsidRDefault="00CE3626" w:rsidP="00745953">
      <w:pPr>
        <w:pStyle w:val="a3"/>
        <w:widowControl w:val="0"/>
        <w:spacing w:after="0" w:line="360" w:lineRule="auto"/>
        <w:ind w:left="0" w:firstLine="709"/>
        <w:jc w:val="both"/>
        <w:rPr>
          <w:sz w:val="28"/>
          <w:szCs w:val="28"/>
        </w:rPr>
      </w:pPr>
      <w:r w:rsidRPr="00745953">
        <w:rPr>
          <w:sz w:val="28"/>
          <w:szCs w:val="28"/>
        </w:rPr>
        <w:t>Можно сделать вывод о том, что материалоемкость продукции возросла. Дальнейший анализ должен быть направлен на изучение причин увеличения материалоемкости продукции (что может быть связано с необоснованным превышением норм) и разработку мероприятий по снижению материалоемкости (усиление контроля за выполнением норм, поиск новых конструктивных и технологических решений и т.п.).</w:t>
      </w:r>
    </w:p>
    <w:p w:rsidR="00CE3626" w:rsidRPr="00745953" w:rsidRDefault="00CE3626" w:rsidP="00745953">
      <w:pPr>
        <w:pStyle w:val="a3"/>
        <w:widowControl w:val="0"/>
        <w:spacing w:after="0" w:line="360" w:lineRule="auto"/>
        <w:ind w:left="0" w:firstLine="709"/>
        <w:jc w:val="both"/>
        <w:rPr>
          <w:sz w:val="28"/>
          <w:szCs w:val="28"/>
        </w:rPr>
      </w:pPr>
      <w:r w:rsidRPr="00745953">
        <w:rPr>
          <w:sz w:val="28"/>
          <w:szCs w:val="28"/>
        </w:rPr>
        <w:t>В отчетном году по сравнению с предыдущим показатель производительности труда вырос на 290097 руб./чел. и составил 1267934 руб./чел. Это связано с превышением темпа роста объема реализации над увеличением численности промышленно-производственного персонала, что, в свою очередь, говорит о том, что трудовые ресурсы используются более эффективно.</w:t>
      </w:r>
    </w:p>
    <w:p w:rsidR="00CE3626" w:rsidRPr="00745953" w:rsidRDefault="00CE3626" w:rsidP="00745953">
      <w:pPr>
        <w:pStyle w:val="a3"/>
        <w:widowControl w:val="0"/>
        <w:spacing w:after="0" w:line="360" w:lineRule="auto"/>
        <w:ind w:left="0" w:firstLine="709"/>
        <w:jc w:val="both"/>
        <w:rPr>
          <w:sz w:val="28"/>
          <w:szCs w:val="28"/>
        </w:rPr>
      </w:pPr>
      <w:r w:rsidRPr="00745953">
        <w:rPr>
          <w:sz w:val="28"/>
          <w:szCs w:val="28"/>
        </w:rPr>
        <w:t>В отчетном году по сравнению с предыдущим показатель средней заработной платы одного работника увеличился на</w:t>
      </w:r>
      <w:r w:rsidR="00745953">
        <w:rPr>
          <w:sz w:val="28"/>
          <w:szCs w:val="28"/>
        </w:rPr>
        <w:t xml:space="preserve"> </w:t>
      </w:r>
      <w:r w:rsidRPr="00745953">
        <w:rPr>
          <w:sz w:val="28"/>
          <w:szCs w:val="28"/>
        </w:rPr>
        <w:t>42984 руб./год. И составил 160308 руб./год. Можно сделать вывод о том, что условия труда и социальный климат на предприятии улучшились.</w:t>
      </w:r>
    </w:p>
    <w:p w:rsidR="00CE3626" w:rsidRPr="00745953" w:rsidRDefault="00CE3626" w:rsidP="00745953">
      <w:pPr>
        <w:pStyle w:val="a3"/>
        <w:widowControl w:val="0"/>
        <w:spacing w:after="0" w:line="360" w:lineRule="auto"/>
        <w:ind w:left="0" w:firstLine="709"/>
        <w:jc w:val="both"/>
        <w:rPr>
          <w:sz w:val="28"/>
          <w:szCs w:val="28"/>
        </w:rPr>
      </w:pPr>
      <w:r w:rsidRPr="00745953">
        <w:rPr>
          <w:sz w:val="28"/>
          <w:szCs w:val="28"/>
        </w:rPr>
        <w:t>В отчетном году по сравнению с предыдущим показатель фондоотдачи вырос на 0,90 и составил 3,72.</w:t>
      </w:r>
    </w:p>
    <w:p w:rsidR="00CE3626" w:rsidRPr="00745953" w:rsidRDefault="00CE3626" w:rsidP="00745953">
      <w:pPr>
        <w:pStyle w:val="a3"/>
        <w:widowControl w:val="0"/>
        <w:spacing w:after="0" w:line="360" w:lineRule="auto"/>
        <w:ind w:left="0" w:firstLine="709"/>
        <w:jc w:val="both"/>
        <w:rPr>
          <w:sz w:val="28"/>
          <w:szCs w:val="28"/>
        </w:rPr>
      </w:pPr>
      <w:r w:rsidRPr="00745953">
        <w:rPr>
          <w:sz w:val="28"/>
          <w:szCs w:val="28"/>
        </w:rPr>
        <w:t>Можно сделать вывод, что основные средства предприятия используются более эффективно, чем в предыдущем году. Дальнейший анализ должен быть направлен на исследование изменения показателя фондоотдачи, на изучение состояния основных средств, поиск путей повышения их эффективности.</w:t>
      </w:r>
    </w:p>
    <w:p w:rsidR="00CE3626" w:rsidRPr="00745953" w:rsidRDefault="00CE3626" w:rsidP="00745953">
      <w:pPr>
        <w:pStyle w:val="a3"/>
        <w:widowControl w:val="0"/>
        <w:spacing w:after="0" w:line="360" w:lineRule="auto"/>
        <w:ind w:left="0" w:firstLine="709"/>
        <w:jc w:val="both"/>
        <w:rPr>
          <w:sz w:val="28"/>
          <w:szCs w:val="28"/>
        </w:rPr>
      </w:pPr>
      <w:r w:rsidRPr="00745953">
        <w:rPr>
          <w:sz w:val="28"/>
          <w:szCs w:val="28"/>
        </w:rPr>
        <w:t>В отчетном году по сравнению с предыдущим показатель фондовооруженности уменьшился на 5278 руб./чел. и составил 340437 руб./чел.</w:t>
      </w:r>
    </w:p>
    <w:p w:rsidR="00CE3626" w:rsidRPr="00745953" w:rsidRDefault="00CE3626" w:rsidP="00745953">
      <w:pPr>
        <w:pStyle w:val="a3"/>
        <w:widowControl w:val="0"/>
        <w:spacing w:after="0" w:line="360" w:lineRule="auto"/>
        <w:ind w:left="0" w:firstLine="709"/>
        <w:jc w:val="both"/>
        <w:rPr>
          <w:sz w:val="28"/>
          <w:szCs w:val="28"/>
        </w:rPr>
      </w:pPr>
      <w:r w:rsidRPr="00745953">
        <w:rPr>
          <w:sz w:val="28"/>
          <w:szCs w:val="28"/>
        </w:rPr>
        <w:t>Таким образом, темп роста производительности труда составляет</w:t>
      </w:r>
      <w:r w:rsidR="000A55C0" w:rsidRPr="00745953">
        <w:rPr>
          <w:sz w:val="28"/>
          <w:szCs w:val="28"/>
        </w:rPr>
        <w:t xml:space="preserve"> 1,3</w:t>
      </w:r>
      <w:r w:rsidRPr="00745953">
        <w:rPr>
          <w:sz w:val="28"/>
          <w:szCs w:val="28"/>
        </w:rPr>
        <w:t>, а темп роста фондовооруженности -</w:t>
      </w:r>
      <w:r w:rsidR="000A55C0" w:rsidRPr="00745953">
        <w:rPr>
          <w:sz w:val="28"/>
          <w:szCs w:val="28"/>
        </w:rPr>
        <w:t>0,99</w:t>
      </w:r>
      <w:r w:rsidRPr="00745953">
        <w:rPr>
          <w:sz w:val="28"/>
          <w:szCs w:val="28"/>
        </w:rPr>
        <w:t xml:space="preserve">. Темп роста фондовооруженности </w:t>
      </w:r>
      <w:r w:rsidR="000A55C0" w:rsidRPr="00745953">
        <w:rPr>
          <w:sz w:val="28"/>
          <w:szCs w:val="28"/>
        </w:rPr>
        <w:t>меньше</w:t>
      </w:r>
      <w:r w:rsidRPr="00745953">
        <w:rPr>
          <w:sz w:val="28"/>
          <w:szCs w:val="28"/>
        </w:rPr>
        <w:t xml:space="preserve"> темп</w:t>
      </w:r>
      <w:r w:rsidR="000A55C0" w:rsidRPr="00745953">
        <w:rPr>
          <w:sz w:val="28"/>
          <w:szCs w:val="28"/>
        </w:rPr>
        <w:t>а</w:t>
      </w:r>
      <w:r w:rsidRPr="00745953">
        <w:rPr>
          <w:sz w:val="28"/>
          <w:szCs w:val="28"/>
        </w:rPr>
        <w:t xml:space="preserve"> роста производительности труда, что </w:t>
      </w:r>
      <w:r w:rsidR="000A55C0" w:rsidRPr="00745953">
        <w:rPr>
          <w:sz w:val="28"/>
          <w:szCs w:val="28"/>
        </w:rPr>
        <w:t>повышает</w:t>
      </w:r>
      <w:r w:rsidRPr="00745953">
        <w:rPr>
          <w:sz w:val="28"/>
          <w:szCs w:val="28"/>
        </w:rPr>
        <w:t xml:space="preserve"> фондоотдачу и свидетельствует о том, что предприятие развивается </w:t>
      </w:r>
      <w:r w:rsidR="000A55C0" w:rsidRPr="00745953">
        <w:rPr>
          <w:sz w:val="28"/>
          <w:szCs w:val="28"/>
        </w:rPr>
        <w:t>интенсивно</w:t>
      </w:r>
      <w:r w:rsidRPr="00745953">
        <w:rPr>
          <w:sz w:val="28"/>
          <w:szCs w:val="28"/>
        </w:rPr>
        <w:t>.</w:t>
      </w:r>
    </w:p>
    <w:p w:rsidR="00CE3626" w:rsidRPr="00745953" w:rsidRDefault="00CE3626" w:rsidP="00745953">
      <w:pPr>
        <w:pStyle w:val="a3"/>
        <w:widowControl w:val="0"/>
        <w:spacing w:after="0" w:line="360" w:lineRule="auto"/>
        <w:ind w:left="0" w:firstLine="709"/>
        <w:jc w:val="both"/>
        <w:rPr>
          <w:sz w:val="28"/>
          <w:szCs w:val="28"/>
        </w:rPr>
      </w:pPr>
      <w:r w:rsidRPr="00745953">
        <w:rPr>
          <w:sz w:val="28"/>
          <w:szCs w:val="28"/>
        </w:rPr>
        <w:t xml:space="preserve">Процент прироста средней заработной платы на один процент прироста производительности труда показывает характер роста оплаты труда. Показатель составляет </w:t>
      </w:r>
      <w:r w:rsidR="00832677" w:rsidRPr="00745953">
        <w:rPr>
          <w:sz w:val="28"/>
          <w:szCs w:val="28"/>
        </w:rPr>
        <w:t>840</w:t>
      </w:r>
      <w:r w:rsidRPr="00745953">
        <w:rPr>
          <w:sz w:val="28"/>
          <w:szCs w:val="28"/>
        </w:rPr>
        <w:t xml:space="preserve"> %, следовательно, рост оплаты труда не связан в основном с повышением производительности труда, а связан с повышением стоимости единицы труда.</w:t>
      </w:r>
    </w:p>
    <w:p w:rsidR="00832677" w:rsidRPr="00745953" w:rsidRDefault="00832677" w:rsidP="00745953">
      <w:pPr>
        <w:pStyle w:val="a3"/>
        <w:widowControl w:val="0"/>
        <w:spacing w:after="0" w:line="360" w:lineRule="auto"/>
        <w:ind w:left="0" w:firstLine="709"/>
        <w:jc w:val="both"/>
        <w:rPr>
          <w:sz w:val="28"/>
          <w:szCs w:val="28"/>
        </w:rPr>
      </w:pPr>
    </w:p>
    <w:p w:rsidR="00832677" w:rsidRPr="00745953" w:rsidRDefault="00A14563" w:rsidP="00745953">
      <w:pPr>
        <w:pStyle w:val="3"/>
        <w:keepNext w:val="0"/>
        <w:widowControl w:val="0"/>
        <w:spacing w:before="0" w:after="0" w:line="360" w:lineRule="auto"/>
        <w:ind w:firstLine="709"/>
        <w:jc w:val="both"/>
        <w:rPr>
          <w:rFonts w:ascii="Times New Roman" w:hAnsi="Times New Roman" w:cs="Times New Roman"/>
          <w:sz w:val="28"/>
        </w:rPr>
      </w:pPr>
      <w:bookmarkStart w:id="21" w:name="_Toc227573559"/>
      <w:r w:rsidRPr="00745953">
        <w:rPr>
          <w:rFonts w:ascii="Times New Roman" w:hAnsi="Times New Roman" w:cs="Times New Roman"/>
          <w:sz w:val="28"/>
        </w:rPr>
        <w:t>2.9.2 Анализ показателей рентабельности</w:t>
      </w:r>
      <w:bookmarkEnd w:id="21"/>
    </w:p>
    <w:p w:rsidR="00A14563" w:rsidRPr="00745953" w:rsidRDefault="00A14563" w:rsidP="00745953">
      <w:pPr>
        <w:pStyle w:val="a3"/>
        <w:widowControl w:val="0"/>
        <w:spacing w:after="0" w:line="360" w:lineRule="auto"/>
        <w:ind w:left="0" w:firstLine="709"/>
        <w:jc w:val="both"/>
        <w:rPr>
          <w:sz w:val="28"/>
          <w:szCs w:val="28"/>
        </w:rPr>
      </w:pPr>
      <w:r w:rsidRPr="00745953">
        <w:rPr>
          <w:sz w:val="28"/>
          <w:szCs w:val="28"/>
        </w:rPr>
        <w:t>Показатели рентабельности являются относительными характеристиками финансовых результатов и эффективности деятельности предприятия. Они измеряют доходность предприятия с различных позиций и группируются в соответствии с интересами участников экономического процесса.</w:t>
      </w:r>
    </w:p>
    <w:p w:rsidR="00A14563" w:rsidRPr="00745953" w:rsidRDefault="00A14563" w:rsidP="00745953">
      <w:pPr>
        <w:pStyle w:val="a3"/>
        <w:widowControl w:val="0"/>
        <w:spacing w:after="0" w:line="360" w:lineRule="auto"/>
        <w:ind w:left="0" w:firstLine="709"/>
        <w:jc w:val="both"/>
        <w:rPr>
          <w:sz w:val="28"/>
          <w:szCs w:val="28"/>
        </w:rPr>
      </w:pPr>
      <w:r w:rsidRPr="00745953">
        <w:rPr>
          <w:sz w:val="28"/>
          <w:szCs w:val="28"/>
        </w:rPr>
        <w:t>Для расчета показателей по данным на начало и конец года составляется аналитическая таблица 15 “Расчет и динамика показателей рентабельности”.</w:t>
      </w:r>
    </w:p>
    <w:p w:rsidR="00A14563" w:rsidRPr="00745953" w:rsidRDefault="00A14563" w:rsidP="00745953">
      <w:pPr>
        <w:widowControl w:val="0"/>
        <w:spacing w:line="360" w:lineRule="auto"/>
        <w:ind w:firstLine="709"/>
        <w:jc w:val="both"/>
        <w:rPr>
          <w:sz w:val="28"/>
        </w:rPr>
      </w:pPr>
    </w:p>
    <w:p w:rsidR="002B1ADE" w:rsidRPr="00745953" w:rsidRDefault="002B1ADE" w:rsidP="00745953">
      <w:pPr>
        <w:widowControl w:val="0"/>
        <w:spacing w:line="360" w:lineRule="auto"/>
        <w:ind w:firstLine="709"/>
        <w:jc w:val="both"/>
        <w:rPr>
          <w:sz w:val="28"/>
        </w:rPr>
      </w:pPr>
      <w:r w:rsidRPr="00745953">
        <w:rPr>
          <w:sz w:val="28"/>
        </w:rPr>
        <w:t>Таблица 15. Расчет и динамика показателей рентабельности ОАО "КАМАЗ".</w:t>
      </w:r>
    </w:p>
    <w:tbl>
      <w:tblPr>
        <w:tblW w:w="5000" w:type="pct"/>
        <w:tblLook w:val="0000" w:firstRow="0" w:lastRow="0" w:firstColumn="0" w:lastColumn="0" w:noHBand="0" w:noVBand="0"/>
      </w:tblPr>
      <w:tblGrid>
        <w:gridCol w:w="3348"/>
        <w:gridCol w:w="1285"/>
        <w:gridCol w:w="2305"/>
        <w:gridCol w:w="801"/>
        <w:gridCol w:w="716"/>
        <w:gridCol w:w="1116"/>
      </w:tblGrid>
      <w:tr w:rsidR="00B530A6" w:rsidRPr="005E5640">
        <w:trPr>
          <w:trHeight w:val="483"/>
        </w:trPr>
        <w:tc>
          <w:tcPr>
            <w:tcW w:w="2104" w:type="pct"/>
            <w:vMerge w:val="restart"/>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Показатели</w:t>
            </w:r>
          </w:p>
        </w:tc>
        <w:tc>
          <w:tcPr>
            <w:tcW w:w="457" w:type="pct"/>
            <w:vMerge w:val="restart"/>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Условное обозначение</w:t>
            </w:r>
          </w:p>
        </w:tc>
        <w:tc>
          <w:tcPr>
            <w:tcW w:w="903" w:type="pct"/>
            <w:vMerge w:val="restart"/>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Источник информации или алгоритм расчета</w:t>
            </w:r>
          </w:p>
        </w:tc>
        <w:tc>
          <w:tcPr>
            <w:tcW w:w="1536" w:type="pct"/>
            <w:gridSpan w:val="3"/>
            <w:vMerge w:val="restart"/>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Отчетный год</w:t>
            </w:r>
          </w:p>
        </w:tc>
      </w:tr>
      <w:tr w:rsidR="00B530A6" w:rsidRPr="005E5640">
        <w:trPr>
          <w:trHeight w:val="483"/>
        </w:trPr>
        <w:tc>
          <w:tcPr>
            <w:tcW w:w="2104" w:type="pct"/>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903" w:type="pct"/>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1536" w:type="pct"/>
            <w:gridSpan w:val="3"/>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r>
      <w:tr w:rsidR="00B530A6" w:rsidRPr="005E5640">
        <w:trPr>
          <w:trHeight w:val="483"/>
        </w:trPr>
        <w:tc>
          <w:tcPr>
            <w:tcW w:w="2104" w:type="pct"/>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903" w:type="pct"/>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1536" w:type="pct"/>
            <w:gridSpan w:val="3"/>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r>
      <w:tr w:rsidR="00B530A6" w:rsidRPr="005E5640">
        <w:trPr>
          <w:trHeight w:val="483"/>
        </w:trPr>
        <w:tc>
          <w:tcPr>
            <w:tcW w:w="2104" w:type="pct"/>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903" w:type="pct"/>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512" w:type="pct"/>
            <w:vMerge w:val="restar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на начало года</w:t>
            </w:r>
          </w:p>
        </w:tc>
        <w:tc>
          <w:tcPr>
            <w:tcW w:w="512" w:type="pct"/>
            <w:vMerge w:val="restar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на конец года</w:t>
            </w:r>
          </w:p>
        </w:tc>
        <w:tc>
          <w:tcPr>
            <w:tcW w:w="512" w:type="pct"/>
            <w:vMerge w:val="restar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изменение за год (+,–)</w:t>
            </w:r>
          </w:p>
        </w:tc>
      </w:tr>
      <w:tr w:rsidR="00B530A6" w:rsidRPr="005E5640">
        <w:trPr>
          <w:trHeight w:val="483"/>
        </w:trPr>
        <w:tc>
          <w:tcPr>
            <w:tcW w:w="2104" w:type="pct"/>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903" w:type="pct"/>
            <w:vMerge/>
            <w:tcBorders>
              <w:top w:val="single" w:sz="4" w:space="0" w:color="auto"/>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512" w:type="pct"/>
            <w:vMerge/>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512" w:type="pct"/>
            <w:vMerge/>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c>
          <w:tcPr>
            <w:tcW w:w="512" w:type="pct"/>
            <w:vMerge/>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p>
        </w:tc>
      </w:tr>
      <w:tr w:rsidR="00B530A6" w:rsidRPr="005E5640">
        <w:trPr>
          <w:trHeight w:val="645"/>
        </w:trPr>
        <w:tc>
          <w:tcPr>
            <w:tcW w:w="2104" w:type="pc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1. Выручка (нетто) от продажи товаров, продукции,</w:t>
            </w:r>
            <w:r w:rsidR="00745953" w:rsidRPr="005E5640">
              <w:rPr>
                <w:sz w:val="20"/>
                <w:szCs w:val="20"/>
              </w:rPr>
              <w:t xml:space="preserve"> </w:t>
            </w:r>
            <w:r w:rsidRPr="005E5640">
              <w:rPr>
                <w:sz w:val="20"/>
                <w:szCs w:val="20"/>
              </w:rPr>
              <w:t>работ, услуг за вычетом НДС и акцизов, тыс. руб.</w:t>
            </w:r>
          </w:p>
        </w:tc>
        <w:tc>
          <w:tcPr>
            <w:tcW w:w="457"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Qр</w:t>
            </w:r>
          </w:p>
        </w:tc>
        <w:tc>
          <w:tcPr>
            <w:tcW w:w="903"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форма №2 010 (гр.3 и 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67 470 757</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91 291 261</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23 820 504</w:t>
            </w:r>
          </w:p>
        </w:tc>
      </w:tr>
      <w:tr w:rsidR="00B530A6" w:rsidRPr="005E5640">
        <w:trPr>
          <w:trHeight w:val="510"/>
        </w:trPr>
        <w:tc>
          <w:tcPr>
            <w:tcW w:w="2104" w:type="pc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2. Себестоимость проданных товаров, продукции, работ, услуг (включая коммерческие и управленческие расходы), тыс. руб.</w:t>
            </w:r>
          </w:p>
        </w:tc>
        <w:tc>
          <w:tcPr>
            <w:tcW w:w="457"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Сqр</w:t>
            </w:r>
          </w:p>
        </w:tc>
        <w:tc>
          <w:tcPr>
            <w:tcW w:w="903"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форма №2 020 (гр.3 и 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-57 679 743</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-76 292 714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-18 612 971</w:t>
            </w:r>
          </w:p>
        </w:tc>
      </w:tr>
      <w:tr w:rsidR="00B530A6" w:rsidRPr="005E5640">
        <w:trPr>
          <w:trHeight w:val="285"/>
        </w:trPr>
        <w:tc>
          <w:tcPr>
            <w:tcW w:w="2104" w:type="pc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3. Прибыль от продаж, тыс. руб.</w:t>
            </w:r>
          </w:p>
        </w:tc>
        <w:tc>
          <w:tcPr>
            <w:tcW w:w="457"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Пqр</w:t>
            </w:r>
          </w:p>
        </w:tc>
        <w:tc>
          <w:tcPr>
            <w:tcW w:w="903"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форма №2 050 (гр.3 и 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5 738 814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10 080 314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4 341 500</w:t>
            </w:r>
          </w:p>
        </w:tc>
      </w:tr>
      <w:tr w:rsidR="00B530A6" w:rsidRPr="005E5640">
        <w:trPr>
          <w:trHeight w:val="285"/>
        </w:trPr>
        <w:tc>
          <w:tcPr>
            <w:tcW w:w="2104" w:type="pc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4. Прибыль до налогообложения, тыс. руб.</w:t>
            </w:r>
          </w:p>
        </w:tc>
        <w:tc>
          <w:tcPr>
            <w:tcW w:w="457"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Пф</w:t>
            </w:r>
          </w:p>
        </w:tc>
        <w:tc>
          <w:tcPr>
            <w:tcW w:w="903"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форма №2 140 (гр.3 и 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1 628 598</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5 934 484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4 305 886</w:t>
            </w:r>
          </w:p>
        </w:tc>
      </w:tr>
      <w:tr w:rsidR="00B530A6" w:rsidRPr="005E5640">
        <w:trPr>
          <w:trHeight w:val="510"/>
        </w:trPr>
        <w:tc>
          <w:tcPr>
            <w:tcW w:w="2104" w:type="pc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5. Налог на прибыль и иные аналогичные обязательные платежи, тыс. руб.</w:t>
            </w:r>
          </w:p>
        </w:tc>
        <w:tc>
          <w:tcPr>
            <w:tcW w:w="457"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Нпр</w:t>
            </w:r>
          </w:p>
        </w:tc>
        <w:tc>
          <w:tcPr>
            <w:tcW w:w="903"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форма №2 141+142+150+151 (гр.3 и 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-907 447</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-1 114 569</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-207 122</w:t>
            </w:r>
          </w:p>
        </w:tc>
      </w:tr>
      <w:tr w:rsidR="00B530A6" w:rsidRPr="005E5640">
        <w:trPr>
          <w:trHeight w:val="285"/>
        </w:trPr>
        <w:tc>
          <w:tcPr>
            <w:tcW w:w="2104" w:type="pc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6. Чистая прибыль (убыток)</w:t>
            </w:r>
            <w:r w:rsidR="00745953" w:rsidRPr="005E5640">
              <w:rPr>
                <w:sz w:val="20"/>
                <w:szCs w:val="20"/>
              </w:rPr>
              <w:t xml:space="preserve"> </w:t>
            </w:r>
            <w:r w:rsidRPr="005E5640">
              <w:rPr>
                <w:sz w:val="20"/>
                <w:szCs w:val="20"/>
              </w:rPr>
              <w:t>тыс. руб.</w:t>
            </w:r>
          </w:p>
        </w:tc>
        <w:tc>
          <w:tcPr>
            <w:tcW w:w="457"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Пчист</w:t>
            </w:r>
          </w:p>
        </w:tc>
        <w:tc>
          <w:tcPr>
            <w:tcW w:w="903"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форма №2 стр.190 (гр.3 и 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721 151</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4 819 915</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4 098 764</w:t>
            </w:r>
          </w:p>
        </w:tc>
      </w:tr>
      <w:tr w:rsidR="00B530A6" w:rsidRPr="005E5640">
        <w:trPr>
          <w:trHeight w:val="255"/>
        </w:trPr>
        <w:tc>
          <w:tcPr>
            <w:tcW w:w="2104" w:type="pc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7. Стоимость активов, тыс. руб.</w:t>
            </w:r>
          </w:p>
        </w:tc>
        <w:tc>
          <w:tcPr>
            <w:tcW w:w="457"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А</w:t>
            </w:r>
          </w:p>
        </w:tc>
        <w:tc>
          <w:tcPr>
            <w:tcW w:w="903"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форма №1 стр.300 (гр.3 и 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66 623 058</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69 429 916</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2 806 858</w:t>
            </w:r>
          </w:p>
        </w:tc>
      </w:tr>
      <w:tr w:rsidR="00B530A6" w:rsidRPr="005E5640">
        <w:trPr>
          <w:trHeight w:val="285"/>
        </w:trPr>
        <w:tc>
          <w:tcPr>
            <w:tcW w:w="2104" w:type="pc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8. Стоимость оборотных активов, тыс. руб.</w:t>
            </w:r>
          </w:p>
        </w:tc>
        <w:tc>
          <w:tcPr>
            <w:tcW w:w="457"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Аоб</w:t>
            </w:r>
          </w:p>
        </w:tc>
        <w:tc>
          <w:tcPr>
            <w:tcW w:w="903"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форма №1 стр.290 (гр.3 и 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19 744 258</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24 964 951</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5 220 693</w:t>
            </w:r>
          </w:p>
        </w:tc>
      </w:tr>
      <w:tr w:rsidR="00B530A6" w:rsidRPr="005E5640">
        <w:trPr>
          <w:trHeight w:val="285"/>
        </w:trPr>
        <w:tc>
          <w:tcPr>
            <w:tcW w:w="2104" w:type="pc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9. Собственный капитал, тыс. руб.</w:t>
            </w:r>
          </w:p>
        </w:tc>
        <w:tc>
          <w:tcPr>
            <w:tcW w:w="457"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Ксоб</w:t>
            </w:r>
          </w:p>
        </w:tc>
        <w:tc>
          <w:tcPr>
            <w:tcW w:w="903"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форма №1 стр.490 (гр.3 и 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46 353 260</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47 306 558</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953 298</w:t>
            </w:r>
          </w:p>
        </w:tc>
      </w:tr>
      <w:tr w:rsidR="00B530A6" w:rsidRPr="005E5640">
        <w:trPr>
          <w:trHeight w:val="285"/>
        </w:trPr>
        <w:tc>
          <w:tcPr>
            <w:tcW w:w="2104" w:type="pc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10. Долгосрочные обязательства, тыс. руб.</w:t>
            </w:r>
          </w:p>
        </w:tc>
        <w:tc>
          <w:tcPr>
            <w:tcW w:w="457"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Кз.долг</w:t>
            </w:r>
          </w:p>
        </w:tc>
        <w:tc>
          <w:tcPr>
            <w:tcW w:w="903"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форма №1 стр.590 (гр.3 и 4)</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7 526 227</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10 156 672</w:t>
            </w:r>
          </w:p>
        </w:tc>
        <w:tc>
          <w:tcPr>
            <w:tcW w:w="512" w:type="pct"/>
            <w:tcBorders>
              <w:top w:val="nil"/>
              <w:left w:val="nil"/>
              <w:bottom w:val="single" w:sz="4" w:space="0" w:color="auto"/>
              <w:right w:val="single" w:sz="4" w:space="0" w:color="auto"/>
            </w:tcBorders>
            <w:vAlign w:val="center"/>
          </w:tcPr>
          <w:p w:rsidR="00B530A6" w:rsidRPr="005E5640" w:rsidRDefault="00B530A6" w:rsidP="005E5640">
            <w:pPr>
              <w:widowControl w:val="0"/>
              <w:spacing w:line="360" w:lineRule="auto"/>
              <w:outlineLvl w:val="0"/>
              <w:rPr>
                <w:sz w:val="20"/>
                <w:szCs w:val="20"/>
              </w:rPr>
            </w:pPr>
            <w:r w:rsidRPr="005E5640">
              <w:rPr>
                <w:sz w:val="20"/>
                <w:szCs w:val="20"/>
              </w:rPr>
              <w:t>2 630 445</w:t>
            </w:r>
          </w:p>
        </w:tc>
      </w:tr>
      <w:tr w:rsidR="00B530A6" w:rsidRPr="005E5640">
        <w:trPr>
          <w:trHeight w:val="255"/>
        </w:trPr>
        <w:tc>
          <w:tcPr>
            <w:tcW w:w="2104" w:type="pct"/>
            <w:tcBorders>
              <w:top w:val="nil"/>
              <w:left w:val="single" w:sz="4" w:space="0" w:color="auto"/>
              <w:bottom w:val="single" w:sz="4" w:space="0" w:color="auto"/>
              <w:right w:val="single" w:sz="4" w:space="0" w:color="auto"/>
            </w:tcBorders>
            <w:vAlign w:val="center"/>
          </w:tcPr>
          <w:p w:rsidR="00B530A6" w:rsidRPr="005E5640" w:rsidRDefault="00B530A6" w:rsidP="005E5640">
            <w:pPr>
              <w:widowControl w:val="0"/>
              <w:spacing w:line="360" w:lineRule="auto"/>
              <w:outlineLvl w:val="0"/>
              <w:rPr>
                <w:bCs/>
                <w:sz w:val="20"/>
                <w:szCs w:val="20"/>
              </w:rPr>
            </w:pPr>
            <w:r w:rsidRPr="005E5640">
              <w:rPr>
                <w:bCs/>
                <w:sz w:val="20"/>
                <w:szCs w:val="20"/>
              </w:rPr>
              <w:t>11. Показатели рентабельности, %</w:t>
            </w:r>
          </w:p>
        </w:tc>
        <w:tc>
          <w:tcPr>
            <w:tcW w:w="457" w:type="pct"/>
            <w:tcBorders>
              <w:top w:val="nil"/>
              <w:left w:val="nil"/>
              <w:bottom w:val="single" w:sz="4" w:space="0" w:color="auto"/>
              <w:right w:val="single" w:sz="4" w:space="0" w:color="auto"/>
            </w:tcBorders>
            <w:vAlign w:val="center"/>
          </w:tcPr>
          <w:p w:rsidR="00B530A6" w:rsidRPr="005E5640" w:rsidRDefault="00745953" w:rsidP="005E5640">
            <w:pPr>
              <w:widowControl w:val="0"/>
              <w:spacing w:line="360" w:lineRule="auto"/>
              <w:outlineLvl w:val="0"/>
              <w:rPr>
                <w:sz w:val="20"/>
                <w:szCs w:val="20"/>
              </w:rPr>
            </w:pPr>
            <w:r w:rsidRPr="005E5640">
              <w:rPr>
                <w:sz w:val="20"/>
                <w:szCs w:val="20"/>
              </w:rPr>
              <w:t xml:space="preserve"> </w:t>
            </w:r>
          </w:p>
        </w:tc>
        <w:tc>
          <w:tcPr>
            <w:tcW w:w="903" w:type="pct"/>
            <w:tcBorders>
              <w:top w:val="nil"/>
              <w:left w:val="nil"/>
              <w:bottom w:val="single" w:sz="4" w:space="0" w:color="auto"/>
              <w:right w:val="single" w:sz="4" w:space="0" w:color="auto"/>
            </w:tcBorders>
            <w:vAlign w:val="center"/>
          </w:tcPr>
          <w:p w:rsidR="00B530A6" w:rsidRPr="005E5640" w:rsidRDefault="00745953" w:rsidP="005E5640">
            <w:pPr>
              <w:widowControl w:val="0"/>
              <w:spacing w:line="360" w:lineRule="auto"/>
              <w:outlineLvl w:val="0"/>
              <w:rPr>
                <w:sz w:val="20"/>
                <w:szCs w:val="20"/>
              </w:rPr>
            </w:pPr>
            <w:r w:rsidRPr="005E5640">
              <w:rPr>
                <w:sz w:val="20"/>
                <w:szCs w:val="20"/>
              </w:rPr>
              <w:t xml:space="preserve"> </w:t>
            </w:r>
          </w:p>
        </w:tc>
        <w:tc>
          <w:tcPr>
            <w:tcW w:w="512" w:type="pct"/>
            <w:tcBorders>
              <w:top w:val="nil"/>
              <w:left w:val="nil"/>
              <w:bottom w:val="single" w:sz="4" w:space="0" w:color="auto"/>
              <w:right w:val="single" w:sz="4" w:space="0" w:color="auto"/>
            </w:tcBorders>
            <w:vAlign w:val="center"/>
          </w:tcPr>
          <w:p w:rsidR="00B530A6" w:rsidRPr="005E5640" w:rsidRDefault="00745953" w:rsidP="005E5640">
            <w:pPr>
              <w:widowControl w:val="0"/>
              <w:spacing w:line="360" w:lineRule="auto"/>
              <w:outlineLvl w:val="0"/>
              <w:rPr>
                <w:sz w:val="20"/>
                <w:szCs w:val="20"/>
              </w:rPr>
            </w:pPr>
            <w:r w:rsidRPr="005E5640">
              <w:rPr>
                <w:sz w:val="20"/>
                <w:szCs w:val="20"/>
              </w:rPr>
              <w:t xml:space="preserve"> </w:t>
            </w:r>
          </w:p>
        </w:tc>
        <w:tc>
          <w:tcPr>
            <w:tcW w:w="512" w:type="pct"/>
            <w:tcBorders>
              <w:top w:val="nil"/>
              <w:left w:val="nil"/>
              <w:bottom w:val="single" w:sz="4" w:space="0" w:color="auto"/>
              <w:right w:val="single" w:sz="4" w:space="0" w:color="auto"/>
            </w:tcBorders>
            <w:vAlign w:val="center"/>
          </w:tcPr>
          <w:p w:rsidR="00B530A6" w:rsidRPr="005E5640" w:rsidRDefault="00745953" w:rsidP="005E5640">
            <w:pPr>
              <w:widowControl w:val="0"/>
              <w:spacing w:line="360" w:lineRule="auto"/>
              <w:outlineLvl w:val="0"/>
              <w:rPr>
                <w:sz w:val="20"/>
                <w:szCs w:val="20"/>
              </w:rPr>
            </w:pPr>
            <w:r w:rsidRPr="005E5640">
              <w:rPr>
                <w:sz w:val="20"/>
                <w:szCs w:val="20"/>
              </w:rPr>
              <w:t xml:space="preserve"> </w:t>
            </w:r>
          </w:p>
        </w:tc>
        <w:tc>
          <w:tcPr>
            <w:tcW w:w="512" w:type="pct"/>
            <w:tcBorders>
              <w:top w:val="nil"/>
              <w:left w:val="nil"/>
              <w:bottom w:val="single" w:sz="4" w:space="0" w:color="auto"/>
              <w:right w:val="single" w:sz="4" w:space="0" w:color="auto"/>
            </w:tcBorders>
            <w:vAlign w:val="center"/>
          </w:tcPr>
          <w:p w:rsidR="00B530A6" w:rsidRPr="005E5640" w:rsidRDefault="00745953" w:rsidP="005E5640">
            <w:pPr>
              <w:widowControl w:val="0"/>
              <w:spacing w:line="360" w:lineRule="auto"/>
              <w:outlineLvl w:val="0"/>
              <w:rPr>
                <w:sz w:val="20"/>
                <w:szCs w:val="20"/>
              </w:rPr>
            </w:pPr>
            <w:r w:rsidRPr="005E5640">
              <w:rPr>
                <w:sz w:val="20"/>
                <w:szCs w:val="20"/>
              </w:rPr>
              <w:t xml:space="preserve"> </w:t>
            </w:r>
          </w:p>
        </w:tc>
      </w:tr>
      <w:tr w:rsidR="000E49DC" w:rsidRPr="005E5640">
        <w:trPr>
          <w:trHeight w:val="285"/>
        </w:trPr>
        <w:tc>
          <w:tcPr>
            <w:tcW w:w="2104" w:type="pct"/>
            <w:tcBorders>
              <w:top w:val="nil"/>
              <w:left w:val="single" w:sz="4" w:space="0" w:color="auto"/>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11.1. Рентабельность активов</w:t>
            </w:r>
          </w:p>
        </w:tc>
        <w:tc>
          <w:tcPr>
            <w:tcW w:w="457"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А</w:t>
            </w:r>
          </w:p>
        </w:tc>
        <w:tc>
          <w:tcPr>
            <w:tcW w:w="903"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Ра=Пчист/А*100%</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1,08</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6,94</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5,86</w:t>
            </w:r>
          </w:p>
        </w:tc>
      </w:tr>
      <w:tr w:rsidR="000E49DC" w:rsidRPr="005E5640">
        <w:trPr>
          <w:trHeight w:val="285"/>
        </w:trPr>
        <w:tc>
          <w:tcPr>
            <w:tcW w:w="2104" w:type="pct"/>
            <w:tcBorders>
              <w:top w:val="nil"/>
              <w:left w:val="single" w:sz="4" w:space="0" w:color="auto"/>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11.2. Рентабельность оборотных активов</w:t>
            </w:r>
          </w:p>
        </w:tc>
        <w:tc>
          <w:tcPr>
            <w:tcW w:w="457"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Аоб</w:t>
            </w:r>
          </w:p>
        </w:tc>
        <w:tc>
          <w:tcPr>
            <w:tcW w:w="903"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Раоб=Пчист/Аоб*100%</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3,65</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19,31</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15,65</w:t>
            </w:r>
          </w:p>
        </w:tc>
      </w:tr>
      <w:tr w:rsidR="000E49DC" w:rsidRPr="005E5640">
        <w:trPr>
          <w:trHeight w:val="285"/>
        </w:trPr>
        <w:tc>
          <w:tcPr>
            <w:tcW w:w="2104" w:type="pct"/>
            <w:tcBorders>
              <w:top w:val="nil"/>
              <w:left w:val="single" w:sz="4" w:space="0" w:color="auto"/>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11.3. Рентабельность собственного капитала</w:t>
            </w:r>
          </w:p>
        </w:tc>
        <w:tc>
          <w:tcPr>
            <w:tcW w:w="457"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Ксоб</w:t>
            </w:r>
          </w:p>
        </w:tc>
        <w:tc>
          <w:tcPr>
            <w:tcW w:w="903"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Раоб=Пчист/Ксоб*100%</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1,56</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10,19</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8,63</w:t>
            </w:r>
          </w:p>
        </w:tc>
      </w:tr>
      <w:tr w:rsidR="000E49DC" w:rsidRPr="005E5640">
        <w:trPr>
          <w:trHeight w:val="510"/>
        </w:trPr>
        <w:tc>
          <w:tcPr>
            <w:tcW w:w="2104" w:type="pct"/>
            <w:tcBorders>
              <w:top w:val="nil"/>
              <w:left w:val="single" w:sz="4" w:space="0" w:color="auto"/>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11.4. Рентабельность инвестированного капитала</w:t>
            </w:r>
          </w:p>
        </w:tc>
        <w:tc>
          <w:tcPr>
            <w:tcW w:w="457"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Кз.инв</w:t>
            </w:r>
          </w:p>
        </w:tc>
        <w:tc>
          <w:tcPr>
            <w:tcW w:w="903"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Ркз.долг=Пчист/(Ксоб+ Кз.долг)*100%</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1,34</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8,39</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7,05</w:t>
            </w:r>
          </w:p>
        </w:tc>
      </w:tr>
      <w:tr w:rsidR="000E49DC" w:rsidRPr="005E5640">
        <w:trPr>
          <w:trHeight w:val="285"/>
        </w:trPr>
        <w:tc>
          <w:tcPr>
            <w:tcW w:w="2104" w:type="pct"/>
            <w:tcBorders>
              <w:top w:val="nil"/>
              <w:left w:val="single" w:sz="4" w:space="0" w:color="auto"/>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11.5. Рентабельность продаж</w:t>
            </w:r>
          </w:p>
        </w:tc>
        <w:tc>
          <w:tcPr>
            <w:tcW w:w="457"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Qр</w:t>
            </w:r>
          </w:p>
        </w:tc>
        <w:tc>
          <w:tcPr>
            <w:tcW w:w="903"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Рqp=Пqp/Cqp*100%</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-9,95</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-13,21</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-3,26</w:t>
            </w:r>
          </w:p>
        </w:tc>
      </w:tr>
      <w:tr w:rsidR="000E49DC" w:rsidRPr="005E5640">
        <w:trPr>
          <w:trHeight w:val="285"/>
        </w:trPr>
        <w:tc>
          <w:tcPr>
            <w:tcW w:w="2104" w:type="pct"/>
            <w:tcBorders>
              <w:top w:val="nil"/>
              <w:left w:val="single" w:sz="4" w:space="0" w:color="auto"/>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11.6. Рентабельность затрат (расходов)</w:t>
            </w:r>
          </w:p>
        </w:tc>
        <w:tc>
          <w:tcPr>
            <w:tcW w:w="457"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С,Qр</w:t>
            </w:r>
          </w:p>
        </w:tc>
        <w:tc>
          <w:tcPr>
            <w:tcW w:w="903"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пqp=Пqp/Qp*100%</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8,51</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11,04</w:t>
            </w:r>
          </w:p>
        </w:tc>
        <w:tc>
          <w:tcPr>
            <w:tcW w:w="512" w:type="pct"/>
            <w:tcBorders>
              <w:top w:val="nil"/>
              <w:left w:val="nil"/>
              <w:bottom w:val="single" w:sz="4" w:space="0" w:color="auto"/>
              <w:right w:val="single" w:sz="4" w:space="0" w:color="auto"/>
            </w:tcBorders>
            <w:vAlign w:val="center"/>
          </w:tcPr>
          <w:p w:rsidR="000E49DC" w:rsidRPr="005E5640" w:rsidRDefault="000E49DC" w:rsidP="005E5640">
            <w:pPr>
              <w:widowControl w:val="0"/>
              <w:spacing w:line="360" w:lineRule="auto"/>
              <w:outlineLvl w:val="0"/>
              <w:rPr>
                <w:sz w:val="20"/>
                <w:szCs w:val="20"/>
              </w:rPr>
            </w:pPr>
            <w:r w:rsidRPr="005E5640">
              <w:rPr>
                <w:sz w:val="20"/>
                <w:szCs w:val="20"/>
              </w:rPr>
              <w:t>2,54</w:t>
            </w:r>
          </w:p>
        </w:tc>
      </w:tr>
    </w:tbl>
    <w:p w:rsidR="000E49DC" w:rsidRPr="00745953" w:rsidRDefault="00D828AB" w:rsidP="00745953">
      <w:pPr>
        <w:pStyle w:val="a3"/>
        <w:widowControl w:val="0"/>
        <w:spacing w:after="0" w:line="360" w:lineRule="auto"/>
        <w:ind w:left="0" w:firstLine="709"/>
        <w:jc w:val="both"/>
        <w:rPr>
          <w:sz w:val="28"/>
          <w:szCs w:val="28"/>
        </w:rPr>
      </w:pPr>
      <w:r>
        <w:rPr>
          <w:sz w:val="28"/>
          <w:szCs w:val="28"/>
        </w:rPr>
        <w:br w:type="page"/>
      </w:r>
      <w:r w:rsidR="000E49DC" w:rsidRPr="00745953">
        <w:rPr>
          <w:sz w:val="28"/>
          <w:szCs w:val="28"/>
        </w:rPr>
        <w:t>Рентабельность активов предприятия ρА характеризует прибыль, полученную предприятием</w:t>
      </w:r>
      <w:r w:rsidR="00745953">
        <w:rPr>
          <w:sz w:val="28"/>
          <w:szCs w:val="28"/>
        </w:rPr>
        <w:t xml:space="preserve"> </w:t>
      </w:r>
      <w:r w:rsidR="000E49DC" w:rsidRPr="00745953">
        <w:rPr>
          <w:sz w:val="28"/>
          <w:szCs w:val="28"/>
        </w:rPr>
        <w:t>с каждого рубля, вложенного в имущество предприятия.</w:t>
      </w:r>
    </w:p>
    <w:p w:rsidR="000E49DC" w:rsidRPr="00745953" w:rsidRDefault="000E49DC" w:rsidP="00745953">
      <w:pPr>
        <w:pStyle w:val="a3"/>
        <w:widowControl w:val="0"/>
        <w:spacing w:after="0" w:line="360" w:lineRule="auto"/>
        <w:ind w:left="0" w:firstLine="709"/>
        <w:jc w:val="both"/>
        <w:rPr>
          <w:sz w:val="28"/>
          <w:szCs w:val="28"/>
        </w:rPr>
      </w:pPr>
      <w:r w:rsidRPr="00745953">
        <w:rPr>
          <w:sz w:val="28"/>
          <w:szCs w:val="28"/>
        </w:rPr>
        <w:t>В отчетном году по сравнению с предыдущим значение рентабельности активов выросло на 5,86 % и составило 6,94 %.</w:t>
      </w:r>
    </w:p>
    <w:p w:rsidR="000E49DC" w:rsidRPr="00745953" w:rsidRDefault="000E49DC" w:rsidP="00745953">
      <w:pPr>
        <w:pStyle w:val="a3"/>
        <w:widowControl w:val="0"/>
        <w:spacing w:after="0" w:line="360" w:lineRule="auto"/>
        <w:ind w:left="0" w:firstLine="709"/>
        <w:jc w:val="both"/>
        <w:rPr>
          <w:sz w:val="28"/>
          <w:szCs w:val="28"/>
        </w:rPr>
      </w:pPr>
      <w:r w:rsidRPr="00745953">
        <w:rPr>
          <w:sz w:val="28"/>
          <w:szCs w:val="28"/>
        </w:rPr>
        <w:t>Для анализа изменения показателя составляется аналитическая таблица 16 “Факторный анализ изменения показателя рентабельности активов”.</w:t>
      </w:r>
    </w:p>
    <w:p w:rsidR="00D828AB" w:rsidRDefault="00D828AB" w:rsidP="00745953">
      <w:pPr>
        <w:pStyle w:val="a3"/>
        <w:widowControl w:val="0"/>
        <w:spacing w:after="0" w:line="360" w:lineRule="auto"/>
        <w:ind w:left="0" w:firstLine="709"/>
        <w:jc w:val="both"/>
        <w:rPr>
          <w:sz w:val="28"/>
          <w:szCs w:val="28"/>
        </w:rPr>
      </w:pPr>
    </w:p>
    <w:p w:rsidR="007B2058" w:rsidRPr="00745953" w:rsidRDefault="007B2058" w:rsidP="00745953">
      <w:pPr>
        <w:pStyle w:val="a3"/>
        <w:widowControl w:val="0"/>
        <w:spacing w:after="0" w:line="360" w:lineRule="auto"/>
        <w:ind w:left="0" w:firstLine="709"/>
        <w:jc w:val="both"/>
        <w:rPr>
          <w:sz w:val="28"/>
          <w:szCs w:val="28"/>
        </w:rPr>
      </w:pPr>
      <w:r w:rsidRPr="00745953">
        <w:rPr>
          <w:sz w:val="28"/>
          <w:szCs w:val="28"/>
        </w:rPr>
        <w:t>Ра = П</w:t>
      </w:r>
      <w:r w:rsidRPr="00745953">
        <w:rPr>
          <w:sz w:val="28"/>
          <w:szCs w:val="28"/>
          <w:vertAlign w:val="subscript"/>
        </w:rPr>
        <w:t>чист</w:t>
      </w:r>
      <w:r w:rsidRPr="00745953">
        <w:rPr>
          <w:sz w:val="28"/>
          <w:szCs w:val="28"/>
        </w:rPr>
        <w:t xml:space="preserve"> / А * 100%;</w:t>
      </w:r>
    </w:p>
    <w:p w:rsidR="00FF4115" w:rsidRPr="00745953" w:rsidRDefault="00FF4115" w:rsidP="00745953">
      <w:pPr>
        <w:pStyle w:val="a3"/>
        <w:widowControl w:val="0"/>
        <w:spacing w:after="0" w:line="360" w:lineRule="auto"/>
        <w:ind w:left="0" w:firstLine="709"/>
        <w:jc w:val="both"/>
        <w:rPr>
          <w:sz w:val="28"/>
          <w:szCs w:val="28"/>
        </w:rPr>
      </w:pPr>
    </w:p>
    <w:p w:rsidR="00FF4115" w:rsidRPr="00745953" w:rsidRDefault="00FF4115" w:rsidP="00745953">
      <w:pPr>
        <w:widowControl w:val="0"/>
        <w:spacing w:line="360" w:lineRule="auto"/>
        <w:ind w:firstLine="709"/>
        <w:jc w:val="both"/>
        <w:rPr>
          <w:sz w:val="28"/>
        </w:rPr>
      </w:pPr>
      <w:r w:rsidRPr="00745953">
        <w:rPr>
          <w:sz w:val="28"/>
        </w:rPr>
        <w:t>Таблица 16 Факторный анализ изменения показателя рентабельности активов.</w:t>
      </w:r>
    </w:p>
    <w:tbl>
      <w:tblPr>
        <w:tblW w:w="5000" w:type="pct"/>
        <w:tblLook w:val="0000" w:firstRow="0" w:lastRow="0" w:firstColumn="0" w:lastColumn="0" w:noHBand="0" w:noVBand="0"/>
      </w:tblPr>
      <w:tblGrid>
        <w:gridCol w:w="3987"/>
        <w:gridCol w:w="1562"/>
        <w:gridCol w:w="1359"/>
        <w:gridCol w:w="1359"/>
        <w:gridCol w:w="1304"/>
      </w:tblGrid>
      <w:tr w:rsidR="007A19AC" w:rsidRPr="005E5640">
        <w:trPr>
          <w:trHeight w:val="510"/>
        </w:trPr>
        <w:tc>
          <w:tcPr>
            <w:tcW w:w="2083" w:type="pct"/>
            <w:tcBorders>
              <w:top w:val="single" w:sz="4" w:space="0" w:color="auto"/>
              <w:left w:val="single" w:sz="4" w:space="0" w:color="auto"/>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Показатель</w:t>
            </w:r>
          </w:p>
        </w:tc>
        <w:tc>
          <w:tcPr>
            <w:tcW w:w="816" w:type="pct"/>
            <w:tcBorders>
              <w:top w:val="single" w:sz="4" w:space="0" w:color="auto"/>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Предыдущий год</w:t>
            </w:r>
          </w:p>
        </w:tc>
        <w:tc>
          <w:tcPr>
            <w:tcW w:w="710" w:type="pct"/>
            <w:tcBorders>
              <w:top w:val="single" w:sz="4" w:space="0" w:color="auto"/>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Отчетный год</w:t>
            </w:r>
          </w:p>
        </w:tc>
        <w:tc>
          <w:tcPr>
            <w:tcW w:w="710" w:type="pct"/>
            <w:tcBorders>
              <w:top w:val="single" w:sz="4" w:space="0" w:color="auto"/>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Изменения за год</w:t>
            </w:r>
          </w:p>
        </w:tc>
        <w:tc>
          <w:tcPr>
            <w:tcW w:w="681" w:type="pct"/>
            <w:tcBorders>
              <w:top w:val="single" w:sz="4" w:space="0" w:color="auto"/>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Темп роста (%)</w:t>
            </w:r>
          </w:p>
        </w:tc>
      </w:tr>
      <w:tr w:rsidR="007A19AC" w:rsidRPr="005E5640">
        <w:trPr>
          <w:trHeight w:val="255"/>
        </w:trPr>
        <w:tc>
          <w:tcPr>
            <w:tcW w:w="2083" w:type="pct"/>
            <w:tcBorders>
              <w:top w:val="nil"/>
              <w:left w:val="single" w:sz="4" w:space="0" w:color="auto"/>
              <w:bottom w:val="single" w:sz="4" w:space="0" w:color="auto"/>
              <w:right w:val="single" w:sz="4" w:space="0" w:color="auto"/>
            </w:tcBorders>
          </w:tcPr>
          <w:p w:rsidR="007A19AC" w:rsidRPr="005E5640" w:rsidRDefault="007A19AC" w:rsidP="005E5640">
            <w:pPr>
              <w:widowControl w:val="0"/>
              <w:spacing w:line="360" w:lineRule="auto"/>
              <w:outlineLvl w:val="0"/>
              <w:rPr>
                <w:sz w:val="20"/>
                <w:szCs w:val="20"/>
              </w:rPr>
            </w:pPr>
            <w:r w:rsidRPr="005E5640">
              <w:rPr>
                <w:sz w:val="20"/>
                <w:szCs w:val="20"/>
              </w:rPr>
              <w:t>1.Пчист, тыс. руб.</w:t>
            </w:r>
          </w:p>
        </w:tc>
        <w:tc>
          <w:tcPr>
            <w:tcW w:w="816" w:type="pct"/>
            <w:tcBorders>
              <w:top w:val="nil"/>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721 151</w:t>
            </w:r>
          </w:p>
        </w:tc>
        <w:tc>
          <w:tcPr>
            <w:tcW w:w="710" w:type="pct"/>
            <w:tcBorders>
              <w:top w:val="nil"/>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4 819 915</w:t>
            </w:r>
          </w:p>
        </w:tc>
        <w:tc>
          <w:tcPr>
            <w:tcW w:w="710" w:type="pct"/>
            <w:tcBorders>
              <w:top w:val="nil"/>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4 098 764</w:t>
            </w:r>
          </w:p>
        </w:tc>
        <w:tc>
          <w:tcPr>
            <w:tcW w:w="681" w:type="pct"/>
            <w:tcBorders>
              <w:top w:val="nil"/>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668</w:t>
            </w:r>
          </w:p>
        </w:tc>
      </w:tr>
      <w:tr w:rsidR="007A19AC" w:rsidRPr="005E5640">
        <w:trPr>
          <w:trHeight w:val="255"/>
        </w:trPr>
        <w:tc>
          <w:tcPr>
            <w:tcW w:w="2083" w:type="pct"/>
            <w:tcBorders>
              <w:top w:val="nil"/>
              <w:left w:val="single" w:sz="4" w:space="0" w:color="auto"/>
              <w:bottom w:val="single" w:sz="4" w:space="0" w:color="auto"/>
              <w:right w:val="single" w:sz="4" w:space="0" w:color="auto"/>
            </w:tcBorders>
          </w:tcPr>
          <w:p w:rsidR="007A19AC" w:rsidRPr="005E5640" w:rsidRDefault="007A19AC" w:rsidP="005E5640">
            <w:pPr>
              <w:widowControl w:val="0"/>
              <w:spacing w:line="360" w:lineRule="auto"/>
              <w:outlineLvl w:val="0"/>
              <w:rPr>
                <w:sz w:val="20"/>
                <w:szCs w:val="20"/>
              </w:rPr>
            </w:pPr>
            <w:r w:rsidRPr="005E5640">
              <w:rPr>
                <w:sz w:val="20"/>
                <w:szCs w:val="20"/>
              </w:rPr>
              <w:t>2. А (стоимость активов), тыс. руб.</w:t>
            </w:r>
          </w:p>
        </w:tc>
        <w:tc>
          <w:tcPr>
            <w:tcW w:w="816" w:type="pct"/>
            <w:tcBorders>
              <w:top w:val="nil"/>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66 623 058</w:t>
            </w:r>
          </w:p>
        </w:tc>
        <w:tc>
          <w:tcPr>
            <w:tcW w:w="710" w:type="pct"/>
            <w:tcBorders>
              <w:top w:val="nil"/>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69 429 916</w:t>
            </w:r>
          </w:p>
        </w:tc>
        <w:tc>
          <w:tcPr>
            <w:tcW w:w="710" w:type="pct"/>
            <w:tcBorders>
              <w:top w:val="nil"/>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2 806 858</w:t>
            </w:r>
          </w:p>
        </w:tc>
        <w:tc>
          <w:tcPr>
            <w:tcW w:w="681" w:type="pct"/>
            <w:tcBorders>
              <w:top w:val="nil"/>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104</w:t>
            </w:r>
          </w:p>
        </w:tc>
      </w:tr>
      <w:tr w:rsidR="007A19AC" w:rsidRPr="005E5640">
        <w:trPr>
          <w:trHeight w:val="255"/>
        </w:trPr>
        <w:tc>
          <w:tcPr>
            <w:tcW w:w="2083" w:type="pct"/>
            <w:tcBorders>
              <w:top w:val="nil"/>
              <w:left w:val="single" w:sz="4" w:space="0" w:color="auto"/>
              <w:bottom w:val="single" w:sz="4" w:space="0" w:color="auto"/>
              <w:right w:val="single" w:sz="4" w:space="0" w:color="auto"/>
            </w:tcBorders>
          </w:tcPr>
          <w:p w:rsidR="007A19AC" w:rsidRPr="005E5640" w:rsidRDefault="007A19AC" w:rsidP="005E5640">
            <w:pPr>
              <w:widowControl w:val="0"/>
              <w:spacing w:line="360" w:lineRule="auto"/>
              <w:outlineLvl w:val="0"/>
              <w:rPr>
                <w:sz w:val="20"/>
                <w:szCs w:val="20"/>
              </w:rPr>
            </w:pPr>
            <w:r w:rsidRPr="005E5640">
              <w:rPr>
                <w:sz w:val="20"/>
                <w:szCs w:val="20"/>
              </w:rPr>
              <w:t>3. РА (рентабельность активов)</w:t>
            </w:r>
          </w:p>
        </w:tc>
        <w:tc>
          <w:tcPr>
            <w:tcW w:w="816" w:type="pct"/>
            <w:tcBorders>
              <w:top w:val="nil"/>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1,08</w:t>
            </w:r>
          </w:p>
        </w:tc>
        <w:tc>
          <w:tcPr>
            <w:tcW w:w="710" w:type="pct"/>
            <w:tcBorders>
              <w:top w:val="nil"/>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6,94</w:t>
            </w:r>
          </w:p>
        </w:tc>
        <w:tc>
          <w:tcPr>
            <w:tcW w:w="710" w:type="pct"/>
            <w:tcBorders>
              <w:top w:val="nil"/>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5,86</w:t>
            </w:r>
          </w:p>
        </w:tc>
        <w:tc>
          <w:tcPr>
            <w:tcW w:w="681" w:type="pct"/>
            <w:tcBorders>
              <w:top w:val="nil"/>
              <w:left w:val="nil"/>
              <w:bottom w:val="single" w:sz="4" w:space="0" w:color="auto"/>
              <w:right w:val="single" w:sz="4" w:space="0" w:color="auto"/>
            </w:tcBorders>
            <w:vAlign w:val="center"/>
          </w:tcPr>
          <w:p w:rsidR="007A19AC" w:rsidRPr="005E5640" w:rsidRDefault="007A19AC" w:rsidP="005E5640">
            <w:pPr>
              <w:widowControl w:val="0"/>
              <w:spacing w:line="360" w:lineRule="auto"/>
              <w:outlineLvl w:val="0"/>
              <w:rPr>
                <w:sz w:val="20"/>
                <w:szCs w:val="20"/>
              </w:rPr>
            </w:pPr>
            <w:r w:rsidRPr="005E5640">
              <w:rPr>
                <w:sz w:val="20"/>
                <w:szCs w:val="20"/>
              </w:rPr>
              <w:t>641</w:t>
            </w:r>
          </w:p>
        </w:tc>
      </w:tr>
    </w:tbl>
    <w:p w:rsidR="007A19AC" w:rsidRPr="00745953" w:rsidRDefault="007A19AC" w:rsidP="00745953">
      <w:pPr>
        <w:pStyle w:val="a3"/>
        <w:widowControl w:val="0"/>
        <w:spacing w:after="0" w:line="360" w:lineRule="auto"/>
        <w:ind w:left="0" w:firstLine="709"/>
        <w:jc w:val="both"/>
        <w:rPr>
          <w:sz w:val="28"/>
          <w:szCs w:val="28"/>
        </w:rPr>
      </w:pPr>
    </w:p>
    <w:p w:rsidR="007B2058" w:rsidRPr="00745953" w:rsidRDefault="008A34A4" w:rsidP="00745953">
      <w:pPr>
        <w:pStyle w:val="a3"/>
        <w:widowControl w:val="0"/>
        <w:spacing w:after="0" w:line="360" w:lineRule="auto"/>
        <w:ind w:left="0" w:firstLine="709"/>
        <w:jc w:val="both"/>
        <w:rPr>
          <w:sz w:val="28"/>
          <w:szCs w:val="28"/>
        </w:rPr>
      </w:pPr>
      <w:r w:rsidRPr="00745953">
        <w:rPr>
          <w:sz w:val="28"/>
          <w:szCs w:val="28"/>
        </w:rPr>
        <w:t>Ра</w:t>
      </w:r>
      <w:r w:rsidRPr="00745953">
        <w:rPr>
          <w:sz w:val="28"/>
          <w:szCs w:val="28"/>
          <w:vertAlign w:val="superscript"/>
        </w:rPr>
        <w:t>1</w:t>
      </w:r>
      <w:r w:rsidRPr="00745953">
        <w:rPr>
          <w:sz w:val="28"/>
          <w:szCs w:val="28"/>
        </w:rPr>
        <w:t xml:space="preserve"> = 4 819</w:t>
      </w:r>
      <w:r w:rsidR="00745953">
        <w:rPr>
          <w:sz w:val="28"/>
          <w:szCs w:val="28"/>
        </w:rPr>
        <w:t xml:space="preserve"> </w:t>
      </w:r>
      <w:r w:rsidRPr="00745953">
        <w:rPr>
          <w:sz w:val="28"/>
          <w:szCs w:val="28"/>
        </w:rPr>
        <w:t>915 / 66</w:t>
      </w:r>
      <w:r w:rsidR="00745953">
        <w:rPr>
          <w:sz w:val="28"/>
          <w:szCs w:val="28"/>
        </w:rPr>
        <w:t xml:space="preserve"> </w:t>
      </w:r>
      <w:r w:rsidRPr="00745953">
        <w:rPr>
          <w:sz w:val="28"/>
          <w:szCs w:val="28"/>
        </w:rPr>
        <w:t>623</w:t>
      </w:r>
      <w:r w:rsidR="00745953">
        <w:rPr>
          <w:sz w:val="28"/>
          <w:szCs w:val="28"/>
        </w:rPr>
        <w:t xml:space="preserve"> </w:t>
      </w:r>
      <w:r w:rsidRPr="00745953">
        <w:rPr>
          <w:sz w:val="28"/>
          <w:szCs w:val="28"/>
        </w:rPr>
        <w:t>058 * 100 = 7,24</w:t>
      </w:r>
    </w:p>
    <w:p w:rsidR="008A34A4" w:rsidRPr="00745953" w:rsidRDefault="008A34A4" w:rsidP="00745953">
      <w:pPr>
        <w:pStyle w:val="a3"/>
        <w:widowControl w:val="0"/>
        <w:spacing w:after="0" w:line="360" w:lineRule="auto"/>
        <w:ind w:left="0" w:firstLine="709"/>
        <w:jc w:val="both"/>
        <w:rPr>
          <w:sz w:val="28"/>
          <w:szCs w:val="28"/>
        </w:rPr>
      </w:pPr>
      <w:r w:rsidRPr="00745953">
        <w:rPr>
          <w:sz w:val="28"/>
          <w:szCs w:val="28"/>
        </w:rPr>
        <w:t>∆Ра (П</w:t>
      </w:r>
      <w:r w:rsidRPr="00745953">
        <w:rPr>
          <w:sz w:val="28"/>
          <w:szCs w:val="28"/>
          <w:vertAlign w:val="subscript"/>
        </w:rPr>
        <w:t>чист</w:t>
      </w:r>
      <w:r w:rsidRPr="00745953">
        <w:rPr>
          <w:sz w:val="28"/>
          <w:szCs w:val="28"/>
        </w:rPr>
        <w:t>) = 7,24 - 1,08 = 6,16</w:t>
      </w:r>
    </w:p>
    <w:p w:rsidR="008A34A4" w:rsidRPr="00745953" w:rsidRDefault="008A34A4" w:rsidP="00745953">
      <w:pPr>
        <w:pStyle w:val="a3"/>
        <w:widowControl w:val="0"/>
        <w:spacing w:after="0" w:line="360" w:lineRule="auto"/>
        <w:ind w:left="0" w:firstLine="709"/>
        <w:jc w:val="both"/>
        <w:rPr>
          <w:sz w:val="28"/>
          <w:szCs w:val="28"/>
        </w:rPr>
      </w:pPr>
      <w:r w:rsidRPr="00745953">
        <w:rPr>
          <w:sz w:val="28"/>
          <w:szCs w:val="28"/>
        </w:rPr>
        <w:t>∆Ра (А) = 6,94 – 7,24 = -0,3</w:t>
      </w:r>
    </w:p>
    <w:p w:rsidR="00D828AB" w:rsidRDefault="00D828AB" w:rsidP="00745953">
      <w:pPr>
        <w:pStyle w:val="a3"/>
        <w:widowControl w:val="0"/>
        <w:spacing w:after="0" w:line="360" w:lineRule="auto"/>
        <w:ind w:left="0" w:firstLine="709"/>
        <w:jc w:val="both"/>
        <w:rPr>
          <w:sz w:val="28"/>
          <w:szCs w:val="28"/>
        </w:rPr>
      </w:pPr>
    </w:p>
    <w:p w:rsidR="007B2058" w:rsidRPr="00745953" w:rsidRDefault="007B2058" w:rsidP="00745953">
      <w:pPr>
        <w:pStyle w:val="a3"/>
        <w:widowControl w:val="0"/>
        <w:spacing w:after="0" w:line="360" w:lineRule="auto"/>
        <w:ind w:left="0" w:firstLine="709"/>
        <w:jc w:val="both"/>
        <w:rPr>
          <w:sz w:val="28"/>
          <w:szCs w:val="28"/>
        </w:rPr>
      </w:pPr>
      <w:r w:rsidRPr="00745953">
        <w:rPr>
          <w:sz w:val="28"/>
          <w:szCs w:val="28"/>
        </w:rPr>
        <w:t xml:space="preserve">Проверка: </w:t>
      </w:r>
      <w:r w:rsidR="008A34A4" w:rsidRPr="00745953">
        <w:rPr>
          <w:sz w:val="28"/>
          <w:szCs w:val="28"/>
        </w:rPr>
        <w:t>∆Ра (</w:t>
      </w:r>
      <w:r w:rsidR="00114698" w:rsidRPr="00745953">
        <w:rPr>
          <w:sz w:val="28"/>
          <w:szCs w:val="28"/>
        </w:rPr>
        <w:t>П</w:t>
      </w:r>
      <w:r w:rsidR="00114698" w:rsidRPr="00745953">
        <w:rPr>
          <w:sz w:val="28"/>
          <w:szCs w:val="28"/>
          <w:vertAlign w:val="subscript"/>
        </w:rPr>
        <w:t>чист</w:t>
      </w:r>
      <w:r w:rsidR="008A34A4" w:rsidRPr="00745953">
        <w:rPr>
          <w:sz w:val="28"/>
          <w:szCs w:val="28"/>
        </w:rPr>
        <w:t>) + ∆Ра (Р</w:t>
      </w:r>
      <w:r w:rsidR="008A34A4" w:rsidRPr="00745953">
        <w:rPr>
          <w:sz w:val="28"/>
          <w:szCs w:val="28"/>
          <w:vertAlign w:val="subscript"/>
        </w:rPr>
        <w:t>А</w:t>
      </w:r>
      <w:r w:rsidR="008A34A4" w:rsidRPr="00745953">
        <w:rPr>
          <w:sz w:val="28"/>
          <w:szCs w:val="28"/>
        </w:rPr>
        <w:t xml:space="preserve">) = ∆Ра = 6,16 – 0,3 = 5,86 </w:t>
      </w:r>
      <w:r w:rsidRPr="00745953">
        <w:rPr>
          <w:sz w:val="28"/>
          <w:szCs w:val="28"/>
        </w:rPr>
        <w:t>ВЕРНО!</w:t>
      </w:r>
    </w:p>
    <w:p w:rsidR="007B2058" w:rsidRPr="00745953" w:rsidRDefault="007B2058" w:rsidP="00745953">
      <w:pPr>
        <w:pStyle w:val="a3"/>
        <w:widowControl w:val="0"/>
        <w:spacing w:after="0" w:line="360" w:lineRule="auto"/>
        <w:ind w:left="0" w:firstLine="709"/>
        <w:jc w:val="both"/>
        <w:rPr>
          <w:sz w:val="28"/>
          <w:szCs w:val="28"/>
        </w:rPr>
      </w:pPr>
      <w:r w:rsidRPr="00745953">
        <w:rPr>
          <w:sz w:val="28"/>
          <w:szCs w:val="28"/>
        </w:rPr>
        <w:t xml:space="preserve">При увеличении </w:t>
      </w:r>
      <w:r w:rsidR="00FF4115" w:rsidRPr="00745953">
        <w:rPr>
          <w:sz w:val="28"/>
          <w:szCs w:val="28"/>
        </w:rPr>
        <w:t>чистой прибыли</w:t>
      </w:r>
      <w:r w:rsidRPr="00745953">
        <w:rPr>
          <w:sz w:val="28"/>
          <w:szCs w:val="28"/>
        </w:rPr>
        <w:t xml:space="preserve"> на </w:t>
      </w:r>
      <w:r w:rsidR="008A34A4" w:rsidRPr="00745953">
        <w:rPr>
          <w:sz w:val="28"/>
          <w:szCs w:val="28"/>
        </w:rPr>
        <w:t>568</w:t>
      </w:r>
      <w:r w:rsidRPr="00745953">
        <w:rPr>
          <w:sz w:val="28"/>
          <w:szCs w:val="28"/>
        </w:rPr>
        <w:t xml:space="preserve">% </w:t>
      </w:r>
      <w:r w:rsidR="00FF4115" w:rsidRPr="00745953">
        <w:rPr>
          <w:sz w:val="28"/>
          <w:szCs w:val="28"/>
        </w:rPr>
        <w:t>рентабельность активов</w:t>
      </w:r>
      <w:r w:rsidRPr="00745953">
        <w:rPr>
          <w:sz w:val="28"/>
          <w:szCs w:val="28"/>
        </w:rPr>
        <w:t xml:space="preserve"> возрастает на </w:t>
      </w:r>
      <w:r w:rsidR="00FF4115" w:rsidRPr="00745953">
        <w:rPr>
          <w:sz w:val="28"/>
          <w:szCs w:val="28"/>
        </w:rPr>
        <w:t>6</w:t>
      </w:r>
      <w:r w:rsidRPr="00745953">
        <w:rPr>
          <w:sz w:val="28"/>
          <w:szCs w:val="28"/>
        </w:rPr>
        <w:t>,</w:t>
      </w:r>
      <w:r w:rsidR="00FF4115" w:rsidRPr="00745953">
        <w:rPr>
          <w:sz w:val="28"/>
          <w:szCs w:val="28"/>
        </w:rPr>
        <w:t>16</w:t>
      </w:r>
      <w:r w:rsidRPr="00745953">
        <w:rPr>
          <w:sz w:val="28"/>
          <w:szCs w:val="28"/>
        </w:rPr>
        <w:t xml:space="preserve">, а при увеличении стоимости активов на </w:t>
      </w:r>
      <w:r w:rsidR="00FF4115" w:rsidRPr="00745953">
        <w:rPr>
          <w:sz w:val="28"/>
          <w:szCs w:val="28"/>
        </w:rPr>
        <w:t>4</w:t>
      </w:r>
      <w:r w:rsidRPr="00745953">
        <w:rPr>
          <w:sz w:val="28"/>
          <w:szCs w:val="28"/>
        </w:rPr>
        <w:t xml:space="preserve">% </w:t>
      </w:r>
      <w:r w:rsidR="00FF4115" w:rsidRPr="00745953">
        <w:rPr>
          <w:sz w:val="28"/>
          <w:szCs w:val="28"/>
        </w:rPr>
        <w:t>рентабельность</w:t>
      </w:r>
      <w:r w:rsidRPr="00745953">
        <w:rPr>
          <w:sz w:val="28"/>
          <w:szCs w:val="28"/>
        </w:rPr>
        <w:t xml:space="preserve"> активов снижается на 0,</w:t>
      </w:r>
      <w:r w:rsidR="00FF4115" w:rsidRPr="00745953">
        <w:rPr>
          <w:sz w:val="28"/>
          <w:szCs w:val="28"/>
        </w:rPr>
        <w:t>3</w:t>
      </w:r>
      <w:r w:rsidRPr="00745953">
        <w:rPr>
          <w:sz w:val="28"/>
          <w:szCs w:val="28"/>
        </w:rPr>
        <w:t xml:space="preserve">. В итоге увеличение </w:t>
      </w:r>
      <w:r w:rsidR="00FF4115" w:rsidRPr="00745953">
        <w:rPr>
          <w:sz w:val="28"/>
          <w:szCs w:val="28"/>
        </w:rPr>
        <w:t>чистой прибыли</w:t>
      </w:r>
      <w:r w:rsidRPr="00745953">
        <w:rPr>
          <w:sz w:val="28"/>
          <w:szCs w:val="28"/>
        </w:rPr>
        <w:t xml:space="preserve"> на </w:t>
      </w:r>
      <w:r w:rsidR="00FF4115" w:rsidRPr="00745953">
        <w:rPr>
          <w:sz w:val="28"/>
          <w:szCs w:val="28"/>
        </w:rPr>
        <w:t>568</w:t>
      </w:r>
      <w:r w:rsidRPr="00745953">
        <w:rPr>
          <w:sz w:val="28"/>
          <w:szCs w:val="28"/>
        </w:rPr>
        <w:t xml:space="preserve">% и увеличение стоимости активов на </w:t>
      </w:r>
      <w:r w:rsidR="00FF4115" w:rsidRPr="00745953">
        <w:rPr>
          <w:sz w:val="28"/>
          <w:szCs w:val="28"/>
        </w:rPr>
        <w:t>4</w:t>
      </w:r>
      <w:r w:rsidRPr="00745953">
        <w:rPr>
          <w:sz w:val="28"/>
          <w:szCs w:val="28"/>
        </w:rPr>
        <w:t xml:space="preserve">% </w:t>
      </w:r>
      <w:r w:rsidR="00FF4115" w:rsidRPr="00745953">
        <w:rPr>
          <w:sz w:val="28"/>
          <w:szCs w:val="28"/>
        </w:rPr>
        <w:t>повышает рентабельность активов на</w:t>
      </w:r>
      <w:r w:rsidRPr="00745953">
        <w:rPr>
          <w:sz w:val="28"/>
          <w:szCs w:val="28"/>
        </w:rPr>
        <w:t xml:space="preserve"> </w:t>
      </w:r>
      <w:r w:rsidR="00FF4115" w:rsidRPr="00745953">
        <w:rPr>
          <w:sz w:val="28"/>
          <w:szCs w:val="28"/>
        </w:rPr>
        <w:t>5</w:t>
      </w:r>
      <w:r w:rsidRPr="00745953">
        <w:rPr>
          <w:sz w:val="28"/>
          <w:szCs w:val="28"/>
        </w:rPr>
        <w:t>,</w:t>
      </w:r>
      <w:r w:rsidR="00FF4115" w:rsidRPr="00745953">
        <w:rPr>
          <w:sz w:val="28"/>
          <w:szCs w:val="28"/>
        </w:rPr>
        <w:t>86</w:t>
      </w:r>
      <w:r w:rsidRPr="00745953">
        <w:rPr>
          <w:sz w:val="28"/>
          <w:szCs w:val="28"/>
        </w:rPr>
        <w:t>.</w:t>
      </w:r>
    </w:p>
    <w:p w:rsidR="000E49DC" w:rsidRPr="00745953" w:rsidRDefault="000E49DC" w:rsidP="00745953">
      <w:pPr>
        <w:pStyle w:val="a3"/>
        <w:widowControl w:val="0"/>
        <w:spacing w:after="0" w:line="360" w:lineRule="auto"/>
        <w:ind w:left="0" w:firstLine="709"/>
        <w:jc w:val="both"/>
        <w:rPr>
          <w:sz w:val="28"/>
          <w:szCs w:val="28"/>
        </w:rPr>
      </w:pPr>
      <w:r w:rsidRPr="00745953">
        <w:rPr>
          <w:sz w:val="28"/>
          <w:szCs w:val="28"/>
        </w:rPr>
        <w:t>Рентабельность оборотных активов ρ</w:t>
      </w:r>
      <w:r w:rsidRPr="00745953">
        <w:rPr>
          <w:sz w:val="28"/>
          <w:szCs w:val="28"/>
          <w:vertAlign w:val="subscript"/>
        </w:rPr>
        <w:t>Аоб</w:t>
      </w:r>
      <w:r w:rsidRPr="00745953">
        <w:rPr>
          <w:sz w:val="28"/>
          <w:szCs w:val="28"/>
        </w:rPr>
        <w:t xml:space="preserve"> отражает эффективность использования оборотных активов предприятия и показывает, какую прибыль получает предприятие с каждого рубля, вложенного в оборотные активы.</w:t>
      </w:r>
    </w:p>
    <w:p w:rsidR="000E49DC" w:rsidRPr="00745953" w:rsidRDefault="000E49DC" w:rsidP="00745953">
      <w:pPr>
        <w:pStyle w:val="a3"/>
        <w:widowControl w:val="0"/>
        <w:spacing w:after="0" w:line="360" w:lineRule="auto"/>
        <w:ind w:left="0" w:firstLine="709"/>
        <w:jc w:val="both"/>
        <w:rPr>
          <w:sz w:val="28"/>
          <w:szCs w:val="28"/>
        </w:rPr>
      </w:pPr>
      <w:r w:rsidRPr="00745953">
        <w:rPr>
          <w:sz w:val="28"/>
          <w:szCs w:val="28"/>
        </w:rPr>
        <w:t xml:space="preserve">В отчетном году по сравнению с предыдущим значение рентабельности оборотных активов уменьшилось на </w:t>
      </w:r>
      <w:r w:rsidR="00FF4115" w:rsidRPr="00745953">
        <w:rPr>
          <w:sz w:val="28"/>
          <w:szCs w:val="28"/>
        </w:rPr>
        <w:t xml:space="preserve">15,65% </w:t>
      </w:r>
      <w:r w:rsidRPr="00745953">
        <w:rPr>
          <w:sz w:val="28"/>
          <w:szCs w:val="28"/>
        </w:rPr>
        <w:t>и составило -</w:t>
      </w:r>
      <w:r w:rsidR="00FF4115" w:rsidRPr="00745953">
        <w:rPr>
          <w:sz w:val="28"/>
          <w:szCs w:val="28"/>
        </w:rPr>
        <w:t>19</w:t>
      </w:r>
      <w:r w:rsidRPr="00745953">
        <w:rPr>
          <w:sz w:val="28"/>
          <w:szCs w:val="28"/>
        </w:rPr>
        <w:t>,</w:t>
      </w:r>
      <w:r w:rsidR="00FF4115" w:rsidRPr="00745953">
        <w:rPr>
          <w:sz w:val="28"/>
          <w:szCs w:val="28"/>
        </w:rPr>
        <w:t>31</w:t>
      </w:r>
      <w:r w:rsidRPr="00745953">
        <w:rPr>
          <w:sz w:val="28"/>
          <w:szCs w:val="28"/>
        </w:rPr>
        <w:t xml:space="preserve"> %.</w:t>
      </w:r>
    </w:p>
    <w:p w:rsidR="000E49DC" w:rsidRDefault="000E49DC" w:rsidP="00745953">
      <w:pPr>
        <w:pStyle w:val="a3"/>
        <w:widowControl w:val="0"/>
        <w:spacing w:after="0" w:line="360" w:lineRule="auto"/>
        <w:ind w:left="0" w:firstLine="709"/>
        <w:jc w:val="both"/>
        <w:rPr>
          <w:sz w:val="28"/>
          <w:szCs w:val="28"/>
        </w:rPr>
      </w:pPr>
      <w:r w:rsidRPr="00745953">
        <w:rPr>
          <w:sz w:val="28"/>
          <w:szCs w:val="28"/>
        </w:rPr>
        <w:t xml:space="preserve">Для анализа изменения показателя составляется аналитическая таблица </w:t>
      </w:r>
      <w:r w:rsidR="00FF4115" w:rsidRPr="00745953">
        <w:rPr>
          <w:sz w:val="28"/>
          <w:szCs w:val="28"/>
        </w:rPr>
        <w:t xml:space="preserve">17 </w:t>
      </w:r>
      <w:r w:rsidRPr="00745953">
        <w:rPr>
          <w:sz w:val="28"/>
          <w:szCs w:val="28"/>
        </w:rPr>
        <w:t>“Факторный анализ изменения показателя рентабельности оборотных активов”.</w:t>
      </w:r>
    </w:p>
    <w:p w:rsidR="005E5640" w:rsidRPr="00745953" w:rsidRDefault="005E5640" w:rsidP="00745953">
      <w:pPr>
        <w:pStyle w:val="a3"/>
        <w:widowControl w:val="0"/>
        <w:spacing w:after="0" w:line="360" w:lineRule="auto"/>
        <w:ind w:left="0" w:firstLine="709"/>
        <w:jc w:val="both"/>
        <w:rPr>
          <w:sz w:val="28"/>
          <w:szCs w:val="28"/>
        </w:rPr>
      </w:pPr>
    </w:p>
    <w:p w:rsidR="007937FF" w:rsidRPr="00745953" w:rsidRDefault="007937FF" w:rsidP="00745953">
      <w:pPr>
        <w:pStyle w:val="a3"/>
        <w:widowControl w:val="0"/>
        <w:spacing w:after="0" w:line="360" w:lineRule="auto"/>
        <w:ind w:left="0" w:firstLine="709"/>
        <w:jc w:val="both"/>
        <w:rPr>
          <w:sz w:val="28"/>
          <w:szCs w:val="28"/>
        </w:rPr>
      </w:pPr>
      <w:r w:rsidRPr="00745953">
        <w:rPr>
          <w:sz w:val="28"/>
          <w:szCs w:val="28"/>
        </w:rPr>
        <w:t>Ра = П</w:t>
      </w:r>
      <w:r w:rsidRPr="00745953">
        <w:rPr>
          <w:sz w:val="28"/>
          <w:szCs w:val="28"/>
          <w:vertAlign w:val="subscript"/>
        </w:rPr>
        <w:t>чист</w:t>
      </w:r>
      <w:r w:rsidRPr="00745953">
        <w:rPr>
          <w:sz w:val="28"/>
          <w:szCs w:val="28"/>
        </w:rPr>
        <w:t xml:space="preserve"> / А</w:t>
      </w:r>
      <w:r w:rsidRPr="00745953">
        <w:rPr>
          <w:sz w:val="28"/>
          <w:szCs w:val="28"/>
          <w:vertAlign w:val="subscript"/>
        </w:rPr>
        <w:t>об</w:t>
      </w:r>
      <w:r w:rsidRPr="00745953">
        <w:rPr>
          <w:sz w:val="28"/>
          <w:szCs w:val="28"/>
        </w:rPr>
        <w:t xml:space="preserve"> * 100%;</w:t>
      </w:r>
    </w:p>
    <w:p w:rsidR="000E49DC" w:rsidRPr="00745953" w:rsidRDefault="000E49DC" w:rsidP="00745953">
      <w:pPr>
        <w:pStyle w:val="a3"/>
        <w:widowControl w:val="0"/>
        <w:spacing w:after="0" w:line="360" w:lineRule="auto"/>
        <w:ind w:left="0" w:firstLine="709"/>
        <w:jc w:val="both"/>
        <w:rPr>
          <w:sz w:val="28"/>
        </w:rPr>
      </w:pPr>
    </w:p>
    <w:p w:rsidR="000E49DC" w:rsidRPr="00745953" w:rsidRDefault="000E49DC" w:rsidP="00745953">
      <w:pPr>
        <w:widowControl w:val="0"/>
        <w:spacing w:line="360" w:lineRule="auto"/>
        <w:ind w:firstLine="709"/>
        <w:jc w:val="both"/>
        <w:rPr>
          <w:sz w:val="28"/>
        </w:rPr>
      </w:pPr>
      <w:r w:rsidRPr="00745953">
        <w:rPr>
          <w:sz w:val="28"/>
        </w:rPr>
        <w:t>Таблица 17 - Факторный анализ изменения показателя рентабельности оборотных активов</w:t>
      </w:r>
      <w:r w:rsidR="00FF4115" w:rsidRPr="00745953">
        <w:rPr>
          <w:sz w:val="28"/>
        </w:rPr>
        <w:t>.</w:t>
      </w:r>
    </w:p>
    <w:tbl>
      <w:tblPr>
        <w:tblW w:w="5000" w:type="pct"/>
        <w:tblLook w:val="0000" w:firstRow="0" w:lastRow="0" w:firstColumn="0" w:lastColumn="0" w:noHBand="0" w:noVBand="0"/>
      </w:tblPr>
      <w:tblGrid>
        <w:gridCol w:w="3987"/>
        <w:gridCol w:w="1562"/>
        <w:gridCol w:w="1359"/>
        <w:gridCol w:w="1359"/>
        <w:gridCol w:w="1304"/>
      </w:tblGrid>
      <w:tr w:rsidR="00FF4115" w:rsidRPr="005E5640">
        <w:trPr>
          <w:trHeight w:val="510"/>
        </w:trPr>
        <w:tc>
          <w:tcPr>
            <w:tcW w:w="2083" w:type="pct"/>
            <w:tcBorders>
              <w:top w:val="single" w:sz="4" w:space="0" w:color="auto"/>
              <w:left w:val="single" w:sz="4" w:space="0" w:color="auto"/>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Показатель</w:t>
            </w:r>
          </w:p>
        </w:tc>
        <w:tc>
          <w:tcPr>
            <w:tcW w:w="816" w:type="pct"/>
            <w:tcBorders>
              <w:top w:val="single" w:sz="4" w:space="0" w:color="auto"/>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Предыдущий год</w:t>
            </w:r>
          </w:p>
        </w:tc>
        <w:tc>
          <w:tcPr>
            <w:tcW w:w="710" w:type="pct"/>
            <w:tcBorders>
              <w:top w:val="single" w:sz="4" w:space="0" w:color="auto"/>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Отчетный год</w:t>
            </w:r>
          </w:p>
        </w:tc>
        <w:tc>
          <w:tcPr>
            <w:tcW w:w="710" w:type="pct"/>
            <w:tcBorders>
              <w:top w:val="single" w:sz="4" w:space="0" w:color="auto"/>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Изменения за год</w:t>
            </w:r>
          </w:p>
        </w:tc>
        <w:tc>
          <w:tcPr>
            <w:tcW w:w="681" w:type="pct"/>
            <w:tcBorders>
              <w:top w:val="single" w:sz="4" w:space="0" w:color="auto"/>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Темп роста (%)</w:t>
            </w:r>
          </w:p>
        </w:tc>
      </w:tr>
      <w:tr w:rsidR="00FF4115" w:rsidRPr="005E5640">
        <w:trPr>
          <w:trHeight w:val="255"/>
        </w:trPr>
        <w:tc>
          <w:tcPr>
            <w:tcW w:w="2083" w:type="pct"/>
            <w:tcBorders>
              <w:top w:val="nil"/>
              <w:left w:val="single" w:sz="4" w:space="0" w:color="auto"/>
              <w:bottom w:val="single" w:sz="4" w:space="0" w:color="auto"/>
              <w:right w:val="single" w:sz="4" w:space="0" w:color="auto"/>
            </w:tcBorders>
          </w:tcPr>
          <w:p w:rsidR="00FF4115" w:rsidRPr="005E5640" w:rsidRDefault="00FF4115" w:rsidP="005E5640">
            <w:pPr>
              <w:widowControl w:val="0"/>
              <w:spacing w:line="360" w:lineRule="auto"/>
              <w:outlineLvl w:val="0"/>
              <w:rPr>
                <w:sz w:val="20"/>
                <w:szCs w:val="20"/>
              </w:rPr>
            </w:pPr>
            <w:r w:rsidRPr="005E5640">
              <w:rPr>
                <w:sz w:val="20"/>
                <w:szCs w:val="20"/>
              </w:rPr>
              <w:t>1.Пчист, тыс. руб.</w:t>
            </w:r>
          </w:p>
        </w:tc>
        <w:tc>
          <w:tcPr>
            <w:tcW w:w="816" w:type="pct"/>
            <w:tcBorders>
              <w:top w:val="nil"/>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721 151</w:t>
            </w:r>
          </w:p>
        </w:tc>
        <w:tc>
          <w:tcPr>
            <w:tcW w:w="710" w:type="pct"/>
            <w:tcBorders>
              <w:top w:val="nil"/>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4 819 915</w:t>
            </w:r>
          </w:p>
        </w:tc>
        <w:tc>
          <w:tcPr>
            <w:tcW w:w="710" w:type="pct"/>
            <w:tcBorders>
              <w:top w:val="nil"/>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4 098 764</w:t>
            </w:r>
          </w:p>
        </w:tc>
        <w:tc>
          <w:tcPr>
            <w:tcW w:w="681" w:type="pct"/>
            <w:tcBorders>
              <w:top w:val="nil"/>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668</w:t>
            </w:r>
          </w:p>
        </w:tc>
      </w:tr>
      <w:tr w:rsidR="00FF4115" w:rsidRPr="005E5640">
        <w:trPr>
          <w:trHeight w:val="300"/>
        </w:trPr>
        <w:tc>
          <w:tcPr>
            <w:tcW w:w="2083" w:type="pct"/>
            <w:tcBorders>
              <w:top w:val="nil"/>
              <w:left w:val="single" w:sz="4" w:space="0" w:color="auto"/>
              <w:bottom w:val="single" w:sz="4" w:space="0" w:color="auto"/>
              <w:right w:val="single" w:sz="4" w:space="0" w:color="auto"/>
            </w:tcBorders>
          </w:tcPr>
          <w:p w:rsidR="00FF4115" w:rsidRPr="005E5640" w:rsidRDefault="00FF4115" w:rsidP="005E5640">
            <w:pPr>
              <w:widowControl w:val="0"/>
              <w:spacing w:line="360" w:lineRule="auto"/>
              <w:outlineLvl w:val="0"/>
              <w:rPr>
                <w:sz w:val="20"/>
                <w:szCs w:val="20"/>
              </w:rPr>
            </w:pPr>
            <w:r w:rsidRPr="005E5640">
              <w:rPr>
                <w:sz w:val="20"/>
                <w:szCs w:val="20"/>
              </w:rPr>
              <w:t>2. Аоб (стоимость оборотных активов), тыс. руб.</w:t>
            </w:r>
          </w:p>
        </w:tc>
        <w:tc>
          <w:tcPr>
            <w:tcW w:w="816" w:type="pct"/>
            <w:tcBorders>
              <w:top w:val="nil"/>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19 744 258</w:t>
            </w:r>
          </w:p>
        </w:tc>
        <w:tc>
          <w:tcPr>
            <w:tcW w:w="710" w:type="pct"/>
            <w:tcBorders>
              <w:top w:val="nil"/>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24 964 951</w:t>
            </w:r>
          </w:p>
        </w:tc>
        <w:tc>
          <w:tcPr>
            <w:tcW w:w="710" w:type="pct"/>
            <w:tcBorders>
              <w:top w:val="nil"/>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5 220 693</w:t>
            </w:r>
          </w:p>
        </w:tc>
        <w:tc>
          <w:tcPr>
            <w:tcW w:w="681" w:type="pct"/>
            <w:tcBorders>
              <w:top w:val="nil"/>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126</w:t>
            </w:r>
          </w:p>
        </w:tc>
      </w:tr>
      <w:tr w:rsidR="00FF4115" w:rsidRPr="005E5640">
        <w:trPr>
          <w:trHeight w:val="255"/>
        </w:trPr>
        <w:tc>
          <w:tcPr>
            <w:tcW w:w="2083" w:type="pct"/>
            <w:tcBorders>
              <w:top w:val="nil"/>
              <w:left w:val="single" w:sz="4" w:space="0" w:color="auto"/>
              <w:bottom w:val="single" w:sz="4" w:space="0" w:color="auto"/>
              <w:right w:val="single" w:sz="4" w:space="0" w:color="auto"/>
            </w:tcBorders>
          </w:tcPr>
          <w:p w:rsidR="00FF4115" w:rsidRPr="005E5640" w:rsidRDefault="00FF4115" w:rsidP="005E5640">
            <w:pPr>
              <w:widowControl w:val="0"/>
              <w:spacing w:line="360" w:lineRule="auto"/>
              <w:outlineLvl w:val="0"/>
              <w:rPr>
                <w:sz w:val="20"/>
                <w:szCs w:val="20"/>
              </w:rPr>
            </w:pPr>
            <w:r w:rsidRPr="005E5640">
              <w:rPr>
                <w:sz w:val="20"/>
                <w:szCs w:val="20"/>
              </w:rPr>
              <w:t>3. РАоб (рентабельность активов)</w:t>
            </w:r>
          </w:p>
        </w:tc>
        <w:tc>
          <w:tcPr>
            <w:tcW w:w="816" w:type="pct"/>
            <w:tcBorders>
              <w:top w:val="nil"/>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3,65</w:t>
            </w:r>
          </w:p>
        </w:tc>
        <w:tc>
          <w:tcPr>
            <w:tcW w:w="710" w:type="pct"/>
            <w:tcBorders>
              <w:top w:val="nil"/>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19,31</w:t>
            </w:r>
          </w:p>
        </w:tc>
        <w:tc>
          <w:tcPr>
            <w:tcW w:w="710" w:type="pct"/>
            <w:tcBorders>
              <w:top w:val="nil"/>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15,65</w:t>
            </w:r>
          </w:p>
        </w:tc>
        <w:tc>
          <w:tcPr>
            <w:tcW w:w="681" w:type="pct"/>
            <w:tcBorders>
              <w:top w:val="nil"/>
              <w:left w:val="nil"/>
              <w:bottom w:val="single" w:sz="4" w:space="0" w:color="auto"/>
              <w:right w:val="single" w:sz="4" w:space="0" w:color="auto"/>
            </w:tcBorders>
            <w:vAlign w:val="center"/>
          </w:tcPr>
          <w:p w:rsidR="00FF4115" w:rsidRPr="005E5640" w:rsidRDefault="00FF4115" w:rsidP="005E5640">
            <w:pPr>
              <w:widowControl w:val="0"/>
              <w:spacing w:line="360" w:lineRule="auto"/>
              <w:outlineLvl w:val="0"/>
              <w:rPr>
                <w:sz w:val="20"/>
                <w:szCs w:val="20"/>
              </w:rPr>
            </w:pPr>
            <w:r w:rsidRPr="005E5640">
              <w:rPr>
                <w:sz w:val="20"/>
                <w:szCs w:val="20"/>
              </w:rPr>
              <w:t>529</w:t>
            </w:r>
          </w:p>
        </w:tc>
      </w:tr>
    </w:tbl>
    <w:p w:rsidR="000E49DC" w:rsidRPr="00745953" w:rsidRDefault="000E49DC" w:rsidP="00745953">
      <w:pPr>
        <w:pStyle w:val="a9"/>
        <w:widowControl w:val="0"/>
        <w:spacing w:after="0" w:line="360" w:lineRule="auto"/>
        <w:ind w:firstLine="709"/>
        <w:jc w:val="both"/>
        <w:rPr>
          <w:sz w:val="28"/>
        </w:rPr>
      </w:pPr>
    </w:p>
    <w:p w:rsidR="007937FF" w:rsidRPr="00745953" w:rsidRDefault="007937FF"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Аоб</w:t>
      </w:r>
      <w:r w:rsidRPr="00745953">
        <w:rPr>
          <w:sz w:val="28"/>
          <w:szCs w:val="28"/>
          <w:vertAlign w:val="superscript"/>
        </w:rPr>
        <w:t>1</w:t>
      </w:r>
      <w:r w:rsidRPr="00745953">
        <w:rPr>
          <w:sz w:val="28"/>
          <w:szCs w:val="28"/>
        </w:rPr>
        <w:t xml:space="preserve"> = 4 819</w:t>
      </w:r>
      <w:r w:rsidR="00745953">
        <w:rPr>
          <w:sz w:val="28"/>
          <w:szCs w:val="28"/>
        </w:rPr>
        <w:t xml:space="preserve"> </w:t>
      </w:r>
      <w:r w:rsidRPr="00745953">
        <w:rPr>
          <w:sz w:val="28"/>
          <w:szCs w:val="28"/>
        </w:rPr>
        <w:t>915 / 19</w:t>
      </w:r>
      <w:r w:rsidR="00745953">
        <w:rPr>
          <w:sz w:val="28"/>
          <w:szCs w:val="28"/>
        </w:rPr>
        <w:t xml:space="preserve"> </w:t>
      </w:r>
      <w:r w:rsidRPr="00745953">
        <w:rPr>
          <w:sz w:val="28"/>
          <w:szCs w:val="28"/>
        </w:rPr>
        <w:t>744 258 * 100 = 24,41</w:t>
      </w:r>
    </w:p>
    <w:p w:rsidR="007937FF" w:rsidRPr="00745953" w:rsidRDefault="007937FF"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Аоб</w:t>
      </w:r>
      <w:r w:rsidRPr="00745953">
        <w:rPr>
          <w:sz w:val="28"/>
          <w:szCs w:val="28"/>
        </w:rPr>
        <w:t xml:space="preserve"> (П</w:t>
      </w:r>
      <w:r w:rsidRPr="00745953">
        <w:rPr>
          <w:sz w:val="28"/>
          <w:szCs w:val="28"/>
          <w:vertAlign w:val="subscript"/>
        </w:rPr>
        <w:t>чист</w:t>
      </w:r>
      <w:r w:rsidRPr="00745953">
        <w:rPr>
          <w:sz w:val="28"/>
          <w:szCs w:val="28"/>
        </w:rPr>
        <w:t>) = 24,41 – 3,65 = 20,75</w:t>
      </w:r>
    </w:p>
    <w:p w:rsidR="007937FF" w:rsidRPr="00745953" w:rsidRDefault="007937FF"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Аоб</w:t>
      </w:r>
      <w:r w:rsidRPr="00745953">
        <w:rPr>
          <w:sz w:val="28"/>
          <w:szCs w:val="28"/>
        </w:rPr>
        <w:t xml:space="preserve"> (А</w:t>
      </w:r>
      <w:r w:rsidR="00114698" w:rsidRPr="00745953">
        <w:rPr>
          <w:sz w:val="28"/>
          <w:szCs w:val="28"/>
          <w:vertAlign w:val="subscript"/>
        </w:rPr>
        <w:t>об</w:t>
      </w:r>
      <w:r w:rsidRPr="00745953">
        <w:rPr>
          <w:sz w:val="28"/>
          <w:szCs w:val="28"/>
        </w:rPr>
        <w:t>) = 19,31 – 24,41 = -5,1</w:t>
      </w:r>
    </w:p>
    <w:p w:rsidR="005E5640" w:rsidRDefault="005E5640" w:rsidP="00745953">
      <w:pPr>
        <w:pStyle w:val="a3"/>
        <w:widowControl w:val="0"/>
        <w:spacing w:after="0" w:line="360" w:lineRule="auto"/>
        <w:ind w:left="0" w:firstLine="709"/>
        <w:jc w:val="both"/>
        <w:rPr>
          <w:sz w:val="28"/>
          <w:szCs w:val="28"/>
        </w:rPr>
      </w:pPr>
    </w:p>
    <w:p w:rsidR="00D828AB" w:rsidRDefault="007937FF" w:rsidP="00745953">
      <w:pPr>
        <w:pStyle w:val="a3"/>
        <w:widowControl w:val="0"/>
        <w:spacing w:after="0" w:line="360" w:lineRule="auto"/>
        <w:ind w:left="0" w:firstLine="709"/>
        <w:jc w:val="both"/>
        <w:rPr>
          <w:sz w:val="28"/>
          <w:szCs w:val="28"/>
        </w:rPr>
      </w:pPr>
      <w:r w:rsidRPr="00745953">
        <w:rPr>
          <w:sz w:val="28"/>
          <w:szCs w:val="28"/>
        </w:rPr>
        <w:t xml:space="preserve">Проверка: </w:t>
      </w:r>
      <w:r w:rsidR="00114698" w:rsidRPr="00745953">
        <w:rPr>
          <w:sz w:val="28"/>
          <w:szCs w:val="28"/>
        </w:rPr>
        <w:t>∆Р</w:t>
      </w:r>
      <w:r w:rsidR="00114698" w:rsidRPr="00745953">
        <w:rPr>
          <w:sz w:val="28"/>
          <w:szCs w:val="28"/>
          <w:vertAlign w:val="subscript"/>
        </w:rPr>
        <w:t xml:space="preserve">Аоб </w:t>
      </w:r>
      <w:r w:rsidR="00114698" w:rsidRPr="00745953">
        <w:rPr>
          <w:sz w:val="28"/>
          <w:szCs w:val="28"/>
        </w:rPr>
        <w:t>(П</w:t>
      </w:r>
      <w:r w:rsidR="00114698" w:rsidRPr="00745953">
        <w:rPr>
          <w:sz w:val="28"/>
          <w:szCs w:val="28"/>
          <w:vertAlign w:val="subscript"/>
        </w:rPr>
        <w:t>чист</w:t>
      </w:r>
      <w:r w:rsidR="00114698" w:rsidRPr="00745953">
        <w:rPr>
          <w:sz w:val="28"/>
          <w:szCs w:val="28"/>
        </w:rPr>
        <w:t>)</w:t>
      </w:r>
      <w:r w:rsidRPr="00745953">
        <w:rPr>
          <w:sz w:val="28"/>
          <w:szCs w:val="28"/>
        </w:rPr>
        <w:t xml:space="preserve"> + </w:t>
      </w:r>
      <w:r w:rsidR="00114698" w:rsidRPr="00745953">
        <w:rPr>
          <w:sz w:val="28"/>
          <w:szCs w:val="28"/>
        </w:rPr>
        <w:t>∆Р</w:t>
      </w:r>
      <w:r w:rsidR="00114698" w:rsidRPr="00745953">
        <w:rPr>
          <w:sz w:val="28"/>
          <w:szCs w:val="28"/>
          <w:vertAlign w:val="subscript"/>
        </w:rPr>
        <w:t>Аоб</w:t>
      </w:r>
      <w:r w:rsidR="00114698" w:rsidRPr="00745953">
        <w:rPr>
          <w:sz w:val="28"/>
          <w:szCs w:val="28"/>
        </w:rPr>
        <w:t xml:space="preserve"> </w:t>
      </w:r>
      <w:r w:rsidRPr="00745953">
        <w:rPr>
          <w:sz w:val="28"/>
          <w:szCs w:val="28"/>
        </w:rPr>
        <w:t>(РА</w:t>
      </w:r>
      <w:r w:rsidR="00114698" w:rsidRPr="00745953">
        <w:rPr>
          <w:sz w:val="28"/>
          <w:szCs w:val="28"/>
          <w:vertAlign w:val="subscript"/>
        </w:rPr>
        <w:t>об</w:t>
      </w:r>
      <w:r w:rsidRPr="00745953">
        <w:rPr>
          <w:sz w:val="28"/>
          <w:szCs w:val="28"/>
        </w:rPr>
        <w:t>) = ∆Р</w:t>
      </w:r>
      <w:r w:rsidR="00114698" w:rsidRPr="00745953">
        <w:rPr>
          <w:sz w:val="28"/>
          <w:szCs w:val="28"/>
          <w:vertAlign w:val="subscript"/>
        </w:rPr>
        <w:t>Аоб</w:t>
      </w:r>
      <w:r w:rsidRPr="00745953">
        <w:rPr>
          <w:sz w:val="28"/>
          <w:szCs w:val="28"/>
        </w:rPr>
        <w:t xml:space="preserve"> = 20,75 – 5,1 = 15,65 </w:t>
      </w:r>
    </w:p>
    <w:p w:rsidR="007937FF" w:rsidRPr="00745953" w:rsidRDefault="007937FF" w:rsidP="00745953">
      <w:pPr>
        <w:pStyle w:val="a3"/>
        <w:widowControl w:val="0"/>
        <w:spacing w:after="0" w:line="360" w:lineRule="auto"/>
        <w:ind w:left="0" w:firstLine="709"/>
        <w:jc w:val="both"/>
        <w:rPr>
          <w:sz w:val="28"/>
          <w:szCs w:val="28"/>
        </w:rPr>
      </w:pPr>
      <w:r w:rsidRPr="00745953">
        <w:rPr>
          <w:sz w:val="28"/>
          <w:szCs w:val="28"/>
        </w:rPr>
        <w:t>ВЕРНО!</w:t>
      </w:r>
    </w:p>
    <w:p w:rsidR="007937FF" w:rsidRPr="00745953" w:rsidRDefault="007937FF" w:rsidP="00745953">
      <w:pPr>
        <w:pStyle w:val="a3"/>
        <w:widowControl w:val="0"/>
        <w:spacing w:after="0" w:line="360" w:lineRule="auto"/>
        <w:ind w:left="0" w:firstLine="709"/>
        <w:jc w:val="both"/>
        <w:rPr>
          <w:sz w:val="28"/>
          <w:szCs w:val="28"/>
        </w:rPr>
      </w:pPr>
      <w:r w:rsidRPr="00745953">
        <w:rPr>
          <w:sz w:val="28"/>
          <w:szCs w:val="28"/>
        </w:rPr>
        <w:t xml:space="preserve">При увеличении чистой прибыли на 568% рентабельность </w:t>
      </w:r>
      <w:r w:rsidR="00AE41B8" w:rsidRPr="00745953">
        <w:rPr>
          <w:sz w:val="28"/>
          <w:szCs w:val="28"/>
        </w:rPr>
        <w:t xml:space="preserve">оборотных </w:t>
      </w:r>
      <w:r w:rsidRPr="00745953">
        <w:rPr>
          <w:sz w:val="28"/>
          <w:szCs w:val="28"/>
        </w:rPr>
        <w:t xml:space="preserve">активов возрастает на </w:t>
      </w:r>
      <w:r w:rsidR="00AE41B8" w:rsidRPr="00745953">
        <w:rPr>
          <w:sz w:val="28"/>
          <w:szCs w:val="28"/>
        </w:rPr>
        <w:t>20</w:t>
      </w:r>
      <w:r w:rsidRPr="00745953">
        <w:rPr>
          <w:sz w:val="28"/>
          <w:szCs w:val="28"/>
        </w:rPr>
        <w:t>,</w:t>
      </w:r>
      <w:r w:rsidR="00AE41B8" w:rsidRPr="00745953">
        <w:rPr>
          <w:sz w:val="28"/>
          <w:szCs w:val="28"/>
        </w:rPr>
        <w:t>75</w:t>
      </w:r>
      <w:r w:rsidRPr="00745953">
        <w:rPr>
          <w:sz w:val="28"/>
          <w:szCs w:val="28"/>
        </w:rPr>
        <w:t xml:space="preserve">, а при увеличении стоимости </w:t>
      </w:r>
      <w:r w:rsidR="00AE41B8" w:rsidRPr="00745953">
        <w:rPr>
          <w:sz w:val="28"/>
          <w:szCs w:val="28"/>
        </w:rPr>
        <w:t xml:space="preserve">оборотных </w:t>
      </w:r>
      <w:r w:rsidRPr="00745953">
        <w:rPr>
          <w:sz w:val="28"/>
          <w:szCs w:val="28"/>
        </w:rPr>
        <w:t xml:space="preserve">активов на </w:t>
      </w:r>
      <w:r w:rsidR="00AE41B8" w:rsidRPr="00745953">
        <w:rPr>
          <w:sz w:val="28"/>
          <w:szCs w:val="28"/>
        </w:rPr>
        <w:t>26</w:t>
      </w:r>
      <w:r w:rsidRPr="00745953">
        <w:rPr>
          <w:sz w:val="28"/>
          <w:szCs w:val="28"/>
        </w:rPr>
        <w:t xml:space="preserve">% рентабельность </w:t>
      </w:r>
      <w:r w:rsidR="00AE41B8" w:rsidRPr="00745953">
        <w:rPr>
          <w:sz w:val="28"/>
          <w:szCs w:val="28"/>
        </w:rPr>
        <w:t xml:space="preserve">оборотных </w:t>
      </w:r>
      <w:r w:rsidRPr="00745953">
        <w:rPr>
          <w:sz w:val="28"/>
          <w:szCs w:val="28"/>
        </w:rPr>
        <w:t xml:space="preserve">активов снижается на </w:t>
      </w:r>
      <w:r w:rsidR="00AE41B8" w:rsidRPr="00745953">
        <w:rPr>
          <w:sz w:val="28"/>
          <w:szCs w:val="28"/>
        </w:rPr>
        <w:t>5</w:t>
      </w:r>
      <w:r w:rsidRPr="00745953">
        <w:rPr>
          <w:sz w:val="28"/>
          <w:szCs w:val="28"/>
        </w:rPr>
        <w:t>,</w:t>
      </w:r>
      <w:r w:rsidR="00AE41B8" w:rsidRPr="00745953">
        <w:rPr>
          <w:sz w:val="28"/>
          <w:szCs w:val="28"/>
        </w:rPr>
        <w:t>1</w:t>
      </w:r>
      <w:r w:rsidRPr="00745953">
        <w:rPr>
          <w:sz w:val="28"/>
          <w:szCs w:val="28"/>
        </w:rPr>
        <w:t xml:space="preserve">. В итоге увеличение чистой прибыли на 568% и увеличение стоимости </w:t>
      </w:r>
      <w:r w:rsidR="00AE41B8" w:rsidRPr="00745953">
        <w:rPr>
          <w:sz w:val="28"/>
          <w:szCs w:val="28"/>
        </w:rPr>
        <w:t xml:space="preserve">оборотных </w:t>
      </w:r>
      <w:r w:rsidRPr="00745953">
        <w:rPr>
          <w:sz w:val="28"/>
          <w:szCs w:val="28"/>
        </w:rPr>
        <w:t xml:space="preserve">активов на </w:t>
      </w:r>
      <w:r w:rsidR="00AE41B8" w:rsidRPr="00745953">
        <w:rPr>
          <w:sz w:val="28"/>
          <w:szCs w:val="28"/>
        </w:rPr>
        <w:t>26</w:t>
      </w:r>
      <w:r w:rsidRPr="00745953">
        <w:rPr>
          <w:sz w:val="28"/>
          <w:szCs w:val="28"/>
        </w:rPr>
        <w:t>% повышает рентабельность</w:t>
      </w:r>
      <w:r w:rsidR="00AE41B8" w:rsidRPr="00745953">
        <w:rPr>
          <w:sz w:val="28"/>
          <w:szCs w:val="28"/>
        </w:rPr>
        <w:t xml:space="preserve"> оборотных</w:t>
      </w:r>
      <w:r w:rsidRPr="00745953">
        <w:rPr>
          <w:sz w:val="28"/>
          <w:szCs w:val="28"/>
        </w:rPr>
        <w:t xml:space="preserve"> активов на </w:t>
      </w:r>
      <w:r w:rsidR="00AE41B8" w:rsidRPr="00745953">
        <w:rPr>
          <w:sz w:val="28"/>
          <w:szCs w:val="28"/>
        </w:rPr>
        <w:t>15</w:t>
      </w:r>
      <w:r w:rsidRPr="00745953">
        <w:rPr>
          <w:sz w:val="28"/>
          <w:szCs w:val="28"/>
        </w:rPr>
        <w:t>,</w:t>
      </w:r>
      <w:r w:rsidR="00AE41B8" w:rsidRPr="00745953">
        <w:rPr>
          <w:sz w:val="28"/>
          <w:szCs w:val="28"/>
        </w:rPr>
        <w:t>65</w:t>
      </w:r>
      <w:r w:rsidRPr="00745953">
        <w:rPr>
          <w:sz w:val="28"/>
          <w:szCs w:val="28"/>
        </w:rPr>
        <w:t>.</w:t>
      </w:r>
    </w:p>
    <w:p w:rsidR="000E49DC" w:rsidRPr="00745953" w:rsidRDefault="000E49DC" w:rsidP="00745953">
      <w:pPr>
        <w:pStyle w:val="a3"/>
        <w:widowControl w:val="0"/>
        <w:spacing w:after="0" w:line="360" w:lineRule="auto"/>
        <w:ind w:left="0" w:firstLine="709"/>
        <w:jc w:val="both"/>
        <w:rPr>
          <w:sz w:val="28"/>
          <w:szCs w:val="28"/>
        </w:rPr>
      </w:pPr>
      <w:r w:rsidRPr="00745953">
        <w:rPr>
          <w:sz w:val="28"/>
          <w:szCs w:val="28"/>
        </w:rPr>
        <w:t xml:space="preserve">Рентабельность собственного капитала </w:t>
      </w:r>
      <w:r w:rsidR="00924291" w:rsidRPr="00745953">
        <w:rPr>
          <w:sz w:val="28"/>
          <w:szCs w:val="28"/>
        </w:rPr>
        <w:t>Р</w:t>
      </w:r>
      <w:r w:rsidRPr="00745953">
        <w:rPr>
          <w:sz w:val="28"/>
          <w:szCs w:val="28"/>
          <w:vertAlign w:val="subscript"/>
        </w:rPr>
        <w:t>Ксоб</w:t>
      </w:r>
      <w:r w:rsidRPr="00745953">
        <w:rPr>
          <w:sz w:val="28"/>
          <w:szCs w:val="28"/>
        </w:rPr>
        <w:t xml:space="preserve"> характеризует прибыль, получаемую предприятием с каждого рубля собственного капитала. В отчетном году по сравнению с предыдущим значение рентабельности собственного капитала </w:t>
      </w:r>
      <w:r w:rsidR="00924291" w:rsidRPr="00745953">
        <w:rPr>
          <w:sz w:val="28"/>
          <w:szCs w:val="28"/>
        </w:rPr>
        <w:t>увеличилось</w:t>
      </w:r>
      <w:r w:rsidRPr="00745953">
        <w:rPr>
          <w:sz w:val="28"/>
          <w:szCs w:val="28"/>
        </w:rPr>
        <w:t xml:space="preserve"> на </w:t>
      </w:r>
      <w:r w:rsidR="00924291" w:rsidRPr="00745953">
        <w:rPr>
          <w:sz w:val="28"/>
          <w:szCs w:val="28"/>
        </w:rPr>
        <w:t>8,63</w:t>
      </w:r>
      <w:r w:rsidRPr="00745953">
        <w:rPr>
          <w:sz w:val="28"/>
          <w:szCs w:val="28"/>
        </w:rPr>
        <w:t>% и составило –</w:t>
      </w:r>
      <w:r w:rsidR="00924291" w:rsidRPr="00745953">
        <w:rPr>
          <w:sz w:val="28"/>
          <w:szCs w:val="28"/>
        </w:rPr>
        <w:t>10,19</w:t>
      </w:r>
      <w:r w:rsidRPr="00745953">
        <w:rPr>
          <w:sz w:val="28"/>
          <w:szCs w:val="28"/>
        </w:rPr>
        <w:t>%.</w:t>
      </w:r>
    </w:p>
    <w:p w:rsidR="000E49DC" w:rsidRDefault="000E49DC" w:rsidP="00745953">
      <w:pPr>
        <w:pStyle w:val="a3"/>
        <w:widowControl w:val="0"/>
        <w:spacing w:after="0" w:line="360" w:lineRule="auto"/>
        <w:ind w:left="0" w:firstLine="709"/>
        <w:jc w:val="both"/>
        <w:rPr>
          <w:sz w:val="28"/>
          <w:szCs w:val="28"/>
        </w:rPr>
      </w:pPr>
      <w:r w:rsidRPr="00745953">
        <w:rPr>
          <w:sz w:val="28"/>
          <w:szCs w:val="28"/>
        </w:rPr>
        <w:t xml:space="preserve">Для анализа изменения показателя составляется аналитическая таблица </w:t>
      </w:r>
      <w:r w:rsidR="00924291" w:rsidRPr="00745953">
        <w:rPr>
          <w:sz w:val="28"/>
          <w:szCs w:val="28"/>
        </w:rPr>
        <w:t xml:space="preserve">18 </w:t>
      </w:r>
      <w:r w:rsidRPr="00745953">
        <w:rPr>
          <w:sz w:val="28"/>
          <w:szCs w:val="28"/>
        </w:rPr>
        <w:t>“Факторный анализ изменения показателя рентабельности собственного капитала”.</w:t>
      </w:r>
    </w:p>
    <w:p w:rsidR="005E5640" w:rsidRPr="00745953" w:rsidRDefault="005E5640" w:rsidP="00745953">
      <w:pPr>
        <w:pStyle w:val="a3"/>
        <w:widowControl w:val="0"/>
        <w:spacing w:after="0" w:line="360" w:lineRule="auto"/>
        <w:ind w:left="0" w:firstLine="709"/>
        <w:jc w:val="both"/>
        <w:rPr>
          <w:sz w:val="28"/>
          <w:szCs w:val="28"/>
        </w:rPr>
      </w:pPr>
    </w:p>
    <w:p w:rsidR="00B71575" w:rsidRPr="00745953" w:rsidRDefault="00B71575"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Ксоб</w:t>
      </w:r>
      <w:r w:rsidR="00114698" w:rsidRPr="00745953">
        <w:rPr>
          <w:sz w:val="28"/>
          <w:szCs w:val="28"/>
          <w:vertAlign w:val="subscript"/>
        </w:rPr>
        <w:t xml:space="preserve"> </w:t>
      </w:r>
      <w:r w:rsidRPr="00745953">
        <w:rPr>
          <w:sz w:val="28"/>
          <w:szCs w:val="28"/>
        </w:rPr>
        <w:t>=</w:t>
      </w:r>
      <w:r w:rsidR="00114698" w:rsidRPr="00745953">
        <w:rPr>
          <w:sz w:val="28"/>
          <w:szCs w:val="28"/>
        </w:rPr>
        <w:t xml:space="preserve"> </w:t>
      </w:r>
      <w:r w:rsidRPr="00745953">
        <w:rPr>
          <w:sz w:val="28"/>
          <w:szCs w:val="28"/>
        </w:rPr>
        <w:t>П</w:t>
      </w:r>
      <w:r w:rsidRPr="00745953">
        <w:rPr>
          <w:sz w:val="28"/>
          <w:szCs w:val="28"/>
          <w:vertAlign w:val="subscript"/>
        </w:rPr>
        <w:t>чист</w:t>
      </w:r>
      <w:r w:rsidR="00114698" w:rsidRPr="00745953">
        <w:rPr>
          <w:sz w:val="28"/>
          <w:szCs w:val="28"/>
          <w:vertAlign w:val="subscript"/>
        </w:rPr>
        <w:t xml:space="preserve"> </w:t>
      </w:r>
      <w:r w:rsidRPr="00745953">
        <w:rPr>
          <w:sz w:val="28"/>
          <w:szCs w:val="28"/>
        </w:rPr>
        <w:t>/</w:t>
      </w:r>
      <w:r w:rsidR="00114698" w:rsidRPr="00745953">
        <w:rPr>
          <w:sz w:val="28"/>
          <w:szCs w:val="28"/>
        </w:rPr>
        <w:t xml:space="preserve"> </w:t>
      </w:r>
      <w:r w:rsidRPr="00745953">
        <w:rPr>
          <w:sz w:val="28"/>
          <w:szCs w:val="28"/>
        </w:rPr>
        <w:t>К</w:t>
      </w:r>
      <w:r w:rsidRPr="00745953">
        <w:rPr>
          <w:sz w:val="28"/>
          <w:szCs w:val="28"/>
          <w:vertAlign w:val="subscript"/>
        </w:rPr>
        <w:t>соб</w:t>
      </w:r>
      <w:r w:rsidR="00114698" w:rsidRPr="00745953">
        <w:rPr>
          <w:sz w:val="28"/>
          <w:szCs w:val="28"/>
          <w:vertAlign w:val="subscript"/>
        </w:rPr>
        <w:t xml:space="preserve"> </w:t>
      </w:r>
      <w:r w:rsidRPr="00745953">
        <w:rPr>
          <w:sz w:val="28"/>
          <w:szCs w:val="28"/>
        </w:rPr>
        <w:t>*</w:t>
      </w:r>
      <w:r w:rsidR="00114698" w:rsidRPr="00745953">
        <w:rPr>
          <w:sz w:val="28"/>
          <w:szCs w:val="28"/>
        </w:rPr>
        <w:t xml:space="preserve"> </w:t>
      </w:r>
      <w:r w:rsidRPr="00745953">
        <w:rPr>
          <w:sz w:val="28"/>
          <w:szCs w:val="28"/>
        </w:rPr>
        <w:t>100%</w:t>
      </w:r>
    </w:p>
    <w:p w:rsidR="000E49DC" w:rsidRPr="00745953" w:rsidRDefault="000E49DC" w:rsidP="00745953">
      <w:pPr>
        <w:pStyle w:val="a3"/>
        <w:widowControl w:val="0"/>
        <w:spacing w:after="0" w:line="360" w:lineRule="auto"/>
        <w:ind w:left="0" w:firstLine="709"/>
        <w:jc w:val="both"/>
        <w:rPr>
          <w:sz w:val="28"/>
        </w:rPr>
      </w:pPr>
    </w:p>
    <w:p w:rsidR="000E49DC" w:rsidRPr="00745953" w:rsidRDefault="000E49DC" w:rsidP="00745953">
      <w:pPr>
        <w:widowControl w:val="0"/>
        <w:spacing w:line="360" w:lineRule="auto"/>
        <w:ind w:firstLine="709"/>
        <w:jc w:val="both"/>
        <w:rPr>
          <w:sz w:val="28"/>
        </w:rPr>
      </w:pPr>
      <w:r w:rsidRPr="00745953">
        <w:rPr>
          <w:sz w:val="28"/>
        </w:rPr>
        <w:t>Таблица 18 - Факторный анализ изменения показателя рентабельности собственного капитала</w:t>
      </w:r>
      <w:r w:rsidR="00924291" w:rsidRPr="00745953">
        <w:rPr>
          <w:sz w:val="28"/>
        </w:rPr>
        <w:t>.</w:t>
      </w:r>
    </w:p>
    <w:tbl>
      <w:tblPr>
        <w:tblW w:w="5000" w:type="pct"/>
        <w:tblLook w:val="0000" w:firstRow="0" w:lastRow="0" w:firstColumn="0" w:lastColumn="0" w:noHBand="0" w:noVBand="0"/>
      </w:tblPr>
      <w:tblGrid>
        <w:gridCol w:w="3987"/>
        <w:gridCol w:w="1562"/>
        <w:gridCol w:w="1359"/>
        <w:gridCol w:w="1359"/>
        <w:gridCol w:w="1304"/>
      </w:tblGrid>
      <w:tr w:rsidR="00924291" w:rsidRPr="00627BCA">
        <w:trPr>
          <w:trHeight w:val="510"/>
        </w:trPr>
        <w:tc>
          <w:tcPr>
            <w:tcW w:w="2083" w:type="pct"/>
            <w:tcBorders>
              <w:top w:val="single" w:sz="4" w:space="0" w:color="auto"/>
              <w:left w:val="single" w:sz="4" w:space="0" w:color="auto"/>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Показатель</w:t>
            </w:r>
          </w:p>
        </w:tc>
        <w:tc>
          <w:tcPr>
            <w:tcW w:w="816" w:type="pct"/>
            <w:tcBorders>
              <w:top w:val="single" w:sz="4" w:space="0" w:color="auto"/>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Предыдущий год</w:t>
            </w:r>
          </w:p>
        </w:tc>
        <w:tc>
          <w:tcPr>
            <w:tcW w:w="710" w:type="pct"/>
            <w:tcBorders>
              <w:top w:val="single" w:sz="4" w:space="0" w:color="auto"/>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Отчетный год</w:t>
            </w:r>
          </w:p>
        </w:tc>
        <w:tc>
          <w:tcPr>
            <w:tcW w:w="710" w:type="pct"/>
            <w:tcBorders>
              <w:top w:val="single" w:sz="4" w:space="0" w:color="auto"/>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Изменения за год</w:t>
            </w:r>
          </w:p>
        </w:tc>
        <w:tc>
          <w:tcPr>
            <w:tcW w:w="681" w:type="pct"/>
            <w:tcBorders>
              <w:top w:val="single" w:sz="4" w:space="0" w:color="auto"/>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Темп роста, (%)</w:t>
            </w:r>
          </w:p>
        </w:tc>
      </w:tr>
      <w:tr w:rsidR="00924291" w:rsidRPr="00627BCA">
        <w:trPr>
          <w:trHeight w:val="255"/>
        </w:trPr>
        <w:tc>
          <w:tcPr>
            <w:tcW w:w="2083" w:type="pct"/>
            <w:tcBorders>
              <w:top w:val="nil"/>
              <w:left w:val="single" w:sz="4" w:space="0" w:color="auto"/>
              <w:bottom w:val="single" w:sz="4" w:space="0" w:color="auto"/>
              <w:right w:val="single" w:sz="4" w:space="0" w:color="auto"/>
            </w:tcBorders>
          </w:tcPr>
          <w:p w:rsidR="00924291" w:rsidRPr="00627BCA" w:rsidRDefault="00924291" w:rsidP="00627BCA">
            <w:pPr>
              <w:widowControl w:val="0"/>
              <w:spacing w:line="360" w:lineRule="auto"/>
              <w:outlineLvl w:val="0"/>
              <w:rPr>
                <w:sz w:val="20"/>
                <w:szCs w:val="20"/>
              </w:rPr>
            </w:pPr>
            <w:r w:rsidRPr="00627BCA">
              <w:rPr>
                <w:sz w:val="20"/>
                <w:szCs w:val="20"/>
              </w:rPr>
              <w:t>1.Пчист, тыс. руб.</w:t>
            </w:r>
          </w:p>
        </w:tc>
        <w:tc>
          <w:tcPr>
            <w:tcW w:w="816" w:type="pct"/>
            <w:tcBorders>
              <w:top w:val="nil"/>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721 151</w:t>
            </w:r>
          </w:p>
        </w:tc>
        <w:tc>
          <w:tcPr>
            <w:tcW w:w="710" w:type="pct"/>
            <w:tcBorders>
              <w:top w:val="nil"/>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4 819 915</w:t>
            </w:r>
          </w:p>
        </w:tc>
        <w:tc>
          <w:tcPr>
            <w:tcW w:w="710" w:type="pct"/>
            <w:tcBorders>
              <w:top w:val="nil"/>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4 098 764</w:t>
            </w:r>
          </w:p>
        </w:tc>
        <w:tc>
          <w:tcPr>
            <w:tcW w:w="681" w:type="pct"/>
            <w:tcBorders>
              <w:top w:val="nil"/>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668</w:t>
            </w:r>
          </w:p>
        </w:tc>
      </w:tr>
      <w:tr w:rsidR="00924291" w:rsidRPr="00627BCA">
        <w:trPr>
          <w:trHeight w:val="255"/>
        </w:trPr>
        <w:tc>
          <w:tcPr>
            <w:tcW w:w="2083" w:type="pct"/>
            <w:tcBorders>
              <w:top w:val="nil"/>
              <w:left w:val="single" w:sz="4" w:space="0" w:color="auto"/>
              <w:bottom w:val="single" w:sz="4" w:space="0" w:color="auto"/>
              <w:right w:val="single" w:sz="4" w:space="0" w:color="auto"/>
            </w:tcBorders>
          </w:tcPr>
          <w:p w:rsidR="00924291" w:rsidRPr="00627BCA" w:rsidRDefault="00924291" w:rsidP="00627BCA">
            <w:pPr>
              <w:widowControl w:val="0"/>
              <w:spacing w:line="360" w:lineRule="auto"/>
              <w:outlineLvl w:val="0"/>
              <w:rPr>
                <w:sz w:val="20"/>
                <w:szCs w:val="20"/>
              </w:rPr>
            </w:pPr>
            <w:r w:rsidRPr="00627BCA">
              <w:rPr>
                <w:sz w:val="20"/>
                <w:szCs w:val="20"/>
              </w:rPr>
              <w:t>2. Ксоб (собственный капитал), тыс. руб.</w:t>
            </w:r>
          </w:p>
        </w:tc>
        <w:tc>
          <w:tcPr>
            <w:tcW w:w="816" w:type="pct"/>
            <w:tcBorders>
              <w:top w:val="nil"/>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46 353 260</w:t>
            </w:r>
          </w:p>
        </w:tc>
        <w:tc>
          <w:tcPr>
            <w:tcW w:w="710" w:type="pct"/>
            <w:tcBorders>
              <w:top w:val="nil"/>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47 306 558</w:t>
            </w:r>
          </w:p>
        </w:tc>
        <w:tc>
          <w:tcPr>
            <w:tcW w:w="710" w:type="pct"/>
            <w:tcBorders>
              <w:top w:val="nil"/>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953 298</w:t>
            </w:r>
          </w:p>
        </w:tc>
        <w:tc>
          <w:tcPr>
            <w:tcW w:w="681" w:type="pct"/>
            <w:tcBorders>
              <w:top w:val="nil"/>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102</w:t>
            </w:r>
          </w:p>
        </w:tc>
      </w:tr>
      <w:tr w:rsidR="00924291" w:rsidRPr="00627BCA">
        <w:trPr>
          <w:trHeight w:val="255"/>
        </w:trPr>
        <w:tc>
          <w:tcPr>
            <w:tcW w:w="2083" w:type="pct"/>
            <w:tcBorders>
              <w:top w:val="nil"/>
              <w:left w:val="single" w:sz="4" w:space="0" w:color="auto"/>
              <w:bottom w:val="single" w:sz="4" w:space="0" w:color="auto"/>
              <w:right w:val="single" w:sz="4" w:space="0" w:color="auto"/>
            </w:tcBorders>
          </w:tcPr>
          <w:p w:rsidR="00924291" w:rsidRPr="00627BCA" w:rsidRDefault="00924291" w:rsidP="00627BCA">
            <w:pPr>
              <w:widowControl w:val="0"/>
              <w:spacing w:line="360" w:lineRule="auto"/>
              <w:outlineLvl w:val="0"/>
              <w:rPr>
                <w:sz w:val="20"/>
                <w:szCs w:val="20"/>
              </w:rPr>
            </w:pPr>
            <w:r w:rsidRPr="00627BCA">
              <w:rPr>
                <w:sz w:val="20"/>
                <w:szCs w:val="20"/>
              </w:rPr>
              <w:t>3. Рксоб (рентабельность собственного капитала)</w:t>
            </w:r>
          </w:p>
        </w:tc>
        <w:tc>
          <w:tcPr>
            <w:tcW w:w="816" w:type="pct"/>
            <w:tcBorders>
              <w:top w:val="nil"/>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1,56</w:t>
            </w:r>
          </w:p>
        </w:tc>
        <w:tc>
          <w:tcPr>
            <w:tcW w:w="710" w:type="pct"/>
            <w:tcBorders>
              <w:top w:val="nil"/>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10,19</w:t>
            </w:r>
          </w:p>
        </w:tc>
        <w:tc>
          <w:tcPr>
            <w:tcW w:w="710" w:type="pct"/>
            <w:tcBorders>
              <w:top w:val="nil"/>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8,63</w:t>
            </w:r>
          </w:p>
        </w:tc>
        <w:tc>
          <w:tcPr>
            <w:tcW w:w="681" w:type="pct"/>
            <w:tcBorders>
              <w:top w:val="nil"/>
              <w:left w:val="nil"/>
              <w:bottom w:val="single" w:sz="4" w:space="0" w:color="auto"/>
              <w:right w:val="single" w:sz="4" w:space="0" w:color="auto"/>
            </w:tcBorders>
            <w:vAlign w:val="center"/>
          </w:tcPr>
          <w:p w:rsidR="00924291" w:rsidRPr="00627BCA" w:rsidRDefault="00924291" w:rsidP="00627BCA">
            <w:pPr>
              <w:widowControl w:val="0"/>
              <w:spacing w:line="360" w:lineRule="auto"/>
              <w:outlineLvl w:val="0"/>
              <w:rPr>
                <w:sz w:val="20"/>
                <w:szCs w:val="20"/>
              </w:rPr>
            </w:pPr>
            <w:r w:rsidRPr="00627BCA">
              <w:rPr>
                <w:sz w:val="20"/>
                <w:szCs w:val="20"/>
              </w:rPr>
              <w:t>655</w:t>
            </w:r>
          </w:p>
        </w:tc>
      </w:tr>
    </w:tbl>
    <w:p w:rsidR="00924291" w:rsidRPr="00745953" w:rsidRDefault="00924291" w:rsidP="00745953">
      <w:pPr>
        <w:pStyle w:val="a9"/>
        <w:widowControl w:val="0"/>
        <w:spacing w:after="0" w:line="360" w:lineRule="auto"/>
        <w:ind w:firstLine="709"/>
        <w:jc w:val="both"/>
        <w:rPr>
          <w:sz w:val="28"/>
        </w:rPr>
      </w:pPr>
    </w:p>
    <w:p w:rsidR="00B71575" w:rsidRPr="00745953" w:rsidRDefault="00B71575"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Ксоб</w:t>
      </w:r>
      <w:r w:rsidRPr="00745953">
        <w:rPr>
          <w:sz w:val="28"/>
          <w:szCs w:val="28"/>
          <w:vertAlign w:val="superscript"/>
        </w:rPr>
        <w:t>1</w:t>
      </w:r>
      <w:r w:rsidRPr="00745953">
        <w:rPr>
          <w:sz w:val="28"/>
          <w:szCs w:val="28"/>
        </w:rPr>
        <w:t xml:space="preserve"> = 4 819</w:t>
      </w:r>
      <w:r w:rsidR="00745953">
        <w:rPr>
          <w:sz w:val="28"/>
          <w:szCs w:val="28"/>
        </w:rPr>
        <w:t xml:space="preserve"> </w:t>
      </w:r>
      <w:r w:rsidRPr="00745953">
        <w:rPr>
          <w:sz w:val="28"/>
          <w:szCs w:val="28"/>
        </w:rPr>
        <w:t>915 / 46</w:t>
      </w:r>
      <w:r w:rsidR="00745953">
        <w:rPr>
          <w:sz w:val="28"/>
          <w:szCs w:val="28"/>
        </w:rPr>
        <w:t xml:space="preserve"> </w:t>
      </w:r>
      <w:r w:rsidRPr="00745953">
        <w:rPr>
          <w:sz w:val="28"/>
          <w:szCs w:val="28"/>
        </w:rPr>
        <w:t xml:space="preserve">353 260 * 100 = </w:t>
      </w:r>
      <w:r w:rsidR="00114698" w:rsidRPr="00745953">
        <w:rPr>
          <w:sz w:val="28"/>
          <w:szCs w:val="28"/>
        </w:rPr>
        <w:t>10</w:t>
      </w:r>
      <w:r w:rsidRPr="00745953">
        <w:rPr>
          <w:sz w:val="28"/>
          <w:szCs w:val="28"/>
        </w:rPr>
        <w:t>,4</w:t>
      </w:r>
      <w:r w:rsidR="00114698" w:rsidRPr="00745953">
        <w:rPr>
          <w:sz w:val="28"/>
          <w:szCs w:val="28"/>
        </w:rPr>
        <w:t>0</w:t>
      </w:r>
    </w:p>
    <w:p w:rsidR="00B71575" w:rsidRPr="00745953" w:rsidRDefault="00B71575" w:rsidP="00745953">
      <w:pPr>
        <w:pStyle w:val="a3"/>
        <w:widowControl w:val="0"/>
        <w:spacing w:after="0" w:line="360" w:lineRule="auto"/>
        <w:ind w:left="0" w:firstLine="709"/>
        <w:jc w:val="both"/>
        <w:rPr>
          <w:sz w:val="28"/>
          <w:szCs w:val="28"/>
        </w:rPr>
      </w:pPr>
      <w:r w:rsidRPr="00745953">
        <w:rPr>
          <w:sz w:val="28"/>
          <w:szCs w:val="28"/>
        </w:rPr>
        <w:t>∆Р</w:t>
      </w:r>
      <w:r w:rsidR="00114698" w:rsidRPr="00745953">
        <w:rPr>
          <w:sz w:val="28"/>
          <w:szCs w:val="28"/>
          <w:vertAlign w:val="subscript"/>
        </w:rPr>
        <w:t>Ксоб</w:t>
      </w:r>
      <w:r w:rsidRPr="00745953">
        <w:rPr>
          <w:sz w:val="28"/>
          <w:szCs w:val="28"/>
        </w:rPr>
        <w:t xml:space="preserve"> (П</w:t>
      </w:r>
      <w:r w:rsidRPr="00745953">
        <w:rPr>
          <w:sz w:val="28"/>
          <w:szCs w:val="28"/>
          <w:vertAlign w:val="subscript"/>
        </w:rPr>
        <w:t>чист</w:t>
      </w:r>
      <w:r w:rsidRPr="00745953">
        <w:rPr>
          <w:sz w:val="28"/>
          <w:szCs w:val="28"/>
        </w:rPr>
        <w:t xml:space="preserve">) = </w:t>
      </w:r>
      <w:r w:rsidR="00114698" w:rsidRPr="00745953">
        <w:rPr>
          <w:sz w:val="28"/>
          <w:szCs w:val="28"/>
        </w:rPr>
        <w:t>10,40</w:t>
      </w:r>
      <w:r w:rsidRPr="00745953">
        <w:rPr>
          <w:sz w:val="28"/>
          <w:szCs w:val="28"/>
        </w:rPr>
        <w:t xml:space="preserve"> – </w:t>
      </w:r>
      <w:r w:rsidR="00114698" w:rsidRPr="00745953">
        <w:rPr>
          <w:sz w:val="28"/>
          <w:szCs w:val="28"/>
        </w:rPr>
        <w:t>1</w:t>
      </w:r>
      <w:r w:rsidRPr="00745953">
        <w:rPr>
          <w:sz w:val="28"/>
          <w:szCs w:val="28"/>
        </w:rPr>
        <w:t>,</w:t>
      </w:r>
      <w:r w:rsidR="00114698" w:rsidRPr="00745953">
        <w:rPr>
          <w:sz w:val="28"/>
          <w:szCs w:val="28"/>
        </w:rPr>
        <w:t>56</w:t>
      </w:r>
      <w:r w:rsidRPr="00745953">
        <w:rPr>
          <w:sz w:val="28"/>
          <w:szCs w:val="28"/>
        </w:rPr>
        <w:t xml:space="preserve"> = </w:t>
      </w:r>
      <w:r w:rsidR="00114698" w:rsidRPr="00745953">
        <w:rPr>
          <w:sz w:val="28"/>
          <w:szCs w:val="28"/>
        </w:rPr>
        <w:t>8,84</w:t>
      </w:r>
    </w:p>
    <w:p w:rsidR="00B71575" w:rsidRPr="00745953" w:rsidRDefault="00B71575" w:rsidP="00745953">
      <w:pPr>
        <w:pStyle w:val="a3"/>
        <w:widowControl w:val="0"/>
        <w:spacing w:after="0" w:line="360" w:lineRule="auto"/>
        <w:ind w:left="0" w:firstLine="709"/>
        <w:jc w:val="both"/>
        <w:rPr>
          <w:sz w:val="28"/>
          <w:szCs w:val="28"/>
        </w:rPr>
      </w:pPr>
      <w:r w:rsidRPr="00745953">
        <w:rPr>
          <w:sz w:val="28"/>
          <w:szCs w:val="28"/>
        </w:rPr>
        <w:t>∆Р</w:t>
      </w:r>
      <w:r w:rsidR="00114698" w:rsidRPr="00745953">
        <w:rPr>
          <w:sz w:val="28"/>
          <w:szCs w:val="28"/>
          <w:vertAlign w:val="subscript"/>
        </w:rPr>
        <w:t>Ксоб</w:t>
      </w:r>
      <w:r w:rsidRPr="00745953">
        <w:rPr>
          <w:sz w:val="28"/>
          <w:szCs w:val="28"/>
        </w:rPr>
        <w:t xml:space="preserve"> (</w:t>
      </w:r>
      <w:r w:rsidR="00114698" w:rsidRPr="00745953">
        <w:rPr>
          <w:sz w:val="28"/>
          <w:szCs w:val="28"/>
        </w:rPr>
        <w:t>К</w:t>
      </w:r>
      <w:r w:rsidR="00114698" w:rsidRPr="00745953">
        <w:rPr>
          <w:sz w:val="28"/>
          <w:szCs w:val="28"/>
          <w:vertAlign w:val="subscript"/>
        </w:rPr>
        <w:t>соб</w:t>
      </w:r>
      <w:r w:rsidRPr="00745953">
        <w:rPr>
          <w:sz w:val="28"/>
          <w:szCs w:val="28"/>
        </w:rPr>
        <w:t xml:space="preserve">) = </w:t>
      </w:r>
      <w:r w:rsidR="00114698" w:rsidRPr="00745953">
        <w:rPr>
          <w:sz w:val="28"/>
          <w:szCs w:val="28"/>
        </w:rPr>
        <w:t>10,19</w:t>
      </w:r>
      <w:r w:rsidRPr="00745953">
        <w:rPr>
          <w:sz w:val="28"/>
          <w:szCs w:val="28"/>
        </w:rPr>
        <w:t xml:space="preserve"> – </w:t>
      </w:r>
      <w:r w:rsidR="00114698" w:rsidRPr="00745953">
        <w:rPr>
          <w:sz w:val="28"/>
          <w:szCs w:val="28"/>
        </w:rPr>
        <w:t>10,40</w:t>
      </w:r>
      <w:r w:rsidRPr="00745953">
        <w:rPr>
          <w:sz w:val="28"/>
          <w:szCs w:val="28"/>
        </w:rPr>
        <w:t xml:space="preserve"> = -</w:t>
      </w:r>
      <w:r w:rsidR="00114698" w:rsidRPr="00745953">
        <w:rPr>
          <w:sz w:val="28"/>
          <w:szCs w:val="28"/>
        </w:rPr>
        <w:t>0,21</w:t>
      </w:r>
    </w:p>
    <w:p w:rsidR="00627BCA" w:rsidRDefault="00627BCA" w:rsidP="00745953">
      <w:pPr>
        <w:pStyle w:val="a3"/>
        <w:widowControl w:val="0"/>
        <w:spacing w:after="0" w:line="360" w:lineRule="auto"/>
        <w:ind w:left="0" w:firstLine="709"/>
        <w:jc w:val="both"/>
        <w:rPr>
          <w:sz w:val="28"/>
          <w:szCs w:val="28"/>
        </w:rPr>
      </w:pPr>
    </w:p>
    <w:p w:rsidR="00D828AB" w:rsidRDefault="00B71575" w:rsidP="00745953">
      <w:pPr>
        <w:pStyle w:val="a3"/>
        <w:widowControl w:val="0"/>
        <w:spacing w:after="0" w:line="360" w:lineRule="auto"/>
        <w:ind w:left="0" w:firstLine="709"/>
        <w:jc w:val="both"/>
        <w:rPr>
          <w:sz w:val="28"/>
          <w:szCs w:val="28"/>
        </w:rPr>
      </w:pPr>
      <w:r w:rsidRPr="00745953">
        <w:rPr>
          <w:sz w:val="28"/>
          <w:szCs w:val="28"/>
        </w:rPr>
        <w:t xml:space="preserve">Проверка: </w:t>
      </w:r>
      <w:r w:rsidR="00114698" w:rsidRPr="00745953">
        <w:rPr>
          <w:sz w:val="28"/>
          <w:szCs w:val="28"/>
        </w:rPr>
        <w:t>∆Р</w:t>
      </w:r>
      <w:r w:rsidR="00114698" w:rsidRPr="00745953">
        <w:rPr>
          <w:sz w:val="28"/>
          <w:szCs w:val="28"/>
          <w:vertAlign w:val="subscript"/>
        </w:rPr>
        <w:t>Ксоб</w:t>
      </w:r>
      <w:r w:rsidR="00114698" w:rsidRPr="00745953">
        <w:rPr>
          <w:sz w:val="28"/>
          <w:szCs w:val="28"/>
        </w:rPr>
        <w:t xml:space="preserve"> (П</w:t>
      </w:r>
      <w:r w:rsidR="00114698" w:rsidRPr="00745953">
        <w:rPr>
          <w:sz w:val="28"/>
          <w:szCs w:val="28"/>
          <w:vertAlign w:val="subscript"/>
        </w:rPr>
        <w:t>чист</w:t>
      </w:r>
      <w:r w:rsidR="00114698" w:rsidRPr="00745953">
        <w:rPr>
          <w:sz w:val="28"/>
          <w:szCs w:val="28"/>
        </w:rPr>
        <w:t>)</w:t>
      </w:r>
      <w:r w:rsidRPr="00745953">
        <w:rPr>
          <w:sz w:val="28"/>
          <w:szCs w:val="28"/>
        </w:rPr>
        <w:t xml:space="preserve"> + </w:t>
      </w:r>
      <w:r w:rsidR="00114698" w:rsidRPr="00745953">
        <w:rPr>
          <w:sz w:val="28"/>
          <w:szCs w:val="28"/>
        </w:rPr>
        <w:t>∆Р</w:t>
      </w:r>
      <w:r w:rsidR="00114698" w:rsidRPr="00745953">
        <w:rPr>
          <w:sz w:val="28"/>
          <w:szCs w:val="28"/>
          <w:vertAlign w:val="subscript"/>
        </w:rPr>
        <w:t>Ксоб</w:t>
      </w:r>
      <w:r w:rsidR="00114698" w:rsidRPr="00745953">
        <w:rPr>
          <w:sz w:val="28"/>
          <w:szCs w:val="28"/>
        </w:rPr>
        <w:t xml:space="preserve"> (К</w:t>
      </w:r>
      <w:r w:rsidR="00114698" w:rsidRPr="00745953">
        <w:rPr>
          <w:sz w:val="28"/>
          <w:szCs w:val="28"/>
          <w:vertAlign w:val="subscript"/>
        </w:rPr>
        <w:t>соб</w:t>
      </w:r>
      <w:r w:rsidR="00114698" w:rsidRPr="00745953">
        <w:rPr>
          <w:sz w:val="28"/>
          <w:szCs w:val="28"/>
        </w:rPr>
        <w:t>)</w:t>
      </w:r>
      <w:r w:rsidRPr="00745953">
        <w:rPr>
          <w:sz w:val="28"/>
          <w:szCs w:val="28"/>
        </w:rPr>
        <w:t xml:space="preserve"> = </w:t>
      </w:r>
      <w:r w:rsidR="00114698" w:rsidRPr="00745953">
        <w:rPr>
          <w:sz w:val="28"/>
          <w:szCs w:val="28"/>
        </w:rPr>
        <w:t>∆Р</w:t>
      </w:r>
      <w:r w:rsidR="00114698" w:rsidRPr="00745953">
        <w:rPr>
          <w:sz w:val="28"/>
          <w:szCs w:val="28"/>
          <w:vertAlign w:val="subscript"/>
        </w:rPr>
        <w:t>Ксоб</w:t>
      </w:r>
      <w:r w:rsidR="00114698" w:rsidRPr="00745953">
        <w:rPr>
          <w:sz w:val="28"/>
          <w:szCs w:val="28"/>
        </w:rPr>
        <w:t xml:space="preserve"> </w:t>
      </w:r>
      <w:r w:rsidRPr="00745953">
        <w:rPr>
          <w:sz w:val="28"/>
          <w:szCs w:val="28"/>
        </w:rPr>
        <w:t xml:space="preserve">= </w:t>
      </w:r>
      <w:r w:rsidR="00114698" w:rsidRPr="00745953">
        <w:rPr>
          <w:sz w:val="28"/>
          <w:szCs w:val="28"/>
        </w:rPr>
        <w:t>8,84</w:t>
      </w:r>
      <w:r w:rsidRPr="00745953">
        <w:rPr>
          <w:sz w:val="28"/>
          <w:szCs w:val="28"/>
        </w:rPr>
        <w:t xml:space="preserve"> – </w:t>
      </w:r>
      <w:r w:rsidR="00114698" w:rsidRPr="00745953">
        <w:rPr>
          <w:sz w:val="28"/>
          <w:szCs w:val="28"/>
        </w:rPr>
        <w:t>0</w:t>
      </w:r>
      <w:r w:rsidRPr="00745953">
        <w:rPr>
          <w:sz w:val="28"/>
          <w:szCs w:val="28"/>
        </w:rPr>
        <w:t>,</w:t>
      </w:r>
      <w:r w:rsidR="00114698" w:rsidRPr="00745953">
        <w:rPr>
          <w:sz w:val="28"/>
          <w:szCs w:val="28"/>
        </w:rPr>
        <w:t>2</w:t>
      </w:r>
      <w:r w:rsidRPr="00745953">
        <w:rPr>
          <w:sz w:val="28"/>
          <w:szCs w:val="28"/>
        </w:rPr>
        <w:t xml:space="preserve">1 = </w:t>
      </w:r>
      <w:r w:rsidR="00114698" w:rsidRPr="00745953">
        <w:rPr>
          <w:sz w:val="28"/>
          <w:szCs w:val="28"/>
        </w:rPr>
        <w:t>8,</w:t>
      </w:r>
      <w:r w:rsidR="002A1005" w:rsidRPr="00745953">
        <w:rPr>
          <w:sz w:val="28"/>
          <w:szCs w:val="28"/>
        </w:rPr>
        <w:t>6</w:t>
      </w:r>
      <w:r w:rsidR="00114698" w:rsidRPr="00745953">
        <w:rPr>
          <w:sz w:val="28"/>
          <w:szCs w:val="28"/>
        </w:rPr>
        <w:t>3</w:t>
      </w:r>
      <w:r w:rsidRPr="00745953">
        <w:rPr>
          <w:sz w:val="28"/>
          <w:szCs w:val="28"/>
        </w:rPr>
        <w:t xml:space="preserve"> </w:t>
      </w:r>
    </w:p>
    <w:p w:rsidR="00B71575" w:rsidRPr="00745953" w:rsidRDefault="00B71575" w:rsidP="00745953">
      <w:pPr>
        <w:pStyle w:val="a3"/>
        <w:widowControl w:val="0"/>
        <w:spacing w:after="0" w:line="360" w:lineRule="auto"/>
        <w:ind w:left="0" w:firstLine="709"/>
        <w:jc w:val="both"/>
        <w:rPr>
          <w:sz w:val="28"/>
          <w:szCs w:val="28"/>
        </w:rPr>
      </w:pPr>
      <w:r w:rsidRPr="00745953">
        <w:rPr>
          <w:sz w:val="28"/>
          <w:szCs w:val="28"/>
        </w:rPr>
        <w:t>ВЕРНО!</w:t>
      </w:r>
    </w:p>
    <w:p w:rsidR="00114698" w:rsidRPr="00745953" w:rsidRDefault="00114698" w:rsidP="00745953">
      <w:pPr>
        <w:pStyle w:val="a3"/>
        <w:widowControl w:val="0"/>
        <w:spacing w:after="0" w:line="360" w:lineRule="auto"/>
        <w:ind w:left="0" w:firstLine="709"/>
        <w:jc w:val="both"/>
        <w:rPr>
          <w:sz w:val="28"/>
          <w:szCs w:val="28"/>
        </w:rPr>
      </w:pPr>
      <w:r w:rsidRPr="00745953">
        <w:rPr>
          <w:sz w:val="28"/>
          <w:szCs w:val="28"/>
        </w:rPr>
        <w:t>При увеличении чистой прибыли на 568% рентабельность собственного капитала возрастает на 8,84, а при увеличении собственного капитала на 2% рентабельность собственного капитала снижается на 0,21. В итоге увеличение чистой прибыли на 568% и увеличение собственного капитала на 2% повышает рентабельность собственного капитала на 8,63.</w:t>
      </w:r>
    </w:p>
    <w:p w:rsidR="000E49DC" w:rsidRPr="00745953" w:rsidRDefault="000E49DC" w:rsidP="00745953">
      <w:pPr>
        <w:pStyle w:val="a3"/>
        <w:widowControl w:val="0"/>
        <w:spacing w:after="0" w:line="360" w:lineRule="auto"/>
        <w:ind w:left="0" w:firstLine="709"/>
        <w:jc w:val="both"/>
        <w:rPr>
          <w:sz w:val="28"/>
          <w:szCs w:val="28"/>
        </w:rPr>
      </w:pPr>
      <w:r w:rsidRPr="00745953">
        <w:rPr>
          <w:sz w:val="28"/>
          <w:szCs w:val="28"/>
        </w:rPr>
        <w:t xml:space="preserve">Рентабельность инвестированного капитала </w:t>
      </w:r>
      <w:r w:rsidR="00114698" w:rsidRPr="00745953">
        <w:rPr>
          <w:sz w:val="28"/>
          <w:szCs w:val="28"/>
        </w:rPr>
        <w:t>Р</w:t>
      </w:r>
      <w:r w:rsidRPr="00745953">
        <w:rPr>
          <w:sz w:val="28"/>
          <w:szCs w:val="28"/>
          <w:vertAlign w:val="subscript"/>
        </w:rPr>
        <w:t>Кинв</w:t>
      </w:r>
      <w:r w:rsidRPr="00745953">
        <w:rPr>
          <w:sz w:val="28"/>
          <w:szCs w:val="28"/>
        </w:rPr>
        <w:t xml:space="preserve"> характеризует эффективность инвестирования собственного капитала и заемных средств.</w:t>
      </w:r>
    </w:p>
    <w:p w:rsidR="000E49DC" w:rsidRPr="00745953" w:rsidRDefault="000E49DC" w:rsidP="00745953">
      <w:pPr>
        <w:pStyle w:val="a3"/>
        <w:widowControl w:val="0"/>
        <w:spacing w:after="0" w:line="360" w:lineRule="auto"/>
        <w:ind w:left="0" w:firstLine="709"/>
        <w:jc w:val="both"/>
        <w:rPr>
          <w:sz w:val="28"/>
          <w:szCs w:val="28"/>
        </w:rPr>
      </w:pPr>
      <w:r w:rsidRPr="00745953">
        <w:rPr>
          <w:sz w:val="28"/>
          <w:szCs w:val="28"/>
        </w:rPr>
        <w:t xml:space="preserve">В отчетном году по сравнению с предыдущим значение рентабельности инвестированного капитала </w:t>
      </w:r>
      <w:r w:rsidR="00114698" w:rsidRPr="00745953">
        <w:rPr>
          <w:sz w:val="28"/>
          <w:szCs w:val="28"/>
        </w:rPr>
        <w:t>увеличилось</w:t>
      </w:r>
      <w:r w:rsidRPr="00745953">
        <w:rPr>
          <w:sz w:val="28"/>
          <w:szCs w:val="28"/>
        </w:rPr>
        <w:t xml:space="preserve"> на </w:t>
      </w:r>
      <w:r w:rsidR="00114698" w:rsidRPr="00745953">
        <w:rPr>
          <w:sz w:val="28"/>
          <w:szCs w:val="28"/>
        </w:rPr>
        <w:t>7,05</w:t>
      </w:r>
      <w:r w:rsidRPr="00745953">
        <w:rPr>
          <w:sz w:val="28"/>
          <w:szCs w:val="28"/>
        </w:rPr>
        <w:t xml:space="preserve"> % и составило –</w:t>
      </w:r>
      <w:r w:rsidR="00114698" w:rsidRPr="00745953">
        <w:rPr>
          <w:sz w:val="28"/>
          <w:szCs w:val="28"/>
        </w:rPr>
        <w:t>8,39</w:t>
      </w:r>
      <w:r w:rsidRPr="00745953">
        <w:rPr>
          <w:sz w:val="28"/>
          <w:szCs w:val="28"/>
        </w:rPr>
        <w:t xml:space="preserve"> %.</w:t>
      </w:r>
    </w:p>
    <w:p w:rsidR="000E49DC" w:rsidRPr="00745953" w:rsidRDefault="000E49DC" w:rsidP="00745953">
      <w:pPr>
        <w:pStyle w:val="a3"/>
        <w:widowControl w:val="0"/>
        <w:spacing w:after="0" w:line="360" w:lineRule="auto"/>
        <w:ind w:left="0" w:firstLine="709"/>
        <w:jc w:val="both"/>
        <w:rPr>
          <w:sz w:val="28"/>
          <w:szCs w:val="28"/>
        </w:rPr>
      </w:pPr>
      <w:r w:rsidRPr="00745953">
        <w:rPr>
          <w:sz w:val="28"/>
          <w:szCs w:val="28"/>
        </w:rPr>
        <w:t xml:space="preserve">Для анализа изменения показателя составляется аналитическая таблица </w:t>
      </w:r>
      <w:r w:rsidR="00114698" w:rsidRPr="00745953">
        <w:rPr>
          <w:sz w:val="28"/>
          <w:szCs w:val="28"/>
        </w:rPr>
        <w:t xml:space="preserve">19 </w:t>
      </w:r>
      <w:r w:rsidRPr="00745953">
        <w:rPr>
          <w:sz w:val="28"/>
          <w:szCs w:val="28"/>
        </w:rPr>
        <w:t>“Факторный анализ изменения показателя рентабельности инвестированного капитала”.</w:t>
      </w:r>
    </w:p>
    <w:p w:rsidR="000E49DC" w:rsidRPr="00745953" w:rsidRDefault="000E49DC" w:rsidP="00745953">
      <w:pPr>
        <w:pStyle w:val="a3"/>
        <w:widowControl w:val="0"/>
        <w:spacing w:after="0" w:line="360" w:lineRule="auto"/>
        <w:ind w:left="0" w:firstLine="709"/>
        <w:jc w:val="both"/>
        <w:rPr>
          <w:sz w:val="28"/>
        </w:rPr>
      </w:pPr>
    </w:p>
    <w:p w:rsidR="00114698" w:rsidRPr="00745953" w:rsidRDefault="00114698"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К</w:t>
      </w:r>
      <w:r w:rsidR="002A1005" w:rsidRPr="00745953">
        <w:rPr>
          <w:sz w:val="28"/>
          <w:szCs w:val="28"/>
          <w:vertAlign w:val="subscript"/>
        </w:rPr>
        <w:t>.инв</w:t>
      </w:r>
      <w:r w:rsidRPr="00745953">
        <w:rPr>
          <w:sz w:val="28"/>
          <w:szCs w:val="28"/>
          <w:vertAlign w:val="subscript"/>
        </w:rPr>
        <w:t xml:space="preserve"> </w:t>
      </w:r>
      <w:r w:rsidRPr="00745953">
        <w:rPr>
          <w:sz w:val="28"/>
          <w:szCs w:val="28"/>
        </w:rPr>
        <w:t>= П</w:t>
      </w:r>
      <w:r w:rsidRPr="00745953">
        <w:rPr>
          <w:sz w:val="28"/>
          <w:szCs w:val="28"/>
          <w:vertAlign w:val="subscript"/>
        </w:rPr>
        <w:t xml:space="preserve">чист </w:t>
      </w:r>
      <w:r w:rsidRPr="00745953">
        <w:rPr>
          <w:sz w:val="28"/>
          <w:szCs w:val="28"/>
        </w:rPr>
        <w:t>/ (К</w:t>
      </w:r>
      <w:r w:rsidRPr="00745953">
        <w:rPr>
          <w:sz w:val="28"/>
          <w:szCs w:val="28"/>
          <w:vertAlign w:val="subscript"/>
        </w:rPr>
        <w:t xml:space="preserve">соб </w:t>
      </w:r>
      <w:r w:rsidRPr="00745953">
        <w:rPr>
          <w:sz w:val="28"/>
          <w:szCs w:val="28"/>
        </w:rPr>
        <w:t>+</w:t>
      </w:r>
      <w:r w:rsidR="00745953">
        <w:rPr>
          <w:sz w:val="28"/>
          <w:szCs w:val="28"/>
        </w:rPr>
        <w:t xml:space="preserve"> </w:t>
      </w:r>
      <w:r w:rsidRPr="00745953">
        <w:rPr>
          <w:sz w:val="28"/>
          <w:szCs w:val="28"/>
        </w:rPr>
        <w:t>К</w:t>
      </w:r>
      <w:r w:rsidRPr="00745953">
        <w:rPr>
          <w:sz w:val="28"/>
          <w:szCs w:val="28"/>
          <w:vertAlign w:val="subscript"/>
        </w:rPr>
        <w:t>з.долг</w:t>
      </w:r>
      <w:r w:rsidRPr="00745953">
        <w:rPr>
          <w:sz w:val="28"/>
          <w:szCs w:val="28"/>
        </w:rPr>
        <w:t>) * 100%</w:t>
      </w:r>
    </w:p>
    <w:p w:rsidR="00627BCA" w:rsidRDefault="00627BCA" w:rsidP="00745953">
      <w:pPr>
        <w:widowControl w:val="0"/>
        <w:spacing w:line="360" w:lineRule="auto"/>
        <w:ind w:firstLine="709"/>
        <w:jc w:val="both"/>
        <w:rPr>
          <w:sz w:val="28"/>
        </w:rPr>
      </w:pPr>
    </w:p>
    <w:p w:rsidR="000E49DC" w:rsidRPr="00745953" w:rsidRDefault="000E49DC" w:rsidP="00745953">
      <w:pPr>
        <w:widowControl w:val="0"/>
        <w:spacing w:line="360" w:lineRule="auto"/>
        <w:ind w:firstLine="709"/>
        <w:jc w:val="both"/>
        <w:rPr>
          <w:sz w:val="28"/>
        </w:rPr>
      </w:pPr>
      <w:r w:rsidRPr="00745953">
        <w:rPr>
          <w:sz w:val="28"/>
        </w:rPr>
        <w:t>Таблица 19 - Факторный анализ изменения показателя рентабельности инвестированного капитала</w:t>
      </w:r>
      <w:r w:rsidR="00114698" w:rsidRPr="00745953">
        <w:rPr>
          <w:sz w:val="28"/>
        </w:rPr>
        <w:t>.</w:t>
      </w:r>
    </w:p>
    <w:tbl>
      <w:tblPr>
        <w:tblW w:w="5000" w:type="pct"/>
        <w:tblLook w:val="0000" w:firstRow="0" w:lastRow="0" w:firstColumn="0" w:lastColumn="0" w:noHBand="0" w:noVBand="0"/>
      </w:tblPr>
      <w:tblGrid>
        <w:gridCol w:w="3987"/>
        <w:gridCol w:w="1562"/>
        <w:gridCol w:w="1359"/>
        <w:gridCol w:w="1359"/>
        <w:gridCol w:w="1304"/>
      </w:tblGrid>
      <w:tr w:rsidR="00114698" w:rsidRPr="00627BCA">
        <w:trPr>
          <w:trHeight w:val="510"/>
        </w:trPr>
        <w:tc>
          <w:tcPr>
            <w:tcW w:w="2083" w:type="pct"/>
            <w:tcBorders>
              <w:top w:val="single" w:sz="4" w:space="0" w:color="auto"/>
              <w:left w:val="single" w:sz="4" w:space="0" w:color="auto"/>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Показатель</w:t>
            </w:r>
          </w:p>
        </w:tc>
        <w:tc>
          <w:tcPr>
            <w:tcW w:w="816" w:type="pct"/>
            <w:tcBorders>
              <w:top w:val="single" w:sz="4" w:space="0" w:color="auto"/>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Предыдущий год</w:t>
            </w:r>
          </w:p>
        </w:tc>
        <w:tc>
          <w:tcPr>
            <w:tcW w:w="710" w:type="pct"/>
            <w:tcBorders>
              <w:top w:val="single" w:sz="4" w:space="0" w:color="auto"/>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Отчетный год</w:t>
            </w:r>
          </w:p>
        </w:tc>
        <w:tc>
          <w:tcPr>
            <w:tcW w:w="710" w:type="pct"/>
            <w:tcBorders>
              <w:top w:val="single" w:sz="4" w:space="0" w:color="auto"/>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Изменения за год</w:t>
            </w:r>
          </w:p>
        </w:tc>
        <w:tc>
          <w:tcPr>
            <w:tcW w:w="681" w:type="pct"/>
            <w:tcBorders>
              <w:top w:val="single" w:sz="4" w:space="0" w:color="auto"/>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Темп роста (%)</w:t>
            </w:r>
          </w:p>
        </w:tc>
      </w:tr>
      <w:tr w:rsidR="00114698" w:rsidRPr="00627BCA">
        <w:trPr>
          <w:trHeight w:val="255"/>
        </w:trPr>
        <w:tc>
          <w:tcPr>
            <w:tcW w:w="2083" w:type="pct"/>
            <w:tcBorders>
              <w:top w:val="nil"/>
              <w:left w:val="single" w:sz="4" w:space="0" w:color="auto"/>
              <w:bottom w:val="single" w:sz="4" w:space="0" w:color="auto"/>
              <w:right w:val="single" w:sz="4" w:space="0" w:color="auto"/>
            </w:tcBorders>
          </w:tcPr>
          <w:p w:rsidR="00114698" w:rsidRPr="00627BCA" w:rsidRDefault="00114698" w:rsidP="00627BCA">
            <w:pPr>
              <w:widowControl w:val="0"/>
              <w:spacing w:line="360" w:lineRule="auto"/>
              <w:outlineLvl w:val="0"/>
              <w:rPr>
                <w:sz w:val="20"/>
                <w:szCs w:val="20"/>
              </w:rPr>
            </w:pPr>
            <w:r w:rsidRPr="00627BCA">
              <w:rPr>
                <w:sz w:val="20"/>
                <w:szCs w:val="20"/>
              </w:rPr>
              <w:t>1.Пчист, тыс. руб.</w:t>
            </w:r>
          </w:p>
        </w:tc>
        <w:tc>
          <w:tcPr>
            <w:tcW w:w="816" w:type="pct"/>
            <w:tcBorders>
              <w:top w:val="nil"/>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721 151</w:t>
            </w:r>
          </w:p>
        </w:tc>
        <w:tc>
          <w:tcPr>
            <w:tcW w:w="710" w:type="pct"/>
            <w:tcBorders>
              <w:top w:val="nil"/>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4 819 915</w:t>
            </w:r>
          </w:p>
        </w:tc>
        <w:tc>
          <w:tcPr>
            <w:tcW w:w="710" w:type="pct"/>
            <w:tcBorders>
              <w:top w:val="nil"/>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4 098 764</w:t>
            </w:r>
          </w:p>
        </w:tc>
        <w:tc>
          <w:tcPr>
            <w:tcW w:w="681" w:type="pct"/>
            <w:tcBorders>
              <w:top w:val="nil"/>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668</w:t>
            </w:r>
          </w:p>
        </w:tc>
      </w:tr>
      <w:tr w:rsidR="00114698" w:rsidRPr="00627BCA">
        <w:trPr>
          <w:trHeight w:val="510"/>
        </w:trPr>
        <w:tc>
          <w:tcPr>
            <w:tcW w:w="2083" w:type="pct"/>
            <w:tcBorders>
              <w:top w:val="nil"/>
              <w:left w:val="single" w:sz="4" w:space="0" w:color="auto"/>
              <w:bottom w:val="single" w:sz="4" w:space="0" w:color="auto"/>
              <w:right w:val="single" w:sz="4" w:space="0" w:color="auto"/>
            </w:tcBorders>
          </w:tcPr>
          <w:p w:rsidR="00114698" w:rsidRPr="00627BCA" w:rsidRDefault="00114698" w:rsidP="00627BCA">
            <w:pPr>
              <w:widowControl w:val="0"/>
              <w:spacing w:line="360" w:lineRule="auto"/>
              <w:outlineLvl w:val="0"/>
              <w:rPr>
                <w:sz w:val="20"/>
                <w:szCs w:val="20"/>
              </w:rPr>
            </w:pPr>
            <w:r w:rsidRPr="00627BCA">
              <w:rPr>
                <w:sz w:val="20"/>
                <w:szCs w:val="20"/>
              </w:rPr>
              <w:t>2. (Ксоб+ Кз.долг) (инвестированный капитал), тыс. руб.</w:t>
            </w:r>
          </w:p>
        </w:tc>
        <w:tc>
          <w:tcPr>
            <w:tcW w:w="816" w:type="pct"/>
            <w:tcBorders>
              <w:top w:val="nil"/>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53 879 487</w:t>
            </w:r>
          </w:p>
        </w:tc>
        <w:tc>
          <w:tcPr>
            <w:tcW w:w="710" w:type="pct"/>
            <w:tcBorders>
              <w:top w:val="nil"/>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57 463 230</w:t>
            </w:r>
          </w:p>
        </w:tc>
        <w:tc>
          <w:tcPr>
            <w:tcW w:w="710" w:type="pct"/>
            <w:tcBorders>
              <w:top w:val="nil"/>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3 583 743</w:t>
            </w:r>
          </w:p>
        </w:tc>
        <w:tc>
          <w:tcPr>
            <w:tcW w:w="681" w:type="pct"/>
            <w:tcBorders>
              <w:top w:val="nil"/>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107</w:t>
            </w:r>
          </w:p>
        </w:tc>
      </w:tr>
      <w:tr w:rsidR="00114698" w:rsidRPr="00627BCA">
        <w:trPr>
          <w:trHeight w:val="510"/>
        </w:trPr>
        <w:tc>
          <w:tcPr>
            <w:tcW w:w="2083" w:type="pct"/>
            <w:tcBorders>
              <w:top w:val="nil"/>
              <w:left w:val="single" w:sz="4" w:space="0" w:color="auto"/>
              <w:bottom w:val="single" w:sz="4" w:space="0" w:color="auto"/>
              <w:right w:val="single" w:sz="4" w:space="0" w:color="auto"/>
            </w:tcBorders>
          </w:tcPr>
          <w:p w:rsidR="00114698" w:rsidRPr="00627BCA" w:rsidRDefault="00114698" w:rsidP="00627BCA">
            <w:pPr>
              <w:widowControl w:val="0"/>
              <w:spacing w:line="360" w:lineRule="auto"/>
              <w:outlineLvl w:val="0"/>
              <w:rPr>
                <w:sz w:val="20"/>
                <w:szCs w:val="20"/>
              </w:rPr>
            </w:pPr>
            <w:r w:rsidRPr="00627BCA">
              <w:rPr>
                <w:sz w:val="20"/>
                <w:szCs w:val="20"/>
              </w:rPr>
              <w:t>3. РКз.инв (рентабельность инвестированного капитала)</w:t>
            </w:r>
          </w:p>
        </w:tc>
        <w:tc>
          <w:tcPr>
            <w:tcW w:w="816" w:type="pct"/>
            <w:tcBorders>
              <w:top w:val="nil"/>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1,34</w:t>
            </w:r>
          </w:p>
        </w:tc>
        <w:tc>
          <w:tcPr>
            <w:tcW w:w="710" w:type="pct"/>
            <w:tcBorders>
              <w:top w:val="nil"/>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8,39</w:t>
            </w:r>
          </w:p>
        </w:tc>
        <w:tc>
          <w:tcPr>
            <w:tcW w:w="710" w:type="pct"/>
            <w:tcBorders>
              <w:top w:val="nil"/>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7,05</w:t>
            </w:r>
          </w:p>
        </w:tc>
        <w:tc>
          <w:tcPr>
            <w:tcW w:w="681" w:type="pct"/>
            <w:tcBorders>
              <w:top w:val="nil"/>
              <w:left w:val="nil"/>
              <w:bottom w:val="single" w:sz="4" w:space="0" w:color="auto"/>
              <w:right w:val="single" w:sz="4" w:space="0" w:color="auto"/>
            </w:tcBorders>
            <w:vAlign w:val="center"/>
          </w:tcPr>
          <w:p w:rsidR="00114698" w:rsidRPr="00627BCA" w:rsidRDefault="00114698" w:rsidP="00627BCA">
            <w:pPr>
              <w:widowControl w:val="0"/>
              <w:spacing w:line="360" w:lineRule="auto"/>
              <w:outlineLvl w:val="0"/>
              <w:rPr>
                <w:sz w:val="20"/>
                <w:szCs w:val="20"/>
              </w:rPr>
            </w:pPr>
            <w:r w:rsidRPr="00627BCA">
              <w:rPr>
                <w:sz w:val="20"/>
                <w:szCs w:val="20"/>
              </w:rPr>
              <w:t>627</w:t>
            </w:r>
          </w:p>
        </w:tc>
      </w:tr>
    </w:tbl>
    <w:p w:rsidR="00114698" w:rsidRPr="00745953" w:rsidRDefault="00114698" w:rsidP="00745953">
      <w:pPr>
        <w:pStyle w:val="a3"/>
        <w:widowControl w:val="0"/>
        <w:spacing w:after="0" w:line="360" w:lineRule="auto"/>
        <w:ind w:left="0" w:firstLine="709"/>
        <w:jc w:val="both"/>
        <w:rPr>
          <w:sz w:val="28"/>
        </w:rPr>
      </w:pPr>
    </w:p>
    <w:p w:rsidR="00114698" w:rsidRPr="00745953" w:rsidRDefault="00114698"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К</w:t>
      </w:r>
      <w:r w:rsidR="002A1005" w:rsidRPr="00745953">
        <w:rPr>
          <w:sz w:val="28"/>
          <w:szCs w:val="28"/>
          <w:vertAlign w:val="subscript"/>
        </w:rPr>
        <w:t>инв</w:t>
      </w:r>
      <w:r w:rsidRPr="00745953">
        <w:rPr>
          <w:sz w:val="28"/>
          <w:szCs w:val="28"/>
          <w:vertAlign w:val="superscript"/>
        </w:rPr>
        <w:t>1</w:t>
      </w:r>
      <w:r w:rsidRPr="00745953">
        <w:rPr>
          <w:sz w:val="28"/>
          <w:szCs w:val="28"/>
        </w:rPr>
        <w:t xml:space="preserve"> = 4 819</w:t>
      </w:r>
      <w:r w:rsidR="00745953">
        <w:rPr>
          <w:sz w:val="28"/>
          <w:szCs w:val="28"/>
        </w:rPr>
        <w:t xml:space="preserve"> </w:t>
      </w:r>
      <w:r w:rsidRPr="00745953">
        <w:rPr>
          <w:sz w:val="28"/>
          <w:szCs w:val="28"/>
        </w:rPr>
        <w:t xml:space="preserve">915 / </w:t>
      </w:r>
      <w:r w:rsidR="002A1005" w:rsidRPr="00745953">
        <w:rPr>
          <w:sz w:val="28"/>
          <w:szCs w:val="28"/>
        </w:rPr>
        <w:t>53879487</w:t>
      </w:r>
      <w:r w:rsidRPr="00745953">
        <w:rPr>
          <w:sz w:val="28"/>
          <w:szCs w:val="28"/>
        </w:rPr>
        <w:t xml:space="preserve"> * 100 = </w:t>
      </w:r>
      <w:r w:rsidR="002A1005" w:rsidRPr="00745953">
        <w:rPr>
          <w:sz w:val="28"/>
          <w:szCs w:val="28"/>
        </w:rPr>
        <w:t>8,45</w:t>
      </w:r>
    </w:p>
    <w:p w:rsidR="00114698" w:rsidRPr="00745953" w:rsidRDefault="00114698"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К</w:t>
      </w:r>
      <w:r w:rsidR="002A1005" w:rsidRPr="00745953">
        <w:rPr>
          <w:sz w:val="28"/>
          <w:szCs w:val="28"/>
          <w:vertAlign w:val="subscript"/>
        </w:rPr>
        <w:t>инв</w:t>
      </w:r>
      <w:r w:rsidRPr="00745953">
        <w:rPr>
          <w:sz w:val="28"/>
          <w:szCs w:val="28"/>
        </w:rPr>
        <w:t xml:space="preserve"> (П</w:t>
      </w:r>
      <w:r w:rsidRPr="00745953">
        <w:rPr>
          <w:sz w:val="28"/>
          <w:szCs w:val="28"/>
          <w:vertAlign w:val="subscript"/>
        </w:rPr>
        <w:t>чист</w:t>
      </w:r>
      <w:r w:rsidRPr="00745953">
        <w:rPr>
          <w:sz w:val="28"/>
          <w:szCs w:val="28"/>
        </w:rPr>
        <w:t xml:space="preserve">) = </w:t>
      </w:r>
      <w:r w:rsidR="002A1005" w:rsidRPr="00745953">
        <w:rPr>
          <w:sz w:val="28"/>
          <w:szCs w:val="28"/>
        </w:rPr>
        <w:t>8,45</w:t>
      </w:r>
      <w:r w:rsidRPr="00745953">
        <w:rPr>
          <w:sz w:val="28"/>
          <w:szCs w:val="28"/>
        </w:rPr>
        <w:t xml:space="preserve"> – 1,</w:t>
      </w:r>
      <w:r w:rsidR="002A1005" w:rsidRPr="00745953">
        <w:rPr>
          <w:sz w:val="28"/>
          <w:szCs w:val="28"/>
        </w:rPr>
        <w:t>34</w:t>
      </w:r>
      <w:r w:rsidRPr="00745953">
        <w:rPr>
          <w:sz w:val="28"/>
          <w:szCs w:val="28"/>
        </w:rPr>
        <w:t xml:space="preserve"> = </w:t>
      </w:r>
      <w:r w:rsidR="002A1005" w:rsidRPr="00745953">
        <w:rPr>
          <w:sz w:val="28"/>
          <w:szCs w:val="28"/>
        </w:rPr>
        <w:t>7,11</w:t>
      </w:r>
    </w:p>
    <w:p w:rsidR="00114698" w:rsidRPr="00745953" w:rsidRDefault="00114698"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К</w:t>
      </w:r>
      <w:r w:rsidR="002A1005" w:rsidRPr="00745953">
        <w:rPr>
          <w:sz w:val="28"/>
          <w:szCs w:val="28"/>
          <w:vertAlign w:val="subscript"/>
        </w:rPr>
        <w:t>инв</w:t>
      </w:r>
      <w:r w:rsidRPr="00745953">
        <w:rPr>
          <w:sz w:val="28"/>
          <w:szCs w:val="28"/>
        </w:rPr>
        <w:t xml:space="preserve"> (К</w:t>
      </w:r>
      <w:r w:rsidRPr="00745953">
        <w:rPr>
          <w:sz w:val="28"/>
          <w:szCs w:val="28"/>
          <w:vertAlign w:val="subscript"/>
        </w:rPr>
        <w:t>соб</w:t>
      </w:r>
      <w:r w:rsidR="002A1005" w:rsidRPr="00745953">
        <w:rPr>
          <w:sz w:val="28"/>
          <w:szCs w:val="28"/>
        </w:rPr>
        <w:t>+К</w:t>
      </w:r>
      <w:r w:rsidR="002A1005" w:rsidRPr="00745953">
        <w:rPr>
          <w:sz w:val="28"/>
          <w:szCs w:val="28"/>
          <w:vertAlign w:val="subscript"/>
        </w:rPr>
        <w:t>з.долг</w:t>
      </w:r>
      <w:r w:rsidRPr="00745953">
        <w:rPr>
          <w:sz w:val="28"/>
          <w:szCs w:val="28"/>
        </w:rPr>
        <w:t xml:space="preserve">) = </w:t>
      </w:r>
      <w:r w:rsidR="002A1005" w:rsidRPr="00745953">
        <w:rPr>
          <w:sz w:val="28"/>
          <w:szCs w:val="28"/>
        </w:rPr>
        <w:t>8,39</w:t>
      </w:r>
      <w:r w:rsidRPr="00745953">
        <w:rPr>
          <w:sz w:val="28"/>
          <w:szCs w:val="28"/>
        </w:rPr>
        <w:t xml:space="preserve"> – </w:t>
      </w:r>
      <w:r w:rsidR="002A1005" w:rsidRPr="00745953">
        <w:rPr>
          <w:sz w:val="28"/>
          <w:szCs w:val="28"/>
        </w:rPr>
        <w:t>8,45</w:t>
      </w:r>
      <w:r w:rsidRPr="00745953">
        <w:rPr>
          <w:sz w:val="28"/>
          <w:szCs w:val="28"/>
        </w:rPr>
        <w:t xml:space="preserve"> = -0,</w:t>
      </w:r>
      <w:r w:rsidR="002A1005" w:rsidRPr="00745953">
        <w:rPr>
          <w:sz w:val="28"/>
          <w:szCs w:val="28"/>
        </w:rPr>
        <w:t>06</w:t>
      </w:r>
    </w:p>
    <w:p w:rsidR="00D828AB" w:rsidRDefault="00D828AB" w:rsidP="00745953">
      <w:pPr>
        <w:pStyle w:val="a3"/>
        <w:widowControl w:val="0"/>
        <w:spacing w:after="0" w:line="360" w:lineRule="auto"/>
        <w:ind w:left="0" w:firstLine="709"/>
        <w:jc w:val="both"/>
        <w:rPr>
          <w:sz w:val="28"/>
          <w:szCs w:val="28"/>
        </w:rPr>
      </w:pPr>
    </w:p>
    <w:p w:rsidR="00D828AB" w:rsidRDefault="00114698" w:rsidP="00745953">
      <w:pPr>
        <w:pStyle w:val="a3"/>
        <w:widowControl w:val="0"/>
        <w:spacing w:after="0" w:line="360" w:lineRule="auto"/>
        <w:ind w:left="0" w:firstLine="709"/>
        <w:jc w:val="both"/>
        <w:rPr>
          <w:sz w:val="28"/>
          <w:szCs w:val="28"/>
        </w:rPr>
      </w:pPr>
      <w:r w:rsidRPr="00745953">
        <w:rPr>
          <w:sz w:val="28"/>
          <w:szCs w:val="28"/>
        </w:rPr>
        <w:t xml:space="preserve">Проверка: </w:t>
      </w:r>
      <w:r w:rsidR="002A1005" w:rsidRPr="00745953">
        <w:rPr>
          <w:sz w:val="28"/>
          <w:szCs w:val="28"/>
        </w:rPr>
        <w:t>∆Р</w:t>
      </w:r>
      <w:r w:rsidR="002A1005" w:rsidRPr="00745953">
        <w:rPr>
          <w:sz w:val="28"/>
          <w:szCs w:val="28"/>
          <w:vertAlign w:val="subscript"/>
        </w:rPr>
        <w:t>Кинв</w:t>
      </w:r>
      <w:r w:rsidR="002A1005" w:rsidRPr="00745953">
        <w:rPr>
          <w:sz w:val="28"/>
          <w:szCs w:val="28"/>
        </w:rPr>
        <w:t xml:space="preserve"> (П</w:t>
      </w:r>
      <w:r w:rsidR="002A1005" w:rsidRPr="00745953">
        <w:rPr>
          <w:sz w:val="28"/>
          <w:szCs w:val="28"/>
          <w:vertAlign w:val="subscript"/>
        </w:rPr>
        <w:t>чист</w:t>
      </w:r>
      <w:r w:rsidR="002A1005" w:rsidRPr="00745953">
        <w:rPr>
          <w:sz w:val="28"/>
          <w:szCs w:val="28"/>
        </w:rPr>
        <w:t>)</w:t>
      </w:r>
      <w:r w:rsidRPr="00745953">
        <w:rPr>
          <w:sz w:val="28"/>
          <w:szCs w:val="28"/>
        </w:rPr>
        <w:t xml:space="preserve"> + </w:t>
      </w:r>
      <w:r w:rsidR="002A1005" w:rsidRPr="00745953">
        <w:rPr>
          <w:sz w:val="28"/>
          <w:szCs w:val="28"/>
        </w:rPr>
        <w:t>∆Р</w:t>
      </w:r>
      <w:r w:rsidR="002A1005" w:rsidRPr="00745953">
        <w:rPr>
          <w:sz w:val="28"/>
          <w:szCs w:val="28"/>
          <w:vertAlign w:val="subscript"/>
        </w:rPr>
        <w:t>Кинв</w:t>
      </w:r>
      <w:r w:rsidR="002A1005" w:rsidRPr="00745953">
        <w:rPr>
          <w:sz w:val="28"/>
          <w:szCs w:val="28"/>
        </w:rPr>
        <w:t xml:space="preserve"> (К</w:t>
      </w:r>
      <w:r w:rsidR="002A1005" w:rsidRPr="00745953">
        <w:rPr>
          <w:sz w:val="28"/>
          <w:szCs w:val="28"/>
          <w:vertAlign w:val="subscript"/>
        </w:rPr>
        <w:t>соб</w:t>
      </w:r>
      <w:r w:rsidR="002A1005" w:rsidRPr="00745953">
        <w:rPr>
          <w:sz w:val="28"/>
          <w:szCs w:val="28"/>
        </w:rPr>
        <w:t>+К</w:t>
      </w:r>
      <w:r w:rsidR="002A1005" w:rsidRPr="00745953">
        <w:rPr>
          <w:sz w:val="28"/>
          <w:szCs w:val="28"/>
          <w:vertAlign w:val="subscript"/>
        </w:rPr>
        <w:t>з.долг</w:t>
      </w:r>
      <w:r w:rsidR="002A1005" w:rsidRPr="00745953">
        <w:rPr>
          <w:sz w:val="28"/>
          <w:szCs w:val="28"/>
        </w:rPr>
        <w:t>)</w:t>
      </w:r>
      <w:r w:rsidRPr="00745953">
        <w:rPr>
          <w:sz w:val="28"/>
          <w:szCs w:val="28"/>
        </w:rPr>
        <w:t xml:space="preserve"> = </w:t>
      </w:r>
      <w:r w:rsidR="002A1005" w:rsidRPr="00745953">
        <w:rPr>
          <w:sz w:val="28"/>
          <w:szCs w:val="28"/>
        </w:rPr>
        <w:t>∆Р</w:t>
      </w:r>
      <w:r w:rsidR="002A1005" w:rsidRPr="00745953">
        <w:rPr>
          <w:sz w:val="28"/>
          <w:szCs w:val="28"/>
          <w:vertAlign w:val="subscript"/>
        </w:rPr>
        <w:t>Кинв</w:t>
      </w:r>
      <w:r w:rsidRPr="00745953">
        <w:rPr>
          <w:sz w:val="28"/>
          <w:szCs w:val="28"/>
        </w:rPr>
        <w:t xml:space="preserve"> = </w:t>
      </w:r>
      <w:r w:rsidR="002A1005" w:rsidRPr="00745953">
        <w:rPr>
          <w:sz w:val="28"/>
          <w:szCs w:val="28"/>
        </w:rPr>
        <w:t>7,11</w:t>
      </w:r>
      <w:r w:rsidRPr="00745953">
        <w:rPr>
          <w:sz w:val="28"/>
          <w:szCs w:val="28"/>
        </w:rPr>
        <w:t xml:space="preserve"> – 0,</w:t>
      </w:r>
      <w:r w:rsidR="002A1005" w:rsidRPr="00745953">
        <w:rPr>
          <w:sz w:val="28"/>
          <w:szCs w:val="28"/>
        </w:rPr>
        <w:t>06</w:t>
      </w:r>
      <w:r w:rsidRPr="00745953">
        <w:rPr>
          <w:sz w:val="28"/>
          <w:szCs w:val="28"/>
        </w:rPr>
        <w:t xml:space="preserve"> = </w:t>
      </w:r>
      <w:r w:rsidR="002A1005" w:rsidRPr="00745953">
        <w:rPr>
          <w:sz w:val="28"/>
          <w:szCs w:val="28"/>
        </w:rPr>
        <w:t>7,05</w:t>
      </w:r>
      <w:r w:rsidRPr="00745953">
        <w:rPr>
          <w:sz w:val="28"/>
          <w:szCs w:val="28"/>
        </w:rPr>
        <w:t xml:space="preserve"> </w:t>
      </w:r>
    </w:p>
    <w:p w:rsidR="00114698" w:rsidRPr="00745953" w:rsidRDefault="00114698" w:rsidP="00745953">
      <w:pPr>
        <w:pStyle w:val="a3"/>
        <w:widowControl w:val="0"/>
        <w:spacing w:after="0" w:line="360" w:lineRule="auto"/>
        <w:ind w:left="0" w:firstLine="709"/>
        <w:jc w:val="both"/>
        <w:rPr>
          <w:sz w:val="28"/>
          <w:szCs w:val="28"/>
        </w:rPr>
      </w:pPr>
      <w:r w:rsidRPr="00745953">
        <w:rPr>
          <w:sz w:val="28"/>
          <w:szCs w:val="28"/>
        </w:rPr>
        <w:t>ВЕРНО!</w:t>
      </w:r>
    </w:p>
    <w:p w:rsidR="00114698" w:rsidRPr="00745953" w:rsidRDefault="00114698" w:rsidP="00745953">
      <w:pPr>
        <w:pStyle w:val="a3"/>
        <w:widowControl w:val="0"/>
        <w:spacing w:after="0" w:line="360" w:lineRule="auto"/>
        <w:ind w:left="0" w:firstLine="709"/>
        <w:jc w:val="both"/>
        <w:rPr>
          <w:sz w:val="28"/>
          <w:szCs w:val="28"/>
        </w:rPr>
      </w:pPr>
      <w:r w:rsidRPr="00745953">
        <w:rPr>
          <w:sz w:val="28"/>
          <w:szCs w:val="28"/>
        </w:rPr>
        <w:t xml:space="preserve">При увеличении чистой прибыли на 568% рентабельность </w:t>
      </w:r>
      <w:r w:rsidR="002A1005" w:rsidRPr="00745953">
        <w:rPr>
          <w:sz w:val="28"/>
          <w:szCs w:val="28"/>
        </w:rPr>
        <w:t>инвестиционного капитала в</w:t>
      </w:r>
      <w:r w:rsidRPr="00745953">
        <w:rPr>
          <w:sz w:val="28"/>
          <w:szCs w:val="28"/>
        </w:rPr>
        <w:t xml:space="preserve">озрастает на </w:t>
      </w:r>
      <w:r w:rsidR="002A1005" w:rsidRPr="00745953">
        <w:rPr>
          <w:sz w:val="28"/>
          <w:szCs w:val="28"/>
        </w:rPr>
        <w:t>7,11</w:t>
      </w:r>
      <w:r w:rsidRPr="00745953">
        <w:rPr>
          <w:sz w:val="28"/>
          <w:szCs w:val="28"/>
        </w:rPr>
        <w:t xml:space="preserve">, а при увеличении </w:t>
      </w:r>
      <w:r w:rsidR="002A1005" w:rsidRPr="00745953">
        <w:rPr>
          <w:sz w:val="28"/>
          <w:szCs w:val="28"/>
        </w:rPr>
        <w:t>инвестиционного</w:t>
      </w:r>
      <w:r w:rsidRPr="00745953">
        <w:rPr>
          <w:sz w:val="28"/>
          <w:szCs w:val="28"/>
        </w:rPr>
        <w:t xml:space="preserve"> капитала на </w:t>
      </w:r>
      <w:r w:rsidR="002A1005" w:rsidRPr="00745953">
        <w:rPr>
          <w:sz w:val="28"/>
          <w:szCs w:val="28"/>
        </w:rPr>
        <w:t>7</w:t>
      </w:r>
      <w:r w:rsidRPr="00745953">
        <w:rPr>
          <w:sz w:val="28"/>
          <w:szCs w:val="28"/>
        </w:rPr>
        <w:t xml:space="preserve">% рентабельность </w:t>
      </w:r>
      <w:r w:rsidR="002A1005" w:rsidRPr="00745953">
        <w:rPr>
          <w:sz w:val="28"/>
          <w:szCs w:val="28"/>
        </w:rPr>
        <w:t>инвестиционного</w:t>
      </w:r>
      <w:r w:rsidRPr="00745953">
        <w:rPr>
          <w:sz w:val="28"/>
          <w:szCs w:val="28"/>
        </w:rPr>
        <w:t xml:space="preserve"> капитала снижается на 0,</w:t>
      </w:r>
      <w:r w:rsidR="002A1005" w:rsidRPr="00745953">
        <w:rPr>
          <w:sz w:val="28"/>
          <w:szCs w:val="28"/>
        </w:rPr>
        <w:t>06</w:t>
      </w:r>
      <w:r w:rsidRPr="00745953">
        <w:rPr>
          <w:sz w:val="28"/>
          <w:szCs w:val="28"/>
        </w:rPr>
        <w:t xml:space="preserve">. В итоге увеличение чистой прибыли на 568% и увеличение </w:t>
      </w:r>
      <w:r w:rsidR="002A1005" w:rsidRPr="00745953">
        <w:rPr>
          <w:sz w:val="28"/>
          <w:szCs w:val="28"/>
        </w:rPr>
        <w:t>инвестиционного</w:t>
      </w:r>
      <w:r w:rsidRPr="00745953">
        <w:rPr>
          <w:sz w:val="28"/>
          <w:szCs w:val="28"/>
        </w:rPr>
        <w:t xml:space="preserve"> капитала на </w:t>
      </w:r>
      <w:r w:rsidR="002A1005" w:rsidRPr="00745953">
        <w:rPr>
          <w:sz w:val="28"/>
          <w:szCs w:val="28"/>
        </w:rPr>
        <w:t>7</w:t>
      </w:r>
      <w:r w:rsidRPr="00745953">
        <w:rPr>
          <w:sz w:val="28"/>
          <w:szCs w:val="28"/>
        </w:rPr>
        <w:t xml:space="preserve">% повышает рентабельность </w:t>
      </w:r>
      <w:r w:rsidR="002A1005" w:rsidRPr="00745953">
        <w:rPr>
          <w:sz w:val="28"/>
          <w:szCs w:val="28"/>
        </w:rPr>
        <w:t>инвестиционного</w:t>
      </w:r>
      <w:r w:rsidRPr="00745953">
        <w:rPr>
          <w:sz w:val="28"/>
          <w:szCs w:val="28"/>
        </w:rPr>
        <w:t xml:space="preserve"> капитала на </w:t>
      </w:r>
      <w:r w:rsidR="002A1005" w:rsidRPr="00745953">
        <w:rPr>
          <w:sz w:val="28"/>
          <w:szCs w:val="28"/>
        </w:rPr>
        <w:t>7,05</w:t>
      </w:r>
      <w:r w:rsidRPr="00745953">
        <w:rPr>
          <w:sz w:val="28"/>
          <w:szCs w:val="28"/>
        </w:rPr>
        <w:t>.</w:t>
      </w:r>
    </w:p>
    <w:p w:rsidR="000E49DC" w:rsidRPr="00745953" w:rsidRDefault="000E49DC" w:rsidP="00745953">
      <w:pPr>
        <w:pStyle w:val="a3"/>
        <w:widowControl w:val="0"/>
        <w:spacing w:after="0" w:line="360" w:lineRule="auto"/>
        <w:ind w:left="0" w:firstLine="709"/>
        <w:jc w:val="both"/>
        <w:rPr>
          <w:sz w:val="28"/>
          <w:szCs w:val="28"/>
        </w:rPr>
      </w:pPr>
      <w:r w:rsidRPr="00745953">
        <w:rPr>
          <w:sz w:val="28"/>
          <w:szCs w:val="28"/>
        </w:rPr>
        <w:t xml:space="preserve">Рентабельность </w:t>
      </w:r>
      <w:r w:rsidR="002A1005" w:rsidRPr="00745953">
        <w:rPr>
          <w:sz w:val="28"/>
          <w:szCs w:val="28"/>
        </w:rPr>
        <w:t>продаж</w:t>
      </w:r>
      <w:r w:rsidRPr="00745953">
        <w:rPr>
          <w:sz w:val="28"/>
          <w:szCs w:val="28"/>
        </w:rPr>
        <w:t xml:space="preserve"> </w:t>
      </w:r>
      <w:r w:rsidR="002A1005" w:rsidRPr="00745953">
        <w:rPr>
          <w:sz w:val="28"/>
          <w:szCs w:val="28"/>
        </w:rPr>
        <w:t>Р</w:t>
      </w:r>
      <w:r w:rsidRPr="00745953">
        <w:rPr>
          <w:sz w:val="28"/>
          <w:szCs w:val="28"/>
          <w:vertAlign w:val="subscript"/>
        </w:rPr>
        <w:t>Q</w:t>
      </w:r>
      <w:r w:rsidR="002A1005" w:rsidRPr="00745953">
        <w:rPr>
          <w:sz w:val="28"/>
          <w:szCs w:val="28"/>
          <w:vertAlign w:val="subscript"/>
        </w:rPr>
        <w:t>р</w:t>
      </w:r>
      <w:r w:rsidRPr="00745953">
        <w:rPr>
          <w:sz w:val="28"/>
          <w:szCs w:val="28"/>
        </w:rPr>
        <w:t xml:space="preserve"> – отношение прибыли от реализации продукции к ее себестоимости, включая управленческие и коммерческие расходы.</w:t>
      </w:r>
    </w:p>
    <w:p w:rsidR="000E49DC" w:rsidRPr="00745953" w:rsidRDefault="000E49DC" w:rsidP="00745953">
      <w:pPr>
        <w:pStyle w:val="a3"/>
        <w:widowControl w:val="0"/>
        <w:spacing w:after="0" w:line="360" w:lineRule="auto"/>
        <w:ind w:left="0" w:firstLine="709"/>
        <w:jc w:val="both"/>
        <w:rPr>
          <w:sz w:val="28"/>
          <w:szCs w:val="28"/>
        </w:rPr>
      </w:pPr>
      <w:r w:rsidRPr="00745953">
        <w:rPr>
          <w:sz w:val="28"/>
          <w:szCs w:val="28"/>
        </w:rPr>
        <w:t>В отчетном году по сравнению с предыдущим значение рентабельности про</w:t>
      </w:r>
      <w:r w:rsidR="002A1005" w:rsidRPr="00745953">
        <w:rPr>
          <w:sz w:val="28"/>
          <w:szCs w:val="28"/>
        </w:rPr>
        <w:t>даж</w:t>
      </w:r>
      <w:r w:rsidRPr="00745953">
        <w:rPr>
          <w:sz w:val="28"/>
          <w:szCs w:val="28"/>
        </w:rPr>
        <w:t xml:space="preserve"> уменьшилось на </w:t>
      </w:r>
      <w:r w:rsidR="002A1005" w:rsidRPr="00745953">
        <w:rPr>
          <w:sz w:val="28"/>
          <w:szCs w:val="28"/>
        </w:rPr>
        <w:t>2,54</w:t>
      </w:r>
      <w:r w:rsidRPr="00745953">
        <w:rPr>
          <w:sz w:val="28"/>
          <w:szCs w:val="28"/>
        </w:rPr>
        <w:t xml:space="preserve"> % и составило –</w:t>
      </w:r>
      <w:r w:rsidR="002A1005" w:rsidRPr="00745953">
        <w:rPr>
          <w:sz w:val="28"/>
          <w:szCs w:val="28"/>
        </w:rPr>
        <w:t>11</w:t>
      </w:r>
      <w:r w:rsidRPr="00745953">
        <w:rPr>
          <w:sz w:val="28"/>
          <w:szCs w:val="28"/>
        </w:rPr>
        <w:t>,</w:t>
      </w:r>
      <w:r w:rsidR="002A1005" w:rsidRPr="00745953">
        <w:rPr>
          <w:sz w:val="28"/>
          <w:szCs w:val="28"/>
        </w:rPr>
        <w:t>04</w:t>
      </w:r>
      <w:r w:rsidRPr="00745953">
        <w:rPr>
          <w:sz w:val="28"/>
          <w:szCs w:val="28"/>
        </w:rPr>
        <w:t xml:space="preserve"> %.</w:t>
      </w:r>
    </w:p>
    <w:p w:rsidR="000E49DC" w:rsidRPr="00745953" w:rsidRDefault="000E49DC" w:rsidP="00745953">
      <w:pPr>
        <w:pStyle w:val="a3"/>
        <w:widowControl w:val="0"/>
        <w:spacing w:after="0" w:line="360" w:lineRule="auto"/>
        <w:ind w:left="0" w:firstLine="709"/>
        <w:jc w:val="both"/>
        <w:rPr>
          <w:sz w:val="28"/>
          <w:szCs w:val="28"/>
        </w:rPr>
      </w:pPr>
      <w:r w:rsidRPr="00745953">
        <w:rPr>
          <w:sz w:val="28"/>
          <w:szCs w:val="28"/>
        </w:rPr>
        <w:t xml:space="preserve">Для анализа изменения показателя составляется аналитическая таблица </w:t>
      </w:r>
      <w:r w:rsidR="002A1005" w:rsidRPr="00745953">
        <w:rPr>
          <w:sz w:val="28"/>
          <w:szCs w:val="28"/>
        </w:rPr>
        <w:t xml:space="preserve">20 </w:t>
      </w:r>
      <w:r w:rsidRPr="00745953">
        <w:rPr>
          <w:sz w:val="28"/>
          <w:szCs w:val="28"/>
        </w:rPr>
        <w:t>“Факторный анализ изменения показателя рентабельности продукции”.</w:t>
      </w:r>
    </w:p>
    <w:p w:rsidR="000E49DC" w:rsidRPr="00745953" w:rsidRDefault="000E49DC" w:rsidP="00745953">
      <w:pPr>
        <w:pStyle w:val="a3"/>
        <w:widowControl w:val="0"/>
        <w:spacing w:after="0" w:line="360" w:lineRule="auto"/>
        <w:ind w:left="0" w:firstLine="709"/>
        <w:jc w:val="both"/>
        <w:rPr>
          <w:sz w:val="28"/>
        </w:rPr>
      </w:pPr>
    </w:p>
    <w:p w:rsidR="00056332" w:rsidRPr="00745953" w:rsidRDefault="00056332"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qp</w:t>
      </w:r>
      <w:r w:rsidRPr="00745953">
        <w:rPr>
          <w:sz w:val="28"/>
          <w:szCs w:val="28"/>
        </w:rPr>
        <w:t xml:space="preserve"> = П</w:t>
      </w:r>
      <w:r w:rsidRPr="00745953">
        <w:rPr>
          <w:sz w:val="28"/>
          <w:szCs w:val="28"/>
          <w:vertAlign w:val="subscript"/>
        </w:rPr>
        <w:t>qp</w:t>
      </w:r>
      <w:r w:rsidRPr="00745953">
        <w:rPr>
          <w:sz w:val="28"/>
          <w:szCs w:val="28"/>
        </w:rPr>
        <w:t xml:space="preserve"> / Q</w:t>
      </w:r>
      <w:r w:rsidRPr="00745953">
        <w:rPr>
          <w:sz w:val="28"/>
          <w:szCs w:val="28"/>
          <w:vertAlign w:val="subscript"/>
        </w:rPr>
        <w:t>p</w:t>
      </w:r>
      <w:r w:rsidRPr="00745953">
        <w:rPr>
          <w:sz w:val="28"/>
          <w:szCs w:val="28"/>
        </w:rPr>
        <w:t xml:space="preserve"> * 100% </w:t>
      </w:r>
    </w:p>
    <w:p w:rsidR="00627BCA" w:rsidRDefault="00627BCA" w:rsidP="00745953">
      <w:pPr>
        <w:widowControl w:val="0"/>
        <w:spacing w:line="360" w:lineRule="auto"/>
        <w:ind w:firstLine="709"/>
        <w:jc w:val="both"/>
        <w:rPr>
          <w:sz w:val="28"/>
        </w:rPr>
      </w:pPr>
    </w:p>
    <w:p w:rsidR="000E49DC" w:rsidRPr="00745953" w:rsidRDefault="000E49DC" w:rsidP="00745953">
      <w:pPr>
        <w:widowControl w:val="0"/>
        <w:spacing w:line="360" w:lineRule="auto"/>
        <w:ind w:firstLine="709"/>
        <w:jc w:val="both"/>
        <w:rPr>
          <w:sz w:val="28"/>
        </w:rPr>
      </w:pPr>
      <w:r w:rsidRPr="00745953">
        <w:rPr>
          <w:sz w:val="28"/>
        </w:rPr>
        <w:t xml:space="preserve">Таблица 20 - Факторный анализ изменения показателя рентабельности </w:t>
      </w:r>
      <w:r w:rsidR="00C107E6" w:rsidRPr="00745953">
        <w:rPr>
          <w:sz w:val="28"/>
        </w:rPr>
        <w:t>продаж</w:t>
      </w:r>
      <w:r w:rsidR="002A1005" w:rsidRPr="00745953">
        <w:rPr>
          <w:sz w:val="28"/>
        </w:rPr>
        <w:t>.</w:t>
      </w:r>
    </w:p>
    <w:tbl>
      <w:tblPr>
        <w:tblW w:w="5000" w:type="pct"/>
        <w:tblLook w:val="0000" w:firstRow="0" w:lastRow="0" w:firstColumn="0" w:lastColumn="0" w:noHBand="0" w:noVBand="0"/>
      </w:tblPr>
      <w:tblGrid>
        <w:gridCol w:w="3987"/>
        <w:gridCol w:w="1562"/>
        <w:gridCol w:w="1359"/>
        <w:gridCol w:w="1359"/>
        <w:gridCol w:w="1304"/>
      </w:tblGrid>
      <w:tr w:rsidR="00056332" w:rsidRPr="00627BCA">
        <w:trPr>
          <w:trHeight w:val="510"/>
        </w:trPr>
        <w:tc>
          <w:tcPr>
            <w:tcW w:w="2083" w:type="pct"/>
            <w:tcBorders>
              <w:top w:val="single" w:sz="4" w:space="0" w:color="auto"/>
              <w:left w:val="single" w:sz="4" w:space="0" w:color="auto"/>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Показатель</w:t>
            </w:r>
          </w:p>
        </w:tc>
        <w:tc>
          <w:tcPr>
            <w:tcW w:w="816" w:type="pct"/>
            <w:tcBorders>
              <w:top w:val="single" w:sz="4" w:space="0" w:color="auto"/>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Предыдущий год</w:t>
            </w:r>
          </w:p>
        </w:tc>
        <w:tc>
          <w:tcPr>
            <w:tcW w:w="710" w:type="pct"/>
            <w:tcBorders>
              <w:top w:val="single" w:sz="4" w:space="0" w:color="auto"/>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Отчетный год</w:t>
            </w:r>
          </w:p>
        </w:tc>
        <w:tc>
          <w:tcPr>
            <w:tcW w:w="710" w:type="pct"/>
            <w:tcBorders>
              <w:top w:val="single" w:sz="4" w:space="0" w:color="auto"/>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Изменения за год</w:t>
            </w:r>
          </w:p>
        </w:tc>
        <w:tc>
          <w:tcPr>
            <w:tcW w:w="681" w:type="pct"/>
            <w:tcBorders>
              <w:top w:val="single" w:sz="4" w:space="0" w:color="auto"/>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Темп роста (%)</w:t>
            </w:r>
          </w:p>
        </w:tc>
      </w:tr>
      <w:tr w:rsidR="00056332" w:rsidRPr="00627BCA">
        <w:trPr>
          <w:trHeight w:val="255"/>
        </w:trPr>
        <w:tc>
          <w:tcPr>
            <w:tcW w:w="2083" w:type="pct"/>
            <w:tcBorders>
              <w:top w:val="nil"/>
              <w:left w:val="single" w:sz="4" w:space="0" w:color="auto"/>
              <w:bottom w:val="single" w:sz="4" w:space="0" w:color="auto"/>
              <w:right w:val="single" w:sz="4" w:space="0" w:color="auto"/>
            </w:tcBorders>
          </w:tcPr>
          <w:p w:rsidR="00056332" w:rsidRPr="00627BCA" w:rsidRDefault="00056332" w:rsidP="00627BCA">
            <w:pPr>
              <w:widowControl w:val="0"/>
              <w:spacing w:line="360" w:lineRule="auto"/>
              <w:outlineLvl w:val="0"/>
              <w:rPr>
                <w:sz w:val="20"/>
                <w:szCs w:val="20"/>
              </w:rPr>
            </w:pPr>
            <w:r w:rsidRPr="00627BCA">
              <w:rPr>
                <w:sz w:val="20"/>
                <w:szCs w:val="20"/>
              </w:rPr>
              <w:t>1.Пqр (прибыль от продаж, тыс. руб.</w:t>
            </w:r>
          </w:p>
        </w:tc>
        <w:tc>
          <w:tcPr>
            <w:tcW w:w="816"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5 738 814</w:t>
            </w:r>
          </w:p>
        </w:tc>
        <w:tc>
          <w:tcPr>
            <w:tcW w:w="710"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10 080 314</w:t>
            </w:r>
          </w:p>
        </w:tc>
        <w:tc>
          <w:tcPr>
            <w:tcW w:w="710"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4 341 500</w:t>
            </w:r>
          </w:p>
        </w:tc>
        <w:tc>
          <w:tcPr>
            <w:tcW w:w="681"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176</w:t>
            </w:r>
          </w:p>
        </w:tc>
      </w:tr>
      <w:tr w:rsidR="00056332" w:rsidRPr="00627BCA">
        <w:trPr>
          <w:trHeight w:val="255"/>
        </w:trPr>
        <w:tc>
          <w:tcPr>
            <w:tcW w:w="2083" w:type="pct"/>
            <w:tcBorders>
              <w:top w:val="nil"/>
              <w:left w:val="single" w:sz="4" w:space="0" w:color="auto"/>
              <w:bottom w:val="single" w:sz="4" w:space="0" w:color="auto"/>
              <w:right w:val="single" w:sz="4" w:space="0" w:color="auto"/>
            </w:tcBorders>
          </w:tcPr>
          <w:p w:rsidR="00056332" w:rsidRPr="00627BCA" w:rsidRDefault="00056332" w:rsidP="00627BCA">
            <w:pPr>
              <w:widowControl w:val="0"/>
              <w:spacing w:line="360" w:lineRule="auto"/>
              <w:outlineLvl w:val="0"/>
              <w:rPr>
                <w:sz w:val="20"/>
                <w:szCs w:val="20"/>
              </w:rPr>
            </w:pPr>
            <w:r w:rsidRPr="00627BCA">
              <w:rPr>
                <w:sz w:val="20"/>
                <w:szCs w:val="20"/>
              </w:rPr>
              <w:t>2. Qр (выручка от продажи товаров), тыс. руб.</w:t>
            </w:r>
          </w:p>
        </w:tc>
        <w:tc>
          <w:tcPr>
            <w:tcW w:w="816"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67 470 757</w:t>
            </w:r>
          </w:p>
        </w:tc>
        <w:tc>
          <w:tcPr>
            <w:tcW w:w="710"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91 291 261</w:t>
            </w:r>
          </w:p>
        </w:tc>
        <w:tc>
          <w:tcPr>
            <w:tcW w:w="710"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23 820 504</w:t>
            </w:r>
          </w:p>
        </w:tc>
        <w:tc>
          <w:tcPr>
            <w:tcW w:w="681"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135</w:t>
            </w:r>
          </w:p>
        </w:tc>
      </w:tr>
      <w:tr w:rsidR="00056332" w:rsidRPr="00627BCA">
        <w:trPr>
          <w:trHeight w:val="255"/>
        </w:trPr>
        <w:tc>
          <w:tcPr>
            <w:tcW w:w="2083" w:type="pct"/>
            <w:tcBorders>
              <w:top w:val="nil"/>
              <w:left w:val="single" w:sz="4" w:space="0" w:color="auto"/>
              <w:bottom w:val="single" w:sz="4" w:space="0" w:color="auto"/>
              <w:right w:val="single" w:sz="4" w:space="0" w:color="auto"/>
            </w:tcBorders>
          </w:tcPr>
          <w:p w:rsidR="00056332" w:rsidRPr="00627BCA" w:rsidRDefault="00056332" w:rsidP="00627BCA">
            <w:pPr>
              <w:widowControl w:val="0"/>
              <w:spacing w:line="360" w:lineRule="auto"/>
              <w:outlineLvl w:val="0"/>
              <w:rPr>
                <w:sz w:val="20"/>
                <w:szCs w:val="20"/>
              </w:rPr>
            </w:pPr>
            <w:r w:rsidRPr="00627BCA">
              <w:rPr>
                <w:sz w:val="20"/>
                <w:szCs w:val="20"/>
              </w:rPr>
              <w:t>3. РQр (рентабельность продаж)</w:t>
            </w:r>
          </w:p>
        </w:tc>
        <w:tc>
          <w:tcPr>
            <w:tcW w:w="816"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8,51</w:t>
            </w:r>
          </w:p>
        </w:tc>
        <w:tc>
          <w:tcPr>
            <w:tcW w:w="710"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11,04</w:t>
            </w:r>
          </w:p>
        </w:tc>
        <w:tc>
          <w:tcPr>
            <w:tcW w:w="710"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2,54</w:t>
            </w:r>
          </w:p>
        </w:tc>
        <w:tc>
          <w:tcPr>
            <w:tcW w:w="681"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130</w:t>
            </w:r>
          </w:p>
        </w:tc>
      </w:tr>
    </w:tbl>
    <w:p w:rsidR="00056332" w:rsidRPr="00745953" w:rsidRDefault="00056332" w:rsidP="00745953">
      <w:pPr>
        <w:pStyle w:val="a3"/>
        <w:widowControl w:val="0"/>
        <w:spacing w:after="0" w:line="360" w:lineRule="auto"/>
        <w:ind w:left="0" w:firstLine="709"/>
        <w:jc w:val="both"/>
        <w:rPr>
          <w:sz w:val="28"/>
          <w:szCs w:val="28"/>
        </w:rPr>
      </w:pPr>
    </w:p>
    <w:p w:rsidR="00056332" w:rsidRPr="00745953" w:rsidRDefault="002A1005"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qp</w:t>
      </w:r>
      <w:r w:rsidRPr="00745953">
        <w:rPr>
          <w:sz w:val="28"/>
          <w:szCs w:val="28"/>
          <w:vertAlign w:val="superscript"/>
        </w:rPr>
        <w:t>1</w:t>
      </w:r>
      <w:r w:rsidRPr="00745953">
        <w:rPr>
          <w:sz w:val="28"/>
          <w:szCs w:val="28"/>
        </w:rPr>
        <w:t xml:space="preserve"> =</w:t>
      </w:r>
      <w:r w:rsidR="00745953">
        <w:rPr>
          <w:sz w:val="28"/>
          <w:szCs w:val="28"/>
        </w:rPr>
        <w:t xml:space="preserve"> </w:t>
      </w:r>
      <w:r w:rsidR="00056332" w:rsidRPr="00745953">
        <w:rPr>
          <w:sz w:val="28"/>
          <w:szCs w:val="28"/>
        </w:rPr>
        <w:t xml:space="preserve">10080314 </w:t>
      </w:r>
      <w:r w:rsidRPr="00745953">
        <w:rPr>
          <w:sz w:val="28"/>
          <w:szCs w:val="28"/>
        </w:rPr>
        <w:t xml:space="preserve">/ </w:t>
      </w:r>
      <w:r w:rsidR="00056332" w:rsidRPr="00745953">
        <w:rPr>
          <w:sz w:val="28"/>
          <w:szCs w:val="28"/>
        </w:rPr>
        <w:t>67470757</w:t>
      </w:r>
      <w:r w:rsidRPr="00745953">
        <w:rPr>
          <w:sz w:val="28"/>
          <w:szCs w:val="28"/>
        </w:rPr>
        <w:t xml:space="preserve"> * 100 = </w:t>
      </w:r>
      <w:r w:rsidR="00056332" w:rsidRPr="00745953">
        <w:rPr>
          <w:sz w:val="28"/>
          <w:szCs w:val="28"/>
        </w:rPr>
        <w:t>14,94</w:t>
      </w:r>
    </w:p>
    <w:p w:rsidR="002A1005" w:rsidRPr="00745953" w:rsidRDefault="002A1005"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qp</w:t>
      </w:r>
      <w:r w:rsidRPr="00745953">
        <w:rPr>
          <w:sz w:val="28"/>
          <w:szCs w:val="28"/>
        </w:rPr>
        <w:t xml:space="preserve"> (П</w:t>
      </w:r>
      <w:r w:rsidRPr="00745953">
        <w:rPr>
          <w:sz w:val="28"/>
          <w:szCs w:val="20"/>
        </w:rPr>
        <w:t xml:space="preserve"> qр</w:t>
      </w:r>
      <w:r w:rsidRPr="00745953">
        <w:rPr>
          <w:sz w:val="28"/>
          <w:szCs w:val="28"/>
        </w:rPr>
        <w:t xml:space="preserve">) = </w:t>
      </w:r>
      <w:r w:rsidR="00056332" w:rsidRPr="00745953">
        <w:rPr>
          <w:sz w:val="28"/>
          <w:szCs w:val="28"/>
        </w:rPr>
        <w:t>14,94</w:t>
      </w:r>
      <w:r w:rsidRPr="00745953">
        <w:rPr>
          <w:sz w:val="28"/>
          <w:szCs w:val="28"/>
        </w:rPr>
        <w:t xml:space="preserve"> – </w:t>
      </w:r>
      <w:r w:rsidR="00056332" w:rsidRPr="00745953">
        <w:rPr>
          <w:sz w:val="28"/>
          <w:szCs w:val="28"/>
        </w:rPr>
        <w:t>8,51</w:t>
      </w:r>
      <w:r w:rsidRPr="00745953">
        <w:rPr>
          <w:sz w:val="28"/>
          <w:szCs w:val="28"/>
        </w:rPr>
        <w:t xml:space="preserve"> = </w:t>
      </w:r>
      <w:r w:rsidR="00056332" w:rsidRPr="00745953">
        <w:rPr>
          <w:sz w:val="28"/>
          <w:szCs w:val="28"/>
        </w:rPr>
        <w:t>6,44</w:t>
      </w:r>
    </w:p>
    <w:p w:rsidR="002A1005" w:rsidRPr="00745953" w:rsidRDefault="002A1005"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qp</w:t>
      </w:r>
      <w:r w:rsidRPr="00745953">
        <w:rPr>
          <w:sz w:val="28"/>
          <w:szCs w:val="28"/>
        </w:rPr>
        <w:t xml:space="preserve"> (</w:t>
      </w:r>
      <w:r w:rsidR="00056332" w:rsidRPr="00745953">
        <w:rPr>
          <w:sz w:val="28"/>
          <w:szCs w:val="28"/>
        </w:rPr>
        <w:t>Q</w:t>
      </w:r>
      <w:r w:rsidR="00056332" w:rsidRPr="00745953">
        <w:rPr>
          <w:sz w:val="28"/>
          <w:szCs w:val="28"/>
          <w:vertAlign w:val="subscript"/>
        </w:rPr>
        <w:t>p</w:t>
      </w:r>
      <w:r w:rsidRPr="00745953">
        <w:rPr>
          <w:sz w:val="28"/>
          <w:szCs w:val="28"/>
        </w:rPr>
        <w:t xml:space="preserve">) = </w:t>
      </w:r>
      <w:r w:rsidR="00056332" w:rsidRPr="00745953">
        <w:rPr>
          <w:sz w:val="28"/>
          <w:szCs w:val="28"/>
        </w:rPr>
        <w:t>11,04</w:t>
      </w:r>
      <w:r w:rsidRPr="00745953">
        <w:rPr>
          <w:sz w:val="28"/>
          <w:szCs w:val="28"/>
        </w:rPr>
        <w:t xml:space="preserve"> – </w:t>
      </w:r>
      <w:r w:rsidR="00056332" w:rsidRPr="00745953">
        <w:rPr>
          <w:sz w:val="28"/>
          <w:szCs w:val="28"/>
        </w:rPr>
        <w:t>14,94</w:t>
      </w:r>
      <w:r w:rsidRPr="00745953">
        <w:rPr>
          <w:sz w:val="28"/>
          <w:szCs w:val="28"/>
        </w:rPr>
        <w:t xml:space="preserve"> = </w:t>
      </w:r>
      <w:r w:rsidR="00056332" w:rsidRPr="00745953">
        <w:rPr>
          <w:sz w:val="28"/>
          <w:szCs w:val="28"/>
        </w:rPr>
        <w:t>-3,9</w:t>
      </w:r>
    </w:p>
    <w:p w:rsidR="00D828AB" w:rsidRDefault="00D828AB" w:rsidP="00745953">
      <w:pPr>
        <w:pStyle w:val="a3"/>
        <w:widowControl w:val="0"/>
        <w:spacing w:after="0" w:line="360" w:lineRule="auto"/>
        <w:ind w:left="0" w:firstLine="709"/>
        <w:jc w:val="both"/>
        <w:rPr>
          <w:sz w:val="28"/>
          <w:szCs w:val="28"/>
        </w:rPr>
      </w:pPr>
    </w:p>
    <w:p w:rsidR="00D828AB" w:rsidRDefault="002A1005" w:rsidP="00745953">
      <w:pPr>
        <w:pStyle w:val="a3"/>
        <w:widowControl w:val="0"/>
        <w:spacing w:after="0" w:line="360" w:lineRule="auto"/>
        <w:ind w:left="0" w:firstLine="709"/>
        <w:jc w:val="both"/>
        <w:rPr>
          <w:sz w:val="28"/>
          <w:szCs w:val="28"/>
        </w:rPr>
      </w:pPr>
      <w:r w:rsidRPr="00745953">
        <w:rPr>
          <w:sz w:val="28"/>
          <w:szCs w:val="28"/>
        </w:rPr>
        <w:t>Проверка: ∆Р</w:t>
      </w:r>
      <w:r w:rsidRPr="00745953">
        <w:rPr>
          <w:sz w:val="28"/>
          <w:szCs w:val="28"/>
          <w:vertAlign w:val="subscript"/>
        </w:rPr>
        <w:t>qp</w:t>
      </w:r>
      <w:r w:rsidRPr="00745953">
        <w:rPr>
          <w:sz w:val="28"/>
          <w:szCs w:val="28"/>
        </w:rPr>
        <w:t xml:space="preserve"> (П</w:t>
      </w:r>
      <w:r w:rsidRPr="00745953">
        <w:rPr>
          <w:sz w:val="28"/>
          <w:szCs w:val="20"/>
        </w:rPr>
        <w:t>qр</w:t>
      </w:r>
      <w:r w:rsidRPr="00745953">
        <w:rPr>
          <w:sz w:val="28"/>
          <w:szCs w:val="28"/>
        </w:rPr>
        <w:t>) + ∆Р</w:t>
      </w:r>
      <w:r w:rsidRPr="00745953">
        <w:rPr>
          <w:sz w:val="28"/>
          <w:szCs w:val="28"/>
          <w:vertAlign w:val="subscript"/>
        </w:rPr>
        <w:t>qp</w:t>
      </w:r>
      <w:r w:rsidRPr="00745953">
        <w:rPr>
          <w:sz w:val="28"/>
          <w:szCs w:val="28"/>
        </w:rPr>
        <w:t xml:space="preserve"> (</w:t>
      </w:r>
      <w:r w:rsidR="00056332" w:rsidRPr="00745953">
        <w:rPr>
          <w:sz w:val="28"/>
          <w:szCs w:val="28"/>
        </w:rPr>
        <w:t>Q</w:t>
      </w:r>
      <w:r w:rsidR="00056332" w:rsidRPr="00745953">
        <w:rPr>
          <w:sz w:val="28"/>
          <w:szCs w:val="28"/>
          <w:vertAlign w:val="subscript"/>
        </w:rPr>
        <w:t>p</w:t>
      </w:r>
      <w:r w:rsidRPr="00745953">
        <w:rPr>
          <w:sz w:val="28"/>
          <w:szCs w:val="28"/>
        </w:rPr>
        <w:t>) = ∆Р</w:t>
      </w:r>
      <w:r w:rsidRPr="00745953">
        <w:rPr>
          <w:sz w:val="28"/>
          <w:szCs w:val="28"/>
          <w:vertAlign w:val="subscript"/>
        </w:rPr>
        <w:t>qp</w:t>
      </w:r>
      <w:r w:rsidRPr="00745953">
        <w:rPr>
          <w:sz w:val="28"/>
          <w:szCs w:val="28"/>
        </w:rPr>
        <w:t xml:space="preserve"> = </w:t>
      </w:r>
      <w:r w:rsidR="00056332" w:rsidRPr="00745953">
        <w:rPr>
          <w:sz w:val="28"/>
          <w:szCs w:val="28"/>
        </w:rPr>
        <w:t>6,44</w:t>
      </w:r>
      <w:r w:rsidRPr="00745953">
        <w:rPr>
          <w:sz w:val="28"/>
          <w:szCs w:val="28"/>
        </w:rPr>
        <w:t xml:space="preserve"> – </w:t>
      </w:r>
      <w:r w:rsidR="00056332" w:rsidRPr="00745953">
        <w:rPr>
          <w:sz w:val="28"/>
          <w:szCs w:val="28"/>
        </w:rPr>
        <w:t>3,9</w:t>
      </w:r>
      <w:r w:rsidRPr="00745953">
        <w:rPr>
          <w:sz w:val="28"/>
          <w:szCs w:val="28"/>
        </w:rPr>
        <w:t xml:space="preserve"> = </w:t>
      </w:r>
      <w:r w:rsidR="00056332" w:rsidRPr="00745953">
        <w:rPr>
          <w:sz w:val="28"/>
          <w:szCs w:val="28"/>
        </w:rPr>
        <w:t>2,54</w:t>
      </w:r>
      <w:r w:rsidRPr="00745953">
        <w:rPr>
          <w:sz w:val="28"/>
          <w:szCs w:val="28"/>
        </w:rPr>
        <w:t xml:space="preserve"> </w:t>
      </w:r>
    </w:p>
    <w:p w:rsidR="002A1005" w:rsidRPr="00745953" w:rsidRDefault="002A1005" w:rsidP="00745953">
      <w:pPr>
        <w:pStyle w:val="a3"/>
        <w:widowControl w:val="0"/>
        <w:spacing w:after="0" w:line="360" w:lineRule="auto"/>
        <w:ind w:left="0" w:firstLine="709"/>
        <w:jc w:val="both"/>
        <w:rPr>
          <w:sz w:val="28"/>
          <w:szCs w:val="28"/>
        </w:rPr>
      </w:pPr>
      <w:r w:rsidRPr="00745953">
        <w:rPr>
          <w:sz w:val="28"/>
          <w:szCs w:val="28"/>
        </w:rPr>
        <w:t>ВЕРНО!</w:t>
      </w:r>
    </w:p>
    <w:p w:rsidR="00056332" w:rsidRPr="00745953" w:rsidRDefault="00056332" w:rsidP="00745953">
      <w:pPr>
        <w:pStyle w:val="a3"/>
        <w:widowControl w:val="0"/>
        <w:spacing w:after="0" w:line="360" w:lineRule="auto"/>
        <w:ind w:left="0" w:firstLine="709"/>
        <w:jc w:val="both"/>
        <w:rPr>
          <w:sz w:val="28"/>
          <w:szCs w:val="28"/>
        </w:rPr>
      </w:pPr>
      <w:r w:rsidRPr="00745953">
        <w:rPr>
          <w:sz w:val="28"/>
          <w:szCs w:val="28"/>
        </w:rPr>
        <w:t>При увеличении прибыли от продаж на 76% рентабельность продаж возрастает на 6,44, а при увеличении выручки от продаж на 35% рентабельность продаж снижается на 3,9. В итоге увеличение прибыли от продаж на 76% и увеличение выручки от продаж на 35% повышает рентабельность продаж на 2,54.</w:t>
      </w:r>
    </w:p>
    <w:p w:rsidR="00056332" w:rsidRPr="00745953" w:rsidRDefault="00056332" w:rsidP="00745953">
      <w:pPr>
        <w:pStyle w:val="a3"/>
        <w:widowControl w:val="0"/>
        <w:spacing w:after="0" w:line="360" w:lineRule="auto"/>
        <w:ind w:left="0" w:firstLine="709"/>
        <w:jc w:val="both"/>
        <w:rPr>
          <w:sz w:val="28"/>
          <w:szCs w:val="28"/>
        </w:rPr>
      </w:pPr>
      <w:r w:rsidRPr="00745953">
        <w:rPr>
          <w:sz w:val="28"/>
          <w:szCs w:val="28"/>
        </w:rPr>
        <w:t xml:space="preserve">В отчетном году по сравнению с предыдущим значение рентабельности затрат уменьшилось на </w:t>
      </w:r>
      <w:r w:rsidR="00C107E6" w:rsidRPr="00745953">
        <w:rPr>
          <w:sz w:val="28"/>
          <w:szCs w:val="28"/>
        </w:rPr>
        <w:t>3,26</w:t>
      </w:r>
      <w:r w:rsidRPr="00745953">
        <w:rPr>
          <w:sz w:val="28"/>
          <w:szCs w:val="28"/>
        </w:rPr>
        <w:t xml:space="preserve"> % и составило –</w:t>
      </w:r>
      <w:r w:rsidR="00C107E6" w:rsidRPr="00745953">
        <w:rPr>
          <w:sz w:val="28"/>
          <w:szCs w:val="28"/>
        </w:rPr>
        <w:t>13,21</w:t>
      </w:r>
      <w:r w:rsidRPr="00745953">
        <w:rPr>
          <w:sz w:val="28"/>
          <w:szCs w:val="28"/>
        </w:rPr>
        <w:t xml:space="preserve"> %.</w:t>
      </w:r>
    </w:p>
    <w:p w:rsidR="00056332" w:rsidRPr="00745953" w:rsidRDefault="00056332" w:rsidP="00745953">
      <w:pPr>
        <w:pStyle w:val="a3"/>
        <w:widowControl w:val="0"/>
        <w:spacing w:after="0" w:line="360" w:lineRule="auto"/>
        <w:ind w:left="0" w:firstLine="709"/>
        <w:jc w:val="both"/>
        <w:rPr>
          <w:sz w:val="28"/>
          <w:szCs w:val="28"/>
        </w:rPr>
      </w:pPr>
      <w:r w:rsidRPr="00745953">
        <w:rPr>
          <w:sz w:val="28"/>
          <w:szCs w:val="28"/>
        </w:rPr>
        <w:t>Для анализа изменения показателя составляется аналитическая таблица 2</w:t>
      </w:r>
      <w:r w:rsidR="00C107E6" w:rsidRPr="00745953">
        <w:rPr>
          <w:sz w:val="28"/>
          <w:szCs w:val="28"/>
        </w:rPr>
        <w:t>й</w:t>
      </w:r>
      <w:r w:rsidRPr="00745953">
        <w:rPr>
          <w:sz w:val="28"/>
          <w:szCs w:val="28"/>
        </w:rPr>
        <w:t xml:space="preserve"> “Факторный анализ изменения показателя рентабельности </w:t>
      </w:r>
      <w:r w:rsidR="00C107E6" w:rsidRPr="00745953">
        <w:rPr>
          <w:sz w:val="28"/>
          <w:szCs w:val="28"/>
        </w:rPr>
        <w:t>затрат</w:t>
      </w:r>
      <w:r w:rsidRPr="00745953">
        <w:rPr>
          <w:sz w:val="28"/>
          <w:szCs w:val="28"/>
        </w:rPr>
        <w:t>”.</w:t>
      </w:r>
    </w:p>
    <w:p w:rsidR="00C107E6" w:rsidRPr="00745953" w:rsidRDefault="00D828AB" w:rsidP="00D828AB">
      <w:pPr>
        <w:widowControl w:val="0"/>
        <w:spacing w:line="360" w:lineRule="auto"/>
        <w:ind w:firstLine="709"/>
        <w:jc w:val="both"/>
        <w:rPr>
          <w:sz w:val="28"/>
          <w:szCs w:val="28"/>
        </w:rPr>
      </w:pPr>
      <w:r>
        <w:rPr>
          <w:sz w:val="28"/>
        </w:rPr>
        <w:br w:type="page"/>
      </w:r>
      <w:r w:rsidR="00C107E6" w:rsidRPr="00745953">
        <w:rPr>
          <w:sz w:val="28"/>
          <w:szCs w:val="28"/>
        </w:rPr>
        <w:t>Р</w:t>
      </w:r>
      <w:r w:rsidR="00C107E6" w:rsidRPr="00745953">
        <w:rPr>
          <w:sz w:val="28"/>
          <w:szCs w:val="28"/>
          <w:vertAlign w:val="subscript"/>
        </w:rPr>
        <w:t>с,qp</w:t>
      </w:r>
      <w:r w:rsidR="00C107E6" w:rsidRPr="00745953">
        <w:rPr>
          <w:sz w:val="28"/>
          <w:szCs w:val="28"/>
        </w:rPr>
        <w:t xml:space="preserve"> = П</w:t>
      </w:r>
      <w:r w:rsidR="00C107E6" w:rsidRPr="00745953">
        <w:rPr>
          <w:sz w:val="28"/>
          <w:szCs w:val="28"/>
          <w:vertAlign w:val="subscript"/>
        </w:rPr>
        <w:t>qp</w:t>
      </w:r>
      <w:r w:rsidR="00C107E6" w:rsidRPr="00745953">
        <w:rPr>
          <w:sz w:val="28"/>
          <w:szCs w:val="28"/>
        </w:rPr>
        <w:t xml:space="preserve"> / C</w:t>
      </w:r>
      <w:r w:rsidR="00C107E6" w:rsidRPr="00745953">
        <w:rPr>
          <w:sz w:val="28"/>
          <w:szCs w:val="28"/>
          <w:vertAlign w:val="subscript"/>
        </w:rPr>
        <w:t>qp</w:t>
      </w:r>
      <w:r w:rsidR="00C107E6" w:rsidRPr="00745953">
        <w:rPr>
          <w:sz w:val="28"/>
          <w:szCs w:val="28"/>
        </w:rPr>
        <w:t xml:space="preserve"> * 100%</w:t>
      </w:r>
    </w:p>
    <w:p w:rsidR="00C107E6" w:rsidRPr="00745953" w:rsidRDefault="00C107E6" w:rsidP="00745953">
      <w:pPr>
        <w:widowControl w:val="0"/>
        <w:spacing w:line="360" w:lineRule="auto"/>
        <w:ind w:firstLine="709"/>
        <w:jc w:val="both"/>
        <w:rPr>
          <w:sz w:val="28"/>
        </w:rPr>
      </w:pPr>
    </w:p>
    <w:p w:rsidR="00C107E6" w:rsidRPr="00745953" w:rsidRDefault="00C107E6" w:rsidP="00745953">
      <w:pPr>
        <w:widowControl w:val="0"/>
        <w:spacing w:line="360" w:lineRule="auto"/>
        <w:ind w:firstLine="709"/>
        <w:jc w:val="both"/>
        <w:rPr>
          <w:sz w:val="28"/>
        </w:rPr>
      </w:pPr>
      <w:r w:rsidRPr="00745953">
        <w:rPr>
          <w:sz w:val="28"/>
        </w:rPr>
        <w:t>Таблица 21 - Факторный анализ изменения показателя рентабельности затрат.</w:t>
      </w:r>
    </w:p>
    <w:tbl>
      <w:tblPr>
        <w:tblW w:w="5000" w:type="pct"/>
        <w:tblLook w:val="0000" w:firstRow="0" w:lastRow="0" w:firstColumn="0" w:lastColumn="0" w:noHBand="0" w:noVBand="0"/>
      </w:tblPr>
      <w:tblGrid>
        <w:gridCol w:w="3987"/>
        <w:gridCol w:w="1562"/>
        <w:gridCol w:w="1359"/>
        <w:gridCol w:w="1359"/>
        <w:gridCol w:w="1304"/>
      </w:tblGrid>
      <w:tr w:rsidR="00056332" w:rsidRPr="00627BCA">
        <w:trPr>
          <w:trHeight w:val="510"/>
        </w:trPr>
        <w:tc>
          <w:tcPr>
            <w:tcW w:w="2083" w:type="pct"/>
            <w:tcBorders>
              <w:top w:val="single" w:sz="4" w:space="0" w:color="auto"/>
              <w:left w:val="single" w:sz="4" w:space="0" w:color="auto"/>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Показатель</w:t>
            </w:r>
          </w:p>
        </w:tc>
        <w:tc>
          <w:tcPr>
            <w:tcW w:w="816" w:type="pct"/>
            <w:tcBorders>
              <w:top w:val="single" w:sz="4" w:space="0" w:color="auto"/>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Предыдущий год</w:t>
            </w:r>
          </w:p>
        </w:tc>
        <w:tc>
          <w:tcPr>
            <w:tcW w:w="710" w:type="pct"/>
            <w:tcBorders>
              <w:top w:val="single" w:sz="4" w:space="0" w:color="auto"/>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Отчетный год</w:t>
            </w:r>
          </w:p>
        </w:tc>
        <w:tc>
          <w:tcPr>
            <w:tcW w:w="710" w:type="pct"/>
            <w:tcBorders>
              <w:top w:val="single" w:sz="4" w:space="0" w:color="auto"/>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Изменения за год</w:t>
            </w:r>
          </w:p>
        </w:tc>
        <w:tc>
          <w:tcPr>
            <w:tcW w:w="681" w:type="pct"/>
            <w:tcBorders>
              <w:top w:val="single" w:sz="4" w:space="0" w:color="auto"/>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Темп роста (%)</w:t>
            </w:r>
          </w:p>
        </w:tc>
      </w:tr>
      <w:tr w:rsidR="00056332" w:rsidRPr="00627BCA">
        <w:trPr>
          <w:trHeight w:val="255"/>
        </w:trPr>
        <w:tc>
          <w:tcPr>
            <w:tcW w:w="2083" w:type="pct"/>
            <w:tcBorders>
              <w:top w:val="nil"/>
              <w:left w:val="single" w:sz="4" w:space="0" w:color="auto"/>
              <w:bottom w:val="single" w:sz="4" w:space="0" w:color="auto"/>
              <w:right w:val="single" w:sz="4" w:space="0" w:color="auto"/>
            </w:tcBorders>
          </w:tcPr>
          <w:p w:rsidR="00056332" w:rsidRPr="00627BCA" w:rsidRDefault="00056332" w:rsidP="00627BCA">
            <w:pPr>
              <w:widowControl w:val="0"/>
              <w:spacing w:line="360" w:lineRule="auto"/>
              <w:outlineLvl w:val="0"/>
              <w:rPr>
                <w:sz w:val="20"/>
                <w:szCs w:val="20"/>
              </w:rPr>
            </w:pPr>
            <w:r w:rsidRPr="00627BCA">
              <w:rPr>
                <w:sz w:val="20"/>
                <w:szCs w:val="20"/>
              </w:rPr>
              <w:t>1.Пqр (прибыль от продаж</w:t>
            </w:r>
            <w:r w:rsidR="0067481C" w:rsidRPr="00627BCA">
              <w:rPr>
                <w:sz w:val="20"/>
                <w:szCs w:val="20"/>
              </w:rPr>
              <w:t>)</w:t>
            </w:r>
            <w:r w:rsidRPr="00627BCA">
              <w:rPr>
                <w:sz w:val="20"/>
                <w:szCs w:val="20"/>
              </w:rPr>
              <w:t>, тыс. руб.</w:t>
            </w:r>
          </w:p>
        </w:tc>
        <w:tc>
          <w:tcPr>
            <w:tcW w:w="816"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5 738 814</w:t>
            </w:r>
          </w:p>
        </w:tc>
        <w:tc>
          <w:tcPr>
            <w:tcW w:w="710"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10 080 314</w:t>
            </w:r>
          </w:p>
        </w:tc>
        <w:tc>
          <w:tcPr>
            <w:tcW w:w="710"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4 341 500</w:t>
            </w:r>
          </w:p>
        </w:tc>
        <w:tc>
          <w:tcPr>
            <w:tcW w:w="681"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176</w:t>
            </w:r>
          </w:p>
        </w:tc>
      </w:tr>
      <w:tr w:rsidR="00056332" w:rsidRPr="00627BCA">
        <w:trPr>
          <w:trHeight w:val="510"/>
        </w:trPr>
        <w:tc>
          <w:tcPr>
            <w:tcW w:w="2083" w:type="pct"/>
            <w:tcBorders>
              <w:top w:val="nil"/>
              <w:left w:val="single" w:sz="4" w:space="0" w:color="auto"/>
              <w:bottom w:val="single" w:sz="4" w:space="0" w:color="auto"/>
              <w:right w:val="single" w:sz="4" w:space="0" w:color="auto"/>
            </w:tcBorders>
          </w:tcPr>
          <w:p w:rsidR="00056332" w:rsidRPr="00627BCA" w:rsidRDefault="00056332" w:rsidP="00627BCA">
            <w:pPr>
              <w:widowControl w:val="0"/>
              <w:spacing w:line="360" w:lineRule="auto"/>
              <w:outlineLvl w:val="0"/>
              <w:rPr>
                <w:sz w:val="20"/>
                <w:szCs w:val="20"/>
              </w:rPr>
            </w:pPr>
            <w:r w:rsidRPr="00627BCA">
              <w:rPr>
                <w:sz w:val="20"/>
                <w:szCs w:val="20"/>
              </w:rPr>
              <w:t>2. Сqр (себестоимость проданных товаров), тыс. руб.</w:t>
            </w:r>
          </w:p>
        </w:tc>
        <w:tc>
          <w:tcPr>
            <w:tcW w:w="816"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-57 679 743</w:t>
            </w:r>
          </w:p>
        </w:tc>
        <w:tc>
          <w:tcPr>
            <w:tcW w:w="710"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-76 292 714</w:t>
            </w:r>
          </w:p>
        </w:tc>
        <w:tc>
          <w:tcPr>
            <w:tcW w:w="710"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-18 612 971</w:t>
            </w:r>
          </w:p>
        </w:tc>
        <w:tc>
          <w:tcPr>
            <w:tcW w:w="681"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132</w:t>
            </w:r>
          </w:p>
        </w:tc>
      </w:tr>
      <w:tr w:rsidR="00056332" w:rsidRPr="00627BCA">
        <w:trPr>
          <w:trHeight w:val="255"/>
        </w:trPr>
        <w:tc>
          <w:tcPr>
            <w:tcW w:w="2083" w:type="pct"/>
            <w:tcBorders>
              <w:top w:val="nil"/>
              <w:left w:val="single" w:sz="4" w:space="0" w:color="auto"/>
              <w:bottom w:val="single" w:sz="4" w:space="0" w:color="auto"/>
              <w:right w:val="single" w:sz="4" w:space="0" w:color="auto"/>
            </w:tcBorders>
          </w:tcPr>
          <w:p w:rsidR="00056332" w:rsidRPr="00627BCA" w:rsidRDefault="00056332" w:rsidP="00627BCA">
            <w:pPr>
              <w:widowControl w:val="0"/>
              <w:spacing w:line="360" w:lineRule="auto"/>
              <w:outlineLvl w:val="0"/>
              <w:rPr>
                <w:sz w:val="20"/>
                <w:szCs w:val="20"/>
              </w:rPr>
            </w:pPr>
            <w:r w:rsidRPr="00627BCA">
              <w:rPr>
                <w:sz w:val="20"/>
                <w:szCs w:val="20"/>
              </w:rPr>
              <w:t>3. РС,Qр (рентабельность затрат)</w:t>
            </w:r>
          </w:p>
        </w:tc>
        <w:tc>
          <w:tcPr>
            <w:tcW w:w="816"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-9,95</w:t>
            </w:r>
          </w:p>
        </w:tc>
        <w:tc>
          <w:tcPr>
            <w:tcW w:w="710"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-13,21</w:t>
            </w:r>
          </w:p>
        </w:tc>
        <w:tc>
          <w:tcPr>
            <w:tcW w:w="710"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-3,26</w:t>
            </w:r>
          </w:p>
        </w:tc>
        <w:tc>
          <w:tcPr>
            <w:tcW w:w="681" w:type="pct"/>
            <w:tcBorders>
              <w:top w:val="nil"/>
              <w:left w:val="nil"/>
              <w:bottom w:val="single" w:sz="4" w:space="0" w:color="auto"/>
              <w:right w:val="single" w:sz="4" w:space="0" w:color="auto"/>
            </w:tcBorders>
            <w:vAlign w:val="center"/>
          </w:tcPr>
          <w:p w:rsidR="00056332" w:rsidRPr="00627BCA" w:rsidRDefault="00056332" w:rsidP="00627BCA">
            <w:pPr>
              <w:widowControl w:val="0"/>
              <w:spacing w:line="360" w:lineRule="auto"/>
              <w:outlineLvl w:val="0"/>
              <w:rPr>
                <w:sz w:val="20"/>
                <w:szCs w:val="20"/>
              </w:rPr>
            </w:pPr>
            <w:r w:rsidRPr="00627BCA">
              <w:rPr>
                <w:sz w:val="20"/>
                <w:szCs w:val="20"/>
              </w:rPr>
              <w:t>133</w:t>
            </w:r>
          </w:p>
        </w:tc>
      </w:tr>
    </w:tbl>
    <w:p w:rsidR="00056332" w:rsidRPr="00745953" w:rsidRDefault="00056332" w:rsidP="00745953">
      <w:pPr>
        <w:pStyle w:val="a3"/>
        <w:widowControl w:val="0"/>
        <w:spacing w:after="0" w:line="360" w:lineRule="auto"/>
        <w:ind w:left="0" w:firstLine="709"/>
        <w:jc w:val="both"/>
        <w:rPr>
          <w:sz w:val="28"/>
          <w:szCs w:val="28"/>
        </w:rPr>
      </w:pPr>
    </w:p>
    <w:p w:rsidR="00C107E6" w:rsidRPr="00745953" w:rsidRDefault="00C107E6"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 xml:space="preserve"> с,qp</w:t>
      </w:r>
      <w:r w:rsidRPr="00745953">
        <w:rPr>
          <w:sz w:val="28"/>
          <w:szCs w:val="28"/>
        </w:rPr>
        <w:t xml:space="preserve"> </w:t>
      </w:r>
      <w:r w:rsidRPr="00745953">
        <w:rPr>
          <w:sz w:val="28"/>
          <w:szCs w:val="28"/>
          <w:vertAlign w:val="superscript"/>
        </w:rPr>
        <w:t>1</w:t>
      </w:r>
      <w:r w:rsidRPr="00745953">
        <w:rPr>
          <w:sz w:val="28"/>
          <w:szCs w:val="28"/>
        </w:rPr>
        <w:t xml:space="preserve"> =</w:t>
      </w:r>
      <w:r w:rsidR="00745953">
        <w:rPr>
          <w:sz w:val="28"/>
          <w:szCs w:val="28"/>
        </w:rPr>
        <w:t xml:space="preserve"> </w:t>
      </w:r>
      <w:r w:rsidRPr="00745953">
        <w:rPr>
          <w:sz w:val="28"/>
          <w:szCs w:val="28"/>
        </w:rPr>
        <w:t>10080314 / -57679743 * 100 = -17,48</w:t>
      </w:r>
    </w:p>
    <w:p w:rsidR="00C107E6" w:rsidRPr="00745953" w:rsidRDefault="00C107E6"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 xml:space="preserve"> с,qp</w:t>
      </w:r>
      <w:r w:rsidRPr="00745953">
        <w:rPr>
          <w:sz w:val="28"/>
          <w:szCs w:val="28"/>
        </w:rPr>
        <w:t xml:space="preserve"> (П</w:t>
      </w:r>
      <w:r w:rsidRPr="00745953">
        <w:rPr>
          <w:sz w:val="28"/>
          <w:szCs w:val="20"/>
        </w:rPr>
        <w:t xml:space="preserve"> qр</w:t>
      </w:r>
      <w:r w:rsidRPr="00745953">
        <w:rPr>
          <w:sz w:val="28"/>
          <w:szCs w:val="28"/>
        </w:rPr>
        <w:t>) = -17,48 + 9,95 = -7,53</w:t>
      </w:r>
    </w:p>
    <w:p w:rsidR="00C107E6" w:rsidRPr="00745953" w:rsidRDefault="00C107E6"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 xml:space="preserve"> с,qp</w:t>
      </w:r>
      <w:r w:rsidRPr="00745953">
        <w:rPr>
          <w:sz w:val="28"/>
          <w:szCs w:val="28"/>
        </w:rPr>
        <w:t xml:space="preserve"> (C</w:t>
      </w:r>
      <w:r w:rsidRPr="00745953">
        <w:rPr>
          <w:sz w:val="28"/>
          <w:szCs w:val="28"/>
          <w:vertAlign w:val="subscript"/>
        </w:rPr>
        <w:t>qp</w:t>
      </w:r>
      <w:r w:rsidRPr="00745953">
        <w:rPr>
          <w:sz w:val="28"/>
          <w:szCs w:val="28"/>
        </w:rPr>
        <w:t>) = -13,21 + 17,48 = 4,27</w:t>
      </w:r>
    </w:p>
    <w:p w:rsidR="00D828AB" w:rsidRDefault="00D828AB" w:rsidP="00745953">
      <w:pPr>
        <w:pStyle w:val="a3"/>
        <w:widowControl w:val="0"/>
        <w:spacing w:after="0" w:line="360" w:lineRule="auto"/>
        <w:ind w:left="0" w:firstLine="709"/>
        <w:jc w:val="both"/>
        <w:rPr>
          <w:sz w:val="28"/>
          <w:szCs w:val="28"/>
        </w:rPr>
      </w:pPr>
    </w:p>
    <w:p w:rsidR="00D828AB" w:rsidRDefault="00C107E6" w:rsidP="00745953">
      <w:pPr>
        <w:pStyle w:val="a3"/>
        <w:widowControl w:val="0"/>
        <w:spacing w:after="0" w:line="360" w:lineRule="auto"/>
        <w:ind w:left="0" w:firstLine="709"/>
        <w:jc w:val="both"/>
        <w:rPr>
          <w:sz w:val="28"/>
          <w:szCs w:val="28"/>
        </w:rPr>
      </w:pPr>
      <w:r w:rsidRPr="00745953">
        <w:rPr>
          <w:sz w:val="28"/>
          <w:szCs w:val="28"/>
        </w:rPr>
        <w:t>Проверка: ∆Р</w:t>
      </w:r>
      <w:r w:rsidRPr="00745953">
        <w:rPr>
          <w:sz w:val="28"/>
          <w:szCs w:val="28"/>
          <w:vertAlign w:val="subscript"/>
        </w:rPr>
        <w:t>с.qp</w:t>
      </w:r>
      <w:r w:rsidRPr="00745953">
        <w:rPr>
          <w:sz w:val="28"/>
          <w:szCs w:val="28"/>
        </w:rPr>
        <w:t xml:space="preserve"> (П</w:t>
      </w:r>
      <w:r w:rsidRPr="00745953">
        <w:rPr>
          <w:sz w:val="28"/>
          <w:szCs w:val="20"/>
        </w:rPr>
        <w:t>qр</w:t>
      </w:r>
      <w:r w:rsidRPr="00745953">
        <w:rPr>
          <w:sz w:val="28"/>
          <w:szCs w:val="28"/>
        </w:rPr>
        <w:t>) + ∆Р</w:t>
      </w:r>
      <w:r w:rsidRPr="00745953">
        <w:rPr>
          <w:sz w:val="28"/>
          <w:szCs w:val="28"/>
          <w:vertAlign w:val="subscript"/>
        </w:rPr>
        <w:t>с.qp</w:t>
      </w:r>
      <w:r w:rsidRPr="00745953">
        <w:rPr>
          <w:sz w:val="28"/>
          <w:szCs w:val="28"/>
        </w:rPr>
        <w:t xml:space="preserve"> (C</w:t>
      </w:r>
      <w:r w:rsidRPr="00745953">
        <w:rPr>
          <w:sz w:val="28"/>
          <w:szCs w:val="28"/>
          <w:vertAlign w:val="subscript"/>
        </w:rPr>
        <w:t>qp</w:t>
      </w:r>
      <w:r w:rsidRPr="00745953">
        <w:rPr>
          <w:sz w:val="28"/>
          <w:szCs w:val="28"/>
        </w:rPr>
        <w:t>) = ∆Р</w:t>
      </w:r>
      <w:r w:rsidRPr="00745953">
        <w:rPr>
          <w:sz w:val="28"/>
          <w:szCs w:val="28"/>
          <w:vertAlign w:val="subscript"/>
        </w:rPr>
        <w:t>с.qp</w:t>
      </w:r>
      <w:r w:rsidRPr="00745953">
        <w:rPr>
          <w:sz w:val="28"/>
          <w:szCs w:val="28"/>
        </w:rPr>
        <w:t xml:space="preserve"> = -7,53 + 4,27 = -3,26 </w:t>
      </w:r>
    </w:p>
    <w:p w:rsidR="00C107E6" w:rsidRPr="00745953" w:rsidRDefault="00C107E6" w:rsidP="00745953">
      <w:pPr>
        <w:pStyle w:val="a3"/>
        <w:widowControl w:val="0"/>
        <w:spacing w:after="0" w:line="360" w:lineRule="auto"/>
        <w:ind w:left="0" w:firstLine="709"/>
        <w:jc w:val="both"/>
        <w:rPr>
          <w:sz w:val="28"/>
          <w:szCs w:val="28"/>
        </w:rPr>
      </w:pPr>
      <w:r w:rsidRPr="00745953">
        <w:rPr>
          <w:sz w:val="28"/>
          <w:szCs w:val="28"/>
        </w:rPr>
        <w:t>ВЕРНО!</w:t>
      </w:r>
    </w:p>
    <w:p w:rsidR="00C107E6" w:rsidRPr="00745953" w:rsidRDefault="00C107E6" w:rsidP="00745953">
      <w:pPr>
        <w:pStyle w:val="a3"/>
        <w:widowControl w:val="0"/>
        <w:spacing w:after="0" w:line="360" w:lineRule="auto"/>
        <w:ind w:left="0" w:firstLine="709"/>
        <w:jc w:val="both"/>
        <w:rPr>
          <w:sz w:val="28"/>
          <w:szCs w:val="28"/>
        </w:rPr>
      </w:pPr>
      <w:r w:rsidRPr="00745953">
        <w:rPr>
          <w:sz w:val="28"/>
          <w:szCs w:val="28"/>
        </w:rPr>
        <w:t xml:space="preserve">При увеличении прибыли от продаж на 76% рентабельность затрат </w:t>
      </w:r>
      <w:r w:rsidR="00F54C7A" w:rsidRPr="00745953">
        <w:rPr>
          <w:sz w:val="28"/>
          <w:szCs w:val="28"/>
        </w:rPr>
        <w:t>снижается на 7,53</w:t>
      </w:r>
      <w:r w:rsidRPr="00745953">
        <w:rPr>
          <w:sz w:val="28"/>
          <w:szCs w:val="28"/>
        </w:rPr>
        <w:t xml:space="preserve">, а при увеличении </w:t>
      </w:r>
      <w:r w:rsidR="00F54C7A" w:rsidRPr="00745953">
        <w:rPr>
          <w:sz w:val="28"/>
          <w:szCs w:val="28"/>
        </w:rPr>
        <w:t>себестоимости проданных товаров</w:t>
      </w:r>
      <w:r w:rsidRPr="00745953">
        <w:rPr>
          <w:sz w:val="28"/>
          <w:szCs w:val="28"/>
        </w:rPr>
        <w:t xml:space="preserve"> на 3</w:t>
      </w:r>
      <w:r w:rsidR="00F54C7A" w:rsidRPr="00745953">
        <w:rPr>
          <w:sz w:val="28"/>
          <w:szCs w:val="28"/>
        </w:rPr>
        <w:t>2</w:t>
      </w:r>
      <w:r w:rsidRPr="00745953">
        <w:rPr>
          <w:sz w:val="28"/>
          <w:szCs w:val="28"/>
        </w:rPr>
        <w:t xml:space="preserve">% рентабельность </w:t>
      </w:r>
      <w:r w:rsidR="00F54C7A" w:rsidRPr="00745953">
        <w:rPr>
          <w:sz w:val="28"/>
          <w:szCs w:val="28"/>
        </w:rPr>
        <w:t>затрат</w:t>
      </w:r>
      <w:r w:rsidRPr="00745953">
        <w:rPr>
          <w:sz w:val="28"/>
          <w:szCs w:val="28"/>
        </w:rPr>
        <w:t xml:space="preserve"> </w:t>
      </w:r>
      <w:r w:rsidR="00F54C7A" w:rsidRPr="00745953">
        <w:rPr>
          <w:sz w:val="28"/>
          <w:szCs w:val="28"/>
        </w:rPr>
        <w:t>возрастает на 4,27</w:t>
      </w:r>
      <w:r w:rsidRPr="00745953">
        <w:rPr>
          <w:sz w:val="28"/>
          <w:szCs w:val="28"/>
        </w:rPr>
        <w:t xml:space="preserve">. В итоге увеличение прибыли от продаж на 76% и увеличение </w:t>
      </w:r>
      <w:r w:rsidR="00F54C7A" w:rsidRPr="00745953">
        <w:rPr>
          <w:sz w:val="28"/>
          <w:szCs w:val="28"/>
        </w:rPr>
        <w:t>себестоимости проданных товаров</w:t>
      </w:r>
      <w:r w:rsidRPr="00745953">
        <w:rPr>
          <w:sz w:val="28"/>
          <w:szCs w:val="28"/>
        </w:rPr>
        <w:t xml:space="preserve"> на 3</w:t>
      </w:r>
      <w:r w:rsidR="00F54C7A" w:rsidRPr="00745953">
        <w:rPr>
          <w:sz w:val="28"/>
          <w:szCs w:val="28"/>
        </w:rPr>
        <w:t>2</w:t>
      </w:r>
      <w:r w:rsidRPr="00745953">
        <w:rPr>
          <w:sz w:val="28"/>
          <w:szCs w:val="28"/>
        </w:rPr>
        <w:t xml:space="preserve">% </w:t>
      </w:r>
      <w:r w:rsidR="00F54C7A" w:rsidRPr="00745953">
        <w:rPr>
          <w:sz w:val="28"/>
          <w:szCs w:val="28"/>
        </w:rPr>
        <w:t>снижает</w:t>
      </w:r>
      <w:r w:rsidRPr="00745953">
        <w:rPr>
          <w:sz w:val="28"/>
          <w:szCs w:val="28"/>
        </w:rPr>
        <w:t xml:space="preserve"> рентабельность </w:t>
      </w:r>
      <w:r w:rsidR="00F54C7A" w:rsidRPr="00745953">
        <w:rPr>
          <w:sz w:val="28"/>
          <w:szCs w:val="28"/>
        </w:rPr>
        <w:t>затрат</w:t>
      </w:r>
      <w:r w:rsidRPr="00745953">
        <w:rPr>
          <w:sz w:val="28"/>
          <w:szCs w:val="28"/>
        </w:rPr>
        <w:t xml:space="preserve"> на </w:t>
      </w:r>
      <w:r w:rsidR="00F54C7A" w:rsidRPr="00745953">
        <w:rPr>
          <w:sz w:val="28"/>
          <w:szCs w:val="28"/>
        </w:rPr>
        <w:t>3,26</w:t>
      </w:r>
      <w:r w:rsidRPr="00745953">
        <w:rPr>
          <w:sz w:val="28"/>
          <w:szCs w:val="28"/>
        </w:rPr>
        <w:t>.</w:t>
      </w:r>
    </w:p>
    <w:p w:rsidR="00C107E6" w:rsidRPr="00745953" w:rsidRDefault="00C107E6" w:rsidP="00745953">
      <w:pPr>
        <w:pStyle w:val="a3"/>
        <w:widowControl w:val="0"/>
        <w:spacing w:after="0" w:line="360" w:lineRule="auto"/>
        <w:ind w:left="0" w:firstLine="709"/>
        <w:jc w:val="both"/>
        <w:rPr>
          <w:sz w:val="28"/>
          <w:szCs w:val="28"/>
        </w:rPr>
      </w:pPr>
    </w:p>
    <w:p w:rsidR="00F21DF8" w:rsidRPr="00745953" w:rsidRDefault="00627BCA" w:rsidP="00745953">
      <w:pPr>
        <w:pStyle w:val="1"/>
        <w:keepNext w:val="0"/>
        <w:widowControl w:val="0"/>
        <w:spacing w:before="0" w:after="0" w:line="360" w:lineRule="auto"/>
        <w:ind w:firstLine="709"/>
        <w:jc w:val="both"/>
        <w:rPr>
          <w:rFonts w:ascii="Times New Roman" w:hAnsi="Times New Roman" w:cs="Times New Roman"/>
          <w:sz w:val="28"/>
        </w:rPr>
      </w:pPr>
      <w:bookmarkStart w:id="22" w:name="_Toc227573560"/>
      <w:r>
        <w:rPr>
          <w:rFonts w:ascii="Times New Roman" w:hAnsi="Times New Roman" w:cs="Times New Roman"/>
          <w:sz w:val="28"/>
        </w:rPr>
        <w:br w:type="page"/>
      </w:r>
      <w:r w:rsidR="00F21DF8" w:rsidRPr="00745953">
        <w:rPr>
          <w:rFonts w:ascii="Times New Roman" w:hAnsi="Times New Roman" w:cs="Times New Roman"/>
          <w:sz w:val="28"/>
        </w:rPr>
        <w:t>3. Факторный анализ по моделям фирмы «</w:t>
      </w:r>
      <w:r w:rsidR="00F21DF8" w:rsidRPr="00745953">
        <w:rPr>
          <w:rFonts w:ascii="Times New Roman" w:hAnsi="Times New Roman" w:cs="Times New Roman"/>
          <w:sz w:val="28"/>
          <w:lang w:val="en-US"/>
        </w:rPr>
        <w:t>Du</w:t>
      </w:r>
      <w:r w:rsidR="00F21DF8" w:rsidRPr="00745953">
        <w:rPr>
          <w:rFonts w:ascii="Times New Roman" w:hAnsi="Times New Roman" w:cs="Times New Roman"/>
          <w:sz w:val="28"/>
        </w:rPr>
        <w:t xml:space="preserve"> </w:t>
      </w:r>
      <w:r w:rsidR="00F21DF8" w:rsidRPr="00745953">
        <w:rPr>
          <w:rFonts w:ascii="Times New Roman" w:hAnsi="Times New Roman" w:cs="Times New Roman"/>
          <w:sz w:val="28"/>
          <w:lang w:val="en-US"/>
        </w:rPr>
        <w:t>Pont</w:t>
      </w:r>
      <w:r w:rsidR="00F21DF8" w:rsidRPr="00745953">
        <w:rPr>
          <w:rFonts w:ascii="Times New Roman" w:hAnsi="Times New Roman" w:cs="Times New Roman"/>
          <w:sz w:val="28"/>
        </w:rPr>
        <w:t>» и пути повышения эффективности деятельности предприятия</w:t>
      </w:r>
      <w:bookmarkEnd w:id="22"/>
    </w:p>
    <w:p w:rsidR="00627BCA" w:rsidRDefault="00627BCA" w:rsidP="00745953">
      <w:pPr>
        <w:pStyle w:val="a3"/>
        <w:widowControl w:val="0"/>
        <w:spacing w:after="0" w:line="360" w:lineRule="auto"/>
        <w:ind w:left="0" w:firstLine="709"/>
        <w:jc w:val="both"/>
        <w:rPr>
          <w:sz w:val="28"/>
          <w:szCs w:val="28"/>
        </w:rPr>
      </w:pPr>
    </w:p>
    <w:p w:rsidR="0067481C" w:rsidRDefault="0067481C" w:rsidP="00745953">
      <w:pPr>
        <w:pStyle w:val="a3"/>
        <w:widowControl w:val="0"/>
        <w:spacing w:after="0" w:line="360" w:lineRule="auto"/>
        <w:ind w:left="0" w:firstLine="709"/>
        <w:jc w:val="both"/>
        <w:rPr>
          <w:sz w:val="28"/>
          <w:szCs w:val="28"/>
        </w:rPr>
      </w:pPr>
      <w:r w:rsidRPr="00745953">
        <w:rPr>
          <w:sz w:val="28"/>
          <w:szCs w:val="28"/>
        </w:rPr>
        <w:t xml:space="preserve">Модель фирмы «Du Pont» демонстрирует взаимосвязь показателей рентабельности активов </w:t>
      </w:r>
      <w:r w:rsidRPr="00745953">
        <w:rPr>
          <w:sz w:val="28"/>
          <w:szCs w:val="28"/>
        </w:rPr>
        <w:sym w:font="Symbol" w:char="F072"/>
      </w:r>
      <w:r w:rsidRPr="00745953">
        <w:rPr>
          <w:sz w:val="28"/>
          <w:szCs w:val="28"/>
          <w:vertAlign w:val="subscript"/>
        </w:rPr>
        <w:t>А</w:t>
      </w:r>
      <w:r w:rsidRPr="00745953">
        <w:rPr>
          <w:sz w:val="28"/>
          <w:szCs w:val="28"/>
        </w:rPr>
        <w:t xml:space="preserve">, рентабельности продаж </w:t>
      </w:r>
      <w:r w:rsidR="00DA79C3">
        <w:rPr>
          <w:sz w:val="28"/>
          <w:szCs w:val="28"/>
        </w:rPr>
        <w:pict>
          <v:shape id="_x0000_i1056" type="#_x0000_t75" style="width:30pt;height:27.75pt">
            <v:imagedata r:id="rId42" o:title=""/>
          </v:shape>
        </w:pict>
      </w:r>
      <w:r w:rsidRPr="00745953">
        <w:rPr>
          <w:sz w:val="28"/>
          <w:szCs w:val="28"/>
        </w:rPr>
        <w:t xml:space="preserve"> и коэффициента оборачиваемости активов (ресурсоотдачи активов) </w:t>
      </w:r>
      <w:r w:rsidR="00DA79C3">
        <w:rPr>
          <w:sz w:val="28"/>
          <w:szCs w:val="28"/>
        </w:rPr>
        <w:pict>
          <v:shape id="_x0000_i1057" type="#_x0000_t75" style="width:42.75pt;height:24pt">
            <v:imagedata r:id="rId43" o:title=""/>
          </v:shape>
        </w:pict>
      </w:r>
    </w:p>
    <w:p w:rsidR="00627BCA" w:rsidRPr="00745953" w:rsidRDefault="00627BCA" w:rsidP="00745953">
      <w:pPr>
        <w:pStyle w:val="a3"/>
        <w:widowControl w:val="0"/>
        <w:spacing w:after="0" w:line="360" w:lineRule="auto"/>
        <w:ind w:left="0" w:firstLine="709"/>
        <w:jc w:val="both"/>
        <w:rPr>
          <w:sz w:val="28"/>
          <w:szCs w:val="28"/>
        </w:rPr>
      </w:pPr>
    </w:p>
    <w:p w:rsidR="0067481C" w:rsidRPr="00745953" w:rsidRDefault="00DA79C3" w:rsidP="00745953">
      <w:pPr>
        <w:pStyle w:val="a3"/>
        <w:widowControl w:val="0"/>
        <w:spacing w:after="0" w:line="360" w:lineRule="auto"/>
        <w:ind w:left="0" w:firstLine="709"/>
        <w:jc w:val="both"/>
        <w:rPr>
          <w:sz w:val="28"/>
          <w:szCs w:val="28"/>
        </w:rPr>
      </w:pPr>
      <w:r>
        <w:rPr>
          <w:position w:val="-40"/>
          <w:sz w:val="28"/>
        </w:rPr>
        <w:pict>
          <v:shape id="_x0000_i1058" type="#_x0000_t75" style="width:176.25pt;height:45pt">
            <v:imagedata r:id="rId44" o:title=""/>
          </v:shape>
        </w:pict>
      </w:r>
    </w:p>
    <w:p w:rsidR="00627BCA" w:rsidRDefault="00627BCA" w:rsidP="00745953">
      <w:pPr>
        <w:pStyle w:val="a3"/>
        <w:widowControl w:val="0"/>
        <w:spacing w:after="0" w:line="360" w:lineRule="auto"/>
        <w:ind w:left="0" w:firstLine="709"/>
        <w:jc w:val="both"/>
        <w:rPr>
          <w:sz w:val="28"/>
          <w:szCs w:val="28"/>
        </w:rPr>
      </w:pPr>
    </w:p>
    <w:p w:rsidR="0067481C" w:rsidRDefault="0067481C" w:rsidP="00745953">
      <w:pPr>
        <w:pStyle w:val="a3"/>
        <w:widowControl w:val="0"/>
        <w:spacing w:after="0" w:line="360" w:lineRule="auto"/>
        <w:ind w:left="0" w:firstLine="709"/>
        <w:jc w:val="both"/>
        <w:rPr>
          <w:sz w:val="28"/>
          <w:szCs w:val="28"/>
        </w:rPr>
      </w:pPr>
      <w:r w:rsidRPr="00745953">
        <w:rPr>
          <w:sz w:val="28"/>
          <w:szCs w:val="28"/>
        </w:rPr>
        <w:t xml:space="preserve">Расширенная модель фирмы «Du Pont» отражает рентабельность собственного капитала </w:t>
      </w:r>
      <w:r w:rsidRPr="00745953">
        <w:rPr>
          <w:sz w:val="28"/>
          <w:szCs w:val="28"/>
        </w:rPr>
        <w:sym w:font="Symbol" w:char="F072"/>
      </w:r>
      <w:r w:rsidRPr="00745953">
        <w:rPr>
          <w:sz w:val="28"/>
          <w:szCs w:val="28"/>
          <w:vertAlign w:val="subscript"/>
        </w:rPr>
        <w:t>Ксоб.</w:t>
      </w:r>
      <w:r w:rsidRPr="00745953">
        <w:rPr>
          <w:sz w:val="28"/>
          <w:szCs w:val="28"/>
        </w:rPr>
        <w:t xml:space="preserve"> Рентабельность собственного капитала определяется умножением рентабельности активов </w:t>
      </w:r>
      <w:r w:rsidRPr="00745953">
        <w:rPr>
          <w:sz w:val="28"/>
          <w:szCs w:val="28"/>
        </w:rPr>
        <w:sym w:font="Symbol" w:char="F072"/>
      </w:r>
      <w:r w:rsidRPr="00745953">
        <w:rPr>
          <w:sz w:val="28"/>
          <w:szCs w:val="28"/>
          <w:vertAlign w:val="subscript"/>
        </w:rPr>
        <w:t>А</w:t>
      </w:r>
      <w:r w:rsidRPr="00745953">
        <w:rPr>
          <w:sz w:val="28"/>
          <w:szCs w:val="28"/>
        </w:rPr>
        <w:t xml:space="preserve"> на специальный мультипликатор </w:t>
      </w:r>
      <w:r w:rsidRPr="00745953">
        <w:rPr>
          <w:sz w:val="28"/>
          <w:szCs w:val="28"/>
        </w:rPr>
        <w:sym w:font="Symbol" w:char="F06D"/>
      </w:r>
      <w:r w:rsidRPr="00745953">
        <w:rPr>
          <w:sz w:val="28"/>
          <w:szCs w:val="28"/>
          <w:vertAlign w:val="subscript"/>
        </w:rPr>
        <w:t>Ксоб</w:t>
      </w:r>
      <w:r w:rsidRPr="00745953">
        <w:rPr>
          <w:sz w:val="28"/>
          <w:szCs w:val="28"/>
        </w:rPr>
        <w:t xml:space="preserve"> (финансовый леверидж), характеризующий соотношение авансированных в деятельность предприятия средств и собственного капитала:</w:t>
      </w:r>
    </w:p>
    <w:p w:rsidR="00627BCA" w:rsidRPr="00745953" w:rsidRDefault="00627BCA" w:rsidP="00745953">
      <w:pPr>
        <w:pStyle w:val="a3"/>
        <w:widowControl w:val="0"/>
        <w:spacing w:after="0" w:line="360" w:lineRule="auto"/>
        <w:ind w:left="0" w:firstLine="709"/>
        <w:jc w:val="both"/>
        <w:rPr>
          <w:sz w:val="28"/>
          <w:szCs w:val="28"/>
        </w:rPr>
      </w:pPr>
    </w:p>
    <w:p w:rsidR="00F46F99" w:rsidRPr="00745953" w:rsidRDefault="00DA79C3" w:rsidP="00745953">
      <w:pPr>
        <w:pStyle w:val="a3"/>
        <w:widowControl w:val="0"/>
        <w:spacing w:after="0" w:line="360" w:lineRule="auto"/>
        <w:ind w:left="0" w:firstLine="709"/>
        <w:jc w:val="both"/>
        <w:rPr>
          <w:sz w:val="28"/>
          <w:szCs w:val="28"/>
        </w:rPr>
      </w:pPr>
      <w:r>
        <w:rPr>
          <w:position w:val="-16"/>
          <w:sz w:val="28"/>
          <w:szCs w:val="32"/>
        </w:rPr>
        <w:pict>
          <v:shape id="_x0000_i1059" type="#_x0000_t75" style="width:242.25pt;height:28.5pt">
            <v:imagedata r:id="rId45" o:title=""/>
          </v:shape>
        </w:pict>
      </w:r>
    </w:p>
    <w:p w:rsidR="00627BCA" w:rsidRDefault="00627BCA" w:rsidP="00745953">
      <w:pPr>
        <w:pStyle w:val="a3"/>
        <w:widowControl w:val="0"/>
        <w:spacing w:after="0" w:line="360" w:lineRule="auto"/>
        <w:ind w:left="0" w:firstLine="709"/>
        <w:jc w:val="both"/>
        <w:rPr>
          <w:sz w:val="28"/>
          <w:szCs w:val="28"/>
        </w:rPr>
      </w:pPr>
    </w:p>
    <w:p w:rsidR="0067481C" w:rsidRPr="00745953" w:rsidRDefault="0067481C" w:rsidP="00745953">
      <w:pPr>
        <w:pStyle w:val="a3"/>
        <w:widowControl w:val="0"/>
        <w:spacing w:after="0" w:line="360" w:lineRule="auto"/>
        <w:ind w:left="0" w:firstLine="709"/>
        <w:jc w:val="both"/>
        <w:rPr>
          <w:sz w:val="28"/>
          <w:szCs w:val="28"/>
        </w:rPr>
      </w:pPr>
      <w:r w:rsidRPr="00745953">
        <w:rPr>
          <w:sz w:val="28"/>
          <w:szCs w:val="28"/>
        </w:rPr>
        <w:t>Показатель µ</w:t>
      </w:r>
      <w:r w:rsidRPr="00745953">
        <w:rPr>
          <w:sz w:val="28"/>
          <w:szCs w:val="28"/>
          <w:vertAlign w:val="subscript"/>
        </w:rPr>
        <w:t>Ксоб</w:t>
      </w:r>
      <w:r w:rsidRPr="00745953">
        <w:rPr>
          <w:sz w:val="28"/>
          <w:szCs w:val="28"/>
        </w:rPr>
        <w:t xml:space="preserve"> определяется как отношение стоимости активов предприятия к величине собственного капитала.</w:t>
      </w:r>
    </w:p>
    <w:p w:rsidR="0067481C" w:rsidRPr="00745953" w:rsidRDefault="0067481C" w:rsidP="00745953">
      <w:pPr>
        <w:pStyle w:val="a3"/>
        <w:widowControl w:val="0"/>
        <w:spacing w:after="0" w:line="360" w:lineRule="auto"/>
        <w:ind w:left="0" w:firstLine="709"/>
        <w:jc w:val="both"/>
        <w:rPr>
          <w:sz w:val="28"/>
          <w:szCs w:val="28"/>
        </w:rPr>
      </w:pPr>
      <w:r w:rsidRPr="00745953">
        <w:rPr>
          <w:sz w:val="28"/>
          <w:szCs w:val="28"/>
        </w:rPr>
        <w:t>Расширенная модель фирмы «Du Pont» позволяет сделать</w:t>
      </w:r>
      <w:r w:rsidR="00745953">
        <w:rPr>
          <w:sz w:val="28"/>
          <w:szCs w:val="28"/>
        </w:rPr>
        <w:t xml:space="preserve"> </w:t>
      </w:r>
      <w:r w:rsidRPr="00745953">
        <w:rPr>
          <w:sz w:val="28"/>
          <w:szCs w:val="28"/>
        </w:rPr>
        <w:t>заключение о финансовом положении предприятия, т. к. она раскрывает характер взаимосвязи между отдельными источниками финансирования.</w:t>
      </w:r>
    </w:p>
    <w:p w:rsidR="0067481C" w:rsidRPr="00745953" w:rsidRDefault="0067481C" w:rsidP="00745953">
      <w:pPr>
        <w:pStyle w:val="a3"/>
        <w:widowControl w:val="0"/>
        <w:spacing w:after="0" w:line="360" w:lineRule="auto"/>
        <w:ind w:left="0" w:firstLine="709"/>
        <w:jc w:val="both"/>
        <w:rPr>
          <w:sz w:val="28"/>
          <w:szCs w:val="28"/>
        </w:rPr>
      </w:pPr>
      <w:r w:rsidRPr="00745953">
        <w:rPr>
          <w:sz w:val="28"/>
          <w:szCs w:val="28"/>
        </w:rPr>
        <w:t>Для расчета влияния факторов на изменение рентабельности активов составляется таблица 22 “Факторный анализ изменения показателя рентабельности активов”.</w:t>
      </w:r>
    </w:p>
    <w:p w:rsidR="00EB2829" w:rsidRPr="00745953" w:rsidRDefault="00627BCA" w:rsidP="00627BCA">
      <w:pPr>
        <w:pStyle w:val="a3"/>
        <w:widowControl w:val="0"/>
        <w:spacing w:after="0" w:line="360" w:lineRule="auto"/>
        <w:ind w:left="0" w:firstLine="709"/>
        <w:jc w:val="both"/>
        <w:rPr>
          <w:sz w:val="28"/>
        </w:rPr>
      </w:pPr>
      <w:r>
        <w:rPr>
          <w:sz w:val="28"/>
          <w:szCs w:val="28"/>
        </w:rPr>
        <w:br w:type="page"/>
      </w:r>
      <w:r w:rsidR="00EB2829" w:rsidRPr="00745953">
        <w:rPr>
          <w:sz w:val="28"/>
        </w:rPr>
        <w:t>Таблица 22 - Факторный анализ изменения показателя рентабельности активов.</w:t>
      </w:r>
    </w:p>
    <w:tbl>
      <w:tblPr>
        <w:tblW w:w="5000" w:type="pct"/>
        <w:tblLook w:val="0000" w:firstRow="0" w:lastRow="0" w:firstColumn="0" w:lastColumn="0" w:noHBand="0" w:noVBand="0"/>
      </w:tblPr>
      <w:tblGrid>
        <w:gridCol w:w="3573"/>
        <w:gridCol w:w="1591"/>
        <w:gridCol w:w="1317"/>
        <w:gridCol w:w="1700"/>
        <w:gridCol w:w="1390"/>
      </w:tblGrid>
      <w:tr w:rsidR="00CB3764" w:rsidRPr="00627BCA">
        <w:trPr>
          <w:trHeight w:val="255"/>
        </w:trPr>
        <w:tc>
          <w:tcPr>
            <w:tcW w:w="1867" w:type="pct"/>
            <w:tcBorders>
              <w:top w:val="single" w:sz="4" w:space="0" w:color="auto"/>
              <w:left w:val="single" w:sz="4" w:space="0" w:color="auto"/>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bCs/>
                <w:sz w:val="20"/>
                <w:szCs w:val="20"/>
              </w:rPr>
            </w:pPr>
            <w:r w:rsidRPr="00627BCA">
              <w:rPr>
                <w:bCs/>
                <w:sz w:val="20"/>
                <w:szCs w:val="20"/>
              </w:rPr>
              <w:t>Показатель</w:t>
            </w:r>
          </w:p>
        </w:tc>
        <w:tc>
          <w:tcPr>
            <w:tcW w:w="831" w:type="pct"/>
            <w:tcBorders>
              <w:top w:val="single" w:sz="4" w:space="0" w:color="auto"/>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bCs/>
                <w:sz w:val="20"/>
                <w:szCs w:val="20"/>
              </w:rPr>
            </w:pPr>
            <w:r w:rsidRPr="00627BCA">
              <w:rPr>
                <w:bCs/>
                <w:sz w:val="20"/>
                <w:szCs w:val="20"/>
              </w:rPr>
              <w:t>Предыдущий</w:t>
            </w:r>
          </w:p>
          <w:p w:rsidR="00CB3764" w:rsidRPr="00627BCA" w:rsidRDefault="00CB3764" w:rsidP="00627BCA">
            <w:pPr>
              <w:widowControl w:val="0"/>
              <w:spacing w:line="360" w:lineRule="auto"/>
              <w:outlineLvl w:val="0"/>
              <w:rPr>
                <w:bCs/>
                <w:sz w:val="20"/>
                <w:szCs w:val="20"/>
              </w:rPr>
            </w:pPr>
            <w:r w:rsidRPr="00627BCA">
              <w:rPr>
                <w:bCs/>
                <w:sz w:val="20"/>
                <w:szCs w:val="20"/>
              </w:rPr>
              <w:t xml:space="preserve"> год</w:t>
            </w:r>
          </w:p>
        </w:tc>
        <w:tc>
          <w:tcPr>
            <w:tcW w:w="688" w:type="pct"/>
            <w:tcBorders>
              <w:top w:val="single" w:sz="4" w:space="0" w:color="auto"/>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bCs/>
                <w:sz w:val="20"/>
                <w:szCs w:val="20"/>
              </w:rPr>
            </w:pPr>
            <w:r w:rsidRPr="00627BCA">
              <w:rPr>
                <w:bCs/>
                <w:sz w:val="20"/>
                <w:szCs w:val="20"/>
              </w:rPr>
              <w:t xml:space="preserve">Отчетный </w:t>
            </w:r>
          </w:p>
          <w:p w:rsidR="00CB3764" w:rsidRPr="00627BCA" w:rsidRDefault="00CB3764" w:rsidP="00627BCA">
            <w:pPr>
              <w:widowControl w:val="0"/>
              <w:spacing w:line="360" w:lineRule="auto"/>
              <w:outlineLvl w:val="0"/>
              <w:rPr>
                <w:bCs/>
                <w:sz w:val="20"/>
                <w:szCs w:val="20"/>
              </w:rPr>
            </w:pPr>
            <w:r w:rsidRPr="00627BCA">
              <w:rPr>
                <w:bCs/>
                <w:sz w:val="20"/>
                <w:szCs w:val="20"/>
              </w:rPr>
              <w:t>год</w:t>
            </w:r>
          </w:p>
        </w:tc>
        <w:tc>
          <w:tcPr>
            <w:tcW w:w="888" w:type="pct"/>
            <w:tcBorders>
              <w:top w:val="single" w:sz="4" w:space="0" w:color="auto"/>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bCs/>
                <w:sz w:val="20"/>
                <w:szCs w:val="20"/>
              </w:rPr>
            </w:pPr>
            <w:r w:rsidRPr="00627BCA">
              <w:rPr>
                <w:bCs/>
                <w:sz w:val="20"/>
                <w:szCs w:val="20"/>
              </w:rPr>
              <w:t xml:space="preserve">Изменения </w:t>
            </w:r>
          </w:p>
          <w:p w:rsidR="00CB3764" w:rsidRPr="00627BCA" w:rsidRDefault="00CB3764" w:rsidP="00627BCA">
            <w:pPr>
              <w:widowControl w:val="0"/>
              <w:spacing w:line="360" w:lineRule="auto"/>
              <w:outlineLvl w:val="0"/>
              <w:rPr>
                <w:bCs/>
                <w:sz w:val="20"/>
                <w:szCs w:val="20"/>
              </w:rPr>
            </w:pPr>
            <w:r w:rsidRPr="00627BCA">
              <w:rPr>
                <w:bCs/>
                <w:sz w:val="20"/>
                <w:szCs w:val="20"/>
              </w:rPr>
              <w:t>за год</w:t>
            </w:r>
          </w:p>
        </w:tc>
        <w:tc>
          <w:tcPr>
            <w:tcW w:w="726" w:type="pct"/>
            <w:tcBorders>
              <w:top w:val="single" w:sz="4" w:space="0" w:color="auto"/>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bCs/>
                <w:sz w:val="20"/>
                <w:szCs w:val="20"/>
              </w:rPr>
            </w:pPr>
            <w:r w:rsidRPr="00627BCA">
              <w:rPr>
                <w:bCs/>
                <w:sz w:val="20"/>
                <w:szCs w:val="20"/>
              </w:rPr>
              <w:t xml:space="preserve">Темп </w:t>
            </w:r>
          </w:p>
          <w:p w:rsidR="00CB3764" w:rsidRPr="00627BCA" w:rsidRDefault="00CB3764" w:rsidP="00627BCA">
            <w:pPr>
              <w:widowControl w:val="0"/>
              <w:spacing w:line="360" w:lineRule="auto"/>
              <w:outlineLvl w:val="0"/>
              <w:rPr>
                <w:bCs/>
                <w:sz w:val="20"/>
                <w:szCs w:val="20"/>
              </w:rPr>
            </w:pPr>
            <w:r w:rsidRPr="00627BCA">
              <w:rPr>
                <w:bCs/>
                <w:sz w:val="20"/>
                <w:szCs w:val="20"/>
              </w:rPr>
              <w:t>роста (%)</w:t>
            </w:r>
          </w:p>
        </w:tc>
      </w:tr>
      <w:tr w:rsidR="00CB3764" w:rsidRPr="00627BCA">
        <w:trPr>
          <w:trHeight w:val="255"/>
        </w:trPr>
        <w:tc>
          <w:tcPr>
            <w:tcW w:w="1867" w:type="pct"/>
            <w:tcBorders>
              <w:top w:val="nil"/>
              <w:left w:val="single" w:sz="4" w:space="0" w:color="auto"/>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1.РА (рентабельность активов)</w:t>
            </w:r>
          </w:p>
        </w:tc>
        <w:tc>
          <w:tcPr>
            <w:tcW w:w="831"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1,08</w:t>
            </w:r>
          </w:p>
        </w:tc>
        <w:tc>
          <w:tcPr>
            <w:tcW w:w="688"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6,94</w:t>
            </w:r>
          </w:p>
        </w:tc>
        <w:tc>
          <w:tcPr>
            <w:tcW w:w="888"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5,86</w:t>
            </w:r>
          </w:p>
        </w:tc>
        <w:tc>
          <w:tcPr>
            <w:tcW w:w="726"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641</w:t>
            </w:r>
          </w:p>
        </w:tc>
      </w:tr>
      <w:tr w:rsidR="00CB3764" w:rsidRPr="00627BCA">
        <w:trPr>
          <w:trHeight w:val="255"/>
        </w:trPr>
        <w:tc>
          <w:tcPr>
            <w:tcW w:w="1867" w:type="pct"/>
            <w:tcBorders>
              <w:top w:val="nil"/>
              <w:left w:val="single" w:sz="4" w:space="0" w:color="auto"/>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2. Пчист (чистая прибыль), тыс. руб.</w:t>
            </w:r>
          </w:p>
        </w:tc>
        <w:tc>
          <w:tcPr>
            <w:tcW w:w="831"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721 151</w:t>
            </w:r>
          </w:p>
        </w:tc>
        <w:tc>
          <w:tcPr>
            <w:tcW w:w="688"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4 819 915</w:t>
            </w:r>
          </w:p>
        </w:tc>
        <w:tc>
          <w:tcPr>
            <w:tcW w:w="888"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4 098 764</w:t>
            </w:r>
          </w:p>
        </w:tc>
        <w:tc>
          <w:tcPr>
            <w:tcW w:w="726"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668</w:t>
            </w:r>
          </w:p>
        </w:tc>
      </w:tr>
      <w:tr w:rsidR="00CB3764" w:rsidRPr="00627BCA">
        <w:trPr>
          <w:trHeight w:val="255"/>
        </w:trPr>
        <w:tc>
          <w:tcPr>
            <w:tcW w:w="1867" w:type="pct"/>
            <w:tcBorders>
              <w:top w:val="nil"/>
              <w:left w:val="single" w:sz="4" w:space="0" w:color="auto"/>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3. А (стоимость активов), тыс. руб.</w:t>
            </w:r>
          </w:p>
        </w:tc>
        <w:tc>
          <w:tcPr>
            <w:tcW w:w="831"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66 623 058</w:t>
            </w:r>
          </w:p>
        </w:tc>
        <w:tc>
          <w:tcPr>
            <w:tcW w:w="688"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69 429 916</w:t>
            </w:r>
          </w:p>
        </w:tc>
        <w:tc>
          <w:tcPr>
            <w:tcW w:w="888"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2 806 858</w:t>
            </w:r>
          </w:p>
        </w:tc>
        <w:tc>
          <w:tcPr>
            <w:tcW w:w="726"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104</w:t>
            </w:r>
          </w:p>
        </w:tc>
      </w:tr>
      <w:tr w:rsidR="00CB3764" w:rsidRPr="00627BCA">
        <w:trPr>
          <w:trHeight w:val="255"/>
        </w:trPr>
        <w:tc>
          <w:tcPr>
            <w:tcW w:w="1867" w:type="pct"/>
            <w:tcBorders>
              <w:top w:val="nil"/>
              <w:left w:val="single" w:sz="4" w:space="0" w:color="auto"/>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4. Qр (выручка), тыс. руб.</w:t>
            </w:r>
          </w:p>
        </w:tc>
        <w:tc>
          <w:tcPr>
            <w:tcW w:w="831"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67 470 757</w:t>
            </w:r>
          </w:p>
        </w:tc>
        <w:tc>
          <w:tcPr>
            <w:tcW w:w="688"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91 291 261</w:t>
            </w:r>
          </w:p>
        </w:tc>
        <w:tc>
          <w:tcPr>
            <w:tcW w:w="888"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23 820 504</w:t>
            </w:r>
          </w:p>
        </w:tc>
        <w:tc>
          <w:tcPr>
            <w:tcW w:w="726" w:type="pct"/>
            <w:tcBorders>
              <w:top w:val="nil"/>
              <w:left w:val="nil"/>
              <w:bottom w:val="single" w:sz="4" w:space="0" w:color="auto"/>
              <w:right w:val="single" w:sz="4" w:space="0" w:color="auto"/>
            </w:tcBorders>
            <w:noWrap/>
            <w:vAlign w:val="bottom"/>
          </w:tcPr>
          <w:p w:rsidR="00CB3764" w:rsidRPr="00627BCA" w:rsidRDefault="00CB3764" w:rsidP="00627BCA">
            <w:pPr>
              <w:widowControl w:val="0"/>
              <w:spacing w:line="360" w:lineRule="auto"/>
              <w:outlineLvl w:val="0"/>
              <w:rPr>
                <w:sz w:val="20"/>
                <w:szCs w:val="20"/>
              </w:rPr>
            </w:pPr>
            <w:r w:rsidRPr="00627BCA">
              <w:rPr>
                <w:sz w:val="20"/>
                <w:szCs w:val="20"/>
              </w:rPr>
              <w:t>135</w:t>
            </w:r>
          </w:p>
        </w:tc>
      </w:tr>
    </w:tbl>
    <w:p w:rsidR="0067481C" w:rsidRPr="00745953" w:rsidRDefault="0067481C" w:rsidP="00745953">
      <w:pPr>
        <w:pStyle w:val="a3"/>
        <w:widowControl w:val="0"/>
        <w:spacing w:after="0" w:line="360" w:lineRule="auto"/>
        <w:ind w:left="0" w:firstLine="709"/>
        <w:jc w:val="both"/>
        <w:rPr>
          <w:sz w:val="28"/>
          <w:szCs w:val="28"/>
        </w:rPr>
      </w:pPr>
    </w:p>
    <w:p w:rsidR="00CB3764" w:rsidRPr="00745953" w:rsidRDefault="00EB2829"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А</w:t>
      </w:r>
      <w:r w:rsidRPr="00745953">
        <w:rPr>
          <w:sz w:val="28"/>
          <w:szCs w:val="28"/>
          <w:vertAlign w:val="superscript"/>
        </w:rPr>
        <w:t xml:space="preserve">1 </w:t>
      </w:r>
      <w:r w:rsidRPr="00745953">
        <w:rPr>
          <w:sz w:val="28"/>
          <w:szCs w:val="28"/>
        </w:rPr>
        <w:t xml:space="preserve">= (П </w:t>
      </w:r>
      <w:r w:rsidRPr="00745953">
        <w:rPr>
          <w:sz w:val="28"/>
          <w:szCs w:val="28"/>
          <w:vertAlign w:val="subscript"/>
        </w:rPr>
        <w:t>чист (факт)</w:t>
      </w:r>
      <w:r w:rsidRPr="00745953">
        <w:rPr>
          <w:sz w:val="28"/>
          <w:szCs w:val="28"/>
        </w:rPr>
        <w:t>/</w:t>
      </w:r>
      <w:r w:rsidRPr="00745953">
        <w:rPr>
          <w:sz w:val="28"/>
          <w:szCs w:val="28"/>
          <w:lang w:val="en-US"/>
        </w:rPr>
        <w:t>Q</w:t>
      </w:r>
      <w:r w:rsidRPr="00745953">
        <w:rPr>
          <w:sz w:val="28"/>
          <w:szCs w:val="28"/>
          <w:vertAlign w:val="subscript"/>
        </w:rPr>
        <w:t>р (пр)</w:t>
      </w:r>
      <w:r w:rsidRPr="00745953">
        <w:rPr>
          <w:sz w:val="28"/>
          <w:szCs w:val="28"/>
        </w:rPr>
        <w:t>) * (</w:t>
      </w:r>
      <w:r w:rsidRPr="00745953">
        <w:rPr>
          <w:sz w:val="28"/>
          <w:szCs w:val="28"/>
          <w:lang w:val="en-US"/>
        </w:rPr>
        <w:t>Q</w:t>
      </w:r>
      <w:r w:rsidRPr="00745953">
        <w:rPr>
          <w:sz w:val="28"/>
          <w:szCs w:val="28"/>
          <w:vertAlign w:val="subscript"/>
        </w:rPr>
        <w:t>р (пр)</w:t>
      </w:r>
      <w:r w:rsidRPr="00745953">
        <w:rPr>
          <w:sz w:val="28"/>
          <w:szCs w:val="28"/>
        </w:rPr>
        <w:t xml:space="preserve">/А </w:t>
      </w:r>
      <w:r w:rsidRPr="00745953">
        <w:rPr>
          <w:sz w:val="28"/>
          <w:szCs w:val="28"/>
          <w:vertAlign w:val="subscript"/>
        </w:rPr>
        <w:t>(пр)</w:t>
      </w:r>
      <w:r w:rsidRPr="00745953">
        <w:rPr>
          <w:sz w:val="28"/>
          <w:szCs w:val="28"/>
        </w:rPr>
        <w:t>) = 0,07</w:t>
      </w:r>
    </w:p>
    <w:p w:rsidR="00EB2829" w:rsidRPr="00745953" w:rsidRDefault="00EB2829" w:rsidP="00745953">
      <w:pPr>
        <w:pStyle w:val="a3"/>
        <w:widowControl w:val="0"/>
        <w:spacing w:after="0" w:line="360" w:lineRule="auto"/>
        <w:ind w:left="0" w:firstLine="709"/>
        <w:jc w:val="both"/>
        <w:rPr>
          <w:sz w:val="28"/>
          <w:szCs w:val="28"/>
        </w:rPr>
      </w:pPr>
      <w:r w:rsidRPr="00745953">
        <w:rPr>
          <w:sz w:val="28"/>
          <w:szCs w:val="28"/>
        </w:rPr>
        <w:t>∆ Р</w:t>
      </w:r>
      <w:r w:rsidRPr="00745953">
        <w:rPr>
          <w:sz w:val="28"/>
          <w:szCs w:val="28"/>
          <w:vertAlign w:val="subscript"/>
        </w:rPr>
        <w:t>А</w:t>
      </w:r>
      <w:r w:rsidRPr="00745953">
        <w:rPr>
          <w:sz w:val="28"/>
          <w:szCs w:val="28"/>
        </w:rPr>
        <w:t xml:space="preserve"> (П </w:t>
      </w:r>
      <w:r w:rsidRPr="00745953">
        <w:rPr>
          <w:sz w:val="28"/>
          <w:szCs w:val="28"/>
          <w:vertAlign w:val="subscript"/>
        </w:rPr>
        <w:t>чист</w:t>
      </w:r>
      <w:r w:rsidRPr="00745953">
        <w:rPr>
          <w:sz w:val="28"/>
          <w:szCs w:val="28"/>
        </w:rPr>
        <w:t>) = 0,07 – 1,08 = -1,01</w:t>
      </w:r>
    </w:p>
    <w:p w:rsidR="00EB2829" w:rsidRPr="00745953" w:rsidRDefault="00EB2829"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А</w:t>
      </w:r>
      <w:r w:rsidRPr="00745953">
        <w:rPr>
          <w:sz w:val="28"/>
          <w:szCs w:val="28"/>
          <w:vertAlign w:val="superscript"/>
        </w:rPr>
        <w:t xml:space="preserve">11 </w:t>
      </w:r>
      <w:r w:rsidRPr="00745953">
        <w:rPr>
          <w:sz w:val="28"/>
          <w:szCs w:val="28"/>
        </w:rPr>
        <w:t xml:space="preserve">= (П </w:t>
      </w:r>
      <w:r w:rsidRPr="00745953">
        <w:rPr>
          <w:sz w:val="28"/>
          <w:szCs w:val="28"/>
          <w:vertAlign w:val="subscript"/>
        </w:rPr>
        <w:t>чист (факт)</w:t>
      </w:r>
      <w:r w:rsidRPr="00745953">
        <w:rPr>
          <w:sz w:val="28"/>
          <w:szCs w:val="28"/>
        </w:rPr>
        <w:t>/</w:t>
      </w:r>
      <w:r w:rsidRPr="00745953">
        <w:rPr>
          <w:sz w:val="28"/>
          <w:szCs w:val="28"/>
          <w:lang w:val="en-US"/>
        </w:rPr>
        <w:t>Q</w:t>
      </w:r>
      <w:r w:rsidRPr="00745953">
        <w:rPr>
          <w:sz w:val="28"/>
          <w:szCs w:val="28"/>
          <w:vertAlign w:val="subscript"/>
        </w:rPr>
        <w:t>р (факт)</w:t>
      </w:r>
      <w:r w:rsidRPr="00745953">
        <w:rPr>
          <w:sz w:val="28"/>
          <w:szCs w:val="28"/>
        </w:rPr>
        <w:t>) * (</w:t>
      </w:r>
      <w:r w:rsidRPr="00745953">
        <w:rPr>
          <w:sz w:val="28"/>
          <w:szCs w:val="28"/>
          <w:lang w:val="en-US"/>
        </w:rPr>
        <w:t>Q</w:t>
      </w:r>
      <w:r w:rsidRPr="00745953">
        <w:rPr>
          <w:sz w:val="28"/>
          <w:szCs w:val="28"/>
          <w:vertAlign w:val="subscript"/>
        </w:rPr>
        <w:t>р (факт)</w:t>
      </w:r>
      <w:r w:rsidRPr="00745953">
        <w:rPr>
          <w:sz w:val="28"/>
          <w:szCs w:val="28"/>
        </w:rPr>
        <w:t xml:space="preserve">/А </w:t>
      </w:r>
      <w:r w:rsidRPr="00745953">
        <w:rPr>
          <w:sz w:val="28"/>
          <w:szCs w:val="28"/>
          <w:vertAlign w:val="subscript"/>
        </w:rPr>
        <w:t>(пр)</w:t>
      </w:r>
      <w:r w:rsidRPr="00745953">
        <w:rPr>
          <w:sz w:val="28"/>
          <w:szCs w:val="28"/>
        </w:rPr>
        <w:t>) = 0,07</w:t>
      </w:r>
    </w:p>
    <w:p w:rsidR="00EB2829" w:rsidRPr="00745953" w:rsidRDefault="00EB2829" w:rsidP="00745953">
      <w:pPr>
        <w:pStyle w:val="a3"/>
        <w:widowControl w:val="0"/>
        <w:spacing w:after="0" w:line="360" w:lineRule="auto"/>
        <w:ind w:left="0" w:firstLine="709"/>
        <w:jc w:val="both"/>
        <w:rPr>
          <w:sz w:val="28"/>
          <w:szCs w:val="28"/>
        </w:rPr>
      </w:pPr>
      <w:r w:rsidRPr="00745953">
        <w:rPr>
          <w:sz w:val="28"/>
          <w:szCs w:val="28"/>
        </w:rPr>
        <w:t>∆ Р</w:t>
      </w:r>
      <w:r w:rsidRPr="00745953">
        <w:rPr>
          <w:sz w:val="28"/>
          <w:szCs w:val="28"/>
          <w:vertAlign w:val="subscript"/>
        </w:rPr>
        <w:t>А</w:t>
      </w:r>
      <w:r w:rsidRPr="00745953">
        <w:rPr>
          <w:sz w:val="28"/>
          <w:szCs w:val="28"/>
        </w:rPr>
        <w:t xml:space="preserve"> (</w:t>
      </w:r>
      <w:r w:rsidRPr="00745953">
        <w:rPr>
          <w:sz w:val="28"/>
          <w:szCs w:val="28"/>
          <w:lang w:val="en-US"/>
        </w:rPr>
        <w:t>Q</w:t>
      </w:r>
      <w:r w:rsidRPr="00745953">
        <w:rPr>
          <w:sz w:val="28"/>
          <w:szCs w:val="28"/>
          <w:vertAlign w:val="subscript"/>
        </w:rPr>
        <w:t>р</w:t>
      </w:r>
      <w:r w:rsidRPr="00745953">
        <w:rPr>
          <w:sz w:val="28"/>
          <w:szCs w:val="28"/>
        </w:rPr>
        <w:t>) = 0,07 – 0,07 = 0,00</w:t>
      </w:r>
    </w:p>
    <w:p w:rsidR="00EB2829" w:rsidRPr="00745953" w:rsidRDefault="00EB2829" w:rsidP="00745953">
      <w:pPr>
        <w:pStyle w:val="a3"/>
        <w:widowControl w:val="0"/>
        <w:spacing w:after="0" w:line="360" w:lineRule="auto"/>
        <w:ind w:left="0" w:firstLine="709"/>
        <w:jc w:val="both"/>
        <w:rPr>
          <w:sz w:val="28"/>
          <w:szCs w:val="28"/>
        </w:rPr>
      </w:pPr>
      <w:r w:rsidRPr="00745953">
        <w:rPr>
          <w:sz w:val="28"/>
          <w:szCs w:val="28"/>
        </w:rPr>
        <w:t>∆ Р</w:t>
      </w:r>
      <w:r w:rsidRPr="00745953">
        <w:rPr>
          <w:sz w:val="28"/>
          <w:szCs w:val="28"/>
          <w:vertAlign w:val="subscript"/>
        </w:rPr>
        <w:t>А</w:t>
      </w:r>
      <w:r w:rsidRPr="00745953">
        <w:rPr>
          <w:sz w:val="28"/>
          <w:szCs w:val="28"/>
        </w:rPr>
        <w:t xml:space="preserve"> (А) = 6,94 – 0,07 = 6,87</w:t>
      </w:r>
    </w:p>
    <w:p w:rsidR="00D828AB" w:rsidRDefault="00D828AB" w:rsidP="00745953">
      <w:pPr>
        <w:pStyle w:val="a3"/>
        <w:widowControl w:val="0"/>
        <w:spacing w:after="0" w:line="360" w:lineRule="auto"/>
        <w:ind w:left="0" w:firstLine="709"/>
        <w:jc w:val="both"/>
        <w:rPr>
          <w:sz w:val="28"/>
          <w:szCs w:val="28"/>
        </w:rPr>
      </w:pPr>
    </w:p>
    <w:p w:rsidR="00EB2829" w:rsidRPr="00745953" w:rsidRDefault="00EB2829" w:rsidP="00745953">
      <w:pPr>
        <w:pStyle w:val="a3"/>
        <w:widowControl w:val="0"/>
        <w:spacing w:after="0" w:line="360" w:lineRule="auto"/>
        <w:ind w:left="0" w:firstLine="709"/>
        <w:jc w:val="both"/>
        <w:rPr>
          <w:sz w:val="28"/>
          <w:szCs w:val="28"/>
        </w:rPr>
      </w:pPr>
      <w:r w:rsidRPr="00745953">
        <w:rPr>
          <w:sz w:val="28"/>
          <w:szCs w:val="28"/>
        </w:rPr>
        <w:t>ПРОВЕРКА: ∆ Р</w:t>
      </w:r>
      <w:r w:rsidRPr="00745953">
        <w:rPr>
          <w:sz w:val="28"/>
          <w:szCs w:val="28"/>
          <w:vertAlign w:val="subscript"/>
        </w:rPr>
        <w:t>А</w:t>
      </w:r>
      <w:r w:rsidRPr="00745953">
        <w:rPr>
          <w:sz w:val="28"/>
          <w:szCs w:val="28"/>
        </w:rPr>
        <w:t xml:space="preserve"> (П </w:t>
      </w:r>
      <w:r w:rsidRPr="00745953">
        <w:rPr>
          <w:sz w:val="28"/>
          <w:szCs w:val="28"/>
          <w:vertAlign w:val="subscript"/>
        </w:rPr>
        <w:t>чист</w:t>
      </w:r>
      <w:r w:rsidRPr="00745953">
        <w:rPr>
          <w:sz w:val="28"/>
          <w:szCs w:val="28"/>
        </w:rPr>
        <w:t>) + ∆ Р</w:t>
      </w:r>
      <w:r w:rsidRPr="00745953">
        <w:rPr>
          <w:sz w:val="28"/>
          <w:szCs w:val="28"/>
          <w:vertAlign w:val="subscript"/>
        </w:rPr>
        <w:t>А</w:t>
      </w:r>
      <w:r w:rsidRPr="00745953">
        <w:rPr>
          <w:sz w:val="28"/>
          <w:szCs w:val="28"/>
        </w:rPr>
        <w:t xml:space="preserve"> (</w:t>
      </w:r>
      <w:r w:rsidRPr="00745953">
        <w:rPr>
          <w:sz w:val="28"/>
          <w:szCs w:val="28"/>
          <w:lang w:val="en-US"/>
        </w:rPr>
        <w:t>Q</w:t>
      </w:r>
      <w:r w:rsidRPr="00745953">
        <w:rPr>
          <w:sz w:val="28"/>
          <w:szCs w:val="28"/>
          <w:vertAlign w:val="subscript"/>
        </w:rPr>
        <w:t>р</w:t>
      </w:r>
      <w:r w:rsidRPr="00745953">
        <w:rPr>
          <w:sz w:val="28"/>
          <w:szCs w:val="28"/>
        </w:rPr>
        <w:t>) + ∆ Р</w:t>
      </w:r>
      <w:r w:rsidRPr="00745953">
        <w:rPr>
          <w:sz w:val="28"/>
          <w:szCs w:val="28"/>
          <w:vertAlign w:val="subscript"/>
        </w:rPr>
        <w:t>А</w:t>
      </w:r>
      <w:r w:rsidRPr="00745953">
        <w:rPr>
          <w:sz w:val="28"/>
          <w:szCs w:val="28"/>
        </w:rPr>
        <w:t xml:space="preserve"> (А) = ∆ Р</w:t>
      </w:r>
      <w:r w:rsidRPr="00745953">
        <w:rPr>
          <w:sz w:val="28"/>
          <w:szCs w:val="28"/>
          <w:vertAlign w:val="subscript"/>
        </w:rPr>
        <w:t xml:space="preserve">А </w:t>
      </w:r>
      <w:r w:rsidRPr="00745953">
        <w:rPr>
          <w:sz w:val="28"/>
          <w:szCs w:val="28"/>
        </w:rPr>
        <w:t xml:space="preserve">= </w:t>
      </w:r>
    </w:p>
    <w:p w:rsidR="00D828AB" w:rsidRDefault="00EB2829" w:rsidP="00745953">
      <w:pPr>
        <w:pStyle w:val="a3"/>
        <w:widowControl w:val="0"/>
        <w:spacing w:after="0" w:line="360" w:lineRule="auto"/>
        <w:ind w:left="0" w:firstLine="709"/>
        <w:jc w:val="both"/>
        <w:rPr>
          <w:sz w:val="28"/>
          <w:szCs w:val="28"/>
        </w:rPr>
      </w:pPr>
      <w:r w:rsidRPr="00745953">
        <w:rPr>
          <w:sz w:val="28"/>
          <w:szCs w:val="28"/>
        </w:rPr>
        <w:t xml:space="preserve">= -1,01 + 0,00 + 6,87 = 5,86 </w:t>
      </w:r>
    </w:p>
    <w:p w:rsidR="00EB2829" w:rsidRPr="00745953" w:rsidRDefault="00EB2829" w:rsidP="00745953">
      <w:pPr>
        <w:pStyle w:val="a3"/>
        <w:widowControl w:val="0"/>
        <w:spacing w:after="0" w:line="360" w:lineRule="auto"/>
        <w:ind w:left="0" w:firstLine="709"/>
        <w:jc w:val="both"/>
        <w:rPr>
          <w:sz w:val="28"/>
          <w:szCs w:val="28"/>
        </w:rPr>
      </w:pPr>
      <w:r w:rsidRPr="00745953">
        <w:rPr>
          <w:sz w:val="28"/>
          <w:szCs w:val="28"/>
        </w:rPr>
        <w:t>ВЕРНО!!!</w:t>
      </w:r>
    </w:p>
    <w:p w:rsidR="00636FC8" w:rsidRPr="00745953" w:rsidRDefault="00636FC8" w:rsidP="00745953">
      <w:pPr>
        <w:pStyle w:val="a3"/>
        <w:widowControl w:val="0"/>
        <w:spacing w:after="0" w:line="360" w:lineRule="auto"/>
        <w:ind w:left="0" w:firstLine="709"/>
        <w:jc w:val="both"/>
        <w:rPr>
          <w:sz w:val="28"/>
          <w:szCs w:val="28"/>
        </w:rPr>
      </w:pPr>
      <w:r w:rsidRPr="00745953">
        <w:rPr>
          <w:sz w:val="28"/>
          <w:szCs w:val="28"/>
        </w:rPr>
        <w:t>При увеличении чистой прибыли 568% рентабельность активов снижается на 1,01, а при увеличении стоимости активов на 4% рентабельность активов возрастает на 6,87. В итоге увеличение активов на 4% и увеличение чистой прибыли на 568% повышает рентабельность активов на 5,86.</w:t>
      </w:r>
    </w:p>
    <w:p w:rsidR="00EB2829" w:rsidRPr="00745953" w:rsidRDefault="00EB2829" w:rsidP="00745953">
      <w:pPr>
        <w:pStyle w:val="a3"/>
        <w:widowControl w:val="0"/>
        <w:spacing w:after="0" w:line="360" w:lineRule="auto"/>
        <w:ind w:left="0" w:firstLine="709"/>
        <w:jc w:val="both"/>
        <w:rPr>
          <w:sz w:val="28"/>
          <w:szCs w:val="28"/>
        </w:rPr>
      </w:pPr>
    </w:p>
    <w:p w:rsidR="00EB2829" w:rsidRPr="00745953" w:rsidRDefault="00627BCA" w:rsidP="00745953">
      <w:pPr>
        <w:pStyle w:val="1"/>
        <w:keepNext w:val="0"/>
        <w:widowControl w:val="0"/>
        <w:spacing w:before="0" w:after="0" w:line="360" w:lineRule="auto"/>
        <w:ind w:firstLine="709"/>
        <w:jc w:val="both"/>
        <w:rPr>
          <w:rFonts w:ascii="Times New Roman" w:hAnsi="Times New Roman" w:cs="Times New Roman"/>
          <w:sz w:val="28"/>
        </w:rPr>
      </w:pPr>
      <w:bookmarkStart w:id="23" w:name="_Toc227573561"/>
      <w:r>
        <w:rPr>
          <w:rFonts w:ascii="Times New Roman" w:hAnsi="Times New Roman" w:cs="Times New Roman"/>
          <w:sz w:val="28"/>
        </w:rPr>
        <w:br w:type="page"/>
      </w:r>
      <w:r w:rsidR="00636FC8" w:rsidRPr="00745953">
        <w:rPr>
          <w:rFonts w:ascii="Times New Roman" w:hAnsi="Times New Roman" w:cs="Times New Roman"/>
          <w:sz w:val="28"/>
        </w:rPr>
        <w:t xml:space="preserve">4. </w:t>
      </w:r>
      <w:bookmarkStart w:id="24" w:name="_Toc103186431"/>
      <w:r w:rsidR="00636FC8" w:rsidRPr="00745953">
        <w:rPr>
          <w:rFonts w:ascii="Times New Roman" w:hAnsi="Times New Roman" w:cs="Times New Roman"/>
          <w:sz w:val="28"/>
        </w:rPr>
        <w:t xml:space="preserve">Индивидуальное задание. </w:t>
      </w:r>
      <w:r w:rsidR="00D12648" w:rsidRPr="00745953">
        <w:rPr>
          <w:rFonts w:ascii="Times New Roman" w:hAnsi="Times New Roman" w:cs="Times New Roman"/>
          <w:sz w:val="28"/>
        </w:rPr>
        <w:t>Анализ собственного капитала предприятия</w:t>
      </w:r>
      <w:bookmarkEnd w:id="23"/>
      <w:bookmarkEnd w:id="24"/>
    </w:p>
    <w:p w:rsidR="00627BCA" w:rsidRDefault="00627BCA" w:rsidP="00745953">
      <w:pPr>
        <w:pStyle w:val="a3"/>
        <w:widowControl w:val="0"/>
        <w:spacing w:after="0" w:line="360" w:lineRule="auto"/>
        <w:ind w:left="0" w:firstLine="709"/>
        <w:jc w:val="both"/>
        <w:rPr>
          <w:sz w:val="28"/>
          <w:szCs w:val="28"/>
        </w:rPr>
      </w:pP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Руководство предприятия должно иметь четкое представление, за счет каких источников ресурсов оно будет осуществлять свою деятельность и в какие сферы деятельности будет вкладывать свой капитал. Забота об обеспечении бизнеса необходимыми финансовыми ресурсами является ключевым моментом в деятельности любого предприятия. Поэтому анализ наличия, источников формирования и размещения капитала имеет исключительно большое значение.</w:t>
      </w: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Капитал – это средства, которыми располагает субъект хозяйствования для осуществления своей деятельности с целью получения прибыли.</w:t>
      </w: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Формируется капитал предприятия как за счет собственных (внутренних), так и за счет заемных (внешних) источников.</w:t>
      </w: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Основным источником финансирования является собственный капитал (рисунок 4). В эго состав входят уставный капитал, накопленный капитал (резервный и добавочный капиталы, фонд накопления, нераспределенная прибыль) и прочие поступления (целевое финансирование, благотворительные пожертвования и др.).</w:t>
      </w:r>
    </w:p>
    <w:p w:rsidR="003C4404" w:rsidRPr="00745953" w:rsidRDefault="00DA79C3" w:rsidP="00745953">
      <w:pPr>
        <w:widowControl w:val="0"/>
        <w:spacing w:line="360" w:lineRule="auto"/>
        <w:ind w:firstLine="709"/>
        <w:jc w:val="both"/>
        <w:rPr>
          <w:sz w:val="28"/>
          <w:szCs w:val="28"/>
        </w:rPr>
      </w:pPr>
      <w:r>
        <w:rPr>
          <w:noProof/>
        </w:rPr>
        <w:pict>
          <v:shapetype id="_x0000_t109" coordsize="21600,21600" o:spt="109" path="m,l,21600r21600,l21600,xe">
            <v:stroke joinstyle="miter"/>
            <v:path gradientshapeok="t" o:connecttype="rect"/>
          </v:shapetype>
          <v:shape id="_x0000_s1030" type="#_x0000_t109" style="position:absolute;left:0;text-align:left;margin-left:2in;margin-top:14.7pt;width:2in;height:27pt;z-index:251641856">
            <v:textbox style="mso-next-textbox:#_x0000_s1030">
              <w:txbxContent>
                <w:p w:rsidR="00745953" w:rsidRDefault="00745953" w:rsidP="003C4404">
                  <w:pPr>
                    <w:jc w:val="center"/>
                  </w:pPr>
                  <w:r>
                    <w:t>Собственный капитал</w:t>
                  </w:r>
                </w:p>
              </w:txbxContent>
            </v:textbox>
          </v:shape>
        </w:pict>
      </w:r>
    </w:p>
    <w:p w:rsidR="003C4404" w:rsidRPr="00745953" w:rsidRDefault="00DA79C3" w:rsidP="00745953">
      <w:pPr>
        <w:widowControl w:val="0"/>
        <w:spacing w:line="360" w:lineRule="auto"/>
        <w:ind w:firstLine="709"/>
        <w:jc w:val="both"/>
        <w:rPr>
          <w:sz w:val="28"/>
          <w:szCs w:val="28"/>
        </w:rPr>
      </w:pPr>
      <w:r>
        <w:rPr>
          <w:noProof/>
        </w:rPr>
        <w:pict>
          <v:line id="_x0000_s1031" style="position:absolute;left:0;text-align:left;z-index:251650048" from="3in,17.55pt" to="3in,53.55pt"/>
        </w:pict>
      </w:r>
    </w:p>
    <w:p w:rsidR="003C4404" w:rsidRPr="00745953" w:rsidRDefault="00DA79C3" w:rsidP="00745953">
      <w:pPr>
        <w:widowControl w:val="0"/>
        <w:spacing w:line="360" w:lineRule="auto"/>
        <w:ind w:firstLine="709"/>
        <w:jc w:val="both"/>
        <w:rPr>
          <w:sz w:val="28"/>
          <w:szCs w:val="28"/>
        </w:rPr>
      </w:pPr>
      <w:r>
        <w:rPr>
          <w:noProof/>
        </w:rPr>
        <w:pict>
          <v:line id="_x0000_s1032" style="position:absolute;left:0;text-align:left;z-index:251653120" from="369pt,2.4pt" to="369pt,29.4pt"/>
        </w:pict>
      </w:r>
      <w:r>
        <w:rPr>
          <w:noProof/>
        </w:rPr>
        <w:pict>
          <v:line id="_x0000_s1033" style="position:absolute;left:0;text-align:left;z-index:251652096" from="45pt,2.4pt" to="45pt,29.4pt"/>
        </w:pict>
      </w:r>
      <w:r>
        <w:rPr>
          <w:noProof/>
        </w:rPr>
        <w:pict>
          <v:line id="_x0000_s1034" style="position:absolute;left:0;text-align:left;flip:x;z-index:251651072" from="45pt,2.4pt" to="369pt,2.4pt"/>
        </w:pict>
      </w:r>
    </w:p>
    <w:p w:rsidR="003C4404" w:rsidRPr="00745953" w:rsidRDefault="00DA79C3" w:rsidP="00745953">
      <w:pPr>
        <w:widowControl w:val="0"/>
        <w:spacing w:line="360" w:lineRule="auto"/>
        <w:ind w:firstLine="709"/>
        <w:jc w:val="both"/>
        <w:rPr>
          <w:sz w:val="28"/>
          <w:szCs w:val="28"/>
        </w:rPr>
      </w:pPr>
      <w:r>
        <w:rPr>
          <w:noProof/>
        </w:rPr>
        <w:pict>
          <v:shape id="_x0000_s1035" type="#_x0000_t109" style="position:absolute;left:0;text-align:left;margin-left:23.25pt;margin-top:5.25pt;width:90pt;height:36pt;z-index:251642880">
            <v:textbox style="mso-next-textbox:#_x0000_s1035">
              <w:txbxContent>
                <w:p w:rsidR="00745953" w:rsidRDefault="00745953" w:rsidP="003C4404">
                  <w:pPr>
                    <w:jc w:val="center"/>
                  </w:pPr>
                  <w:r>
                    <w:t>Уставный капитал</w:t>
                  </w:r>
                </w:p>
              </w:txbxContent>
            </v:textbox>
          </v:shape>
        </w:pict>
      </w:r>
      <w:r>
        <w:rPr>
          <w:noProof/>
        </w:rPr>
        <w:pict>
          <v:line id="_x0000_s1036" style="position:absolute;left:0;text-align:left;z-index:251656192" from="3in,41.25pt" to="3in,59.25pt"/>
        </w:pict>
      </w:r>
      <w:r>
        <w:rPr>
          <w:noProof/>
        </w:rPr>
        <w:pict>
          <v:line id="_x0000_s1037" style="position:absolute;left:0;text-align:left;z-index:251658240" from="135pt,59.25pt" to="135pt,86.25pt"/>
        </w:pict>
      </w:r>
      <w:r>
        <w:rPr>
          <w:noProof/>
        </w:rPr>
        <w:pict>
          <v:line id="_x0000_s1038" style="position:absolute;left:0;text-align:left;z-index:251659264" from="378pt,59.25pt" to="378pt,86.25pt"/>
        </w:pict>
      </w:r>
      <w:r>
        <w:rPr>
          <w:noProof/>
        </w:rPr>
        <w:pict>
          <v:line id="_x0000_s1039" style="position:absolute;left:0;text-align:left;z-index:251657216" from="252pt,59.25pt" to="252pt,77.25pt"/>
        </w:pict>
      </w:r>
      <w:r>
        <w:rPr>
          <w:noProof/>
        </w:rPr>
        <w:pict>
          <v:line id="_x0000_s1040" style="position:absolute;left:0;text-align:left;z-index:251655168" from="45pt,59.25pt" to="45pt,86.25pt"/>
        </w:pict>
      </w:r>
      <w:r>
        <w:rPr>
          <w:noProof/>
        </w:rPr>
        <w:pict>
          <v:line id="_x0000_s1041" style="position:absolute;left:0;text-align:left;flip:x;z-index:251654144" from="45pt,59.25pt" to="378pt,59.25pt"/>
        </w:pict>
      </w:r>
      <w:r>
        <w:rPr>
          <w:noProof/>
        </w:rPr>
        <w:pict>
          <v:shape id="_x0000_s1042" type="#_x0000_t109" style="position:absolute;left:0;text-align:left;margin-left:333pt;margin-top:86.25pt;width:117pt;height:36pt;z-index:251649024">
            <v:textbox style="mso-next-textbox:#_x0000_s1042">
              <w:txbxContent>
                <w:p w:rsidR="00745953" w:rsidRDefault="00745953" w:rsidP="003C4404">
                  <w:pPr>
                    <w:jc w:val="center"/>
                  </w:pPr>
                  <w:r>
                    <w:t>Нераспределенная прибыль</w:t>
                  </w:r>
                </w:p>
              </w:txbxContent>
            </v:textbox>
          </v:shape>
        </w:pict>
      </w:r>
      <w:r>
        <w:rPr>
          <w:noProof/>
        </w:rPr>
        <w:pict>
          <v:shape id="_x0000_s1043" type="#_x0000_t109" style="position:absolute;left:0;text-align:left;margin-left:198pt;margin-top:77.25pt;width:99pt;height:54pt;z-index:251648000">
            <v:textbox style="mso-next-textbox:#_x0000_s1043">
              <w:txbxContent>
                <w:p w:rsidR="00745953" w:rsidRDefault="00745953" w:rsidP="003C4404">
                  <w:pPr>
                    <w:jc w:val="center"/>
                  </w:pPr>
                  <w:r>
                    <w:t>Фонд социальной сферы</w:t>
                  </w:r>
                </w:p>
              </w:txbxContent>
            </v:textbox>
          </v:shape>
        </w:pict>
      </w:r>
      <w:r>
        <w:rPr>
          <w:noProof/>
        </w:rPr>
        <w:pict>
          <v:shape id="_x0000_s1044" type="#_x0000_t109" style="position:absolute;left:0;text-align:left;margin-left:333pt;margin-top:5.25pt;width:90pt;height:36pt;z-index:251644928">
            <v:textbox style="mso-next-textbox:#_x0000_s1044">
              <w:txbxContent>
                <w:p w:rsidR="00745953" w:rsidRDefault="00745953" w:rsidP="003C4404">
                  <w:pPr>
                    <w:jc w:val="center"/>
                  </w:pPr>
                  <w:r>
                    <w:t>Целевое финансирование</w:t>
                  </w:r>
                </w:p>
              </w:txbxContent>
            </v:textbox>
          </v:shape>
        </w:pict>
      </w:r>
      <w:r>
        <w:rPr>
          <w:noProof/>
        </w:rPr>
        <w:pict>
          <v:shape id="_x0000_s1045" type="#_x0000_t109" style="position:absolute;left:0;text-align:left;margin-left:171pt;margin-top:5.25pt;width:99pt;height:36pt;z-index:251643904">
            <v:textbox style="mso-next-textbox:#_x0000_s1045">
              <w:txbxContent>
                <w:p w:rsidR="00745953" w:rsidRDefault="00745953" w:rsidP="003C4404">
                  <w:pPr>
                    <w:jc w:val="center"/>
                  </w:pPr>
                  <w:r>
                    <w:t>Накопленный капитал</w:t>
                  </w:r>
                </w:p>
              </w:txbxContent>
            </v:textbox>
          </v:shape>
        </w:pict>
      </w:r>
    </w:p>
    <w:p w:rsidR="003C4404" w:rsidRPr="00745953" w:rsidRDefault="003C4404" w:rsidP="00745953">
      <w:pPr>
        <w:widowControl w:val="0"/>
        <w:spacing w:line="360" w:lineRule="auto"/>
        <w:ind w:firstLine="709"/>
        <w:jc w:val="both"/>
        <w:rPr>
          <w:sz w:val="28"/>
          <w:szCs w:val="28"/>
        </w:rPr>
      </w:pPr>
    </w:p>
    <w:p w:rsidR="003C4404" w:rsidRPr="00745953" w:rsidRDefault="003C4404" w:rsidP="00745953">
      <w:pPr>
        <w:widowControl w:val="0"/>
        <w:spacing w:line="360" w:lineRule="auto"/>
        <w:ind w:firstLine="709"/>
        <w:jc w:val="both"/>
        <w:rPr>
          <w:sz w:val="28"/>
          <w:szCs w:val="28"/>
        </w:rPr>
      </w:pPr>
    </w:p>
    <w:p w:rsidR="003C4404" w:rsidRPr="00745953" w:rsidRDefault="00DA79C3" w:rsidP="00745953">
      <w:pPr>
        <w:widowControl w:val="0"/>
        <w:spacing w:line="360" w:lineRule="auto"/>
        <w:ind w:firstLine="709"/>
        <w:jc w:val="both"/>
        <w:rPr>
          <w:sz w:val="28"/>
          <w:szCs w:val="28"/>
        </w:rPr>
      </w:pPr>
      <w:r>
        <w:rPr>
          <w:noProof/>
        </w:rPr>
        <w:pict>
          <v:rect id="_x0000_s1046" style="position:absolute;left:0;text-align:left;margin-left:26.25pt;margin-top:13.8pt;width:1in;height:36pt;z-index:251645952">
            <v:textbox style="mso-next-textbox:#_x0000_s1046">
              <w:txbxContent>
                <w:p w:rsidR="00745953" w:rsidRDefault="00745953" w:rsidP="003C4404">
                  <w:pPr>
                    <w:jc w:val="center"/>
                  </w:pPr>
                  <w:r>
                    <w:t>Резервный капитал</w:t>
                  </w:r>
                </w:p>
              </w:txbxContent>
            </v:textbox>
          </v:rect>
        </w:pict>
      </w:r>
      <w:r>
        <w:rPr>
          <w:noProof/>
        </w:rPr>
        <w:pict>
          <v:shape id="_x0000_s1047" type="#_x0000_t109" style="position:absolute;left:0;text-align:left;margin-left:106.5pt;margin-top:13.8pt;width:81pt;height:36pt;z-index:251646976">
            <v:textbox style="mso-next-textbox:#_x0000_s1047">
              <w:txbxContent>
                <w:p w:rsidR="00745953" w:rsidRDefault="00745953" w:rsidP="003C4404">
                  <w:pPr>
                    <w:jc w:val="center"/>
                  </w:pPr>
                  <w:r>
                    <w:t>Добавочный капитал</w:t>
                  </w:r>
                </w:p>
              </w:txbxContent>
            </v:textbox>
          </v:shape>
        </w:pict>
      </w:r>
    </w:p>
    <w:p w:rsidR="003C4404" w:rsidRPr="00745953" w:rsidRDefault="003C4404" w:rsidP="00745953">
      <w:pPr>
        <w:widowControl w:val="0"/>
        <w:spacing w:line="360" w:lineRule="auto"/>
        <w:ind w:firstLine="709"/>
        <w:jc w:val="both"/>
        <w:rPr>
          <w:sz w:val="28"/>
          <w:szCs w:val="28"/>
        </w:rPr>
      </w:pPr>
    </w:p>
    <w:p w:rsidR="003C4404" w:rsidRPr="00745953" w:rsidRDefault="003C4404" w:rsidP="00745953">
      <w:pPr>
        <w:widowControl w:val="0"/>
        <w:spacing w:line="360" w:lineRule="auto"/>
        <w:ind w:firstLine="709"/>
        <w:jc w:val="both"/>
        <w:rPr>
          <w:sz w:val="28"/>
          <w:szCs w:val="28"/>
        </w:rPr>
      </w:pP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Рисунок 4. Состав собственного капитала предприятия.</w:t>
      </w:r>
    </w:p>
    <w:p w:rsidR="003C4404" w:rsidRPr="00745953" w:rsidRDefault="00627BCA" w:rsidP="00627BCA">
      <w:pPr>
        <w:widowControl w:val="0"/>
        <w:spacing w:line="360" w:lineRule="auto"/>
        <w:ind w:firstLine="709"/>
        <w:jc w:val="both"/>
        <w:rPr>
          <w:sz w:val="28"/>
          <w:szCs w:val="28"/>
        </w:rPr>
      </w:pPr>
      <w:r>
        <w:rPr>
          <w:sz w:val="28"/>
          <w:szCs w:val="28"/>
        </w:rPr>
        <w:br w:type="page"/>
      </w:r>
      <w:r w:rsidR="003C4404" w:rsidRPr="00745953">
        <w:rPr>
          <w:sz w:val="28"/>
          <w:szCs w:val="28"/>
        </w:rPr>
        <w:t>Уставный капитал – это сумма средств учредителей для обеспечения уставной деятельности. На государственных предприятиях – это стоимость имущества, закрепленного государством за предприятием на правах полного хозяйственного ведения; на акционерных предприятиях – номинальная стоимость акций; для общества с ограниченной ответственностью – сумма долей собственников; для арендного предприятия – сумма вкладов его работников и т. д.</w:t>
      </w: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Уставный капитал формируется</w:t>
      </w:r>
      <w:r w:rsidR="00745953">
        <w:rPr>
          <w:sz w:val="28"/>
          <w:szCs w:val="28"/>
        </w:rPr>
        <w:t xml:space="preserve"> </w:t>
      </w:r>
      <w:r w:rsidRPr="00745953">
        <w:rPr>
          <w:sz w:val="28"/>
          <w:szCs w:val="28"/>
        </w:rPr>
        <w:t>в процессе первоначального инвестирования средств. Вклады учредителей в уставный капитал могут быть в виде денежных средств, имущественной форме и нематериальных активов. Величина уставного капитала объявляется при регистрации предприятия, и при корректировки его величины требуется перерегистрация учредительных документов.</w:t>
      </w: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Добавочный капитал как источник средств предприятия образуется в результате переоценки имущества или продажи акций выше их номинальной стоимости, а также в результате присоединения части нераспределенной прибыли, оставшейся в распоряжении организации, в размере, направленном на капитальные вложения.</w:t>
      </w: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К средствам специального назначения и целевого финансирования относятся безвозмездно полученные ценности от физических и юридических лиц, а также безвозвратные и возвратные бюджетные ассигнования на содержание объектов соцкультбыта и на восстановление платежеспособности предприятий, находящихся на бюджетном финансировании.</w:t>
      </w: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Основным источником пополнения собственного капитала является прибыль предприятия (рисунок 5).</w:t>
      </w:r>
    </w:p>
    <w:p w:rsidR="003C4404" w:rsidRPr="00745953" w:rsidRDefault="00627BCA" w:rsidP="00745953">
      <w:pPr>
        <w:widowControl w:val="0"/>
        <w:spacing w:line="360" w:lineRule="auto"/>
        <w:ind w:firstLine="709"/>
        <w:jc w:val="both"/>
        <w:rPr>
          <w:sz w:val="28"/>
          <w:szCs w:val="28"/>
        </w:rPr>
      </w:pPr>
      <w:r>
        <w:rPr>
          <w:sz w:val="28"/>
          <w:szCs w:val="28"/>
        </w:rPr>
        <w:br w:type="page"/>
      </w:r>
      <w:r w:rsidR="00DA79C3">
        <w:rPr>
          <w:noProof/>
        </w:rPr>
        <w:pict>
          <v:rect id="_x0000_s1048" style="position:absolute;left:0;text-align:left;margin-left:207pt;margin-top:16.65pt;width:198pt;height:19.8pt;z-index:251660288">
            <v:textbox>
              <w:txbxContent>
                <w:p w:rsidR="00745953" w:rsidRDefault="00745953" w:rsidP="003C4404">
                  <w:r>
                    <w:t>Чистая прибыль предприятия</w:t>
                  </w:r>
                </w:p>
              </w:txbxContent>
            </v:textbox>
          </v:rect>
        </w:pict>
      </w:r>
    </w:p>
    <w:p w:rsidR="003C4404" w:rsidRPr="00745953" w:rsidRDefault="00DA79C3" w:rsidP="00745953">
      <w:pPr>
        <w:widowControl w:val="0"/>
        <w:spacing w:line="360" w:lineRule="auto"/>
        <w:ind w:firstLine="709"/>
        <w:jc w:val="both"/>
        <w:rPr>
          <w:sz w:val="28"/>
          <w:szCs w:val="28"/>
        </w:rPr>
      </w:pPr>
      <w:r>
        <w:rPr>
          <w:noProof/>
        </w:rPr>
        <w:pict>
          <v:rect id="_x0000_s1049" style="position:absolute;left:0;text-align:left;margin-left:38.85pt;margin-top:-7.5pt;width:99pt;height:36pt;z-index:251678720">
            <v:textbox>
              <w:txbxContent>
                <w:p w:rsidR="00745953" w:rsidRDefault="00745953" w:rsidP="003C4404">
                  <w:pPr>
                    <w:jc w:val="center"/>
                  </w:pPr>
                  <w:r>
                    <w:t>Внутренние источники</w:t>
                  </w:r>
                </w:p>
              </w:txbxContent>
            </v:textbox>
          </v:rect>
        </w:pict>
      </w:r>
      <w:r>
        <w:rPr>
          <w:noProof/>
        </w:rPr>
        <w:pict>
          <v:line id="_x0000_s1050" style="position:absolute;left:0;text-align:left;z-index:251669504" from="171pt,1.5pt" to="171pt,109.5pt"/>
        </w:pict>
      </w:r>
      <w:r>
        <w:rPr>
          <w:noProof/>
        </w:rPr>
        <w:pict>
          <v:line id="_x0000_s1051" style="position:absolute;left:0;text-align:left;z-index:251670528" from="171pt,1.5pt" to="207pt,1.5pt"/>
        </w:pict>
      </w:r>
    </w:p>
    <w:p w:rsidR="003C4404" w:rsidRPr="00745953" w:rsidRDefault="00DA79C3" w:rsidP="00745953">
      <w:pPr>
        <w:widowControl w:val="0"/>
        <w:spacing w:line="360" w:lineRule="auto"/>
        <w:ind w:firstLine="709"/>
        <w:jc w:val="both"/>
        <w:rPr>
          <w:sz w:val="28"/>
          <w:szCs w:val="28"/>
        </w:rPr>
      </w:pPr>
      <w:r>
        <w:rPr>
          <w:noProof/>
        </w:rPr>
        <w:pict>
          <v:line id="_x0000_s1052" style="position:absolute;left:0;text-align:left;z-index:251677696" from="171pt,211.35pt" to="207pt,211.35pt"/>
        </w:pict>
      </w:r>
      <w:r>
        <w:rPr>
          <w:noProof/>
        </w:rPr>
        <w:pict>
          <v:line id="_x0000_s1053" style="position:absolute;left:0;text-align:left;z-index:251676672" from="171pt,175.35pt" to="207pt,175.35pt"/>
        </w:pict>
      </w:r>
      <w:r>
        <w:rPr>
          <w:noProof/>
        </w:rPr>
        <w:pict>
          <v:line id="_x0000_s1054" style="position:absolute;left:0;text-align:left;z-index:251675648" from="171pt,139.35pt" to="207pt,139.35pt"/>
        </w:pict>
      </w:r>
      <w:r>
        <w:rPr>
          <w:noProof/>
        </w:rPr>
        <w:pict>
          <v:line id="_x0000_s1055" style="position:absolute;left:0;text-align:left;z-index:251674624" from="171pt,139.35pt" to="171pt,211.35pt"/>
        </w:pict>
      </w:r>
      <w:r>
        <w:rPr>
          <w:noProof/>
        </w:rPr>
        <w:pict>
          <v:line id="_x0000_s1056" style="position:absolute;left:0;text-align:left;z-index:251673600" from="171pt,85.35pt" to="207pt,85.35pt"/>
        </w:pict>
      </w:r>
      <w:r>
        <w:rPr>
          <w:noProof/>
        </w:rPr>
        <w:pict>
          <v:line id="_x0000_s1057" style="position:absolute;left:0;text-align:left;z-index:251672576" from="171pt,49.35pt" to="207pt,49.35pt"/>
        </w:pict>
      </w:r>
      <w:r>
        <w:rPr>
          <w:noProof/>
        </w:rPr>
        <w:pict>
          <v:line id="_x0000_s1058" style="position:absolute;left:0;text-align:left;z-index:251671552" from="171pt,13.35pt" to="207pt,13.35pt"/>
        </w:pict>
      </w:r>
      <w:r>
        <w:rPr>
          <w:noProof/>
        </w:rPr>
        <w:pict>
          <v:line id="_x0000_s1059" style="position:absolute;left:0;text-align:left;z-index:251668480" from="108pt,157.35pt" to="171pt,157.35pt"/>
        </w:pict>
      </w:r>
      <w:r>
        <w:rPr>
          <w:noProof/>
        </w:rPr>
        <w:pict>
          <v:line id="_x0000_s1060" style="position:absolute;left:0;text-align:left;z-index:251667456" from="99pt,-11.85pt" to="171pt,-11.85pt"/>
        </w:pict>
      </w:r>
      <w:r>
        <w:rPr>
          <w:noProof/>
        </w:rPr>
        <w:pict>
          <v:rect id="_x0000_s1061" style="position:absolute;left:0;text-align:left;margin-left:207pt;margin-top:202.35pt;width:198pt;height:19.8pt;z-index:251666432">
            <v:textbox style="mso-next-textbox:#_x0000_s1061">
              <w:txbxContent>
                <w:p w:rsidR="00745953" w:rsidRDefault="00745953" w:rsidP="003C4404">
                  <w:r>
                    <w:t>Прочие внешние источники</w:t>
                  </w:r>
                </w:p>
              </w:txbxContent>
            </v:textbox>
          </v:rect>
        </w:pict>
      </w:r>
      <w:r>
        <w:rPr>
          <w:noProof/>
        </w:rPr>
        <w:pict>
          <v:rect id="_x0000_s1062" style="position:absolute;left:0;text-align:left;margin-left:207pt;margin-top:4.35pt;width:198pt;height:19.8pt;z-index:251661312">
            <v:textbox style="mso-next-textbox:#_x0000_s1062">
              <w:txbxContent>
                <w:p w:rsidR="00745953" w:rsidRDefault="00745953" w:rsidP="003C4404">
                  <w:r>
                    <w:t>Амортизационные отчисления</w:t>
                  </w:r>
                </w:p>
              </w:txbxContent>
            </v:textbox>
          </v:rect>
        </w:pict>
      </w:r>
      <w:r>
        <w:rPr>
          <w:noProof/>
        </w:rPr>
        <w:pict>
          <v:rect id="_x0000_s1063" style="position:absolute;left:0;text-align:left;margin-left:207pt;margin-top:40.35pt;width:198pt;height:19.8pt;z-index:251662336">
            <v:textbox style="mso-next-textbox:#_x0000_s1063">
              <w:txbxContent>
                <w:p w:rsidR="00745953" w:rsidRDefault="00745953" w:rsidP="003C4404">
                  <w:r>
                    <w:t>Фонд переоценки имущества</w:t>
                  </w:r>
                </w:p>
              </w:txbxContent>
            </v:textbox>
          </v:rect>
        </w:pict>
      </w:r>
      <w:r>
        <w:rPr>
          <w:noProof/>
        </w:rPr>
        <w:pict>
          <v:rect id="_x0000_s1064" style="position:absolute;left:0;text-align:left;margin-left:207pt;margin-top:76.35pt;width:198pt;height:19.8pt;z-index:251663360">
            <v:textbox style="mso-next-textbox:#_x0000_s1064">
              <w:txbxContent>
                <w:p w:rsidR="00745953" w:rsidRDefault="00745953" w:rsidP="003C4404">
                  <w:r>
                    <w:t>Прочие источники</w:t>
                  </w:r>
                </w:p>
              </w:txbxContent>
            </v:textbox>
          </v:rect>
        </w:pict>
      </w:r>
      <w:r>
        <w:rPr>
          <w:noProof/>
        </w:rPr>
        <w:pict>
          <v:rect id="_x0000_s1065" style="position:absolute;left:0;text-align:left;margin-left:207pt;margin-top:130.35pt;width:198pt;height:19.8pt;z-index:251664384">
            <v:textbox style="mso-next-textbox:#_x0000_s1065">
              <w:txbxContent>
                <w:p w:rsidR="00745953" w:rsidRDefault="00745953" w:rsidP="003C4404">
                  <w:r>
                    <w:t>Выпуск акций</w:t>
                  </w:r>
                </w:p>
              </w:txbxContent>
            </v:textbox>
          </v:rect>
        </w:pict>
      </w:r>
      <w:r>
        <w:rPr>
          <w:noProof/>
        </w:rPr>
        <w:pict>
          <v:rect id="_x0000_s1066" style="position:absolute;left:0;text-align:left;margin-left:207pt;margin-top:166.35pt;width:198pt;height:19.8pt;z-index:251665408">
            <v:textbox style="mso-next-textbox:#_x0000_s1066">
              <w:txbxContent>
                <w:p w:rsidR="00745953" w:rsidRDefault="00745953" w:rsidP="003C4404">
                  <w:r>
                    <w:t>Безвозмездная финансовая помощь</w:t>
                  </w:r>
                </w:p>
              </w:txbxContent>
            </v:textbox>
          </v:rect>
        </w:pict>
      </w:r>
    </w:p>
    <w:p w:rsidR="003C4404" w:rsidRPr="00745953" w:rsidRDefault="003C4404" w:rsidP="00745953">
      <w:pPr>
        <w:widowControl w:val="0"/>
        <w:spacing w:line="360" w:lineRule="auto"/>
        <w:ind w:firstLine="709"/>
        <w:jc w:val="both"/>
        <w:rPr>
          <w:sz w:val="28"/>
          <w:szCs w:val="28"/>
        </w:rPr>
      </w:pPr>
    </w:p>
    <w:p w:rsidR="003C4404" w:rsidRPr="00745953" w:rsidRDefault="003C4404" w:rsidP="00745953">
      <w:pPr>
        <w:widowControl w:val="0"/>
        <w:spacing w:line="360" w:lineRule="auto"/>
        <w:ind w:firstLine="709"/>
        <w:jc w:val="both"/>
        <w:rPr>
          <w:sz w:val="28"/>
          <w:szCs w:val="28"/>
        </w:rPr>
      </w:pPr>
    </w:p>
    <w:p w:rsidR="003C4404" w:rsidRPr="00745953" w:rsidRDefault="003C4404" w:rsidP="00745953">
      <w:pPr>
        <w:widowControl w:val="0"/>
        <w:spacing w:line="360" w:lineRule="auto"/>
        <w:ind w:firstLine="709"/>
        <w:jc w:val="both"/>
        <w:rPr>
          <w:sz w:val="28"/>
          <w:szCs w:val="28"/>
        </w:rPr>
      </w:pPr>
    </w:p>
    <w:p w:rsidR="003C4404" w:rsidRPr="00745953" w:rsidRDefault="003C4404" w:rsidP="00745953">
      <w:pPr>
        <w:widowControl w:val="0"/>
        <w:spacing w:line="360" w:lineRule="auto"/>
        <w:ind w:firstLine="709"/>
        <w:jc w:val="both"/>
        <w:rPr>
          <w:sz w:val="28"/>
          <w:szCs w:val="28"/>
        </w:rPr>
      </w:pPr>
    </w:p>
    <w:p w:rsidR="003C4404" w:rsidRPr="00745953" w:rsidRDefault="00DA79C3" w:rsidP="00745953">
      <w:pPr>
        <w:widowControl w:val="0"/>
        <w:spacing w:line="360" w:lineRule="auto"/>
        <w:ind w:firstLine="709"/>
        <w:jc w:val="both"/>
        <w:rPr>
          <w:sz w:val="28"/>
          <w:szCs w:val="28"/>
        </w:rPr>
      </w:pPr>
      <w:r>
        <w:rPr>
          <w:noProof/>
        </w:rPr>
        <w:pict>
          <v:rect id="_x0000_s1067" style="position:absolute;left:0;text-align:left;margin-left:36.75pt;margin-top:18.6pt;width:105pt;height:42pt;flip:y;z-index:251679744">
            <v:textbox style="mso-next-textbox:#_x0000_s1067">
              <w:txbxContent>
                <w:p w:rsidR="00745953" w:rsidRDefault="00745953" w:rsidP="003C4404">
                  <w:pPr>
                    <w:jc w:val="center"/>
                  </w:pPr>
                  <w:r>
                    <w:t>Внешние источники</w:t>
                  </w:r>
                </w:p>
              </w:txbxContent>
            </v:textbox>
          </v:rect>
        </w:pict>
      </w:r>
    </w:p>
    <w:p w:rsidR="003C4404" w:rsidRPr="00745953" w:rsidRDefault="003C4404" w:rsidP="00745953">
      <w:pPr>
        <w:widowControl w:val="0"/>
        <w:spacing w:line="360" w:lineRule="auto"/>
        <w:ind w:firstLine="709"/>
        <w:jc w:val="both"/>
        <w:rPr>
          <w:sz w:val="28"/>
          <w:szCs w:val="28"/>
        </w:rPr>
      </w:pPr>
    </w:p>
    <w:p w:rsidR="003C4404" w:rsidRPr="00745953" w:rsidRDefault="003C4404" w:rsidP="00745953">
      <w:pPr>
        <w:widowControl w:val="0"/>
        <w:spacing w:line="360" w:lineRule="auto"/>
        <w:ind w:firstLine="709"/>
        <w:jc w:val="both"/>
        <w:rPr>
          <w:sz w:val="28"/>
          <w:szCs w:val="28"/>
        </w:rPr>
      </w:pPr>
    </w:p>
    <w:p w:rsidR="003C4404" w:rsidRPr="00745953" w:rsidRDefault="003C4404" w:rsidP="00745953">
      <w:pPr>
        <w:widowControl w:val="0"/>
        <w:spacing w:line="360" w:lineRule="auto"/>
        <w:ind w:firstLine="709"/>
        <w:jc w:val="both"/>
        <w:rPr>
          <w:sz w:val="28"/>
          <w:szCs w:val="28"/>
        </w:rPr>
      </w:pPr>
    </w:p>
    <w:p w:rsidR="00627BCA" w:rsidRDefault="00627BCA" w:rsidP="00745953">
      <w:pPr>
        <w:pStyle w:val="a3"/>
        <w:widowControl w:val="0"/>
        <w:spacing w:after="0" w:line="360" w:lineRule="auto"/>
        <w:ind w:left="0" w:firstLine="709"/>
        <w:jc w:val="both"/>
        <w:rPr>
          <w:sz w:val="28"/>
          <w:szCs w:val="28"/>
        </w:rPr>
      </w:pP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Рисунок 5. Источники формирования собственного капитала предприятия.</w:t>
      </w:r>
    </w:p>
    <w:p w:rsidR="003C4404" w:rsidRPr="00745953" w:rsidRDefault="003C4404" w:rsidP="00745953">
      <w:pPr>
        <w:pStyle w:val="a3"/>
        <w:widowControl w:val="0"/>
        <w:spacing w:after="0" w:line="360" w:lineRule="auto"/>
        <w:ind w:left="0" w:firstLine="709"/>
        <w:jc w:val="both"/>
        <w:rPr>
          <w:sz w:val="28"/>
          <w:szCs w:val="28"/>
        </w:rPr>
      </w:pP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Если предприятие убыточное, то собственный капитал уменьшается на сумму полученных убытков. Значительный удельный вес в составе внутренних источников занимают амортизационные отчисления от используемых собственных основных средств и нематериальных активов. Они не увеличивают сумму собственного капитала, а являются средством его реинвестирования. К прочим формам собственного капитала относятся доходы от сдачи в аренду имущества, расчеты с учредителями и др. Они не играют заметной роли в формировании собственного капитала предприятия.</w:t>
      </w: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Основной долей в составе внешних источников формирования собственного капитала является дополнительная эмиссия акций. Государственным</w:t>
      </w:r>
      <w:r w:rsidR="00745953">
        <w:rPr>
          <w:sz w:val="28"/>
          <w:szCs w:val="28"/>
        </w:rPr>
        <w:t xml:space="preserve"> </w:t>
      </w:r>
      <w:r w:rsidRPr="00745953">
        <w:rPr>
          <w:sz w:val="28"/>
          <w:szCs w:val="28"/>
        </w:rPr>
        <w:t>предприятиям может быть оказана безвозмездная помощь со стороны государства. К числу прочих внешних источников относятся материальные и нематериальные активы, передаваемые бесплатно физическими и юридическими лицами в порядке благотворительности.</w:t>
      </w: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Собственный капитал характеризуется простотой привлечения, обеспечением более устойчивого финансового состояния и снижения риска банкротства. Необходимость в нем обусловлена требованиями самофинансирования предприятий. Он является основой их самостоятельности и независимости. Особенность собственного капитала состоит в том, что он инвестирует на долгосрочной основе и подвергается наибольшему риску. Чем выше его доля в общей сумме капитала и меньше доля заемных средств, тем выше буфер, который защищает кредиторов от убытков, а следовательно, меньше риск потери их капитала.</w:t>
      </w:r>
    </w:p>
    <w:p w:rsidR="003C4404" w:rsidRPr="00745953" w:rsidRDefault="003C4404" w:rsidP="00745953">
      <w:pPr>
        <w:pStyle w:val="a3"/>
        <w:widowControl w:val="0"/>
        <w:spacing w:after="0" w:line="360" w:lineRule="auto"/>
        <w:ind w:left="0" w:firstLine="709"/>
        <w:jc w:val="both"/>
        <w:rPr>
          <w:sz w:val="28"/>
          <w:szCs w:val="28"/>
        </w:rPr>
      </w:pPr>
      <w:r w:rsidRPr="00745953">
        <w:rPr>
          <w:sz w:val="28"/>
          <w:szCs w:val="28"/>
        </w:rPr>
        <w:t>Однако нужно учитывать, что собственный капитал ограничен в размерах. Кроме того, финансирование деятельности предприятия только за счет собственных средств не всегда выгодно для него, особенно в тех случаях, когда производство имеет сезонный характер. Тогда в отдельные периоды будут накапливаться большие средства на счетах в банке, а в другие их будет недоставать.</w:t>
      </w:r>
    </w:p>
    <w:p w:rsidR="009C5263" w:rsidRPr="00745953" w:rsidRDefault="009C5263" w:rsidP="00745953">
      <w:pPr>
        <w:pStyle w:val="a3"/>
        <w:widowControl w:val="0"/>
        <w:spacing w:after="0" w:line="360" w:lineRule="auto"/>
        <w:ind w:left="0" w:firstLine="709"/>
        <w:jc w:val="both"/>
        <w:rPr>
          <w:sz w:val="28"/>
          <w:szCs w:val="28"/>
        </w:rPr>
      </w:pPr>
      <w:r w:rsidRPr="00745953">
        <w:rPr>
          <w:sz w:val="28"/>
          <w:szCs w:val="28"/>
        </w:rPr>
        <w:t>Для анализа собственного капитала целесообразно составить таблицу 2</w:t>
      </w:r>
      <w:r w:rsidR="00C02EFC" w:rsidRPr="00745953">
        <w:rPr>
          <w:sz w:val="28"/>
          <w:szCs w:val="28"/>
        </w:rPr>
        <w:t>3</w:t>
      </w:r>
      <w:r w:rsidRPr="00745953">
        <w:rPr>
          <w:sz w:val="28"/>
          <w:szCs w:val="28"/>
        </w:rPr>
        <w:t xml:space="preserve"> “Состав, динамика и структура собственного капитала”.</w:t>
      </w:r>
    </w:p>
    <w:p w:rsidR="006162DB" w:rsidRPr="00745953" w:rsidRDefault="006162DB" w:rsidP="00745953">
      <w:pPr>
        <w:pStyle w:val="a3"/>
        <w:widowControl w:val="0"/>
        <w:spacing w:after="0" w:line="360" w:lineRule="auto"/>
        <w:ind w:left="0" w:firstLine="709"/>
        <w:jc w:val="both"/>
        <w:rPr>
          <w:sz w:val="28"/>
          <w:szCs w:val="28"/>
        </w:rPr>
      </w:pPr>
      <w:r w:rsidRPr="00745953">
        <w:rPr>
          <w:sz w:val="28"/>
          <w:szCs w:val="28"/>
        </w:rPr>
        <w:t>Как видно из таблицы 23 собственный капитал ОАО «КамАЗ» за год увеличился на 953 298 тыс. руб. или на 2,6%</w:t>
      </w:r>
      <w:r w:rsidR="001B6D7F" w:rsidRPr="00745953">
        <w:rPr>
          <w:sz w:val="28"/>
          <w:szCs w:val="28"/>
        </w:rPr>
        <w:t xml:space="preserve"> и на конец года составил 47 306</w:t>
      </w:r>
      <w:r w:rsidR="00745953">
        <w:rPr>
          <w:sz w:val="28"/>
          <w:szCs w:val="28"/>
        </w:rPr>
        <w:t xml:space="preserve"> </w:t>
      </w:r>
      <w:r w:rsidR="001B6D7F" w:rsidRPr="00745953">
        <w:rPr>
          <w:sz w:val="28"/>
          <w:szCs w:val="28"/>
        </w:rPr>
        <w:t>558 тыс. руб.</w:t>
      </w:r>
    </w:p>
    <w:p w:rsidR="00C02EFC" w:rsidRPr="00745953" w:rsidRDefault="006162DB" w:rsidP="00745953">
      <w:pPr>
        <w:pStyle w:val="a3"/>
        <w:widowControl w:val="0"/>
        <w:spacing w:after="0" w:line="360" w:lineRule="auto"/>
        <w:ind w:left="0" w:firstLine="709"/>
        <w:jc w:val="both"/>
        <w:rPr>
          <w:sz w:val="28"/>
          <w:szCs w:val="28"/>
        </w:rPr>
      </w:pPr>
      <w:r w:rsidRPr="00745953">
        <w:rPr>
          <w:sz w:val="28"/>
          <w:szCs w:val="28"/>
        </w:rPr>
        <w:t>Увеличение стоимости собственного капитала достигнуто за счет увеличения нераспределенной прибыли на 5</w:t>
      </w:r>
      <w:r w:rsidR="00745953">
        <w:rPr>
          <w:sz w:val="28"/>
          <w:szCs w:val="28"/>
        </w:rPr>
        <w:t xml:space="preserve"> </w:t>
      </w:r>
      <w:r w:rsidRPr="00745953">
        <w:rPr>
          <w:sz w:val="28"/>
          <w:szCs w:val="28"/>
        </w:rPr>
        <w:t>009</w:t>
      </w:r>
      <w:r w:rsidR="00745953">
        <w:rPr>
          <w:sz w:val="28"/>
          <w:szCs w:val="28"/>
        </w:rPr>
        <w:t xml:space="preserve"> </w:t>
      </w:r>
      <w:r w:rsidRPr="00745953">
        <w:rPr>
          <w:sz w:val="28"/>
          <w:szCs w:val="28"/>
        </w:rPr>
        <w:t>569 тыс. руб. или на 315,77%, при этом уставной капитал сократился на 3</w:t>
      </w:r>
      <w:r w:rsidR="00745953">
        <w:rPr>
          <w:sz w:val="28"/>
          <w:szCs w:val="28"/>
        </w:rPr>
        <w:t xml:space="preserve"> </w:t>
      </w:r>
      <w:r w:rsidRPr="00745953">
        <w:rPr>
          <w:sz w:val="28"/>
          <w:szCs w:val="28"/>
        </w:rPr>
        <w:t>925</w:t>
      </w:r>
      <w:r w:rsidR="00745953">
        <w:rPr>
          <w:sz w:val="28"/>
          <w:szCs w:val="28"/>
        </w:rPr>
        <w:t xml:space="preserve"> </w:t>
      </w:r>
      <w:r w:rsidRPr="00745953">
        <w:rPr>
          <w:sz w:val="28"/>
          <w:szCs w:val="28"/>
        </w:rPr>
        <w:t>901тыс. руб. или на 9,99%, а добавочный капитал сократился на 166</w:t>
      </w:r>
      <w:r w:rsidR="00745953">
        <w:rPr>
          <w:sz w:val="28"/>
          <w:szCs w:val="28"/>
        </w:rPr>
        <w:t xml:space="preserve"> </w:t>
      </w:r>
      <w:r w:rsidRPr="00745953">
        <w:rPr>
          <w:sz w:val="28"/>
          <w:szCs w:val="28"/>
        </w:rPr>
        <w:t>428 тыс. руб. или на 1,92%.</w:t>
      </w:r>
    </w:p>
    <w:p w:rsidR="006162DB" w:rsidRPr="00745953" w:rsidRDefault="006162DB" w:rsidP="00745953">
      <w:pPr>
        <w:pStyle w:val="a3"/>
        <w:widowControl w:val="0"/>
        <w:spacing w:after="0" w:line="360" w:lineRule="auto"/>
        <w:ind w:left="0" w:firstLine="709"/>
        <w:jc w:val="both"/>
        <w:rPr>
          <w:sz w:val="28"/>
          <w:szCs w:val="28"/>
        </w:rPr>
      </w:pPr>
      <w:r w:rsidRPr="00745953">
        <w:rPr>
          <w:sz w:val="28"/>
          <w:szCs w:val="28"/>
        </w:rPr>
        <w:t xml:space="preserve">При этом как видно из </w:t>
      </w:r>
      <w:r w:rsidR="007E68D8" w:rsidRPr="00745953">
        <w:rPr>
          <w:sz w:val="28"/>
          <w:szCs w:val="28"/>
        </w:rPr>
        <w:t>рисунка 4, структура собственного капитала на конец годе существенно не изменилась. Наибольший удельный вес в структуре собственного капитала имеет уставный капитал.</w:t>
      </w:r>
    </w:p>
    <w:p w:rsidR="00627BCA" w:rsidRDefault="00627BCA" w:rsidP="00745953">
      <w:pPr>
        <w:widowControl w:val="0"/>
        <w:spacing w:line="360" w:lineRule="auto"/>
        <w:ind w:firstLine="709"/>
        <w:jc w:val="both"/>
        <w:rPr>
          <w:sz w:val="28"/>
        </w:rPr>
      </w:pPr>
    </w:p>
    <w:p w:rsidR="00C02EFC" w:rsidRPr="00745953" w:rsidRDefault="00627BCA" w:rsidP="00745953">
      <w:pPr>
        <w:widowControl w:val="0"/>
        <w:spacing w:line="360" w:lineRule="auto"/>
        <w:ind w:firstLine="709"/>
        <w:jc w:val="both"/>
        <w:rPr>
          <w:sz w:val="28"/>
        </w:rPr>
      </w:pPr>
      <w:r>
        <w:rPr>
          <w:sz w:val="28"/>
        </w:rPr>
        <w:br w:type="page"/>
      </w:r>
      <w:r w:rsidR="00C02EFC" w:rsidRPr="00745953">
        <w:rPr>
          <w:sz w:val="28"/>
        </w:rPr>
        <w:t>Таблица 23 - Состав, динамика и структура собственного капитала.</w:t>
      </w:r>
    </w:p>
    <w:tbl>
      <w:tblPr>
        <w:tblW w:w="5000" w:type="pct"/>
        <w:tblLook w:val="0000" w:firstRow="0" w:lastRow="0" w:firstColumn="0" w:lastColumn="0" w:noHBand="0" w:noVBand="0"/>
      </w:tblPr>
      <w:tblGrid>
        <w:gridCol w:w="1896"/>
        <w:gridCol w:w="1145"/>
        <w:gridCol w:w="813"/>
        <w:gridCol w:w="813"/>
        <w:gridCol w:w="1116"/>
        <w:gridCol w:w="1046"/>
        <w:gridCol w:w="813"/>
        <w:gridCol w:w="813"/>
        <w:gridCol w:w="1116"/>
      </w:tblGrid>
      <w:tr w:rsidR="00C02EFC" w:rsidRPr="00627BCA">
        <w:trPr>
          <w:trHeight w:val="255"/>
        </w:trPr>
        <w:tc>
          <w:tcPr>
            <w:tcW w:w="1059" w:type="pct"/>
            <w:vMerge w:val="restart"/>
            <w:tcBorders>
              <w:top w:val="single" w:sz="4" w:space="0" w:color="auto"/>
              <w:left w:val="single" w:sz="4" w:space="0" w:color="auto"/>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Показатели</w:t>
            </w:r>
          </w:p>
        </w:tc>
        <w:tc>
          <w:tcPr>
            <w:tcW w:w="493" w:type="pct"/>
            <w:vMerge w:val="restart"/>
            <w:tcBorders>
              <w:top w:val="single" w:sz="4" w:space="0" w:color="auto"/>
              <w:left w:val="single" w:sz="4" w:space="0" w:color="auto"/>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Код показателя в форме №1</w:t>
            </w:r>
          </w:p>
        </w:tc>
        <w:tc>
          <w:tcPr>
            <w:tcW w:w="1478" w:type="pct"/>
            <w:gridSpan w:val="3"/>
            <w:tcBorders>
              <w:top w:val="single" w:sz="4" w:space="0" w:color="auto"/>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 xml:space="preserve">Сумма, </w:t>
            </w:r>
            <w:r w:rsidR="006162DB" w:rsidRPr="00627BCA">
              <w:rPr>
                <w:sz w:val="20"/>
                <w:szCs w:val="20"/>
              </w:rPr>
              <w:t>тыс</w:t>
            </w:r>
            <w:r w:rsidRPr="00627BCA">
              <w:rPr>
                <w:sz w:val="20"/>
                <w:szCs w:val="20"/>
              </w:rPr>
              <w:t>. руб.</w:t>
            </w:r>
          </w:p>
        </w:tc>
        <w:tc>
          <w:tcPr>
            <w:tcW w:w="493" w:type="pct"/>
            <w:vMerge w:val="restart"/>
            <w:tcBorders>
              <w:top w:val="single" w:sz="4" w:space="0" w:color="auto"/>
              <w:left w:val="single" w:sz="4" w:space="0" w:color="auto"/>
              <w:bottom w:val="single" w:sz="4" w:space="0" w:color="000000"/>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Темп прироста, % (+,–)</w:t>
            </w:r>
          </w:p>
        </w:tc>
        <w:tc>
          <w:tcPr>
            <w:tcW w:w="1478" w:type="pct"/>
            <w:gridSpan w:val="3"/>
            <w:tcBorders>
              <w:top w:val="single" w:sz="4" w:space="0" w:color="auto"/>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Удельный вес в источниках финансирования предприятия, %</w:t>
            </w:r>
          </w:p>
        </w:tc>
      </w:tr>
      <w:tr w:rsidR="00C02EFC" w:rsidRPr="00627BCA">
        <w:trPr>
          <w:trHeight w:val="510"/>
        </w:trPr>
        <w:tc>
          <w:tcPr>
            <w:tcW w:w="1059" w:type="pct"/>
            <w:vMerge/>
            <w:tcBorders>
              <w:top w:val="single" w:sz="4" w:space="0" w:color="auto"/>
              <w:left w:val="single" w:sz="4" w:space="0" w:color="auto"/>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p>
        </w:tc>
        <w:tc>
          <w:tcPr>
            <w:tcW w:w="493" w:type="pct"/>
            <w:vMerge/>
            <w:tcBorders>
              <w:top w:val="single" w:sz="4" w:space="0" w:color="auto"/>
              <w:left w:val="single" w:sz="4" w:space="0" w:color="auto"/>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на начало года</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на конец года</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изменение за год (+/-)</w:t>
            </w:r>
          </w:p>
        </w:tc>
        <w:tc>
          <w:tcPr>
            <w:tcW w:w="493" w:type="pct"/>
            <w:vMerge/>
            <w:tcBorders>
              <w:top w:val="single" w:sz="4" w:space="0" w:color="auto"/>
              <w:left w:val="single" w:sz="4" w:space="0" w:color="auto"/>
              <w:bottom w:val="single" w:sz="4" w:space="0" w:color="000000"/>
              <w:right w:val="single" w:sz="4" w:space="0" w:color="auto"/>
            </w:tcBorders>
            <w:vAlign w:val="center"/>
          </w:tcPr>
          <w:p w:rsidR="00C02EFC" w:rsidRPr="00627BCA" w:rsidRDefault="00C02EFC" w:rsidP="00627BCA">
            <w:pPr>
              <w:widowControl w:val="0"/>
              <w:spacing w:line="360" w:lineRule="auto"/>
              <w:outlineLvl w:val="0"/>
              <w:rPr>
                <w:sz w:val="20"/>
                <w:szCs w:val="20"/>
              </w:rPr>
            </w:pP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на начало года</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на конец года</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изменение за год (+/-)</w:t>
            </w:r>
          </w:p>
        </w:tc>
      </w:tr>
      <w:tr w:rsidR="00C02EFC" w:rsidRPr="00627BCA">
        <w:trPr>
          <w:trHeight w:val="255"/>
        </w:trPr>
        <w:tc>
          <w:tcPr>
            <w:tcW w:w="1059" w:type="pct"/>
            <w:tcBorders>
              <w:top w:val="nil"/>
              <w:left w:val="single" w:sz="4" w:space="0" w:color="auto"/>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2</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3</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4</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5</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6</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7</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8</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9</w:t>
            </w:r>
          </w:p>
        </w:tc>
      </w:tr>
      <w:tr w:rsidR="00C02EFC" w:rsidRPr="00627BCA">
        <w:trPr>
          <w:trHeight w:val="255"/>
        </w:trPr>
        <w:tc>
          <w:tcPr>
            <w:tcW w:w="1059" w:type="pct"/>
            <w:tcBorders>
              <w:top w:val="nil"/>
              <w:left w:val="single" w:sz="4" w:space="0" w:color="auto"/>
              <w:bottom w:val="single" w:sz="4" w:space="0" w:color="auto"/>
              <w:right w:val="single" w:sz="4" w:space="0" w:color="auto"/>
            </w:tcBorders>
            <w:vAlign w:val="bottom"/>
          </w:tcPr>
          <w:p w:rsidR="00C02EFC" w:rsidRPr="00627BCA" w:rsidRDefault="00C02EFC" w:rsidP="00627BCA">
            <w:pPr>
              <w:widowControl w:val="0"/>
              <w:spacing w:line="360" w:lineRule="auto"/>
              <w:outlineLvl w:val="0"/>
              <w:rPr>
                <w:bCs/>
                <w:sz w:val="20"/>
                <w:szCs w:val="20"/>
              </w:rPr>
            </w:pPr>
            <w:r w:rsidRPr="00627BCA">
              <w:rPr>
                <w:bCs/>
                <w:sz w:val="20"/>
                <w:szCs w:val="20"/>
              </w:rPr>
              <w:t>Собственный капитал</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bCs/>
                <w:sz w:val="20"/>
                <w:szCs w:val="20"/>
              </w:rPr>
            </w:pPr>
            <w:r w:rsidRPr="00627BCA">
              <w:rPr>
                <w:bCs/>
                <w:sz w:val="20"/>
                <w:szCs w:val="20"/>
              </w:rPr>
              <w:t>490</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bCs/>
                <w:sz w:val="20"/>
                <w:szCs w:val="20"/>
              </w:rPr>
            </w:pPr>
            <w:r w:rsidRPr="00627BCA">
              <w:rPr>
                <w:bCs/>
                <w:sz w:val="20"/>
                <w:szCs w:val="20"/>
              </w:rPr>
              <w:t>46 353 260</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bCs/>
                <w:sz w:val="20"/>
                <w:szCs w:val="20"/>
              </w:rPr>
            </w:pPr>
            <w:r w:rsidRPr="00627BCA">
              <w:rPr>
                <w:bCs/>
                <w:sz w:val="20"/>
                <w:szCs w:val="20"/>
              </w:rPr>
              <w:t>47 306 558</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bCs/>
                <w:sz w:val="20"/>
                <w:szCs w:val="20"/>
              </w:rPr>
            </w:pPr>
            <w:r w:rsidRPr="00627BCA">
              <w:rPr>
                <w:bCs/>
                <w:sz w:val="20"/>
                <w:szCs w:val="20"/>
              </w:rPr>
              <w:t>953 298</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bCs/>
                <w:sz w:val="20"/>
                <w:szCs w:val="20"/>
              </w:rPr>
            </w:pPr>
            <w:r w:rsidRPr="00627BCA">
              <w:rPr>
                <w:bCs/>
                <w:sz w:val="20"/>
                <w:szCs w:val="20"/>
              </w:rPr>
              <w:t>2,06</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bCs/>
                <w:sz w:val="20"/>
                <w:szCs w:val="20"/>
              </w:rPr>
            </w:pPr>
            <w:r w:rsidRPr="00627BCA">
              <w:rPr>
                <w:bCs/>
                <w:sz w:val="20"/>
                <w:szCs w:val="20"/>
              </w:rPr>
              <w:t>100,00</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bCs/>
                <w:sz w:val="20"/>
                <w:szCs w:val="20"/>
              </w:rPr>
            </w:pPr>
            <w:r w:rsidRPr="00627BCA">
              <w:rPr>
                <w:bCs/>
                <w:sz w:val="20"/>
                <w:szCs w:val="20"/>
              </w:rPr>
              <w:t>100,00</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bCs/>
                <w:sz w:val="20"/>
                <w:szCs w:val="20"/>
              </w:rPr>
            </w:pPr>
            <w:r w:rsidRPr="00627BCA">
              <w:rPr>
                <w:bCs/>
                <w:sz w:val="20"/>
                <w:szCs w:val="20"/>
              </w:rPr>
              <w:t>0,00</w:t>
            </w:r>
          </w:p>
        </w:tc>
      </w:tr>
      <w:tr w:rsidR="00C02EFC" w:rsidRPr="00627BCA">
        <w:trPr>
          <w:trHeight w:val="255"/>
        </w:trPr>
        <w:tc>
          <w:tcPr>
            <w:tcW w:w="1059" w:type="pct"/>
            <w:tcBorders>
              <w:top w:val="nil"/>
              <w:left w:val="single" w:sz="4" w:space="0" w:color="auto"/>
              <w:bottom w:val="single" w:sz="4" w:space="0" w:color="auto"/>
              <w:right w:val="single" w:sz="4" w:space="0" w:color="auto"/>
            </w:tcBorders>
            <w:vAlign w:val="bottom"/>
          </w:tcPr>
          <w:p w:rsidR="00C02EFC" w:rsidRPr="00627BCA" w:rsidRDefault="00C02EFC" w:rsidP="00627BCA">
            <w:pPr>
              <w:widowControl w:val="0"/>
              <w:spacing w:line="360" w:lineRule="auto"/>
              <w:outlineLvl w:val="0"/>
              <w:rPr>
                <w:sz w:val="20"/>
                <w:szCs w:val="20"/>
              </w:rPr>
            </w:pPr>
            <w:r w:rsidRPr="00627BCA">
              <w:rPr>
                <w:sz w:val="20"/>
                <w:szCs w:val="20"/>
              </w:rPr>
              <w:t>1. Уставный капитал</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410</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39 287 379</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35 361 478</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-3 925 901</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-9,99</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84,76</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74,75</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-10,01</w:t>
            </w:r>
          </w:p>
        </w:tc>
      </w:tr>
      <w:tr w:rsidR="00C02EFC" w:rsidRPr="00627BCA">
        <w:trPr>
          <w:trHeight w:val="255"/>
        </w:trPr>
        <w:tc>
          <w:tcPr>
            <w:tcW w:w="1059" w:type="pct"/>
            <w:tcBorders>
              <w:top w:val="nil"/>
              <w:left w:val="single" w:sz="4" w:space="0" w:color="auto"/>
              <w:bottom w:val="single" w:sz="4" w:space="0" w:color="auto"/>
              <w:right w:val="single" w:sz="4" w:space="0" w:color="auto"/>
            </w:tcBorders>
            <w:vAlign w:val="bottom"/>
          </w:tcPr>
          <w:p w:rsidR="00C02EFC" w:rsidRPr="00627BCA" w:rsidRDefault="00C02EFC" w:rsidP="00627BCA">
            <w:pPr>
              <w:widowControl w:val="0"/>
              <w:spacing w:line="360" w:lineRule="auto"/>
              <w:outlineLvl w:val="0"/>
              <w:rPr>
                <w:sz w:val="20"/>
                <w:szCs w:val="20"/>
              </w:rPr>
            </w:pPr>
            <w:r w:rsidRPr="00627BCA">
              <w:rPr>
                <w:sz w:val="20"/>
                <w:szCs w:val="20"/>
              </w:rPr>
              <w:t>2. Добавочный капитал</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420</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8 652 349</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8 485 921</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-166 428</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-1,92</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18,67</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17,94</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-0,73</w:t>
            </w:r>
          </w:p>
        </w:tc>
      </w:tr>
      <w:tr w:rsidR="00C02EFC" w:rsidRPr="00627BCA">
        <w:trPr>
          <w:trHeight w:val="255"/>
        </w:trPr>
        <w:tc>
          <w:tcPr>
            <w:tcW w:w="1059" w:type="pct"/>
            <w:tcBorders>
              <w:top w:val="nil"/>
              <w:left w:val="single" w:sz="4" w:space="0" w:color="auto"/>
              <w:bottom w:val="nil"/>
              <w:right w:val="single" w:sz="4" w:space="0" w:color="auto"/>
            </w:tcBorders>
            <w:vAlign w:val="bottom"/>
          </w:tcPr>
          <w:p w:rsidR="00C02EFC" w:rsidRPr="00627BCA" w:rsidRDefault="00C02EFC" w:rsidP="00627BCA">
            <w:pPr>
              <w:widowControl w:val="0"/>
              <w:spacing w:line="360" w:lineRule="auto"/>
              <w:outlineLvl w:val="0"/>
              <w:rPr>
                <w:sz w:val="20"/>
                <w:szCs w:val="20"/>
              </w:rPr>
            </w:pPr>
            <w:r w:rsidRPr="00627BCA">
              <w:rPr>
                <w:sz w:val="20"/>
                <w:szCs w:val="20"/>
              </w:rPr>
              <w:t>в том числе:</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r>
      <w:tr w:rsidR="00C02EFC" w:rsidRPr="00627BCA">
        <w:trPr>
          <w:trHeight w:val="510"/>
        </w:trPr>
        <w:tc>
          <w:tcPr>
            <w:tcW w:w="1059" w:type="pct"/>
            <w:tcBorders>
              <w:top w:val="nil"/>
              <w:left w:val="single" w:sz="4" w:space="0" w:color="auto"/>
              <w:bottom w:val="single" w:sz="4" w:space="0" w:color="auto"/>
              <w:right w:val="single" w:sz="4" w:space="0" w:color="auto"/>
            </w:tcBorders>
            <w:vAlign w:val="bottom"/>
          </w:tcPr>
          <w:p w:rsidR="00C02EFC" w:rsidRPr="00627BCA" w:rsidRDefault="00C02EFC" w:rsidP="00627BCA">
            <w:pPr>
              <w:widowControl w:val="0"/>
              <w:spacing w:line="360" w:lineRule="auto"/>
              <w:outlineLvl w:val="0"/>
              <w:rPr>
                <w:sz w:val="20"/>
                <w:szCs w:val="20"/>
              </w:rPr>
            </w:pPr>
            <w:r w:rsidRPr="00627BCA">
              <w:rPr>
                <w:sz w:val="20"/>
                <w:szCs w:val="20"/>
              </w:rPr>
              <w:t>2.1. переоценка в части основных средств</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421</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8 467 595</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8 301 369</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-166 226</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-1,96</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18,27</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17,55</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-0,72</w:t>
            </w:r>
          </w:p>
        </w:tc>
      </w:tr>
      <w:tr w:rsidR="00C02EFC" w:rsidRPr="00627BCA">
        <w:trPr>
          <w:trHeight w:val="255"/>
        </w:trPr>
        <w:tc>
          <w:tcPr>
            <w:tcW w:w="1059" w:type="pct"/>
            <w:tcBorders>
              <w:top w:val="nil"/>
              <w:left w:val="single" w:sz="4" w:space="0" w:color="auto"/>
              <w:bottom w:val="single" w:sz="4" w:space="0" w:color="auto"/>
              <w:right w:val="single" w:sz="4" w:space="0" w:color="auto"/>
            </w:tcBorders>
            <w:vAlign w:val="bottom"/>
          </w:tcPr>
          <w:p w:rsidR="00C02EFC" w:rsidRPr="00627BCA" w:rsidRDefault="00C02EFC" w:rsidP="00627BCA">
            <w:pPr>
              <w:widowControl w:val="0"/>
              <w:spacing w:line="360" w:lineRule="auto"/>
              <w:outlineLvl w:val="0"/>
              <w:rPr>
                <w:sz w:val="20"/>
                <w:szCs w:val="20"/>
              </w:rPr>
            </w:pPr>
            <w:r w:rsidRPr="00627BCA">
              <w:rPr>
                <w:sz w:val="20"/>
                <w:szCs w:val="20"/>
              </w:rPr>
              <w:t>3. Резервный капитал</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430</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36 058</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36 058</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100,00</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0,08</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0,08</w:t>
            </w:r>
          </w:p>
        </w:tc>
      </w:tr>
      <w:tr w:rsidR="00C02EFC" w:rsidRPr="00627BCA">
        <w:trPr>
          <w:trHeight w:val="255"/>
        </w:trPr>
        <w:tc>
          <w:tcPr>
            <w:tcW w:w="1059" w:type="pct"/>
            <w:tcBorders>
              <w:top w:val="nil"/>
              <w:left w:val="single" w:sz="4" w:space="0" w:color="auto"/>
              <w:bottom w:val="nil"/>
              <w:right w:val="single" w:sz="4" w:space="0" w:color="auto"/>
            </w:tcBorders>
            <w:vAlign w:val="bottom"/>
          </w:tcPr>
          <w:p w:rsidR="00C02EFC" w:rsidRPr="00627BCA" w:rsidRDefault="00C02EFC" w:rsidP="00627BCA">
            <w:pPr>
              <w:widowControl w:val="0"/>
              <w:spacing w:line="360" w:lineRule="auto"/>
              <w:outlineLvl w:val="0"/>
              <w:rPr>
                <w:sz w:val="20"/>
                <w:szCs w:val="20"/>
              </w:rPr>
            </w:pPr>
            <w:r w:rsidRPr="00627BCA">
              <w:rPr>
                <w:sz w:val="20"/>
                <w:szCs w:val="20"/>
              </w:rPr>
              <w:t>в том числе:</w:t>
            </w:r>
          </w:p>
        </w:tc>
        <w:tc>
          <w:tcPr>
            <w:tcW w:w="493" w:type="pct"/>
            <w:tcBorders>
              <w:top w:val="nil"/>
              <w:left w:val="nil"/>
              <w:bottom w:val="nil"/>
              <w:right w:val="single" w:sz="4" w:space="0" w:color="auto"/>
            </w:tcBorders>
            <w:noWrap/>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r>
      <w:tr w:rsidR="00C02EFC" w:rsidRPr="00627BCA">
        <w:trPr>
          <w:trHeight w:val="765"/>
        </w:trPr>
        <w:tc>
          <w:tcPr>
            <w:tcW w:w="1059" w:type="pct"/>
            <w:tcBorders>
              <w:top w:val="nil"/>
              <w:left w:val="single" w:sz="4" w:space="0" w:color="auto"/>
              <w:bottom w:val="single" w:sz="4" w:space="0" w:color="auto"/>
              <w:right w:val="single" w:sz="4" w:space="0" w:color="auto"/>
            </w:tcBorders>
            <w:vAlign w:val="bottom"/>
          </w:tcPr>
          <w:p w:rsidR="00C02EFC" w:rsidRPr="00627BCA" w:rsidRDefault="00C02EFC" w:rsidP="00627BCA">
            <w:pPr>
              <w:widowControl w:val="0"/>
              <w:spacing w:line="360" w:lineRule="auto"/>
              <w:outlineLvl w:val="0"/>
              <w:rPr>
                <w:sz w:val="20"/>
                <w:szCs w:val="20"/>
              </w:rPr>
            </w:pPr>
            <w:r w:rsidRPr="00627BCA">
              <w:rPr>
                <w:sz w:val="20"/>
                <w:szCs w:val="20"/>
              </w:rPr>
              <w:t>3.1. резервы образованные в соответствии с законодательством</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431</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r>
      <w:tr w:rsidR="00C02EFC" w:rsidRPr="00627BCA">
        <w:trPr>
          <w:trHeight w:val="1020"/>
        </w:trPr>
        <w:tc>
          <w:tcPr>
            <w:tcW w:w="1059" w:type="pct"/>
            <w:tcBorders>
              <w:top w:val="nil"/>
              <w:left w:val="single" w:sz="4" w:space="0" w:color="auto"/>
              <w:bottom w:val="single" w:sz="4" w:space="0" w:color="auto"/>
              <w:right w:val="single" w:sz="4" w:space="0" w:color="auto"/>
            </w:tcBorders>
            <w:vAlign w:val="bottom"/>
          </w:tcPr>
          <w:p w:rsidR="00C02EFC" w:rsidRPr="00627BCA" w:rsidRDefault="00C02EFC" w:rsidP="00627BCA">
            <w:pPr>
              <w:widowControl w:val="0"/>
              <w:spacing w:line="360" w:lineRule="auto"/>
              <w:outlineLvl w:val="0"/>
              <w:rPr>
                <w:sz w:val="20"/>
                <w:szCs w:val="20"/>
              </w:rPr>
            </w:pPr>
            <w:r w:rsidRPr="00627BCA">
              <w:rPr>
                <w:sz w:val="20"/>
                <w:szCs w:val="20"/>
              </w:rPr>
              <w:t>3.2. резервы образованные в соответствии с учередительными документами</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432</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36 058</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36 058</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100,00</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0,08</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0,08</w:t>
            </w:r>
          </w:p>
        </w:tc>
      </w:tr>
      <w:tr w:rsidR="00C02EFC" w:rsidRPr="00627BCA">
        <w:trPr>
          <w:trHeight w:val="255"/>
        </w:trPr>
        <w:tc>
          <w:tcPr>
            <w:tcW w:w="1059" w:type="pct"/>
            <w:tcBorders>
              <w:top w:val="nil"/>
              <w:left w:val="single" w:sz="4" w:space="0" w:color="auto"/>
              <w:bottom w:val="single" w:sz="4" w:space="0" w:color="auto"/>
              <w:right w:val="single" w:sz="4" w:space="0" w:color="auto"/>
            </w:tcBorders>
            <w:vAlign w:val="bottom"/>
          </w:tcPr>
          <w:p w:rsidR="00C02EFC" w:rsidRPr="00627BCA" w:rsidRDefault="00C02EFC" w:rsidP="00627BCA">
            <w:pPr>
              <w:widowControl w:val="0"/>
              <w:spacing w:line="360" w:lineRule="auto"/>
              <w:outlineLvl w:val="0"/>
              <w:rPr>
                <w:sz w:val="20"/>
                <w:szCs w:val="20"/>
              </w:rPr>
            </w:pPr>
            <w:r w:rsidRPr="00627BCA">
              <w:rPr>
                <w:sz w:val="20"/>
                <w:szCs w:val="20"/>
              </w:rPr>
              <w:t>4. Нераспределенная прибыль</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470</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-1 586 468</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3 423 101</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5 009 569</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315,77</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-3,42</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7,24</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10,66</w:t>
            </w:r>
          </w:p>
        </w:tc>
      </w:tr>
      <w:tr w:rsidR="00C02EFC" w:rsidRPr="00627BCA">
        <w:trPr>
          <w:trHeight w:val="255"/>
        </w:trPr>
        <w:tc>
          <w:tcPr>
            <w:tcW w:w="1059" w:type="pct"/>
            <w:tcBorders>
              <w:top w:val="nil"/>
              <w:left w:val="single" w:sz="4" w:space="0" w:color="auto"/>
              <w:bottom w:val="nil"/>
              <w:right w:val="single" w:sz="4" w:space="0" w:color="auto"/>
            </w:tcBorders>
            <w:vAlign w:val="bottom"/>
          </w:tcPr>
          <w:p w:rsidR="00C02EFC" w:rsidRPr="00627BCA" w:rsidRDefault="00C02EFC" w:rsidP="00627BCA">
            <w:pPr>
              <w:widowControl w:val="0"/>
              <w:spacing w:line="360" w:lineRule="auto"/>
              <w:outlineLvl w:val="0"/>
              <w:rPr>
                <w:sz w:val="20"/>
                <w:szCs w:val="20"/>
              </w:rPr>
            </w:pPr>
            <w:r w:rsidRPr="00627BCA">
              <w:rPr>
                <w:sz w:val="20"/>
                <w:szCs w:val="20"/>
              </w:rPr>
              <w:t>в том числе:</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nil"/>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r>
      <w:tr w:rsidR="00C02EFC" w:rsidRPr="00627BCA">
        <w:trPr>
          <w:trHeight w:val="510"/>
        </w:trPr>
        <w:tc>
          <w:tcPr>
            <w:tcW w:w="1059" w:type="pct"/>
            <w:tcBorders>
              <w:top w:val="nil"/>
              <w:left w:val="single" w:sz="4" w:space="0" w:color="auto"/>
              <w:bottom w:val="single" w:sz="4" w:space="0" w:color="auto"/>
              <w:right w:val="single" w:sz="4" w:space="0" w:color="auto"/>
            </w:tcBorders>
            <w:vAlign w:val="bottom"/>
          </w:tcPr>
          <w:p w:rsidR="00C02EFC" w:rsidRPr="00627BCA" w:rsidRDefault="00C02EFC" w:rsidP="00627BCA">
            <w:pPr>
              <w:widowControl w:val="0"/>
              <w:spacing w:line="360" w:lineRule="auto"/>
              <w:outlineLvl w:val="0"/>
              <w:rPr>
                <w:sz w:val="20"/>
                <w:szCs w:val="20"/>
              </w:rPr>
            </w:pPr>
            <w:r w:rsidRPr="00627BCA">
              <w:rPr>
                <w:sz w:val="20"/>
                <w:szCs w:val="20"/>
              </w:rPr>
              <w:t>4.1. прибыль (убыток) отчетного года</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471</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4 819 915</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4 819 915</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single" w:sz="4" w:space="0" w:color="auto"/>
              <w:right w:val="single" w:sz="4" w:space="0" w:color="auto"/>
            </w:tcBorders>
            <w:vAlign w:val="center"/>
          </w:tcPr>
          <w:p w:rsidR="00C02EFC" w:rsidRPr="00627BCA" w:rsidRDefault="00745953" w:rsidP="00627BCA">
            <w:pPr>
              <w:widowControl w:val="0"/>
              <w:spacing w:line="360" w:lineRule="auto"/>
              <w:outlineLvl w:val="0"/>
              <w:rPr>
                <w:sz w:val="20"/>
                <w:szCs w:val="20"/>
              </w:rPr>
            </w:pPr>
            <w:r w:rsidRPr="00627BCA">
              <w:rPr>
                <w:sz w:val="20"/>
                <w:szCs w:val="20"/>
              </w:rPr>
              <w:t xml:space="preserve"> </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10,19</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10,19</w:t>
            </w:r>
          </w:p>
        </w:tc>
      </w:tr>
      <w:tr w:rsidR="00C02EFC" w:rsidRPr="00627BCA">
        <w:trPr>
          <w:trHeight w:val="510"/>
        </w:trPr>
        <w:tc>
          <w:tcPr>
            <w:tcW w:w="1059" w:type="pct"/>
            <w:tcBorders>
              <w:top w:val="nil"/>
              <w:left w:val="single" w:sz="4" w:space="0" w:color="auto"/>
              <w:bottom w:val="single" w:sz="4" w:space="0" w:color="auto"/>
              <w:right w:val="single" w:sz="4" w:space="0" w:color="auto"/>
            </w:tcBorders>
            <w:vAlign w:val="bottom"/>
          </w:tcPr>
          <w:p w:rsidR="00C02EFC" w:rsidRPr="00627BCA" w:rsidRDefault="00C02EFC" w:rsidP="00627BCA">
            <w:pPr>
              <w:widowControl w:val="0"/>
              <w:spacing w:line="360" w:lineRule="auto"/>
              <w:outlineLvl w:val="0"/>
              <w:rPr>
                <w:sz w:val="20"/>
                <w:szCs w:val="20"/>
              </w:rPr>
            </w:pPr>
            <w:r w:rsidRPr="00627BCA">
              <w:rPr>
                <w:sz w:val="20"/>
                <w:szCs w:val="20"/>
              </w:rPr>
              <w:t>4.2. прибыль (убыток) прошлых лет</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472</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-1 586 468</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-1 396 814</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189 654</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-11,95</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-3,42</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-2,95</w:t>
            </w:r>
          </w:p>
        </w:tc>
        <w:tc>
          <w:tcPr>
            <w:tcW w:w="493" w:type="pct"/>
            <w:tcBorders>
              <w:top w:val="nil"/>
              <w:left w:val="nil"/>
              <w:bottom w:val="single" w:sz="4" w:space="0" w:color="auto"/>
              <w:right w:val="single" w:sz="4" w:space="0" w:color="auto"/>
            </w:tcBorders>
            <w:vAlign w:val="center"/>
          </w:tcPr>
          <w:p w:rsidR="00C02EFC" w:rsidRPr="00627BCA" w:rsidRDefault="00C02EFC" w:rsidP="00627BCA">
            <w:pPr>
              <w:widowControl w:val="0"/>
              <w:spacing w:line="360" w:lineRule="auto"/>
              <w:outlineLvl w:val="0"/>
              <w:rPr>
                <w:sz w:val="20"/>
                <w:szCs w:val="20"/>
              </w:rPr>
            </w:pPr>
            <w:r w:rsidRPr="00627BCA">
              <w:rPr>
                <w:sz w:val="20"/>
                <w:szCs w:val="20"/>
              </w:rPr>
              <w:t>0,47</w:t>
            </w:r>
          </w:p>
        </w:tc>
      </w:tr>
    </w:tbl>
    <w:p w:rsidR="00C02EFC" w:rsidRPr="00745953" w:rsidRDefault="00C02EFC" w:rsidP="00745953">
      <w:pPr>
        <w:pStyle w:val="a3"/>
        <w:widowControl w:val="0"/>
        <w:spacing w:after="0" w:line="360" w:lineRule="auto"/>
        <w:ind w:left="0" w:firstLine="709"/>
        <w:jc w:val="both"/>
        <w:rPr>
          <w:sz w:val="28"/>
          <w:szCs w:val="28"/>
        </w:rPr>
      </w:pPr>
    </w:p>
    <w:p w:rsidR="00C02EFC" w:rsidRPr="00745953" w:rsidRDefault="00C02EFC" w:rsidP="00745953">
      <w:pPr>
        <w:pStyle w:val="a3"/>
        <w:widowControl w:val="0"/>
        <w:spacing w:after="0" w:line="360" w:lineRule="auto"/>
        <w:ind w:left="0" w:firstLine="709"/>
        <w:jc w:val="both"/>
        <w:rPr>
          <w:sz w:val="28"/>
          <w:szCs w:val="28"/>
        </w:rPr>
        <w:sectPr w:rsidR="00C02EFC" w:rsidRPr="00745953" w:rsidSect="00745953">
          <w:footerReference w:type="even" r:id="rId46"/>
          <w:footerReference w:type="default" r:id="rId47"/>
          <w:type w:val="nextColumn"/>
          <w:pgSz w:w="11906" w:h="16838"/>
          <w:pgMar w:top="1134" w:right="850" w:bottom="1134" w:left="1701" w:header="697" w:footer="697" w:gutter="0"/>
          <w:cols w:space="708"/>
          <w:docGrid w:linePitch="360"/>
        </w:sectPr>
      </w:pPr>
    </w:p>
    <w:p w:rsidR="00D1518A" w:rsidRPr="00745953" w:rsidRDefault="00DA79C3" w:rsidP="00745953">
      <w:pPr>
        <w:pStyle w:val="a3"/>
        <w:widowControl w:val="0"/>
        <w:spacing w:after="0" w:line="360" w:lineRule="auto"/>
        <w:ind w:left="0" w:firstLine="709"/>
        <w:jc w:val="both"/>
        <w:rPr>
          <w:sz w:val="28"/>
          <w:szCs w:val="28"/>
        </w:rPr>
      </w:pPr>
      <w:r>
        <w:rPr>
          <w:noProof/>
        </w:rPr>
        <w:pict>
          <v:shape id="_x0000_s1068" type="#_x0000_t75" style="position:absolute;left:0;text-align:left;margin-left:34.5pt;margin-top:9pt;width:134.4pt;height:162.1pt;z-index:251639808" o:allowoverlap="f">
            <v:imagedata r:id="rId48" o:title="" croptop="2461f" cropbottom="3731f" cropleft="9164f" cropright="31612f"/>
            <w10:wrap type="square"/>
          </v:shape>
        </w:pict>
      </w:r>
      <w:r>
        <w:rPr>
          <w:noProof/>
        </w:rPr>
        <w:pict>
          <v:shape id="_x0000_s1069" type="#_x0000_t75" style="position:absolute;left:0;text-align:left;margin-left:183pt;margin-top:18pt;width:253.9pt;height:153.1pt;z-index:251640832">
            <v:imagedata r:id="rId49" o:title="" croptop="3969f" cropbottom="8495f" cropleft="2641f" cropright="18647f"/>
            <w10:wrap type="square"/>
          </v:shape>
        </w:pict>
      </w:r>
    </w:p>
    <w:p w:rsidR="00D1518A" w:rsidRPr="00745953" w:rsidRDefault="00D1518A" w:rsidP="00745953">
      <w:pPr>
        <w:pStyle w:val="a3"/>
        <w:widowControl w:val="0"/>
        <w:spacing w:after="0" w:line="360" w:lineRule="auto"/>
        <w:ind w:left="0" w:firstLine="709"/>
        <w:jc w:val="both"/>
        <w:rPr>
          <w:sz w:val="28"/>
          <w:szCs w:val="28"/>
        </w:rPr>
      </w:pPr>
    </w:p>
    <w:p w:rsidR="00627BCA" w:rsidRDefault="00627BCA" w:rsidP="00745953">
      <w:pPr>
        <w:pStyle w:val="a3"/>
        <w:widowControl w:val="0"/>
        <w:spacing w:after="0" w:line="360" w:lineRule="auto"/>
        <w:ind w:left="0" w:firstLine="709"/>
        <w:jc w:val="both"/>
        <w:rPr>
          <w:sz w:val="28"/>
          <w:szCs w:val="28"/>
        </w:rPr>
      </w:pPr>
    </w:p>
    <w:p w:rsidR="00627BCA" w:rsidRDefault="00627BCA" w:rsidP="00745953">
      <w:pPr>
        <w:pStyle w:val="a3"/>
        <w:widowControl w:val="0"/>
        <w:spacing w:after="0" w:line="360" w:lineRule="auto"/>
        <w:ind w:left="0" w:firstLine="709"/>
        <w:jc w:val="both"/>
        <w:rPr>
          <w:sz w:val="28"/>
          <w:szCs w:val="28"/>
        </w:rPr>
      </w:pPr>
    </w:p>
    <w:p w:rsidR="00627BCA" w:rsidRDefault="00627BCA" w:rsidP="00745953">
      <w:pPr>
        <w:pStyle w:val="a3"/>
        <w:widowControl w:val="0"/>
        <w:spacing w:after="0" w:line="360" w:lineRule="auto"/>
        <w:ind w:left="0" w:firstLine="709"/>
        <w:jc w:val="both"/>
        <w:rPr>
          <w:sz w:val="28"/>
          <w:szCs w:val="28"/>
        </w:rPr>
      </w:pPr>
    </w:p>
    <w:p w:rsidR="00627BCA" w:rsidRDefault="00627BCA" w:rsidP="00745953">
      <w:pPr>
        <w:pStyle w:val="a3"/>
        <w:widowControl w:val="0"/>
        <w:spacing w:after="0" w:line="360" w:lineRule="auto"/>
        <w:ind w:left="0" w:firstLine="709"/>
        <w:jc w:val="both"/>
        <w:rPr>
          <w:sz w:val="28"/>
          <w:szCs w:val="28"/>
        </w:rPr>
      </w:pPr>
    </w:p>
    <w:p w:rsidR="00627BCA" w:rsidRDefault="00627BCA" w:rsidP="00745953">
      <w:pPr>
        <w:pStyle w:val="a3"/>
        <w:widowControl w:val="0"/>
        <w:spacing w:after="0" w:line="360" w:lineRule="auto"/>
        <w:ind w:left="0" w:firstLine="709"/>
        <w:jc w:val="both"/>
        <w:rPr>
          <w:sz w:val="28"/>
          <w:szCs w:val="28"/>
        </w:rPr>
      </w:pPr>
    </w:p>
    <w:p w:rsidR="00627BCA" w:rsidRDefault="00627BCA" w:rsidP="00745953">
      <w:pPr>
        <w:pStyle w:val="a3"/>
        <w:widowControl w:val="0"/>
        <w:spacing w:after="0" w:line="360" w:lineRule="auto"/>
        <w:ind w:left="0" w:firstLine="709"/>
        <w:jc w:val="both"/>
        <w:rPr>
          <w:sz w:val="28"/>
          <w:szCs w:val="28"/>
        </w:rPr>
      </w:pPr>
    </w:p>
    <w:p w:rsidR="00D1518A" w:rsidRPr="00745953" w:rsidRDefault="00D1518A" w:rsidP="00745953">
      <w:pPr>
        <w:pStyle w:val="a3"/>
        <w:widowControl w:val="0"/>
        <w:spacing w:after="0" w:line="360" w:lineRule="auto"/>
        <w:ind w:left="0" w:firstLine="709"/>
        <w:jc w:val="both"/>
        <w:rPr>
          <w:sz w:val="28"/>
          <w:szCs w:val="28"/>
        </w:rPr>
      </w:pPr>
      <w:r w:rsidRPr="00745953">
        <w:rPr>
          <w:sz w:val="28"/>
          <w:szCs w:val="28"/>
        </w:rPr>
        <w:t xml:space="preserve">Рисунок </w:t>
      </w:r>
      <w:r w:rsidR="003C4404" w:rsidRPr="00745953">
        <w:rPr>
          <w:sz w:val="28"/>
          <w:szCs w:val="28"/>
        </w:rPr>
        <w:t>6</w:t>
      </w:r>
      <w:r w:rsidRPr="00745953">
        <w:rPr>
          <w:sz w:val="28"/>
          <w:szCs w:val="28"/>
        </w:rPr>
        <w:t xml:space="preserve">. </w:t>
      </w:r>
      <w:r w:rsidRPr="00745953">
        <w:rPr>
          <w:sz w:val="28"/>
        </w:rPr>
        <w:t>Диаграмма структурных изменений в собственном капитале ОАО «КамАЗ»</w:t>
      </w:r>
      <w:r w:rsidRPr="00745953">
        <w:rPr>
          <w:sz w:val="28"/>
          <w:szCs w:val="28"/>
        </w:rPr>
        <w:t>.</w:t>
      </w:r>
    </w:p>
    <w:p w:rsidR="00C02EFC" w:rsidRPr="00745953" w:rsidRDefault="00C02EFC" w:rsidP="00745953">
      <w:pPr>
        <w:pStyle w:val="a3"/>
        <w:widowControl w:val="0"/>
        <w:spacing w:after="0" w:line="360" w:lineRule="auto"/>
        <w:ind w:left="0" w:firstLine="709"/>
        <w:jc w:val="both"/>
        <w:rPr>
          <w:sz w:val="28"/>
          <w:szCs w:val="28"/>
        </w:rPr>
      </w:pPr>
    </w:p>
    <w:p w:rsidR="007E68D8" w:rsidRPr="00745953" w:rsidRDefault="007E68D8" w:rsidP="00745953">
      <w:pPr>
        <w:pStyle w:val="a3"/>
        <w:widowControl w:val="0"/>
        <w:spacing w:after="0" w:line="360" w:lineRule="auto"/>
        <w:ind w:left="0" w:firstLine="709"/>
        <w:jc w:val="both"/>
        <w:rPr>
          <w:sz w:val="28"/>
          <w:szCs w:val="28"/>
        </w:rPr>
      </w:pPr>
      <w:r w:rsidRPr="00745953">
        <w:rPr>
          <w:sz w:val="28"/>
          <w:szCs w:val="28"/>
        </w:rPr>
        <w:t>Рентабельность собственного капитала Р</w:t>
      </w:r>
      <w:r w:rsidRPr="00745953">
        <w:rPr>
          <w:sz w:val="28"/>
          <w:szCs w:val="28"/>
          <w:vertAlign w:val="subscript"/>
        </w:rPr>
        <w:t>Ксоб</w:t>
      </w:r>
      <w:r w:rsidRPr="00745953">
        <w:rPr>
          <w:sz w:val="28"/>
          <w:szCs w:val="28"/>
        </w:rPr>
        <w:t xml:space="preserve"> характеризует прибыль, получаемую предприятием с каждого рубля собственного капитала. В отчетном году по сравнению с предыдущим значение рентабельности собственного капитала увеличилось на 8,63% и составило</w:t>
      </w:r>
      <w:r w:rsidR="00745953">
        <w:rPr>
          <w:sz w:val="28"/>
          <w:szCs w:val="28"/>
        </w:rPr>
        <w:t xml:space="preserve"> </w:t>
      </w:r>
      <w:r w:rsidRPr="00745953">
        <w:rPr>
          <w:sz w:val="28"/>
          <w:szCs w:val="28"/>
        </w:rPr>
        <w:t>10,19%.</w:t>
      </w:r>
    </w:p>
    <w:p w:rsidR="00627BCA" w:rsidRDefault="00627BCA" w:rsidP="00745953">
      <w:pPr>
        <w:pStyle w:val="a3"/>
        <w:widowControl w:val="0"/>
        <w:spacing w:after="0" w:line="360" w:lineRule="auto"/>
        <w:ind w:left="0" w:firstLine="709"/>
        <w:jc w:val="both"/>
        <w:rPr>
          <w:sz w:val="28"/>
          <w:szCs w:val="28"/>
        </w:rPr>
      </w:pPr>
    </w:p>
    <w:p w:rsidR="007E68D8" w:rsidRPr="00745953" w:rsidRDefault="007E68D8"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 xml:space="preserve">Ксоб </w:t>
      </w:r>
      <w:r w:rsidRPr="00745953">
        <w:rPr>
          <w:sz w:val="28"/>
          <w:szCs w:val="28"/>
        </w:rPr>
        <w:t>= П</w:t>
      </w:r>
      <w:r w:rsidRPr="00745953">
        <w:rPr>
          <w:sz w:val="28"/>
          <w:szCs w:val="28"/>
          <w:vertAlign w:val="subscript"/>
        </w:rPr>
        <w:t xml:space="preserve">чист </w:t>
      </w:r>
      <w:r w:rsidRPr="00745953">
        <w:rPr>
          <w:sz w:val="28"/>
          <w:szCs w:val="28"/>
        </w:rPr>
        <w:t>/ К</w:t>
      </w:r>
      <w:r w:rsidRPr="00745953">
        <w:rPr>
          <w:sz w:val="28"/>
          <w:szCs w:val="28"/>
          <w:vertAlign w:val="subscript"/>
        </w:rPr>
        <w:t xml:space="preserve">соб </w:t>
      </w:r>
      <w:r w:rsidRPr="00745953">
        <w:rPr>
          <w:sz w:val="28"/>
          <w:szCs w:val="28"/>
        </w:rPr>
        <w:t>* 100%</w:t>
      </w:r>
    </w:p>
    <w:p w:rsidR="00627BCA" w:rsidRDefault="00627BCA" w:rsidP="00745953">
      <w:pPr>
        <w:pStyle w:val="a3"/>
        <w:widowControl w:val="0"/>
        <w:spacing w:after="0" w:line="360" w:lineRule="auto"/>
        <w:ind w:left="0" w:firstLine="709"/>
        <w:jc w:val="both"/>
        <w:rPr>
          <w:sz w:val="28"/>
          <w:szCs w:val="28"/>
        </w:rPr>
      </w:pPr>
    </w:p>
    <w:p w:rsidR="007E68D8" w:rsidRPr="00745953" w:rsidRDefault="007E68D8" w:rsidP="00745953">
      <w:pPr>
        <w:pStyle w:val="a3"/>
        <w:widowControl w:val="0"/>
        <w:spacing w:after="0" w:line="360" w:lineRule="auto"/>
        <w:ind w:left="0" w:firstLine="709"/>
        <w:jc w:val="both"/>
        <w:rPr>
          <w:sz w:val="28"/>
          <w:szCs w:val="28"/>
        </w:rPr>
      </w:pPr>
      <w:r w:rsidRPr="00745953">
        <w:rPr>
          <w:sz w:val="28"/>
          <w:szCs w:val="28"/>
        </w:rPr>
        <w:t>Для анализа изменения показателя составляется аналитическая таблица 24 “Факторный анализ изменения показателя рентабельности собственного капитала”.</w:t>
      </w:r>
    </w:p>
    <w:p w:rsidR="007E68D8" w:rsidRPr="00745953" w:rsidRDefault="007E68D8" w:rsidP="00745953">
      <w:pPr>
        <w:widowControl w:val="0"/>
        <w:spacing w:line="360" w:lineRule="auto"/>
        <w:ind w:firstLine="709"/>
        <w:jc w:val="both"/>
        <w:rPr>
          <w:sz w:val="28"/>
        </w:rPr>
      </w:pPr>
    </w:p>
    <w:p w:rsidR="007E68D8" w:rsidRPr="00745953" w:rsidRDefault="007E68D8" w:rsidP="00745953">
      <w:pPr>
        <w:widowControl w:val="0"/>
        <w:spacing w:line="360" w:lineRule="auto"/>
        <w:ind w:firstLine="709"/>
        <w:jc w:val="both"/>
        <w:rPr>
          <w:sz w:val="28"/>
        </w:rPr>
      </w:pPr>
      <w:r w:rsidRPr="00745953">
        <w:rPr>
          <w:sz w:val="28"/>
        </w:rPr>
        <w:t>Таблица 24 - Факторный анализ изменения показателя рентабельности собственного капитала.</w:t>
      </w:r>
    </w:p>
    <w:tbl>
      <w:tblPr>
        <w:tblW w:w="5000" w:type="pct"/>
        <w:tblLook w:val="0000" w:firstRow="0" w:lastRow="0" w:firstColumn="0" w:lastColumn="0" w:noHBand="0" w:noVBand="0"/>
      </w:tblPr>
      <w:tblGrid>
        <w:gridCol w:w="3987"/>
        <w:gridCol w:w="1562"/>
        <w:gridCol w:w="1359"/>
        <w:gridCol w:w="1359"/>
        <w:gridCol w:w="1304"/>
      </w:tblGrid>
      <w:tr w:rsidR="007E68D8" w:rsidRPr="00627BCA">
        <w:trPr>
          <w:trHeight w:val="510"/>
        </w:trPr>
        <w:tc>
          <w:tcPr>
            <w:tcW w:w="2083" w:type="pct"/>
            <w:tcBorders>
              <w:top w:val="single" w:sz="4" w:space="0" w:color="auto"/>
              <w:left w:val="single" w:sz="4" w:space="0" w:color="auto"/>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Показатель</w:t>
            </w:r>
          </w:p>
        </w:tc>
        <w:tc>
          <w:tcPr>
            <w:tcW w:w="816" w:type="pct"/>
            <w:tcBorders>
              <w:top w:val="single" w:sz="4" w:space="0" w:color="auto"/>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Предыдущий год</w:t>
            </w:r>
          </w:p>
        </w:tc>
        <w:tc>
          <w:tcPr>
            <w:tcW w:w="710" w:type="pct"/>
            <w:tcBorders>
              <w:top w:val="single" w:sz="4" w:space="0" w:color="auto"/>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Отчетный год</w:t>
            </w:r>
          </w:p>
        </w:tc>
        <w:tc>
          <w:tcPr>
            <w:tcW w:w="710" w:type="pct"/>
            <w:tcBorders>
              <w:top w:val="single" w:sz="4" w:space="0" w:color="auto"/>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Изменения за год</w:t>
            </w:r>
          </w:p>
        </w:tc>
        <w:tc>
          <w:tcPr>
            <w:tcW w:w="681" w:type="pct"/>
            <w:tcBorders>
              <w:top w:val="single" w:sz="4" w:space="0" w:color="auto"/>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Темп роста, (%)</w:t>
            </w:r>
          </w:p>
        </w:tc>
      </w:tr>
      <w:tr w:rsidR="007E68D8" w:rsidRPr="00627BCA">
        <w:trPr>
          <w:trHeight w:val="255"/>
        </w:trPr>
        <w:tc>
          <w:tcPr>
            <w:tcW w:w="2083" w:type="pct"/>
            <w:tcBorders>
              <w:top w:val="nil"/>
              <w:left w:val="single" w:sz="4" w:space="0" w:color="auto"/>
              <w:bottom w:val="single" w:sz="4" w:space="0" w:color="auto"/>
              <w:right w:val="single" w:sz="4" w:space="0" w:color="auto"/>
            </w:tcBorders>
          </w:tcPr>
          <w:p w:rsidR="007E68D8" w:rsidRPr="00627BCA" w:rsidRDefault="007E68D8" w:rsidP="00627BCA">
            <w:pPr>
              <w:widowControl w:val="0"/>
              <w:spacing w:line="360" w:lineRule="auto"/>
              <w:outlineLvl w:val="0"/>
              <w:rPr>
                <w:sz w:val="20"/>
                <w:szCs w:val="20"/>
              </w:rPr>
            </w:pPr>
            <w:r w:rsidRPr="00627BCA">
              <w:rPr>
                <w:sz w:val="20"/>
                <w:szCs w:val="20"/>
              </w:rPr>
              <w:t>1.Пчист, тыс. руб.</w:t>
            </w:r>
          </w:p>
        </w:tc>
        <w:tc>
          <w:tcPr>
            <w:tcW w:w="816" w:type="pct"/>
            <w:tcBorders>
              <w:top w:val="nil"/>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721 151</w:t>
            </w:r>
          </w:p>
        </w:tc>
        <w:tc>
          <w:tcPr>
            <w:tcW w:w="710" w:type="pct"/>
            <w:tcBorders>
              <w:top w:val="nil"/>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4 819 915</w:t>
            </w:r>
          </w:p>
        </w:tc>
        <w:tc>
          <w:tcPr>
            <w:tcW w:w="710" w:type="pct"/>
            <w:tcBorders>
              <w:top w:val="nil"/>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4 098 764</w:t>
            </w:r>
          </w:p>
        </w:tc>
        <w:tc>
          <w:tcPr>
            <w:tcW w:w="681" w:type="pct"/>
            <w:tcBorders>
              <w:top w:val="nil"/>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668</w:t>
            </w:r>
          </w:p>
        </w:tc>
      </w:tr>
      <w:tr w:rsidR="007E68D8" w:rsidRPr="00627BCA">
        <w:trPr>
          <w:trHeight w:val="255"/>
        </w:trPr>
        <w:tc>
          <w:tcPr>
            <w:tcW w:w="2083" w:type="pct"/>
            <w:tcBorders>
              <w:top w:val="nil"/>
              <w:left w:val="single" w:sz="4" w:space="0" w:color="auto"/>
              <w:bottom w:val="single" w:sz="4" w:space="0" w:color="auto"/>
              <w:right w:val="single" w:sz="4" w:space="0" w:color="auto"/>
            </w:tcBorders>
          </w:tcPr>
          <w:p w:rsidR="007E68D8" w:rsidRPr="00627BCA" w:rsidRDefault="007E68D8" w:rsidP="00627BCA">
            <w:pPr>
              <w:widowControl w:val="0"/>
              <w:spacing w:line="360" w:lineRule="auto"/>
              <w:outlineLvl w:val="0"/>
              <w:rPr>
                <w:sz w:val="20"/>
                <w:szCs w:val="20"/>
              </w:rPr>
            </w:pPr>
            <w:r w:rsidRPr="00627BCA">
              <w:rPr>
                <w:sz w:val="20"/>
                <w:szCs w:val="20"/>
              </w:rPr>
              <w:t>2. Ксоб (собственный капитал), тыс. руб.</w:t>
            </w:r>
          </w:p>
        </w:tc>
        <w:tc>
          <w:tcPr>
            <w:tcW w:w="816" w:type="pct"/>
            <w:tcBorders>
              <w:top w:val="nil"/>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46 353 260</w:t>
            </w:r>
          </w:p>
        </w:tc>
        <w:tc>
          <w:tcPr>
            <w:tcW w:w="710" w:type="pct"/>
            <w:tcBorders>
              <w:top w:val="nil"/>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47 306 558</w:t>
            </w:r>
          </w:p>
        </w:tc>
        <w:tc>
          <w:tcPr>
            <w:tcW w:w="710" w:type="pct"/>
            <w:tcBorders>
              <w:top w:val="nil"/>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953 298</w:t>
            </w:r>
          </w:p>
        </w:tc>
        <w:tc>
          <w:tcPr>
            <w:tcW w:w="681" w:type="pct"/>
            <w:tcBorders>
              <w:top w:val="nil"/>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102</w:t>
            </w:r>
          </w:p>
        </w:tc>
      </w:tr>
      <w:tr w:rsidR="007E68D8" w:rsidRPr="00627BCA">
        <w:trPr>
          <w:trHeight w:val="255"/>
        </w:trPr>
        <w:tc>
          <w:tcPr>
            <w:tcW w:w="2083" w:type="pct"/>
            <w:tcBorders>
              <w:top w:val="nil"/>
              <w:left w:val="single" w:sz="4" w:space="0" w:color="auto"/>
              <w:bottom w:val="single" w:sz="4" w:space="0" w:color="auto"/>
              <w:right w:val="single" w:sz="4" w:space="0" w:color="auto"/>
            </w:tcBorders>
          </w:tcPr>
          <w:p w:rsidR="007E68D8" w:rsidRPr="00627BCA" w:rsidRDefault="007E68D8" w:rsidP="00627BCA">
            <w:pPr>
              <w:widowControl w:val="0"/>
              <w:spacing w:line="360" w:lineRule="auto"/>
              <w:outlineLvl w:val="0"/>
              <w:rPr>
                <w:sz w:val="20"/>
                <w:szCs w:val="20"/>
              </w:rPr>
            </w:pPr>
            <w:r w:rsidRPr="00627BCA">
              <w:rPr>
                <w:sz w:val="20"/>
                <w:szCs w:val="20"/>
              </w:rPr>
              <w:t>3. Рксоб (рентабельность собственного капитала)</w:t>
            </w:r>
          </w:p>
        </w:tc>
        <w:tc>
          <w:tcPr>
            <w:tcW w:w="816" w:type="pct"/>
            <w:tcBorders>
              <w:top w:val="nil"/>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1,56</w:t>
            </w:r>
          </w:p>
        </w:tc>
        <w:tc>
          <w:tcPr>
            <w:tcW w:w="710" w:type="pct"/>
            <w:tcBorders>
              <w:top w:val="nil"/>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10,19</w:t>
            </w:r>
          </w:p>
        </w:tc>
        <w:tc>
          <w:tcPr>
            <w:tcW w:w="710" w:type="pct"/>
            <w:tcBorders>
              <w:top w:val="nil"/>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8,63</w:t>
            </w:r>
          </w:p>
        </w:tc>
        <w:tc>
          <w:tcPr>
            <w:tcW w:w="681" w:type="pct"/>
            <w:tcBorders>
              <w:top w:val="nil"/>
              <w:left w:val="nil"/>
              <w:bottom w:val="single" w:sz="4" w:space="0" w:color="auto"/>
              <w:right w:val="single" w:sz="4" w:space="0" w:color="auto"/>
            </w:tcBorders>
            <w:vAlign w:val="center"/>
          </w:tcPr>
          <w:p w:rsidR="007E68D8" w:rsidRPr="00627BCA" w:rsidRDefault="007E68D8" w:rsidP="00627BCA">
            <w:pPr>
              <w:widowControl w:val="0"/>
              <w:spacing w:line="360" w:lineRule="auto"/>
              <w:outlineLvl w:val="0"/>
              <w:rPr>
                <w:sz w:val="20"/>
                <w:szCs w:val="20"/>
              </w:rPr>
            </w:pPr>
            <w:r w:rsidRPr="00627BCA">
              <w:rPr>
                <w:sz w:val="20"/>
                <w:szCs w:val="20"/>
              </w:rPr>
              <w:t>655</w:t>
            </w:r>
          </w:p>
        </w:tc>
      </w:tr>
    </w:tbl>
    <w:p w:rsidR="007E68D8" w:rsidRPr="00745953" w:rsidRDefault="007E68D8" w:rsidP="00745953">
      <w:pPr>
        <w:pStyle w:val="a9"/>
        <w:widowControl w:val="0"/>
        <w:spacing w:after="0" w:line="360" w:lineRule="auto"/>
        <w:ind w:firstLine="709"/>
        <w:jc w:val="both"/>
        <w:rPr>
          <w:sz w:val="28"/>
        </w:rPr>
      </w:pPr>
    </w:p>
    <w:p w:rsidR="007E68D8" w:rsidRPr="00745953" w:rsidRDefault="007E68D8"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Ксоб</w:t>
      </w:r>
      <w:r w:rsidRPr="00745953">
        <w:rPr>
          <w:sz w:val="28"/>
          <w:szCs w:val="28"/>
          <w:vertAlign w:val="superscript"/>
        </w:rPr>
        <w:t>1</w:t>
      </w:r>
      <w:r w:rsidRPr="00745953">
        <w:rPr>
          <w:sz w:val="28"/>
          <w:szCs w:val="28"/>
        </w:rPr>
        <w:t xml:space="preserve"> = 4 819</w:t>
      </w:r>
      <w:r w:rsidR="00745953">
        <w:rPr>
          <w:sz w:val="28"/>
          <w:szCs w:val="28"/>
        </w:rPr>
        <w:t xml:space="preserve"> </w:t>
      </w:r>
      <w:r w:rsidRPr="00745953">
        <w:rPr>
          <w:sz w:val="28"/>
          <w:szCs w:val="28"/>
        </w:rPr>
        <w:t>915 / 46</w:t>
      </w:r>
      <w:r w:rsidR="00745953">
        <w:rPr>
          <w:sz w:val="28"/>
          <w:szCs w:val="28"/>
        </w:rPr>
        <w:t xml:space="preserve"> </w:t>
      </w:r>
      <w:r w:rsidRPr="00745953">
        <w:rPr>
          <w:sz w:val="28"/>
          <w:szCs w:val="28"/>
        </w:rPr>
        <w:t>353 260 * 100 = 10,40</w:t>
      </w:r>
    </w:p>
    <w:p w:rsidR="007E68D8" w:rsidRPr="00745953" w:rsidRDefault="007E68D8"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Ксоб</w:t>
      </w:r>
      <w:r w:rsidRPr="00745953">
        <w:rPr>
          <w:sz w:val="28"/>
          <w:szCs w:val="28"/>
        </w:rPr>
        <w:t xml:space="preserve"> (П</w:t>
      </w:r>
      <w:r w:rsidRPr="00745953">
        <w:rPr>
          <w:sz w:val="28"/>
          <w:szCs w:val="28"/>
          <w:vertAlign w:val="subscript"/>
        </w:rPr>
        <w:t>чист</w:t>
      </w:r>
      <w:r w:rsidRPr="00745953">
        <w:rPr>
          <w:sz w:val="28"/>
          <w:szCs w:val="28"/>
        </w:rPr>
        <w:t>) = 10,40 – 1,56 = 8,84</w:t>
      </w:r>
    </w:p>
    <w:p w:rsidR="007E68D8" w:rsidRPr="00745953" w:rsidRDefault="007E68D8" w:rsidP="00745953">
      <w:pPr>
        <w:pStyle w:val="a3"/>
        <w:widowControl w:val="0"/>
        <w:spacing w:after="0" w:line="360" w:lineRule="auto"/>
        <w:ind w:left="0" w:firstLine="709"/>
        <w:jc w:val="both"/>
        <w:rPr>
          <w:sz w:val="28"/>
          <w:szCs w:val="28"/>
        </w:rPr>
      </w:pPr>
      <w:r w:rsidRPr="00745953">
        <w:rPr>
          <w:sz w:val="28"/>
          <w:szCs w:val="28"/>
        </w:rPr>
        <w:t>∆Р</w:t>
      </w:r>
      <w:r w:rsidRPr="00745953">
        <w:rPr>
          <w:sz w:val="28"/>
          <w:szCs w:val="28"/>
          <w:vertAlign w:val="subscript"/>
        </w:rPr>
        <w:t>Ксоб</w:t>
      </w:r>
      <w:r w:rsidRPr="00745953">
        <w:rPr>
          <w:sz w:val="28"/>
          <w:szCs w:val="28"/>
        </w:rPr>
        <w:t xml:space="preserve"> (К</w:t>
      </w:r>
      <w:r w:rsidRPr="00745953">
        <w:rPr>
          <w:sz w:val="28"/>
          <w:szCs w:val="28"/>
          <w:vertAlign w:val="subscript"/>
        </w:rPr>
        <w:t>соб</w:t>
      </w:r>
      <w:r w:rsidRPr="00745953">
        <w:rPr>
          <w:sz w:val="28"/>
          <w:szCs w:val="28"/>
        </w:rPr>
        <w:t>) = 10,19 – 10,40 = -0,21</w:t>
      </w:r>
    </w:p>
    <w:p w:rsidR="00D828AB" w:rsidRDefault="00D828AB" w:rsidP="00745953">
      <w:pPr>
        <w:pStyle w:val="a3"/>
        <w:widowControl w:val="0"/>
        <w:spacing w:after="0" w:line="360" w:lineRule="auto"/>
        <w:ind w:left="0" w:firstLine="709"/>
        <w:jc w:val="both"/>
        <w:rPr>
          <w:sz w:val="28"/>
          <w:szCs w:val="28"/>
        </w:rPr>
      </w:pPr>
    </w:p>
    <w:p w:rsidR="00D828AB" w:rsidRDefault="007E68D8" w:rsidP="00745953">
      <w:pPr>
        <w:pStyle w:val="a3"/>
        <w:widowControl w:val="0"/>
        <w:spacing w:after="0" w:line="360" w:lineRule="auto"/>
        <w:ind w:left="0" w:firstLine="709"/>
        <w:jc w:val="both"/>
        <w:rPr>
          <w:sz w:val="28"/>
          <w:szCs w:val="28"/>
        </w:rPr>
      </w:pPr>
      <w:r w:rsidRPr="00745953">
        <w:rPr>
          <w:sz w:val="28"/>
          <w:szCs w:val="28"/>
        </w:rPr>
        <w:t>Проверка: ∆Р</w:t>
      </w:r>
      <w:r w:rsidRPr="00745953">
        <w:rPr>
          <w:sz w:val="28"/>
          <w:szCs w:val="28"/>
          <w:vertAlign w:val="subscript"/>
        </w:rPr>
        <w:t>Ксоб</w:t>
      </w:r>
      <w:r w:rsidRPr="00745953">
        <w:rPr>
          <w:sz w:val="28"/>
          <w:szCs w:val="28"/>
        </w:rPr>
        <w:t xml:space="preserve"> (П</w:t>
      </w:r>
      <w:r w:rsidRPr="00745953">
        <w:rPr>
          <w:sz w:val="28"/>
          <w:szCs w:val="28"/>
          <w:vertAlign w:val="subscript"/>
        </w:rPr>
        <w:t>чист</w:t>
      </w:r>
      <w:r w:rsidRPr="00745953">
        <w:rPr>
          <w:sz w:val="28"/>
          <w:szCs w:val="28"/>
        </w:rPr>
        <w:t>) + ∆Р</w:t>
      </w:r>
      <w:r w:rsidRPr="00745953">
        <w:rPr>
          <w:sz w:val="28"/>
          <w:szCs w:val="28"/>
          <w:vertAlign w:val="subscript"/>
        </w:rPr>
        <w:t>Ксоб</w:t>
      </w:r>
      <w:r w:rsidRPr="00745953">
        <w:rPr>
          <w:sz w:val="28"/>
          <w:szCs w:val="28"/>
        </w:rPr>
        <w:t xml:space="preserve"> (К</w:t>
      </w:r>
      <w:r w:rsidRPr="00745953">
        <w:rPr>
          <w:sz w:val="28"/>
          <w:szCs w:val="28"/>
          <w:vertAlign w:val="subscript"/>
        </w:rPr>
        <w:t>соб</w:t>
      </w:r>
      <w:r w:rsidRPr="00745953">
        <w:rPr>
          <w:sz w:val="28"/>
          <w:szCs w:val="28"/>
        </w:rPr>
        <w:t>) = ∆Р</w:t>
      </w:r>
      <w:r w:rsidRPr="00745953">
        <w:rPr>
          <w:sz w:val="28"/>
          <w:szCs w:val="28"/>
          <w:vertAlign w:val="subscript"/>
        </w:rPr>
        <w:t>Ксоб</w:t>
      </w:r>
      <w:r w:rsidRPr="00745953">
        <w:rPr>
          <w:sz w:val="28"/>
          <w:szCs w:val="28"/>
        </w:rPr>
        <w:t xml:space="preserve"> = 8,84 – 0,21 = 8,63 </w:t>
      </w:r>
    </w:p>
    <w:p w:rsidR="007E68D8" w:rsidRPr="00745953" w:rsidRDefault="007E68D8" w:rsidP="00745953">
      <w:pPr>
        <w:pStyle w:val="a3"/>
        <w:widowControl w:val="0"/>
        <w:spacing w:after="0" w:line="360" w:lineRule="auto"/>
        <w:ind w:left="0" w:firstLine="709"/>
        <w:jc w:val="both"/>
        <w:rPr>
          <w:sz w:val="28"/>
          <w:szCs w:val="28"/>
        </w:rPr>
      </w:pPr>
      <w:r w:rsidRPr="00745953">
        <w:rPr>
          <w:sz w:val="28"/>
          <w:szCs w:val="28"/>
        </w:rPr>
        <w:t>ВЕРНО!</w:t>
      </w:r>
    </w:p>
    <w:p w:rsidR="007E68D8" w:rsidRPr="00745953" w:rsidRDefault="007E68D8" w:rsidP="00745953">
      <w:pPr>
        <w:pStyle w:val="a3"/>
        <w:widowControl w:val="0"/>
        <w:spacing w:after="0" w:line="360" w:lineRule="auto"/>
        <w:ind w:left="0" w:firstLine="709"/>
        <w:jc w:val="both"/>
        <w:rPr>
          <w:sz w:val="28"/>
          <w:szCs w:val="28"/>
        </w:rPr>
      </w:pPr>
      <w:r w:rsidRPr="00745953">
        <w:rPr>
          <w:sz w:val="28"/>
          <w:szCs w:val="28"/>
        </w:rPr>
        <w:t>При увеличении чистой прибыли на 568% рентабельность собственного капитала возрастает на 8,84, а при увеличении собственного капитала на 2% рентабельность собственного капитала снижается на 0,21. В итоге увеличение чистой прибыли на 568% и увеличение собственного капитала на 2% повышает рентабельность собственного капитала на 8,63.</w:t>
      </w:r>
    </w:p>
    <w:p w:rsidR="00D1518A" w:rsidRPr="00745953" w:rsidRDefault="00D1518A" w:rsidP="00745953">
      <w:pPr>
        <w:pStyle w:val="a3"/>
        <w:widowControl w:val="0"/>
        <w:spacing w:after="0" w:line="360" w:lineRule="auto"/>
        <w:ind w:left="0" w:firstLine="709"/>
        <w:jc w:val="both"/>
        <w:rPr>
          <w:sz w:val="28"/>
          <w:szCs w:val="28"/>
        </w:rPr>
      </w:pPr>
    </w:p>
    <w:p w:rsidR="0022512A" w:rsidRPr="00745953" w:rsidRDefault="00627BCA" w:rsidP="00745953">
      <w:pPr>
        <w:pStyle w:val="1"/>
        <w:keepNext w:val="0"/>
        <w:widowControl w:val="0"/>
        <w:spacing w:before="0" w:after="0" w:line="360" w:lineRule="auto"/>
        <w:ind w:firstLine="709"/>
        <w:jc w:val="both"/>
        <w:rPr>
          <w:rFonts w:ascii="Times New Roman" w:hAnsi="Times New Roman" w:cs="Times New Roman"/>
          <w:sz w:val="28"/>
        </w:rPr>
      </w:pPr>
      <w:bookmarkStart w:id="25" w:name="_Toc103186432"/>
      <w:bookmarkStart w:id="26" w:name="_Toc227573562"/>
      <w:r>
        <w:rPr>
          <w:rFonts w:ascii="Times New Roman" w:hAnsi="Times New Roman" w:cs="Times New Roman"/>
          <w:sz w:val="28"/>
        </w:rPr>
        <w:br w:type="page"/>
      </w:r>
      <w:r w:rsidR="0022512A" w:rsidRPr="00745953">
        <w:rPr>
          <w:rFonts w:ascii="Times New Roman" w:hAnsi="Times New Roman" w:cs="Times New Roman"/>
          <w:sz w:val="28"/>
        </w:rPr>
        <w:t>Заключение</w:t>
      </w:r>
      <w:bookmarkEnd w:id="25"/>
      <w:bookmarkEnd w:id="26"/>
    </w:p>
    <w:p w:rsidR="00627BCA" w:rsidRDefault="00627BCA" w:rsidP="00745953">
      <w:pPr>
        <w:pStyle w:val="a3"/>
        <w:widowControl w:val="0"/>
        <w:spacing w:after="0" w:line="360" w:lineRule="auto"/>
        <w:ind w:left="0" w:firstLine="709"/>
        <w:jc w:val="both"/>
        <w:rPr>
          <w:sz w:val="28"/>
          <w:szCs w:val="28"/>
        </w:rPr>
      </w:pPr>
    </w:p>
    <w:p w:rsidR="0022512A" w:rsidRPr="00745953" w:rsidRDefault="0022512A" w:rsidP="00745953">
      <w:pPr>
        <w:pStyle w:val="a3"/>
        <w:widowControl w:val="0"/>
        <w:spacing w:after="0" w:line="360" w:lineRule="auto"/>
        <w:ind w:left="0" w:firstLine="709"/>
        <w:jc w:val="both"/>
        <w:rPr>
          <w:sz w:val="28"/>
          <w:szCs w:val="28"/>
        </w:rPr>
      </w:pPr>
      <w:r w:rsidRPr="00745953">
        <w:rPr>
          <w:sz w:val="28"/>
          <w:szCs w:val="28"/>
        </w:rPr>
        <w:t>Проведенный анализ показал, что предприятие находится в хорошем финансово-хозяйственном состоянии. Практически все основные показатели в отчетном году по сравнению с предыдущим улучшились, что свидетельствует об улучшении качества финансово-хозяйственной деятельности на предприятии.</w:t>
      </w:r>
    </w:p>
    <w:p w:rsidR="0022512A" w:rsidRPr="00745953" w:rsidRDefault="0022512A" w:rsidP="00745953">
      <w:pPr>
        <w:pStyle w:val="a3"/>
        <w:widowControl w:val="0"/>
        <w:spacing w:after="0" w:line="360" w:lineRule="auto"/>
        <w:ind w:left="0" w:firstLine="709"/>
        <w:jc w:val="both"/>
        <w:rPr>
          <w:sz w:val="28"/>
          <w:szCs w:val="28"/>
        </w:rPr>
      </w:pPr>
      <w:r w:rsidRPr="00745953">
        <w:rPr>
          <w:sz w:val="28"/>
          <w:szCs w:val="28"/>
        </w:rPr>
        <w:t>Выводы, сделанные по отдельным областям деятельности, имеющим неудовлетворительные показатели, выявленные при анализе, должны послужить базой</w:t>
      </w:r>
      <w:r w:rsidRPr="00745953">
        <w:rPr>
          <w:sz w:val="28"/>
          <w:szCs w:val="28"/>
        </w:rPr>
        <w:tab/>
        <w:t xml:space="preserve"> для скорейшего принятия управленческих решений по улучшению этих областей деятельности.</w:t>
      </w:r>
    </w:p>
    <w:p w:rsidR="00576CD9" w:rsidRPr="00745953" w:rsidRDefault="00576CD9" w:rsidP="00745953">
      <w:pPr>
        <w:pStyle w:val="a3"/>
        <w:widowControl w:val="0"/>
        <w:spacing w:after="0" w:line="360" w:lineRule="auto"/>
        <w:ind w:left="0" w:firstLine="709"/>
        <w:jc w:val="both"/>
        <w:rPr>
          <w:sz w:val="28"/>
          <w:szCs w:val="28"/>
        </w:rPr>
      </w:pPr>
    </w:p>
    <w:p w:rsidR="0022512A" w:rsidRDefault="00627BCA" w:rsidP="00627BCA">
      <w:pPr>
        <w:pStyle w:val="a3"/>
        <w:widowControl w:val="0"/>
        <w:spacing w:after="0" w:line="360" w:lineRule="auto"/>
        <w:ind w:left="0" w:firstLine="709"/>
        <w:jc w:val="both"/>
        <w:rPr>
          <w:b/>
          <w:sz w:val="28"/>
        </w:rPr>
      </w:pPr>
      <w:r>
        <w:rPr>
          <w:sz w:val="28"/>
          <w:szCs w:val="28"/>
        </w:rPr>
        <w:br w:type="page"/>
      </w:r>
      <w:bookmarkStart w:id="27" w:name="_Toc227573563"/>
      <w:r w:rsidR="0022512A" w:rsidRPr="00627BCA">
        <w:rPr>
          <w:b/>
          <w:sz w:val="28"/>
        </w:rPr>
        <w:t>Список литературы</w:t>
      </w:r>
      <w:bookmarkEnd w:id="27"/>
    </w:p>
    <w:p w:rsidR="00627BCA" w:rsidRPr="00627BCA" w:rsidRDefault="00627BCA" w:rsidP="00627BCA">
      <w:pPr>
        <w:pStyle w:val="a3"/>
        <w:widowControl w:val="0"/>
        <w:spacing w:after="0" w:line="360" w:lineRule="auto"/>
        <w:ind w:left="0" w:firstLine="709"/>
        <w:jc w:val="both"/>
        <w:rPr>
          <w:b/>
          <w:sz w:val="28"/>
        </w:rPr>
      </w:pPr>
    </w:p>
    <w:p w:rsidR="0022512A" w:rsidRPr="00627BCA" w:rsidRDefault="0022512A" w:rsidP="00627BCA">
      <w:pPr>
        <w:widowControl w:val="0"/>
        <w:numPr>
          <w:ilvl w:val="0"/>
          <w:numId w:val="23"/>
        </w:numPr>
        <w:tabs>
          <w:tab w:val="num" w:pos="567"/>
        </w:tabs>
        <w:autoSpaceDE w:val="0"/>
        <w:autoSpaceDN w:val="0"/>
        <w:spacing w:line="360" w:lineRule="auto"/>
        <w:ind w:left="0" w:firstLine="0"/>
        <w:rPr>
          <w:color w:val="000000"/>
          <w:sz w:val="28"/>
        </w:rPr>
      </w:pPr>
      <w:r w:rsidRPr="00627BCA">
        <w:rPr>
          <w:color w:val="000000"/>
          <w:sz w:val="28"/>
        </w:rPr>
        <w:t>Гражданский кодекс РФ. Часть первая. Введена в действие ФЗ от 30 ноября 1994 г. №52-ФЗ (в ред. на 27.07.2006). Часть вторая. Введена в действие ФЗ от 26 января 1996 г. №15-ФЗ (в ред. на 27.07.2006).</w:t>
      </w:r>
    </w:p>
    <w:p w:rsidR="0022512A" w:rsidRPr="00627BCA" w:rsidRDefault="0022512A" w:rsidP="00627BCA">
      <w:pPr>
        <w:widowControl w:val="0"/>
        <w:numPr>
          <w:ilvl w:val="0"/>
          <w:numId w:val="23"/>
        </w:numPr>
        <w:tabs>
          <w:tab w:val="num" w:pos="567"/>
        </w:tabs>
        <w:autoSpaceDE w:val="0"/>
        <w:autoSpaceDN w:val="0"/>
        <w:spacing w:line="360" w:lineRule="auto"/>
        <w:ind w:left="0" w:firstLine="0"/>
        <w:rPr>
          <w:color w:val="000000"/>
          <w:sz w:val="28"/>
        </w:rPr>
      </w:pPr>
      <w:r w:rsidRPr="00627BCA">
        <w:rPr>
          <w:color w:val="000000"/>
          <w:sz w:val="28"/>
        </w:rPr>
        <w:t>О бухгалтерском учете: Федеральный закон от 21.11.1996 № 129-ФЗ (в ред на 30.06.2003).</w:t>
      </w:r>
    </w:p>
    <w:p w:rsidR="0022512A" w:rsidRPr="00627BCA" w:rsidRDefault="0022512A" w:rsidP="00627BCA">
      <w:pPr>
        <w:widowControl w:val="0"/>
        <w:numPr>
          <w:ilvl w:val="0"/>
          <w:numId w:val="23"/>
        </w:numPr>
        <w:tabs>
          <w:tab w:val="num" w:pos="567"/>
        </w:tabs>
        <w:autoSpaceDE w:val="0"/>
        <w:autoSpaceDN w:val="0"/>
        <w:spacing w:line="360" w:lineRule="auto"/>
        <w:ind w:left="0" w:firstLine="0"/>
        <w:rPr>
          <w:color w:val="000000"/>
          <w:sz w:val="28"/>
        </w:rPr>
      </w:pPr>
      <w:r w:rsidRPr="00627BCA">
        <w:rPr>
          <w:color w:val="000000"/>
          <w:sz w:val="28"/>
        </w:rPr>
        <w:t>Об акционерных обществах: Федеральный закон от 26.12.95 №208-ФЗ (в ред. на 05.01.2006).</w:t>
      </w:r>
    </w:p>
    <w:p w:rsidR="0022512A" w:rsidRPr="00627BCA" w:rsidRDefault="0022512A" w:rsidP="00627BCA">
      <w:pPr>
        <w:widowControl w:val="0"/>
        <w:numPr>
          <w:ilvl w:val="0"/>
          <w:numId w:val="23"/>
        </w:numPr>
        <w:tabs>
          <w:tab w:val="num" w:pos="567"/>
        </w:tabs>
        <w:autoSpaceDE w:val="0"/>
        <w:autoSpaceDN w:val="0"/>
        <w:spacing w:line="360" w:lineRule="auto"/>
        <w:ind w:left="0" w:firstLine="0"/>
        <w:rPr>
          <w:color w:val="000000"/>
          <w:sz w:val="28"/>
        </w:rPr>
      </w:pPr>
      <w:r w:rsidRPr="00627BCA">
        <w:rPr>
          <w:color w:val="000000"/>
          <w:sz w:val="28"/>
        </w:rPr>
        <w:t>Положения по бухгалтерскому учету:</w:t>
      </w:r>
    </w:p>
    <w:p w:rsidR="0022512A" w:rsidRPr="00627BCA" w:rsidRDefault="0022512A" w:rsidP="00627BCA">
      <w:pPr>
        <w:widowControl w:val="0"/>
        <w:numPr>
          <w:ilvl w:val="0"/>
          <w:numId w:val="23"/>
        </w:numPr>
        <w:tabs>
          <w:tab w:val="num" w:pos="567"/>
        </w:tabs>
        <w:autoSpaceDE w:val="0"/>
        <w:autoSpaceDN w:val="0"/>
        <w:spacing w:line="360" w:lineRule="auto"/>
        <w:ind w:left="0" w:firstLine="0"/>
        <w:rPr>
          <w:color w:val="000000"/>
          <w:sz w:val="28"/>
        </w:rPr>
      </w:pPr>
      <w:r w:rsidRPr="00627BCA">
        <w:rPr>
          <w:color w:val="000000"/>
          <w:sz w:val="28"/>
        </w:rPr>
        <w:t>Бухгалтерская отчетность организации (ПБУ 4/99), утв. Приказом Минфина России от 06.07.99 №43н (в ред. на 27.11.2006).</w:t>
      </w:r>
    </w:p>
    <w:p w:rsidR="0022512A" w:rsidRPr="00627BCA" w:rsidRDefault="0022512A" w:rsidP="00627BCA">
      <w:pPr>
        <w:widowControl w:val="0"/>
        <w:numPr>
          <w:ilvl w:val="0"/>
          <w:numId w:val="23"/>
        </w:numPr>
        <w:tabs>
          <w:tab w:val="num" w:pos="567"/>
        </w:tabs>
        <w:autoSpaceDE w:val="0"/>
        <w:autoSpaceDN w:val="0"/>
        <w:spacing w:line="360" w:lineRule="auto"/>
        <w:ind w:left="0" w:firstLine="0"/>
        <w:rPr>
          <w:color w:val="000000"/>
          <w:sz w:val="28"/>
        </w:rPr>
      </w:pPr>
      <w:r w:rsidRPr="00627BCA">
        <w:rPr>
          <w:color w:val="000000"/>
          <w:sz w:val="28"/>
        </w:rPr>
        <w:t>Учет материально-производственных запасов (ПБУ 5/01), утв. Приказом Минфина России от 09.06.01 №44н.</w:t>
      </w:r>
    </w:p>
    <w:p w:rsidR="0022512A" w:rsidRPr="00627BCA" w:rsidRDefault="0022512A" w:rsidP="00627BCA">
      <w:pPr>
        <w:widowControl w:val="0"/>
        <w:numPr>
          <w:ilvl w:val="0"/>
          <w:numId w:val="23"/>
        </w:numPr>
        <w:tabs>
          <w:tab w:val="num" w:pos="567"/>
        </w:tabs>
        <w:autoSpaceDE w:val="0"/>
        <w:autoSpaceDN w:val="0"/>
        <w:spacing w:line="360" w:lineRule="auto"/>
        <w:ind w:left="0" w:firstLine="0"/>
        <w:rPr>
          <w:color w:val="000000"/>
          <w:sz w:val="28"/>
        </w:rPr>
      </w:pPr>
      <w:r w:rsidRPr="00627BCA">
        <w:rPr>
          <w:color w:val="000000"/>
          <w:sz w:val="28"/>
        </w:rPr>
        <w:t>Учет основных средств (ПБУ 6/01), утв. Приказом Минфина России от 30.03.2001 №26н (в ред. на 18.09.2006).</w:t>
      </w:r>
    </w:p>
    <w:p w:rsidR="0022512A" w:rsidRPr="00627BCA" w:rsidRDefault="0022512A" w:rsidP="00627BCA">
      <w:pPr>
        <w:widowControl w:val="0"/>
        <w:numPr>
          <w:ilvl w:val="0"/>
          <w:numId w:val="23"/>
        </w:numPr>
        <w:tabs>
          <w:tab w:val="num" w:pos="567"/>
        </w:tabs>
        <w:autoSpaceDE w:val="0"/>
        <w:autoSpaceDN w:val="0"/>
        <w:spacing w:line="360" w:lineRule="auto"/>
        <w:ind w:left="0" w:firstLine="0"/>
        <w:rPr>
          <w:color w:val="000000"/>
          <w:sz w:val="28"/>
        </w:rPr>
      </w:pPr>
      <w:r w:rsidRPr="00627BCA">
        <w:rPr>
          <w:color w:val="000000"/>
          <w:sz w:val="28"/>
        </w:rPr>
        <w:t>Доходы организации (ПБУ 9/99), утв. Приказом Минфина России от 06.05.99 №32н (в ред. на 18.09.2006).</w:t>
      </w:r>
    </w:p>
    <w:p w:rsidR="0022512A" w:rsidRPr="00627BCA" w:rsidRDefault="0022512A" w:rsidP="00627BCA">
      <w:pPr>
        <w:widowControl w:val="0"/>
        <w:numPr>
          <w:ilvl w:val="0"/>
          <w:numId w:val="23"/>
        </w:numPr>
        <w:tabs>
          <w:tab w:val="num" w:pos="567"/>
        </w:tabs>
        <w:autoSpaceDE w:val="0"/>
        <w:autoSpaceDN w:val="0"/>
        <w:spacing w:line="360" w:lineRule="auto"/>
        <w:ind w:left="0" w:firstLine="0"/>
        <w:rPr>
          <w:color w:val="000000"/>
          <w:sz w:val="28"/>
        </w:rPr>
      </w:pPr>
      <w:r w:rsidRPr="00627BCA">
        <w:rPr>
          <w:color w:val="000000"/>
          <w:sz w:val="28"/>
        </w:rPr>
        <w:t>Расходы организации (ПБУ 10/99), утв. Приказом Минфина России от 06.05.99 №33н (в ред. на 27.11.2006).</w:t>
      </w:r>
    </w:p>
    <w:p w:rsidR="0022512A" w:rsidRPr="00627BCA" w:rsidRDefault="0022512A" w:rsidP="00627BCA">
      <w:pPr>
        <w:widowControl w:val="0"/>
        <w:numPr>
          <w:ilvl w:val="0"/>
          <w:numId w:val="23"/>
        </w:numPr>
        <w:tabs>
          <w:tab w:val="num" w:pos="567"/>
        </w:tabs>
        <w:autoSpaceDE w:val="0"/>
        <w:autoSpaceDN w:val="0"/>
        <w:spacing w:line="360" w:lineRule="auto"/>
        <w:ind w:left="0" w:firstLine="0"/>
        <w:rPr>
          <w:color w:val="000000"/>
          <w:sz w:val="28"/>
        </w:rPr>
      </w:pPr>
      <w:r w:rsidRPr="00627BCA">
        <w:rPr>
          <w:color w:val="000000"/>
          <w:sz w:val="28"/>
        </w:rPr>
        <w:t>Учет нематериальных активов (ПБУ 14/2000), утв. Приказом Минфина России от 16.10.2000 №91н.</w:t>
      </w:r>
    </w:p>
    <w:p w:rsidR="0022512A" w:rsidRPr="00627BCA" w:rsidRDefault="0022512A" w:rsidP="00627BCA">
      <w:pPr>
        <w:widowControl w:val="0"/>
        <w:numPr>
          <w:ilvl w:val="0"/>
          <w:numId w:val="23"/>
        </w:numPr>
        <w:tabs>
          <w:tab w:val="num" w:pos="567"/>
          <w:tab w:val="num" w:pos="1276"/>
        </w:tabs>
        <w:autoSpaceDE w:val="0"/>
        <w:autoSpaceDN w:val="0"/>
        <w:spacing w:line="360" w:lineRule="auto"/>
        <w:ind w:left="0" w:firstLine="0"/>
        <w:rPr>
          <w:color w:val="000000"/>
          <w:sz w:val="28"/>
        </w:rPr>
      </w:pPr>
      <w:r w:rsidRPr="00627BCA">
        <w:rPr>
          <w:color w:val="000000"/>
          <w:sz w:val="28"/>
        </w:rPr>
        <w:t>Порядок оценки стоимости чистых активов акционерных обществ: утв. Приказом Минфина России и ФКЦБ России от 29.10.2003 №10н, 03-6/пз.</w:t>
      </w:r>
    </w:p>
    <w:p w:rsidR="0022512A" w:rsidRPr="00627BCA" w:rsidRDefault="0022512A" w:rsidP="00627BCA">
      <w:pPr>
        <w:widowControl w:val="0"/>
        <w:numPr>
          <w:ilvl w:val="0"/>
          <w:numId w:val="23"/>
        </w:numPr>
        <w:tabs>
          <w:tab w:val="num" w:pos="567"/>
          <w:tab w:val="num" w:pos="1276"/>
        </w:tabs>
        <w:autoSpaceDE w:val="0"/>
        <w:autoSpaceDN w:val="0"/>
        <w:spacing w:line="360" w:lineRule="auto"/>
        <w:ind w:left="0" w:firstLine="0"/>
        <w:rPr>
          <w:color w:val="000000"/>
          <w:sz w:val="28"/>
        </w:rPr>
      </w:pPr>
      <w:r w:rsidRPr="00627BCA">
        <w:rPr>
          <w:color w:val="000000"/>
          <w:sz w:val="28"/>
        </w:rPr>
        <w:t>Анализ финансовой отчетности: Учебное пособие / Финансовая Академия при Правительстве РФ; Под ред. О.В. Ефимовой, М.В. мельник. – 2-е изд., испр. и доп. – М.: Омега-Л, 2006 – 450 с. – (Высшее финансовое образование).</w:t>
      </w:r>
    </w:p>
    <w:p w:rsidR="0022512A" w:rsidRPr="00627BCA" w:rsidRDefault="0022512A" w:rsidP="00627BCA">
      <w:pPr>
        <w:widowControl w:val="0"/>
        <w:numPr>
          <w:ilvl w:val="0"/>
          <w:numId w:val="23"/>
        </w:numPr>
        <w:tabs>
          <w:tab w:val="num" w:pos="567"/>
          <w:tab w:val="num" w:pos="1276"/>
        </w:tabs>
        <w:autoSpaceDE w:val="0"/>
        <w:autoSpaceDN w:val="0"/>
        <w:spacing w:line="360" w:lineRule="auto"/>
        <w:ind w:left="0" w:firstLine="0"/>
        <w:rPr>
          <w:color w:val="000000"/>
          <w:sz w:val="28"/>
        </w:rPr>
      </w:pPr>
      <w:r w:rsidRPr="00627BCA">
        <w:rPr>
          <w:iCs/>
          <w:color w:val="000000"/>
          <w:sz w:val="28"/>
        </w:rPr>
        <w:t>Бернстайн Л. А</w:t>
      </w:r>
      <w:r w:rsidRPr="00627BCA">
        <w:rPr>
          <w:color w:val="000000"/>
          <w:sz w:val="28"/>
        </w:rPr>
        <w:t>. Анализ финансовой отчетности: Пер. с англ. – М.: Финансы и статистика, 2003 – 624 с.</w:t>
      </w:r>
    </w:p>
    <w:p w:rsidR="0022512A" w:rsidRPr="00627BCA" w:rsidRDefault="0022512A" w:rsidP="00627BCA">
      <w:pPr>
        <w:widowControl w:val="0"/>
        <w:numPr>
          <w:ilvl w:val="0"/>
          <w:numId w:val="23"/>
        </w:numPr>
        <w:tabs>
          <w:tab w:val="num" w:pos="567"/>
          <w:tab w:val="num" w:pos="1276"/>
        </w:tabs>
        <w:autoSpaceDE w:val="0"/>
        <w:autoSpaceDN w:val="0"/>
        <w:spacing w:line="360" w:lineRule="auto"/>
        <w:ind w:left="0" w:firstLine="0"/>
        <w:rPr>
          <w:color w:val="000000"/>
          <w:sz w:val="28"/>
        </w:rPr>
      </w:pPr>
      <w:r w:rsidRPr="00627BCA">
        <w:rPr>
          <w:iCs/>
          <w:color w:val="000000"/>
          <w:sz w:val="28"/>
        </w:rPr>
        <w:t>Донцова Л. В., Никифорова Н. А</w:t>
      </w:r>
      <w:r w:rsidRPr="00627BCA">
        <w:rPr>
          <w:color w:val="000000"/>
          <w:sz w:val="28"/>
        </w:rPr>
        <w:t>. Анализ финансовой отчетности: Учебное пособие. – М.: Издательство «Дело», «Сервис», 2003 – 336 с.</w:t>
      </w:r>
    </w:p>
    <w:p w:rsidR="0022512A" w:rsidRPr="00627BCA" w:rsidRDefault="0022512A" w:rsidP="00627BCA">
      <w:pPr>
        <w:widowControl w:val="0"/>
        <w:numPr>
          <w:ilvl w:val="0"/>
          <w:numId w:val="23"/>
        </w:numPr>
        <w:tabs>
          <w:tab w:val="num" w:pos="567"/>
          <w:tab w:val="num" w:pos="1276"/>
        </w:tabs>
        <w:autoSpaceDE w:val="0"/>
        <w:autoSpaceDN w:val="0"/>
        <w:spacing w:line="360" w:lineRule="auto"/>
        <w:ind w:left="0" w:firstLine="0"/>
        <w:rPr>
          <w:color w:val="000000"/>
          <w:sz w:val="28"/>
        </w:rPr>
      </w:pPr>
      <w:r w:rsidRPr="00627BCA">
        <w:rPr>
          <w:iCs/>
          <w:color w:val="000000"/>
          <w:sz w:val="28"/>
        </w:rPr>
        <w:t>Жарылгасова Б. Т.</w:t>
      </w:r>
      <w:r w:rsidRPr="00627BCA">
        <w:rPr>
          <w:color w:val="000000"/>
          <w:sz w:val="28"/>
        </w:rPr>
        <w:t xml:space="preserve"> Анализ финансовой отчетности: Учебник / А.Е. Суглобов, Б.Т. Жарылгасова. – М.: Кнорус, 2006 – 309 с.</w:t>
      </w:r>
    </w:p>
    <w:p w:rsidR="0022512A" w:rsidRPr="00627BCA" w:rsidRDefault="0022512A" w:rsidP="00627BCA">
      <w:pPr>
        <w:widowControl w:val="0"/>
        <w:numPr>
          <w:ilvl w:val="0"/>
          <w:numId w:val="23"/>
        </w:numPr>
        <w:tabs>
          <w:tab w:val="num" w:pos="567"/>
          <w:tab w:val="num" w:pos="1276"/>
        </w:tabs>
        <w:autoSpaceDE w:val="0"/>
        <w:autoSpaceDN w:val="0"/>
        <w:spacing w:line="360" w:lineRule="auto"/>
        <w:ind w:left="0" w:firstLine="0"/>
        <w:rPr>
          <w:color w:val="000000"/>
          <w:sz w:val="28"/>
        </w:rPr>
      </w:pPr>
      <w:r w:rsidRPr="00627BCA">
        <w:rPr>
          <w:iCs/>
          <w:color w:val="000000"/>
          <w:sz w:val="28"/>
        </w:rPr>
        <w:t>Камышанов П. И., Камышанов А. П</w:t>
      </w:r>
      <w:r w:rsidRPr="00627BCA">
        <w:rPr>
          <w:color w:val="000000"/>
          <w:sz w:val="28"/>
        </w:rPr>
        <w:t>. Бухгалтерская финансовая отчетность: составление и анализ – 3-е изд., испр. И доп. – М.: Из-во ОМЕГА-Л, 2005 – 246 с.</w:t>
      </w:r>
    </w:p>
    <w:p w:rsidR="0022512A" w:rsidRPr="00627BCA" w:rsidRDefault="0022512A" w:rsidP="00627BCA">
      <w:pPr>
        <w:widowControl w:val="0"/>
        <w:numPr>
          <w:ilvl w:val="0"/>
          <w:numId w:val="23"/>
        </w:numPr>
        <w:tabs>
          <w:tab w:val="num" w:pos="567"/>
          <w:tab w:val="num" w:pos="1276"/>
        </w:tabs>
        <w:autoSpaceDE w:val="0"/>
        <w:autoSpaceDN w:val="0"/>
        <w:spacing w:line="360" w:lineRule="auto"/>
        <w:ind w:left="0" w:firstLine="0"/>
        <w:rPr>
          <w:color w:val="000000"/>
          <w:sz w:val="28"/>
        </w:rPr>
      </w:pPr>
      <w:r w:rsidRPr="00627BCA">
        <w:rPr>
          <w:iCs/>
          <w:color w:val="000000"/>
          <w:sz w:val="28"/>
        </w:rPr>
        <w:t>Ковалев В. В., Волкова О. К.</w:t>
      </w:r>
      <w:r w:rsidRPr="00627BCA">
        <w:rPr>
          <w:color w:val="000000"/>
          <w:sz w:val="28"/>
        </w:rPr>
        <w:t xml:space="preserve"> Анализ хозяйственной деятельности предприятия: Учебник. – М.: ТК Велби, Издательство «Проспект», 2004 – 424 с.</w:t>
      </w:r>
    </w:p>
    <w:p w:rsidR="0022512A" w:rsidRPr="00627BCA" w:rsidRDefault="0022512A" w:rsidP="00627BCA">
      <w:pPr>
        <w:widowControl w:val="0"/>
        <w:numPr>
          <w:ilvl w:val="0"/>
          <w:numId w:val="23"/>
        </w:numPr>
        <w:tabs>
          <w:tab w:val="num" w:pos="567"/>
          <w:tab w:val="num" w:pos="1276"/>
        </w:tabs>
        <w:autoSpaceDE w:val="0"/>
        <w:autoSpaceDN w:val="0"/>
        <w:spacing w:line="360" w:lineRule="auto"/>
        <w:ind w:left="0" w:firstLine="0"/>
        <w:rPr>
          <w:color w:val="000000"/>
          <w:sz w:val="28"/>
        </w:rPr>
      </w:pPr>
      <w:r w:rsidRPr="00627BCA">
        <w:rPr>
          <w:iCs/>
          <w:color w:val="000000"/>
          <w:sz w:val="28"/>
        </w:rPr>
        <w:t>Крылов Э. И.</w:t>
      </w:r>
      <w:r w:rsidRPr="00627BCA">
        <w:rPr>
          <w:color w:val="000000"/>
          <w:sz w:val="28"/>
        </w:rPr>
        <w:t xml:space="preserve"> Анализ финансовых результатов, рентабельности и совместимости продукции: Учебное пособие / Э.И. Крылов, В.М. Власова, И.В. Журавлева и др. – М.: Финансы и статистика, 2005 – 720 с.</w:t>
      </w:r>
    </w:p>
    <w:p w:rsidR="0022512A" w:rsidRPr="00627BCA" w:rsidRDefault="0022512A" w:rsidP="00627BCA">
      <w:pPr>
        <w:widowControl w:val="0"/>
        <w:numPr>
          <w:ilvl w:val="0"/>
          <w:numId w:val="23"/>
        </w:numPr>
        <w:tabs>
          <w:tab w:val="num" w:pos="567"/>
          <w:tab w:val="num" w:pos="1276"/>
        </w:tabs>
        <w:autoSpaceDE w:val="0"/>
        <w:autoSpaceDN w:val="0"/>
        <w:spacing w:line="360" w:lineRule="auto"/>
        <w:ind w:left="0" w:firstLine="0"/>
        <w:rPr>
          <w:color w:val="000000"/>
          <w:sz w:val="28"/>
        </w:rPr>
      </w:pPr>
      <w:r w:rsidRPr="00627BCA">
        <w:rPr>
          <w:iCs/>
          <w:color w:val="000000"/>
          <w:sz w:val="28"/>
        </w:rPr>
        <w:t>Никольская Ю. П., Спиридонов А. А</w:t>
      </w:r>
      <w:r w:rsidRPr="00627BCA">
        <w:rPr>
          <w:color w:val="000000"/>
          <w:sz w:val="28"/>
        </w:rPr>
        <w:t>. Финансовая отчетность предприятия. – СПб.: Питер, 2004 – 256 с.</w:t>
      </w:r>
    </w:p>
    <w:p w:rsidR="0022512A" w:rsidRPr="00627BCA" w:rsidRDefault="0022512A" w:rsidP="00627BCA">
      <w:pPr>
        <w:widowControl w:val="0"/>
        <w:numPr>
          <w:ilvl w:val="0"/>
          <w:numId w:val="23"/>
        </w:numPr>
        <w:tabs>
          <w:tab w:val="num" w:pos="567"/>
          <w:tab w:val="num" w:pos="1276"/>
        </w:tabs>
        <w:autoSpaceDE w:val="0"/>
        <w:autoSpaceDN w:val="0"/>
        <w:spacing w:line="360" w:lineRule="auto"/>
        <w:ind w:left="0" w:firstLine="0"/>
        <w:rPr>
          <w:color w:val="000000"/>
          <w:sz w:val="28"/>
        </w:rPr>
      </w:pPr>
      <w:r w:rsidRPr="00627BCA">
        <w:rPr>
          <w:iCs/>
          <w:color w:val="000000"/>
          <w:sz w:val="28"/>
        </w:rPr>
        <w:t>Пожидаева Т. А.</w:t>
      </w:r>
      <w:r w:rsidRPr="00627BCA">
        <w:rPr>
          <w:color w:val="000000"/>
          <w:sz w:val="28"/>
        </w:rPr>
        <w:t xml:space="preserve"> Практикум по анализу финансовой отчетности: Учебное пособие / Т.А. Пожидаева, Н.Ф. Щербакова, Л.С. Коробейникова. – М.: Финансы и статистика, 2005 – 264 с.</w:t>
      </w:r>
    </w:p>
    <w:p w:rsidR="0022512A" w:rsidRPr="00627BCA" w:rsidRDefault="0022512A" w:rsidP="00627BCA">
      <w:pPr>
        <w:widowControl w:val="0"/>
        <w:numPr>
          <w:ilvl w:val="0"/>
          <w:numId w:val="23"/>
        </w:numPr>
        <w:tabs>
          <w:tab w:val="num" w:pos="567"/>
          <w:tab w:val="num" w:pos="1276"/>
        </w:tabs>
        <w:autoSpaceDE w:val="0"/>
        <w:autoSpaceDN w:val="0"/>
        <w:spacing w:line="360" w:lineRule="auto"/>
        <w:ind w:left="0" w:firstLine="0"/>
        <w:rPr>
          <w:color w:val="000000"/>
          <w:sz w:val="28"/>
        </w:rPr>
      </w:pPr>
      <w:r w:rsidRPr="00627BCA">
        <w:rPr>
          <w:color w:val="000000"/>
          <w:sz w:val="28"/>
        </w:rPr>
        <w:t>Теория экономического анализа: Учебник / М.И. Баканов, М.В. Мельник, А.Д. Шеремет – 5-е изд., перераб. и доп. – М.: Финансы и кредит, 2006 – 536 с.</w:t>
      </w:r>
      <w:bookmarkStart w:id="28" w:name="_GoBack"/>
      <w:bookmarkEnd w:id="28"/>
    </w:p>
    <w:sectPr w:rsidR="0022512A" w:rsidRPr="00627BCA" w:rsidSect="00745953">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A4A" w:rsidRDefault="00717A4A">
      <w:r>
        <w:separator/>
      </w:r>
    </w:p>
  </w:endnote>
  <w:endnote w:type="continuationSeparator" w:id="0">
    <w:p w:rsidR="00717A4A" w:rsidRDefault="0071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953" w:rsidRDefault="00745953" w:rsidP="0083162E">
    <w:pPr>
      <w:pStyle w:val="a6"/>
      <w:framePr w:wrap="around" w:vAnchor="text" w:hAnchor="margin" w:xAlign="right" w:y="1"/>
      <w:rPr>
        <w:rStyle w:val="a8"/>
      </w:rPr>
    </w:pPr>
  </w:p>
  <w:p w:rsidR="00745953" w:rsidRDefault="00745953" w:rsidP="004B05F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953" w:rsidRDefault="000F153A" w:rsidP="002262DA">
    <w:pPr>
      <w:pStyle w:val="a6"/>
      <w:framePr w:wrap="around" w:vAnchor="text" w:hAnchor="margin" w:xAlign="right" w:y="1"/>
      <w:rPr>
        <w:rStyle w:val="a8"/>
      </w:rPr>
    </w:pPr>
    <w:r>
      <w:rPr>
        <w:rStyle w:val="a8"/>
        <w:noProof/>
      </w:rPr>
      <w:t>1</w:t>
    </w:r>
  </w:p>
  <w:p w:rsidR="00745953" w:rsidRDefault="00745953" w:rsidP="004B05F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A4A" w:rsidRDefault="00717A4A">
      <w:r>
        <w:separator/>
      </w:r>
    </w:p>
  </w:footnote>
  <w:footnote w:type="continuationSeparator" w:id="0">
    <w:p w:rsidR="00717A4A" w:rsidRDefault="00717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76C91"/>
    <w:multiLevelType w:val="hybridMultilevel"/>
    <w:tmpl w:val="8DB6F26A"/>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
    <w:nsid w:val="0FF30924"/>
    <w:multiLevelType w:val="hybridMultilevel"/>
    <w:tmpl w:val="BC7EE8DC"/>
    <w:lvl w:ilvl="0" w:tplc="21287DDA">
      <w:start w:val="1"/>
      <w:numFmt w:val="decimal"/>
      <w:lvlText w:val="%1."/>
      <w:lvlJc w:val="left"/>
      <w:pPr>
        <w:tabs>
          <w:tab w:val="num" w:pos="1482"/>
        </w:tabs>
        <w:ind w:left="1482" w:hanging="91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13641B90"/>
    <w:multiLevelType w:val="hybridMultilevel"/>
    <w:tmpl w:val="133C46AA"/>
    <w:lvl w:ilvl="0" w:tplc="0419000F">
      <w:start w:val="1"/>
      <w:numFmt w:val="decimal"/>
      <w:lvlText w:val="%1."/>
      <w:lvlJc w:val="left"/>
      <w:pPr>
        <w:tabs>
          <w:tab w:val="num" w:pos="720"/>
        </w:tabs>
        <w:ind w:left="720" w:hanging="360"/>
      </w:pPr>
      <w:rPr>
        <w:rFonts w:cs="Times New Roman"/>
      </w:rPr>
    </w:lvl>
    <w:lvl w:ilvl="1" w:tplc="21ECB80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8FE6B58"/>
    <w:multiLevelType w:val="hybridMultilevel"/>
    <w:tmpl w:val="CDB67676"/>
    <w:lvl w:ilvl="0" w:tplc="0419000F">
      <w:start w:val="1"/>
      <w:numFmt w:val="decimal"/>
      <w:lvlText w:val="%1."/>
      <w:lvlJc w:val="left"/>
      <w:pPr>
        <w:tabs>
          <w:tab w:val="num" w:pos="1080"/>
        </w:tabs>
        <w:ind w:left="108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1E81724A"/>
    <w:multiLevelType w:val="hybridMultilevel"/>
    <w:tmpl w:val="A81243C8"/>
    <w:lvl w:ilvl="0" w:tplc="77B49DB0">
      <w:start w:val="1"/>
      <w:numFmt w:val="decimal"/>
      <w:lvlText w:val="%1."/>
      <w:lvlJc w:val="left"/>
      <w:pPr>
        <w:tabs>
          <w:tab w:val="num" w:pos="1287"/>
        </w:tabs>
        <w:ind w:left="128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5">
    <w:nsid w:val="223053BF"/>
    <w:multiLevelType w:val="hybridMultilevel"/>
    <w:tmpl w:val="450E8B74"/>
    <w:lvl w:ilvl="0" w:tplc="59C8C272">
      <w:start w:val="2"/>
      <w:numFmt w:val="decimal"/>
      <w:lvlText w:val="%1."/>
      <w:lvlJc w:val="left"/>
      <w:pPr>
        <w:tabs>
          <w:tab w:val="num" w:pos="1287"/>
        </w:tabs>
        <w:ind w:left="1287" w:hanging="360"/>
      </w:pPr>
      <w:rPr>
        <w:rFonts w:cs="Times New Roman" w:hint="default"/>
      </w:rPr>
    </w:lvl>
    <w:lvl w:ilvl="1" w:tplc="54800908">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5614320"/>
    <w:multiLevelType w:val="hybridMultilevel"/>
    <w:tmpl w:val="E2603D8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66A5826"/>
    <w:multiLevelType w:val="hybridMultilevel"/>
    <w:tmpl w:val="E09A1F0E"/>
    <w:lvl w:ilvl="0" w:tplc="0419000F">
      <w:start w:val="1"/>
      <w:numFmt w:val="decimal"/>
      <w:lvlText w:val="%1."/>
      <w:lvlJc w:val="left"/>
      <w:pPr>
        <w:tabs>
          <w:tab w:val="num" w:pos="1080"/>
        </w:tabs>
        <w:ind w:left="1080" w:hanging="360"/>
      </w:pPr>
      <w:rPr>
        <w:rFonts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C0A2795"/>
    <w:multiLevelType w:val="hybridMultilevel"/>
    <w:tmpl w:val="8084CA4C"/>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38BA7DA3"/>
    <w:multiLevelType w:val="singleLevel"/>
    <w:tmpl w:val="65B666DE"/>
    <w:lvl w:ilvl="0">
      <w:start w:val="6"/>
      <w:numFmt w:val="bullet"/>
      <w:lvlText w:val="–"/>
      <w:lvlJc w:val="left"/>
      <w:pPr>
        <w:tabs>
          <w:tab w:val="num" w:pos="927"/>
        </w:tabs>
        <w:ind w:left="927" w:hanging="360"/>
      </w:pPr>
      <w:rPr>
        <w:rFonts w:hint="default"/>
      </w:rPr>
    </w:lvl>
  </w:abstractNum>
  <w:abstractNum w:abstractNumId="10">
    <w:nsid w:val="3BED3433"/>
    <w:multiLevelType w:val="hybridMultilevel"/>
    <w:tmpl w:val="9270689A"/>
    <w:lvl w:ilvl="0" w:tplc="8F9006C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8FE0DAD"/>
    <w:multiLevelType w:val="hybridMultilevel"/>
    <w:tmpl w:val="40F21810"/>
    <w:lvl w:ilvl="0" w:tplc="AEC8C05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2">
    <w:nsid w:val="4AAF6121"/>
    <w:multiLevelType w:val="hybridMultilevel"/>
    <w:tmpl w:val="E262598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3">
    <w:nsid w:val="4C702603"/>
    <w:multiLevelType w:val="hybridMultilevel"/>
    <w:tmpl w:val="423A095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4D563489"/>
    <w:multiLevelType w:val="hybridMultilevel"/>
    <w:tmpl w:val="4C6AD4E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59210DAA"/>
    <w:multiLevelType w:val="hybridMultilevel"/>
    <w:tmpl w:val="AA843B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5F9239C4"/>
    <w:multiLevelType w:val="hybridMultilevel"/>
    <w:tmpl w:val="884C33DA"/>
    <w:lvl w:ilvl="0" w:tplc="04190011">
      <w:start w:val="1"/>
      <w:numFmt w:val="decimal"/>
      <w:lvlText w:val="%1)"/>
      <w:lvlJc w:val="left"/>
      <w:pPr>
        <w:tabs>
          <w:tab w:val="num" w:pos="1287"/>
        </w:tabs>
        <w:ind w:left="1287" w:hanging="360"/>
      </w:pPr>
      <w:rPr>
        <w:rFonts w:cs="Times New Roman"/>
      </w:rPr>
    </w:lvl>
    <w:lvl w:ilvl="1" w:tplc="A3DCAEAA">
      <w:start w:val="1"/>
      <w:numFmt w:val="decimal"/>
      <w:lvlText w:val="%2."/>
      <w:lvlJc w:val="left"/>
      <w:pPr>
        <w:tabs>
          <w:tab w:val="num" w:pos="2577"/>
        </w:tabs>
        <w:ind w:left="2577" w:hanging="930"/>
      </w:pPr>
      <w:rPr>
        <w:rFonts w:cs="Times New Roman"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7">
    <w:nsid w:val="5FF45B19"/>
    <w:multiLevelType w:val="singleLevel"/>
    <w:tmpl w:val="23887850"/>
    <w:lvl w:ilvl="0">
      <w:start w:val="2"/>
      <w:numFmt w:val="bullet"/>
      <w:lvlText w:val="–"/>
      <w:lvlJc w:val="left"/>
      <w:pPr>
        <w:tabs>
          <w:tab w:val="num" w:pos="405"/>
        </w:tabs>
        <w:ind w:left="405" w:hanging="405"/>
      </w:pPr>
      <w:rPr>
        <w:rFonts w:hint="default"/>
      </w:rPr>
    </w:lvl>
  </w:abstractNum>
  <w:abstractNum w:abstractNumId="18">
    <w:nsid w:val="64055D8F"/>
    <w:multiLevelType w:val="hybridMultilevel"/>
    <w:tmpl w:val="19203F7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648A49FC"/>
    <w:multiLevelType w:val="hybridMultilevel"/>
    <w:tmpl w:val="3E4EC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69655D0"/>
    <w:multiLevelType w:val="singleLevel"/>
    <w:tmpl w:val="ED1831A2"/>
    <w:lvl w:ilvl="0">
      <w:start w:val="1"/>
      <w:numFmt w:val="decimal"/>
      <w:lvlText w:val="%1."/>
      <w:lvlJc w:val="left"/>
      <w:pPr>
        <w:tabs>
          <w:tab w:val="num" w:pos="927"/>
        </w:tabs>
        <w:ind w:left="927" w:hanging="360"/>
      </w:pPr>
      <w:rPr>
        <w:rFonts w:cs="Times New Roman" w:hint="default"/>
        <w:b w:val="0"/>
        <w:i w:val="0"/>
      </w:rPr>
    </w:lvl>
  </w:abstractNum>
  <w:abstractNum w:abstractNumId="21">
    <w:nsid w:val="6D48416F"/>
    <w:multiLevelType w:val="hybridMultilevel"/>
    <w:tmpl w:val="9154E9A8"/>
    <w:lvl w:ilvl="0" w:tplc="55089A9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75E06FF9"/>
    <w:multiLevelType w:val="hybridMultilevel"/>
    <w:tmpl w:val="C4BC0EC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6"/>
  </w:num>
  <w:num w:numId="2">
    <w:abstractNumId w:val="4"/>
  </w:num>
  <w:num w:numId="3">
    <w:abstractNumId w:val="16"/>
  </w:num>
  <w:num w:numId="4">
    <w:abstractNumId w:val="5"/>
  </w:num>
  <w:num w:numId="5">
    <w:abstractNumId w:val="3"/>
  </w:num>
  <w:num w:numId="6">
    <w:abstractNumId w:val="12"/>
  </w:num>
  <w:num w:numId="7">
    <w:abstractNumId w:val="15"/>
  </w:num>
  <w:num w:numId="8">
    <w:abstractNumId w:val="20"/>
  </w:num>
  <w:num w:numId="9">
    <w:abstractNumId w:val="22"/>
  </w:num>
  <w:num w:numId="10">
    <w:abstractNumId w:val="7"/>
  </w:num>
  <w:num w:numId="11">
    <w:abstractNumId w:val="11"/>
  </w:num>
  <w:num w:numId="12">
    <w:abstractNumId w:val="1"/>
  </w:num>
  <w:num w:numId="13">
    <w:abstractNumId w:val="14"/>
  </w:num>
  <w:num w:numId="14">
    <w:abstractNumId w:val="13"/>
  </w:num>
  <w:num w:numId="15">
    <w:abstractNumId w:val="19"/>
  </w:num>
  <w:num w:numId="16">
    <w:abstractNumId w:val="17"/>
  </w:num>
  <w:num w:numId="17">
    <w:abstractNumId w:val="9"/>
  </w:num>
  <w:num w:numId="18">
    <w:abstractNumId w:val="18"/>
  </w:num>
  <w:num w:numId="19">
    <w:abstractNumId w:val="2"/>
  </w:num>
  <w:num w:numId="20">
    <w:abstractNumId w:val="21"/>
  </w:num>
  <w:num w:numId="21">
    <w:abstractNumId w:val="8"/>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DAA"/>
    <w:rsid w:val="000413F1"/>
    <w:rsid w:val="00056332"/>
    <w:rsid w:val="0006231A"/>
    <w:rsid w:val="0006787F"/>
    <w:rsid w:val="000A2112"/>
    <w:rsid w:val="000A4624"/>
    <w:rsid w:val="000A55C0"/>
    <w:rsid w:val="000A6BF6"/>
    <w:rsid w:val="000D1114"/>
    <w:rsid w:val="000E49DC"/>
    <w:rsid w:val="000F153A"/>
    <w:rsid w:val="000F6FF2"/>
    <w:rsid w:val="00114698"/>
    <w:rsid w:val="00126255"/>
    <w:rsid w:val="00146EF5"/>
    <w:rsid w:val="00163A70"/>
    <w:rsid w:val="00192FB0"/>
    <w:rsid w:val="001B108B"/>
    <w:rsid w:val="001B6309"/>
    <w:rsid w:val="001B6D7F"/>
    <w:rsid w:val="001D010A"/>
    <w:rsid w:val="0022512A"/>
    <w:rsid w:val="00226120"/>
    <w:rsid w:val="002262DA"/>
    <w:rsid w:val="0026290E"/>
    <w:rsid w:val="00264431"/>
    <w:rsid w:val="002737C7"/>
    <w:rsid w:val="002847C8"/>
    <w:rsid w:val="002A1005"/>
    <w:rsid w:val="002B1ADE"/>
    <w:rsid w:val="002D223B"/>
    <w:rsid w:val="002F1EA6"/>
    <w:rsid w:val="00323C1D"/>
    <w:rsid w:val="00330520"/>
    <w:rsid w:val="00392ACE"/>
    <w:rsid w:val="00392E68"/>
    <w:rsid w:val="003C4404"/>
    <w:rsid w:val="003E6C38"/>
    <w:rsid w:val="003E6C43"/>
    <w:rsid w:val="003F47D5"/>
    <w:rsid w:val="00410C72"/>
    <w:rsid w:val="0041102A"/>
    <w:rsid w:val="00422F87"/>
    <w:rsid w:val="00460E69"/>
    <w:rsid w:val="0047000E"/>
    <w:rsid w:val="0047411F"/>
    <w:rsid w:val="00475746"/>
    <w:rsid w:val="00496727"/>
    <w:rsid w:val="004A396A"/>
    <w:rsid w:val="004B05F6"/>
    <w:rsid w:val="004B0F5E"/>
    <w:rsid w:val="004B6A7D"/>
    <w:rsid w:val="004D3F86"/>
    <w:rsid w:val="00512B3A"/>
    <w:rsid w:val="005139D3"/>
    <w:rsid w:val="0053205C"/>
    <w:rsid w:val="005509DF"/>
    <w:rsid w:val="00553381"/>
    <w:rsid w:val="00560C99"/>
    <w:rsid w:val="005613E3"/>
    <w:rsid w:val="00561939"/>
    <w:rsid w:val="00564F19"/>
    <w:rsid w:val="00566451"/>
    <w:rsid w:val="0057143B"/>
    <w:rsid w:val="0057203A"/>
    <w:rsid w:val="005727D9"/>
    <w:rsid w:val="00576CD9"/>
    <w:rsid w:val="005965B1"/>
    <w:rsid w:val="005B3A69"/>
    <w:rsid w:val="005C3D4E"/>
    <w:rsid w:val="005D7BB4"/>
    <w:rsid w:val="005E0A4C"/>
    <w:rsid w:val="005E5640"/>
    <w:rsid w:val="006059E4"/>
    <w:rsid w:val="006162DB"/>
    <w:rsid w:val="00627BCA"/>
    <w:rsid w:val="00636FC8"/>
    <w:rsid w:val="00637CDC"/>
    <w:rsid w:val="00653295"/>
    <w:rsid w:val="00653F44"/>
    <w:rsid w:val="00655C57"/>
    <w:rsid w:val="00662CC0"/>
    <w:rsid w:val="00667F2D"/>
    <w:rsid w:val="0067481C"/>
    <w:rsid w:val="00681422"/>
    <w:rsid w:val="006B4D95"/>
    <w:rsid w:val="006C47A5"/>
    <w:rsid w:val="006E3BA6"/>
    <w:rsid w:val="006F2BA8"/>
    <w:rsid w:val="00712305"/>
    <w:rsid w:val="00712C1D"/>
    <w:rsid w:val="00712D06"/>
    <w:rsid w:val="00717A4A"/>
    <w:rsid w:val="00730DAA"/>
    <w:rsid w:val="00745953"/>
    <w:rsid w:val="00754B4E"/>
    <w:rsid w:val="00771483"/>
    <w:rsid w:val="007937FF"/>
    <w:rsid w:val="007A10DF"/>
    <w:rsid w:val="007A19AC"/>
    <w:rsid w:val="007A240C"/>
    <w:rsid w:val="007B2058"/>
    <w:rsid w:val="007B2776"/>
    <w:rsid w:val="007C7004"/>
    <w:rsid w:val="007D3AEC"/>
    <w:rsid w:val="007E68D8"/>
    <w:rsid w:val="00827C90"/>
    <w:rsid w:val="0083162E"/>
    <w:rsid w:val="00832677"/>
    <w:rsid w:val="00854AC5"/>
    <w:rsid w:val="00864DF6"/>
    <w:rsid w:val="008721D5"/>
    <w:rsid w:val="008722CD"/>
    <w:rsid w:val="008732B7"/>
    <w:rsid w:val="008737BF"/>
    <w:rsid w:val="00884FC3"/>
    <w:rsid w:val="0088547D"/>
    <w:rsid w:val="00890646"/>
    <w:rsid w:val="008A34A4"/>
    <w:rsid w:val="008D3620"/>
    <w:rsid w:val="008F003D"/>
    <w:rsid w:val="00924291"/>
    <w:rsid w:val="0095074E"/>
    <w:rsid w:val="0096185E"/>
    <w:rsid w:val="009631F3"/>
    <w:rsid w:val="009663E9"/>
    <w:rsid w:val="00980DCC"/>
    <w:rsid w:val="009961FE"/>
    <w:rsid w:val="009B146D"/>
    <w:rsid w:val="009B5ACC"/>
    <w:rsid w:val="009C5263"/>
    <w:rsid w:val="009D1724"/>
    <w:rsid w:val="009D1823"/>
    <w:rsid w:val="009F57D2"/>
    <w:rsid w:val="009F6710"/>
    <w:rsid w:val="00A14563"/>
    <w:rsid w:val="00A2433A"/>
    <w:rsid w:val="00A35434"/>
    <w:rsid w:val="00A51A79"/>
    <w:rsid w:val="00AA2B81"/>
    <w:rsid w:val="00AB03CD"/>
    <w:rsid w:val="00AB26FE"/>
    <w:rsid w:val="00AB598A"/>
    <w:rsid w:val="00AB7117"/>
    <w:rsid w:val="00AC6261"/>
    <w:rsid w:val="00AD4537"/>
    <w:rsid w:val="00AE36AF"/>
    <w:rsid w:val="00AE41B8"/>
    <w:rsid w:val="00AE439B"/>
    <w:rsid w:val="00AF19A0"/>
    <w:rsid w:val="00B17CA1"/>
    <w:rsid w:val="00B26336"/>
    <w:rsid w:val="00B41768"/>
    <w:rsid w:val="00B530A6"/>
    <w:rsid w:val="00B57FCE"/>
    <w:rsid w:val="00B66296"/>
    <w:rsid w:val="00B71575"/>
    <w:rsid w:val="00B74362"/>
    <w:rsid w:val="00B77C5E"/>
    <w:rsid w:val="00B853A8"/>
    <w:rsid w:val="00B948C5"/>
    <w:rsid w:val="00BA262F"/>
    <w:rsid w:val="00BA2CCF"/>
    <w:rsid w:val="00BB2A9D"/>
    <w:rsid w:val="00BE2ABF"/>
    <w:rsid w:val="00BE5908"/>
    <w:rsid w:val="00C02EFC"/>
    <w:rsid w:val="00C107E6"/>
    <w:rsid w:val="00C16BC4"/>
    <w:rsid w:val="00C23321"/>
    <w:rsid w:val="00C51913"/>
    <w:rsid w:val="00C856D7"/>
    <w:rsid w:val="00CA54BB"/>
    <w:rsid w:val="00CB3764"/>
    <w:rsid w:val="00CD4942"/>
    <w:rsid w:val="00CE3626"/>
    <w:rsid w:val="00D061AA"/>
    <w:rsid w:val="00D073E6"/>
    <w:rsid w:val="00D12648"/>
    <w:rsid w:val="00D14079"/>
    <w:rsid w:val="00D1518A"/>
    <w:rsid w:val="00D23154"/>
    <w:rsid w:val="00D23AB4"/>
    <w:rsid w:val="00D3563B"/>
    <w:rsid w:val="00D40970"/>
    <w:rsid w:val="00D415BF"/>
    <w:rsid w:val="00D7033B"/>
    <w:rsid w:val="00D7483B"/>
    <w:rsid w:val="00D828AB"/>
    <w:rsid w:val="00DA79C3"/>
    <w:rsid w:val="00DC38AF"/>
    <w:rsid w:val="00DC61DE"/>
    <w:rsid w:val="00DF39DC"/>
    <w:rsid w:val="00E26E68"/>
    <w:rsid w:val="00E33941"/>
    <w:rsid w:val="00E37DAE"/>
    <w:rsid w:val="00E803DE"/>
    <w:rsid w:val="00E86A45"/>
    <w:rsid w:val="00EB2829"/>
    <w:rsid w:val="00EB6AA5"/>
    <w:rsid w:val="00EC1E57"/>
    <w:rsid w:val="00EC30C9"/>
    <w:rsid w:val="00ED466A"/>
    <w:rsid w:val="00EE5D36"/>
    <w:rsid w:val="00EE7E51"/>
    <w:rsid w:val="00EF6FBC"/>
    <w:rsid w:val="00F00F4A"/>
    <w:rsid w:val="00F208CE"/>
    <w:rsid w:val="00F21DF8"/>
    <w:rsid w:val="00F43BCA"/>
    <w:rsid w:val="00F46F99"/>
    <w:rsid w:val="00F525C5"/>
    <w:rsid w:val="00F54C7A"/>
    <w:rsid w:val="00F707E0"/>
    <w:rsid w:val="00F73B4D"/>
    <w:rsid w:val="00FB378C"/>
    <w:rsid w:val="00FD3B32"/>
    <w:rsid w:val="00FF0D48"/>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6"/>
    <o:shapelayout v:ext="edit">
      <o:idmap v:ext="edit" data="1"/>
    </o:shapelayout>
  </w:shapeDefaults>
  <w:decimalSymbol w:val=","/>
  <w:listSeparator w:val=";"/>
  <w14:defaultImageDpi w14:val="0"/>
  <w15:chartTrackingRefBased/>
  <w15:docId w15:val="{DBDEEB65-DB8F-4FAE-B79A-F19E3B79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B378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B03CD"/>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884FC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Indent 2"/>
    <w:basedOn w:val="a"/>
    <w:link w:val="22"/>
    <w:uiPriority w:val="99"/>
    <w:rsid w:val="00730DAA"/>
    <w:pPr>
      <w:autoSpaceDE w:val="0"/>
      <w:autoSpaceDN w:val="0"/>
      <w:spacing w:line="360" w:lineRule="auto"/>
      <w:ind w:firstLine="709"/>
    </w:pPr>
    <w:rPr>
      <w:sz w:val="28"/>
      <w:szCs w:val="28"/>
    </w:rPr>
  </w:style>
  <w:style w:type="character" w:customStyle="1" w:styleId="22">
    <w:name w:val="Основной текст с отступом 2 Знак"/>
    <w:link w:val="21"/>
    <w:uiPriority w:val="99"/>
    <w:semiHidden/>
    <w:rPr>
      <w:sz w:val="24"/>
      <w:szCs w:val="24"/>
    </w:rPr>
  </w:style>
  <w:style w:type="paragraph" w:styleId="a3">
    <w:name w:val="Body Text Indent"/>
    <w:basedOn w:val="a"/>
    <w:link w:val="a4"/>
    <w:uiPriority w:val="99"/>
    <w:rsid w:val="00FB378C"/>
    <w:pPr>
      <w:spacing w:after="120"/>
      <w:ind w:left="283"/>
    </w:pPr>
  </w:style>
  <w:style w:type="character" w:customStyle="1" w:styleId="a4">
    <w:name w:val="Основной текст с отступом Знак"/>
    <w:link w:val="a3"/>
    <w:uiPriority w:val="99"/>
    <w:semiHidden/>
    <w:rPr>
      <w:sz w:val="24"/>
      <w:szCs w:val="24"/>
    </w:rPr>
  </w:style>
  <w:style w:type="table" w:styleId="a5">
    <w:name w:val="Table Grid"/>
    <w:basedOn w:val="a1"/>
    <w:uiPriority w:val="59"/>
    <w:rsid w:val="005D7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4B05F6"/>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4B05F6"/>
    <w:rPr>
      <w:rFonts w:cs="Times New Roman"/>
    </w:rPr>
  </w:style>
  <w:style w:type="paragraph" w:styleId="a9">
    <w:name w:val="Body Text"/>
    <w:basedOn w:val="a"/>
    <w:link w:val="aa"/>
    <w:uiPriority w:val="99"/>
    <w:rsid w:val="003E6C38"/>
    <w:pPr>
      <w:spacing w:after="120"/>
    </w:pPr>
  </w:style>
  <w:style w:type="character" w:customStyle="1" w:styleId="aa">
    <w:name w:val="Основной текст Знак"/>
    <w:link w:val="a9"/>
    <w:uiPriority w:val="99"/>
    <w:semiHidden/>
    <w:rPr>
      <w:sz w:val="24"/>
      <w:szCs w:val="24"/>
    </w:rPr>
  </w:style>
  <w:style w:type="paragraph" w:customStyle="1" w:styleId="ab">
    <w:name w:val="текст сноски"/>
    <w:basedOn w:val="a"/>
    <w:rsid w:val="003E6C38"/>
    <w:pPr>
      <w:autoSpaceDE w:val="0"/>
      <w:autoSpaceDN w:val="0"/>
    </w:pPr>
    <w:rPr>
      <w:sz w:val="20"/>
      <w:szCs w:val="20"/>
    </w:rPr>
  </w:style>
  <w:style w:type="paragraph" w:customStyle="1" w:styleId="xl30">
    <w:name w:val="xl30"/>
    <w:basedOn w:val="a"/>
    <w:rsid w:val="000E49DC"/>
    <w:pPr>
      <w:pBdr>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23">
    <w:name w:val="Body Text 2"/>
    <w:basedOn w:val="a"/>
    <w:link w:val="24"/>
    <w:uiPriority w:val="99"/>
    <w:rsid w:val="00AB26FE"/>
    <w:pPr>
      <w:spacing w:after="120" w:line="480" w:lineRule="auto"/>
    </w:pPr>
  </w:style>
  <w:style w:type="character" w:customStyle="1" w:styleId="24">
    <w:name w:val="Основной текст 2 Знак"/>
    <w:link w:val="23"/>
    <w:uiPriority w:val="99"/>
    <w:semiHidden/>
    <w:rPr>
      <w:sz w:val="24"/>
      <w:szCs w:val="24"/>
    </w:rPr>
  </w:style>
  <w:style w:type="paragraph" w:styleId="11">
    <w:name w:val="toc 1"/>
    <w:basedOn w:val="a"/>
    <w:next w:val="a"/>
    <w:autoRedefine/>
    <w:uiPriority w:val="39"/>
    <w:semiHidden/>
    <w:rsid w:val="0022512A"/>
  </w:style>
  <w:style w:type="paragraph" w:styleId="25">
    <w:name w:val="toc 2"/>
    <w:basedOn w:val="a"/>
    <w:next w:val="a"/>
    <w:autoRedefine/>
    <w:uiPriority w:val="39"/>
    <w:semiHidden/>
    <w:rsid w:val="0022512A"/>
    <w:pPr>
      <w:ind w:left="240"/>
    </w:pPr>
  </w:style>
  <w:style w:type="paragraph" w:styleId="31">
    <w:name w:val="toc 3"/>
    <w:basedOn w:val="a"/>
    <w:next w:val="a"/>
    <w:autoRedefine/>
    <w:uiPriority w:val="39"/>
    <w:semiHidden/>
    <w:rsid w:val="0022512A"/>
    <w:pPr>
      <w:ind w:left="480"/>
    </w:pPr>
  </w:style>
  <w:style w:type="character" w:styleId="ac">
    <w:name w:val="Hyperlink"/>
    <w:uiPriority w:val="99"/>
    <w:rsid w:val="0022512A"/>
    <w:rPr>
      <w:rFonts w:cs="Times New Roman"/>
      <w:color w:val="0000FF"/>
      <w:u w:val="single"/>
    </w:rPr>
  </w:style>
  <w:style w:type="paragraph" w:styleId="ad">
    <w:name w:val="header"/>
    <w:basedOn w:val="a"/>
    <w:link w:val="ae"/>
    <w:uiPriority w:val="99"/>
    <w:rsid w:val="0088547D"/>
    <w:pPr>
      <w:tabs>
        <w:tab w:val="center" w:pos="4677"/>
        <w:tab w:val="right" w:pos="9355"/>
      </w:tabs>
    </w:pPr>
  </w:style>
  <w:style w:type="character" w:customStyle="1" w:styleId="ae">
    <w:name w:val="Верх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870399">
      <w:marLeft w:val="0"/>
      <w:marRight w:val="0"/>
      <w:marTop w:val="0"/>
      <w:marBottom w:val="0"/>
      <w:divBdr>
        <w:top w:val="none" w:sz="0" w:space="0" w:color="auto"/>
        <w:left w:val="none" w:sz="0" w:space="0" w:color="auto"/>
        <w:bottom w:val="none" w:sz="0" w:space="0" w:color="auto"/>
        <w:right w:val="none" w:sz="0" w:space="0" w:color="auto"/>
      </w:divBdr>
    </w:div>
    <w:div w:id="1564870400">
      <w:marLeft w:val="0"/>
      <w:marRight w:val="0"/>
      <w:marTop w:val="0"/>
      <w:marBottom w:val="0"/>
      <w:divBdr>
        <w:top w:val="none" w:sz="0" w:space="0" w:color="auto"/>
        <w:left w:val="none" w:sz="0" w:space="0" w:color="auto"/>
        <w:bottom w:val="none" w:sz="0" w:space="0" w:color="auto"/>
        <w:right w:val="none" w:sz="0" w:space="0" w:color="auto"/>
      </w:divBdr>
    </w:div>
    <w:div w:id="1564870401">
      <w:marLeft w:val="0"/>
      <w:marRight w:val="0"/>
      <w:marTop w:val="0"/>
      <w:marBottom w:val="0"/>
      <w:divBdr>
        <w:top w:val="none" w:sz="0" w:space="0" w:color="auto"/>
        <w:left w:val="none" w:sz="0" w:space="0" w:color="auto"/>
        <w:bottom w:val="none" w:sz="0" w:space="0" w:color="auto"/>
        <w:right w:val="none" w:sz="0" w:space="0" w:color="auto"/>
      </w:divBdr>
    </w:div>
    <w:div w:id="1564870402">
      <w:marLeft w:val="0"/>
      <w:marRight w:val="0"/>
      <w:marTop w:val="0"/>
      <w:marBottom w:val="0"/>
      <w:divBdr>
        <w:top w:val="none" w:sz="0" w:space="0" w:color="auto"/>
        <w:left w:val="none" w:sz="0" w:space="0" w:color="auto"/>
        <w:bottom w:val="none" w:sz="0" w:space="0" w:color="auto"/>
        <w:right w:val="none" w:sz="0" w:space="0" w:color="auto"/>
      </w:divBdr>
    </w:div>
    <w:div w:id="1564870403">
      <w:marLeft w:val="0"/>
      <w:marRight w:val="0"/>
      <w:marTop w:val="0"/>
      <w:marBottom w:val="0"/>
      <w:divBdr>
        <w:top w:val="none" w:sz="0" w:space="0" w:color="auto"/>
        <w:left w:val="none" w:sz="0" w:space="0" w:color="auto"/>
        <w:bottom w:val="none" w:sz="0" w:space="0" w:color="auto"/>
        <w:right w:val="none" w:sz="0" w:space="0" w:color="auto"/>
      </w:divBdr>
    </w:div>
    <w:div w:id="1564870404">
      <w:marLeft w:val="0"/>
      <w:marRight w:val="0"/>
      <w:marTop w:val="0"/>
      <w:marBottom w:val="0"/>
      <w:divBdr>
        <w:top w:val="none" w:sz="0" w:space="0" w:color="auto"/>
        <w:left w:val="none" w:sz="0" w:space="0" w:color="auto"/>
        <w:bottom w:val="none" w:sz="0" w:space="0" w:color="auto"/>
        <w:right w:val="none" w:sz="0" w:space="0" w:color="auto"/>
      </w:divBdr>
    </w:div>
    <w:div w:id="1564870405">
      <w:marLeft w:val="0"/>
      <w:marRight w:val="0"/>
      <w:marTop w:val="0"/>
      <w:marBottom w:val="0"/>
      <w:divBdr>
        <w:top w:val="none" w:sz="0" w:space="0" w:color="auto"/>
        <w:left w:val="none" w:sz="0" w:space="0" w:color="auto"/>
        <w:bottom w:val="none" w:sz="0" w:space="0" w:color="auto"/>
        <w:right w:val="none" w:sz="0" w:space="0" w:color="auto"/>
      </w:divBdr>
    </w:div>
    <w:div w:id="1564870406">
      <w:marLeft w:val="0"/>
      <w:marRight w:val="0"/>
      <w:marTop w:val="0"/>
      <w:marBottom w:val="0"/>
      <w:divBdr>
        <w:top w:val="none" w:sz="0" w:space="0" w:color="auto"/>
        <w:left w:val="none" w:sz="0" w:space="0" w:color="auto"/>
        <w:bottom w:val="none" w:sz="0" w:space="0" w:color="auto"/>
        <w:right w:val="none" w:sz="0" w:space="0" w:color="auto"/>
      </w:divBdr>
    </w:div>
    <w:div w:id="1564870407">
      <w:marLeft w:val="0"/>
      <w:marRight w:val="0"/>
      <w:marTop w:val="0"/>
      <w:marBottom w:val="0"/>
      <w:divBdr>
        <w:top w:val="none" w:sz="0" w:space="0" w:color="auto"/>
        <w:left w:val="none" w:sz="0" w:space="0" w:color="auto"/>
        <w:bottom w:val="none" w:sz="0" w:space="0" w:color="auto"/>
        <w:right w:val="none" w:sz="0" w:space="0" w:color="auto"/>
      </w:divBdr>
    </w:div>
    <w:div w:id="1564870408">
      <w:marLeft w:val="0"/>
      <w:marRight w:val="0"/>
      <w:marTop w:val="0"/>
      <w:marBottom w:val="0"/>
      <w:divBdr>
        <w:top w:val="none" w:sz="0" w:space="0" w:color="auto"/>
        <w:left w:val="none" w:sz="0" w:space="0" w:color="auto"/>
        <w:bottom w:val="none" w:sz="0" w:space="0" w:color="auto"/>
        <w:right w:val="none" w:sz="0" w:space="0" w:color="auto"/>
      </w:divBdr>
    </w:div>
    <w:div w:id="1564870409">
      <w:marLeft w:val="0"/>
      <w:marRight w:val="0"/>
      <w:marTop w:val="0"/>
      <w:marBottom w:val="0"/>
      <w:divBdr>
        <w:top w:val="none" w:sz="0" w:space="0" w:color="auto"/>
        <w:left w:val="none" w:sz="0" w:space="0" w:color="auto"/>
        <w:bottom w:val="none" w:sz="0" w:space="0" w:color="auto"/>
        <w:right w:val="none" w:sz="0" w:space="0" w:color="auto"/>
      </w:divBdr>
    </w:div>
    <w:div w:id="1564870410">
      <w:marLeft w:val="0"/>
      <w:marRight w:val="0"/>
      <w:marTop w:val="0"/>
      <w:marBottom w:val="0"/>
      <w:divBdr>
        <w:top w:val="none" w:sz="0" w:space="0" w:color="auto"/>
        <w:left w:val="none" w:sz="0" w:space="0" w:color="auto"/>
        <w:bottom w:val="none" w:sz="0" w:space="0" w:color="auto"/>
        <w:right w:val="none" w:sz="0" w:space="0" w:color="auto"/>
      </w:divBdr>
    </w:div>
    <w:div w:id="1564870411">
      <w:marLeft w:val="0"/>
      <w:marRight w:val="0"/>
      <w:marTop w:val="0"/>
      <w:marBottom w:val="0"/>
      <w:divBdr>
        <w:top w:val="none" w:sz="0" w:space="0" w:color="auto"/>
        <w:left w:val="none" w:sz="0" w:space="0" w:color="auto"/>
        <w:bottom w:val="none" w:sz="0" w:space="0" w:color="auto"/>
        <w:right w:val="none" w:sz="0" w:space="0" w:color="auto"/>
      </w:divBdr>
    </w:div>
    <w:div w:id="1564870412">
      <w:marLeft w:val="0"/>
      <w:marRight w:val="0"/>
      <w:marTop w:val="0"/>
      <w:marBottom w:val="0"/>
      <w:divBdr>
        <w:top w:val="none" w:sz="0" w:space="0" w:color="auto"/>
        <w:left w:val="none" w:sz="0" w:space="0" w:color="auto"/>
        <w:bottom w:val="none" w:sz="0" w:space="0" w:color="auto"/>
        <w:right w:val="none" w:sz="0" w:space="0" w:color="auto"/>
      </w:divBdr>
    </w:div>
    <w:div w:id="1564870413">
      <w:marLeft w:val="0"/>
      <w:marRight w:val="0"/>
      <w:marTop w:val="0"/>
      <w:marBottom w:val="0"/>
      <w:divBdr>
        <w:top w:val="none" w:sz="0" w:space="0" w:color="auto"/>
        <w:left w:val="none" w:sz="0" w:space="0" w:color="auto"/>
        <w:bottom w:val="none" w:sz="0" w:space="0" w:color="auto"/>
        <w:right w:val="none" w:sz="0" w:space="0" w:color="auto"/>
      </w:divBdr>
    </w:div>
    <w:div w:id="1564870414">
      <w:marLeft w:val="0"/>
      <w:marRight w:val="0"/>
      <w:marTop w:val="0"/>
      <w:marBottom w:val="0"/>
      <w:divBdr>
        <w:top w:val="none" w:sz="0" w:space="0" w:color="auto"/>
        <w:left w:val="none" w:sz="0" w:space="0" w:color="auto"/>
        <w:bottom w:val="none" w:sz="0" w:space="0" w:color="auto"/>
        <w:right w:val="none" w:sz="0" w:space="0" w:color="auto"/>
      </w:divBdr>
    </w:div>
    <w:div w:id="1564870415">
      <w:marLeft w:val="0"/>
      <w:marRight w:val="0"/>
      <w:marTop w:val="0"/>
      <w:marBottom w:val="0"/>
      <w:divBdr>
        <w:top w:val="none" w:sz="0" w:space="0" w:color="auto"/>
        <w:left w:val="none" w:sz="0" w:space="0" w:color="auto"/>
        <w:bottom w:val="none" w:sz="0" w:space="0" w:color="auto"/>
        <w:right w:val="none" w:sz="0" w:space="0" w:color="auto"/>
      </w:divBdr>
    </w:div>
    <w:div w:id="1564870416">
      <w:marLeft w:val="0"/>
      <w:marRight w:val="0"/>
      <w:marTop w:val="0"/>
      <w:marBottom w:val="0"/>
      <w:divBdr>
        <w:top w:val="none" w:sz="0" w:space="0" w:color="auto"/>
        <w:left w:val="none" w:sz="0" w:space="0" w:color="auto"/>
        <w:bottom w:val="none" w:sz="0" w:space="0" w:color="auto"/>
        <w:right w:val="none" w:sz="0" w:space="0" w:color="auto"/>
      </w:divBdr>
    </w:div>
    <w:div w:id="1564870417">
      <w:marLeft w:val="0"/>
      <w:marRight w:val="0"/>
      <w:marTop w:val="0"/>
      <w:marBottom w:val="0"/>
      <w:divBdr>
        <w:top w:val="none" w:sz="0" w:space="0" w:color="auto"/>
        <w:left w:val="none" w:sz="0" w:space="0" w:color="auto"/>
        <w:bottom w:val="none" w:sz="0" w:space="0" w:color="auto"/>
        <w:right w:val="none" w:sz="0" w:space="0" w:color="auto"/>
      </w:divBdr>
    </w:div>
    <w:div w:id="1564870418">
      <w:marLeft w:val="0"/>
      <w:marRight w:val="0"/>
      <w:marTop w:val="0"/>
      <w:marBottom w:val="0"/>
      <w:divBdr>
        <w:top w:val="none" w:sz="0" w:space="0" w:color="auto"/>
        <w:left w:val="none" w:sz="0" w:space="0" w:color="auto"/>
        <w:bottom w:val="none" w:sz="0" w:space="0" w:color="auto"/>
        <w:right w:val="none" w:sz="0" w:space="0" w:color="auto"/>
      </w:divBdr>
    </w:div>
    <w:div w:id="1564870419">
      <w:marLeft w:val="0"/>
      <w:marRight w:val="0"/>
      <w:marTop w:val="0"/>
      <w:marBottom w:val="0"/>
      <w:divBdr>
        <w:top w:val="none" w:sz="0" w:space="0" w:color="auto"/>
        <w:left w:val="none" w:sz="0" w:space="0" w:color="auto"/>
        <w:bottom w:val="none" w:sz="0" w:space="0" w:color="auto"/>
        <w:right w:val="none" w:sz="0" w:space="0" w:color="auto"/>
      </w:divBdr>
    </w:div>
    <w:div w:id="1564870420">
      <w:marLeft w:val="0"/>
      <w:marRight w:val="0"/>
      <w:marTop w:val="0"/>
      <w:marBottom w:val="0"/>
      <w:divBdr>
        <w:top w:val="none" w:sz="0" w:space="0" w:color="auto"/>
        <w:left w:val="none" w:sz="0" w:space="0" w:color="auto"/>
        <w:bottom w:val="none" w:sz="0" w:space="0" w:color="auto"/>
        <w:right w:val="none" w:sz="0" w:space="0" w:color="auto"/>
      </w:divBdr>
    </w:div>
    <w:div w:id="1564870421">
      <w:marLeft w:val="0"/>
      <w:marRight w:val="0"/>
      <w:marTop w:val="0"/>
      <w:marBottom w:val="0"/>
      <w:divBdr>
        <w:top w:val="none" w:sz="0" w:space="0" w:color="auto"/>
        <w:left w:val="none" w:sz="0" w:space="0" w:color="auto"/>
        <w:bottom w:val="none" w:sz="0" w:space="0" w:color="auto"/>
        <w:right w:val="none" w:sz="0" w:space="0" w:color="auto"/>
      </w:divBdr>
    </w:div>
    <w:div w:id="1564870422">
      <w:marLeft w:val="0"/>
      <w:marRight w:val="0"/>
      <w:marTop w:val="0"/>
      <w:marBottom w:val="0"/>
      <w:divBdr>
        <w:top w:val="none" w:sz="0" w:space="0" w:color="auto"/>
        <w:left w:val="none" w:sz="0" w:space="0" w:color="auto"/>
        <w:bottom w:val="none" w:sz="0" w:space="0" w:color="auto"/>
        <w:right w:val="none" w:sz="0" w:space="0" w:color="auto"/>
      </w:divBdr>
    </w:div>
    <w:div w:id="1564870423">
      <w:marLeft w:val="0"/>
      <w:marRight w:val="0"/>
      <w:marTop w:val="0"/>
      <w:marBottom w:val="0"/>
      <w:divBdr>
        <w:top w:val="none" w:sz="0" w:space="0" w:color="auto"/>
        <w:left w:val="none" w:sz="0" w:space="0" w:color="auto"/>
        <w:bottom w:val="none" w:sz="0" w:space="0" w:color="auto"/>
        <w:right w:val="none" w:sz="0" w:space="0" w:color="auto"/>
      </w:divBdr>
    </w:div>
    <w:div w:id="1564870424">
      <w:marLeft w:val="0"/>
      <w:marRight w:val="0"/>
      <w:marTop w:val="0"/>
      <w:marBottom w:val="0"/>
      <w:divBdr>
        <w:top w:val="none" w:sz="0" w:space="0" w:color="auto"/>
        <w:left w:val="none" w:sz="0" w:space="0" w:color="auto"/>
        <w:bottom w:val="none" w:sz="0" w:space="0" w:color="auto"/>
        <w:right w:val="none" w:sz="0" w:space="0" w:color="auto"/>
      </w:divBdr>
    </w:div>
    <w:div w:id="1564870425">
      <w:marLeft w:val="0"/>
      <w:marRight w:val="0"/>
      <w:marTop w:val="0"/>
      <w:marBottom w:val="0"/>
      <w:divBdr>
        <w:top w:val="none" w:sz="0" w:space="0" w:color="auto"/>
        <w:left w:val="none" w:sz="0" w:space="0" w:color="auto"/>
        <w:bottom w:val="none" w:sz="0" w:space="0" w:color="auto"/>
        <w:right w:val="none" w:sz="0" w:space="0" w:color="auto"/>
      </w:divBdr>
    </w:div>
    <w:div w:id="1564870426">
      <w:marLeft w:val="0"/>
      <w:marRight w:val="0"/>
      <w:marTop w:val="0"/>
      <w:marBottom w:val="0"/>
      <w:divBdr>
        <w:top w:val="none" w:sz="0" w:space="0" w:color="auto"/>
        <w:left w:val="none" w:sz="0" w:space="0" w:color="auto"/>
        <w:bottom w:val="none" w:sz="0" w:space="0" w:color="auto"/>
        <w:right w:val="none" w:sz="0" w:space="0" w:color="auto"/>
      </w:divBdr>
    </w:div>
    <w:div w:id="1564870427">
      <w:marLeft w:val="0"/>
      <w:marRight w:val="0"/>
      <w:marTop w:val="0"/>
      <w:marBottom w:val="0"/>
      <w:divBdr>
        <w:top w:val="none" w:sz="0" w:space="0" w:color="auto"/>
        <w:left w:val="none" w:sz="0" w:space="0" w:color="auto"/>
        <w:bottom w:val="none" w:sz="0" w:space="0" w:color="auto"/>
        <w:right w:val="none" w:sz="0" w:space="0" w:color="auto"/>
      </w:divBdr>
    </w:div>
    <w:div w:id="1564870428">
      <w:marLeft w:val="0"/>
      <w:marRight w:val="0"/>
      <w:marTop w:val="0"/>
      <w:marBottom w:val="0"/>
      <w:divBdr>
        <w:top w:val="none" w:sz="0" w:space="0" w:color="auto"/>
        <w:left w:val="none" w:sz="0" w:space="0" w:color="auto"/>
        <w:bottom w:val="none" w:sz="0" w:space="0" w:color="auto"/>
        <w:right w:val="none" w:sz="0" w:space="0" w:color="auto"/>
      </w:divBdr>
    </w:div>
    <w:div w:id="1564870429">
      <w:marLeft w:val="0"/>
      <w:marRight w:val="0"/>
      <w:marTop w:val="0"/>
      <w:marBottom w:val="0"/>
      <w:divBdr>
        <w:top w:val="none" w:sz="0" w:space="0" w:color="auto"/>
        <w:left w:val="none" w:sz="0" w:space="0" w:color="auto"/>
        <w:bottom w:val="none" w:sz="0" w:space="0" w:color="auto"/>
        <w:right w:val="none" w:sz="0" w:space="0" w:color="auto"/>
      </w:divBdr>
    </w:div>
    <w:div w:id="1564870430">
      <w:marLeft w:val="0"/>
      <w:marRight w:val="0"/>
      <w:marTop w:val="0"/>
      <w:marBottom w:val="0"/>
      <w:divBdr>
        <w:top w:val="none" w:sz="0" w:space="0" w:color="auto"/>
        <w:left w:val="none" w:sz="0" w:space="0" w:color="auto"/>
        <w:bottom w:val="none" w:sz="0" w:space="0" w:color="auto"/>
        <w:right w:val="none" w:sz="0" w:space="0" w:color="auto"/>
      </w:divBdr>
    </w:div>
    <w:div w:id="1564870431">
      <w:marLeft w:val="0"/>
      <w:marRight w:val="0"/>
      <w:marTop w:val="0"/>
      <w:marBottom w:val="0"/>
      <w:divBdr>
        <w:top w:val="none" w:sz="0" w:space="0" w:color="auto"/>
        <w:left w:val="none" w:sz="0" w:space="0" w:color="auto"/>
        <w:bottom w:val="none" w:sz="0" w:space="0" w:color="auto"/>
        <w:right w:val="none" w:sz="0" w:space="0" w:color="auto"/>
      </w:divBdr>
    </w:div>
    <w:div w:id="1564870432">
      <w:marLeft w:val="0"/>
      <w:marRight w:val="0"/>
      <w:marTop w:val="0"/>
      <w:marBottom w:val="0"/>
      <w:divBdr>
        <w:top w:val="none" w:sz="0" w:space="0" w:color="auto"/>
        <w:left w:val="none" w:sz="0" w:space="0" w:color="auto"/>
        <w:bottom w:val="none" w:sz="0" w:space="0" w:color="auto"/>
        <w:right w:val="none" w:sz="0" w:space="0" w:color="auto"/>
      </w:divBdr>
    </w:div>
    <w:div w:id="1564870433">
      <w:marLeft w:val="0"/>
      <w:marRight w:val="0"/>
      <w:marTop w:val="0"/>
      <w:marBottom w:val="0"/>
      <w:divBdr>
        <w:top w:val="none" w:sz="0" w:space="0" w:color="auto"/>
        <w:left w:val="none" w:sz="0" w:space="0" w:color="auto"/>
        <w:bottom w:val="none" w:sz="0" w:space="0" w:color="auto"/>
        <w:right w:val="none" w:sz="0" w:space="0" w:color="auto"/>
      </w:divBdr>
    </w:div>
    <w:div w:id="1564870434">
      <w:marLeft w:val="0"/>
      <w:marRight w:val="0"/>
      <w:marTop w:val="0"/>
      <w:marBottom w:val="0"/>
      <w:divBdr>
        <w:top w:val="none" w:sz="0" w:space="0" w:color="auto"/>
        <w:left w:val="none" w:sz="0" w:space="0" w:color="auto"/>
        <w:bottom w:val="none" w:sz="0" w:space="0" w:color="auto"/>
        <w:right w:val="none" w:sz="0" w:space="0" w:color="auto"/>
      </w:divBdr>
    </w:div>
    <w:div w:id="1564870435">
      <w:marLeft w:val="0"/>
      <w:marRight w:val="0"/>
      <w:marTop w:val="0"/>
      <w:marBottom w:val="0"/>
      <w:divBdr>
        <w:top w:val="none" w:sz="0" w:space="0" w:color="auto"/>
        <w:left w:val="none" w:sz="0" w:space="0" w:color="auto"/>
        <w:bottom w:val="none" w:sz="0" w:space="0" w:color="auto"/>
        <w:right w:val="none" w:sz="0" w:space="0" w:color="auto"/>
      </w:divBdr>
    </w:div>
    <w:div w:id="1564870436">
      <w:marLeft w:val="0"/>
      <w:marRight w:val="0"/>
      <w:marTop w:val="0"/>
      <w:marBottom w:val="0"/>
      <w:divBdr>
        <w:top w:val="none" w:sz="0" w:space="0" w:color="auto"/>
        <w:left w:val="none" w:sz="0" w:space="0" w:color="auto"/>
        <w:bottom w:val="none" w:sz="0" w:space="0" w:color="auto"/>
        <w:right w:val="none" w:sz="0" w:space="0" w:color="auto"/>
      </w:divBdr>
    </w:div>
    <w:div w:id="1564870437">
      <w:marLeft w:val="0"/>
      <w:marRight w:val="0"/>
      <w:marTop w:val="0"/>
      <w:marBottom w:val="0"/>
      <w:divBdr>
        <w:top w:val="none" w:sz="0" w:space="0" w:color="auto"/>
        <w:left w:val="none" w:sz="0" w:space="0" w:color="auto"/>
        <w:bottom w:val="none" w:sz="0" w:space="0" w:color="auto"/>
        <w:right w:val="none" w:sz="0" w:space="0" w:color="auto"/>
      </w:divBdr>
    </w:div>
    <w:div w:id="1564870438">
      <w:marLeft w:val="0"/>
      <w:marRight w:val="0"/>
      <w:marTop w:val="0"/>
      <w:marBottom w:val="0"/>
      <w:divBdr>
        <w:top w:val="none" w:sz="0" w:space="0" w:color="auto"/>
        <w:left w:val="none" w:sz="0" w:space="0" w:color="auto"/>
        <w:bottom w:val="none" w:sz="0" w:space="0" w:color="auto"/>
        <w:right w:val="none" w:sz="0" w:space="0" w:color="auto"/>
      </w:divBdr>
    </w:div>
    <w:div w:id="1564870439">
      <w:marLeft w:val="0"/>
      <w:marRight w:val="0"/>
      <w:marTop w:val="0"/>
      <w:marBottom w:val="0"/>
      <w:divBdr>
        <w:top w:val="none" w:sz="0" w:space="0" w:color="auto"/>
        <w:left w:val="none" w:sz="0" w:space="0" w:color="auto"/>
        <w:bottom w:val="none" w:sz="0" w:space="0" w:color="auto"/>
        <w:right w:val="none" w:sz="0" w:space="0" w:color="auto"/>
      </w:divBdr>
    </w:div>
    <w:div w:id="1564870440">
      <w:marLeft w:val="0"/>
      <w:marRight w:val="0"/>
      <w:marTop w:val="0"/>
      <w:marBottom w:val="0"/>
      <w:divBdr>
        <w:top w:val="none" w:sz="0" w:space="0" w:color="auto"/>
        <w:left w:val="none" w:sz="0" w:space="0" w:color="auto"/>
        <w:bottom w:val="none" w:sz="0" w:space="0" w:color="auto"/>
        <w:right w:val="none" w:sz="0" w:space="0" w:color="auto"/>
      </w:divBdr>
    </w:div>
    <w:div w:id="1564870441">
      <w:marLeft w:val="0"/>
      <w:marRight w:val="0"/>
      <w:marTop w:val="0"/>
      <w:marBottom w:val="0"/>
      <w:divBdr>
        <w:top w:val="none" w:sz="0" w:space="0" w:color="auto"/>
        <w:left w:val="none" w:sz="0" w:space="0" w:color="auto"/>
        <w:bottom w:val="none" w:sz="0" w:space="0" w:color="auto"/>
        <w:right w:val="none" w:sz="0" w:space="0" w:color="auto"/>
      </w:divBdr>
    </w:div>
    <w:div w:id="1564870442">
      <w:marLeft w:val="0"/>
      <w:marRight w:val="0"/>
      <w:marTop w:val="0"/>
      <w:marBottom w:val="0"/>
      <w:divBdr>
        <w:top w:val="none" w:sz="0" w:space="0" w:color="auto"/>
        <w:left w:val="none" w:sz="0" w:space="0" w:color="auto"/>
        <w:bottom w:val="none" w:sz="0" w:space="0" w:color="auto"/>
        <w:right w:val="none" w:sz="0" w:space="0" w:color="auto"/>
      </w:divBdr>
    </w:div>
    <w:div w:id="1564870443">
      <w:marLeft w:val="0"/>
      <w:marRight w:val="0"/>
      <w:marTop w:val="0"/>
      <w:marBottom w:val="0"/>
      <w:divBdr>
        <w:top w:val="none" w:sz="0" w:space="0" w:color="auto"/>
        <w:left w:val="none" w:sz="0" w:space="0" w:color="auto"/>
        <w:bottom w:val="none" w:sz="0" w:space="0" w:color="auto"/>
        <w:right w:val="none" w:sz="0" w:space="0" w:color="auto"/>
      </w:divBdr>
    </w:div>
    <w:div w:id="1564870444">
      <w:marLeft w:val="0"/>
      <w:marRight w:val="0"/>
      <w:marTop w:val="0"/>
      <w:marBottom w:val="0"/>
      <w:divBdr>
        <w:top w:val="none" w:sz="0" w:space="0" w:color="auto"/>
        <w:left w:val="none" w:sz="0" w:space="0" w:color="auto"/>
        <w:bottom w:val="none" w:sz="0" w:space="0" w:color="auto"/>
        <w:right w:val="none" w:sz="0" w:space="0" w:color="auto"/>
      </w:divBdr>
    </w:div>
    <w:div w:id="15648704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e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e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1.e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emf"/><Relationship Id="rId43" Type="http://schemas.openxmlformats.org/officeDocument/2006/relationships/image" Target="media/image37.wmf"/><Relationship Id="rId48" Type="http://schemas.openxmlformats.org/officeDocument/2006/relationships/image" Target="media/image40.emf"/><Relationship Id="rId8" Type="http://schemas.openxmlformats.org/officeDocument/2006/relationships/image" Target="media/image2.e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11722</Words>
  <Characters>66822</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78388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Ivan Evstratov</dc:creator>
  <cp:keywords/>
  <dc:description/>
  <cp:lastModifiedBy>admin</cp:lastModifiedBy>
  <cp:revision>2</cp:revision>
  <cp:lastPrinted>2009-05-02T11:21:00Z</cp:lastPrinted>
  <dcterms:created xsi:type="dcterms:W3CDTF">2014-02-22T05:09:00Z</dcterms:created>
  <dcterms:modified xsi:type="dcterms:W3CDTF">2014-02-22T05:09:00Z</dcterms:modified>
</cp:coreProperties>
</file>