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8CD" w:rsidRDefault="002548CD" w:rsidP="00A47D90">
      <w:pPr>
        <w:pStyle w:val="a8"/>
        <w:keepNext/>
        <w:widowControl w:val="0"/>
        <w:ind w:firstLine="709"/>
        <w:jc w:val="center"/>
        <w:rPr>
          <w:b/>
          <w:bCs/>
          <w:szCs w:val="28"/>
        </w:rPr>
      </w:pPr>
      <w:r w:rsidRPr="00646B73">
        <w:rPr>
          <w:b/>
          <w:bCs/>
          <w:szCs w:val="28"/>
        </w:rPr>
        <w:t>Аннотация</w:t>
      </w:r>
    </w:p>
    <w:p w:rsidR="00646B73" w:rsidRPr="00646B73" w:rsidRDefault="00646B73" w:rsidP="00A47D90">
      <w:pPr>
        <w:pStyle w:val="a8"/>
        <w:keepNext/>
        <w:widowControl w:val="0"/>
        <w:ind w:firstLine="709"/>
        <w:rPr>
          <w:b/>
          <w:bCs/>
          <w:szCs w:val="28"/>
        </w:rPr>
      </w:pPr>
    </w:p>
    <w:p w:rsidR="002548CD" w:rsidRPr="00646B73" w:rsidRDefault="002548CD" w:rsidP="00A47D90">
      <w:pPr>
        <w:pStyle w:val="a3"/>
        <w:keepNext/>
        <w:widowControl w:val="0"/>
        <w:tabs>
          <w:tab w:val="clear" w:pos="975"/>
        </w:tabs>
        <w:ind w:firstLine="709"/>
        <w:rPr>
          <w:szCs w:val="28"/>
        </w:rPr>
      </w:pPr>
      <w:r w:rsidRPr="00646B73">
        <w:rPr>
          <w:szCs w:val="28"/>
        </w:rPr>
        <w:t>В данной рабо</w:t>
      </w:r>
      <w:r w:rsidR="00E25639" w:rsidRPr="00646B73">
        <w:rPr>
          <w:szCs w:val="28"/>
        </w:rPr>
        <w:t>те представлен диплом на тему «Анализ и п</w:t>
      </w:r>
      <w:r w:rsidRPr="00646B73">
        <w:rPr>
          <w:szCs w:val="28"/>
        </w:rPr>
        <w:t>овышение эффективности производственной деятельности</w:t>
      </w:r>
      <w:r w:rsidR="00646B73">
        <w:rPr>
          <w:szCs w:val="28"/>
        </w:rPr>
        <w:t xml:space="preserve"> </w:t>
      </w:r>
      <w:r w:rsidR="00A44403" w:rsidRPr="00646B73">
        <w:rPr>
          <w:szCs w:val="28"/>
        </w:rPr>
        <w:t>Богород</w:t>
      </w:r>
      <w:r w:rsidR="00E7722F" w:rsidRPr="00646B73">
        <w:rPr>
          <w:szCs w:val="28"/>
        </w:rPr>
        <w:t>ского</w:t>
      </w:r>
      <w:r w:rsidRPr="00646B73">
        <w:rPr>
          <w:szCs w:val="28"/>
        </w:rPr>
        <w:t xml:space="preserve"> почтамта</w:t>
      </w:r>
      <w:r w:rsidR="00E25639" w:rsidRPr="00646B73">
        <w:rPr>
          <w:szCs w:val="28"/>
        </w:rPr>
        <w:t xml:space="preserve"> УФПС Нижегородской области</w:t>
      </w:r>
      <w:r w:rsidRPr="00646B73">
        <w:rPr>
          <w:szCs w:val="28"/>
        </w:rPr>
        <w:t>».</w:t>
      </w:r>
    </w:p>
    <w:p w:rsidR="002548CD" w:rsidRPr="00646B73" w:rsidRDefault="002548CD" w:rsidP="00A47D90">
      <w:pPr>
        <w:pStyle w:val="a3"/>
        <w:keepNext/>
        <w:widowControl w:val="0"/>
        <w:tabs>
          <w:tab w:val="clear" w:pos="975"/>
        </w:tabs>
        <w:ind w:firstLine="709"/>
        <w:rPr>
          <w:szCs w:val="28"/>
        </w:rPr>
      </w:pPr>
      <w:r w:rsidRPr="00646B73">
        <w:rPr>
          <w:szCs w:val="28"/>
        </w:rPr>
        <w:t xml:space="preserve">В первой главе дипломного проекта дан анализ результатов производственно – хозяйственной деятельности </w:t>
      </w:r>
      <w:r w:rsidR="00A44403" w:rsidRPr="00646B73">
        <w:rPr>
          <w:szCs w:val="28"/>
        </w:rPr>
        <w:t>Богород</w:t>
      </w:r>
      <w:r w:rsidR="00E7722F" w:rsidRPr="00646B73">
        <w:rPr>
          <w:szCs w:val="28"/>
        </w:rPr>
        <w:t xml:space="preserve">ского </w:t>
      </w:r>
      <w:r w:rsidRPr="00646B73">
        <w:rPr>
          <w:szCs w:val="28"/>
        </w:rPr>
        <w:t>почтамта за 200</w:t>
      </w:r>
      <w:r w:rsidR="00A44403" w:rsidRPr="00646B73">
        <w:rPr>
          <w:szCs w:val="28"/>
        </w:rPr>
        <w:t>7 – 2008</w:t>
      </w:r>
      <w:r w:rsidRPr="00646B73">
        <w:rPr>
          <w:szCs w:val="28"/>
        </w:rPr>
        <w:t xml:space="preserve"> гг.</w:t>
      </w:r>
    </w:p>
    <w:p w:rsidR="002548CD" w:rsidRPr="00646B73" w:rsidRDefault="002548CD" w:rsidP="00A47D90">
      <w:pPr>
        <w:pStyle w:val="a3"/>
        <w:keepNext/>
        <w:widowControl w:val="0"/>
        <w:tabs>
          <w:tab w:val="clear" w:pos="975"/>
        </w:tabs>
        <w:ind w:firstLine="709"/>
        <w:rPr>
          <w:szCs w:val="28"/>
        </w:rPr>
      </w:pPr>
      <w:r w:rsidRPr="00646B73">
        <w:rPr>
          <w:szCs w:val="28"/>
        </w:rPr>
        <w:t xml:space="preserve">Вторая глава посвящена разработке и оценке мероприятий по повышению эффективности производственно – хозяйственной деятельности </w:t>
      </w:r>
      <w:r w:rsidR="00A44403" w:rsidRPr="00646B73">
        <w:rPr>
          <w:szCs w:val="28"/>
        </w:rPr>
        <w:t>Богород</w:t>
      </w:r>
      <w:r w:rsidR="00E7722F" w:rsidRPr="00646B73">
        <w:rPr>
          <w:szCs w:val="28"/>
        </w:rPr>
        <w:t>ского</w:t>
      </w:r>
      <w:r w:rsidRPr="00646B73">
        <w:rPr>
          <w:szCs w:val="28"/>
        </w:rPr>
        <w:t xml:space="preserve"> почтамта, что обеспечит рост конечных результатов – объема услуг, доходов, прибыли, рентабельности.</w:t>
      </w:r>
    </w:p>
    <w:p w:rsidR="002548CD" w:rsidRPr="00646B73" w:rsidRDefault="002548CD" w:rsidP="00A47D90">
      <w:pPr>
        <w:pStyle w:val="a3"/>
        <w:keepNext/>
        <w:widowControl w:val="0"/>
        <w:tabs>
          <w:tab w:val="clear" w:pos="975"/>
        </w:tabs>
        <w:ind w:firstLine="709"/>
        <w:rPr>
          <w:szCs w:val="28"/>
        </w:rPr>
      </w:pPr>
      <w:r w:rsidRPr="00646B73">
        <w:rPr>
          <w:szCs w:val="28"/>
        </w:rPr>
        <w:t>Предложенные мероприятия направлены на дополнительное привлечение клиентов на почту, а также на наиболее полное удовлетворение спроса путем внедрения новых услуг.</w:t>
      </w:r>
    </w:p>
    <w:p w:rsidR="002548CD" w:rsidRDefault="002548CD" w:rsidP="00A47D90">
      <w:pPr>
        <w:pStyle w:val="a3"/>
        <w:keepNext/>
        <w:widowControl w:val="0"/>
        <w:tabs>
          <w:tab w:val="clear" w:pos="975"/>
        </w:tabs>
        <w:ind w:firstLine="709"/>
        <w:rPr>
          <w:szCs w:val="28"/>
        </w:rPr>
      </w:pPr>
      <w:r w:rsidRPr="00646B73">
        <w:rPr>
          <w:szCs w:val="28"/>
        </w:rPr>
        <w:t xml:space="preserve">В третьей главе дипломного проекта составлен бюджет-план по доходам и расходам </w:t>
      </w:r>
      <w:r w:rsidR="00A44403" w:rsidRPr="00646B73">
        <w:rPr>
          <w:szCs w:val="28"/>
        </w:rPr>
        <w:t>Богород</w:t>
      </w:r>
      <w:r w:rsidR="00E7722F" w:rsidRPr="00646B73">
        <w:rPr>
          <w:szCs w:val="28"/>
        </w:rPr>
        <w:t>ского</w:t>
      </w:r>
      <w:r w:rsidRPr="00646B73">
        <w:rPr>
          <w:szCs w:val="28"/>
        </w:rPr>
        <w:t xml:space="preserve"> почтамта, дана разработка прогноза основных экономических показателей деятельности почтамта на </w:t>
      </w:r>
      <w:r w:rsidR="00A44403" w:rsidRPr="00646B73">
        <w:rPr>
          <w:szCs w:val="28"/>
        </w:rPr>
        <w:t>2009</w:t>
      </w:r>
      <w:r w:rsidR="00E7722F" w:rsidRPr="00646B73">
        <w:rPr>
          <w:szCs w:val="28"/>
        </w:rPr>
        <w:t xml:space="preserve"> </w:t>
      </w:r>
      <w:r w:rsidRPr="00646B73">
        <w:rPr>
          <w:szCs w:val="28"/>
        </w:rPr>
        <w:t>год.</w:t>
      </w:r>
    </w:p>
    <w:p w:rsidR="00646B73" w:rsidRPr="00646B73" w:rsidRDefault="00646B73" w:rsidP="00A47D90">
      <w:pPr>
        <w:pStyle w:val="a3"/>
        <w:keepNext/>
        <w:widowControl w:val="0"/>
        <w:tabs>
          <w:tab w:val="clear" w:pos="975"/>
        </w:tabs>
        <w:ind w:firstLine="709"/>
        <w:rPr>
          <w:szCs w:val="28"/>
        </w:rPr>
      </w:pPr>
    </w:p>
    <w:p w:rsidR="002548CD" w:rsidRPr="00646B73" w:rsidRDefault="002548CD" w:rsidP="00A47D90">
      <w:pPr>
        <w:keepNext/>
        <w:widowControl w:val="0"/>
        <w:spacing w:line="360" w:lineRule="auto"/>
        <w:ind w:firstLine="709"/>
        <w:jc w:val="center"/>
        <w:rPr>
          <w:b/>
          <w:sz w:val="28"/>
          <w:szCs w:val="28"/>
        </w:rPr>
      </w:pPr>
      <w:r w:rsidRPr="00646B73">
        <w:rPr>
          <w:sz w:val="28"/>
          <w:szCs w:val="28"/>
        </w:rPr>
        <w:br w:type="page"/>
      </w:r>
      <w:r w:rsidRPr="00646B73">
        <w:rPr>
          <w:b/>
          <w:sz w:val="28"/>
          <w:szCs w:val="28"/>
        </w:rPr>
        <w:t>Содержание</w:t>
      </w:r>
    </w:p>
    <w:p w:rsidR="00646B73" w:rsidRPr="00646B73" w:rsidRDefault="00646B73"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jc w:val="both"/>
        <w:rPr>
          <w:sz w:val="28"/>
          <w:szCs w:val="28"/>
        </w:rPr>
      </w:pPr>
      <w:r w:rsidRPr="00646B73">
        <w:rPr>
          <w:sz w:val="28"/>
          <w:szCs w:val="28"/>
        </w:rPr>
        <w:t>Введение</w:t>
      </w:r>
    </w:p>
    <w:p w:rsidR="002548CD" w:rsidRPr="00646B73" w:rsidRDefault="00FF0ED1" w:rsidP="00A47D90">
      <w:pPr>
        <w:keepNext/>
        <w:widowControl w:val="0"/>
        <w:spacing w:line="360" w:lineRule="auto"/>
        <w:jc w:val="both"/>
        <w:rPr>
          <w:sz w:val="28"/>
          <w:szCs w:val="28"/>
        </w:rPr>
      </w:pPr>
      <w:r w:rsidRPr="00646B73">
        <w:rPr>
          <w:sz w:val="28"/>
          <w:szCs w:val="28"/>
        </w:rPr>
        <w:t>Глава 1</w:t>
      </w:r>
      <w:r w:rsidR="00591263" w:rsidRPr="00646B73">
        <w:rPr>
          <w:sz w:val="28"/>
          <w:szCs w:val="28"/>
        </w:rPr>
        <w:t>.</w:t>
      </w:r>
      <w:r w:rsidR="00646B73">
        <w:rPr>
          <w:sz w:val="28"/>
          <w:szCs w:val="28"/>
        </w:rPr>
        <w:t xml:space="preserve"> </w:t>
      </w:r>
      <w:r w:rsidR="002548CD" w:rsidRPr="00646B73">
        <w:rPr>
          <w:sz w:val="28"/>
          <w:szCs w:val="28"/>
        </w:rPr>
        <w:t>Анализ производственно-хозяйственной деятельности</w:t>
      </w:r>
      <w:r w:rsidR="00646B73">
        <w:rPr>
          <w:sz w:val="28"/>
          <w:szCs w:val="28"/>
        </w:rPr>
        <w:t xml:space="preserve"> </w:t>
      </w:r>
      <w:r w:rsidR="00A44403" w:rsidRPr="00646B73">
        <w:rPr>
          <w:sz w:val="28"/>
          <w:szCs w:val="28"/>
        </w:rPr>
        <w:t>Богород</w:t>
      </w:r>
      <w:r w:rsidR="00E7722F" w:rsidRPr="00646B73">
        <w:rPr>
          <w:sz w:val="28"/>
          <w:szCs w:val="28"/>
        </w:rPr>
        <w:t>ского</w:t>
      </w:r>
      <w:r w:rsidR="002548CD" w:rsidRPr="00646B73">
        <w:rPr>
          <w:sz w:val="28"/>
          <w:szCs w:val="28"/>
        </w:rPr>
        <w:t xml:space="preserve"> почтамта</w:t>
      </w:r>
      <w:r w:rsidR="00A44403" w:rsidRPr="00646B73">
        <w:rPr>
          <w:sz w:val="28"/>
          <w:szCs w:val="28"/>
        </w:rPr>
        <w:t xml:space="preserve"> за 2007 – 2008</w:t>
      </w:r>
      <w:r w:rsidR="002548CD" w:rsidRPr="00646B73">
        <w:rPr>
          <w:sz w:val="28"/>
          <w:szCs w:val="28"/>
        </w:rPr>
        <w:t xml:space="preserve"> годы</w:t>
      </w:r>
    </w:p>
    <w:p w:rsidR="002548CD" w:rsidRPr="00646B73" w:rsidRDefault="00FF0ED1" w:rsidP="00A47D90">
      <w:pPr>
        <w:keepNext/>
        <w:widowControl w:val="0"/>
        <w:spacing w:line="360" w:lineRule="auto"/>
        <w:jc w:val="both"/>
        <w:rPr>
          <w:sz w:val="28"/>
          <w:szCs w:val="28"/>
        </w:rPr>
      </w:pPr>
      <w:r w:rsidRPr="00646B73">
        <w:rPr>
          <w:sz w:val="28"/>
          <w:szCs w:val="28"/>
        </w:rPr>
        <w:t>1.1</w:t>
      </w:r>
      <w:r w:rsidR="002548CD" w:rsidRPr="00646B73">
        <w:rPr>
          <w:sz w:val="28"/>
          <w:szCs w:val="28"/>
        </w:rPr>
        <w:t xml:space="preserve"> Анализ развития сети связи</w:t>
      </w:r>
    </w:p>
    <w:p w:rsidR="002548CD" w:rsidRPr="00646B73" w:rsidRDefault="002548CD" w:rsidP="00A47D90">
      <w:pPr>
        <w:keepNext/>
        <w:widowControl w:val="0"/>
        <w:spacing w:line="360" w:lineRule="auto"/>
        <w:jc w:val="both"/>
        <w:rPr>
          <w:sz w:val="28"/>
          <w:szCs w:val="28"/>
        </w:rPr>
      </w:pPr>
      <w:r w:rsidRPr="00646B73">
        <w:rPr>
          <w:sz w:val="28"/>
          <w:szCs w:val="28"/>
        </w:rPr>
        <w:t>1.2 Анализ объема услуг связи</w:t>
      </w:r>
    </w:p>
    <w:p w:rsidR="002548CD" w:rsidRPr="00646B73" w:rsidRDefault="002548CD" w:rsidP="00A47D90">
      <w:pPr>
        <w:keepNext/>
        <w:widowControl w:val="0"/>
        <w:spacing w:line="360" w:lineRule="auto"/>
        <w:jc w:val="both"/>
        <w:rPr>
          <w:sz w:val="28"/>
          <w:szCs w:val="28"/>
        </w:rPr>
      </w:pPr>
      <w:r w:rsidRPr="00646B73">
        <w:rPr>
          <w:sz w:val="28"/>
          <w:szCs w:val="28"/>
        </w:rPr>
        <w:t>1.3 Анализ доходов от услуг связи</w:t>
      </w:r>
    </w:p>
    <w:p w:rsidR="002548CD" w:rsidRPr="00646B73" w:rsidRDefault="00FF0ED1" w:rsidP="00A47D90">
      <w:pPr>
        <w:keepNext/>
        <w:widowControl w:val="0"/>
        <w:spacing w:line="360" w:lineRule="auto"/>
        <w:jc w:val="both"/>
        <w:rPr>
          <w:sz w:val="28"/>
          <w:szCs w:val="28"/>
        </w:rPr>
      </w:pPr>
      <w:r w:rsidRPr="00646B73">
        <w:rPr>
          <w:sz w:val="28"/>
          <w:szCs w:val="28"/>
        </w:rPr>
        <w:t>1.4</w:t>
      </w:r>
      <w:r w:rsidR="002548CD" w:rsidRPr="00646B73">
        <w:rPr>
          <w:sz w:val="28"/>
          <w:szCs w:val="28"/>
        </w:rPr>
        <w:t xml:space="preserve"> Анализ качества услуг связи</w:t>
      </w:r>
    </w:p>
    <w:p w:rsidR="002548CD" w:rsidRPr="00646B73" w:rsidRDefault="00FF0ED1" w:rsidP="00A47D90">
      <w:pPr>
        <w:keepNext/>
        <w:widowControl w:val="0"/>
        <w:spacing w:line="360" w:lineRule="auto"/>
        <w:jc w:val="both"/>
        <w:rPr>
          <w:sz w:val="28"/>
          <w:szCs w:val="28"/>
        </w:rPr>
      </w:pPr>
      <w:r w:rsidRPr="00646B73">
        <w:rPr>
          <w:sz w:val="28"/>
          <w:szCs w:val="28"/>
        </w:rPr>
        <w:t>1.5</w:t>
      </w:r>
      <w:r w:rsidR="002548CD" w:rsidRPr="00646B73">
        <w:rPr>
          <w:sz w:val="28"/>
          <w:szCs w:val="28"/>
        </w:rPr>
        <w:t xml:space="preserve"> Анализ использования основных производствен</w:t>
      </w:r>
      <w:r w:rsidR="0030002D" w:rsidRPr="00646B73">
        <w:rPr>
          <w:sz w:val="28"/>
          <w:szCs w:val="28"/>
        </w:rPr>
        <w:t>ных фондов</w:t>
      </w:r>
    </w:p>
    <w:p w:rsidR="002548CD" w:rsidRPr="00646B73" w:rsidRDefault="00FF0ED1" w:rsidP="00A47D90">
      <w:pPr>
        <w:keepNext/>
        <w:widowControl w:val="0"/>
        <w:spacing w:line="360" w:lineRule="auto"/>
        <w:jc w:val="both"/>
        <w:rPr>
          <w:sz w:val="28"/>
          <w:szCs w:val="28"/>
        </w:rPr>
      </w:pPr>
      <w:r w:rsidRPr="00646B73">
        <w:rPr>
          <w:sz w:val="28"/>
          <w:szCs w:val="28"/>
        </w:rPr>
        <w:t>1.6</w:t>
      </w:r>
      <w:r w:rsidR="002548CD" w:rsidRPr="00646B73">
        <w:rPr>
          <w:sz w:val="28"/>
          <w:szCs w:val="28"/>
        </w:rPr>
        <w:t xml:space="preserve"> Анализ использования трудовых ресурсов</w:t>
      </w:r>
    </w:p>
    <w:p w:rsidR="002548CD" w:rsidRPr="00646B73" w:rsidRDefault="00FF0ED1" w:rsidP="00A47D90">
      <w:pPr>
        <w:keepNext/>
        <w:widowControl w:val="0"/>
        <w:spacing w:line="360" w:lineRule="auto"/>
        <w:jc w:val="both"/>
        <w:rPr>
          <w:sz w:val="28"/>
          <w:szCs w:val="28"/>
        </w:rPr>
      </w:pPr>
      <w:r w:rsidRPr="00646B73">
        <w:rPr>
          <w:sz w:val="28"/>
          <w:szCs w:val="28"/>
        </w:rPr>
        <w:t>1.7</w:t>
      </w:r>
      <w:r w:rsidR="002548CD" w:rsidRPr="00646B73">
        <w:rPr>
          <w:sz w:val="28"/>
          <w:szCs w:val="28"/>
        </w:rPr>
        <w:t xml:space="preserve"> Анализ себестоимости производства ус</w:t>
      </w:r>
      <w:r w:rsidR="00773872" w:rsidRPr="00646B73">
        <w:rPr>
          <w:sz w:val="28"/>
          <w:szCs w:val="28"/>
        </w:rPr>
        <w:t>луг связи</w:t>
      </w:r>
    </w:p>
    <w:p w:rsidR="002548CD" w:rsidRPr="00646B73" w:rsidRDefault="00FF0ED1" w:rsidP="00A47D90">
      <w:pPr>
        <w:keepNext/>
        <w:widowControl w:val="0"/>
        <w:spacing w:line="360" w:lineRule="auto"/>
        <w:jc w:val="both"/>
        <w:rPr>
          <w:sz w:val="28"/>
          <w:szCs w:val="28"/>
        </w:rPr>
      </w:pPr>
      <w:r w:rsidRPr="00646B73">
        <w:rPr>
          <w:sz w:val="28"/>
          <w:szCs w:val="28"/>
        </w:rPr>
        <w:t>1.8</w:t>
      </w:r>
      <w:r w:rsidR="002548CD" w:rsidRPr="00646B73">
        <w:rPr>
          <w:sz w:val="28"/>
          <w:szCs w:val="28"/>
        </w:rPr>
        <w:t xml:space="preserve"> Анализ прибыли и рентабельности</w:t>
      </w:r>
    </w:p>
    <w:p w:rsidR="002548CD" w:rsidRPr="00646B73" w:rsidRDefault="00FF0ED1" w:rsidP="00A47D90">
      <w:pPr>
        <w:keepNext/>
        <w:widowControl w:val="0"/>
        <w:spacing w:line="360" w:lineRule="auto"/>
        <w:jc w:val="both"/>
        <w:rPr>
          <w:sz w:val="28"/>
          <w:szCs w:val="28"/>
        </w:rPr>
      </w:pPr>
      <w:r w:rsidRPr="00646B73">
        <w:rPr>
          <w:sz w:val="28"/>
          <w:szCs w:val="28"/>
        </w:rPr>
        <w:t>1.</w:t>
      </w:r>
      <w:r w:rsidR="007F4A3E" w:rsidRPr="00646B73">
        <w:rPr>
          <w:sz w:val="28"/>
          <w:szCs w:val="28"/>
        </w:rPr>
        <w:t>9</w:t>
      </w:r>
      <w:r w:rsidR="002548CD" w:rsidRPr="00646B73">
        <w:rPr>
          <w:sz w:val="28"/>
          <w:szCs w:val="28"/>
        </w:rPr>
        <w:t xml:space="preserve"> Оценка экономического потенциа</w:t>
      </w:r>
      <w:r w:rsidR="00773872" w:rsidRPr="00646B73">
        <w:rPr>
          <w:sz w:val="28"/>
          <w:szCs w:val="28"/>
        </w:rPr>
        <w:t>ла</w:t>
      </w:r>
    </w:p>
    <w:p w:rsidR="002548CD" w:rsidRPr="00646B73" w:rsidRDefault="00FF0ED1" w:rsidP="00A47D90">
      <w:pPr>
        <w:keepNext/>
        <w:widowControl w:val="0"/>
        <w:spacing w:line="360" w:lineRule="auto"/>
        <w:jc w:val="both"/>
        <w:rPr>
          <w:sz w:val="28"/>
          <w:szCs w:val="28"/>
        </w:rPr>
      </w:pPr>
      <w:r w:rsidRPr="00646B73">
        <w:rPr>
          <w:sz w:val="28"/>
          <w:szCs w:val="28"/>
        </w:rPr>
        <w:t>Глава 2</w:t>
      </w:r>
      <w:r w:rsidR="00591263" w:rsidRPr="00646B73">
        <w:rPr>
          <w:sz w:val="28"/>
          <w:szCs w:val="28"/>
        </w:rPr>
        <w:t>.</w:t>
      </w:r>
      <w:r w:rsidR="00646B73">
        <w:rPr>
          <w:sz w:val="28"/>
          <w:szCs w:val="28"/>
        </w:rPr>
        <w:t xml:space="preserve"> </w:t>
      </w:r>
      <w:r w:rsidR="002548CD" w:rsidRPr="00646B73">
        <w:rPr>
          <w:sz w:val="28"/>
          <w:szCs w:val="28"/>
        </w:rPr>
        <w:t>Разработка и оценка мероприятий по повышению</w:t>
      </w:r>
      <w:r w:rsidR="00646B73">
        <w:rPr>
          <w:sz w:val="28"/>
          <w:szCs w:val="28"/>
        </w:rPr>
        <w:t xml:space="preserve"> </w:t>
      </w:r>
      <w:r w:rsidR="002548CD" w:rsidRPr="00646B73">
        <w:rPr>
          <w:sz w:val="28"/>
          <w:szCs w:val="28"/>
        </w:rPr>
        <w:t>эффективности производственно-хозяйственной деятельности</w:t>
      </w:r>
      <w:r w:rsidR="00646B73">
        <w:rPr>
          <w:sz w:val="28"/>
          <w:szCs w:val="28"/>
        </w:rPr>
        <w:t xml:space="preserve"> </w:t>
      </w:r>
      <w:r w:rsidR="00A44403" w:rsidRPr="00646B73">
        <w:rPr>
          <w:sz w:val="28"/>
          <w:szCs w:val="28"/>
        </w:rPr>
        <w:t>Богород</w:t>
      </w:r>
      <w:r w:rsidR="00E7722F" w:rsidRPr="00646B73">
        <w:rPr>
          <w:sz w:val="28"/>
          <w:szCs w:val="28"/>
        </w:rPr>
        <w:t>ского</w:t>
      </w:r>
      <w:r w:rsidR="002548CD" w:rsidRPr="00646B73">
        <w:rPr>
          <w:sz w:val="28"/>
          <w:szCs w:val="28"/>
        </w:rPr>
        <w:t xml:space="preserve"> почтамта</w:t>
      </w:r>
    </w:p>
    <w:p w:rsidR="002548CD" w:rsidRPr="00646B73" w:rsidRDefault="00FF0ED1" w:rsidP="00A47D90">
      <w:pPr>
        <w:keepNext/>
        <w:widowControl w:val="0"/>
        <w:spacing w:line="360" w:lineRule="auto"/>
        <w:jc w:val="both"/>
        <w:rPr>
          <w:sz w:val="28"/>
          <w:szCs w:val="28"/>
        </w:rPr>
      </w:pPr>
      <w:r w:rsidRPr="00646B73">
        <w:rPr>
          <w:sz w:val="28"/>
          <w:szCs w:val="28"/>
        </w:rPr>
        <w:t>2.1</w:t>
      </w:r>
      <w:r w:rsidR="002548CD" w:rsidRPr="00646B73">
        <w:rPr>
          <w:sz w:val="28"/>
          <w:szCs w:val="28"/>
        </w:rPr>
        <w:t xml:space="preserve"> Основные мероприятия</w:t>
      </w:r>
    </w:p>
    <w:p w:rsidR="002548CD" w:rsidRPr="00646B73" w:rsidRDefault="00FF0ED1" w:rsidP="00A47D90">
      <w:pPr>
        <w:keepNext/>
        <w:widowControl w:val="0"/>
        <w:spacing w:line="360" w:lineRule="auto"/>
        <w:jc w:val="both"/>
        <w:rPr>
          <w:sz w:val="28"/>
          <w:szCs w:val="28"/>
        </w:rPr>
      </w:pPr>
      <w:r w:rsidRPr="00646B73">
        <w:rPr>
          <w:sz w:val="28"/>
          <w:szCs w:val="28"/>
        </w:rPr>
        <w:t>2.2</w:t>
      </w:r>
      <w:r w:rsidR="002548CD" w:rsidRPr="00646B73">
        <w:rPr>
          <w:sz w:val="28"/>
          <w:szCs w:val="28"/>
        </w:rPr>
        <w:t xml:space="preserve"> Внедрение услуги</w:t>
      </w:r>
      <w:r w:rsidR="00646B73">
        <w:rPr>
          <w:sz w:val="28"/>
          <w:szCs w:val="28"/>
        </w:rPr>
        <w:t xml:space="preserve"> </w:t>
      </w:r>
      <w:r w:rsidR="00773872" w:rsidRPr="00646B73">
        <w:rPr>
          <w:sz w:val="28"/>
          <w:szCs w:val="28"/>
        </w:rPr>
        <w:t>«Регион-курьер»</w:t>
      </w:r>
    </w:p>
    <w:p w:rsidR="00773872" w:rsidRPr="00646B73" w:rsidRDefault="00773872" w:rsidP="00A47D90">
      <w:pPr>
        <w:keepNext/>
        <w:widowControl w:val="0"/>
        <w:spacing w:line="360" w:lineRule="auto"/>
        <w:jc w:val="both"/>
        <w:rPr>
          <w:sz w:val="28"/>
          <w:szCs w:val="28"/>
        </w:rPr>
      </w:pPr>
      <w:r w:rsidRPr="00646B73">
        <w:rPr>
          <w:sz w:val="28"/>
          <w:szCs w:val="28"/>
        </w:rPr>
        <w:t>2.3 Внедрение услуги по сканированию изображений</w:t>
      </w:r>
    </w:p>
    <w:p w:rsidR="002548CD" w:rsidRPr="00646B73" w:rsidRDefault="002548CD" w:rsidP="00A47D90">
      <w:pPr>
        <w:keepNext/>
        <w:widowControl w:val="0"/>
        <w:spacing w:line="360" w:lineRule="auto"/>
        <w:jc w:val="both"/>
        <w:rPr>
          <w:sz w:val="28"/>
          <w:szCs w:val="28"/>
        </w:rPr>
      </w:pPr>
      <w:r w:rsidRPr="00646B73">
        <w:rPr>
          <w:sz w:val="28"/>
          <w:szCs w:val="28"/>
        </w:rPr>
        <w:t>2.</w:t>
      </w:r>
      <w:r w:rsidR="00773872" w:rsidRPr="00646B73">
        <w:rPr>
          <w:sz w:val="28"/>
          <w:szCs w:val="28"/>
        </w:rPr>
        <w:t>4</w:t>
      </w:r>
      <w:r w:rsidR="00A44403" w:rsidRPr="00646B73">
        <w:rPr>
          <w:sz w:val="28"/>
          <w:szCs w:val="28"/>
        </w:rPr>
        <w:t xml:space="preserve"> Открытие нового отделения связи</w:t>
      </w:r>
    </w:p>
    <w:p w:rsidR="00224E95" w:rsidRPr="00646B73" w:rsidRDefault="00224E95" w:rsidP="00A47D90">
      <w:pPr>
        <w:keepNext/>
        <w:widowControl w:val="0"/>
        <w:spacing w:line="360" w:lineRule="auto"/>
        <w:jc w:val="both"/>
        <w:rPr>
          <w:sz w:val="28"/>
          <w:szCs w:val="28"/>
        </w:rPr>
      </w:pPr>
      <w:r w:rsidRPr="00646B73">
        <w:rPr>
          <w:sz w:val="28"/>
          <w:szCs w:val="28"/>
        </w:rPr>
        <w:t>2.5 Эффективность предлагаемых мероприятий</w:t>
      </w:r>
    </w:p>
    <w:p w:rsidR="002548CD" w:rsidRPr="00646B73" w:rsidRDefault="00FF0ED1" w:rsidP="00A47D90">
      <w:pPr>
        <w:keepNext/>
        <w:widowControl w:val="0"/>
        <w:spacing w:line="360" w:lineRule="auto"/>
        <w:jc w:val="both"/>
        <w:rPr>
          <w:sz w:val="28"/>
          <w:szCs w:val="28"/>
        </w:rPr>
      </w:pPr>
      <w:r w:rsidRPr="00646B73">
        <w:rPr>
          <w:sz w:val="28"/>
          <w:szCs w:val="28"/>
        </w:rPr>
        <w:t>Глава 3</w:t>
      </w:r>
      <w:r w:rsidR="00591263" w:rsidRPr="00646B73">
        <w:rPr>
          <w:sz w:val="28"/>
          <w:szCs w:val="28"/>
        </w:rPr>
        <w:t>.</w:t>
      </w:r>
      <w:r w:rsidR="002548CD" w:rsidRPr="00646B73">
        <w:rPr>
          <w:sz w:val="28"/>
          <w:szCs w:val="28"/>
        </w:rPr>
        <w:t xml:space="preserve"> Составление бюджет–плана по доходам и расходам</w:t>
      </w:r>
      <w:r w:rsidR="00646B73">
        <w:rPr>
          <w:sz w:val="28"/>
          <w:szCs w:val="28"/>
        </w:rPr>
        <w:t xml:space="preserve"> </w:t>
      </w:r>
      <w:r w:rsidR="00A44403" w:rsidRPr="00646B73">
        <w:rPr>
          <w:sz w:val="28"/>
          <w:szCs w:val="28"/>
        </w:rPr>
        <w:t>Богород</w:t>
      </w:r>
      <w:r w:rsidR="00E7722F" w:rsidRPr="00646B73">
        <w:rPr>
          <w:sz w:val="28"/>
          <w:szCs w:val="28"/>
        </w:rPr>
        <w:t>ского</w:t>
      </w:r>
      <w:r w:rsidR="002548CD" w:rsidRPr="00646B73">
        <w:rPr>
          <w:sz w:val="28"/>
          <w:szCs w:val="28"/>
        </w:rPr>
        <w:t xml:space="preserve"> почтамта</w:t>
      </w:r>
      <w:r w:rsidR="00A44403" w:rsidRPr="00646B73">
        <w:rPr>
          <w:sz w:val="28"/>
          <w:szCs w:val="28"/>
        </w:rPr>
        <w:t xml:space="preserve"> на 2009</w:t>
      </w:r>
      <w:r w:rsidR="00E7722F" w:rsidRPr="00646B73">
        <w:rPr>
          <w:sz w:val="28"/>
          <w:szCs w:val="28"/>
        </w:rPr>
        <w:t xml:space="preserve"> год</w:t>
      </w:r>
    </w:p>
    <w:p w:rsidR="002548CD" w:rsidRPr="00646B73" w:rsidRDefault="00FF0ED1" w:rsidP="00A47D90">
      <w:pPr>
        <w:keepNext/>
        <w:widowControl w:val="0"/>
        <w:spacing w:line="360" w:lineRule="auto"/>
        <w:jc w:val="both"/>
        <w:rPr>
          <w:sz w:val="28"/>
          <w:szCs w:val="28"/>
        </w:rPr>
      </w:pPr>
      <w:r w:rsidRPr="00646B73">
        <w:rPr>
          <w:sz w:val="28"/>
          <w:szCs w:val="28"/>
        </w:rPr>
        <w:t>3.1</w:t>
      </w:r>
      <w:r w:rsidR="002548CD" w:rsidRPr="00646B73">
        <w:rPr>
          <w:sz w:val="28"/>
          <w:szCs w:val="28"/>
        </w:rPr>
        <w:t xml:space="preserve"> Сущность бюджет–планирова</w:t>
      </w:r>
      <w:r w:rsidR="00773872" w:rsidRPr="00646B73">
        <w:rPr>
          <w:sz w:val="28"/>
          <w:szCs w:val="28"/>
        </w:rPr>
        <w:t>ния</w:t>
      </w:r>
    </w:p>
    <w:p w:rsidR="002548CD" w:rsidRPr="00646B73" w:rsidRDefault="00FF0ED1" w:rsidP="00A47D90">
      <w:pPr>
        <w:keepNext/>
        <w:widowControl w:val="0"/>
        <w:spacing w:line="360" w:lineRule="auto"/>
        <w:jc w:val="both"/>
        <w:rPr>
          <w:sz w:val="28"/>
          <w:szCs w:val="28"/>
        </w:rPr>
      </w:pPr>
      <w:r w:rsidRPr="00646B73">
        <w:rPr>
          <w:sz w:val="28"/>
          <w:szCs w:val="28"/>
        </w:rPr>
        <w:t>3.2</w:t>
      </w:r>
      <w:r w:rsidR="002548CD" w:rsidRPr="00646B73">
        <w:rPr>
          <w:sz w:val="28"/>
          <w:szCs w:val="28"/>
        </w:rPr>
        <w:t xml:space="preserve"> Составление бюджета доходов и расходов</w:t>
      </w:r>
      <w:r w:rsidR="00646B73">
        <w:rPr>
          <w:sz w:val="28"/>
          <w:szCs w:val="28"/>
        </w:rPr>
        <w:t xml:space="preserve"> </w:t>
      </w:r>
      <w:r w:rsidR="00A44403" w:rsidRPr="00646B73">
        <w:rPr>
          <w:sz w:val="28"/>
          <w:szCs w:val="28"/>
        </w:rPr>
        <w:t>Богород</w:t>
      </w:r>
      <w:r w:rsidR="00E7722F" w:rsidRPr="00646B73">
        <w:rPr>
          <w:sz w:val="28"/>
          <w:szCs w:val="28"/>
        </w:rPr>
        <w:t>ско</w:t>
      </w:r>
      <w:r w:rsidR="00591263" w:rsidRPr="00646B73">
        <w:rPr>
          <w:sz w:val="28"/>
          <w:szCs w:val="28"/>
        </w:rPr>
        <w:t>го</w:t>
      </w:r>
      <w:r w:rsidR="00646B73">
        <w:rPr>
          <w:sz w:val="28"/>
          <w:szCs w:val="28"/>
        </w:rPr>
        <w:t xml:space="preserve"> </w:t>
      </w:r>
      <w:r w:rsidR="002548CD" w:rsidRPr="00646B73">
        <w:rPr>
          <w:sz w:val="28"/>
          <w:szCs w:val="28"/>
        </w:rPr>
        <w:t>почтамт</w:t>
      </w:r>
      <w:r w:rsidR="00591263" w:rsidRPr="00646B73">
        <w:rPr>
          <w:sz w:val="28"/>
          <w:szCs w:val="28"/>
        </w:rPr>
        <w:t>а</w:t>
      </w:r>
      <w:r w:rsidR="002548CD" w:rsidRPr="00646B73">
        <w:rPr>
          <w:sz w:val="28"/>
          <w:szCs w:val="28"/>
        </w:rPr>
        <w:t xml:space="preserve"> на 200</w:t>
      </w:r>
      <w:r w:rsidR="00A44403" w:rsidRPr="00646B73">
        <w:rPr>
          <w:sz w:val="28"/>
          <w:szCs w:val="28"/>
        </w:rPr>
        <w:t>9</w:t>
      </w:r>
      <w:r w:rsidR="002548CD" w:rsidRPr="00646B73">
        <w:rPr>
          <w:sz w:val="28"/>
          <w:szCs w:val="28"/>
        </w:rPr>
        <w:t xml:space="preserve"> год</w:t>
      </w:r>
    </w:p>
    <w:p w:rsidR="001C3AF2" w:rsidRPr="00646B73" w:rsidRDefault="00FF0ED1" w:rsidP="00A47D90">
      <w:pPr>
        <w:keepNext/>
        <w:widowControl w:val="0"/>
        <w:spacing w:line="360" w:lineRule="auto"/>
        <w:jc w:val="both"/>
        <w:rPr>
          <w:sz w:val="28"/>
          <w:szCs w:val="28"/>
        </w:rPr>
      </w:pPr>
      <w:r w:rsidRPr="00646B73">
        <w:rPr>
          <w:sz w:val="28"/>
          <w:szCs w:val="28"/>
        </w:rPr>
        <w:t>3.2.1</w:t>
      </w:r>
      <w:r w:rsidR="002548CD" w:rsidRPr="00646B73">
        <w:rPr>
          <w:sz w:val="28"/>
          <w:szCs w:val="28"/>
        </w:rPr>
        <w:t xml:space="preserve"> Расчет исходящего платного обмена</w:t>
      </w:r>
    </w:p>
    <w:p w:rsidR="002548CD" w:rsidRPr="00646B73" w:rsidRDefault="00FF0ED1" w:rsidP="00A47D90">
      <w:pPr>
        <w:keepNext/>
        <w:widowControl w:val="0"/>
        <w:spacing w:line="360" w:lineRule="auto"/>
        <w:jc w:val="both"/>
        <w:rPr>
          <w:sz w:val="28"/>
          <w:szCs w:val="28"/>
        </w:rPr>
      </w:pPr>
      <w:r w:rsidRPr="00646B73">
        <w:rPr>
          <w:sz w:val="28"/>
          <w:szCs w:val="28"/>
        </w:rPr>
        <w:t>3.2.2</w:t>
      </w:r>
      <w:r w:rsidR="002548CD" w:rsidRPr="00646B73">
        <w:rPr>
          <w:sz w:val="28"/>
          <w:szCs w:val="28"/>
        </w:rPr>
        <w:t xml:space="preserve"> Расчет средних доходных такс</w:t>
      </w:r>
    </w:p>
    <w:p w:rsidR="002548CD" w:rsidRPr="00646B73" w:rsidRDefault="00FF0ED1" w:rsidP="00A47D90">
      <w:pPr>
        <w:keepNext/>
        <w:widowControl w:val="0"/>
        <w:spacing w:line="360" w:lineRule="auto"/>
        <w:jc w:val="both"/>
        <w:rPr>
          <w:sz w:val="28"/>
          <w:szCs w:val="28"/>
        </w:rPr>
      </w:pPr>
      <w:r w:rsidRPr="00646B73">
        <w:rPr>
          <w:sz w:val="28"/>
          <w:szCs w:val="28"/>
        </w:rPr>
        <w:t xml:space="preserve">3.2.3 </w:t>
      </w:r>
      <w:r w:rsidR="002548CD" w:rsidRPr="00646B73">
        <w:rPr>
          <w:sz w:val="28"/>
          <w:szCs w:val="28"/>
        </w:rPr>
        <w:t>Расчет доходов от услуг связи</w:t>
      </w:r>
    </w:p>
    <w:p w:rsidR="002548CD" w:rsidRPr="00646B73" w:rsidRDefault="00FF0ED1" w:rsidP="00A47D90">
      <w:pPr>
        <w:keepNext/>
        <w:widowControl w:val="0"/>
        <w:spacing w:line="360" w:lineRule="auto"/>
        <w:jc w:val="both"/>
        <w:rPr>
          <w:sz w:val="28"/>
          <w:szCs w:val="28"/>
        </w:rPr>
      </w:pPr>
      <w:r w:rsidRPr="00646B73">
        <w:rPr>
          <w:sz w:val="28"/>
          <w:szCs w:val="28"/>
        </w:rPr>
        <w:t>3.2.4</w:t>
      </w:r>
      <w:r w:rsidR="002548CD" w:rsidRPr="00646B73">
        <w:rPr>
          <w:sz w:val="28"/>
          <w:szCs w:val="28"/>
        </w:rPr>
        <w:t xml:space="preserve"> Расчет показателей использования основных производственных</w:t>
      </w:r>
      <w:r w:rsidR="00646B73">
        <w:rPr>
          <w:sz w:val="28"/>
          <w:szCs w:val="28"/>
        </w:rPr>
        <w:t xml:space="preserve"> </w:t>
      </w:r>
      <w:r w:rsidR="002548CD" w:rsidRPr="00646B73">
        <w:rPr>
          <w:sz w:val="28"/>
          <w:szCs w:val="28"/>
        </w:rPr>
        <w:t>фондов</w:t>
      </w:r>
    </w:p>
    <w:p w:rsidR="002548CD" w:rsidRPr="00646B73" w:rsidRDefault="00FF0ED1" w:rsidP="00A47D90">
      <w:pPr>
        <w:keepNext/>
        <w:widowControl w:val="0"/>
        <w:spacing w:line="360" w:lineRule="auto"/>
        <w:jc w:val="both"/>
        <w:rPr>
          <w:sz w:val="28"/>
          <w:szCs w:val="28"/>
        </w:rPr>
      </w:pPr>
      <w:r w:rsidRPr="00646B73">
        <w:rPr>
          <w:sz w:val="28"/>
          <w:szCs w:val="28"/>
        </w:rPr>
        <w:t>3.2.5</w:t>
      </w:r>
      <w:r w:rsidR="002548CD" w:rsidRPr="00646B73">
        <w:rPr>
          <w:sz w:val="28"/>
          <w:szCs w:val="28"/>
        </w:rPr>
        <w:t xml:space="preserve"> Расчет производительности труда</w:t>
      </w:r>
    </w:p>
    <w:p w:rsidR="002548CD" w:rsidRPr="00646B73" w:rsidRDefault="00FF0ED1" w:rsidP="00A47D90">
      <w:pPr>
        <w:keepNext/>
        <w:widowControl w:val="0"/>
        <w:spacing w:line="360" w:lineRule="auto"/>
        <w:jc w:val="both"/>
        <w:rPr>
          <w:sz w:val="28"/>
          <w:szCs w:val="28"/>
        </w:rPr>
      </w:pPr>
      <w:r w:rsidRPr="00646B73">
        <w:rPr>
          <w:sz w:val="28"/>
          <w:szCs w:val="28"/>
        </w:rPr>
        <w:t>3.2.6</w:t>
      </w:r>
      <w:r w:rsidR="002548CD" w:rsidRPr="00646B73">
        <w:rPr>
          <w:sz w:val="28"/>
          <w:szCs w:val="28"/>
        </w:rPr>
        <w:t xml:space="preserve"> Расчет себестоимости производства услуг связи</w:t>
      </w:r>
    </w:p>
    <w:p w:rsidR="002548CD" w:rsidRPr="00646B73" w:rsidRDefault="00FF0ED1" w:rsidP="00A47D90">
      <w:pPr>
        <w:keepNext/>
        <w:widowControl w:val="0"/>
        <w:spacing w:line="360" w:lineRule="auto"/>
        <w:jc w:val="both"/>
        <w:rPr>
          <w:sz w:val="28"/>
          <w:szCs w:val="28"/>
        </w:rPr>
      </w:pPr>
      <w:r w:rsidRPr="00646B73">
        <w:rPr>
          <w:sz w:val="28"/>
          <w:szCs w:val="28"/>
        </w:rPr>
        <w:t>3.2.7</w:t>
      </w:r>
      <w:r w:rsidR="002548CD" w:rsidRPr="00646B73">
        <w:rPr>
          <w:sz w:val="28"/>
          <w:szCs w:val="28"/>
        </w:rPr>
        <w:t xml:space="preserve"> Бюджет доходов и расходов</w:t>
      </w:r>
    </w:p>
    <w:p w:rsidR="002548CD" w:rsidRPr="00646B73" w:rsidRDefault="00FF0ED1" w:rsidP="00A47D90">
      <w:pPr>
        <w:keepNext/>
        <w:widowControl w:val="0"/>
        <w:spacing w:line="360" w:lineRule="auto"/>
        <w:jc w:val="both"/>
        <w:rPr>
          <w:sz w:val="28"/>
          <w:szCs w:val="28"/>
        </w:rPr>
      </w:pPr>
      <w:r w:rsidRPr="00646B73">
        <w:rPr>
          <w:sz w:val="28"/>
          <w:szCs w:val="28"/>
        </w:rPr>
        <w:t>3.</w:t>
      </w:r>
      <w:r w:rsidR="007F4A3E" w:rsidRPr="00646B73">
        <w:rPr>
          <w:sz w:val="28"/>
          <w:szCs w:val="28"/>
        </w:rPr>
        <w:t>3</w:t>
      </w:r>
      <w:r w:rsidR="002548CD" w:rsidRPr="00646B73">
        <w:rPr>
          <w:sz w:val="28"/>
          <w:szCs w:val="28"/>
        </w:rPr>
        <w:t xml:space="preserve"> Основные экономические показатели производственно-хозяйственной деятельности </w:t>
      </w:r>
      <w:r w:rsidR="007657B0" w:rsidRPr="00646B73">
        <w:rPr>
          <w:sz w:val="28"/>
          <w:szCs w:val="28"/>
        </w:rPr>
        <w:t>Богород</w:t>
      </w:r>
      <w:r w:rsidR="00E7722F" w:rsidRPr="00646B73">
        <w:rPr>
          <w:sz w:val="28"/>
          <w:szCs w:val="28"/>
        </w:rPr>
        <w:t>ского</w:t>
      </w:r>
      <w:r w:rsidR="002548CD" w:rsidRPr="00646B73">
        <w:rPr>
          <w:sz w:val="28"/>
          <w:szCs w:val="28"/>
        </w:rPr>
        <w:t xml:space="preserve"> почтамта на 200</w:t>
      </w:r>
      <w:r w:rsidR="007657B0" w:rsidRPr="00646B73">
        <w:rPr>
          <w:sz w:val="28"/>
          <w:szCs w:val="28"/>
        </w:rPr>
        <w:t>9</w:t>
      </w:r>
      <w:r w:rsidR="002548CD" w:rsidRPr="00646B73">
        <w:rPr>
          <w:sz w:val="28"/>
          <w:szCs w:val="28"/>
        </w:rPr>
        <w:t xml:space="preserve"> год</w:t>
      </w:r>
    </w:p>
    <w:p w:rsidR="002548CD" w:rsidRPr="00646B73" w:rsidRDefault="002548CD" w:rsidP="00A47D90">
      <w:pPr>
        <w:keepNext/>
        <w:widowControl w:val="0"/>
        <w:spacing w:line="360" w:lineRule="auto"/>
        <w:jc w:val="both"/>
        <w:rPr>
          <w:sz w:val="28"/>
          <w:szCs w:val="28"/>
        </w:rPr>
      </w:pPr>
      <w:r w:rsidRPr="00646B73">
        <w:rPr>
          <w:sz w:val="28"/>
          <w:szCs w:val="28"/>
        </w:rPr>
        <w:t>Заключение</w:t>
      </w:r>
    </w:p>
    <w:p w:rsidR="00224E95" w:rsidRPr="00646B73" w:rsidRDefault="00224E95" w:rsidP="00A47D90">
      <w:pPr>
        <w:keepNext/>
        <w:widowControl w:val="0"/>
        <w:spacing w:line="360" w:lineRule="auto"/>
        <w:jc w:val="both"/>
        <w:rPr>
          <w:sz w:val="28"/>
          <w:szCs w:val="28"/>
        </w:rPr>
      </w:pPr>
      <w:r w:rsidRPr="00646B73">
        <w:rPr>
          <w:sz w:val="28"/>
          <w:szCs w:val="28"/>
        </w:rPr>
        <w:t>Список используемых источников</w:t>
      </w:r>
    </w:p>
    <w:p w:rsidR="002548CD" w:rsidRDefault="00DE3D90" w:rsidP="00A47D90">
      <w:pPr>
        <w:keepNext/>
        <w:widowControl w:val="0"/>
        <w:spacing w:line="360" w:lineRule="auto"/>
        <w:jc w:val="both"/>
        <w:rPr>
          <w:sz w:val="28"/>
          <w:szCs w:val="28"/>
        </w:rPr>
      </w:pPr>
      <w:r>
        <w:rPr>
          <w:sz w:val="28"/>
          <w:szCs w:val="28"/>
        </w:rPr>
        <w:t>Приложение 1</w:t>
      </w:r>
    </w:p>
    <w:p w:rsidR="00DE3D90" w:rsidRPr="00646B73" w:rsidRDefault="00DE3D90" w:rsidP="00A47D90">
      <w:pPr>
        <w:keepNext/>
        <w:widowControl w:val="0"/>
        <w:spacing w:line="360" w:lineRule="auto"/>
        <w:jc w:val="both"/>
        <w:rPr>
          <w:sz w:val="28"/>
          <w:szCs w:val="28"/>
        </w:rPr>
      </w:pPr>
    </w:p>
    <w:p w:rsidR="002548CD" w:rsidRDefault="00646B73" w:rsidP="00A47D90">
      <w:pPr>
        <w:keepNext/>
        <w:widowControl w:val="0"/>
        <w:spacing w:line="360" w:lineRule="auto"/>
        <w:ind w:firstLine="709"/>
        <w:jc w:val="center"/>
        <w:rPr>
          <w:b/>
          <w:bCs/>
          <w:sz w:val="28"/>
          <w:szCs w:val="28"/>
        </w:rPr>
      </w:pPr>
      <w:r>
        <w:rPr>
          <w:sz w:val="28"/>
          <w:szCs w:val="28"/>
        </w:rPr>
        <w:br w:type="page"/>
      </w:r>
      <w:bookmarkStart w:id="0" w:name="_Toc63519490"/>
      <w:r w:rsidR="002548CD" w:rsidRPr="00646B73">
        <w:rPr>
          <w:b/>
          <w:bCs/>
          <w:sz w:val="28"/>
          <w:szCs w:val="28"/>
        </w:rPr>
        <w:t>Введение</w:t>
      </w:r>
      <w:bookmarkEnd w:id="0"/>
    </w:p>
    <w:p w:rsidR="00646B73" w:rsidRPr="00646B73" w:rsidRDefault="00646B73" w:rsidP="00A47D90">
      <w:pPr>
        <w:keepNext/>
        <w:widowControl w:val="0"/>
        <w:spacing w:line="360" w:lineRule="auto"/>
        <w:ind w:firstLine="709"/>
        <w:jc w:val="both"/>
        <w:rPr>
          <w:b/>
          <w:bCs/>
          <w:sz w:val="28"/>
          <w:szCs w:val="28"/>
        </w:rPr>
      </w:pPr>
    </w:p>
    <w:p w:rsidR="002548CD" w:rsidRPr="00646B73" w:rsidRDefault="002548CD" w:rsidP="00A47D90">
      <w:pPr>
        <w:pStyle w:val="a3"/>
        <w:keepNext/>
        <w:widowControl w:val="0"/>
        <w:tabs>
          <w:tab w:val="clear" w:pos="975"/>
        </w:tabs>
        <w:ind w:firstLine="709"/>
        <w:rPr>
          <w:szCs w:val="28"/>
        </w:rPr>
      </w:pPr>
      <w:r w:rsidRPr="00646B73">
        <w:rPr>
          <w:szCs w:val="28"/>
        </w:rPr>
        <w:t>На современном этапе связь оказывает непосредственное положительное влияние на совершенствование управления на всех уровнях и во всех сферах общественного производства. Потребность общества в передаче различных видов информации является необходимым условием его развития. Средства связи обеспечивают определение наиболее эффективной структуры построения технологии производства, способствуют сбережению всех видов ресурсов, улучшению условий труда, снижению физических и психологических нагрузок. В то же время из–за недостаточного развития связи общество несет огромные материальные потери, выражающиеся, в первую очередь, в замедлении темпов экономического развития.</w:t>
      </w:r>
    </w:p>
    <w:p w:rsidR="002548CD" w:rsidRPr="00646B73" w:rsidRDefault="002548CD" w:rsidP="00A47D90">
      <w:pPr>
        <w:pStyle w:val="a3"/>
        <w:keepNext/>
        <w:widowControl w:val="0"/>
        <w:tabs>
          <w:tab w:val="clear" w:pos="975"/>
        </w:tabs>
        <w:ind w:firstLine="709"/>
        <w:rPr>
          <w:szCs w:val="28"/>
        </w:rPr>
      </w:pPr>
      <w:r w:rsidRPr="00646B73">
        <w:rPr>
          <w:szCs w:val="28"/>
        </w:rPr>
        <w:t>Одним из наиболее распространенных и доступных видов связи является почтовая связь, которая осуществляет прием, пересылку и доставку почтовых отправлений и денежных средств. Услугами почтовой связи ежедневно пользуются миллионы людей, а также все предприятия, организации и учреждения страны. Данный вид связи предоставляет потребителям широкий спектр услуг, имеет достаточно разветвленную сеть предприятий и пунктов связи, соединенных между собой почтовыми маршрутами, то есть их размещение увязывается с административно – территориальным делением страны.</w:t>
      </w:r>
    </w:p>
    <w:p w:rsidR="002548CD" w:rsidRPr="00646B73" w:rsidRDefault="002548CD" w:rsidP="00A47D90">
      <w:pPr>
        <w:pStyle w:val="a3"/>
        <w:keepNext/>
        <w:widowControl w:val="0"/>
        <w:tabs>
          <w:tab w:val="clear" w:pos="975"/>
        </w:tabs>
        <w:ind w:firstLine="709"/>
        <w:rPr>
          <w:szCs w:val="28"/>
        </w:rPr>
      </w:pPr>
      <w:r w:rsidRPr="00646B73">
        <w:rPr>
          <w:szCs w:val="28"/>
        </w:rPr>
        <w:t>При нынешнем состоянии российской экономики независимая от внешних влияний работа почты невозможна. Сама по себе она не может существовать. Почта выживает исключительно за счет дотаций</w:t>
      </w:r>
      <w:r w:rsidR="00646B73">
        <w:rPr>
          <w:szCs w:val="28"/>
        </w:rPr>
        <w:t xml:space="preserve"> </w:t>
      </w:r>
      <w:r w:rsidRPr="00646B73">
        <w:rPr>
          <w:szCs w:val="28"/>
        </w:rPr>
        <w:t>региональных бюджетов, за счет тарифных доходов от обслуживания каждого региона. Это является нормальным явлением. Существуют коммерческие структуры, оказывающие подобные услуги, которые рассчитаны на стабильный спрос и постоянных клиентов. Почтовая связь же, имея особую «сетевую» природу, отличается тем, что в равной степени покрывает всю территорию страны, не будучи одинаково востребованной. Таким образом, почта, независимо от спроса на ее услуги, постоянно присутствует в населенных пунктах, деревнях, райцентрах. Это приводит к существованию в составе отрасли связи определенного числа убыточных и низкорентабельных структурных единиц. Предприятие по закону не имеет права хозяйствовать с убытком. Вследствие этого нерентабельные отделения неизбежно будут сокращены.</w:t>
      </w:r>
    </w:p>
    <w:p w:rsidR="002548CD" w:rsidRPr="00646B73" w:rsidRDefault="002548CD" w:rsidP="00A47D90">
      <w:pPr>
        <w:pStyle w:val="a3"/>
        <w:keepNext/>
        <w:widowControl w:val="0"/>
        <w:tabs>
          <w:tab w:val="clear" w:pos="975"/>
        </w:tabs>
        <w:ind w:firstLine="709"/>
        <w:rPr>
          <w:szCs w:val="28"/>
        </w:rPr>
      </w:pPr>
      <w:r w:rsidRPr="00646B73">
        <w:rPr>
          <w:szCs w:val="28"/>
        </w:rPr>
        <w:t>Таким образом, для улучшения финансового положения, сложившегося в почтовой связи, ее хозяйствующие субъекты проводят активную работу по внедрению новых и нетрадиционных услуг, имеющих повышенные потребительские свойства, таких, как внутренняя и международная ускоренная почта, которые обеспечивают значительное сокращение сроков обработки и доставки почтовых отправлений.</w:t>
      </w:r>
    </w:p>
    <w:p w:rsidR="002548CD" w:rsidRPr="00646B73" w:rsidRDefault="002548CD" w:rsidP="00A47D90">
      <w:pPr>
        <w:pStyle w:val="a3"/>
        <w:keepNext/>
        <w:widowControl w:val="0"/>
        <w:tabs>
          <w:tab w:val="clear" w:pos="975"/>
        </w:tabs>
        <w:ind w:firstLine="709"/>
        <w:rPr>
          <w:szCs w:val="28"/>
        </w:rPr>
      </w:pPr>
      <w:r w:rsidRPr="00646B73">
        <w:rPr>
          <w:szCs w:val="28"/>
        </w:rPr>
        <w:t>Широкое развитие в рамках деятельности организаций почтовой связи получили такие услуги, как посылочная торговля в различных ее формах, адресная и безадресная рассылка рекламной продукции, реализация различного рода печатной продукции, как по подписке, так и в розницу, предоставление финансовых услуг (распространение ценных бумаг, прием коммунальных платежей). Перечисленные виды услуг создают клиентам значительные удобства, экономят их время, повышают их информированность в вопросах торговли, бытового обслуживания, отдыха, туризма, образования.</w:t>
      </w:r>
    </w:p>
    <w:p w:rsidR="002548CD" w:rsidRPr="00646B73" w:rsidRDefault="002548CD" w:rsidP="00A47D90">
      <w:pPr>
        <w:pStyle w:val="a3"/>
        <w:keepNext/>
        <w:widowControl w:val="0"/>
        <w:tabs>
          <w:tab w:val="clear" w:pos="975"/>
        </w:tabs>
        <w:ind w:firstLine="709"/>
        <w:rPr>
          <w:szCs w:val="28"/>
        </w:rPr>
      </w:pPr>
      <w:r w:rsidRPr="00646B73">
        <w:rPr>
          <w:szCs w:val="28"/>
        </w:rPr>
        <w:t>Дальнейшее развитие почтовой связи связано с сохранением её доли на рынке услуг, улучшением качества обслуживания потребителей и обеспечением финансовой устойчивости организаций.</w:t>
      </w:r>
    </w:p>
    <w:p w:rsidR="002548CD" w:rsidRPr="00646B73" w:rsidRDefault="002548CD" w:rsidP="00A47D90">
      <w:pPr>
        <w:pStyle w:val="a3"/>
        <w:keepNext/>
        <w:widowControl w:val="0"/>
        <w:tabs>
          <w:tab w:val="clear" w:pos="975"/>
        </w:tabs>
        <w:ind w:firstLine="709"/>
        <w:rPr>
          <w:szCs w:val="28"/>
        </w:rPr>
      </w:pPr>
      <w:r w:rsidRPr="00646B73">
        <w:rPr>
          <w:szCs w:val="28"/>
        </w:rPr>
        <w:t>На данном этапе развития в отрасли, несмотря на тяжелое финансовое положение, происходит модернизация материально- технической базы, механизация и автоматизация производственных процессов.</w:t>
      </w:r>
    </w:p>
    <w:p w:rsidR="002548CD" w:rsidRPr="00646B73" w:rsidRDefault="002548CD" w:rsidP="00A47D90">
      <w:pPr>
        <w:pStyle w:val="a3"/>
        <w:keepNext/>
        <w:widowControl w:val="0"/>
        <w:tabs>
          <w:tab w:val="clear" w:pos="975"/>
        </w:tabs>
        <w:ind w:firstLine="709"/>
        <w:rPr>
          <w:szCs w:val="28"/>
        </w:rPr>
      </w:pPr>
      <w:r w:rsidRPr="00646B73">
        <w:rPr>
          <w:szCs w:val="28"/>
        </w:rPr>
        <w:t xml:space="preserve">Специфика продукции почтовой деятельности – почтовых услуг, особенности ее рынка, структуры используемых ресурсов и характера научно-технического прогресса, обусловили целесообразность и обоснованность принятия решения в начале девяностых годов на правительственном уровне о выделении почтовой связи в самостоятельную отрасль. Руководство этой отраслью в 1993 году стало осуществлять Федеральное Управление Почтовой Связи ( УФПС), созданное при министерстве РФ. В </w:t>
      </w:r>
      <w:smartTag w:uri="urn:schemas-microsoft-com:office:smarttags" w:element="metricconverter">
        <w:smartTagPr>
          <w:attr w:name="ProductID" w:val="1995 г"/>
        </w:smartTagPr>
        <w:r w:rsidRPr="00646B73">
          <w:rPr>
            <w:szCs w:val="28"/>
          </w:rPr>
          <w:t>1995 г</w:t>
        </w:r>
      </w:smartTag>
      <w:r w:rsidRPr="00646B73">
        <w:rPr>
          <w:szCs w:val="28"/>
        </w:rPr>
        <w:t xml:space="preserve">. Управление было реорганизовано в Федеральную Службу почтовой связи РФ, а в </w:t>
      </w:r>
      <w:smartTag w:uri="urn:schemas-microsoft-com:office:smarttags" w:element="metricconverter">
        <w:smartTagPr>
          <w:attr w:name="ProductID" w:val="1996 г"/>
        </w:smartTagPr>
        <w:r w:rsidRPr="00646B73">
          <w:rPr>
            <w:szCs w:val="28"/>
          </w:rPr>
          <w:t>1996 г</w:t>
        </w:r>
      </w:smartTag>
      <w:r w:rsidRPr="00646B73">
        <w:rPr>
          <w:szCs w:val="28"/>
        </w:rPr>
        <w:t>. преобразовано в Департамент почтовой связи министерства связи РФ. С этого момента почтовые предприятия России получили хозяйственную и коммерческую самостоятельность.</w:t>
      </w:r>
    </w:p>
    <w:p w:rsidR="002548CD" w:rsidRPr="00646B73" w:rsidRDefault="002548CD" w:rsidP="00A47D90">
      <w:pPr>
        <w:pStyle w:val="a3"/>
        <w:keepNext/>
        <w:widowControl w:val="0"/>
        <w:tabs>
          <w:tab w:val="clear" w:pos="975"/>
        </w:tabs>
        <w:ind w:firstLine="709"/>
        <w:rPr>
          <w:szCs w:val="28"/>
        </w:rPr>
      </w:pPr>
      <w:r w:rsidRPr="00646B73">
        <w:rPr>
          <w:szCs w:val="28"/>
        </w:rPr>
        <w:t xml:space="preserve">Данный дипломный проект представляет собой анализ результатов производственной деятельности </w:t>
      </w:r>
      <w:r w:rsidR="007657B0" w:rsidRPr="00646B73">
        <w:rPr>
          <w:szCs w:val="28"/>
        </w:rPr>
        <w:t>Богород</w:t>
      </w:r>
      <w:r w:rsidR="00E7722F" w:rsidRPr="00646B73">
        <w:rPr>
          <w:szCs w:val="28"/>
        </w:rPr>
        <w:t>ского</w:t>
      </w:r>
      <w:r w:rsidRPr="00646B73">
        <w:rPr>
          <w:szCs w:val="28"/>
        </w:rPr>
        <w:t xml:space="preserve"> почтамта, количественную оценку различных факторов, влияющих на конечные результаты деятельности предприятия, выявление неиспользованных ресурсов и разработку мероприятий, направленных на повышение эффективности работы </w:t>
      </w:r>
      <w:r w:rsidR="007657B0" w:rsidRPr="00646B73">
        <w:rPr>
          <w:szCs w:val="28"/>
        </w:rPr>
        <w:t>Богород</w:t>
      </w:r>
      <w:r w:rsidR="00E7722F" w:rsidRPr="00646B73">
        <w:rPr>
          <w:szCs w:val="28"/>
        </w:rPr>
        <w:t>ского</w:t>
      </w:r>
      <w:r w:rsidRPr="00646B73">
        <w:rPr>
          <w:szCs w:val="28"/>
        </w:rPr>
        <w:t xml:space="preserve"> почтамта, улучшение качества услуг связи, что позволит предприятию стать более платежеспособным и конкурентоспособным в условиях рынка.</w:t>
      </w:r>
    </w:p>
    <w:p w:rsidR="002548CD" w:rsidRDefault="002548CD" w:rsidP="00A47D90">
      <w:pPr>
        <w:pStyle w:val="a3"/>
        <w:keepNext/>
        <w:widowControl w:val="0"/>
        <w:tabs>
          <w:tab w:val="clear" w:pos="975"/>
        </w:tabs>
        <w:ind w:firstLine="709"/>
        <w:rPr>
          <w:szCs w:val="28"/>
        </w:rPr>
      </w:pPr>
    </w:p>
    <w:p w:rsidR="002548CD" w:rsidRPr="00646B73" w:rsidRDefault="00646B73" w:rsidP="00A47D90">
      <w:pPr>
        <w:pStyle w:val="a3"/>
        <w:keepNext/>
        <w:widowControl w:val="0"/>
        <w:tabs>
          <w:tab w:val="clear" w:pos="975"/>
        </w:tabs>
        <w:ind w:firstLine="709"/>
        <w:jc w:val="center"/>
        <w:rPr>
          <w:b/>
          <w:bCs/>
          <w:szCs w:val="28"/>
        </w:rPr>
      </w:pPr>
      <w:r>
        <w:rPr>
          <w:szCs w:val="28"/>
        </w:rPr>
        <w:br w:type="page"/>
      </w:r>
      <w:bookmarkStart w:id="1" w:name="_Toc63519491"/>
      <w:r w:rsidR="00985495" w:rsidRPr="00646B73">
        <w:rPr>
          <w:b/>
          <w:bCs/>
          <w:szCs w:val="28"/>
        </w:rPr>
        <w:t>Глава 1</w:t>
      </w:r>
      <w:r w:rsidR="00983240" w:rsidRPr="00646B73">
        <w:rPr>
          <w:b/>
          <w:bCs/>
          <w:szCs w:val="28"/>
        </w:rPr>
        <w:t>.</w:t>
      </w:r>
      <w:r w:rsidR="002548CD" w:rsidRPr="00646B73">
        <w:rPr>
          <w:b/>
          <w:bCs/>
          <w:szCs w:val="28"/>
        </w:rPr>
        <w:t xml:space="preserve"> Анализ</w:t>
      </w:r>
      <w:r w:rsidRPr="00646B73">
        <w:rPr>
          <w:b/>
          <w:bCs/>
          <w:szCs w:val="28"/>
        </w:rPr>
        <w:t xml:space="preserve"> </w:t>
      </w:r>
      <w:r w:rsidR="002548CD" w:rsidRPr="00646B73">
        <w:rPr>
          <w:b/>
          <w:bCs/>
          <w:szCs w:val="28"/>
        </w:rPr>
        <w:t>производственно-хозяйственной</w:t>
      </w:r>
      <w:r w:rsidRPr="00646B73">
        <w:rPr>
          <w:b/>
          <w:bCs/>
          <w:szCs w:val="28"/>
        </w:rPr>
        <w:t xml:space="preserve"> </w:t>
      </w:r>
      <w:r w:rsidR="002548CD" w:rsidRPr="00646B73">
        <w:rPr>
          <w:b/>
          <w:bCs/>
          <w:szCs w:val="28"/>
        </w:rPr>
        <w:t xml:space="preserve">деятельности </w:t>
      </w:r>
      <w:r w:rsidR="005B41A9" w:rsidRPr="00646B73">
        <w:rPr>
          <w:b/>
          <w:bCs/>
          <w:szCs w:val="28"/>
        </w:rPr>
        <w:t>Богородского</w:t>
      </w:r>
      <w:r w:rsidR="002548CD" w:rsidRPr="00646B73">
        <w:rPr>
          <w:b/>
          <w:bCs/>
          <w:szCs w:val="28"/>
        </w:rPr>
        <w:t xml:space="preserve"> почтамта</w:t>
      </w:r>
      <w:r w:rsidRPr="00646B73">
        <w:rPr>
          <w:b/>
          <w:bCs/>
          <w:szCs w:val="28"/>
        </w:rPr>
        <w:t xml:space="preserve"> </w:t>
      </w:r>
      <w:r w:rsidR="00E7722F" w:rsidRPr="00646B73">
        <w:rPr>
          <w:b/>
          <w:bCs/>
          <w:szCs w:val="28"/>
        </w:rPr>
        <w:t>за 200</w:t>
      </w:r>
      <w:r w:rsidR="005B41A9" w:rsidRPr="00646B73">
        <w:rPr>
          <w:b/>
          <w:bCs/>
          <w:szCs w:val="28"/>
        </w:rPr>
        <w:t>7</w:t>
      </w:r>
      <w:r w:rsidR="00E7722F" w:rsidRPr="00646B73">
        <w:rPr>
          <w:b/>
          <w:bCs/>
          <w:szCs w:val="28"/>
        </w:rPr>
        <w:t>-200</w:t>
      </w:r>
      <w:r w:rsidR="005B41A9" w:rsidRPr="00646B73">
        <w:rPr>
          <w:b/>
          <w:bCs/>
          <w:szCs w:val="28"/>
        </w:rPr>
        <w:t>8</w:t>
      </w:r>
      <w:r w:rsidR="002548CD" w:rsidRPr="00646B73">
        <w:rPr>
          <w:b/>
          <w:bCs/>
          <w:szCs w:val="28"/>
        </w:rPr>
        <w:t xml:space="preserve"> годы</w:t>
      </w:r>
      <w:bookmarkEnd w:id="1"/>
    </w:p>
    <w:p w:rsidR="00646B73" w:rsidRPr="00646B73" w:rsidRDefault="00646B73" w:rsidP="00A47D90">
      <w:pPr>
        <w:pStyle w:val="a3"/>
        <w:keepNext/>
        <w:widowControl w:val="0"/>
        <w:tabs>
          <w:tab w:val="clear" w:pos="975"/>
        </w:tabs>
        <w:ind w:firstLine="709"/>
        <w:jc w:val="center"/>
        <w:rPr>
          <w:b/>
          <w:bCs/>
          <w:szCs w:val="28"/>
        </w:rPr>
      </w:pPr>
    </w:p>
    <w:p w:rsidR="00646B73" w:rsidRPr="00646B73" w:rsidRDefault="002548CD" w:rsidP="00A47D90">
      <w:pPr>
        <w:pStyle w:val="2"/>
        <w:widowControl w:val="0"/>
        <w:numPr>
          <w:ilvl w:val="1"/>
          <w:numId w:val="24"/>
        </w:numPr>
        <w:tabs>
          <w:tab w:val="clear" w:pos="1443"/>
          <w:tab w:val="clear" w:pos="1905"/>
        </w:tabs>
        <w:ind w:left="0" w:firstLine="709"/>
        <w:jc w:val="center"/>
        <w:rPr>
          <w:b/>
        </w:rPr>
      </w:pPr>
      <w:bookmarkStart w:id="2" w:name="_Toc63519492"/>
      <w:r w:rsidRPr="00646B73">
        <w:rPr>
          <w:b/>
          <w:bCs/>
          <w:szCs w:val="28"/>
        </w:rPr>
        <w:t>Анализ развития сети связи</w:t>
      </w:r>
      <w:bookmarkEnd w:id="2"/>
    </w:p>
    <w:p w:rsidR="00646B73" w:rsidRDefault="00646B73" w:rsidP="00A47D90">
      <w:pPr>
        <w:pStyle w:val="a3"/>
        <w:keepNext/>
        <w:widowControl w:val="0"/>
        <w:tabs>
          <w:tab w:val="clear" w:pos="975"/>
        </w:tabs>
        <w:ind w:firstLine="709"/>
        <w:rPr>
          <w:szCs w:val="28"/>
        </w:rPr>
      </w:pPr>
    </w:p>
    <w:p w:rsidR="002548CD" w:rsidRPr="00646B73" w:rsidRDefault="002548CD" w:rsidP="00A47D90">
      <w:pPr>
        <w:pStyle w:val="a3"/>
        <w:keepNext/>
        <w:widowControl w:val="0"/>
        <w:tabs>
          <w:tab w:val="clear" w:pos="975"/>
        </w:tabs>
        <w:ind w:firstLine="709"/>
        <w:rPr>
          <w:szCs w:val="28"/>
        </w:rPr>
      </w:pPr>
      <w:r w:rsidRPr="00646B73">
        <w:rPr>
          <w:szCs w:val="28"/>
        </w:rPr>
        <w:t>Основными</w:t>
      </w:r>
      <w:r w:rsidR="00646B73">
        <w:rPr>
          <w:szCs w:val="28"/>
        </w:rPr>
        <w:t xml:space="preserve"> </w:t>
      </w:r>
      <w:r w:rsidRPr="00646B73">
        <w:rPr>
          <w:szCs w:val="28"/>
        </w:rPr>
        <w:t>задачами</w:t>
      </w:r>
      <w:r w:rsidR="00646B73">
        <w:rPr>
          <w:szCs w:val="28"/>
        </w:rPr>
        <w:t xml:space="preserve"> </w:t>
      </w:r>
      <w:r w:rsidRPr="00646B73">
        <w:rPr>
          <w:szCs w:val="28"/>
        </w:rPr>
        <w:t>анализа развития</w:t>
      </w:r>
      <w:r w:rsidR="00646B73">
        <w:rPr>
          <w:szCs w:val="28"/>
        </w:rPr>
        <w:t xml:space="preserve"> </w:t>
      </w:r>
      <w:r w:rsidRPr="00646B73">
        <w:rPr>
          <w:szCs w:val="28"/>
        </w:rPr>
        <w:t>сети связи являются оценка выполнения плана развития</w:t>
      </w:r>
      <w:r w:rsidR="00646B73">
        <w:rPr>
          <w:szCs w:val="28"/>
        </w:rPr>
        <w:t xml:space="preserve"> </w:t>
      </w:r>
      <w:r w:rsidRPr="00646B73">
        <w:rPr>
          <w:szCs w:val="28"/>
        </w:rPr>
        <w:t>сети</w:t>
      </w:r>
      <w:r w:rsidR="00646B73">
        <w:rPr>
          <w:szCs w:val="28"/>
        </w:rPr>
        <w:t xml:space="preserve"> </w:t>
      </w:r>
      <w:r w:rsidRPr="00646B73">
        <w:rPr>
          <w:szCs w:val="28"/>
        </w:rPr>
        <w:t>связи и его влияния на выполнение плана объема продукции, тарифных доходов, улучшение показателей качества работы.</w:t>
      </w:r>
    </w:p>
    <w:p w:rsidR="002548CD" w:rsidRPr="00646B73" w:rsidRDefault="002548CD" w:rsidP="00A47D90">
      <w:pPr>
        <w:pStyle w:val="a3"/>
        <w:keepNext/>
        <w:widowControl w:val="0"/>
        <w:tabs>
          <w:tab w:val="clear" w:pos="975"/>
        </w:tabs>
        <w:ind w:firstLine="709"/>
        <w:rPr>
          <w:szCs w:val="28"/>
        </w:rPr>
      </w:pPr>
      <w:r w:rsidRPr="00646B73">
        <w:rPr>
          <w:szCs w:val="28"/>
        </w:rPr>
        <w:t>По</w:t>
      </w:r>
      <w:r w:rsidR="00646B73">
        <w:rPr>
          <w:szCs w:val="28"/>
        </w:rPr>
        <w:t xml:space="preserve"> </w:t>
      </w:r>
      <w:r w:rsidRPr="00646B73">
        <w:rPr>
          <w:szCs w:val="28"/>
        </w:rPr>
        <w:t>состоянию</w:t>
      </w:r>
      <w:r w:rsidR="00646B73">
        <w:rPr>
          <w:szCs w:val="28"/>
        </w:rPr>
        <w:t xml:space="preserve"> </w:t>
      </w:r>
      <w:r w:rsidRPr="00646B73">
        <w:rPr>
          <w:szCs w:val="28"/>
        </w:rPr>
        <w:t>на</w:t>
      </w:r>
      <w:r w:rsidR="00646B73">
        <w:rPr>
          <w:szCs w:val="28"/>
        </w:rPr>
        <w:t xml:space="preserve"> </w:t>
      </w:r>
      <w:r w:rsidRPr="00646B73">
        <w:rPr>
          <w:szCs w:val="28"/>
        </w:rPr>
        <w:t>01.01.200</w:t>
      </w:r>
      <w:r w:rsidR="005B41A9" w:rsidRPr="00646B73">
        <w:rPr>
          <w:szCs w:val="28"/>
        </w:rPr>
        <w:t>9</w:t>
      </w:r>
      <w:r w:rsidR="00646B73">
        <w:rPr>
          <w:szCs w:val="28"/>
        </w:rPr>
        <w:t xml:space="preserve"> </w:t>
      </w:r>
      <w:r w:rsidR="005B41A9" w:rsidRPr="00646B73">
        <w:rPr>
          <w:szCs w:val="28"/>
        </w:rPr>
        <w:t>Богородский</w:t>
      </w:r>
      <w:r w:rsidR="00646B73">
        <w:rPr>
          <w:szCs w:val="28"/>
        </w:rPr>
        <w:t xml:space="preserve"> </w:t>
      </w:r>
      <w:r w:rsidRPr="00646B73">
        <w:rPr>
          <w:szCs w:val="28"/>
        </w:rPr>
        <w:t>почтамт имеет</w:t>
      </w:r>
      <w:r w:rsidR="00646B73">
        <w:rPr>
          <w:szCs w:val="28"/>
        </w:rPr>
        <w:t xml:space="preserve"> </w:t>
      </w:r>
      <w:r w:rsidRPr="00646B73">
        <w:rPr>
          <w:szCs w:val="28"/>
        </w:rPr>
        <w:t>сеть</w:t>
      </w:r>
      <w:r w:rsidR="00646B73">
        <w:rPr>
          <w:szCs w:val="28"/>
        </w:rPr>
        <w:t xml:space="preserve"> </w:t>
      </w:r>
      <w:r w:rsidRPr="00646B73">
        <w:rPr>
          <w:szCs w:val="28"/>
        </w:rPr>
        <w:t>объектов</w:t>
      </w:r>
      <w:r w:rsidR="00646B73">
        <w:rPr>
          <w:szCs w:val="28"/>
        </w:rPr>
        <w:t xml:space="preserve"> </w:t>
      </w:r>
      <w:r w:rsidRPr="00646B73">
        <w:rPr>
          <w:szCs w:val="28"/>
        </w:rPr>
        <w:t>почтовой</w:t>
      </w:r>
      <w:r w:rsidR="00646B73">
        <w:rPr>
          <w:szCs w:val="28"/>
        </w:rPr>
        <w:t xml:space="preserve"> </w:t>
      </w:r>
      <w:r w:rsidRPr="00646B73">
        <w:rPr>
          <w:szCs w:val="28"/>
        </w:rPr>
        <w:t xml:space="preserve">связи, состоящей из 1 почтамта, </w:t>
      </w:r>
      <w:r w:rsidR="005B41A9" w:rsidRPr="00646B73">
        <w:rPr>
          <w:szCs w:val="28"/>
        </w:rPr>
        <w:t>25</w:t>
      </w:r>
      <w:r w:rsidR="00E7722F" w:rsidRPr="00646B73">
        <w:rPr>
          <w:szCs w:val="28"/>
        </w:rPr>
        <w:t xml:space="preserve"> </w:t>
      </w:r>
      <w:r w:rsidRPr="00646B73">
        <w:rPr>
          <w:szCs w:val="28"/>
        </w:rPr>
        <w:t>объектов почтовой связи.</w:t>
      </w:r>
    </w:p>
    <w:p w:rsidR="002548CD" w:rsidRPr="00646B73" w:rsidRDefault="002548CD" w:rsidP="00A47D90">
      <w:pPr>
        <w:pStyle w:val="a3"/>
        <w:keepNext/>
        <w:widowControl w:val="0"/>
        <w:tabs>
          <w:tab w:val="clear" w:pos="975"/>
        </w:tabs>
        <w:ind w:firstLine="709"/>
        <w:rPr>
          <w:szCs w:val="28"/>
        </w:rPr>
      </w:pPr>
      <w:r w:rsidRPr="00646B73">
        <w:rPr>
          <w:szCs w:val="28"/>
        </w:rPr>
        <w:t>С анализа состояния и развития сети связи начинается комплексный анализ производственно-хозяйственной деятельности предприятия.</w:t>
      </w:r>
    </w:p>
    <w:p w:rsidR="002548CD" w:rsidRPr="00646B73" w:rsidRDefault="002548CD" w:rsidP="00A47D90">
      <w:pPr>
        <w:pStyle w:val="a3"/>
        <w:keepNext/>
        <w:widowControl w:val="0"/>
        <w:tabs>
          <w:tab w:val="clear" w:pos="975"/>
        </w:tabs>
        <w:ind w:firstLine="709"/>
        <w:rPr>
          <w:szCs w:val="28"/>
        </w:rPr>
      </w:pPr>
      <w:r w:rsidRPr="00646B73">
        <w:rPr>
          <w:szCs w:val="28"/>
        </w:rPr>
        <w:t>Под основными задачами анализа понимается:</w:t>
      </w:r>
    </w:p>
    <w:p w:rsidR="002548CD" w:rsidRPr="00646B73" w:rsidRDefault="002548CD" w:rsidP="00A47D90">
      <w:pPr>
        <w:pStyle w:val="a3"/>
        <w:keepNext/>
        <w:widowControl w:val="0"/>
        <w:numPr>
          <w:ilvl w:val="0"/>
          <w:numId w:val="2"/>
        </w:numPr>
        <w:tabs>
          <w:tab w:val="clear" w:pos="975"/>
          <w:tab w:val="clear" w:pos="1068"/>
        </w:tabs>
        <w:ind w:left="0" w:firstLine="709"/>
        <w:rPr>
          <w:szCs w:val="28"/>
        </w:rPr>
      </w:pPr>
      <w:r w:rsidRPr="00646B73">
        <w:rPr>
          <w:szCs w:val="28"/>
        </w:rPr>
        <w:t>оценка соответствия существующей сети установленным нормам;</w:t>
      </w:r>
    </w:p>
    <w:p w:rsidR="002548CD" w:rsidRPr="00646B73" w:rsidRDefault="002548CD" w:rsidP="00A47D90">
      <w:pPr>
        <w:pStyle w:val="a3"/>
        <w:keepNext/>
        <w:widowControl w:val="0"/>
        <w:numPr>
          <w:ilvl w:val="0"/>
          <w:numId w:val="2"/>
        </w:numPr>
        <w:tabs>
          <w:tab w:val="clear" w:pos="975"/>
          <w:tab w:val="clear" w:pos="1068"/>
        </w:tabs>
        <w:ind w:left="0" w:firstLine="709"/>
        <w:rPr>
          <w:szCs w:val="28"/>
        </w:rPr>
      </w:pPr>
      <w:r w:rsidRPr="00646B73">
        <w:rPr>
          <w:szCs w:val="28"/>
        </w:rPr>
        <w:t>оценка уровня и темпов развития сети связи;</w:t>
      </w:r>
    </w:p>
    <w:p w:rsidR="002548CD" w:rsidRPr="00646B73" w:rsidRDefault="002548CD" w:rsidP="00A47D90">
      <w:pPr>
        <w:pStyle w:val="a3"/>
        <w:keepNext/>
        <w:widowControl w:val="0"/>
        <w:numPr>
          <w:ilvl w:val="0"/>
          <w:numId w:val="2"/>
        </w:numPr>
        <w:tabs>
          <w:tab w:val="clear" w:pos="975"/>
          <w:tab w:val="clear" w:pos="1068"/>
        </w:tabs>
        <w:ind w:left="0" w:firstLine="709"/>
        <w:rPr>
          <w:szCs w:val="28"/>
        </w:rPr>
      </w:pPr>
      <w:r w:rsidRPr="00646B73">
        <w:rPr>
          <w:szCs w:val="28"/>
        </w:rPr>
        <w:t>выявление полноты предоставленных услуг связи.</w:t>
      </w:r>
    </w:p>
    <w:p w:rsidR="002548CD" w:rsidRPr="00646B73" w:rsidRDefault="002548CD" w:rsidP="00A47D90">
      <w:pPr>
        <w:pStyle w:val="a3"/>
        <w:keepNext/>
        <w:widowControl w:val="0"/>
        <w:tabs>
          <w:tab w:val="clear" w:pos="975"/>
        </w:tabs>
        <w:ind w:firstLine="709"/>
        <w:rPr>
          <w:szCs w:val="28"/>
        </w:rPr>
      </w:pPr>
      <w:r w:rsidRPr="00646B73">
        <w:rPr>
          <w:szCs w:val="28"/>
        </w:rPr>
        <w:t>Сеть связи состоит из совокупности предприятий, пунктов, соединенных между собой линиями и каналами связи, которые, взаимодействуя, обеспечивают двусторонний процесс передачи информации.</w:t>
      </w:r>
    </w:p>
    <w:p w:rsidR="002548CD" w:rsidRPr="00646B73" w:rsidRDefault="002548CD" w:rsidP="00A47D90">
      <w:pPr>
        <w:pStyle w:val="a3"/>
        <w:keepNext/>
        <w:widowControl w:val="0"/>
        <w:tabs>
          <w:tab w:val="clear" w:pos="975"/>
        </w:tabs>
        <w:ind w:firstLine="709"/>
        <w:rPr>
          <w:szCs w:val="28"/>
        </w:rPr>
      </w:pPr>
      <w:r w:rsidRPr="00646B73">
        <w:rPr>
          <w:szCs w:val="28"/>
        </w:rPr>
        <w:t>Прирост числа пунктов, линий связи расширяет ее способность передавать сообщения. Сеть почтовой связи определяется количеством почтовых ящиков, анализируется также сеть доставочных участков.</w:t>
      </w:r>
    </w:p>
    <w:p w:rsidR="002548CD" w:rsidRDefault="002548CD" w:rsidP="00A47D90">
      <w:pPr>
        <w:pStyle w:val="a3"/>
        <w:keepNext/>
        <w:widowControl w:val="0"/>
        <w:tabs>
          <w:tab w:val="clear" w:pos="975"/>
        </w:tabs>
        <w:ind w:firstLine="709"/>
        <w:rPr>
          <w:szCs w:val="28"/>
        </w:rPr>
      </w:pPr>
      <w:r w:rsidRPr="00646B73">
        <w:rPr>
          <w:szCs w:val="28"/>
        </w:rPr>
        <w:t xml:space="preserve">В таблице 1.1 приведены данные и темпы развития сети </w:t>
      </w:r>
      <w:r w:rsidR="005B41A9" w:rsidRPr="00646B73">
        <w:rPr>
          <w:szCs w:val="28"/>
        </w:rPr>
        <w:t>Богородского</w:t>
      </w:r>
      <w:r w:rsidRPr="00646B73">
        <w:rPr>
          <w:szCs w:val="28"/>
        </w:rPr>
        <w:t xml:space="preserve"> почтамта.</w:t>
      </w:r>
    </w:p>
    <w:p w:rsidR="00646B73" w:rsidRDefault="00646B73" w:rsidP="00A47D90">
      <w:pPr>
        <w:pStyle w:val="a3"/>
        <w:keepNext/>
        <w:widowControl w:val="0"/>
        <w:tabs>
          <w:tab w:val="clear" w:pos="975"/>
        </w:tabs>
        <w:ind w:firstLine="709"/>
        <w:rPr>
          <w:szCs w:val="28"/>
        </w:rPr>
      </w:pPr>
    </w:p>
    <w:p w:rsidR="002548CD" w:rsidRPr="00646B73" w:rsidRDefault="00A47D90" w:rsidP="00A47D90">
      <w:pPr>
        <w:pStyle w:val="a3"/>
        <w:keepNext/>
        <w:widowControl w:val="0"/>
        <w:tabs>
          <w:tab w:val="clear" w:pos="975"/>
        </w:tabs>
        <w:ind w:firstLine="709"/>
        <w:rPr>
          <w:b/>
          <w:bCs/>
          <w:szCs w:val="28"/>
        </w:rPr>
      </w:pPr>
      <w:r>
        <w:rPr>
          <w:szCs w:val="28"/>
        </w:rPr>
        <w:br w:type="page"/>
      </w:r>
      <w:r w:rsidR="002548CD" w:rsidRPr="00646B73">
        <w:rPr>
          <w:szCs w:val="28"/>
        </w:rPr>
        <w:t>Таблица 1.1</w:t>
      </w:r>
      <w:r w:rsidR="00646B73">
        <w:rPr>
          <w:szCs w:val="28"/>
        </w:rPr>
        <w:t xml:space="preserve"> </w:t>
      </w:r>
      <w:r w:rsidR="002548CD" w:rsidRPr="00646B73">
        <w:rPr>
          <w:b/>
          <w:bCs/>
          <w:szCs w:val="28"/>
        </w:rPr>
        <w:t xml:space="preserve">Уровень и темпы развития сети </w:t>
      </w:r>
      <w:r w:rsidR="005B41A9" w:rsidRPr="00646B73">
        <w:rPr>
          <w:b/>
          <w:bCs/>
          <w:szCs w:val="28"/>
        </w:rPr>
        <w:t>Богород</w:t>
      </w:r>
      <w:r w:rsidR="00BF2F1F" w:rsidRPr="00646B73">
        <w:rPr>
          <w:b/>
          <w:bCs/>
          <w:szCs w:val="28"/>
        </w:rPr>
        <w:t>ского</w:t>
      </w:r>
      <w:r w:rsidR="00985495" w:rsidRPr="00646B73">
        <w:rPr>
          <w:b/>
          <w:bCs/>
          <w:szCs w:val="28"/>
        </w:rPr>
        <w:t xml:space="preserve"> </w:t>
      </w:r>
      <w:r w:rsidR="002548CD" w:rsidRPr="00646B73">
        <w:rPr>
          <w:b/>
          <w:bCs/>
          <w:szCs w:val="28"/>
        </w:rPr>
        <w:t>почтамта за 200</w:t>
      </w:r>
      <w:r w:rsidR="005B41A9" w:rsidRPr="00646B73">
        <w:rPr>
          <w:b/>
          <w:bCs/>
          <w:szCs w:val="28"/>
        </w:rPr>
        <w:t>7</w:t>
      </w:r>
      <w:r w:rsidR="002548CD" w:rsidRPr="00646B73">
        <w:rPr>
          <w:b/>
          <w:bCs/>
          <w:szCs w:val="28"/>
        </w:rPr>
        <w:t>-200</w:t>
      </w:r>
      <w:r w:rsidR="005B41A9" w:rsidRPr="00646B73">
        <w:rPr>
          <w:b/>
          <w:bCs/>
          <w:szCs w:val="28"/>
        </w:rPr>
        <w:t>8</w:t>
      </w:r>
      <w:r w:rsidR="002548CD" w:rsidRPr="00646B73">
        <w:rPr>
          <w:b/>
          <w:bCs/>
          <w:szCs w:val="28"/>
        </w:rPr>
        <w:t xml:space="preserve"> гг.</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127"/>
        <w:gridCol w:w="1668"/>
        <w:gridCol w:w="1026"/>
        <w:gridCol w:w="1558"/>
      </w:tblGrid>
      <w:tr w:rsidR="002548CD" w:rsidRPr="00646B73" w:rsidTr="00646B73">
        <w:trPr>
          <w:cantSplit/>
        </w:trPr>
        <w:tc>
          <w:tcPr>
            <w:tcW w:w="2835"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Наименование показателей</w:t>
            </w:r>
          </w:p>
        </w:tc>
        <w:tc>
          <w:tcPr>
            <w:tcW w:w="2127"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Единица измерения</w:t>
            </w:r>
          </w:p>
        </w:tc>
        <w:tc>
          <w:tcPr>
            <w:tcW w:w="2694" w:type="dxa"/>
            <w:gridSpan w:val="2"/>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Фактические данные</w:t>
            </w:r>
          </w:p>
        </w:tc>
        <w:tc>
          <w:tcPr>
            <w:tcW w:w="1558"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Темпы изменения, %</w:t>
            </w:r>
          </w:p>
        </w:tc>
      </w:tr>
      <w:tr w:rsidR="002548CD" w:rsidRPr="00646B73" w:rsidTr="00646B73">
        <w:trPr>
          <w:cantSplit/>
        </w:trPr>
        <w:tc>
          <w:tcPr>
            <w:tcW w:w="2835" w:type="dxa"/>
            <w:vMerge/>
            <w:vAlign w:val="center"/>
          </w:tcPr>
          <w:p w:rsidR="002548CD" w:rsidRPr="00646B73" w:rsidRDefault="002548CD" w:rsidP="00A47D90">
            <w:pPr>
              <w:pStyle w:val="a3"/>
              <w:keepNext/>
              <w:widowControl w:val="0"/>
              <w:tabs>
                <w:tab w:val="clear" w:pos="975"/>
              </w:tabs>
              <w:rPr>
                <w:sz w:val="20"/>
                <w:szCs w:val="20"/>
              </w:rPr>
            </w:pPr>
          </w:p>
        </w:tc>
        <w:tc>
          <w:tcPr>
            <w:tcW w:w="2127" w:type="dxa"/>
            <w:vMerge/>
            <w:vAlign w:val="center"/>
          </w:tcPr>
          <w:p w:rsidR="002548CD" w:rsidRPr="00646B73" w:rsidRDefault="002548CD" w:rsidP="00A47D90">
            <w:pPr>
              <w:pStyle w:val="a3"/>
              <w:keepNext/>
              <w:widowControl w:val="0"/>
              <w:tabs>
                <w:tab w:val="clear" w:pos="975"/>
              </w:tabs>
              <w:rPr>
                <w:sz w:val="20"/>
                <w:szCs w:val="20"/>
              </w:rPr>
            </w:pPr>
          </w:p>
        </w:tc>
        <w:tc>
          <w:tcPr>
            <w:tcW w:w="1668" w:type="dxa"/>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200</w:t>
            </w:r>
            <w:r w:rsidR="006A0E26" w:rsidRPr="00646B73">
              <w:rPr>
                <w:b/>
                <w:bCs/>
                <w:sz w:val="20"/>
                <w:szCs w:val="20"/>
              </w:rPr>
              <w:t>7</w:t>
            </w:r>
          </w:p>
        </w:tc>
        <w:tc>
          <w:tcPr>
            <w:tcW w:w="1026" w:type="dxa"/>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200</w:t>
            </w:r>
            <w:r w:rsidR="006A0E26" w:rsidRPr="00646B73">
              <w:rPr>
                <w:b/>
                <w:bCs/>
                <w:sz w:val="20"/>
                <w:szCs w:val="20"/>
              </w:rPr>
              <w:t>8</w:t>
            </w:r>
          </w:p>
        </w:tc>
        <w:tc>
          <w:tcPr>
            <w:tcW w:w="1558" w:type="dxa"/>
            <w:vMerge/>
            <w:vAlign w:val="center"/>
          </w:tcPr>
          <w:p w:rsidR="002548CD" w:rsidRPr="00646B73" w:rsidRDefault="002548CD" w:rsidP="00A47D90">
            <w:pPr>
              <w:pStyle w:val="a3"/>
              <w:keepNext/>
              <w:widowControl w:val="0"/>
              <w:tabs>
                <w:tab w:val="clear" w:pos="975"/>
              </w:tabs>
              <w:rPr>
                <w:sz w:val="20"/>
                <w:szCs w:val="20"/>
              </w:rPr>
            </w:pPr>
          </w:p>
        </w:tc>
      </w:tr>
      <w:tr w:rsidR="002548CD" w:rsidRPr="00646B73" w:rsidTr="00646B73">
        <w:tc>
          <w:tcPr>
            <w:tcW w:w="2835"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1</w:t>
            </w:r>
          </w:p>
        </w:tc>
        <w:tc>
          <w:tcPr>
            <w:tcW w:w="2127"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2</w:t>
            </w:r>
          </w:p>
        </w:tc>
        <w:tc>
          <w:tcPr>
            <w:tcW w:w="1668"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3</w:t>
            </w:r>
          </w:p>
        </w:tc>
        <w:tc>
          <w:tcPr>
            <w:tcW w:w="1026"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4</w:t>
            </w:r>
          </w:p>
        </w:tc>
        <w:tc>
          <w:tcPr>
            <w:tcW w:w="1558"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5</w:t>
            </w:r>
          </w:p>
        </w:tc>
      </w:tr>
      <w:tr w:rsidR="002548CD" w:rsidRPr="00646B73" w:rsidTr="00646B73">
        <w:tc>
          <w:tcPr>
            <w:tcW w:w="2835"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Объекты почтовой связи</w:t>
            </w:r>
          </w:p>
        </w:tc>
        <w:tc>
          <w:tcPr>
            <w:tcW w:w="2127"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Опс</w:t>
            </w:r>
          </w:p>
        </w:tc>
        <w:tc>
          <w:tcPr>
            <w:tcW w:w="1668" w:type="dxa"/>
            <w:vAlign w:val="center"/>
          </w:tcPr>
          <w:p w:rsidR="002548CD" w:rsidRPr="00646B73" w:rsidRDefault="005B41A9" w:rsidP="00A47D90">
            <w:pPr>
              <w:pStyle w:val="a3"/>
              <w:keepNext/>
              <w:widowControl w:val="0"/>
              <w:tabs>
                <w:tab w:val="clear" w:pos="975"/>
              </w:tabs>
              <w:rPr>
                <w:sz w:val="20"/>
                <w:szCs w:val="20"/>
              </w:rPr>
            </w:pPr>
            <w:r w:rsidRPr="00646B73">
              <w:rPr>
                <w:sz w:val="20"/>
                <w:szCs w:val="20"/>
              </w:rPr>
              <w:t>25</w:t>
            </w:r>
          </w:p>
        </w:tc>
        <w:tc>
          <w:tcPr>
            <w:tcW w:w="1026" w:type="dxa"/>
            <w:vAlign w:val="center"/>
          </w:tcPr>
          <w:p w:rsidR="002548CD" w:rsidRPr="00646B73" w:rsidRDefault="005B41A9" w:rsidP="00A47D90">
            <w:pPr>
              <w:pStyle w:val="a3"/>
              <w:keepNext/>
              <w:widowControl w:val="0"/>
              <w:tabs>
                <w:tab w:val="clear" w:pos="975"/>
              </w:tabs>
              <w:rPr>
                <w:sz w:val="20"/>
                <w:szCs w:val="20"/>
              </w:rPr>
            </w:pPr>
            <w:r w:rsidRPr="00646B73">
              <w:rPr>
                <w:sz w:val="20"/>
                <w:szCs w:val="20"/>
              </w:rPr>
              <w:t>25</w:t>
            </w:r>
          </w:p>
        </w:tc>
        <w:tc>
          <w:tcPr>
            <w:tcW w:w="1558"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100</w:t>
            </w:r>
          </w:p>
        </w:tc>
      </w:tr>
      <w:tr w:rsidR="002548CD" w:rsidRPr="00646B73" w:rsidTr="00646B73">
        <w:tc>
          <w:tcPr>
            <w:tcW w:w="2835"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Почтовые ящики</w:t>
            </w:r>
          </w:p>
        </w:tc>
        <w:tc>
          <w:tcPr>
            <w:tcW w:w="2127"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п/я</w:t>
            </w:r>
          </w:p>
        </w:tc>
        <w:tc>
          <w:tcPr>
            <w:tcW w:w="1668" w:type="dxa"/>
            <w:vAlign w:val="center"/>
          </w:tcPr>
          <w:p w:rsidR="002548CD" w:rsidRPr="00646B73" w:rsidRDefault="005B41A9" w:rsidP="00A47D90">
            <w:pPr>
              <w:pStyle w:val="a3"/>
              <w:keepNext/>
              <w:widowControl w:val="0"/>
              <w:tabs>
                <w:tab w:val="clear" w:pos="975"/>
              </w:tabs>
              <w:rPr>
                <w:sz w:val="20"/>
                <w:szCs w:val="20"/>
              </w:rPr>
            </w:pPr>
            <w:r w:rsidRPr="00646B73">
              <w:rPr>
                <w:sz w:val="20"/>
                <w:szCs w:val="20"/>
              </w:rPr>
              <w:t>149</w:t>
            </w:r>
          </w:p>
        </w:tc>
        <w:tc>
          <w:tcPr>
            <w:tcW w:w="1026" w:type="dxa"/>
            <w:vAlign w:val="center"/>
          </w:tcPr>
          <w:p w:rsidR="002548CD" w:rsidRPr="00646B73" w:rsidRDefault="005B41A9" w:rsidP="00A47D90">
            <w:pPr>
              <w:pStyle w:val="a3"/>
              <w:keepNext/>
              <w:widowControl w:val="0"/>
              <w:tabs>
                <w:tab w:val="clear" w:pos="975"/>
              </w:tabs>
              <w:rPr>
                <w:sz w:val="20"/>
                <w:szCs w:val="20"/>
              </w:rPr>
            </w:pPr>
            <w:r w:rsidRPr="00646B73">
              <w:rPr>
                <w:sz w:val="20"/>
                <w:szCs w:val="20"/>
              </w:rPr>
              <w:t>149</w:t>
            </w:r>
          </w:p>
        </w:tc>
        <w:tc>
          <w:tcPr>
            <w:tcW w:w="1558"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100</w:t>
            </w:r>
          </w:p>
        </w:tc>
      </w:tr>
      <w:tr w:rsidR="002548CD" w:rsidRPr="00646B73" w:rsidTr="00646B73">
        <w:tc>
          <w:tcPr>
            <w:tcW w:w="2835"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Доставочные участки</w:t>
            </w:r>
          </w:p>
        </w:tc>
        <w:tc>
          <w:tcPr>
            <w:tcW w:w="2127"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д/уч</w:t>
            </w:r>
          </w:p>
        </w:tc>
        <w:tc>
          <w:tcPr>
            <w:tcW w:w="1668" w:type="dxa"/>
            <w:vAlign w:val="center"/>
          </w:tcPr>
          <w:p w:rsidR="002548CD" w:rsidRPr="00646B73" w:rsidRDefault="00372089" w:rsidP="00A47D90">
            <w:pPr>
              <w:pStyle w:val="a3"/>
              <w:keepNext/>
              <w:widowControl w:val="0"/>
              <w:tabs>
                <w:tab w:val="clear" w:pos="975"/>
              </w:tabs>
              <w:rPr>
                <w:sz w:val="20"/>
                <w:szCs w:val="20"/>
              </w:rPr>
            </w:pPr>
            <w:r w:rsidRPr="00646B73">
              <w:rPr>
                <w:sz w:val="20"/>
                <w:szCs w:val="20"/>
              </w:rPr>
              <w:t>70</w:t>
            </w:r>
          </w:p>
        </w:tc>
        <w:tc>
          <w:tcPr>
            <w:tcW w:w="1026" w:type="dxa"/>
            <w:vAlign w:val="center"/>
          </w:tcPr>
          <w:p w:rsidR="002548CD" w:rsidRPr="00646B73" w:rsidRDefault="00372089" w:rsidP="00A47D90">
            <w:pPr>
              <w:pStyle w:val="a3"/>
              <w:keepNext/>
              <w:widowControl w:val="0"/>
              <w:tabs>
                <w:tab w:val="clear" w:pos="975"/>
              </w:tabs>
              <w:rPr>
                <w:sz w:val="20"/>
                <w:szCs w:val="20"/>
              </w:rPr>
            </w:pPr>
            <w:r w:rsidRPr="00646B73">
              <w:rPr>
                <w:sz w:val="20"/>
                <w:szCs w:val="20"/>
              </w:rPr>
              <w:t>70</w:t>
            </w:r>
          </w:p>
        </w:tc>
        <w:tc>
          <w:tcPr>
            <w:tcW w:w="1558" w:type="dxa"/>
            <w:vAlign w:val="center"/>
          </w:tcPr>
          <w:p w:rsidR="002548CD" w:rsidRPr="00646B73" w:rsidRDefault="00201AAA" w:rsidP="00A47D90">
            <w:pPr>
              <w:pStyle w:val="a3"/>
              <w:keepNext/>
              <w:widowControl w:val="0"/>
              <w:tabs>
                <w:tab w:val="clear" w:pos="975"/>
              </w:tabs>
              <w:rPr>
                <w:sz w:val="20"/>
                <w:szCs w:val="20"/>
              </w:rPr>
            </w:pPr>
            <w:r w:rsidRPr="00646B73">
              <w:rPr>
                <w:sz w:val="20"/>
                <w:szCs w:val="20"/>
              </w:rPr>
              <w:t>10</w:t>
            </w:r>
            <w:r w:rsidR="00372089" w:rsidRPr="00646B73">
              <w:rPr>
                <w:sz w:val="20"/>
                <w:szCs w:val="20"/>
              </w:rPr>
              <w:t>0</w:t>
            </w:r>
          </w:p>
        </w:tc>
      </w:tr>
    </w:tbl>
    <w:p w:rsidR="00646B73" w:rsidRDefault="00646B73" w:rsidP="00A47D90">
      <w:pPr>
        <w:pStyle w:val="a3"/>
        <w:keepNext/>
        <w:widowControl w:val="0"/>
        <w:tabs>
          <w:tab w:val="clear" w:pos="975"/>
        </w:tabs>
        <w:ind w:firstLine="709"/>
        <w:rPr>
          <w:szCs w:val="28"/>
        </w:rPr>
      </w:pPr>
      <w:bookmarkStart w:id="3" w:name="_Toc63519493"/>
    </w:p>
    <w:p w:rsidR="00112EB3" w:rsidRPr="00646B73" w:rsidRDefault="00112EB3" w:rsidP="00A47D90">
      <w:pPr>
        <w:pStyle w:val="a3"/>
        <w:keepNext/>
        <w:widowControl w:val="0"/>
        <w:tabs>
          <w:tab w:val="clear" w:pos="975"/>
        </w:tabs>
        <w:ind w:firstLine="709"/>
        <w:rPr>
          <w:szCs w:val="28"/>
        </w:rPr>
      </w:pPr>
      <w:r w:rsidRPr="00646B73">
        <w:rPr>
          <w:szCs w:val="28"/>
        </w:rPr>
        <w:t>Приведенные данные свидетельствуют о том, что в 2008</w:t>
      </w:r>
      <w:r w:rsidR="006F3229" w:rsidRPr="00646B73">
        <w:rPr>
          <w:szCs w:val="28"/>
        </w:rPr>
        <w:t xml:space="preserve"> </w:t>
      </w:r>
      <w:r w:rsidRPr="00646B73">
        <w:rPr>
          <w:szCs w:val="28"/>
        </w:rPr>
        <w:t>году почтамту удалось сохранить существующую сеть объектов почтовой связи, почтовых маршрутов. По состоянию на 01.01.2009 г. из 25 отделений 5 считаются нерентабельными, что составляет 20% от общего</w:t>
      </w:r>
      <w:r w:rsidRPr="00646B73">
        <w:rPr>
          <w:b/>
          <w:szCs w:val="28"/>
          <w:u w:val="single"/>
        </w:rPr>
        <w:t xml:space="preserve"> </w:t>
      </w:r>
      <w:r w:rsidRPr="00646B73">
        <w:rPr>
          <w:szCs w:val="28"/>
        </w:rPr>
        <w:t>количества. За соответствующий период прошлого года имелось 7 нерентабельных объекта почтовой связи. Количество нерентабельных объектов сократилось за счет увеличения номенклатуры предоставленных услуг, увеличения объема по письменной корреспонденции, денежным переводам и, собственно, увеличения доходов от предоставляемых услуг. Для сокращения сроков продвижения почтовых отправлений и подписных периодических изданий, сокращения производственных затрат в отчетном году организовано 70 доставочных участков.</w:t>
      </w:r>
    </w:p>
    <w:p w:rsidR="00112EB3" w:rsidRPr="00646B73" w:rsidRDefault="00112EB3" w:rsidP="00A47D90">
      <w:pPr>
        <w:pStyle w:val="a3"/>
        <w:keepNext/>
        <w:widowControl w:val="0"/>
        <w:tabs>
          <w:tab w:val="clear" w:pos="975"/>
        </w:tabs>
        <w:ind w:firstLine="709"/>
        <w:rPr>
          <w:szCs w:val="28"/>
        </w:rPr>
      </w:pPr>
      <w:r w:rsidRPr="00646B73">
        <w:rPr>
          <w:szCs w:val="28"/>
        </w:rPr>
        <w:t>Со всеми сельскими отделениями почтовой связи обмен почтой осуществляется 5 раз в неделю, в городские - доставка почты осуществляется шесть раз в неделю.</w:t>
      </w:r>
    </w:p>
    <w:p w:rsidR="00112EB3" w:rsidRDefault="00112EB3" w:rsidP="00A47D90">
      <w:pPr>
        <w:pStyle w:val="a3"/>
        <w:keepNext/>
        <w:widowControl w:val="0"/>
        <w:tabs>
          <w:tab w:val="clear" w:pos="975"/>
        </w:tabs>
        <w:ind w:firstLine="709"/>
        <w:rPr>
          <w:szCs w:val="28"/>
        </w:rPr>
      </w:pPr>
      <w:r w:rsidRPr="00646B73">
        <w:rPr>
          <w:szCs w:val="28"/>
        </w:rPr>
        <w:t>Таким образом, развитие сети связи направлено на повышение ее способности удовлетворять потребность общества в услугах связи, в приближении объектов связи к потребителям услуг и источникам информации, в развитии рекламы, в удобном для потребителя времени работы объектов связи.</w:t>
      </w:r>
    </w:p>
    <w:p w:rsidR="00646B73" w:rsidRDefault="00646B73" w:rsidP="00A47D90">
      <w:pPr>
        <w:pStyle w:val="a3"/>
        <w:keepNext/>
        <w:widowControl w:val="0"/>
        <w:tabs>
          <w:tab w:val="clear" w:pos="975"/>
        </w:tabs>
        <w:ind w:firstLine="709"/>
        <w:rPr>
          <w:szCs w:val="28"/>
        </w:rPr>
      </w:pPr>
    </w:p>
    <w:p w:rsidR="002548CD" w:rsidRPr="00646B73" w:rsidRDefault="00646B73" w:rsidP="00A47D90">
      <w:pPr>
        <w:pStyle w:val="a3"/>
        <w:keepNext/>
        <w:widowControl w:val="0"/>
        <w:tabs>
          <w:tab w:val="clear" w:pos="975"/>
        </w:tabs>
        <w:ind w:firstLine="709"/>
        <w:jc w:val="center"/>
        <w:rPr>
          <w:szCs w:val="28"/>
        </w:rPr>
      </w:pPr>
      <w:r>
        <w:rPr>
          <w:szCs w:val="28"/>
        </w:rPr>
        <w:br w:type="page"/>
      </w:r>
      <w:r w:rsidR="002548CD" w:rsidRPr="00646B73">
        <w:rPr>
          <w:b/>
          <w:bCs/>
          <w:szCs w:val="28"/>
        </w:rPr>
        <w:t>1.2 Анализ объема услуг связи</w:t>
      </w:r>
      <w:bookmarkEnd w:id="3"/>
    </w:p>
    <w:p w:rsidR="00646B73" w:rsidRDefault="00646B73" w:rsidP="00A47D90">
      <w:pPr>
        <w:pStyle w:val="a3"/>
        <w:keepNext/>
        <w:widowControl w:val="0"/>
        <w:tabs>
          <w:tab w:val="clear" w:pos="975"/>
        </w:tabs>
        <w:ind w:firstLine="709"/>
        <w:rPr>
          <w:szCs w:val="28"/>
        </w:rPr>
      </w:pPr>
    </w:p>
    <w:p w:rsidR="002548CD" w:rsidRPr="00646B73" w:rsidRDefault="002548CD" w:rsidP="00A47D90">
      <w:pPr>
        <w:pStyle w:val="a3"/>
        <w:keepNext/>
        <w:widowControl w:val="0"/>
        <w:tabs>
          <w:tab w:val="clear" w:pos="975"/>
        </w:tabs>
        <w:ind w:firstLine="709"/>
        <w:rPr>
          <w:szCs w:val="28"/>
        </w:rPr>
      </w:pPr>
      <w:r w:rsidRPr="00646B73">
        <w:rPr>
          <w:szCs w:val="28"/>
        </w:rPr>
        <w:t xml:space="preserve">Объем услуг является одним из основных показателей, характеризующих деятельность </w:t>
      </w:r>
      <w:r w:rsidR="008E0B89" w:rsidRPr="00646B73">
        <w:rPr>
          <w:szCs w:val="28"/>
        </w:rPr>
        <w:t>Богород</w:t>
      </w:r>
      <w:r w:rsidR="00BF2F1F" w:rsidRPr="00646B73">
        <w:rPr>
          <w:szCs w:val="28"/>
        </w:rPr>
        <w:t>ского</w:t>
      </w:r>
      <w:r w:rsidRPr="00646B73">
        <w:rPr>
          <w:szCs w:val="28"/>
        </w:rPr>
        <w:t xml:space="preserve"> почтамта. Число почтовых отправлений принятых, обработанных и врученных по назначению за определенный интервал времени, составляет почтовый обмен, выражающий непосредственный спрос потребителей на услуги почтовой связи. В свою очередь, почтовый обмен подразделяется на исходящий, входящий и транзитный. Объем услуг также зависит от основных факторов, влияющих на рост душевого уровня потребления услуг почтовой связи.</w:t>
      </w:r>
    </w:p>
    <w:p w:rsidR="002548CD" w:rsidRPr="00646B73" w:rsidRDefault="002548CD" w:rsidP="00A47D90">
      <w:pPr>
        <w:pStyle w:val="a3"/>
        <w:keepNext/>
        <w:widowControl w:val="0"/>
        <w:tabs>
          <w:tab w:val="clear" w:pos="975"/>
        </w:tabs>
        <w:ind w:firstLine="709"/>
        <w:rPr>
          <w:szCs w:val="28"/>
        </w:rPr>
      </w:pPr>
      <w:r w:rsidRPr="00646B73">
        <w:rPr>
          <w:szCs w:val="28"/>
        </w:rPr>
        <w:t>Для целей анализа используются показатели услуг связи, выраженные в натуральных и денежных (стоимостных) измерителях.</w:t>
      </w:r>
    </w:p>
    <w:p w:rsidR="002548CD" w:rsidRPr="00646B73" w:rsidRDefault="002548CD" w:rsidP="00A47D90">
      <w:pPr>
        <w:pStyle w:val="a3"/>
        <w:keepNext/>
        <w:widowControl w:val="0"/>
        <w:tabs>
          <w:tab w:val="clear" w:pos="975"/>
        </w:tabs>
        <w:ind w:firstLine="709"/>
        <w:rPr>
          <w:szCs w:val="28"/>
        </w:rPr>
      </w:pPr>
      <w:r w:rsidRPr="00646B73">
        <w:rPr>
          <w:szCs w:val="28"/>
        </w:rPr>
        <w:t>Объем услуг в натуральном выражении определяется количеством обработанных исходящих, входящих и транзитных писем, посылок, денежных переводов, периодических изданий и характеризуется изменением потребительских свойств услуг связи.</w:t>
      </w:r>
    </w:p>
    <w:p w:rsidR="002548CD" w:rsidRPr="00646B73" w:rsidRDefault="002548CD" w:rsidP="00A47D90">
      <w:pPr>
        <w:pStyle w:val="a3"/>
        <w:keepNext/>
        <w:widowControl w:val="0"/>
        <w:tabs>
          <w:tab w:val="clear" w:pos="975"/>
        </w:tabs>
        <w:ind w:firstLine="709"/>
        <w:rPr>
          <w:szCs w:val="28"/>
        </w:rPr>
      </w:pPr>
      <w:r w:rsidRPr="00646B73">
        <w:rPr>
          <w:szCs w:val="28"/>
        </w:rPr>
        <w:t>Для анализа объема услуг связи в целом по предприятию используется стоимостной измеритель. Данный измеритель оценивается на основе доходов от услуг. Доходы от услуг зависят от многих факторов: тарифов на услуги, количества предоставляемых услуг, изменения потребительских свойств услуг связи, изменения структуры предоставляемых услуг.</w:t>
      </w:r>
    </w:p>
    <w:p w:rsidR="002548CD" w:rsidRPr="00646B73" w:rsidRDefault="002548CD" w:rsidP="00A47D90">
      <w:pPr>
        <w:pStyle w:val="a3"/>
        <w:keepNext/>
        <w:widowControl w:val="0"/>
        <w:tabs>
          <w:tab w:val="clear" w:pos="975"/>
        </w:tabs>
        <w:ind w:firstLine="709"/>
        <w:rPr>
          <w:szCs w:val="28"/>
        </w:rPr>
      </w:pPr>
      <w:r w:rsidRPr="00646B73">
        <w:rPr>
          <w:szCs w:val="28"/>
        </w:rPr>
        <w:t>Объем и темпы изме</w:t>
      </w:r>
      <w:r w:rsidR="00BF2F1F" w:rsidRPr="00646B73">
        <w:rPr>
          <w:szCs w:val="28"/>
        </w:rPr>
        <w:t>н</w:t>
      </w:r>
      <w:r w:rsidRPr="00646B73">
        <w:rPr>
          <w:szCs w:val="28"/>
        </w:rPr>
        <w:t>ения услуг в натуральном выражении за 200</w:t>
      </w:r>
      <w:r w:rsidR="008E0B89" w:rsidRPr="00646B73">
        <w:rPr>
          <w:szCs w:val="28"/>
        </w:rPr>
        <w:t>7</w:t>
      </w:r>
      <w:r w:rsidRPr="00646B73">
        <w:rPr>
          <w:szCs w:val="28"/>
        </w:rPr>
        <w:t>-200</w:t>
      </w:r>
      <w:r w:rsidR="008E0B89" w:rsidRPr="00646B73">
        <w:rPr>
          <w:szCs w:val="28"/>
        </w:rPr>
        <w:t>8</w:t>
      </w:r>
      <w:r w:rsidRPr="00646B73">
        <w:rPr>
          <w:szCs w:val="28"/>
        </w:rPr>
        <w:t xml:space="preserve"> гг. </w:t>
      </w:r>
      <w:r w:rsidR="00985495" w:rsidRPr="00646B73">
        <w:rPr>
          <w:szCs w:val="28"/>
        </w:rPr>
        <w:t>п</w:t>
      </w:r>
      <w:r w:rsidRPr="00646B73">
        <w:rPr>
          <w:szCs w:val="28"/>
        </w:rPr>
        <w:t>риве</w:t>
      </w:r>
      <w:r w:rsidR="00C55A59" w:rsidRPr="00646B73">
        <w:rPr>
          <w:szCs w:val="28"/>
        </w:rPr>
        <w:t>дены в таблице 1.2</w:t>
      </w:r>
    </w:p>
    <w:p w:rsidR="00205B5F" w:rsidRPr="00646B73" w:rsidRDefault="00205B5F" w:rsidP="00A47D90">
      <w:pPr>
        <w:pStyle w:val="a3"/>
        <w:keepNext/>
        <w:widowControl w:val="0"/>
        <w:tabs>
          <w:tab w:val="clear" w:pos="975"/>
        </w:tabs>
        <w:ind w:firstLine="709"/>
        <w:rPr>
          <w:szCs w:val="28"/>
        </w:rPr>
      </w:pPr>
    </w:p>
    <w:p w:rsidR="002548CD" w:rsidRPr="00646B73" w:rsidRDefault="002548CD" w:rsidP="00A47D90">
      <w:pPr>
        <w:pStyle w:val="a3"/>
        <w:keepNext/>
        <w:widowControl w:val="0"/>
        <w:tabs>
          <w:tab w:val="clear" w:pos="975"/>
        </w:tabs>
        <w:ind w:firstLine="709"/>
        <w:rPr>
          <w:b/>
          <w:bCs/>
          <w:szCs w:val="28"/>
        </w:rPr>
      </w:pPr>
      <w:r w:rsidRPr="00646B73">
        <w:rPr>
          <w:szCs w:val="28"/>
        </w:rPr>
        <w:t>Таблица 1.2</w:t>
      </w:r>
      <w:r w:rsidR="00646B73">
        <w:rPr>
          <w:szCs w:val="28"/>
        </w:rPr>
        <w:t xml:space="preserve"> </w:t>
      </w:r>
      <w:r w:rsidRPr="00646B73">
        <w:rPr>
          <w:b/>
          <w:bCs/>
          <w:szCs w:val="28"/>
        </w:rPr>
        <w:t>Объем и темпы изменения услуг связи</w:t>
      </w:r>
      <w:r w:rsidR="00985495" w:rsidRPr="00646B73">
        <w:rPr>
          <w:b/>
          <w:bCs/>
          <w:szCs w:val="28"/>
        </w:rPr>
        <w:t xml:space="preserve"> </w:t>
      </w:r>
      <w:r w:rsidRPr="00646B73">
        <w:rPr>
          <w:b/>
          <w:bCs/>
          <w:szCs w:val="28"/>
        </w:rPr>
        <w:t>в натуральном выражении</w:t>
      </w:r>
      <w:r w:rsidR="00646B73">
        <w:rPr>
          <w:b/>
          <w:bCs/>
          <w:szCs w:val="28"/>
        </w:rPr>
        <w:t xml:space="preserve"> </w:t>
      </w:r>
      <w:r w:rsidRPr="00646B73">
        <w:rPr>
          <w:b/>
          <w:bCs/>
          <w:szCs w:val="28"/>
        </w:rPr>
        <w:t>за 200</w:t>
      </w:r>
      <w:r w:rsidR="00025E98" w:rsidRPr="00646B73">
        <w:rPr>
          <w:b/>
          <w:bCs/>
          <w:szCs w:val="28"/>
        </w:rPr>
        <w:t>7</w:t>
      </w:r>
      <w:r w:rsidRPr="00646B73">
        <w:rPr>
          <w:b/>
          <w:bCs/>
          <w:szCs w:val="28"/>
        </w:rPr>
        <w:t>-200</w:t>
      </w:r>
      <w:r w:rsidR="00025E98" w:rsidRPr="00646B73">
        <w:rPr>
          <w:b/>
          <w:bCs/>
          <w:szCs w:val="28"/>
        </w:rPr>
        <w:t>8</w:t>
      </w:r>
      <w:r w:rsidRPr="00646B73">
        <w:rPr>
          <w:b/>
          <w:bCs/>
          <w:szCs w:val="28"/>
        </w:rPr>
        <w:t xml:space="preserve"> гг.</w:t>
      </w:r>
    </w:p>
    <w:tbl>
      <w:tblPr>
        <w:tblW w:w="481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4334"/>
        <w:gridCol w:w="1272"/>
        <w:gridCol w:w="1539"/>
        <w:gridCol w:w="1528"/>
      </w:tblGrid>
      <w:tr w:rsidR="002548CD" w:rsidRPr="00646B73" w:rsidTr="00646B73">
        <w:trPr>
          <w:cantSplit/>
        </w:trPr>
        <w:tc>
          <w:tcPr>
            <w:tcW w:w="294" w:type="pct"/>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 п/п</w:t>
            </w:r>
          </w:p>
        </w:tc>
        <w:tc>
          <w:tcPr>
            <w:tcW w:w="2352" w:type="pct"/>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Наименование</w:t>
            </w:r>
            <w:r w:rsidR="00646B73">
              <w:rPr>
                <w:b/>
                <w:bCs/>
                <w:sz w:val="20"/>
                <w:szCs w:val="20"/>
              </w:rPr>
              <w:t xml:space="preserve"> </w:t>
            </w:r>
            <w:r w:rsidRPr="00646B73">
              <w:rPr>
                <w:b/>
                <w:bCs/>
                <w:sz w:val="20"/>
                <w:szCs w:val="20"/>
              </w:rPr>
              <w:t>Показателей</w:t>
            </w:r>
          </w:p>
        </w:tc>
        <w:tc>
          <w:tcPr>
            <w:tcW w:w="1525" w:type="pct"/>
            <w:gridSpan w:val="2"/>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Объем услуг (ед.) по годам</w:t>
            </w:r>
          </w:p>
        </w:tc>
        <w:tc>
          <w:tcPr>
            <w:tcW w:w="829" w:type="pct"/>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Темпы</w:t>
            </w:r>
          </w:p>
          <w:p w:rsidR="002548CD" w:rsidRPr="00646B73" w:rsidRDefault="002548CD" w:rsidP="00A47D90">
            <w:pPr>
              <w:pStyle w:val="a3"/>
              <w:keepNext/>
              <w:widowControl w:val="0"/>
              <w:tabs>
                <w:tab w:val="clear" w:pos="975"/>
              </w:tabs>
              <w:rPr>
                <w:b/>
                <w:bCs/>
                <w:sz w:val="20"/>
                <w:szCs w:val="20"/>
              </w:rPr>
            </w:pPr>
            <w:r w:rsidRPr="00646B73">
              <w:rPr>
                <w:b/>
                <w:bCs/>
                <w:sz w:val="20"/>
                <w:szCs w:val="20"/>
              </w:rPr>
              <w:t>изменения, %</w:t>
            </w:r>
          </w:p>
        </w:tc>
      </w:tr>
      <w:tr w:rsidR="002548CD" w:rsidRPr="00646B73" w:rsidTr="00646B73">
        <w:trPr>
          <w:cantSplit/>
        </w:trPr>
        <w:tc>
          <w:tcPr>
            <w:tcW w:w="294" w:type="pct"/>
            <w:vMerge/>
          </w:tcPr>
          <w:p w:rsidR="002548CD" w:rsidRPr="00646B73" w:rsidRDefault="002548CD" w:rsidP="00A47D90">
            <w:pPr>
              <w:pStyle w:val="a3"/>
              <w:keepNext/>
              <w:widowControl w:val="0"/>
              <w:tabs>
                <w:tab w:val="clear" w:pos="975"/>
              </w:tabs>
              <w:rPr>
                <w:sz w:val="20"/>
                <w:szCs w:val="20"/>
              </w:rPr>
            </w:pPr>
          </w:p>
        </w:tc>
        <w:tc>
          <w:tcPr>
            <w:tcW w:w="2352" w:type="pct"/>
            <w:vMerge/>
          </w:tcPr>
          <w:p w:rsidR="002548CD" w:rsidRPr="00646B73" w:rsidRDefault="002548CD" w:rsidP="00A47D90">
            <w:pPr>
              <w:pStyle w:val="a3"/>
              <w:keepNext/>
              <w:widowControl w:val="0"/>
              <w:tabs>
                <w:tab w:val="clear" w:pos="975"/>
              </w:tabs>
              <w:rPr>
                <w:sz w:val="20"/>
                <w:szCs w:val="20"/>
              </w:rPr>
            </w:pPr>
          </w:p>
        </w:tc>
        <w:tc>
          <w:tcPr>
            <w:tcW w:w="690" w:type="pc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200</w:t>
            </w:r>
            <w:r w:rsidR="00025E98" w:rsidRPr="00646B73">
              <w:rPr>
                <w:b/>
                <w:bCs/>
                <w:sz w:val="20"/>
                <w:szCs w:val="20"/>
              </w:rPr>
              <w:t>7</w:t>
            </w:r>
          </w:p>
        </w:tc>
        <w:tc>
          <w:tcPr>
            <w:tcW w:w="835" w:type="pc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200</w:t>
            </w:r>
            <w:r w:rsidR="00025E98" w:rsidRPr="00646B73">
              <w:rPr>
                <w:b/>
                <w:bCs/>
                <w:sz w:val="20"/>
                <w:szCs w:val="20"/>
              </w:rPr>
              <w:t>8</w:t>
            </w:r>
          </w:p>
        </w:tc>
        <w:tc>
          <w:tcPr>
            <w:tcW w:w="829" w:type="pct"/>
            <w:vMerge/>
          </w:tcPr>
          <w:p w:rsidR="002548CD" w:rsidRPr="00646B73" w:rsidRDefault="002548CD" w:rsidP="00A47D90">
            <w:pPr>
              <w:pStyle w:val="a3"/>
              <w:keepNext/>
              <w:widowControl w:val="0"/>
              <w:tabs>
                <w:tab w:val="clear" w:pos="975"/>
              </w:tabs>
              <w:rPr>
                <w:sz w:val="20"/>
                <w:szCs w:val="20"/>
              </w:rPr>
            </w:pPr>
          </w:p>
        </w:tc>
      </w:tr>
      <w:tr w:rsidR="002548CD" w:rsidRPr="00646B73" w:rsidTr="00646B73">
        <w:tc>
          <w:tcPr>
            <w:tcW w:w="294" w:type="pct"/>
          </w:tcPr>
          <w:p w:rsidR="002548CD" w:rsidRPr="00646B73" w:rsidRDefault="002548CD" w:rsidP="00A47D90">
            <w:pPr>
              <w:pStyle w:val="a3"/>
              <w:keepNext/>
              <w:widowControl w:val="0"/>
              <w:tabs>
                <w:tab w:val="clear" w:pos="975"/>
              </w:tabs>
              <w:rPr>
                <w:sz w:val="20"/>
                <w:szCs w:val="20"/>
              </w:rPr>
            </w:pPr>
            <w:r w:rsidRPr="00646B73">
              <w:rPr>
                <w:sz w:val="20"/>
                <w:szCs w:val="20"/>
              </w:rPr>
              <w:t>1</w:t>
            </w:r>
          </w:p>
        </w:tc>
        <w:tc>
          <w:tcPr>
            <w:tcW w:w="2352" w:type="pct"/>
          </w:tcPr>
          <w:p w:rsidR="002548CD" w:rsidRPr="00646B73" w:rsidRDefault="002548CD" w:rsidP="00A47D90">
            <w:pPr>
              <w:pStyle w:val="a3"/>
              <w:keepNext/>
              <w:widowControl w:val="0"/>
              <w:tabs>
                <w:tab w:val="clear" w:pos="975"/>
              </w:tabs>
              <w:rPr>
                <w:sz w:val="20"/>
                <w:szCs w:val="20"/>
              </w:rPr>
            </w:pPr>
            <w:r w:rsidRPr="00646B73">
              <w:rPr>
                <w:sz w:val="20"/>
                <w:szCs w:val="20"/>
              </w:rPr>
              <w:t>2</w:t>
            </w:r>
          </w:p>
        </w:tc>
        <w:tc>
          <w:tcPr>
            <w:tcW w:w="690" w:type="pct"/>
          </w:tcPr>
          <w:p w:rsidR="002548CD" w:rsidRPr="00646B73" w:rsidRDefault="002548CD" w:rsidP="00A47D90">
            <w:pPr>
              <w:pStyle w:val="a3"/>
              <w:keepNext/>
              <w:widowControl w:val="0"/>
              <w:tabs>
                <w:tab w:val="clear" w:pos="975"/>
              </w:tabs>
              <w:rPr>
                <w:sz w:val="20"/>
                <w:szCs w:val="20"/>
              </w:rPr>
            </w:pPr>
            <w:r w:rsidRPr="00646B73">
              <w:rPr>
                <w:sz w:val="20"/>
                <w:szCs w:val="20"/>
              </w:rPr>
              <w:t>3</w:t>
            </w:r>
          </w:p>
        </w:tc>
        <w:tc>
          <w:tcPr>
            <w:tcW w:w="835" w:type="pct"/>
          </w:tcPr>
          <w:p w:rsidR="002548CD" w:rsidRPr="00646B73" w:rsidRDefault="002548CD" w:rsidP="00A47D90">
            <w:pPr>
              <w:pStyle w:val="a3"/>
              <w:keepNext/>
              <w:widowControl w:val="0"/>
              <w:tabs>
                <w:tab w:val="clear" w:pos="975"/>
              </w:tabs>
              <w:rPr>
                <w:sz w:val="20"/>
                <w:szCs w:val="20"/>
              </w:rPr>
            </w:pPr>
            <w:r w:rsidRPr="00646B73">
              <w:rPr>
                <w:sz w:val="20"/>
                <w:szCs w:val="20"/>
              </w:rPr>
              <w:t>4</w:t>
            </w:r>
          </w:p>
        </w:tc>
        <w:tc>
          <w:tcPr>
            <w:tcW w:w="829" w:type="pct"/>
          </w:tcPr>
          <w:p w:rsidR="002548CD" w:rsidRPr="00646B73" w:rsidRDefault="002548CD" w:rsidP="00A47D90">
            <w:pPr>
              <w:pStyle w:val="a3"/>
              <w:keepNext/>
              <w:widowControl w:val="0"/>
              <w:tabs>
                <w:tab w:val="clear" w:pos="975"/>
              </w:tabs>
              <w:rPr>
                <w:sz w:val="20"/>
                <w:szCs w:val="20"/>
              </w:rPr>
            </w:pPr>
            <w:r w:rsidRPr="00646B73">
              <w:rPr>
                <w:sz w:val="20"/>
                <w:szCs w:val="20"/>
              </w:rPr>
              <w:t>5</w:t>
            </w:r>
          </w:p>
        </w:tc>
      </w:tr>
      <w:tr w:rsidR="002548CD" w:rsidRPr="00646B73" w:rsidTr="00646B73">
        <w:tc>
          <w:tcPr>
            <w:tcW w:w="294" w:type="pct"/>
          </w:tcPr>
          <w:p w:rsidR="002548CD" w:rsidRPr="00646B73" w:rsidRDefault="002548CD" w:rsidP="00A47D90">
            <w:pPr>
              <w:pStyle w:val="a3"/>
              <w:keepNext/>
              <w:widowControl w:val="0"/>
              <w:tabs>
                <w:tab w:val="clear" w:pos="975"/>
              </w:tabs>
              <w:rPr>
                <w:sz w:val="20"/>
                <w:szCs w:val="20"/>
              </w:rPr>
            </w:pPr>
            <w:r w:rsidRPr="00646B73">
              <w:rPr>
                <w:sz w:val="20"/>
                <w:szCs w:val="20"/>
              </w:rPr>
              <w:t>1.</w:t>
            </w:r>
          </w:p>
        </w:tc>
        <w:tc>
          <w:tcPr>
            <w:tcW w:w="2352" w:type="pct"/>
          </w:tcPr>
          <w:p w:rsidR="002548CD" w:rsidRPr="00646B73" w:rsidRDefault="002548CD" w:rsidP="00A47D90">
            <w:pPr>
              <w:pStyle w:val="a3"/>
              <w:keepNext/>
              <w:widowControl w:val="0"/>
              <w:tabs>
                <w:tab w:val="clear" w:pos="975"/>
              </w:tabs>
              <w:rPr>
                <w:sz w:val="20"/>
                <w:szCs w:val="20"/>
              </w:rPr>
            </w:pPr>
            <w:r w:rsidRPr="00646B73">
              <w:rPr>
                <w:sz w:val="20"/>
                <w:szCs w:val="20"/>
              </w:rPr>
              <w:t>Простая письменная корреспонденция:</w:t>
            </w:r>
          </w:p>
        </w:tc>
        <w:tc>
          <w:tcPr>
            <w:tcW w:w="690" w:type="pct"/>
          </w:tcPr>
          <w:p w:rsidR="002548CD" w:rsidRPr="00646B73" w:rsidRDefault="002548CD" w:rsidP="00A47D90">
            <w:pPr>
              <w:pStyle w:val="a3"/>
              <w:keepNext/>
              <w:widowControl w:val="0"/>
              <w:tabs>
                <w:tab w:val="clear" w:pos="975"/>
              </w:tabs>
              <w:rPr>
                <w:sz w:val="20"/>
                <w:szCs w:val="20"/>
              </w:rPr>
            </w:pPr>
          </w:p>
        </w:tc>
        <w:tc>
          <w:tcPr>
            <w:tcW w:w="835" w:type="pct"/>
          </w:tcPr>
          <w:p w:rsidR="002548CD" w:rsidRPr="00646B73" w:rsidRDefault="002548CD" w:rsidP="00A47D90">
            <w:pPr>
              <w:pStyle w:val="a3"/>
              <w:keepNext/>
              <w:widowControl w:val="0"/>
              <w:tabs>
                <w:tab w:val="clear" w:pos="975"/>
              </w:tabs>
              <w:rPr>
                <w:sz w:val="20"/>
                <w:szCs w:val="20"/>
              </w:rPr>
            </w:pPr>
          </w:p>
        </w:tc>
        <w:tc>
          <w:tcPr>
            <w:tcW w:w="829" w:type="pct"/>
          </w:tcPr>
          <w:p w:rsidR="002548CD" w:rsidRPr="00646B73" w:rsidRDefault="002548CD" w:rsidP="00A47D90">
            <w:pPr>
              <w:pStyle w:val="a3"/>
              <w:keepNext/>
              <w:widowControl w:val="0"/>
              <w:tabs>
                <w:tab w:val="clear" w:pos="975"/>
              </w:tabs>
              <w:rPr>
                <w:sz w:val="20"/>
                <w:szCs w:val="20"/>
              </w:rPr>
            </w:pPr>
          </w:p>
        </w:tc>
      </w:tr>
      <w:tr w:rsidR="007C2A1C" w:rsidRPr="00646B73" w:rsidTr="00646B73">
        <w:trPr>
          <w:trHeight w:val="983"/>
        </w:trPr>
        <w:tc>
          <w:tcPr>
            <w:tcW w:w="294" w:type="pct"/>
          </w:tcPr>
          <w:p w:rsidR="007C2A1C" w:rsidRPr="00646B73" w:rsidRDefault="007C2A1C" w:rsidP="00A47D90">
            <w:pPr>
              <w:pStyle w:val="a3"/>
              <w:keepNext/>
              <w:widowControl w:val="0"/>
              <w:tabs>
                <w:tab w:val="clear" w:pos="975"/>
              </w:tabs>
              <w:rPr>
                <w:sz w:val="20"/>
                <w:szCs w:val="20"/>
              </w:rPr>
            </w:pPr>
          </w:p>
        </w:tc>
        <w:tc>
          <w:tcPr>
            <w:tcW w:w="2352" w:type="pct"/>
          </w:tcPr>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исходящая</w:t>
            </w:r>
          </w:p>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входящая</w:t>
            </w:r>
          </w:p>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транзитная</w:t>
            </w:r>
          </w:p>
        </w:tc>
        <w:tc>
          <w:tcPr>
            <w:tcW w:w="690" w:type="pct"/>
          </w:tcPr>
          <w:p w:rsidR="00341A37" w:rsidRPr="00646B73" w:rsidRDefault="00341A37" w:rsidP="00A47D90">
            <w:pPr>
              <w:pStyle w:val="a3"/>
              <w:keepNext/>
              <w:widowControl w:val="0"/>
              <w:tabs>
                <w:tab w:val="clear" w:pos="975"/>
              </w:tabs>
              <w:rPr>
                <w:sz w:val="20"/>
                <w:szCs w:val="20"/>
              </w:rPr>
            </w:pPr>
            <w:r w:rsidRPr="00646B73">
              <w:rPr>
                <w:sz w:val="20"/>
                <w:szCs w:val="20"/>
              </w:rPr>
              <w:t>233478</w:t>
            </w:r>
          </w:p>
          <w:p w:rsidR="00341A37" w:rsidRPr="00646B73" w:rsidRDefault="00341A37" w:rsidP="00A47D90">
            <w:pPr>
              <w:pStyle w:val="a3"/>
              <w:keepNext/>
              <w:widowControl w:val="0"/>
              <w:tabs>
                <w:tab w:val="clear" w:pos="975"/>
              </w:tabs>
              <w:rPr>
                <w:sz w:val="20"/>
                <w:szCs w:val="20"/>
              </w:rPr>
            </w:pPr>
            <w:r w:rsidRPr="00646B73">
              <w:rPr>
                <w:sz w:val="20"/>
                <w:szCs w:val="20"/>
              </w:rPr>
              <w:t>371476</w:t>
            </w:r>
          </w:p>
          <w:p w:rsidR="00341A37" w:rsidRPr="00646B73" w:rsidRDefault="00341A37" w:rsidP="00A47D90">
            <w:pPr>
              <w:pStyle w:val="a3"/>
              <w:keepNext/>
              <w:widowControl w:val="0"/>
              <w:tabs>
                <w:tab w:val="clear" w:pos="975"/>
              </w:tabs>
              <w:rPr>
                <w:sz w:val="20"/>
                <w:szCs w:val="20"/>
              </w:rPr>
            </w:pPr>
            <w:r w:rsidRPr="00646B73">
              <w:rPr>
                <w:sz w:val="20"/>
                <w:szCs w:val="20"/>
              </w:rPr>
              <w:t>271835</w:t>
            </w:r>
          </w:p>
        </w:tc>
        <w:tc>
          <w:tcPr>
            <w:tcW w:w="835" w:type="pct"/>
          </w:tcPr>
          <w:p w:rsidR="00341A37" w:rsidRPr="00646B73" w:rsidRDefault="00341A37" w:rsidP="00A47D90">
            <w:pPr>
              <w:pStyle w:val="a3"/>
              <w:keepNext/>
              <w:widowControl w:val="0"/>
              <w:tabs>
                <w:tab w:val="clear" w:pos="975"/>
              </w:tabs>
              <w:rPr>
                <w:sz w:val="20"/>
                <w:szCs w:val="20"/>
              </w:rPr>
            </w:pPr>
            <w:r w:rsidRPr="00646B73">
              <w:rPr>
                <w:sz w:val="20"/>
                <w:szCs w:val="20"/>
              </w:rPr>
              <w:t>206050</w:t>
            </w:r>
          </w:p>
          <w:p w:rsidR="00341A37" w:rsidRPr="00646B73" w:rsidRDefault="00341A37" w:rsidP="00A47D90">
            <w:pPr>
              <w:pStyle w:val="a3"/>
              <w:keepNext/>
              <w:widowControl w:val="0"/>
              <w:tabs>
                <w:tab w:val="clear" w:pos="975"/>
              </w:tabs>
              <w:rPr>
                <w:sz w:val="20"/>
                <w:szCs w:val="20"/>
              </w:rPr>
            </w:pPr>
            <w:r w:rsidRPr="00646B73">
              <w:rPr>
                <w:sz w:val="20"/>
                <w:szCs w:val="20"/>
              </w:rPr>
              <w:t>352200</w:t>
            </w:r>
          </w:p>
          <w:p w:rsidR="00341A37" w:rsidRPr="00646B73" w:rsidRDefault="00341A37" w:rsidP="00A47D90">
            <w:pPr>
              <w:pStyle w:val="a3"/>
              <w:keepNext/>
              <w:widowControl w:val="0"/>
              <w:tabs>
                <w:tab w:val="clear" w:pos="975"/>
              </w:tabs>
              <w:rPr>
                <w:sz w:val="20"/>
                <w:szCs w:val="20"/>
              </w:rPr>
            </w:pPr>
            <w:r w:rsidRPr="00646B73">
              <w:rPr>
                <w:sz w:val="20"/>
                <w:szCs w:val="20"/>
              </w:rPr>
              <w:t>260050</w:t>
            </w:r>
          </w:p>
        </w:tc>
        <w:tc>
          <w:tcPr>
            <w:tcW w:w="829" w:type="pct"/>
          </w:tcPr>
          <w:p w:rsidR="00341A37" w:rsidRPr="00646B73" w:rsidRDefault="00341A37" w:rsidP="00A47D90">
            <w:pPr>
              <w:pStyle w:val="a3"/>
              <w:keepNext/>
              <w:widowControl w:val="0"/>
              <w:tabs>
                <w:tab w:val="clear" w:pos="975"/>
              </w:tabs>
              <w:rPr>
                <w:sz w:val="20"/>
                <w:szCs w:val="20"/>
              </w:rPr>
            </w:pPr>
            <w:r w:rsidRPr="00646B73">
              <w:rPr>
                <w:sz w:val="20"/>
                <w:szCs w:val="20"/>
              </w:rPr>
              <w:t>88,3</w:t>
            </w:r>
          </w:p>
          <w:p w:rsidR="00341A37" w:rsidRPr="00646B73" w:rsidRDefault="00341A37" w:rsidP="00A47D90">
            <w:pPr>
              <w:pStyle w:val="a3"/>
              <w:keepNext/>
              <w:widowControl w:val="0"/>
              <w:tabs>
                <w:tab w:val="clear" w:pos="975"/>
              </w:tabs>
              <w:rPr>
                <w:sz w:val="20"/>
                <w:szCs w:val="20"/>
              </w:rPr>
            </w:pPr>
            <w:r w:rsidRPr="00646B73">
              <w:rPr>
                <w:sz w:val="20"/>
                <w:szCs w:val="20"/>
              </w:rPr>
              <w:t>94,8</w:t>
            </w:r>
          </w:p>
          <w:p w:rsidR="00341A37" w:rsidRPr="00646B73" w:rsidRDefault="00341A37" w:rsidP="00A47D90">
            <w:pPr>
              <w:pStyle w:val="a3"/>
              <w:keepNext/>
              <w:widowControl w:val="0"/>
              <w:tabs>
                <w:tab w:val="clear" w:pos="975"/>
              </w:tabs>
              <w:rPr>
                <w:sz w:val="20"/>
                <w:szCs w:val="20"/>
              </w:rPr>
            </w:pPr>
            <w:r w:rsidRPr="00646B73">
              <w:rPr>
                <w:sz w:val="20"/>
                <w:szCs w:val="20"/>
              </w:rPr>
              <w:t>95,7</w:t>
            </w:r>
          </w:p>
        </w:tc>
      </w:tr>
      <w:tr w:rsidR="007C2A1C" w:rsidRPr="00646B73" w:rsidTr="00646B73">
        <w:trPr>
          <w:trHeight w:val="1364"/>
        </w:trPr>
        <w:tc>
          <w:tcPr>
            <w:tcW w:w="294" w:type="pct"/>
          </w:tcPr>
          <w:p w:rsidR="007C2A1C" w:rsidRPr="00646B73" w:rsidRDefault="007C2A1C" w:rsidP="00A47D90">
            <w:pPr>
              <w:pStyle w:val="a3"/>
              <w:keepNext/>
              <w:widowControl w:val="0"/>
              <w:tabs>
                <w:tab w:val="clear" w:pos="975"/>
              </w:tabs>
              <w:rPr>
                <w:sz w:val="20"/>
                <w:szCs w:val="20"/>
              </w:rPr>
            </w:pPr>
            <w:r w:rsidRPr="00646B73">
              <w:rPr>
                <w:sz w:val="20"/>
                <w:szCs w:val="20"/>
              </w:rPr>
              <w:t>2.</w:t>
            </w:r>
          </w:p>
        </w:tc>
        <w:tc>
          <w:tcPr>
            <w:tcW w:w="2352" w:type="pct"/>
          </w:tcPr>
          <w:p w:rsidR="007C2A1C" w:rsidRPr="00646B73" w:rsidRDefault="007C2A1C" w:rsidP="00A47D90">
            <w:pPr>
              <w:pStyle w:val="a3"/>
              <w:keepNext/>
              <w:widowControl w:val="0"/>
              <w:tabs>
                <w:tab w:val="clear" w:pos="975"/>
              </w:tabs>
              <w:rPr>
                <w:sz w:val="20"/>
                <w:szCs w:val="20"/>
              </w:rPr>
            </w:pPr>
            <w:r w:rsidRPr="00646B73">
              <w:rPr>
                <w:sz w:val="20"/>
                <w:szCs w:val="20"/>
              </w:rPr>
              <w:t>Заказная письменная корреспонденция:</w:t>
            </w:r>
          </w:p>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исходящая</w:t>
            </w:r>
          </w:p>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входящая</w:t>
            </w:r>
          </w:p>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транзитная</w:t>
            </w:r>
          </w:p>
        </w:tc>
        <w:tc>
          <w:tcPr>
            <w:tcW w:w="690" w:type="pct"/>
          </w:tcPr>
          <w:p w:rsidR="00341A37" w:rsidRPr="00646B73" w:rsidRDefault="00341A37" w:rsidP="00A47D90">
            <w:pPr>
              <w:pStyle w:val="a3"/>
              <w:keepNext/>
              <w:widowControl w:val="0"/>
              <w:tabs>
                <w:tab w:val="clear" w:pos="975"/>
              </w:tabs>
              <w:rPr>
                <w:sz w:val="20"/>
                <w:szCs w:val="20"/>
              </w:rPr>
            </w:pPr>
            <w:r w:rsidRPr="00646B73">
              <w:rPr>
                <w:sz w:val="20"/>
                <w:szCs w:val="20"/>
              </w:rPr>
              <w:t>47621</w:t>
            </w:r>
          </w:p>
          <w:p w:rsidR="00341A37" w:rsidRPr="00646B73" w:rsidRDefault="00341A37" w:rsidP="00A47D90">
            <w:pPr>
              <w:pStyle w:val="a3"/>
              <w:keepNext/>
              <w:widowControl w:val="0"/>
              <w:tabs>
                <w:tab w:val="clear" w:pos="975"/>
              </w:tabs>
              <w:rPr>
                <w:sz w:val="20"/>
                <w:szCs w:val="20"/>
              </w:rPr>
            </w:pPr>
            <w:r w:rsidRPr="00646B73">
              <w:rPr>
                <w:sz w:val="20"/>
                <w:szCs w:val="20"/>
              </w:rPr>
              <w:t>149240</w:t>
            </w:r>
          </w:p>
          <w:p w:rsidR="00341A37" w:rsidRPr="00646B73" w:rsidRDefault="00341A37" w:rsidP="00A47D90">
            <w:pPr>
              <w:pStyle w:val="a3"/>
              <w:keepNext/>
              <w:widowControl w:val="0"/>
              <w:tabs>
                <w:tab w:val="clear" w:pos="975"/>
              </w:tabs>
              <w:rPr>
                <w:sz w:val="20"/>
                <w:szCs w:val="20"/>
              </w:rPr>
            </w:pPr>
            <w:r w:rsidRPr="00646B73">
              <w:rPr>
                <w:sz w:val="20"/>
                <w:szCs w:val="20"/>
              </w:rPr>
              <w:t>196869</w:t>
            </w:r>
          </w:p>
        </w:tc>
        <w:tc>
          <w:tcPr>
            <w:tcW w:w="835" w:type="pct"/>
          </w:tcPr>
          <w:p w:rsidR="00341A37" w:rsidRPr="00646B73" w:rsidRDefault="00341A37" w:rsidP="00A47D90">
            <w:pPr>
              <w:pStyle w:val="a3"/>
              <w:keepNext/>
              <w:widowControl w:val="0"/>
              <w:tabs>
                <w:tab w:val="clear" w:pos="975"/>
              </w:tabs>
              <w:rPr>
                <w:sz w:val="20"/>
                <w:szCs w:val="20"/>
              </w:rPr>
            </w:pPr>
            <w:r w:rsidRPr="00646B73">
              <w:rPr>
                <w:sz w:val="20"/>
                <w:szCs w:val="20"/>
              </w:rPr>
              <w:t>48600</w:t>
            </w:r>
          </w:p>
          <w:p w:rsidR="00341A37" w:rsidRPr="00646B73" w:rsidRDefault="00341A37" w:rsidP="00A47D90">
            <w:pPr>
              <w:pStyle w:val="a3"/>
              <w:keepNext/>
              <w:widowControl w:val="0"/>
              <w:tabs>
                <w:tab w:val="clear" w:pos="975"/>
              </w:tabs>
              <w:rPr>
                <w:sz w:val="20"/>
                <w:szCs w:val="20"/>
              </w:rPr>
            </w:pPr>
            <w:r w:rsidRPr="00646B73">
              <w:rPr>
                <w:sz w:val="20"/>
                <w:szCs w:val="20"/>
              </w:rPr>
              <w:t>163220</w:t>
            </w:r>
          </w:p>
          <w:p w:rsidR="00341A37" w:rsidRPr="00646B73" w:rsidRDefault="00341A37" w:rsidP="00A47D90">
            <w:pPr>
              <w:pStyle w:val="a3"/>
              <w:keepNext/>
              <w:widowControl w:val="0"/>
              <w:tabs>
                <w:tab w:val="clear" w:pos="975"/>
              </w:tabs>
              <w:rPr>
                <w:sz w:val="20"/>
                <w:szCs w:val="20"/>
              </w:rPr>
            </w:pPr>
            <w:r w:rsidRPr="00646B73">
              <w:rPr>
                <w:sz w:val="20"/>
                <w:szCs w:val="20"/>
              </w:rPr>
              <w:t>212020</w:t>
            </w:r>
          </w:p>
        </w:tc>
        <w:tc>
          <w:tcPr>
            <w:tcW w:w="829" w:type="pct"/>
          </w:tcPr>
          <w:p w:rsidR="00341A37" w:rsidRPr="00646B73" w:rsidRDefault="00341A37" w:rsidP="00A47D90">
            <w:pPr>
              <w:pStyle w:val="a3"/>
              <w:keepNext/>
              <w:widowControl w:val="0"/>
              <w:tabs>
                <w:tab w:val="clear" w:pos="975"/>
              </w:tabs>
              <w:rPr>
                <w:sz w:val="20"/>
                <w:szCs w:val="20"/>
              </w:rPr>
            </w:pPr>
            <w:r w:rsidRPr="00646B73">
              <w:rPr>
                <w:sz w:val="20"/>
                <w:szCs w:val="20"/>
              </w:rPr>
              <w:t>102,5</w:t>
            </w:r>
          </w:p>
          <w:p w:rsidR="00341A37" w:rsidRPr="00646B73" w:rsidRDefault="00341A37" w:rsidP="00A47D90">
            <w:pPr>
              <w:pStyle w:val="a3"/>
              <w:keepNext/>
              <w:widowControl w:val="0"/>
              <w:tabs>
                <w:tab w:val="clear" w:pos="975"/>
              </w:tabs>
              <w:rPr>
                <w:sz w:val="20"/>
                <w:szCs w:val="20"/>
              </w:rPr>
            </w:pPr>
            <w:r w:rsidRPr="00646B73">
              <w:rPr>
                <w:sz w:val="20"/>
                <w:szCs w:val="20"/>
              </w:rPr>
              <w:t>109,4</w:t>
            </w:r>
          </w:p>
          <w:p w:rsidR="00341A37" w:rsidRPr="00646B73" w:rsidRDefault="00341A37" w:rsidP="00A47D90">
            <w:pPr>
              <w:pStyle w:val="a3"/>
              <w:keepNext/>
              <w:widowControl w:val="0"/>
              <w:tabs>
                <w:tab w:val="clear" w:pos="975"/>
              </w:tabs>
              <w:rPr>
                <w:sz w:val="20"/>
                <w:szCs w:val="20"/>
              </w:rPr>
            </w:pPr>
            <w:r w:rsidRPr="00646B73">
              <w:rPr>
                <w:sz w:val="20"/>
                <w:szCs w:val="20"/>
              </w:rPr>
              <w:t>107,7</w:t>
            </w:r>
          </w:p>
        </w:tc>
      </w:tr>
      <w:tr w:rsidR="007C2A1C" w:rsidRPr="00646B73" w:rsidTr="00646B73">
        <w:trPr>
          <w:trHeight w:val="1394"/>
        </w:trPr>
        <w:tc>
          <w:tcPr>
            <w:tcW w:w="294" w:type="pct"/>
          </w:tcPr>
          <w:p w:rsidR="007C2A1C" w:rsidRPr="00646B73" w:rsidRDefault="007C2A1C" w:rsidP="00A47D90">
            <w:pPr>
              <w:pStyle w:val="a3"/>
              <w:keepNext/>
              <w:widowControl w:val="0"/>
              <w:tabs>
                <w:tab w:val="clear" w:pos="975"/>
              </w:tabs>
              <w:rPr>
                <w:sz w:val="20"/>
                <w:szCs w:val="20"/>
              </w:rPr>
            </w:pPr>
            <w:r w:rsidRPr="00646B73">
              <w:rPr>
                <w:sz w:val="20"/>
                <w:szCs w:val="20"/>
              </w:rPr>
              <w:t>3.</w:t>
            </w:r>
          </w:p>
        </w:tc>
        <w:tc>
          <w:tcPr>
            <w:tcW w:w="2352" w:type="pct"/>
          </w:tcPr>
          <w:p w:rsidR="007C2A1C" w:rsidRPr="00646B73" w:rsidRDefault="007C2A1C" w:rsidP="00A47D90">
            <w:pPr>
              <w:pStyle w:val="a3"/>
              <w:keepNext/>
              <w:widowControl w:val="0"/>
              <w:tabs>
                <w:tab w:val="clear" w:pos="975"/>
              </w:tabs>
              <w:rPr>
                <w:sz w:val="20"/>
                <w:szCs w:val="20"/>
              </w:rPr>
            </w:pPr>
            <w:r w:rsidRPr="00646B73">
              <w:rPr>
                <w:sz w:val="20"/>
                <w:szCs w:val="20"/>
              </w:rPr>
              <w:t>Ценные письма и бандероли:</w:t>
            </w:r>
          </w:p>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исходящая</w:t>
            </w:r>
          </w:p>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входящая</w:t>
            </w:r>
          </w:p>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транзитная</w:t>
            </w:r>
          </w:p>
        </w:tc>
        <w:tc>
          <w:tcPr>
            <w:tcW w:w="690" w:type="pct"/>
          </w:tcPr>
          <w:p w:rsidR="00646B73" w:rsidRDefault="00646B73" w:rsidP="00A47D90">
            <w:pPr>
              <w:pStyle w:val="a3"/>
              <w:keepNext/>
              <w:widowControl w:val="0"/>
              <w:tabs>
                <w:tab w:val="clear" w:pos="975"/>
              </w:tabs>
              <w:rPr>
                <w:sz w:val="20"/>
                <w:szCs w:val="20"/>
              </w:rPr>
            </w:pPr>
          </w:p>
          <w:p w:rsidR="00341A37" w:rsidRPr="00646B73" w:rsidRDefault="00341A37" w:rsidP="00A47D90">
            <w:pPr>
              <w:pStyle w:val="a3"/>
              <w:keepNext/>
              <w:widowControl w:val="0"/>
              <w:tabs>
                <w:tab w:val="clear" w:pos="975"/>
              </w:tabs>
              <w:rPr>
                <w:sz w:val="20"/>
                <w:szCs w:val="20"/>
              </w:rPr>
            </w:pPr>
            <w:r w:rsidRPr="00646B73">
              <w:rPr>
                <w:sz w:val="20"/>
                <w:szCs w:val="20"/>
              </w:rPr>
              <w:t>6579</w:t>
            </w:r>
          </w:p>
          <w:p w:rsidR="00341A37" w:rsidRPr="00646B73" w:rsidRDefault="00341A37" w:rsidP="00A47D90">
            <w:pPr>
              <w:pStyle w:val="a3"/>
              <w:keepNext/>
              <w:widowControl w:val="0"/>
              <w:tabs>
                <w:tab w:val="clear" w:pos="975"/>
              </w:tabs>
              <w:rPr>
                <w:sz w:val="20"/>
                <w:szCs w:val="20"/>
              </w:rPr>
            </w:pPr>
            <w:r w:rsidRPr="00646B73">
              <w:rPr>
                <w:sz w:val="20"/>
                <w:szCs w:val="20"/>
              </w:rPr>
              <w:t>18962</w:t>
            </w:r>
          </w:p>
          <w:p w:rsidR="00341A37" w:rsidRPr="00646B73" w:rsidRDefault="00341A37" w:rsidP="00A47D90">
            <w:pPr>
              <w:pStyle w:val="a3"/>
              <w:keepNext/>
              <w:widowControl w:val="0"/>
              <w:tabs>
                <w:tab w:val="clear" w:pos="975"/>
              </w:tabs>
              <w:rPr>
                <w:sz w:val="20"/>
                <w:szCs w:val="20"/>
              </w:rPr>
            </w:pPr>
            <w:r w:rsidRPr="00646B73">
              <w:rPr>
                <w:sz w:val="20"/>
                <w:szCs w:val="20"/>
              </w:rPr>
              <w:t>25541</w:t>
            </w:r>
          </w:p>
        </w:tc>
        <w:tc>
          <w:tcPr>
            <w:tcW w:w="835" w:type="pct"/>
          </w:tcPr>
          <w:p w:rsidR="00646B73" w:rsidRDefault="00646B73" w:rsidP="00A47D90">
            <w:pPr>
              <w:pStyle w:val="a3"/>
              <w:keepNext/>
              <w:widowControl w:val="0"/>
              <w:tabs>
                <w:tab w:val="clear" w:pos="975"/>
              </w:tabs>
              <w:rPr>
                <w:sz w:val="20"/>
                <w:szCs w:val="20"/>
              </w:rPr>
            </w:pPr>
          </w:p>
          <w:p w:rsidR="00341A37" w:rsidRPr="00646B73" w:rsidRDefault="00341A37" w:rsidP="00A47D90">
            <w:pPr>
              <w:pStyle w:val="a3"/>
              <w:keepNext/>
              <w:widowControl w:val="0"/>
              <w:tabs>
                <w:tab w:val="clear" w:pos="975"/>
              </w:tabs>
              <w:rPr>
                <w:sz w:val="20"/>
                <w:szCs w:val="20"/>
              </w:rPr>
            </w:pPr>
            <w:r w:rsidRPr="00646B73">
              <w:rPr>
                <w:sz w:val="20"/>
                <w:szCs w:val="20"/>
              </w:rPr>
              <w:t>6610</w:t>
            </w:r>
          </w:p>
          <w:p w:rsidR="00341A37" w:rsidRPr="00646B73" w:rsidRDefault="00341A37" w:rsidP="00A47D90">
            <w:pPr>
              <w:pStyle w:val="a3"/>
              <w:keepNext/>
              <w:widowControl w:val="0"/>
              <w:tabs>
                <w:tab w:val="clear" w:pos="975"/>
              </w:tabs>
              <w:rPr>
                <w:sz w:val="20"/>
                <w:szCs w:val="20"/>
              </w:rPr>
            </w:pPr>
            <w:r w:rsidRPr="00646B73">
              <w:rPr>
                <w:sz w:val="20"/>
                <w:szCs w:val="20"/>
              </w:rPr>
              <w:t>19452</w:t>
            </w:r>
          </w:p>
          <w:p w:rsidR="00341A37" w:rsidRPr="00646B73" w:rsidRDefault="00341A37" w:rsidP="00A47D90">
            <w:pPr>
              <w:pStyle w:val="a3"/>
              <w:keepNext/>
              <w:widowControl w:val="0"/>
              <w:tabs>
                <w:tab w:val="clear" w:pos="975"/>
              </w:tabs>
              <w:rPr>
                <w:sz w:val="20"/>
                <w:szCs w:val="20"/>
              </w:rPr>
            </w:pPr>
            <w:r w:rsidRPr="00646B73">
              <w:rPr>
                <w:sz w:val="20"/>
                <w:szCs w:val="20"/>
              </w:rPr>
              <w:t>26062</w:t>
            </w:r>
          </w:p>
        </w:tc>
        <w:tc>
          <w:tcPr>
            <w:tcW w:w="829" w:type="pct"/>
          </w:tcPr>
          <w:p w:rsidR="00646B73" w:rsidRDefault="00646B73" w:rsidP="00A47D90">
            <w:pPr>
              <w:pStyle w:val="a3"/>
              <w:keepNext/>
              <w:widowControl w:val="0"/>
              <w:tabs>
                <w:tab w:val="clear" w:pos="975"/>
              </w:tabs>
              <w:rPr>
                <w:sz w:val="20"/>
                <w:szCs w:val="20"/>
              </w:rPr>
            </w:pPr>
          </w:p>
          <w:p w:rsidR="00341A37" w:rsidRPr="00646B73" w:rsidRDefault="00341A37" w:rsidP="00A47D90">
            <w:pPr>
              <w:pStyle w:val="a3"/>
              <w:keepNext/>
              <w:widowControl w:val="0"/>
              <w:tabs>
                <w:tab w:val="clear" w:pos="975"/>
              </w:tabs>
              <w:rPr>
                <w:sz w:val="20"/>
                <w:szCs w:val="20"/>
              </w:rPr>
            </w:pPr>
            <w:r w:rsidRPr="00646B73">
              <w:rPr>
                <w:sz w:val="20"/>
                <w:szCs w:val="20"/>
              </w:rPr>
              <w:t>100,5</w:t>
            </w:r>
          </w:p>
          <w:p w:rsidR="00341A37" w:rsidRPr="00646B73" w:rsidRDefault="00341A37" w:rsidP="00A47D90">
            <w:pPr>
              <w:pStyle w:val="a3"/>
              <w:keepNext/>
              <w:widowControl w:val="0"/>
              <w:tabs>
                <w:tab w:val="clear" w:pos="975"/>
              </w:tabs>
              <w:rPr>
                <w:sz w:val="20"/>
                <w:szCs w:val="20"/>
              </w:rPr>
            </w:pPr>
            <w:r w:rsidRPr="00646B73">
              <w:rPr>
                <w:sz w:val="20"/>
                <w:szCs w:val="20"/>
              </w:rPr>
              <w:t>102,6</w:t>
            </w:r>
          </w:p>
          <w:p w:rsidR="00341A37" w:rsidRPr="00646B73" w:rsidRDefault="00341A37" w:rsidP="00A47D90">
            <w:pPr>
              <w:pStyle w:val="a3"/>
              <w:keepNext/>
              <w:widowControl w:val="0"/>
              <w:tabs>
                <w:tab w:val="clear" w:pos="975"/>
              </w:tabs>
              <w:rPr>
                <w:sz w:val="20"/>
                <w:szCs w:val="20"/>
              </w:rPr>
            </w:pPr>
            <w:r w:rsidRPr="00646B73">
              <w:rPr>
                <w:sz w:val="20"/>
                <w:szCs w:val="20"/>
              </w:rPr>
              <w:t>102</w:t>
            </w:r>
          </w:p>
        </w:tc>
      </w:tr>
      <w:tr w:rsidR="007C2A1C" w:rsidRPr="00646B73" w:rsidTr="00646B73">
        <w:trPr>
          <w:trHeight w:val="1413"/>
        </w:trPr>
        <w:tc>
          <w:tcPr>
            <w:tcW w:w="294" w:type="pct"/>
          </w:tcPr>
          <w:p w:rsidR="007C2A1C" w:rsidRPr="00646B73" w:rsidRDefault="007C2A1C" w:rsidP="00A47D90">
            <w:pPr>
              <w:pStyle w:val="a3"/>
              <w:keepNext/>
              <w:widowControl w:val="0"/>
              <w:tabs>
                <w:tab w:val="clear" w:pos="975"/>
              </w:tabs>
              <w:rPr>
                <w:sz w:val="20"/>
                <w:szCs w:val="20"/>
              </w:rPr>
            </w:pPr>
            <w:r w:rsidRPr="00646B73">
              <w:rPr>
                <w:sz w:val="20"/>
                <w:szCs w:val="20"/>
              </w:rPr>
              <w:t>4.</w:t>
            </w:r>
          </w:p>
        </w:tc>
        <w:tc>
          <w:tcPr>
            <w:tcW w:w="2352" w:type="pct"/>
          </w:tcPr>
          <w:p w:rsidR="007C2A1C" w:rsidRPr="00646B73" w:rsidRDefault="007C2A1C" w:rsidP="00A47D90">
            <w:pPr>
              <w:pStyle w:val="a3"/>
              <w:keepNext/>
              <w:widowControl w:val="0"/>
              <w:tabs>
                <w:tab w:val="clear" w:pos="975"/>
              </w:tabs>
              <w:rPr>
                <w:sz w:val="20"/>
                <w:szCs w:val="20"/>
              </w:rPr>
            </w:pPr>
            <w:r w:rsidRPr="00646B73">
              <w:rPr>
                <w:sz w:val="20"/>
                <w:szCs w:val="20"/>
              </w:rPr>
              <w:t>Посылки:</w:t>
            </w:r>
          </w:p>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исходящие</w:t>
            </w:r>
          </w:p>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входящие</w:t>
            </w:r>
          </w:p>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транзитные</w:t>
            </w:r>
          </w:p>
        </w:tc>
        <w:tc>
          <w:tcPr>
            <w:tcW w:w="690" w:type="pct"/>
          </w:tcPr>
          <w:p w:rsidR="007C2A1C" w:rsidRPr="00646B73" w:rsidRDefault="007C2A1C" w:rsidP="00A47D90">
            <w:pPr>
              <w:pStyle w:val="a3"/>
              <w:keepNext/>
              <w:widowControl w:val="0"/>
              <w:tabs>
                <w:tab w:val="clear" w:pos="975"/>
              </w:tabs>
              <w:rPr>
                <w:sz w:val="20"/>
                <w:szCs w:val="20"/>
              </w:rPr>
            </w:pPr>
          </w:p>
          <w:p w:rsidR="00341A37" w:rsidRPr="00646B73" w:rsidRDefault="00341A37" w:rsidP="00A47D90">
            <w:pPr>
              <w:pStyle w:val="a3"/>
              <w:keepNext/>
              <w:widowControl w:val="0"/>
              <w:tabs>
                <w:tab w:val="clear" w:pos="975"/>
              </w:tabs>
              <w:rPr>
                <w:sz w:val="20"/>
                <w:szCs w:val="20"/>
              </w:rPr>
            </w:pPr>
            <w:r w:rsidRPr="00646B73">
              <w:rPr>
                <w:sz w:val="20"/>
                <w:szCs w:val="20"/>
              </w:rPr>
              <w:t>3118</w:t>
            </w:r>
          </w:p>
          <w:p w:rsidR="00341A37" w:rsidRPr="00646B73" w:rsidRDefault="00341A37" w:rsidP="00A47D90">
            <w:pPr>
              <w:pStyle w:val="a3"/>
              <w:keepNext/>
              <w:widowControl w:val="0"/>
              <w:tabs>
                <w:tab w:val="clear" w:pos="975"/>
              </w:tabs>
              <w:rPr>
                <w:sz w:val="20"/>
                <w:szCs w:val="20"/>
              </w:rPr>
            </w:pPr>
            <w:r w:rsidRPr="00646B73">
              <w:rPr>
                <w:sz w:val="20"/>
                <w:szCs w:val="20"/>
              </w:rPr>
              <w:t>14276</w:t>
            </w:r>
          </w:p>
          <w:p w:rsidR="00341A37" w:rsidRPr="00646B73" w:rsidRDefault="00341A37" w:rsidP="00A47D90">
            <w:pPr>
              <w:pStyle w:val="a3"/>
              <w:keepNext/>
              <w:widowControl w:val="0"/>
              <w:tabs>
                <w:tab w:val="clear" w:pos="975"/>
              </w:tabs>
              <w:rPr>
                <w:sz w:val="20"/>
                <w:szCs w:val="20"/>
              </w:rPr>
            </w:pPr>
            <w:r w:rsidRPr="00646B73">
              <w:rPr>
                <w:sz w:val="20"/>
                <w:szCs w:val="20"/>
              </w:rPr>
              <w:t>17394</w:t>
            </w:r>
          </w:p>
        </w:tc>
        <w:tc>
          <w:tcPr>
            <w:tcW w:w="835" w:type="pct"/>
          </w:tcPr>
          <w:p w:rsidR="007C2A1C" w:rsidRPr="00646B73" w:rsidRDefault="007C2A1C" w:rsidP="00A47D90">
            <w:pPr>
              <w:pStyle w:val="a3"/>
              <w:keepNext/>
              <w:widowControl w:val="0"/>
              <w:tabs>
                <w:tab w:val="clear" w:pos="975"/>
              </w:tabs>
              <w:rPr>
                <w:sz w:val="20"/>
                <w:szCs w:val="20"/>
              </w:rPr>
            </w:pPr>
          </w:p>
          <w:p w:rsidR="00341A37" w:rsidRPr="00646B73" w:rsidRDefault="00341A37" w:rsidP="00A47D90">
            <w:pPr>
              <w:pStyle w:val="a3"/>
              <w:keepNext/>
              <w:widowControl w:val="0"/>
              <w:tabs>
                <w:tab w:val="clear" w:pos="975"/>
              </w:tabs>
              <w:rPr>
                <w:sz w:val="20"/>
                <w:szCs w:val="20"/>
              </w:rPr>
            </w:pPr>
            <w:r w:rsidRPr="00646B73">
              <w:rPr>
                <w:sz w:val="20"/>
                <w:szCs w:val="20"/>
              </w:rPr>
              <w:t>3250</w:t>
            </w:r>
          </w:p>
          <w:p w:rsidR="00341A37" w:rsidRPr="00646B73" w:rsidRDefault="00341A37" w:rsidP="00A47D90">
            <w:pPr>
              <w:pStyle w:val="a3"/>
              <w:keepNext/>
              <w:widowControl w:val="0"/>
              <w:tabs>
                <w:tab w:val="clear" w:pos="975"/>
              </w:tabs>
              <w:rPr>
                <w:sz w:val="20"/>
                <w:szCs w:val="20"/>
              </w:rPr>
            </w:pPr>
            <w:r w:rsidRPr="00646B73">
              <w:rPr>
                <w:sz w:val="20"/>
                <w:szCs w:val="20"/>
              </w:rPr>
              <w:t>16020</w:t>
            </w:r>
          </w:p>
          <w:p w:rsidR="00341A37" w:rsidRPr="00646B73" w:rsidRDefault="00341A37" w:rsidP="00A47D90">
            <w:pPr>
              <w:pStyle w:val="a3"/>
              <w:keepNext/>
              <w:widowControl w:val="0"/>
              <w:tabs>
                <w:tab w:val="clear" w:pos="975"/>
              </w:tabs>
              <w:rPr>
                <w:sz w:val="20"/>
                <w:szCs w:val="20"/>
              </w:rPr>
            </w:pPr>
            <w:r w:rsidRPr="00646B73">
              <w:rPr>
                <w:sz w:val="20"/>
                <w:szCs w:val="20"/>
              </w:rPr>
              <w:t>19070</w:t>
            </w:r>
          </w:p>
        </w:tc>
        <w:tc>
          <w:tcPr>
            <w:tcW w:w="829" w:type="pct"/>
          </w:tcPr>
          <w:p w:rsidR="007C2A1C" w:rsidRPr="00646B73" w:rsidRDefault="007C2A1C" w:rsidP="00A47D90">
            <w:pPr>
              <w:pStyle w:val="a3"/>
              <w:keepNext/>
              <w:widowControl w:val="0"/>
              <w:tabs>
                <w:tab w:val="clear" w:pos="975"/>
              </w:tabs>
              <w:rPr>
                <w:sz w:val="20"/>
                <w:szCs w:val="20"/>
              </w:rPr>
            </w:pPr>
          </w:p>
          <w:p w:rsidR="00341A37" w:rsidRPr="00646B73" w:rsidRDefault="00341A37" w:rsidP="00A47D90">
            <w:pPr>
              <w:pStyle w:val="a3"/>
              <w:keepNext/>
              <w:widowControl w:val="0"/>
              <w:tabs>
                <w:tab w:val="clear" w:pos="975"/>
              </w:tabs>
              <w:rPr>
                <w:sz w:val="20"/>
                <w:szCs w:val="20"/>
              </w:rPr>
            </w:pPr>
            <w:r w:rsidRPr="00646B73">
              <w:rPr>
                <w:sz w:val="20"/>
                <w:szCs w:val="20"/>
              </w:rPr>
              <w:t>104,2</w:t>
            </w:r>
          </w:p>
          <w:p w:rsidR="00341A37" w:rsidRPr="00646B73" w:rsidRDefault="00341A37" w:rsidP="00A47D90">
            <w:pPr>
              <w:pStyle w:val="a3"/>
              <w:keepNext/>
              <w:widowControl w:val="0"/>
              <w:tabs>
                <w:tab w:val="clear" w:pos="975"/>
              </w:tabs>
              <w:rPr>
                <w:sz w:val="20"/>
                <w:szCs w:val="20"/>
              </w:rPr>
            </w:pPr>
            <w:r w:rsidRPr="00646B73">
              <w:rPr>
                <w:sz w:val="20"/>
                <w:szCs w:val="20"/>
              </w:rPr>
              <w:t>112,2</w:t>
            </w:r>
          </w:p>
          <w:p w:rsidR="00341A37" w:rsidRPr="00646B73" w:rsidRDefault="00341A37" w:rsidP="00A47D90">
            <w:pPr>
              <w:pStyle w:val="a3"/>
              <w:keepNext/>
              <w:widowControl w:val="0"/>
              <w:tabs>
                <w:tab w:val="clear" w:pos="975"/>
              </w:tabs>
              <w:rPr>
                <w:sz w:val="20"/>
                <w:szCs w:val="20"/>
              </w:rPr>
            </w:pPr>
            <w:r w:rsidRPr="00646B73">
              <w:rPr>
                <w:sz w:val="20"/>
                <w:szCs w:val="20"/>
              </w:rPr>
              <w:t>110,8</w:t>
            </w:r>
          </w:p>
        </w:tc>
      </w:tr>
      <w:tr w:rsidR="007C2A1C" w:rsidRPr="00646B73" w:rsidTr="00646B73">
        <w:trPr>
          <w:trHeight w:val="829"/>
        </w:trPr>
        <w:tc>
          <w:tcPr>
            <w:tcW w:w="294" w:type="pct"/>
          </w:tcPr>
          <w:p w:rsidR="007C2A1C" w:rsidRPr="00646B73" w:rsidRDefault="007C2A1C" w:rsidP="00A47D90">
            <w:pPr>
              <w:pStyle w:val="a3"/>
              <w:keepNext/>
              <w:widowControl w:val="0"/>
              <w:tabs>
                <w:tab w:val="clear" w:pos="975"/>
              </w:tabs>
              <w:rPr>
                <w:sz w:val="20"/>
                <w:szCs w:val="20"/>
              </w:rPr>
            </w:pPr>
            <w:r w:rsidRPr="00646B73">
              <w:rPr>
                <w:sz w:val="20"/>
                <w:szCs w:val="20"/>
              </w:rPr>
              <w:t>5.</w:t>
            </w:r>
          </w:p>
        </w:tc>
        <w:tc>
          <w:tcPr>
            <w:tcW w:w="2352" w:type="pct"/>
          </w:tcPr>
          <w:p w:rsidR="007C2A1C" w:rsidRPr="00646B73" w:rsidRDefault="007C2A1C" w:rsidP="00A47D90">
            <w:pPr>
              <w:pStyle w:val="a3"/>
              <w:keepNext/>
              <w:widowControl w:val="0"/>
              <w:tabs>
                <w:tab w:val="clear" w:pos="975"/>
              </w:tabs>
              <w:rPr>
                <w:sz w:val="20"/>
                <w:szCs w:val="20"/>
              </w:rPr>
            </w:pPr>
            <w:r w:rsidRPr="00646B73">
              <w:rPr>
                <w:sz w:val="20"/>
                <w:szCs w:val="20"/>
              </w:rPr>
              <w:t>Денежные переводы:</w:t>
            </w:r>
          </w:p>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исходящие</w:t>
            </w:r>
          </w:p>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входящие</w:t>
            </w:r>
          </w:p>
        </w:tc>
        <w:tc>
          <w:tcPr>
            <w:tcW w:w="690" w:type="pct"/>
          </w:tcPr>
          <w:p w:rsidR="007C2A1C" w:rsidRPr="00646B73" w:rsidRDefault="007C2A1C" w:rsidP="00A47D90">
            <w:pPr>
              <w:pStyle w:val="a3"/>
              <w:keepNext/>
              <w:widowControl w:val="0"/>
              <w:tabs>
                <w:tab w:val="clear" w:pos="975"/>
              </w:tabs>
              <w:rPr>
                <w:sz w:val="20"/>
                <w:szCs w:val="20"/>
              </w:rPr>
            </w:pPr>
          </w:p>
          <w:p w:rsidR="00341A37" w:rsidRPr="00646B73" w:rsidRDefault="00341A37" w:rsidP="00A47D90">
            <w:pPr>
              <w:pStyle w:val="a3"/>
              <w:keepNext/>
              <w:widowControl w:val="0"/>
              <w:tabs>
                <w:tab w:val="clear" w:pos="975"/>
              </w:tabs>
              <w:rPr>
                <w:sz w:val="20"/>
                <w:szCs w:val="20"/>
              </w:rPr>
            </w:pPr>
            <w:r w:rsidRPr="00646B73">
              <w:rPr>
                <w:sz w:val="20"/>
                <w:szCs w:val="20"/>
              </w:rPr>
              <w:t>97183</w:t>
            </w:r>
          </w:p>
          <w:p w:rsidR="00341A37" w:rsidRPr="00646B73" w:rsidRDefault="00341A37" w:rsidP="00A47D90">
            <w:pPr>
              <w:pStyle w:val="a3"/>
              <w:keepNext/>
              <w:widowControl w:val="0"/>
              <w:tabs>
                <w:tab w:val="clear" w:pos="975"/>
              </w:tabs>
              <w:rPr>
                <w:sz w:val="20"/>
                <w:szCs w:val="20"/>
              </w:rPr>
            </w:pPr>
            <w:r w:rsidRPr="00646B73">
              <w:rPr>
                <w:sz w:val="20"/>
                <w:szCs w:val="20"/>
              </w:rPr>
              <w:t>16116</w:t>
            </w:r>
          </w:p>
        </w:tc>
        <w:tc>
          <w:tcPr>
            <w:tcW w:w="835" w:type="pct"/>
          </w:tcPr>
          <w:p w:rsidR="007C2A1C" w:rsidRPr="00646B73" w:rsidRDefault="007C2A1C" w:rsidP="00A47D90">
            <w:pPr>
              <w:pStyle w:val="a3"/>
              <w:keepNext/>
              <w:widowControl w:val="0"/>
              <w:tabs>
                <w:tab w:val="clear" w:pos="975"/>
              </w:tabs>
              <w:rPr>
                <w:sz w:val="20"/>
                <w:szCs w:val="20"/>
              </w:rPr>
            </w:pPr>
          </w:p>
          <w:p w:rsidR="00341A37" w:rsidRPr="00646B73" w:rsidRDefault="00341A37" w:rsidP="00A47D90">
            <w:pPr>
              <w:pStyle w:val="a3"/>
              <w:keepNext/>
              <w:widowControl w:val="0"/>
              <w:tabs>
                <w:tab w:val="clear" w:pos="975"/>
              </w:tabs>
              <w:rPr>
                <w:sz w:val="20"/>
                <w:szCs w:val="20"/>
              </w:rPr>
            </w:pPr>
            <w:r w:rsidRPr="00646B73">
              <w:rPr>
                <w:sz w:val="20"/>
                <w:szCs w:val="20"/>
              </w:rPr>
              <w:t>98453</w:t>
            </w:r>
          </w:p>
          <w:p w:rsidR="00341A37" w:rsidRPr="00646B73" w:rsidRDefault="00341A37" w:rsidP="00A47D90">
            <w:pPr>
              <w:pStyle w:val="a3"/>
              <w:keepNext/>
              <w:widowControl w:val="0"/>
              <w:tabs>
                <w:tab w:val="clear" w:pos="975"/>
              </w:tabs>
              <w:rPr>
                <w:sz w:val="20"/>
                <w:szCs w:val="20"/>
              </w:rPr>
            </w:pPr>
            <w:r w:rsidRPr="00646B73">
              <w:rPr>
                <w:sz w:val="20"/>
                <w:szCs w:val="20"/>
              </w:rPr>
              <w:t>16920</w:t>
            </w:r>
          </w:p>
        </w:tc>
        <w:tc>
          <w:tcPr>
            <w:tcW w:w="829" w:type="pct"/>
          </w:tcPr>
          <w:p w:rsidR="007C2A1C" w:rsidRPr="00646B73" w:rsidRDefault="007C2A1C" w:rsidP="00A47D90">
            <w:pPr>
              <w:pStyle w:val="a3"/>
              <w:keepNext/>
              <w:widowControl w:val="0"/>
              <w:tabs>
                <w:tab w:val="clear" w:pos="975"/>
              </w:tabs>
              <w:rPr>
                <w:sz w:val="20"/>
                <w:szCs w:val="20"/>
              </w:rPr>
            </w:pPr>
          </w:p>
          <w:p w:rsidR="00341A37" w:rsidRPr="00646B73" w:rsidRDefault="00341A37" w:rsidP="00A47D90">
            <w:pPr>
              <w:pStyle w:val="a3"/>
              <w:keepNext/>
              <w:widowControl w:val="0"/>
              <w:tabs>
                <w:tab w:val="clear" w:pos="975"/>
              </w:tabs>
              <w:rPr>
                <w:sz w:val="20"/>
                <w:szCs w:val="20"/>
              </w:rPr>
            </w:pPr>
            <w:r w:rsidRPr="00646B73">
              <w:rPr>
                <w:sz w:val="20"/>
                <w:szCs w:val="20"/>
              </w:rPr>
              <w:t>101,3</w:t>
            </w:r>
          </w:p>
          <w:p w:rsidR="00341A37" w:rsidRPr="00646B73" w:rsidRDefault="00341A37" w:rsidP="00A47D90">
            <w:pPr>
              <w:pStyle w:val="a3"/>
              <w:keepNext/>
              <w:widowControl w:val="0"/>
              <w:tabs>
                <w:tab w:val="clear" w:pos="975"/>
              </w:tabs>
              <w:rPr>
                <w:sz w:val="20"/>
                <w:szCs w:val="20"/>
              </w:rPr>
            </w:pPr>
            <w:r w:rsidRPr="00646B73">
              <w:rPr>
                <w:sz w:val="20"/>
                <w:szCs w:val="20"/>
              </w:rPr>
              <w:t>105</w:t>
            </w:r>
          </w:p>
        </w:tc>
      </w:tr>
      <w:tr w:rsidR="007C2A1C" w:rsidRPr="00646B73" w:rsidTr="00646B73">
        <w:trPr>
          <w:trHeight w:val="631"/>
        </w:trPr>
        <w:tc>
          <w:tcPr>
            <w:tcW w:w="294" w:type="pct"/>
          </w:tcPr>
          <w:p w:rsidR="007C2A1C" w:rsidRPr="00646B73" w:rsidRDefault="007C2A1C" w:rsidP="00A47D90">
            <w:pPr>
              <w:pStyle w:val="a3"/>
              <w:keepNext/>
              <w:widowControl w:val="0"/>
              <w:tabs>
                <w:tab w:val="clear" w:pos="975"/>
              </w:tabs>
              <w:rPr>
                <w:sz w:val="20"/>
                <w:szCs w:val="20"/>
              </w:rPr>
            </w:pPr>
            <w:r w:rsidRPr="00646B73">
              <w:rPr>
                <w:sz w:val="20"/>
                <w:szCs w:val="20"/>
              </w:rPr>
              <w:t>6.</w:t>
            </w:r>
          </w:p>
        </w:tc>
        <w:tc>
          <w:tcPr>
            <w:tcW w:w="2352" w:type="pct"/>
          </w:tcPr>
          <w:p w:rsidR="007C2A1C" w:rsidRPr="00646B73" w:rsidRDefault="007C2A1C" w:rsidP="00A47D90">
            <w:pPr>
              <w:pStyle w:val="a3"/>
              <w:keepNext/>
              <w:widowControl w:val="0"/>
              <w:tabs>
                <w:tab w:val="clear" w:pos="975"/>
              </w:tabs>
              <w:rPr>
                <w:sz w:val="20"/>
                <w:szCs w:val="20"/>
              </w:rPr>
            </w:pPr>
            <w:r w:rsidRPr="00646B73">
              <w:rPr>
                <w:sz w:val="20"/>
                <w:szCs w:val="20"/>
              </w:rPr>
              <w:t>Периодические издания:</w:t>
            </w:r>
          </w:p>
          <w:p w:rsidR="007C2A1C" w:rsidRPr="00646B73" w:rsidRDefault="007C2A1C" w:rsidP="00A47D90">
            <w:pPr>
              <w:pStyle w:val="a3"/>
              <w:keepNext/>
              <w:widowControl w:val="0"/>
              <w:numPr>
                <w:ilvl w:val="0"/>
                <w:numId w:val="2"/>
              </w:numPr>
              <w:tabs>
                <w:tab w:val="clear" w:pos="975"/>
                <w:tab w:val="clear" w:pos="1068"/>
              </w:tabs>
              <w:ind w:left="0" w:firstLine="0"/>
              <w:rPr>
                <w:sz w:val="20"/>
                <w:szCs w:val="20"/>
              </w:rPr>
            </w:pPr>
            <w:r w:rsidRPr="00646B73">
              <w:rPr>
                <w:sz w:val="20"/>
                <w:szCs w:val="20"/>
              </w:rPr>
              <w:t>входящие</w:t>
            </w:r>
          </w:p>
        </w:tc>
        <w:tc>
          <w:tcPr>
            <w:tcW w:w="690" w:type="pct"/>
          </w:tcPr>
          <w:p w:rsidR="00341A37" w:rsidRPr="00646B73" w:rsidRDefault="00341A37" w:rsidP="00A47D90">
            <w:pPr>
              <w:pStyle w:val="a3"/>
              <w:keepNext/>
              <w:widowControl w:val="0"/>
              <w:tabs>
                <w:tab w:val="clear" w:pos="975"/>
              </w:tabs>
              <w:rPr>
                <w:sz w:val="20"/>
                <w:szCs w:val="20"/>
              </w:rPr>
            </w:pPr>
          </w:p>
          <w:p w:rsidR="00341A37" w:rsidRPr="00646B73" w:rsidRDefault="00341A37" w:rsidP="00A47D90">
            <w:pPr>
              <w:pStyle w:val="a3"/>
              <w:keepNext/>
              <w:widowControl w:val="0"/>
              <w:tabs>
                <w:tab w:val="clear" w:pos="975"/>
              </w:tabs>
              <w:rPr>
                <w:sz w:val="20"/>
                <w:szCs w:val="20"/>
              </w:rPr>
            </w:pPr>
            <w:r w:rsidRPr="00646B73">
              <w:rPr>
                <w:sz w:val="20"/>
                <w:szCs w:val="20"/>
              </w:rPr>
              <w:t>249039</w:t>
            </w:r>
          </w:p>
        </w:tc>
        <w:tc>
          <w:tcPr>
            <w:tcW w:w="835" w:type="pct"/>
          </w:tcPr>
          <w:p w:rsidR="007C2A1C" w:rsidRPr="00646B73" w:rsidRDefault="007C2A1C" w:rsidP="00A47D90">
            <w:pPr>
              <w:pStyle w:val="a3"/>
              <w:keepNext/>
              <w:widowControl w:val="0"/>
              <w:tabs>
                <w:tab w:val="clear" w:pos="975"/>
              </w:tabs>
              <w:rPr>
                <w:sz w:val="20"/>
                <w:szCs w:val="20"/>
              </w:rPr>
            </w:pPr>
          </w:p>
          <w:p w:rsidR="00341A37" w:rsidRPr="00646B73" w:rsidRDefault="00341A37" w:rsidP="00A47D90">
            <w:pPr>
              <w:pStyle w:val="a3"/>
              <w:keepNext/>
              <w:widowControl w:val="0"/>
              <w:tabs>
                <w:tab w:val="clear" w:pos="975"/>
              </w:tabs>
              <w:rPr>
                <w:sz w:val="20"/>
                <w:szCs w:val="20"/>
              </w:rPr>
            </w:pPr>
            <w:r w:rsidRPr="00646B73">
              <w:rPr>
                <w:sz w:val="20"/>
                <w:szCs w:val="20"/>
              </w:rPr>
              <w:t>652160</w:t>
            </w:r>
          </w:p>
        </w:tc>
        <w:tc>
          <w:tcPr>
            <w:tcW w:w="829" w:type="pct"/>
          </w:tcPr>
          <w:p w:rsidR="007C2A1C" w:rsidRPr="00646B73" w:rsidRDefault="007C2A1C" w:rsidP="00A47D90">
            <w:pPr>
              <w:pStyle w:val="a3"/>
              <w:keepNext/>
              <w:widowControl w:val="0"/>
              <w:tabs>
                <w:tab w:val="clear" w:pos="975"/>
              </w:tabs>
              <w:rPr>
                <w:sz w:val="20"/>
                <w:szCs w:val="20"/>
              </w:rPr>
            </w:pPr>
          </w:p>
          <w:p w:rsidR="00341A37" w:rsidRPr="00646B73" w:rsidRDefault="00341A37" w:rsidP="00A47D90">
            <w:pPr>
              <w:pStyle w:val="a3"/>
              <w:keepNext/>
              <w:widowControl w:val="0"/>
              <w:tabs>
                <w:tab w:val="clear" w:pos="975"/>
              </w:tabs>
              <w:rPr>
                <w:sz w:val="20"/>
                <w:szCs w:val="20"/>
              </w:rPr>
            </w:pPr>
            <w:r w:rsidRPr="00646B73">
              <w:rPr>
                <w:sz w:val="20"/>
                <w:szCs w:val="20"/>
              </w:rPr>
              <w:t>261,9</w:t>
            </w:r>
          </w:p>
        </w:tc>
      </w:tr>
    </w:tbl>
    <w:p w:rsidR="00646B73" w:rsidRDefault="00646B73" w:rsidP="00A47D90">
      <w:pPr>
        <w:pStyle w:val="a3"/>
        <w:keepNext/>
        <w:widowControl w:val="0"/>
        <w:tabs>
          <w:tab w:val="clear" w:pos="975"/>
        </w:tabs>
        <w:ind w:firstLine="709"/>
        <w:rPr>
          <w:szCs w:val="28"/>
        </w:rPr>
      </w:pPr>
    </w:p>
    <w:p w:rsidR="00380046" w:rsidRPr="00646B73" w:rsidRDefault="000C365C" w:rsidP="00A47D90">
      <w:pPr>
        <w:pStyle w:val="a3"/>
        <w:keepNext/>
        <w:widowControl w:val="0"/>
        <w:tabs>
          <w:tab w:val="clear" w:pos="975"/>
        </w:tabs>
        <w:ind w:firstLine="709"/>
        <w:rPr>
          <w:szCs w:val="28"/>
        </w:rPr>
      </w:pPr>
      <w:r w:rsidRPr="00646B73">
        <w:rPr>
          <w:szCs w:val="28"/>
        </w:rPr>
        <w:t>По данным таблицы 1.2 видно, что произошло снижение объема исходящего почтового обмена простой письменной корреспонденции на 11,7%. По входящему обмену тоже наблюдается снижение на 5,2%. Данная тенденция связана с тем, что в настоящее время быстрыми темпами идет развитие автоматической электрической связи. Население большее предпочтение отдает связи через телефон, интернет и т. д.</w:t>
      </w:r>
    </w:p>
    <w:p w:rsidR="00380046" w:rsidRPr="00646B73" w:rsidRDefault="000C365C" w:rsidP="00A47D90">
      <w:pPr>
        <w:pStyle w:val="a3"/>
        <w:keepNext/>
        <w:widowControl w:val="0"/>
        <w:tabs>
          <w:tab w:val="clear" w:pos="975"/>
        </w:tabs>
        <w:ind w:firstLine="709"/>
        <w:rPr>
          <w:szCs w:val="28"/>
        </w:rPr>
      </w:pPr>
      <w:r w:rsidRPr="00646B73">
        <w:rPr>
          <w:szCs w:val="28"/>
        </w:rPr>
        <w:t>По заказной письменной корреспонденции наблюдается рост: по исходящей на 2,5%, по входящей 9,4%. Это связано с тем что за последние 2 года увеличилось число организаций, частных фирм, которые посредством заказных писем пересылают деловые бумаги, что гарантирует сохранность и вручение корреспонденции лично в руки.</w:t>
      </w:r>
    </w:p>
    <w:p w:rsidR="000C365C" w:rsidRPr="00646B73" w:rsidRDefault="000C365C" w:rsidP="00A47D90">
      <w:pPr>
        <w:pStyle w:val="a3"/>
        <w:keepNext/>
        <w:widowControl w:val="0"/>
        <w:tabs>
          <w:tab w:val="clear" w:pos="975"/>
        </w:tabs>
        <w:ind w:firstLine="709"/>
        <w:rPr>
          <w:szCs w:val="28"/>
        </w:rPr>
      </w:pPr>
      <w:r w:rsidRPr="00646B73">
        <w:rPr>
          <w:szCs w:val="28"/>
        </w:rPr>
        <w:t>Анализируя ценные письма</w:t>
      </w:r>
      <w:r w:rsidR="00002AB4" w:rsidRPr="00646B73">
        <w:rPr>
          <w:szCs w:val="28"/>
        </w:rPr>
        <w:t xml:space="preserve"> </w:t>
      </w:r>
      <w:r w:rsidRPr="00646B73">
        <w:rPr>
          <w:szCs w:val="28"/>
        </w:rPr>
        <w:t>- входящие на 2,6%, транзитные увеличились на 2%. Большая часть ценных писем и бандеролей пересылается организациями, а так как имеет место рост числа фирм, акционерных обществ, соответственно наблюдается тенденция роста данных почтовых отправлений.</w:t>
      </w:r>
    </w:p>
    <w:p w:rsidR="000C365C" w:rsidRPr="00646B73" w:rsidRDefault="000C365C" w:rsidP="00A47D90">
      <w:pPr>
        <w:pStyle w:val="a3"/>
        <w:keepNext/>
        <w:widowControl w:val="0"/>
        <w:tabs>
          <w:tab w:val="clear" w:pos="975"/>
        </w:tabs>
        <w:ind w:firstLine="709"/>
        <w:rPr>
          <w:szCs w:val="28"/>
        </w:rPr>
      </w:pPr>
      <w:r w:rsidRPr="00646B73">
        <w:rPr>
          <w:szCs w:val="28"/>
        </w:rPr>
        <w:t>По посылкам прослеживается та же ситуация: в исходящем и входящем обмене происходит рост соответственно на 4% и 12,2%.</w:t>
      </w:r>
    </w:p>
    <w:p w:rsidR="000C365C" w:rsidRPr="00646B73" w:rsidRDefault="000C365C" w:rsidP="00A47D90">
      <w:pPr>
        <w:pStyle w:val="a3"/>
        <w:keepNext/>
        <w:widowControl w:val="0"/>
        <w:tabs>
          <w:tab w:val="clear" w:pos="975"/>
        </w:tabs>
        <w:ind w:firstLine="709"/>
        <w:rPr>
          <w:szCs w:val="28"/>
        </w:rPr>
      </w:pPr>
      <w:r w:rsidRPr="00646B73">
        <w:rPr>
          <w:szCs w:val="28"/>
        </w:rPr>
        <w:t>Обмен исходящих и входящих денежных переводов в 2008 году увеличился на 1,3% и 5%, несмотря на достаточно высокие тарифы (составляют 7% от пересылаемой суммы до 1 тыс. руб. против 3% в Сбербанке РФ).</w:t>
      </w:r>
    </w:p>
    <w:p w:rsidR="000C365C" w:rsidRPr="00646B73" w:rsidRDefault="000C365C" w:rsidP="00A47D90">
      <w:pPr>
        <w:pStyle w:val="a3"/>
        <w:keepNext/>
        <w:widowControl w:val="0"/>
        <w:tabs>
          <w:tab w:val="clear" w:pos="975"/>
        </w:tabs>
        <w:ind w:firstLine="709"/>
        <w:rPr>
          <w:szCs w:val="28"/>
        </w:rPr>
      </w:pPr>
      <w:r w:rsidRPr="00646B73">
        <w:rPr>
          <w:szCs w:val="28"/>
        </w:rPr>
        <w:t>Наблюдается увеличение объема по периодическим изданиям:</w:t>
      </w:r>
      <w:r w:rsidR="00646B73">
        <w:rPr>
          <w:szCs w:val="28"/>
        </w:rPr>
        <w:t xml:space="preserve"> </w:t>
      </w:r>
      <w:r w:rsidRPr="00646B73">
        <w:rPr>
          <w:szCs w:val="28"/>
        </w:rPr>
        <w:t>входящий – на 161,9</w:t>
      </w:r>
      <w:r w:rsidR="00002AB4" w:rsidRPr="00646B73">
        <w:rPr>
          <w:szCs w:val="28"/>
        </w:rPr>
        <w:t>%.</w:t>
      </w:r>
    </w:p>
    <w:p w:rsidR="000C365C" w:rsidRDefault="000C365C" w:rsidP="00A47D90">
      <w:pPr>
        <w:pStyle w:val="a3"/>
        <w:keepNext/>
        <w:widowControl w:val="0"/>
        <w:tabs>
          <w:tab w:val="clear" w:pos="975"/>
        </w:tabs>
        <w:ind w:firstLine="709"/>
        <w:rPr>
          <w:szCs w:val="28"/>
        </w:rPr>
      </w:pPr>
      <w:r w:rsidRPr="00646B73">
        <w:rPr>
          <w:szCs w:val="28"/>
        </w:rPr>
        <w:t>Анализ душевых уровней приведен в таблице 1.3.</w:t>
      </w:r>
    </w:p>
    <w:p w:rsidR="00646B73" w:rsidRPr="00646B73" w:rsidRDefault="00646B73" w:rsidP="00A47D90">
      <w:pPr>
        <w:pStyle w:val="a3"/>
        <w:keepNext/>
        <w:widowControl w:val="0"/>
        <w:tabs>
          <w:tab w:val="clear" w:pos="975"/>
        </w:tabs>
        <w:ind w:firstLine="709"/>
        <w:rPr>
          <w:szCs w:val="28"/>
        </w:rPr>
      </w:pPr>
    </w:p>
    <w:p w:rsidR="002548CD" w:rsidRPr="00646B73" w:rsidRDefault="002548CD" w:rsidP="00A47D90">
      <w:pPr>
        <w:pStyle w:val="a3"/>
        <w:keepNext/>
        <w:widowControl w:val="0"/>
        <w:tabs>
          <w:tab w:val="clear" w:pos="975"/>
        </w:tabs>
        <w:ind w:firstLine="709"/>
        <w:rPr>
          <w:b/>
          <w:bCs/>
          <w:szCs w:val="28"/>
        </w:rPr>
      </w:pPr>
      <w:r w:rsidRPr="00646B73">
        <w:rPr>
          <w:szCs w:val="28"/>
        </w:rPr>
        <w:t>Таблица 1.3</w:t>
      </w:r>
      <w:r w:rsidR="00646B73">
        <w:rPr>
          <w:szCs w:val="28"/>
        </w:rPr>
        <w:t xml:space="preserve"> </w:t>
      </w:r>
      <w:r w:rsidRPr="00646B73">
        <w:rPr>
          <w:b/>
          <w:bCs/>
          <w:szCs w:val="28"/>
        </w:rPr>
        <w:t>Изменение душевых уровней потребления</w:t>
      </w:r>
      <w:r w:rsidR="00985495" w:rsidRPr="00646B73">
        <w:rPr>
          <w:b/>
          <w:bCs/>
          <w:szCs w:val="28"/>
        </w:rPr>
        <w:t xml:space="preserve"> </w:t>
      </w:r>
      <w:r w:rsidRPr="00646B73">
        <w:rPr>
          <w:b/>
          <w:bCs/>
          <w:szCs w:val="28"/>
        </w:rPr>
        <w:t>услуг почтовой связи</w:t>
      </w:r>
      <w:r w:rsidR="00646B73">
        <w:rPr>
          <w:b/>
          <w:bCs/>
          <w:szCs w:val="28"/>
        </w:rPr>
        <w:t xml:space="preserve"> </w:t>
      </w:r>
      <w:r w:rsidRPr="00646B73">
        <w:rPr>
          <w:b/>
          <w:bCs/>
          <w:szCs w:val="28"/>
        </w:rPr>
        <w:t xml:space="preserve">по </w:t>
      </w:r>
      <w:r w:rsidR="006A0E26" w:rsidRPr="00646B73">
        <w:rPr>
          <w:b/>
          <w:bCs/>
          <w:szCs w:val="28"/>
        </w:rPr>
        <w:t>Богород</w:t>
      </w:r>
      <w:r w:rsidR="00861D82" w:rsidRPr="00646B73">
        <w:rPr>
          <w:b/>
          <w:bCs/>
          <w:szCs w:val="28"/>
        </w:rPr>
        <w:t>скому</w:t>
      </w:r>
      <w:r w:rsidRPr="00646B73">
        <w:rPr>
          <w:b/>
          <w:bCs/>
          <w:szCs w:val="28"/>
        </w:rPr>
        <w:t xml:space="preserve"> почтамту</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4332"/>
        <w:gridCol w:w="1368"/>
        <w:gridCol w:w="1254"/>
        <w:gridCol w:w="1604"/>
      </w:tblGrid>
      <w:tr w:rsidR="002548CD" w:rsidRPr="00646B73" w:rsidTr="00646B73">
        <w:trPr>
          <w:cantSplit/>
        </w:trPr>
        <w:tc>
          <w:tcPr>
            <w:tcW w:w="656"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 п/п</w:t>
            </w:r>
          </w:p>
        </w:tc>
        <w:tc>
          <w:tcPr>
            <w:tcW w:w="4332"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Виды услуг</w:t>
            </w:r>
          </w:p>
        </w:tc>
        <w:tc>
          <w:tcPr>
            <w:tcW w:w="2622" w:type="dxa"/>
            <w:gridSpan w:val="2"/>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Душевые уровни по годам (ед/чел)</w:t>
            </w:r>
          </w:p>
        </w:tc>
        <w:tc>
          <w:tcPr>
            <w:tcW w:w="1604"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 xml:space="preserve">Темпы </w:t>
            </w:r>
            <w:r w:rsidR="008C3019" w:rsidRPr="00646B73">
              <w:rPr>
                <w:b/>
                <w:bCs/>
                <w:sz w:val="20"/>
                <w:szCs w:val="20"/>
              </w:rPr>
              <w:t>изменения</w:t>
            </w:r>
            <w:r w:rsidRPr="00646B73">
              <w:rPr>
                <w:b/>
                <w:bCs/>
                <w:sz w:val="20"/>
                <w:szCs w:val="20"/>
              </w:rPr>
              <w:t>, %</w:t>
            </w:r>
          </w:p>
        </w:tc>
      </w:tr>
      <w:tr w:rsidR="002548CD" w:rsidRPr="00646B73" w:rsidTr="00646B73">
        <w:trPr>
          <w:cantSplit/>
        </w:trPr>
        <w:tc>
          <w:tcPr>
            <w:tcW w:w="656" w:type="dxa"/>
            <w:vMerge/>
            <w:vAlign w:val="center"/>
          </w:tcPr>
          <w:p w:rsidR="002548CD" w:rsidRPr="00646B73" w:rsidRDefault="002548CD" w:rsidP="00A47D90">
            <w:pPr>
              <w:pStyle w:val="a3"/>
              <w:keepNext/>
              <w:widowControl w:val="0"/>
              <w:tabs>
                <w:tab w:val="clear" w:pos="975"/>
              </w:tabs>
              <w:rPr>
                <w:sz w:val="20"/>
                <w:szCs w:val="20"/>
              </w:rPr>
            </w:pPr>
          </w:p>
        </w:tc>
        <w:tc>
          <w:tcPr>
            <w:tcW w:w="4332" w:type="dxa"/>
            <w:vMerge/>
            <w:vAlign w:val="center"/>
          </w:tcPr>
          <w:p w:rsidR="002548CD" w:rsidRPr="00646B73" w:rsidRDefault="002548CD" w:rsidP="00A47D90">
            <w:pPr>
              <w:pStyle w:val="a3"/>
              <w:keepNext/>
              <w:widowControl w:val="0"/>
              <w:tabs>
                <w:tab w:val="clear" w:pos="975"/>
              </w:tabs>
              <w:rPr>
                <w:sz w:val="20"/>
                <w:szCs w:val="20"/>
              </w:rPr>
            </w:pPr>
          </w:p>
        </w:tc>
        <w:tc>
          <w:tcPr>
            <w:tcW w:w="1368" w:type="dxa"/>
            <w:vAlign w:val="center"/>
          </w:tcPr>
          <w:p w:rsidR="002548CD" w:rsidRPr="00646B73" w:rsidRDefault="00861D82" w:rsidP="00A47D90">
            <w:pPr>
              <w:pStyle w:val="a3"/>
              <w:keepNext/>
              <w:widowControl w:val="0"/>
              <w:tabs>
                <w:tab w:val="clear" w:pos="975"/>
              </w:tabs>
              <w:rPr>
                <w:b/>
                <w:bCs/>
                <w:sz w:val="20"/>
                <w:szCs w:val="20"/>
              </w:rPr>
            </w:pPr>
            <w:r w:rsidRPr="00646B73">
              <w:rPr>
                <w:b/>
                <w:bCs/>
                <w:sz w:val="20"/>
                <w:szCs w:val="20"/>
              </w:rPr>
              <w:t>200</w:t>
            </w:r>
            <w:r w:rsidR="00EA146A" w:rsidRPr="00646B73">
              <w:rPr>
                <w:b/>
                <w:bCs/>
                <w:sz w:val="20"/>
                <w:szCs w:val="20"/>
              </w:rPr>
              <w:t>7</w:t>
            </w:r>
          </w:p>
        </w:tc>
        <w:tc>
          <w:tcPr>
            <w:tcW w:w="1254" w:type="dxa"/>
            <w:vAlign w:val="center"/>
          </w:tcPr>
          <w:p w:rsidR="002548CD" w:rsidRPr="00646B73" w:rsidRDefault="00861D82" w:rsidP="00A47D90">
            <w:pPr>
              <w:pStyle w:val="a3"/>
              <w:keepNext/>
              <w:widowControl w:val="0"/>
              <w:tabs>
                <w:tab w:val="clear" w:pos="975"/>
              </w:tabs>
              <w:rPr>
                <w:b/>
                <w:bCs/>
                <w:sz w:val="20"/>
                <w:szCs w:val="20"/>
              </w:rPr>
            </w:pPr>
            <w:r w:rsidRPr="00646B73">
              <w:rPr>
                <w:b/>
                <w:bCs/>
                <w:sz w:val="20"/>
                <w:szCs w:val="20"/>
              </w:rPr>
              <w:t>200</w:t>
            </w:r>
            <w:r w:rsidR="00EA146A" w:rsidRPr="00646B73">
              <w:rPr>
                <w:b/>
                <w:bCs/>
                <w:sz w:val="20"/>
                <w:szCs w:val="20"/>
              </w:rPr>
              <w:t>8</w:t>
            </w:r>
          </w:p>
        </w:tc>
        <w:tc>
          <w:tcPr>
            <w:tcW w:w="1604" w:type="dxa"/>
            <w:vMerge/>
            <w:vAlign w:val="center"/>
          </w:tcPr>
          <w:p w:rsidR="002548CD" w:rsidRPr="00646B73" w:rsidRDefault="002548CD" w:rsidP="00A47D90">
            <w:pPr>
              <w:pStyle w:val="a3"/>
              <w:keepNext/>
              <w:widowControl w:val="0"/>
              <w:tabs>
                <w:tab w:val="clear" w:pos="975"/>
              </w:tabs>
              <w:rPr>
                <w:sz w:val="20"/>
                <w:szCs w:val="20"/>
              </w:rPr>
            </w:pPr>
          </w:p>
        </w:tc>
      </w:tr>
      <w:tr w:rsidR="002548CD" w:rsidRPr="00646B73" w:rsidTr="00646B73">
        <w:tc>
          <w:tcPr>
            <w:tcW w:w="656"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1</w:t>
            </w:r>
          </w:p>
        </w:tc>
        <w:tc>
          <w:tcPr>
            <w:tcW w:w="4332"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2</w:t>
            </w:r>
          </w:p>
        </w:tc>
        <w:tc>
          <w:tcPr>
            <w:tcW w:w="1368"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3</w:t>
            </w:r>
          </w:p>
        </w:tc>
        <w:tc>
          <w:tcPr>
            <w:tcW w:w="1254"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4</w:t>
            </w:r>
          </w:p>
        </w:tc>
        <w:tc>
          <w:tcPr>
            <w:tcW w:w="1604"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5</w:t>
            </w:r>
          </w:p>
        </w:tc>
      </w:tr>
      <w:tr w:rsidR="002548CD" w:rsidRPr="00646B73" w:rsidTr="00646B73">
        <w:tc>
          <w:tcPr>
            <w:tcW w:w="656"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1.</w:t>
            </w:r>
          </w:p>
        </w:tc>
        <w:tc>
          <w:tcPr>
            <w:tcW w:w="4332"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Простая письменная корреспонденция</w:t>
            </w:r>
          </w:p>
        </w:tc>
        <w:tc>
          <w:tcPr>
            <w:tcW w:w="1368"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3,71</w:t>
            </w:r>
          </w:p>
        </w:tc>
        <w:tc>
          <w:tcPr>
            <w:tcW w:w="1254"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3,27</w:t>
            </w:r>
          </w:p>
        </w:tc>
        <w:tc>
          <w:tcPr>
            <w:tcW w:w="1604"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88,4</w:t>
            </w:r>
          </w:p>
        </w:tc>
      </w:tr>
      <w:tr w:rsidR="002548CD" w:rsidRPr="00646B73" w:rsidTr="00646B73">
        <w:tc>
          <w:tcPr>
            <w:tcW w:w="656" w:type="dxa"/>
            <w:tcBorders>
              <w:bottom w:val="nil"/>
            </w:tcBorders>
            <w:vAlign w:val="center"/>
          </w:tcPr>
          <w:p w:rsidR="002548CD" w:rsidRPr="00646B73" w:rsidRDefault="002548CD" w:rsidP="00A47D90">
            <w:pPr>
              <w:pStyle w:val="a3"/>
              <w:keepNext/>
              <w:widowControl w:val="0"/>
              <w:tabs>
                <w:tab w:val="clear" w:pos="975"/>
              </w:tabs>
              <w:rPr>
                <w:sz w:val="20"/>
                <w:szCs w:val="20"/>
              </w:rPr>
            </w:pPr>
            <w:r w:rsidRPr="00646B73">
              <w:rPr>
                <w:sz w:val="20"/>
                <w:szCs w:val="20"/>
              </w:rPr>
              <w:t>2.</w:t>
            </w:r>
          </w:p>
        </w:tc>
        <w:tc>
          <w:tcPr>
            <w:tcW w:w="4332" w:type="dxa"/>
            <w:tcBorders>
              <w:bottom w:val="nil"/>
            </w:tcBorders>
            <w:vAlign w:val="center"/>
          </w:tcPr>
          <w:p w:rsidR="002548CD" w:rsidRPr="00646B73" w:rsidRDefault="002548CD" w:rsidP="00A47D90">
            <w:pPr>
              <w:pStyle w:val="a3"/>
              <w:keepNext/>
              <w:widowControl w:val="0"/>
              <w:tabs>
                <w:tab w:val="clear" w:pos="975"/>
              </w:tabs>
              <w:rPr>
                <w:sz w:val="20"/>
                <w:szCs w:val="20"/>
              </w:rPr>
            </w:pPr>
            <w:r w:rsidRPr="00646B73">
              <w:rPr>
                <w:sz w:val="20"/>
                <w:szCs w:val="20"/>
              </w:rPr>
              <w:t>Заказная письменная корреспонденция</w:t>
            </w:r>
          </w:p>
        </w:tc>
        <w:tc>
          <w:tcPr>
            <w:tcW w:w="1368" w:type="dxa"/>
            <w:tcBorders>
              <w:bottom w:val="nil"/>
            </w:tcBorders>
            <w:vAlign w:val="center"/>
          </w:tcPr>
          <w:p w:rsidR="002548CD" w:rsidRPr="00646B73" w:rsidRDefault="00EA146A" w:rsidP="00A47D90">
            <w:pPr>
              <w:pStyle w:val="a3"/>
              <w:keepNext/>
              <w:widowControl w:val="0"/>
              <w:tabs>
                <w:tab w:val="clear" w:pos="975"/>
              </w:tabs>
              <w:rPr>
                <w:sz w:val="20"/>
                <w:szCs w:val="20"/>
              </w:rPr>
            </w:pPr>
            <w:r w:rsidRPr="00646B73">
              <w:rPr>
                <w:sz w:val="20"/>
                <w:szCs w:val="20"/>
              </w:rPr>
              <w:t>0,75</w:t>
            </w:r>
          </w:p>
        </w:tc>
        <w:tc>
          <w:tcPr>
            <w:tcW w:w="1254" w:type="dxa"/>
            <w:tcBorders>
              <w:bottom w:val="nil"/>
            </w:tcBorders>
            <w:vAlign w:val="center"/>
          </w:tcPr>
          <w:p w:rsidR="002548CD" w:rsidRPr="00646B73" w:rsidRDefault="00EA146A" w:rsidP="00A47D90">
            <w:pPr>
              <w:pStyle w:val="a3"/>
              <w:keepNext/>
              <w:widowControl w:val="0"/>
              <w:tabs>
                <w:tab w:val="clear" w:pos="975"/>
              </w:tabs>
              <w:rPr>
                <w:sz w:val="20"/>
                <w:szCs w:val="20"/>
              </w:rPr>
            </w:pPr>
            <w:r w:rsidRPr="00646B73">
              <w:rPr>
                <w:sz w:val="20"/>
                <w:szCs w:val="20"/>
              </w:rPr>
              <w:t>0,77</w:t>
            </w:r>
          </w:p>
        </w:tc>
        <w:tc>
          <w:tcPr>
            <w:tcW w:w="1604" w:type="dxa"/>
            <w:tcBorders>
              <w:bottom w:val="nil"/>
            </w:tcBorders>
            <w:vAlign w:val="center"/>
          </w:tcPr>
          <w:p w:rsidR="002548CD" w:rsidRPr="00646B73" w:rsidRDefault="00EA146A" w:rsidP="00A47D90">
            <w:pPr>
              <w:pStyle w:val="a3"/>
              <w:keepNext/>
              <w:widowControl w:val="0"/>
              <w:tabs>
                <w:tab w:val="clear" w:pos="975"/>
              </w:tabs>
              <w:rPr>
                <w:sz w:val="20"/>
                <w:szCs w:val="20"/>
              </w:rPr>
            </w:pPr>
            <w:r w:rsidRPr="00646B73">
              <w:rPr>
                <w:sz w:val="20"/>
                <w:szCs w:val="20"/>
              </w:rPr>
              <w:t>102,7</w:t>
            </w:r>
          </w:p>
        </w:tc>
      </w:tr>
      <w:tr w:rsidR="00205B5F" w:rsidRPr="00646B73" w:rsidTr="00646B73">
        <w:tc>
          <w:tcPr>
            <w:tcW w:w="656" w:type="dxa"/>
            <w:vAlign w:val="center"/>
          </w:tcPr>
          <w:p w:rsidR="00205B5F" w:rsidRPr="00646B73" w:rsidRDefault="000D6596" w:rsidP="00A47D90">
            <w:pPr>
              <w:pStyle w:val="a3"/>
              <w:keepNext/>
              <w:widowControl w:val="0"/>
              <w:tabs>
                <w:tab w:val="clear" w:pos="975"/>
              </w:tabs>
              <w:rPr>
                <w:sz w:val="20"/>
                <w:szCs w:val="20"/>
              </w:rPr>
            </w:pPr>
            <w:r w:rsidRPr="00646B73">
              <w:rPr>
                <w:sz w:val="20"/>
                <w:szCs w:val="20"/>
              </w:rPr>
              <w:t>1</w:t>
            </w:r>
          </w:p>
        </w:tc>
        <w:tc>
          <w:tcPr>
            <w:tcW w:w="4332" w:type="dxa"/>
            <w:vAlign w:val="center"/>
          </w:tcPr>
          <w:p w:rsidR="00205B5F" w:rsidRPr="00646B73" w:rsidRDefault="00205B5F" w:rsidP="00A47D90">
            <w:pPr>
              <w:pStyle w:val="a3"/>
              <w:keepNext/>
              <w:widowControl w:val="0"/>
              <w:tabs>
                <w:tab w:val="clear" w:pos="975"/>
              </w:tabs>
              <w:rPr>
                <w:sz w:val="20"/>
                <w:szCs w:val="20"/>
              </w:rPr>
            </w:pPr>
            <w:r w:rsidRPr="00646B73">
              <w:rPr>
                <w:sz w:val="20"/>
                <w:szCs w:val="20"/>
              </w:rPr>
              <w:t>2</w:t>
            </w:r>
          </w:p>
        </w:tc>
        <w:tc>
          <w:tcPr>
            <w:tcW w:w="1368" w:type="dxa"/>
            <w:vAlign w:val="center"/>
          </w:tcPr>
          <w:p w:rsidR="00205B5F" w:rsidRPr="00646B73" w:rsidRDefault="000D6596" w:rsidP="00A47D90">
            <w:pPr>
              <w:pStyle w:val="a3"/>
              <w:keepNext/>
              <w:widowControl w:val="0"/>
              <w:tabs>
                <w:tab w:val="clear" w:pos="975"/>
              </w:tabs>
              <w:rPr>
                <w:sz w:val="20"/>
                <w:szCs w:val="20"/>
              </w:rPr>
            </w:pPr>
            <w:r w:rsidRPr="00646B73">
              <w:rPr>
                <w:sz w:val="20"/>
                <w:szCs w:val="20"/>
              </w:rPr>
              <w:t>3</w:t>
            </w:r>
          </w:p>
        </w:tc>
        <w:tc>
          <w:tcPr>
            <w:tcW w:w="1254" w:type="dxa"/>
            <w:vAlign w:val="center"/>
          </w:tcPr>
          <w:p w:rsidR="00205B5F" w:rsidRPr="00646B73" w:rsidRDefault="000D6596" w:rsidP="00A47D90">
            <w:pPr>
              <w:pStyle w:val="a3"/>
              <w:keepNext/>
              <w:widowControl w:val="0"/>
              <w:tabs>
                <w:tab w:val="clear" w:pos="975"/>
              </w:tabs>
              <w:rPr>
                <w:sz w:val="20"/>
                <w:szCs w:val="20"/>
              </w:rPr>
            </w:pPr>
            <w:r w:rsidRPr="00646B73">
              <w:rPr>
                <w:sz w:val="20"/>
                <w:szCs w:val="20"/>
              </w:rPr>
              <w:t>4</w:t>
            </w:r>
          </w:p>
        </w:tc>
        <w:tc>
          <w:tcPr>
            <w:tcW w:w="1604" w:type="dxa"/>
            <w:vAlign w:val="center"/>
          </w:tcPr>
          <w:p w:rsidR="00205B5F" w:rsidRPr="00646B73" w:rsidRDefault="000D6596" w:rsidP="00A47D90">
            <w:pPr>
              <w:pStyle w:val="a3"/>
              <w:keepNext/>
              <w:widowControl w:val="0"/>
              <w:tabs>
                <w:tab w:val="clear" w:pos="975"/>
              </w:tabs>
              <w:rPr>
                <w:sz w:val="20"/>
                <w:szCs w:val="20"/>
              </w:rPr>
            </w:pPr>
            <w:r w:rsidRPr="00646B73">
              <w:rPr>
                <w:sz w:val="20"/>
                <w:szCs w:val="20"/>
              </w:rPr>
              <w:t>5</w:t>
            </w:r>
          </w:p>
        </w:tc>
      </w:tr>
      <w:tr w:rsidR="002548CD" w:rsidRPr="00646B73" w:rsidTr="00646B73">
        <w:tc>
          <w:tcPr>
            <w:tcW w:w="656"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3.</w:t>
            </w:r>
          </w:p>
        </w:tc>
        <w:tc>
          <w:tcPr>
            <w:tcW w:w="4332"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Ценные письма и бандероли</w:t>
            </w:r>
          </w:p>
        </w:tc>
        <w:tc>
          <w:tcPr>
            <w:tcW w:w="1368"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0,1</w:t>
            </w:r>
          </w:p>
        </w:tc>
        <w:tc>
          <w:tcPr>
            <w:tcW w:w="1254"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0,11</w:t>
            </w:r>
          </w:p>
        </w:tc>
        <w:tc>
          <w:tcPr>
            <w:tcW w:w="1604"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110</w:t>
            </w:r>
          </w:p>
        </w:tc>
      </w:tr>
      <w:tr w:rsidR="002548CD" w:rsidRPr="00646B73" w:rsidTr="00646B73">
        <w:tc>
          <w:tcPr>
            <w:tcW w:w="656"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4.</w:t>
            </w:r>
          </w:p>
        </w:tc>
        <w:tc>
          <w:tcPr>
            <w:tcW w:w="4332"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Посылки</w:t>
            </w:r>
          </w:p>
        </w:tc>
        <w:tc>
          <w:tcPr>
            <w:tcW w:w="1368"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0,04</w:t>
            </w:r>
          </w:p>
        </w:tc>
        <w:tc>
          <w:tcPr>
            <w:tcW w:w="1254"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0,05</w:t>
            </w:r>
          </w:p>
        </w:tc>
        <w:tc>
          <w:tcPr>
            <w:tcW w:w="1604"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125</w:t>
            </w:r>
          </w:p>
        </w:tc>
      </w:tr>
      <w:tr w:rsidR="002548CD" w:rsidRPr="00646B73" w:rsidTr="00646B73">
        <w:tc>
          <w:tcPr>
            <w:tcW w:w="656"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5.</w:t>
            </w:r>
          </w:p>
        </w:tc>
        <w:tc>
          <w:tcPr>
            <w:tcW w:w="4332"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Денежные переводы</w:t>
            </w:r>
          </w:p>
        </w:tc>
        <w:tc>
          <w:tcPr>
            <w:tcW w:w="1368"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1,54</w:t>
            </w:r>
          </w:p>
        </w:tc>
        <w:tc>
          <w:tcPr>
            <w:tcW w:w="1254"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1,56</w:t>
            </w:r>
          </w:p>
        </w:tc>
        <w:tc>
          <w:tcPr>
            <w:tcW w:w="1604"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101,3</w:t>
            </w:r>
          </w:p>
        </w:tc>
      </w:tr>
      <w:tr w:rsidR="002548CD" w:rsidRPr="00646B73" w:rsidTr="00646B73">
        <w:tc>
          <w:tcPr>
            <w:tcW w:w="656" w:type="dxa"/>
            <w:vAlign w:val="center"/>
          </w:tcPr>
          <w:p w:rsidR="002548CD" w:rsidRPr="00646B73" w:rsidRDefault="000C365C" w:rsidP="00A47D90">
            <w:pPr>
              <w:pStyle w:val="a3"/>
              <w:keepNext/>
              <w:widowControl w:val="0"/>
              <w:tabs>
                <w:tab w:val="clear" w:pos="975"/>
              </w:tabs>
              <w:rPr>
                <w:sz w:val="20"/>
                <w:szCs w:val="20"/>
              </w:rPr>
            </w:pPr>
            <w:r w:rsidRPr="00646B73">
              <w:rPr>
                <w:sz w:val="20"/>
                <w:szCs w:val="20"/>
              </w:rPr>
              <w:t>6</w:t>
            </w:r>
            <w:r w:rsidR="002548CD" w:rsidRPr="00646B73">
              <w:rPr>
                <w:sz w:val="20"/>
                <w:szCs w:val="20"/>
              </w:rPr>
              <w:t>.</w:t>
            </w:r>
          </w:p>
        </w:tc>
        <w:tc>
          <w:tcPr>
            <w:tcW w:w="4332"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Численность населения</w:t>
            </w:r>
            <w:r w:rsidR="008C3019" w:rsidRPr="00646B73">
              <w:rPr>
                <w:sz w:val="20"/>
                <w:szCs w:val="20"/>
              </w:rPr>
              <w:t xml:space="preserve"> (чел.)</w:t>
            </w:r>
          </w:p>
        </w:tc>
        <w:tc>
          <w:tcPr>
            <w:tcW w:w="1368"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63002</w:t>
            </w:r>
          </w:p>
        </w:tc>
        <w:tc>
          <w:tcPr>
            <w:tcW w:w="1254"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63031</w:t>
            </w:r>
          </w:p>
        </w:tc>
        <w:tc>
          <w:tcPr>
            <w:tcW w:w="1604" w:type="dxa"/>
            <w:vAlign w:val="center"/>
          </w:tcPr>
          <w:p w:rsidR="002548CD" w:rsidRPr="00646B73" w:rsidRDefault="00EA146A" w:rsidP="00A47D90">
            <w:pPr>
              <w:pStyle w:val="a3"/>
              <w:keepNext/>
              <w:widowControl w:val="0"/>
              <w:tabs>
                <w:tab w:val="clear" w:pos="975"/>
              </w:tabs>
              <w:rPr>
                <w:sz w:val="20"/>
                <w:szCs w:val="20"/>
              </w:rPr>
            </w:pPr>
            <w:r w:rsidRPr="00646B73">
              <w:rPr>
                <w:sz w:val="20"/>
                <w:szCs w:val="20"/>
              </w:rPr>
              <w:t>100,04</w:t>
            </w:r>
          </w:p>
        </w:tc>
      </w:tr>
    </w:tbl>
    <w:p w:rsidR="00646B73" w:rsidRDefault="00646B73" w:rsidP="00A47D90">
      <w:pPr>
        <w:pStyle w:val="a3"/>
        <w:keepNext/>
        <w:widowControl w:val="0"/>
        <w:tabs>
          <w:tab w:val="clear" w:pos="975"/>
        </w:tabs>
        <w:ind w:firstLine="709"/>
        <w:rPr>
          <w:szCs w:val="28"/>
        </w:rPr>
      </w:pPr>
    </w:p>
    <w:p w:rsidR="00205B5F" w:rsidRPr="00646B73" w:rsidRDefault="00205B5F" w:rsidP="00A47D90">
      <w:pPr>
        <w:pStyle w:val="a3"/>
        <w:keepNext/>
        <w:widowControl w:val="0"/>
        <w:tabs>
          <w:tab w:val="clear" w:pos="975"/>
        </w:tabs>
        <w:ind w:firstLine="709"/>
        <w:rPr>
          <w:szCs w:val="28"/>
        </w:rPr>
      </w:pPr>
      <w:r w:rsidRPr="00646B73">
        <w:rPr>
          <w:szCs w:val="28"/>
        </w:rPr>
        <w:t>Количество исходящих платных отправлений определяется душевыми уровнями потребления, соотношением спроса и предложения услуг связи. Рассмотрение душевых уровней потребления в динамике дает представление о росте потребности в услугах почтовой связи.</w:t>
      </w:r>
      <w:r w:rsidR="00646B73">
        <w:rPr>
          <w:szCs w:val="28"/>
        </w:rPr>
        <w:t xml:space="preserve"> </w:t>
      </w:r>
      <w:r w:rsidRPr="00646B73">
        <w:rPr>
          <w:szCs w:val="28"/>
        </w:rPr>
        <w:t>Из таблицы 1.3</w:t>
      </w:r>
      <w:r w:rsidR="00646B73">
        <w:rPr>
          <w:szCs w:val="28"/>
        </w:rPr>
        <w:t xml:space="preserve"> </w:t>
      </w:r>
      <w:r w:rsidRPr="00646B73">
        <w:rPr>
          <w:szCs w:val="28"/>
        </w:rPr>
        <w:t>видно, что за анализируемый период численность населения изменилась незначительно, возросла на 29 человека, при этом спрос на услуги почтовой связи снизился на простую корреспонденцию на 11,6%, по остальным видам услуг наблюдается рост. Самый большой рост наблюдается по посылкам на 25%.</w:t>
      </w:r>
    </w:p>
    <w:p w:rsidR="00646B73" w:rsidRDefault="00646B73" w:rsidP="00A47D90">
      <w:pPr>
        <w:keepNext/>
        <w:widowControl w:val="0"/>
        <w:spacing w:line="360" w:lineRule="auto"/>
        <w:ind w:firstLine="709"/>
        <w:jc w:val="both"/>
        <w:rPr>
          <w:b/>
          <w:sz w:val="28"/>
          <w:szCs w:val="28"/>
        </w:rPr>
      </w:pPr>
      <w:bookmarkStart w:id="4" w:name="_Toc63519494"/>
    </w:p>
    <w:p w:rsidR="002548CD" w:rsidRPr="00646B73" w:rsidRDefault="00985495" w:rsidP="00A47D90">
      <w:pPr>
        <w:keepNext/>
        <w:widowControl w:val="0"/>
        <w:spacing w:line="360" w:lineRule="auto"/>
        <w:ind w:firstLine="709"/>
        <w:jc w:val="center"/>
        <w:rPr>
          <w:b/>
          <w:sz w:val="28"/>
          <w:szCs w:val="28"/>
        </w:rPr>
      </w:pPr>
      <w:r w:rsidRPr="00646B73">
        <w:rPr>
          <w:b/>
          <w:sz w:val="28"/>
          <w:szCs w:val="28"/>
        </w:rPr>
        <w:t>1.3</w:t>
      </w:r>
      <w:r w:rsidR="002548CD" w:rsidRPr="00646B73">
        <w:rPr>
          <w:b/>
          <w:sz w:val="28"/>
          <w:szCs w:val="28"/>
        </w:rPr>
        <w:t xml:space="preserve"> Анализ доходов от </w:t>
      </w:r>
      <w:bookmarkEnd w:id="4"/>
      <w:r w:rsidR="002548CD" w:rsidRPr="00646B73">
        <w:rPr>
          <w:b/>
          <w:sz w:val="28"/>
          <w:szCs w:val="28"/>
        </w:rPr>
        <w:t>услуг связи</w:t>
      </w:r>
    </w:p>
    <w:p w:rsidR="00646B73" w:rsidRDefault="00646B73" w:rsidP="00A47D90">
      <w:pPr>
        <w:pStyle w:val="a3"/>
        <w:keepNext/>
        <w:widowControl w:val="0"/>
        <w:tabs>
          <w:tab w:val="clear" w:pos="975"/>
        </w:tabs>
        <w:ind w:firstLine="709"/>
        <w:rPr>
          <w:szCs w:val="28"/>
        </w:rPr>
      </w:pPr>
    </w:p>
    <w:p w:rsidR="002548CD" w:rsidRPr="00646B73" w:rsidRDefault="002548CD" w:rsidP="00A47D90">
      <w:pPr>
        <w:pStyle w:val="a3"/>
        <w:keepNext/>
        <w:widowControl w:val="0"/>
        <w:tabs>
          <w:tab w:val="clear" w:pos="975"/>
        </w:tabs>
        <w:ind w:firstLine="709"/>
        <w:rPr>
          <w:szCs w:val="28"/>
        </w:rPr>
      </w:pPr>
      <w:r w:rsidRPr="00646B73">
        <w:rPr>
          <w:szCs w:val="28"/>
        </w:rPr>
        <w:t>В настоящее время общий обмен услуг в стоимостном измерении на уровне предприятий связи, структурных единиц и их подразделений оценивается на основе доходов от услуг связи.</w:t>
      </w:r>
    </w:p>
    <w:p w:rsidR="002548CD" w:rsidRPr="00646B73" w:rsidRDefault="002548CD" w:rsidP="00A47D90">
      <w:pPr>
        <w:pStyle w:val="a3"/>
        <w:keepNext/>
        <w:widowControl w:val="0"/>
        <w:tabs>
          <w:tab w:val="clear" w:pos="975"/>
        </w:tabs>
        <w:ind w:firstLine="709"/>
        <w:rPr>
          <w:szCs w:val="28"/>
        </w:rPr>
      </w:pPr>
      <w:r w:rsidRPr="00646B73">
        <w:rPr>
          <w:szCs w:val="28"/>
        </w:rPr>
        <w:t>Доходы от услуг связи представляют собой денежные средства, полученные предприятием за предоставляемые услуги по действующим тарифам.</w:t>
      </w:r>
    </w:p>
    <w:p w:rsidR="002548CD" w:rsidRPr="00646B73" w:rsidRDefault="002548CD" w:rsidP="00A47D90">
      <w:pPr>
        <w:pStyle w:val="a3"/>
        <w:keepNext/>
        <w:widowControl w:val="0"/>
        <w:tabs>
          <w:tab w:val="clear" w:pos="975"/>
        </w:tabs>
        <w:ind w:firstLine="709"/>
        <w:rPr>
          <w:szCs w:val="28"/>
        </w:rPr>
      </w:pPr>
      <w:r w:rsidRPr="00646B73">
        <w:rPr>
          <w:szCs w:val="28"/>
        </w:rPr>
        <w:t>Действующая система тарифов должна обеспечивать возмещение текущих затрат, получение прибыли и необходимый уровень рентабельности.</w:t>
      </w:r>
    </w:p>
    <w:p w:rsidR="002548CD" w:rsidRPr="00646B73" w:rsidRDefault="002548CD" w:rsidP="00A47D90">
      <w:pPr>
        <w:pStyle w:val="a3"/>
        <w:keepNext/>
        <w:widowControl w:val="0"/>
        <w:tabs>
          <w:tab w:val="clear" w:pos="975"/>
        </w:tabs>
        <w:ind w:firstLine="709"/>
        <w:rPr>
          <w:szCs w:val="28"/>
        </w:rPr>
      </w:pPr>
      <w:r w:rsidRPr="00646B73">
        <w:rPr>
          <w:szCs w:val="28"/>
        </w:rPr>
        <w:t>В почтовой связи тарифы дифференцируются в зависимости от массы и способа обработки письменных сообщений и бандеролей (простые, заказные), расстояния пересылки, массы и объявленной ценности бандеролей, писем, посылок.</w:t>
      </w:r>
    </w:p>
    <w:p w:rsidR="002548CD" w:rsidRPr="00646B73" w:rsidRDefault="002548CD" w:rsidP="00A47D90">
      <w:pPr>
        <w:pStyle w:val="a3"/>
        <w:keepNext/>
        <w:widowControl w:val="0"/>
        <w:tabs>
          <w:tab w:val="clear" w:pos="975"/>
        </w:tabs>
        <w:ind w:firstLine="709"/>
        <w:rPr>
          <w:szCs w:val="28"/>
        </w:rPr>
      </w:pPr>
      <w:r w:rsidRPr="00646B73">
        <w:rPr>
          <w:szCs w:val="28"/>
        </w:rPr>
        <w:t>На почтамте создана и работает постоянно действующая комиссия по контролю за ценами и тарифами.</w:t>
      </w:r>
    </w:p>
    <w:p w:rsidR="002548CD" w:rsidRPr="00646B73" w:rsidRDefault="00861D82" w:rsidP="00A47D90">
      <w:pPr>
        <w:pStyle w:val="a3"/>
        <w:keepNext/>
        <w:widowControl w:val="0"/>
        <w:tabs>
          <w:tab w:val="clear" w:pos="975"/>
        </w:tabs>
        <w:ind w:firstLine="709"/>
        <w:rPr>
          <w:szCs w:val="28"/>
        </w:rPr>
      </w:pPr>
      <w:r w:rsidRPr="00646B73">
        <w:rPr>
          <w:szCs w:val="28"/>
        </w:rPr>
        <w:t>В 2007</w:t>
      </w:r>
      <w:r w:rsidR="002548CD" w:rsidRPr="00646B73">
        <w:rPr>
          <w:szCs w:val="28"/>
        </w:rPr>
        <w:t xml:space="preserve"> году было охвачено проверками </w:t>
      </w:r>
      <w:r w:rsidR="0068643D" w:rsidRPr="00646B73">
        <w:rPr>
          <w:szCs w:val="28"/>
        </w:rPr>
        <w:t>26</w:t>
      </w:r>
      <w:r w:rsidR="002548CD" w:rsidRPr="00646B73">
        <w:rPr>
          <w:szCs w:val="28"/>
        </w:rPr>
        <w:t xml:space="preserve"> структурных подразделений (с учетом повторных). В результате проверки выявлено </w:t>
      </w:r>
      <w:r w:rsidRPr="00646B73">
        <w:rPr>
          <w:szCs w:val="28"/>
        </w:rPr>
        <w:t>7</w:t>
      </w:r>
      <w:r w:rsidR="002548CD" w:rsidRPr="00646B73">
        <w:rPr>
          <w:szCs w:val="28"/>
        </w:rPr>
        <w:t xml:space="preserve"> случаев нарушения применения тарифов. Сумма перебора составила </w:t>
      </w:r>
      <w:r w:rsidR="0068643D" w:rsidRPr="00646B73">
        <w:rPr>
          <w:szCs w:val="28"/>
        </w:rPr>
        <w:t>384</w:t>
      </w:r>
      <w:r w:rsidR="002548CD" w:rsidRPr="00646B73">
        <w:rPr>
          <w:szCs w:val="28"/>
        </w:rPr>
        <w:t xml:space="preserve"> рубля. Недополученные доходы с клиентов в сумме </w:t>
      </w:r>
      <w:r w:rsidR="0068643D" w:rsidRPr="00646B73">
        <w:rPr>
          <w:szCs w:val="28"/>
        </w:rPr>
        <w:t>256</w:t>
      </w:r>
      <w:r w:rsidR="002548CD" w:rsidRPr="00646B73">
        <w:rPr>
          <w:szCs w:val="28"/>
        </w:rPr>
        <w:t xml:space="preserve"> руб.</w:t>
      </w:r>
    </w:p>
    <w:p w:rsidR="002548CD" w:rsidRPr="00646B73" w:rsidRDefault="002548CD" w:rsidP="00A47D90">
      <w:pPr>
        <w:pStyle w:val="a3"/>
        <w:keepNext/>
        <w:widowControl w:val="0"/>
        <w:tabs>
          <w:tab w:val="clear" w:pos="975"/>
        </w:tabs>
        <w:ind w:firstLine="709"/>
        <w:rPr>
          <w:szCs w:val="28"/>
        </w:rPr>
      </w:pPr>
      <w:r w:rsidRPr="00646B73">
        <w:rPr>
          <w:szCs w:val="28"/>
        </w:rPr>
        <w:t>К недостаткам системы тарифов относится существенное колебание уровня рентабельности по видам услуг, по отдельным тарифным позициям на одну услугу.</w:t>
      </w:r>
    </w:p>
    <w:p w:rsidR="002548CD" w:rsidRPr="00646B73" w:rsidRDefault="002548CD" w:rsidP="00A47D90">
      <w:pPr>
        <w:pStyle w:val="a3"/>
        <w:keepNext/>
        <w:widowControl w:val="0"/>
        <w:tabs>
          <w:tab w:val="clear" w:pos="975"/>
        </w:tabs>
        <w:ind w:firstLine="709"/>
        <w:rPr>
          <w:szCs w:val="28"/>
        </w:rPr>
      </w:pPr>
      <w:r w:rsidRPr="00646B73">
        <w:rPr>
          <w:szCs w:val="28"/>
        </w:rPr>
        <w:t>На величину доходов от предоставления услуг</w:t>
      </w:r>
      <w:r w:rsidR="00646B73">
        <w:rPr>
          <w:szCs w:val="28"/>
        </w:rPr>
        <w:t xml:space="preserve"> </w:t>
      </w:r>
      <w:r w:rsidRPr="00646B73">
        <w:rPr>
          <w:szCs w:val="28"/>
        </w:rPr>
        <w:t>предприятия связи влияют два показателя:</w:t>
      </w:r>
    </w:p>
    <w:p w:rsidR="002548CD" w:rsidRPr="00646B73" w:rsidRDefault="002548CD" w:rsidP="00A47D90">
      <w:pPr>
        <w:pStyle w:val="a3"/>
        <w:keepNext/>
        <w:widowControl w:val="0"/>
        <w:numPr>
          <w:ilvl w:val="0"/>
          <w:numId w:val="2"/>
        </w:numPr>
        <w:tabs>
          <w:tab w:val="clear" w:pos="975"/>
          <w:tab w:val="clear" w:pos="1068"/>
        </w:tabs>
        <w:ind w:left="0" w:firstLine="709"/>
        <w:rPr>
          <w:szCs w:val="28"/>
        </w:rPr>
      </w:pPr>
      <w:r w:rsidRPr="00646B73">
        <w:rPr>
          <w:szCs w:val="28"/>
        </w:rPr>
        <w:t>объем исходящего платного обмена,</w:t>
      </w:r>
    </w:p>
    <w:p w:rsidR="002548CD" w:rsidRPr="00646B73" w:rsidRDefault="002548CD" w:rsidP="00A47D90">
      <w:pPr>
        <w:pStyle w:val="a3"/>
        <w:keepNext/>
        <w:widowControl w:val="0"/>
        <w:numPr>
          <w:ilvl w:val="0"/>
          <w:numId w:val="2"/>
        </w:numPr>
        <w:tabs>
          <w:tab w:val="clear" w:pos="975"/>
          <w:tab w:val="clear" w:pos="1068"/>
        </w:tabs>
        <w:ind w:left="0" w:firstLine="709"/>
        <w:rPr>
          <w:szCs w:val="28"/>
        </w:rPr>
      </w:pPr>
      <w:r w:rsidRPr="00646B73">
        <w:rPr>
          <w:szCs w:val="28"/>
        </w:rPr>
        <w:t>средняя доходная такса по данному виду услуг.</w:t>
      </w:r>
    </w:p>
    <w:p w:rsidR="002548CD" w:rsidRPr="00646B73" w:rsidRDefault="002548CD" w:rsidP="00A47D90">
      <w:pPr>
        <w:pStyle w:val="a3"/>
        <w:keepNext/>
        <w:widowControl w:val="0"/>
        <w:tabs>
          <w:tab w:val="clear" w:pos="975"/>
        </w:tabs>
        <w:ind w:firstLine="709"/>
        <w:rPr>
          <w:szCs w:val="28"/>
        </w:rPr>
      </w:pPr>
      <w:r w:rsidRPr="00646B73">
        <w:rPr>
          <w:szCs w:val="28"/>
        </w:rPr>
        <w:t>Количественным фактором, показывающим изменение доходов предприятия от предоставления услуг связи, является исходящий платный обмен. Его динамика определяется уровнем спроса и потребления услуг связи различными группами потребителей.</w:t>
      </w:r>
    </w:p>
    <w:p w:rsidR="002548CD" w:rsidRPr="00646B73" w:rsidRDefault="002548CD" w:rsidP="00A47D90">
      <w:pPr>
        <w:pStyle w:val="a3"/>
        <w:keepNext/>
        <w:widowControl w:val="0"/>
        <w:tabs>
          <w:tab w:val="clear" w:pos="975"/>
        </w:tabs>
        <w:ind w:firstLine="709"/>
        <w:rPr>
          <w:szCs w:val="28"/>
        </w:rPr>
      </w:pPr>
      <w:r w:rsidRPr="00646B73">
        <w:rPr>
          <w:szCs w:val="28"/>
        </w:rPr>
        <w:t>Доходы от услуг связи</w:t>
      </w:r>
      <w:r w:rsidR="00646B73">
        <w:rPr>
          <w:szCs w:val="28"/>
        </w:rPr>
        <w:t xml:space="preserve"> </w:t>
      </w:r>
      <w:r w:rsidRPr="00646B73">
        <w:rPr>
          <w:szCs w:val="28"/>
        </w:rPr>
        <w:t>по видам услуг определяются по формуле:</w:t>
      </w:r>
    </w:p>
    <w:p w:rsidR="00646B73" w:rsidRDefault="00646B73" w:rsidP="00A47D90">
      <w:pPr>
        <w:pStyle w:val="a3"/>
        <w:keepNext/>
        <w:widowControl w:val="0"/>
        <w:tabs>
          <w:tab w:val="clear" w:pos="975"/>
        </w:tabs>
        <w:ind w:firstLine="709"/>
        <w:rPr>
          <w:szCs w:val="28"/>
        </w:rPr>
      </w:pPr>
    </w:p>
    <w:p w:rsidR="002548CD" w:rsidRPr="00646B73" w:rsidRDefault="002548CD" w:rsidP="00A47D90">
      <w:pPr>
        <w:pStyle w:val="a3"/>
        <w:keepNext/>
        <w:widowControl w:val="0"/>
        <w:tabs>
          <w:tab w:val="clear" w:pos="975"/>
        </w:tabs>
        <w:ind w:firstLine="709"/>
        <w:rPr>
          <w:szCs w:val="28"/>
          <w:vertAlign w:val="subscript"/>
        </w:rPr>
      </w:pPr>
      <w:r w:rsidRPr="00646B73">
        <w:rPr>
          <w:szCs w:val="28"/>
        </w:rPr>
        <w:t>Д</w:t>
      </w:r>
      <w:r w:rsidRPr="00646B73">
        <w:rPr>
          <w:szCs w:val="28"/>
          <w:vertAlign w:val="subscript"/>
        </w:rPr>
        <w:t>усл</w:t>
      </w:r>
      <w:r w:rsidRPr="00646B73">
        <w:rPr>
          <w:szCs w:val="28"/>
        </w:rPr>
        <w:t xml:space="preserve"> =</w:t>
      </w:r>
      <w:r w:rsidR="00213DD6">
        <w:rPr>
          <w:position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45pt">
            <v:imagedata r:id="rId7" o:title=""/>
          </v:shape>
        </w:pict>
      </w:r>
      <w:r w:rsidRPr="00646B73">
        <w:rPr>
          <w:szCs w:val="28"/>
        </w:rPr>
        <w:t xml:space="preserve"> × </w:t>
      </w:r>
      <w:r w:rsidRPr="00646B73">
        <w:rPr>
          <w:szCs w:val="28"/>
          <w:lang w:val="en-US"/>
        </w:rPr>
        <w:t>m</w:t>
      </w:r>
      <w:r w:rsidRPr="00646B73">
        <w:rPr>
          <w:szCs w:val="28"/>
          <w:vertAlign w:val="subscript"/>
          <w:lang w:val="en-US"/>
        </w:rPr>
        <w:t>i</w:t>
      </w:r>
      <w:r w:rsidR="00646B73">
        <w:rPr>
          <w:szCs w:val="28"/>
          <w:vertAlign w:val="subscript"/>
        </w:rPr>
        <w:t xml:space="preserve"> </w:t>
      </w:r>
      <w:r w:rsidRPr="00646B73">
        <w:rPr>
          <w:szCs w:val="28"/>
          <w:vertAlign w:val="subscript"/>
        </w:rPr>
        <w:t>,</w:t>
      </w:r>
    </w:p>
    <w:p w:rsidR="002548CD" w:rsidRPr="00646B73" w:rsidRDefault="002548CD" w:rsidP="00A47D90">
      <w:pPr>
        <w:pStyle w:val="a3"/>
        <w:keepNext/>
        <w:widowControl w:val="0"/>
        <w:tabs>
          <w:tab w:val="clear" w:pos="975"/>
        </w:tabs>
        <w:ind w:firstLine="709"/>
        <w:rPr>
          <w:szCs w:val="28"/>
        </w:rPr>
      </w:pPr>
    </w:p>
    <w:p w:rsidR="002548CD" w:rsidRPr="00646B73" w:rsidRDefault="002548CD" w:rsidP="00A47D90">
      <w:pPr>
        <w:pStyle w:val="a3"/>
        <w:keepNext/>
        <w:widowControl w:val="0"/>
        <w:tabs>
          <w:tab w:val="clear" w:pos="975"/>
        </w:tabs>
        <w:ind w:firstLine="709"/>
        <w:rPr>
          <w:szCs w:val="28"/>
        </w:rPr>
      </w:pPr>
      <w:r w:rsidRPr="00646B73">
        <w:rPr>
          <w:szCs w:val="28"/>
        </w:rPr>
        <w:t>где:</w:t>
      </w:r>
      <w:r w:rsidRPr="00646B73">
        <w:rPr>
          <w:szCs w:val="28"/>
          <w:lang w:val="en-US"/>
        </w:rPr>
        <w:t>n</w:t>
      </w:r>
      <w:r w:rsidRPr="00646B73">
        <w:rPr>
          <w:szCs w:val="28"/>
        </w:rPr>
        <w:t xml:space="preserve"> – номенклатура исходящего платного обмена,</w:t>
      </w:r>
    </w:p>
    <w:p w:rsidR="002548CD" w:rsidRPr="00646B73" w:rsidRDefault="002548CD" w:rsidP="00A47D90">
      <w:pPr>
        <w:pStyle w:val="a3"/>
        <w:keepNext/>
        <w:widowControl w:val="0"/>
        <w:tabs>
          <w:tab w:val="clear" w:pos="975"/>
        </w:tabs>
        <w:ind w:firstLine="709"/>
        <w:rPr>
          <w:szCs w:val="28"/>
        </w:rPr>
      </w:pPr>
      <w:r w:rsidRPr="00646B73">
        <w:rPr>
          <w:szCs w:val="28"/>
          <w:lang w:val="en-US"/>
        </w:rPr>
        <w:t>q</w:t>
      </w:r>
      <w:r w:rsidRPr="00646B73">
        <w:rPr>
          <w:szCs w:val="28"/>
          <w:vertAlign w:val="subscript"/>
        </w:rPr>
        <w:t xml:space="preserve"> исх.пл.</w:t>
      </w:r>
      <w:r w:rsidRPr="00646B73">
        <w:rPr>
          <w:szCs w:val="28"/>
          <w:vertAlign w:val="subscript"/>
          <w:lang w:val="en-US"/>
        </w:rPr>
        <w:t>i</w:t>
      </w:r>
      <w:r w:rsidRPr="00646B73">
        <w:rPr>
          <w:szCs w:val="28"/>
        </w:rPr>
        <w:t xml:space="preserve"> – исходящий платный обмен по видам услуг,</w:t>
      </w:r>
    </w:p>
    <w:p w:rsidR="00277348" w:rsidRPr="00646B73" w:rsidRDefault="002548CD" w:rsidP="00A47D90">
      <w:pPr>
        <w:pStyle w:val="a3"/>
        <w:keepNext/>
        <w:widowControl w:val="0"/>
        <w:tabs>
          <w:tab w:val="clear" w:pos="975"/>
        </w:tabs>
        <w:ind w:firstLine="709"/>
        <w:rPr>
          <w:szCs w:val="28"/>
        </w:rPr>
      </w:pPr>
      <w:r w:rsidRPr="00646B73">
        <w:rPr>
          <w:szCs w:val="28"/>
          <w:lang w:val="en-US"/>
        </w:rPr>
        <w:t>m</w:t>
      </w:r>
      <w:r w:rsidRPr="00646B73">
        <w:rPr>
          <w:szCs w:val="28"/>
          <w:vertAlign w:val="subscript"/>
          <w:lang w:val="en-US"/>
        </w:rPr>
        <w:t>i</w:t>
      </w:r>
      <w:r w:rsidRPr="00646B73">
        <w:rPr>
          <w:szCs w:val="28"/>
          <w:vertAlign w:val="subscript"/>
        </w:rPr>
        <w:t xml:space="preserve"> </w:t>
      </w:r>
      <w:r w:rsidRPr="00646B73">
        <w:rPr>
          <w:szCs w:val="28"/>
        </w:rPr>
        <w:t xml:space="preserve">– средняя доходная такса по </w:t>
      </w:r>
      <w:r w:rsidRPr="00646B73">
        <w:rPr>
          <w:szCs w:val="28"/>
          <w:lang w:val="en-US"/>
        </w:rPr>
        <w:t>i</w:t>
      </w:r>
      <w:r w:rsidRPr="00646B73">
        <w:rPr>
          <w:szCs w:val="28"/>
        </w:rPr>
        <w:t xml:space="preserve"> – му виду услуг связи,</w:t>
      </w:r>
    </w:p>
    <w:p w:rsidR="000D6596" w:rsidRPr="00646B73" w:rsidRDefault="002548CD" w:rsidP="00A47D90">
      <w:pPr>
        <w:pStyle w:val="a3"/>
        <w:keepNext/>
        <w:widowControl w:val="0"/>
        <w:tabs>
          <w:tab w:val="clear" w:pos="975"/>
        </w:tabs>
        <w:ind w:firstLine="709"/>
        <w:rPr>
          <w:szCs w:val="28"/>
        </w:rPr>
      </w:pPr>
      <w:r w:rsidRPr="00646B73">
        <w:rPr>
          <w:szCs w:val="28"/>
        </w:rPr>
        <w:t>представляющая собой величину тарифных доходов, приходящуюся на единицу укрупненного показателя платных услуг связи.</w:t>
      </w:r>
    </w:p>
    <w:p w:rsidR="000D6596" w:rsidRPr="00646B73" w:rsidRDefault="000D6596" w:rsidP="00A47D90">
      <w:pPr>
        <w:pStyle w:val="a3"/>
        <w:keepNext/>
        <w:widowControl w:val="0"/>
        <w:tabs>
          <w:tab w:val="clear" w:pos="975"/>
        </w:tabs>
        <w:ind w:firstLine="709"/>
        <w:rPr>
          <w:szCs w:val="28"/>
        </w:rPr>
      </w:pPr>
      <w:r w:rsidRPr="00646B73">
        <w:rPr>
          <w:szCs w:val="28"/>
        </w:rPr>
        <w:t>Принятые меры по стабилизации экономического положения в почтовой связи путем расширения номенклатуры оказываемых услуг оказывают положительное влияние на финансовое положение.</w:t>
      </w:r>
    </w:p>
    <w:p w:rsidR="00380046" w:rsidRPr="00646B73" w:rsidRDefault="002548CD" w:rsidP="00A47D90">
      <w:pPr>
        <w:pStyle w:val="a3"/>
        <w:keepNext/>
        <w:widowControl w:val="0"/>
        <w:tabs>
          <w:tab w:val="clear" w:pos="975"/>
        </w:tabs>
        <w:ind w:firstLine="709"/>
        <w:rPr>
          <w:szCs w:val="28"/>
        </w:rPr>
      </w:pPr>
      <w:r w:rsidRPr="00646B73">
        <w:rPr>
          <w:szCs w:val="28"/>
        </w:rPr>
        <w:t xml:space="preserve">Для объективной оценки результатов деятельности </w:t>
      </w:r>
      <w:r w:rsidR="0068643D" w:rsidRPr="00646B73">
        <w:rPr>
          <w:szCs w:val="28"/>
        </w:rPr>
        <w:t>Богородского</w:t>
      </w:r>
      <w:r w:rsidR="00307AE3" w:rsidRPr="00646B73">
        <w:rPr>
          <w:szCs w:val="28"/>
        </w:rPr>
        <w:t xml:space="preserve"> </w:t>
      </w:r>
      <w:r w:rsidRPr="00646B73">
        <w:rPr>
          <w:szCs w:val="28"/>
        </w:rPr>
        <w:t>почтамта проведем анализ изменения исходящего платного обмена</w:t>
      </w:r>
      <w:r w:rsidR="00646B73">
        <w:rPr>
          <w:szCs w:val="28"/>
        </w:rPr>
        <w:t xml:space="preserve"> </w:t>
      </w:r>
      <w:r w:rsidR="005D2AEF" w:rsidRPr="00646B73">
        <w:rPr>
          <w:szCs w:val="28"/>
        </w:rPr>
        <w:t>по письменной корреспонденции, ценным письмам, посылкам, денежным переводам. Данные для анализа представлены в</w:t>
      </w:r>
      <w:r w:rsidR="00646B73">
        <w:rPr>
          <w:szCs w:val="28"/>
        </w:rPr>
        <w:t xml:space="preserve"> </w:t>
      </w:r>
      <w:r w:rsidR="00307AE3" w:rsidRPr="00646B73">
        <w:rPr>
          <w:szCs w:val="28"/>
        </w:rPr>
        <w:t>таблице 1.4</w:t>
      </w:r>
      <w:r w:rsidR="005D2AEF" w:rsidRPr="00646B73">
        <w:rPr>
          <w:szCs w:val="28"/>
        </w:rPr>
        <w:t>.</w:t>
      </w:r>
    </w:p>
    <w:p w:rsidR="005D2AEF" w:rsidRPr="00646B73" w:rsidRDefault="005D2AEF" w:rsidP="00A47D90">
      <w:pPr>
        <w:pStyle w:val="a3"/>
        <w:keepNext/>
        <w:widowControl w:val="0"/>
        <w:tabs>
          <w:tab w:val="clear" w:pos="975"/>
        </w:tabs>
        <w:ind w:firstLine="709"/>
        <w:rPr>
          <w:szCs w:val="28"/>
        </w:rPr>
      </w:pPr>
    </w:p>
    <w:p w:rsidR="002548CD" w:rsidRPr="00646B73" w:rsidRDefault="002548CD" w:rsidP="00A47D90">
      <w:pPr>
        <w:pStyle w:val="a3"/>
        <w:keepNext/>
        <w:widowControl w:val="0"/>
        <w:tabs>
          <w:tab w:val="clear" w:pos="975"/>
        </w:tabs>
        <w:ind w:firstLine="709"/>
        <w:rPr>
          <w:b/>
          <w:bCs/>
          <w:szCs w:val="28"/>
        </w:rPr>
      </w:pPr>
      <w:r w:rsidRPr="00646B73">
        <w:rPr>
          <w:szCs w:val="28"/>
        </w:rPr>
        <w:t>Таблица 1.4</w:t>
      </w:r>
      <w:r w:rsidR="00646B73">
        <w:rPr>
          <w:szCs w:val="28"/>
        </w:rPr>
        <w:t xml:space="preserve"> </w:t>
      </w:r>
      <w:r w:rsidRPr="00646B73">
        <w:rPr>
          <w:b/>
          <w:bCs/>
          <w:szCs w:val="28"/>
        </w:rPr>
        <w:t>Исходящий платный обмен по видам услуг</w:t>
      </w:r>
      <w:r w:rsidR="00646B73">
        <w:rPr>
          <w:b/>
          <w:bCs/>
          <w:szCs w:val="28"/>
        </w:rPr>
        <w:t xml:space="preserve"> </w:t>
      </w:r>
      <w:r w:rsidRPr="00646B73">
        <w:rPr>
          <w:b/>
          <w:bCs/>
          <w:szCs w:val="28"/>
        </w:rPr>
        <w:t>почтовой св</w:t>
      </w:r>
      <w:r w:rsidR="0068643D" w:rsidRPr="00646B73">
        <w:rPr>
          <w:b/>
          <w:bCs/>
          <w:szCs w:val="28"/>
        </w:rPr>
        <w:t>язи Богородского почтамта за 2007- 2008</w:t>
      </w:r>
      <w:r w:rsidRPr="00646B73">
        <w:rPr>
          <w:b/>
          <w:bCs/>
          <w:szCs w:val="28"/>
        </w:rPr>
        <w:t xml:space="preserve"> гг.</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4617"/>
        <w:gridCol w:w="1417"/>
        <w:gridCol w:w="851"/>
        <w:gridCol w:w="1559"/>
      </w:tblGrid>
      <w:tr w:rsidR="002548CD" w:rsidRPr="00646B73" w:rsidTr="00646B73">
        <w:trPr>
          <w:cantSplit/>
          <w:trHeight w:val="495"/>
        </w:trPr>
        <w:tc>
          <w:tcPr>
            <w:tcW w:w="770"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 п/п</w:t>
            </w:r>
          </w:p>
        </w:tc>
        <w:tc>
          <w:tcPr>
            <w:tcW w:w="4617"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Виды услуг</w:t>
            </w:r>
          </w:p>
        </w:tc>
        <w:tc>
          <w:tcPr>
            <w:tcW w:w="2268" w:type="dxa"/>
            <w:gridSpan w:val="2"/>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Исходящий платный</w:t>
            </w:r>
            <w:r w:rsidR="00646B73">
              <w:rPr>
                <w:b/>
                <w:bCs/>
                <w:sz w:val="20"/>
                <w:szCs w:val="20"/>
              </w:rPr>
              <w:t xml:space="preserve"> </w:t>
            </w:r>
            <w:r w:rsidRPr="00646B73">
              <w:rPr>
                <w:b/>
                <w:bCs/>
                <w:sz w:val="20"/>
                <w:szCs w:val="20"/>
              </w:rPr>
              <w:t>обмен, тыс. ед.</w:t>
            </w:r>
          </w:p>
        </w:tc>
        <w:tc>
          <w:tcPr>
            <w:tcW w:w="1559" w:type="dxa"/>
            <w:vMerge w:val="restart"/>
            <w:vAlign w:val="center"/>
          </w:tcPr>
          <w:p w:rsidR="002548CD" w:rsidRPr="00646B73" w:rsidRDefault="008C3019" w:rsidP="00A47D90">
            <w:pPr>
              <w:pStyle w:val="a3"/>
              <w:keepNext/>
              <w:widowControl w:val="0"/>
              <w:tabs>
                <w:tab w:val="clear" w:pos="975"/>
              </w:tabs>
              <w:rPr>
                <w:b/>
                <w:bCs/>
                <w:sz w:val="20"/>
                <w:szCs w:val="20"/>
              </w:rPr>
            </w:pPr>
            <w:r w:rsidRPr="00646B73">
              <w:rPr>
                <w:b/>
                <w:bCs/>
                <w:sz w:val="20"/>
                <w:szCs w:val="20"/>
              </w:rPr>
              <w:t>Темпы изменения</w:t>
            </w:r>
            <w:r w:rsidR="002548CD" w:rsidRPr="00646B73">
              <w:rPr>
                <w:b/>
                <w:bCs/>
                <w:sz w:val="20"/>
                <w:szCs w:val="20"/>
              </w:rPr>
              <w:t>, %</w:t>
            </w:r>
          </w:p>
        </w:tc>
      </w:tr>
      <w:tr w:rsidR="002548CD" w:rsidRPr="00646B73" w:rsidTr="00646B73">
        <w:trPr>
          <w:cantSplit/>
          <w:trHeight w:val="363"/>
        </w:trPr>
        <w:tc>
          <w:tcPr>
            <w:tcW w:w="770" w:type="dxa"/>
            <w:vMerge/>
            <w:vAlign w:val="center"/>
          </w:tcPr>
          <w:p w:rsidR="002548CD" w:rsidRPr="00646B73" w:rsidRDefault="002548CD" w:rsidP="00A47D90">
            <w:pPr>
              <w:pStyle w:val="a3"/>
              <w:keepNext/>
              <w:widowControl w:val="0"/>
              <w:tabs>
                <w:tab w:val="clear" w:pos="975"/>
              </w:tabs>
              <w:rPr>
                <w:sz w:val="20"/>
                <w:szCs w:val="20"/>
              </w:rPr>
            </w:pPr>
          </w:p>
        </w:tc>
        <w:tc>
          <w:tcPr>
            <w:tcW w:w="4617" w:type="dxa"/>
            <w:vMerge/>
            <w:vAlign w:val="center"/>
          </w:tcPr>
          <w:p w:rsidR="002548CD" w:rsidRPr="00646B73" w:rsidRDefault="002548CD" w:rsidP="00A47D90">
            <w:pPr>
              <w:pStyle w:val="a3"/>
              <w:keepNext/>
              <w:widowControl w:val="0"/>
              <w:tabs>
                <w:tab w:val="clear" w:pos="975"/>
              </w:tabs>
              <w:rPr>
                <w:sz w:val="20"/>
                <w:szCs w:val="20"/>
              </w:rPr>
            </w:pPr>
          </w:p>
        </w:tc>
        <w:tc>
          <w:tcPr>
            <w:tcW w:w="1417" w:type="dxa"/>
            <w:vAlign w:val="center"/>
          </w:tcPr>
          <w:p w:rsidR="002548CD" w:rsidRPr="00646B73" w:rsidRDefault="002548CD" w:rsidP="00A47D90">
            <w:pPr>
              <w:pStyle w:val="a3"/>
              <w:keepNext/>
              <w:widowControl w:val="0"/>
              <w:tabs>
                <w:tab w:val="clear" w:pos="975"/>
              </w:tabs>
              <w:rPr>
                <w:b/>
                <w:bCs/>
                <w:sz w:val="20"/>
                <w:szCs w:val="20"/>
                <w:lang w:val="en-US"/>
              </w:rPr>
            </w:pPr>
            <w:r w:rsidRPr="00646B73">
              <w:rPr>
                <w:b/>
                <w:bCs/>
                <w:sz w:val="20"/>
                <w:szCs w:val="20"/>
              </w:rPr>
              <w:t>20</w:t>
            </w:r>
            <w:r w:rsidR="009958CE" w:rsidRPr="00646B73">
              <w:rPr>
                <w:b/>
                <w:bCs/>
                <w:sz w:val="20"/>
                <w:szCs w:val="20"/>
              </w:rPr>
              <w:t>0</w:t>
            </w:r>
            <w:r w:rsidR="0068643D" w:rsidRPr="00646B73">
              <w:rPr>
                <w:b/>
                <w:bCs/>
                <w:sz w:val="20"/>
                <w:szCs w:val="20"/>
              </w:rPr>
              <w:t>7</w:t>
            </w:r>
          </w:p>
        </w:tc>
        <w:tc>
          <w:tcPr>
            <w:tcW w:w="851" w:type="dxa"/>
            <w:vAlign w:val="center"/>
          </w:tcPr>
          <w:p w:rsidR="002548CD" w:rsidRPr="00646B73" w:rsidRDefault="002548CD" w:rsidP="00A47D90">
            <w:pPr>
              <w:pStyle w:val="a3"/>
              <w:keepNext/>
              <w:widowControl w:val="0"/>
              <w:tabs>
                <w:tab w:val="clear" w:pos="975"/>
              </w:tabs>
              <w:rPr>
                <w:b/>
                <w:bCs/>
                <w:sz w:val="20"/>
                <w:szCs w:val="20"/>
                <w:lang w:val="en-US"/>
              </w:rPr>
            </w:pPr>
            <w:r w:rsidRPr="00646B73">
              <w:rPr>
                <w:b/>
                <w:bCs/>
                <w:sz w:val="20"/>
                <w:szCs w:val="20"/>
              </w:rPr>
              <w:t>200</w:t>
            </w:r>
            <w:r w:rsidR="0068643D" w:rsidRPr="00646B73">
              <w:rPr>
                <w:b/>
                <w:bCs/>
                <w:sz w:val="20"/>
                <w:szCs w:val="20"/>
              </w:rPr>
              <w:t>8</w:t>
            </w:r>
          </w:p>
        </w:tc>
        <w:tc>
          <w:tcPr>
            <w:tcW w:w="1559" w:type="dxa"/>
            <w:vMerge/>
            <w:vAlign w:val="center"/>
          </w:tcPr>
          <w:p w:rsidR="002548CD" w:rsidRPr="00646B73" w:rsidRDefault="002548CD" w:rsidP="00A47D90">
            <w:pPr>
              <w:pStyle w:val="a3"/>
              <w:keepNext/>
              <w:widowControl w:val="0"/>
              <w:tabs>
                <w:tab w:val="clear" w:pos="975"/>
              </w:tabs>
              <w:rPr>
                <w:sz w:val="20"/>
                <w:szCs w:val="20"/>
              </w:rPr>
            </w:pPr>
          </w:p>
        </w:tc>
      </w:tr>
      <w:tr w:rsidR="002548CD" w:rsidRPr="00646B73" w:rsidTr="00646B73">
        <w:trPr>
          <w:trHeight w:val="270"/>
        </w:trPr>
        <w:tc>
          <w:tcPr>
            <w:tcW w:w="770"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1</w:t>
            </w:r>
          </w:p>
        </w:tc>
        <w:tc>
          <w:tcPr>
            <w:tcW w:w="4617"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2</w:t>
            </w:r>
          </w:p>
        </w:tc>
        <w:tc>
          <w:tcPr>
            <w:tcW w:w="1417"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3</w:t>
            </w:r>
          </w:p>
        </w:tc>
        <w:tc>
          <w:tcPr>
            <w:tcW w:w="851"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4</w:t>
            </w:r>
          </w:p>
        </w:tc>
        <w:tc>
          <w:tcPr>
            <w:tcW w:w="1559"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5</w:t>
            </w:r>
          </w:p>
        </w:tc>
      </w:tr>
      <w:tr w:rsidR="002548CD" w:rsidRPr="00646B73" w:rsidTr="00646B73">
        <w:trPr>
          <w:trHeight w:val="346"/>
        </w:trPr>
        <w:tc>
          <w:tcPr>
            <w:tcW w:w="770" w:type="dxa"/>
          </w:tcPr>
          <w:p w:rsidR="002548CD" w:rsidRPr="00646B73" w:rsidRDefault="002548CD" w:rsidP="00A47D90">
            <w:pPr>
              <w:pStyle w:val="a3"/>
              <w:keepNext/>
              <w:widowControl w:val="0"/>
              <w:tabs>
                <w:tab w:val="clear" w:pos="975"/>
              </w:tabs>
              <w:rPr>
                <w:sz w:val="20"/>
                <w:szCs w:val="20"/>
              </w:rPr>
            </w:pPr>
            <w:r w:rsidRPr="00646B73">
              <w:rPr>
                <w:sz w:val="20"/>
                <w:szCs w:val="20"/>
              </w:rPr>
              <w:t>1.</w:t>
            </w:r>
          </w:p>
        </w:tc>
        <w:tc>
          <w:tcPr>
            <w:tcW w:w="4617"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Письменная корреспонденция</w:t>
            </w:r>
          </w:p>
        </w:tc>
        <w:tc>
          <w:tcPr>
            <w:tcW w:w="1417" w:type="dxa"/>
          </w:tcPr>
          <w:p w:rsidR="0068643D" w:rsidRPr="00646B73" w:rsidRDefault="0068643D" w:rsidP="00A47D90">
            <w:pPr>
              <w:pStyle w:val="a3"/>
              <w:keepNext/>
              <w:widowControl w:val="0"/>
              <w:tabs>
                <w:tab w:val="clear" w:pos="975"/>
              </w:tabs>
              <w:rPr>
                <w:sz w:val="20"/>
                <w:szCs w:val="20"/>
              </w:rPr>
            </w:pPr>
            <w:r w:rsidRPr="00646B73">
              <w:rPr>
                <w:sz w:val="20"/>
                <w:szCs w:val="20"/>
              </w:rPr>
              <w:t>281,1</w:t>
            </w:r>
          </w:p>
        </w:tc>
        <w:tc>
          <w:tcPr>
            <w:tcW w:w="851" w:type="dxa"/>
          </w:tcPr>
          <w:p w:rsidR="002548CD" w:rsidRPr="00646B73" w:rsidRDefault="0068643D" w:rsidP="00A47D90">
            <w:pPr>
              <w:pStyle w:val="a3"/>
              <w:keepNext/>
              <w:widowControl w:val="0"/>
              <w:tabs>
                <w:tab w:val="clear" w:pos="975"/>
              </w:tabs>
              <w:rPr>
                <w:sz w:val="20"/>
                <w:szCs w:val="20"/>
              </w:rPr>
            </w:pPr>
            <w:r w:rsidRPr="00646B73">
              <w:rPr>
                <w:sz w:val="20"/>
                <w:szCs w:val="20"/>
              </w:rPr>
              <w:t>254,8</w:t>
            </w:r>
          </w:p>
        </w:tc>
        <w:tc>
          <w:tcPr>
            <w:tcW w:w="1559" w:type="dxa"/>
          </w:tcPr>
          <w:p w:rsidR="002548CD" w:rsidRPr="00646B73" w:rsidRDefault="0068643D" w:rsidP="00A47D90">
            <w:pPr>
              <w:pStyle w:val="a3"/>
              <w:keepNext/>
              <w:widowControl w:val="0"/>
              <w:tabs>
                <w:tab w:val="clear" w:pos="975"/>
              </w:tabs>
              <w:rPr>
                <w:sz w:val="20"/>
                <w:szCs w:val="20"/>
              </w:rPr>
            </w:pPr>
            <w:r w:rsidRPr="00646B73">
              <w:rPr>
                <w:sz w:val="20"/>
                <w:szCs w:val="20"/>
              </w:rPr>
              <w:t>90,6</w:t>
            </w:r>
          </w:p>
        </w:tc>
      </w:tr>
      <w:tr w:rsidR="002548CD" w:rsidRPr="00646B73" w:rsidTr="00646B73">
        <w:trPr>
          <w:trHeight w:val="407"/>
        </w:trPr>
        <w:tc>
          <w:tcPr>
            <w:tcW w:w="770" w:type="dxa"/>
          </w:tcPr>
          <w:p w:rsidR="002548CD" w:rsidRPr="00646B73" w:rsidRDefault="002548CD" w:rsidP="00A47D90">
            <w:pPr>
              <w:pStyle w:val="a3"/>
              <w:keepNext/>
              <w:widowControl w:val="0"/>
              <w:tabs>
                <w:tab w:val="clear" w:pos="975"/>
              </w:tabs>
              <w:rPr>
                <w:sz w:val="20"/>
                <w:szCs w:val="20"/>
              </w:rPr>
            </w:pPr>
            <w:r w:rsidRPr="00646B73">
              <w:rPr>
                <w:sz w:val="20"/>
                <w:szCs w:val="20"/>
              </w:rPr>
              <w:t>2.</w:t>
            </w:r>
          </w:p>
        </w:tc>
        <w:tc>
          <w:tcPr>
            <w:tcW w:w="4617"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Ценные письма и бандероли</w:t>
            </w:r>
          </w:p>
        </w:tc>
        <w:tc>
          <w:tcPr>
            <w:tcW w:w="1417" w:type="dxa"/>
          </w:tcPr>
          <w:p w:rsidR="002548CD" w:rsidRPr="00646B73" w:rsidRDefault="0068643D" w:rsidP="00A47D90">
            <w:pPr>
              <w:pStyle w:val="a3"/>
              <w:keepNext/>
              <w:widowControl w:val="0"/>
              <w:tabs>
                <w:tab w:val="clear" w:pos="975"/>
              </w:tabs>
              <w:rPr>
                <w:sz w:val="20"/>
                <w:szCs w:val="20"/>
              </w:rPr>
            </w:pPr>
            <w:r w:rsidRPr="00646B73">
              <w:rPr>
                <w:sz w:val="20"/>
                <w:szCs w:val="20"/>
              </w:rPr>
              <w:t>6,5</w:t>
            </w:r>
          </w:p>
        </w:tc>
        <w:tc>
          <w:tcPr>
            <w:tcW w:w="851" w:type="dxa"/>
          </w:tcPr>
          <w:p w:rsidR="002548CD" w:rsidRPr="00646B73" w:rsidRDefault="0068643D" w:rsidP="00A47D90">
            <w:pPr>
              <w:pStyle w:val="a3"/>
              <w:keepNext/>
              <w:widowControl w:val="0"/>
              <w:tabs>
                <w:tab w:val="clear" w:pos="975"/>
              </w:tabs>
              <w:rPr>
                <w:sz w:val="20"/>
                <w:szCs w:val="20"/>
              </w:rPr>
            </w:pPr>
            <w:r w:rsidRPr="00646B73">
              <w:rPr>
                <w:sz w:val="20"/>
                <w:szCs w:val="20"/>
              </w:rPr>
              <w:t>6,6</w:t>
            </w:r>
          </w:p>
        </w:tc>
        <w:tc>
          <w:tcPr>
            <w:tcW w:w="1559" w:type="dxa"/>
          </w:tcPr>
          <w:p w:rsidR="002548CD" w:rsidRPr="00646B73" w:rsidRDefault="0068643D" w:rsidP="00A47D90">
            <w:pPr>
              <w:pStyle w:val="a3"/>
              <w:keepNext/>
              <w:widowControl w:val="0"/>
              <w:tabs>
                <w:tab w:val="clear" w:pos="975"/>
              </w:tabs>
              <w:rPr>
                <w:sz w:val="20"/>
                <w:szCs w:val="20"/>
              </w:rPr>
            </w:pPr>
            <w:r w:rsidRPr="00646B73">
              <w:rPr>
                <w:sz w:val="20"/>
                <w:szCs w:val="20"/>
              </w:rPr>
              <w:t>101,5</w:t>
            </w:r>
          </w:p>
        </w:tc>
      </w:tr>
      <w:tr w:rsidR="002548CD" w:rsidRPr="00646B73" w:rsidTr="00646B73">
        <w:trPr>
          <w:trHeight w:val="273"/>
        </w:trPr>
        <w:tc>
          <w:tcPr>
            <w:tcW w:w="770" w:type="dxa"/>
          </w:tcPr>
          <w:p w:rsidR="002548CD" w:rsidRPr="00646B73" w:rsidRDefault="002548CD" w:rsidP="00A47D90">
            <w:pPr>
              <w:pStyle w:val="a3"/>
              <w:keepNext/>
              <w:widowControl w:val="0"/>
              <w:tabs>
                <w:tab w:val="clear" w:pos="975"/>
              </w:tabs>
              <w:rPr>
                <w:sz w:val="20"/>
                <w:szCs w:val="20"/>
              </w:rPr>
            </w:pPr>
            <w:r w:rsidRPr="00646B73">
              <w:rPr>
                <w:sz w:val="20"/>
                <w:szCs w:val="20"/>
              </w:rPr>
              <w:t>3.</w:t>
            </w:r>
          </w:p>
        </w:tc>
        <w:tc>
          <w:tcPr>
            <w:tcW w:w="4617"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Посылки</w:t>
            </w:r>
          </w:p>
        </w:tc>
        <w:tc>
          <w:tcPr>
            <w:tcW w:w="1417" w:type="dxa"/>
          </w:tcPr>
          <w:p w:rsidR="002548CD" w:rsidRPr="00646B73" w:rsidRDefault="0068643D" w:rsidP="00A47D90">
            <w:pPr>
              <w:pStyle w:val="a3"/>
              <w:keepNext/>
              <w:widowControl w:val="0"/>
              <w:tabs>
                <w:tab w:val="clear" w:pos="975"/>
              </w:tabs>
              <w:rPr>
                <w:sz w:val="20"/>
                <w:szCs w:val="20"/>
              </w:rPr>
            </w:pPr>
            <w:r w:rsidRPr="00646B73">
              <w:rPr>
                <w:sz w:val="20"/>
                <w:szCs w:val="20"/>
              </w:rPr>
              <w:t>3,1</w:t>
            </w:r>
          </w:p>
        </w:tc>
        <w:tc>
          <w:tcPr>
            <w:tcW w:w="851" w:type="dxa"/>
          </w:tcPr>
          <w:p w:rsidR="002548CD" w:rsidRPr="00646B73" w:rsidRDefault="0068643D" w:rsidP="00A47D90">
            <w:pPr>
              <w:pStyle w:val="a3"/>
              <w:keepNext/>
              <w:widowControl w:val="0"/>
              <w:tabs>
                <w:tab w:val="clear" w:pos="975"/>
              </w:tabs>
              <w:rPr>
                <w:sz w:val="20"/>
                <w:szCs w:val="20"/>
              </w:rPr>
            </w:pPr>
            <w:r w:rsidRPr="00646B73">
              <w:rPr>
                <w:sz w:val="20"/>
                <w:szCs w:val="20"/>
              </w:rPr>
              <w:t>3,2</w:t>
            </w:r>
          </w:p>
        </w:tc>
        <w:tc>
          <w:tcPr>
            <w:tcW w:w="1559" w:type="dxa"/>
          </w:tcPr>
          <w:p w:rsidR="002548CD" w:rsidRPr="00646B73" w:rsidRDefault="0068643D" w:rsidP="00A47D90">
            <w:pPr>
              <w:pStyle w:val="a3"/>
              <w:keepNext/>
              <w:widowControl w:val="0"/>
              <w:tabs>
                <w:tab w:val="clear" w:pos="975"/>
              </w:tabs>
              <w:rPr>
                <w:sz w:val="20"/>
                <w:szCs w:val="20"/>
              </w:rPr>
            </w:pPr>
            <w:r w:rsidRPr="00646B73">
              <w:rPr>
                <w:sz w:val="20"/>
                <w:szCs w:val="20"/>
              </w:rPr>
              <w:t>103,2</w:t>
            </w:r>
          </w:p>
        </w:tc>
      </w:tr>
      <w:tr w:rsidR="0068643D" w:rsidRPr="00646B73" w:rsidTr="00646B73">
        <w:trPr>
          <w:trHeight w:val="273"/>
        </w:trPr>
        <w:tc>
          <w:tcPr>
            <w:tcW w:w="770" w:type="dxa"/>
          </w:tcPr>
          <w:p w:rsidR="0068643D" w:rsidRPr="00646B73" w:rsidRDefault="0068643D" w:rsidP="00A47D90">
            <w:pPr>
              <w:pStyle w:val="a3"/>
              <w:keepNext/>
              <w:widowControl w:val="0"/>
              <w:tabs>
                <w:tab w:val="clear" w:pos="975"/>
              </w:tabs>
              <w:rPr>
                <w:sz w:val="20"/>
                <w:szCs w:val="20"/>
              </w:rPr>
            </w:pPr>
            <w:r w:rsidRPr="00646B73">
              <w:rPr>
                <w:sz w:val="20"/>
                <w:szCs w:val="20"/>
              </w:rPr>
              <w:t>4.</w:t>
            </w:r>
          </w:p>
        </w:tc>
        <w:tc>
          <w:tcPr>
            <w:tcW w:w="4617" w:type="dxa"/>
            <w:vAlign w:val="center"/>
          </w:tcPr>
          <w:p w:rsidR="0068643D" w:rsidRPr="00646B73" w:rsidRDefault="0068643D" w:rsidP="00A47D90">
            <w:pPr>
              <w:pStyle w:val="a3"/>
              <w:keepNext/>
              <w:widowControl w:val="0"/>
              <w:tabs>
                <w:tab w:val="clear" w:pos="975"/>
              </w:tabs>
              <w:rPr>
                <w:sz w:val="20"/>
                <w:szCs w:val="20"/>
              </w:rPr>
            </w:pPr>
            <w:r w:rsidRPr="00646B73">
              <w:rPr>
                <w:sz w:val="20"/>
                <w:szCs w:val="20"/>
              </w:rPr>
              <w:t>Денежные переводы</w:t>
            </w:r>
          </w:p>
        </w:tc>
        <w:tc>
          <w:tcPr>
            <w:tcW w:w="1417" w:type="dxa"/>
          </w:tcPr>
          <w:p w:rsidR="0068643D" w:rsidRPr="00646B73" w:rsidRDefault="0068643D" w:rsidP="00A47D90">
            <w:pPr>
              <w:pStyle w:val="a3"/>
              <w:keepNext/>
              <w:widowControl w:val="0"/>
              <w:tabs>
                <w:tab w:val="clear" w:pos="975"/>
              </w:tabs>
              <w:rPr>
                <w:sz w:val="20"/>
                <w:szCs w:val="20"/>
              </w:rPr>
            </w:pPr>
            <w:r w:rsidRPr="00646B73">
              <w:rPr>
                <w:sz w:val="20"/>
                <w:szCs w:val="20"/>
              </w:rPr>
              <w:t>97,1</w:t>
            </w:r>
          </w:p>
        </w:tc>
        <w:tc>
          <w:tcPr>
            <w:tcW w:w="851" w:type="dxa"/>
          </w:tcPr>
          <w:p w:rsidR="0068643D" w:rsidRPr="00646B73" w:rsidRDefault="0068643D" w:rsidP="00A47D90">
            <w:pPr>
              <w:pStyle w:val="a3"/>
              <w:keepNext/>
              <w:widowControl w:val="0"/>
              <w:tabs>
                <w:tab w:val="clear" w:pos="975"/>
              </w:tabs>
              <w:rPr>
                <w:sz w:val="20"/>
                <w:szCs w:val="20"/>
              </w:rPr>
            </w:pPr>
            <w:r w:rsidRPr="00646B73">
              <w:rPr>
                <w:sz w:val="20"/>
                <w:szCs w:val="20"/>
              </w:rPr>
              <w:t>98,4</w:t>
            </w:r>
          </w:p>
        </w:tc>
        <w:tc>
          <w:tcPr>
            <w:tcW w:w="1559" w:type="dxa"/>
          </w:tcPr>
          <w:p w:rsidR="0068643D" w:rsidRPr="00646B73" w:rsidRDefault="0068643D" w:rsidP="00A47D90">
            <w:pPr>
              <w:pStyle w:val="a3"/>
              <w:keepNext/>
              <w:widowControl w:val="0"/>
              <w:tabs>
                <w:tab w:val="clear" w:pos="975"/>
              </w:tabs>
              <w:rPr>
                <w:sz w:val="20"/>
                <w:szCs w:val="20"/>
              </w:rPr>
            </w:pPr>
            <w:r w:rsidRPr="00646B73">
              <w:rPr>
                <w:sz w:val="20"/>
                <w:szCs w:val="20"/>
              </w:rPr>
              <w:t>101,3</w:t>
            </w:r>
          </w:p>
        </w:tc>
      </w:tr>
    </w:tbl>
    <w:p w:rsidR="002548CD" w:rsidRPr="00646B73" w:rsidRDefault="00A47D90" w:rsidP="00A47D90">
      <w:pPr>
        <w:pStyle w:val="a3"/>
        <w:keepNext/>
        <w:widowControl w:val="0"/>
        <w:tabs>
          <w:tab w:val="clear" w:pos="975"/>
        </w:tabs>
        <w:ind w:firstLine="709"/>
        <w:rPr>
          <w:szCs w:val="28"/>
          <w:lang w:val="en-US"/>
        </w:rPr>
      </w:pPr>
      <w:r>
        <w:rPr>
          <w:caps/>
          <w:szCs w:val="28"/>
        </w:rPr>
        <w:br w:type="page"/>
      </w:r>
      <w:r w:rsidR="002548CD" w:rsidRPr="00646B73">
        <w:rPr>
          <w:caps/>
          <w:szCs w:val="28"/>
        </w:rPr>
        <w:t>д</w:t>
      </w:r>
      <w:r w:rsidR="002548CD" w:rsidRPr="00646B73">
        <w:rPr>
          <w:szCs w:val="28"/>
        </w:rPr>
        <w:t>иаграмма 1</w:t>
      </w:r>
    </w:p>
    <w:p w:rsidR="002548CD" w:rsidRPr="00646B73" w:rsidRDefault="00213DD6" w:rsidP="00A47D90">
      <w:pPr>
        <w:pStyle w:val="a3"/>
        <w:keepNext/>
        <w:widowControl w:val="0"/>
        <w:tabs>
          <w:tab w:val="clear" w:pos="975"/>
        </w:tabs>
        <w:rPr>
          <w:szCs w:val="28"/>
        </w:rPr>
      </w:pPr>
      <w:r>
        <w:rPr>
          <w:noProof/>
          <w:szCs w:val="28"/>
        </w:rPr>
        <w:pict>
          <v:shape id="Объект 95" o:spid="_x0000_i1026" type="#_x0000_t75" style="width:472.5pt;height:315pt;visibility:visible">
            <v:imagedata r:id="rId8" o:title=""/>
            <o:lock v:ext="edit" aspectratio="f"/>
          </v:shape>
        </w:pict>
      </w:r>
    </w:p>
    <w:p w:rsidR="002548CD" w:rsidRPr="00646B73" w:rsidRDefault="002548CD" w:rsidP="00A47D90">
      <w:pPr>
        <w:pStyle w:val="a3"/>
        <w:keepNext/>
        <w:widowControl w:val="0"/>
        <w:tabs>
          <w:tab w:val="clear" w:pos="975"/>
        </w:tabs>
        <w:ind w:firstLine="709"/>
        <w:rPr>
          <w:szCs w:val="28"/>
        </w:rPr>
      </w:pPr>
      <w:r w:rsidRPr="00646B73">
        <w:rPr>
          <w:szCs w:val="28"/>
        </w:rPr>
        <w:t>Сог</w:t>
      </w:r>
      <w:r w:rsidR="00985495" w:rsidRPr="00646B73">
        <w:rPr>
          <w:szCs w:val="28"/>
        </w:rPr>
        <w:t>ласно приведенным в таблице 1.4</w:t>
      </w:r>
      <w:r w:rsidRPr="00646B73">
        <w:rPr>
          <w:szCs w:val="28"/>
        </w:rPr>
        <w:t xml:space="preserve"> и диаграмме 1 данным наблюдает</w:t>
      </w:r>
      <w:r w:rsidR="00894DA0" w:rsidRPr="00646B73">
        <w:rPr>
          <w:szCs w:val="28"/>
        </w:rPr>
        <w:t>ся рост</w:t>
      </w:r>
      <w:r w:rsidRPr="00646B73">
        <w:rPr>
          <w:szCs w:val="28"/>
        </w:rPr>
        <w:t xml:space="preserve"> по </w:t>
      </w:r>
      <w:r w:rsidR="00894DA0" w:rsidRPr="00646B73">
        <w:rPr>
          <w:szCs w:val="28"/>
        </w:rPr>
        <w:t>ценным письмам и бандеролям</w:t>
      </w:r>
      <w:r w:rsidRPr="00646B73">
        <w:rPr>
          <w:szCs w:val="28"/>
        </w:rPr>
        <w:t xml:space="preserve"> на </w:t>
      </w:r>
      <w:r w:rsidR="00894DA0" w:rsidRPr="00646B73">
        <w:rPr>
          <w:szCs w:val="28"/>
        </w:rPr>
        <w:t>1,</w:t>
      </w:r>
      <w:r w:rsidR="006A4976" w:rsidRPr="00646B73">
        <w:rPr>
          <w:szCs w:val="28"/>
        </w:rPr>
        <w:t>5</w:t>
      </w:r>
      <w:r w:rsidRPr="00646B73">
        <w:rPr>
          <w:szCs w:val="28"/>
        </w:rPr>
        <w:t>%</w:t>
      </w:r>
      <w:r w:rsidR="00894DA0" w:rsidRPr="00646B73">
        <w:rPr>
          <w:szCs w:val="28"/>
        </w:rPr>
        <w:t>, п</w:t>
      </w:r>
      <w:r w:rsidRPr="00646B73">
        <w:rPr>
          <w:szCs w:val="28"/>
        </w:rPr>
        <w:t xml:space="preserve">о </w:t>
      </w:r>
      <w:r w:rsidR="00894DA0" w:rsidRPr="00646B73">
        <w:rPr>
          <w:szCs w:val="28"/>
        </w:rPr>
        <w:t>посылкам на</w:t>
      </w:r>
      <w:r w:rsidRPr="00646B73">
        <w:rPr>
          <w:szCs w:val="28"/>
        </w:rPr>
        <w:t xml:space="preserve"> </w:t>
      </w:r>
      <w:r w:rsidR="00894DA0" w:rsidRPr="00646B73">
        <w:rPr>
          <w:szCs w:val="28"/>
        </w:rPr>
        <w:t>3</w:t>
      </w:r>
      <w:r w:rsidR="006A4976" w:rsidRPr="00646B73">
        <w:rPr>
          <w:szCs w:val="28"/>
        </w:rPr>
        <w:t>,2</w:t>
      </w:r>
      <w:r w:rsidRPr="00646B73">
        <w:rPr>
          <w:szCs w:val="28"/>
        </w:rPr>
        <w:t>%,</w:t>
      </w:r>
      <w:r w:rsidR="006A4976" w:rsidRPr="00646B73">
        <w:rPr>
          <w:szCs w:val="28"/>
        </w:rPr>
        <w:t xml:space="preserve"> по денежным переводам на 1,3%, В 2008 году по сравнению с 2007</w:t>
      </w:r>
      <w:r w:rsidRPr="00646B73">
        <w:rPr>
          <w:szCs w:val="28"/>
        </w:rPr>
        <w:t xml:space="preserve"> годом у</w:t>
      </w:r>
      <w:r w:rsidR="00894DA0" w:rsidRPr="00646B73">
        <w:rPr>
          <w:szCs w:val="28"/>
        </w:rPr>
        <w:t>меньшилось только</w:t>
      </w:r>
      <w:r w:rsidRPr="00646B73">
        <w:rPr>
          <w:szCs w:val="28"/>
        </w:rPr>
        <w:t xml:space="preserve"> количество пересылаемой письменной корреспонденции и заказных писем на </w:t>
      </w:r>
      <w:r w:rsidR="006A4976" w:rsidRPr="00646B73">
        <w:rPr>
          <w:szCs w:val="28"/>
        </w:rPr>
        <w:t>9,4</w:t>
      </w:r>
      <w:r w:rsidR="00894DA0" w:rsidRPr="00646B73">
        <w:rPr>
          <w:szCs w:val="28"/>
        </w:rPr>
        <w:t>%.</w:t>
      </w:r>
    </w:p>
    <w:p w:rsidR="002548CD" w:rsidRPr="00646B73" w:rsidRDefault="002548CD" w:rsidP="00A47D90">
      <w:pPr>
        <w:pStyle w:val="a3"/>
        <w:keepNext/>
        <w:widowControl w:val="0"/>
        <w:tabs>
          <w:tab w:val="clear" w:pos="975"/>
        </w:tabs>
        <w:ind w:firstLine="709"/>
        <w:rPr>
          <w:szCs w:val="28"/>
        </w:rPr>
      </w:pPr>
      <w:r w:rsidRPr="00646B73">
        <w:rPr>
          <w:szCs w:val="28"/>
        </w:rPr>
        <w:t>Далее стоит провести анализ средней доходной таксы, которая может меняться в значительных размерах из-за изменения структуры платных услуг связи при неизменных тарифах на услуги связи.</w:t>
      </w:r>
    </w:p>
    <w:p w:rsidR="002548CD" w:rsidRDefault="002548CD" w:rsidP="00A47D90">
      <w:pPr>
        <w:pStyle w:val="a3"/>
        <w:keepNext/>
        <w:widowControl w:val="0"/>
        <w:tabs>
          <w:tab w:val="clear" w:pos="975"/>
        </w:tabs>
        <w:ind w:firstLine="709"/>
        <w:rPr>
          <w:szCs w:val="28"/>
        </w:rPr>
      </w:pPr>
      <w:r w:rsidRPr="00646B73">
        <w:rPr>
          <w:szCs w:val="28"/>
        </w:rPr>
        <w:t>В таблице 1.5 приведены данные, характеризующие уровень и темпы изменения средних доходных такс за анализируемый период.</w:t>
      </w:r>
    </w:p>
    <w:p w:rsidR="00646B73" w:rsidRDefault="00646B73" w:rsidP="00A47D90">
      <w:pPr>
        <w:pStyle w:val="a3"/>
        <w:keepNext/>
        <w:widowControl w:val="0"/>
        <w:tabs>
          <w:tab w:val="clear" w:pos="975"/>
        </w:tabs>
        <w:ind w:firstLine="709"/>
        <w:rPr>
          <w:szCs w:val="28"/>
        </w:rPr>
      </w:pPr>
    </w:p>
    <w:p w:rsidR="002548CD" w:rsidRPr="00646B73" w:rsidRDefault="00646B73" w:rsidP="00A47D90">
      <w:pPr>
        <w:pStyle w:val="a3"/>
        <w:keepNext/>
        <w:widowControl w:val="0"/>
        <w:tabs>
          <w:tab w:val="clear" w:pos="975"/>
        </w:tabs>
        <w:ind w:firstLine="709"/>
        <w:rPr>
          <w:b/>
          <w:bCs/>
          <w:szCs w:val="28"/>
        </w:rPr>
      </w:pPr>
      <w:r>
        <w:rPr>
          <w:szCs w:val="28"/>
        </w:rPr>
        <w:br w:type="page"/>
      </w:r>
      <w:r w:rsidR="002548CD" w:rsidRPr="00646B73">
        <w:rPr>
          <w:szCs w:val="28"/>
        </w:rPr>
        <w:t>Таблица 1.5</w:t>
      </w:r>
      <w:r>
        <w:rPr>
          <w:szCs w:val="28"/>
        </w:rPr>
        <w:t xml:space="preserve"> </w:t>
      </w:r>
      <w:r w:rsidR="002548CD" w:rsidRPr="00646B73">
        <w:rPr>
          <w:b/>
          <w:bCs/>
          <w:szCs w:val="28"/>
        </w:rPr>
        <w:t>Уровень и темпы изменения средних доходных</w:t>
      </w:r>
      <w:r w:rsidR="00985495" w:rsidRPr="00646B73">
        <w:rPr>
          <w:b/>
          <w:bCs/>
          <w:szCs w:val="28"/>
        </w:rPr>
        <w:t xml:space="preserve"> </w:t>
      </w:r>
      <w:r w:rsidR="002548CD" w:rsidRPr="00646B73">
        <w:rPr>
          <w:b/>
          <w:bCs/>
          <w:szCs w:val="28"/>
        </w:rPr>
        <w:t>такс</w:t>
      </w:r>
      <w:r>
        <w:rPr>
          <w:b/>
          <w:bCs/>
          <w:szCs w:val="28"/>
        </w:rPr>
        <w:t xml:space="preserve"> </w:t>
      </w:r>
      <w:r w:rsidR="006A4976" w:rsidRPr="00646B73">
        <w:rPr>
          <w:b/>
          <w:bCs/>
          <w:szCs w:val="28"/>
        </w:rPr>
        <w:t>Богородского почтамта за 2007</w:t>
      </w:r>
      <w:r w:rsidR="004B76E9" w:rsidRPr="00646B73">
        <w:rPr>
          <w:b/>
          <w:bCs/>
          <w:szCs w:val="28"/>
        </w:rPr>
        <w:t xml:space="preserve"> – 200</w:t>
      </w:r>
      <w:r w:rsidR="006A4976" w:rsidRPr="00646B73">
        <w:rPr>
          <w:b/>
          <w:bCs/>
          <w:szCs w:val="28"/>
        </w:rPr>
        <w:t>8</w:t>
      </w:r>
      <w:r w:rsidR="002548CD" w:rsidRPr="00646B73">
        <w:rPr>
          <w:b/>
          <w:bCs/>
          <w:szCs w:val="28"/>
        </w:rPr>
        <w:t xml:space="preserve"> гг.</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3002"/>
        <w:gridCol w:w="1559"/>
        <w:gridCol w:w="1418"/>
        <w:gridCol w:w="2268"/>
      </w:tblGrid>
      <w:tr w:rsidR="002548CD" w:rsidRPr="00646B73" w:rsidTr="00646B73">
        <w:trPr>
          <w:cantSplit/>
        </w:trPr>
        <w:tc>
          <w:tcPr>
            <w:tcW w:w="684"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 п/п</w:t>
            </w:r>
          </w:p>
        </w:tc>
        <w:tc>
          <w:tcPr>
            <w:tcW w:w="3002"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Виды услуг</w:t>
            </w:r>
          </w:p>
        </w:tc>
        <w:tc>
          <w:tcPr>
            <w:tcW w:w="2977" w:type="dxa"/>
            <w:gridSpan w:val="2"/>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Средняя доходная такса, руб.</w:t>
            </w:r>
          </w:p>
        </w:tc>
        <w:tc>
          <w:tcPr>
            <w:tcW w:w="2268"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 xml:space="preserve">Темпы </w:t>
            </w:r>
            <w:r w:rsidR="009C35B3" w:rsidRPr="00646B73">
              <w:rPr>
                <w:b/>
                <w:bCs/>
                <w:sz w:val="20"/>
                <w:szCs w:val="20"/>
              </w:rPr>
              <w:t>изменеия</w:t>
            </w:r>
            <w:r w:rsidRPr="00646B73">
              <w:rPr>
                <w:b/>
                <w:bCs/>
                <w:sz w:val="20"/>
                <w:szCs w:val="20"/>
              </w:rPr>
              <w:t>, %</w:t>
            </w:r>
          </w:p>
        </w:tc>
      </w:tr>
      <w:tr w:rsidR="002548CD" w:rsidRPr="00646B73" w:rsidTr="00646B73">
        <w:trPr>
          <w:cantSplit/>
        </w:trPr>
        <w:tc>
          <w:tcPr>
            <w:tcW w:w="684" w:type="dxa"/>
            <w:vMerge/>
            <w:vAlign w:val="center"/>
          </w:tcPr>
          <w:p w:rsidR="002548CD" w:rsidRPr="00646B73" w:rsidRDefault="002548CD" w:rsidP="00A47D90">
            <w:pPr>
              <w:pStyle w:val="a3"/>
              <w:keepNext/>
              <w:widowControl w:val="0"/>
              <w:tabs>
                <w:tab w:val="clear" w:pos="975"/>
              </w:tabs>
              <w:rPr>
                <w:sz w:val="20"/>
                <w:szCs w:val="20"/>
              </w:rPr>
            </w:pPr>
          </w:p>
        </w:tc>
        <w:tc>
          <w:tcPr>
            <w:tcW w:w="3002" w:type="dxa"/>
            <w:vMerge/>
            <w:vAlign w:val="center"/>
          </w:tcPr>
          <w:p w:rsidR="002548CD" w:rsidRPr="00646B73" w:rsidRDefault="002548CD" w:rsidP="00A47D90">
            <w:pPr>
              <w:pStyle w:val="a3"/>
              <w:keepNext/>
              <w:widowControl w:val="0"/>
              <w:tabs>
                <w:tab w:val="clear" w:pos="975"/>
              </w:tabs>
              <w:rPr>
                <w:sz w:val="20"/>
                <w:szCs w:val="20"/>
              </w:rPr>
            </w:pPr>
          </w:p>
        </w:tc>
        <w:tc>
          <w:tcPr>
            <w:tcW w:w="1559" w:type="dxa"/>
            <w:vAlign w:val="center"/>
          </w:tcPr>
          <w:p w:rsidR="002548CD" w:rsidRPr="00646B73" w:rsidRDefault="004B76E9" w:rsidP="00A47D90">
            <w:pPr>
              <w:pStyle w:val="a3"/>
              <w:keepNext/>
              <w:widowControl w:val="0"/>
              <w:tabs>
                <w:tab w:val="clear" w:pos="975"/>
              </w:tabs>
              <w:rPr>
                <w:b/>
                <w:bCs/>
                <w:sz w:val="20"/>
                <w:szCs w:val="20"/>
              </w:rPr>
            </w:pPr>
            <w:r w:rsidRPr="00646B73">
              <w:rPr>
                <w:b/>
                <w:bCs/>
                <w:sz w:val="20"/>
                <w:szCs w:val="20"/>
              </w:rPr>
              <w:t>200</w:t>
            </w:r>
            <w:r w:rsidR="00E801DD" w:rsidRPr="00646B73">
              <w:rPr>
                <w:b/>
                <w:bCs/>
                <w:sz w:val="20"/>
                <w:szCs w:val="20"/>
              </w:rPr>
              <w:t>7</w:t>
            </w:r>
          </w:p>
        </w:tc>
        <w:tc>
          <w:tcPr>
            <w:tcW w:w="1418" w:type="dxa"/>
            <w:vAlign w:val="center"/>
          </w:tcPr>
          <w:p w:rsidR="002548CD" w:rsidRPr="00646B73" w:rsidRDefault="004B76E9" w:rsidP="00A47D90">
            <w:pPr>
              <w:pStyle w:val="a3"/>
              <w:keepNext/>
              <w:widowControl w:val="0"/>
              <w:tabs>
                <w:tab w:val="clear" w:pos="975"/>
              </w:tabs>
              <w:rPr>
                <w:b/>
                <w:bCs/>
                <w:sz w:val="20"/>
                <w:szCs w:val="20"/>
              </w:rPr>
            </w:pPr>
            <w:r w:rsidRPr="00646B73">
              <w:rPr>
                <w:b/>
                <w:bCs/>
                <w:sz w:val="20"/>
                <w:szCs w:val="20"/>
              </w:rPr>
              <w:t>200</w:t>
            </w:r>
            <w:r w:rsidR="00E801DD" w:rsidRPr="00646B73">
              <w:rPr>
                <w:b/>
                <w:bCs/>
                <w:sz w:val="20"/>
                <w:szCs w:val="20"/>
              </w:rPr>
              <w:t>8</w:t>
            </w:r>
          </w:p>
        </w:tc>
        <w:tc>
          <w:tcPr>
            <w:tcW w:w="2268" w:type="dxa"/>
            <w:vMerge/>
            <w:vAlign w:val="center"/>
          </w:tcPr>
          <w:p w:rsidR="002548CD" w:rsidRPr="00646B73" w:rsidRDefault="002548CD" w:rsidP="00A47D90">
            <w:pPr>
              <w:pStyle w:val="a3"/>
              <w:keepNext/>
              <w:widowControl w:val="0"/>
              <w:tabs>
                <w:tab w:val="clear" w:pos="975"/>
              </w:tabs>
              <w:rPr>
                <w:sz w:val="20"/>
                <w:szCs w:val="20"/>
              </w:rPr>
            </w:pPr>
          </w:p>
        </w:tc>
      </w:tr>
      <w:tr w:rsidR="002548CD" w:rsidRPr="00646B73" w:rsidTr="00646B73">
        <w:tc>
          <w:tcPr>
            <w:tcW w:w="684"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1</w:t>
            </w:r>
          </w:p>
        </w:tc>
        <w:tc>
          <w:tcPr>
            <w:tcW w:w="3002"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2</w:t>
            </w:r>
          </w:p>
        </w:tc>
        <w:tc>
          <w:tcPr>
            <w:tcW w:w="1559"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3</w:t>
            </w:r>
          </w:p>
        </w:tc>
        <w:tc>
          <w:tcPr>
            <w:tcW w:w="1418"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4</w:t>
            </w:r>
          </w:p>
        </w:tc>
        <w:tc>
          <w:tcPr>
            <w:tcW w:w="2268"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5</w:t>
            </w:r>
          </w:p>
        </w:tc>
      </w:tr>
      <w:tr w:rsidR="002548CD" w:rsidRPr="00646B73" w:rsidTr="00646B73">
        <w:tc>
          <w:tcPr>
            <w:tcW w:w="684"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1.</w:t>
            </w:r>
          </w:p>
        </w:tc>
        <w:tc>
          <w:tcPr>
            <w:tcW w:w="3002"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Письменная корреспонденция</w:t>
            </w:r>
          </w:p>
        </w:tc>
        <w:tc>
          <w:tcPr>
            <w:tcW w:w="1559" w:type="dxa"/>
            <w:vAlign w:val="center"/>
          </w:tcPr>
          <w:p w:rsidR="002548CD" w:rsidRPr="00646B73" w:rsidRDefault="00E801DD" w:rsidP="00A47D90">
            <w:pPr>
              <w:pStyle w:val="a3"/>
              <w:keepNext/>
              <w:widowControl w:val="0"/>
              <w:tabs>
                <w:tab w:val="clear" w:pos="975"/>
              </w:tabs>
              <w:rPr>
                <w:sz w:val="20"/>
                <w:szCs w:val="20"/>
              </w:rPr>
            </w:pPr>
            <w:r w:rsidRPr="00646B73">
              <w:rPr>
                <w:sz w:val="20"/>
                <w:szCs w:val="20"/>
              </w:rPr>
              <w:t>7,5</w:t>
            </w:r>
          </w:p>
        </w:tc>
        <w:tc>
          <w:tcPr>
            <w:tcW w:w="1418" w:type="dxa"/>
            <w:vAlign w:val="center"/>
          </w:tcPr>
          <w:p w:rsidR="002548CD" w:rsidRPr="00646B73" w:rsidRDefault="00E801DD" w:rsidP="00A47D90">
            <w:pPr>
              <w:pStyle w:val="a3"/>
              <w:keepNext/>
              <w:widowControl w:val="0"/>
              <w:tabs>
                <w:tab w:val="clear" w:pos="975"/>
              </w:tabs>
              <w:rPr>
                <w:sz w:val="20"/>
                <w:szCs w:val="20"/>
              </w:rPr>
            </w:pPr>
            <w:r w:rsidRPr="00646B73">
              <w:rPr>
                <w:sz w:val="20"/>
                <w:szCs w:val="20"/>
              </w:rPr>
              <w:t>9,6</w:t>
            </w:r>
          </w:p>
        </w:tc>
        <w:tc>
          <w:tcPr>
            <w:tcW w:w="2268" w:type="dxa"/>
            <w:vAlign w:val="center"/>
          </w:tcPr>
          <w:p w:rsidR="002548CD" w:rsidRPr="00646B73" w:rsidRDefault="00E801DD" w:rsidP="00A47D90">
            <w:pPr>
              <w:pStyle w:val="a3"/>
              <w:keepNext/>
              <w:widowControl w:val="0"/>
              <w:tabs>
                <w:tab w:val="clear" w:pos="975"/>
              </w:tabs>
              <w:rPr>
                <w:sz w:val="20"/>
                <w:szCs w:val="20"/>
              </w:rPr>
            </w:pPr>
            <w:r w:rsidRPr="00646B73">
              <w:rPr>
                <w:sz w:val="20"/>
                <w:szCs w:val="20"/>
              </w:rPr>
              <w:t>128</w:t>
            </w:r>
          </w:p>
        </w:tc>
      </w:tr>
      <w:tr w:rsidR="002548CD" w:rsidRPr="00646B73" w:rsidTr="00646B73">
        <w:tc>
          <w:tcPr>
            <w:tcW w:w="684"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2.</w:t>
            </w:r>
          </w:p>
        </w:tc>
        <w:tc>
          <w:tcPr>
            <w:tcW w:w="3002"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Ценные письма и бандероли</w:t>
            </w:r>
          </w:p>
        </w:tc>
        <w:tc>
          <w:tcPr>
            <w:tcW w:w="1559" w:type="dxa"/>
            <w:vAlign w:val="center"/>
          </w:tcPr>
          <w:p w:rsidR="002548CD" w:rsidRPr="00646B73" w:rsidRDefault="00E801DD" w:rsidP="00A47D90">
            <w:pPr>
              <w:pStyle w:val="a3"/>
              <w:keepNext/>
              <w:widowControl w:val="0"/>
              <w:tabs>
                <w:tab w:val="clear" w:pos="975"/>
              </w:tabs>
              <w:rPr>
                <w:sz w:val="20"/>
                <w:szCs w:val="20"/>
              </w:rPr>
            </w:pPr>
            <w:r w:rsidRPr="00646B73">
              <w:rPr>
                <w:sz w:val="20"/>
                <w:szCs w:val="20"/>
              </w:rPr>
              <w:t>10,6</w:t>
            </w:r>
          </w:p>
        </w:tc>
        <w:tc>
          <w:tcPr>
            <w:tcW w:w="1418" w:type="dxa"/>
            <w:vAlign w:val="center"/>
          </w:tcPr>
          <w:p w:rsidR="002548CD" w:rsidRPr="00646B73" w:rsidRDefault="00E801DD" w:rsidP="00A47D90">
            <w:pPr>
              <w:pStyle w:val="a3"/>
              <w:keepNext/>
              <w:widowControl w:val="0"/>
              <w:tabs>
                <w:tab w:val="clear" w:pos="975"/>
              </w:tabs>
              <w:rPr>
                <w:sz w:val="20"/>
                <w:szCs w:val="20"/>
              </w:rPr>
            </w:pPr>
            <w:r w:rsidRPr="00646B73">
              <w:rPr>
                <w:sz w:val="20"/>
                <w:szCs w:val="20"/>
              </w:rPr>
              <w:t>16,0</w:t>
            </w:r>
          </w:p>
        </w:tc>
        <w:tc>
          <w:tcPr>
            <w:tcW w:w="2268" w:type="dxa"/>
            <w:vAlign w:val="center"/>
          </w:tcPr>
          <w:p w:rsidR="002548CD" w:rsidRPr="00646B73" w:rsidRDefault="00E801DD" w:rsidP="00A47D90">
            <w:pPr>
              <w:pStyle w:val="a3"/>
              <w:keepNext/>
              <w:widowControl w:val="0"/>
              <w:tabs>
                <w:tab w:val="clear" w:pos="975"/>
              </w:tabs>
              <w:rPr>
                <w:sz w:val="20"/>
                <w:szCs w:val="20"/>
              </w:rPr>
            </w:pPr>
            <w:r w:rsidRPr="00646B73">
              <w:rPr>
                <w:sz w:val="20"/>
                <w:szCs w:val="20"/>
              </w:rPr>
              <w:t>151</w:t>
            </w:r>
          </w:p>
        </w:tc>
      </w:tr>
      <w:tr w:rsidR="002548CD" w:rsidRPr="00646B73" w:rsidTr="00646B73">
        <w:tc>
          <w:tcPr>
            <w:tcW w:w="684"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3.</w:t>
            </w:r>
          </w:p>
        </w:tc>
        <w:tc>
          <w:tcPr>
            <w:tcW w:w="3002"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Посылки</w:t>
            </w:r>
          </w:p>
        </w:tc>
        <w:tc>
          <w:tcPr>
            <w:tcW w:w="1559" w:type="dxa"/>
            <w:vAlign w:val="center"/>
          </w:tcPr>
          <w:p w:rsidR="002548CD" w:rsidRPr="00646B73" w:rsidRDefault="00E801DD" w:rsidP="00A47D90">
            <w:pPr>
              <w:pStyle w:val="a3"/>
              <w:keepNext/>
              <w:widowControl w:val="0"/>
              <w:tabs>
                <w:tab w:val="clear" w:pos="975"/>
              </w:tabs>
              <w:rPr>
                <w:sz w:val="20"/>
                <w:szCs w:val="20"/>
              </w:rPr>
            </w:pPr>
            <w:r w:rsidRPr="00646B73">
              <w:rPr>
                <w:sz w:val="20"/>
                <w:szCs w:val="20"/>
              </w:rPr>
              <w:t>143,2</w:t>
            </w:r>
          </w:p>
        </w:tc>
        <w:tc>
          <w:tcPr>
            <w:tcW w:w="1418" w:type="dxa"/>
            <w:vAlign w:val="center"/>
          </w:tcPr>
          <w:p w:rsidR="002548CD" w:rsidRPr="00646B73" w:rsidRDefault="00E801DD" w:rsidP="00A47D90">
            <w:pPr>
              <w:pStyle w:val="a3"/>
              <w:keepNext/>
              <w:widowControl w:val="0"/>
              <w:tabs>
                <w:tab w:val="clear" w:pos="975"/>
              </w:tabs>
              <w:rPr>
                <w:sz w:val="20"/>
                <w:szCs w:val="20"/>
              </w:rPr>
            </w:pPr>
            <w:r w:rsidRPr="00646B73">
              <w:rPr>
                <w:sz w:val="20"/>
                <w:szCs w:val="20"/>
              </w:rPr>
              <w:t>166,2</w:t>
            </w:r>
          </w:p>
        </w:tc>
        <w:tc>
          <w:tcPr>
            <w:tcW w:w="2268" w:type="dxa"/>
            <w:vAlign w:val="center"/>
          </w:tcPr>
          <w:p w:rsidR="002548CD" w:rsidRPr="00646B73" w:rsidRDefault="00E801DD" w:rsidP="00A47D90">
            <w:pPr>
              <w:pStyle w:val="a3"/>
              <w:keepNext/>
              <w:widowControl w:val="0"/>
              <w:tabs>
                <w:tab w:val="clear" w:pos="975"/>
              </w:tabs>
              <w:rPr>
                <w:sz w:val="20"/>
                <w:szCs w:val="20"/>
              </w:rPr>
            </w:pPr>
            <w:r w:rsidRPr="00646B73">
              <w:rPr>
                <w:sz w:val="20"/>
                <w:szCs w:val="20"/>
              </w:rPr>
              <w:t>116,1</w:t>
            </w:r>
          </w:p>
        </w:tc>
      </w:tr>
      <w:tr w:rsidR="002548CD" w:rsidRPr="00646B73" w:rsidTr="00646B73">
        <w:tc>
          <w:tcPr>
            <w:tcW w:w="684"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4.</w:t>
            </w:r>
          </w:p>
        </w:tc>
        <w:tc>
          <w:tcPr>
            <w:tcW w:w="3002" w:type="dxa"/>
            <w:vAlign w:val="center"/>
          </w:tcPr>
          <w:p w:rsidR="002548CD" w:rsidRPr="00646B73" w:rsidRDefault="002548CD" w:rsidP="00A47D90">
            <w:pPr>
              <w:pStyle w:val="a3"/>
              <w:keepNext/>
              <w:widowControl w:val="0"/>
              <w:tabs>
                <w:tab w:val="clear" w:pos="975"/>
              </w:tabs>
              <w:rPr>
                <w:sz w:val="20"/>
                <w:szCs w:val="20"/>
              </w:rPr>
            </w:pPr>
            <w:r w:rsidRPr="00646B73">
              <w:rPr>
                <w:sz w:val="20"/>
                <w:szCs w:val="20"/>
              </w:rPr>
              <w:t>Денежные переводы</w:t>
            </w:r>
          </w:p>
        </w:tc>
        <w:tc>
          <w:tcPr>
            <w:tcW w:w="1559" w:type="dxa"/>
            <w:vAlign w:val="center"/>
          </w:tcPr>
          <w:p w:rsidR="002548CD" w:rsidRPr="00646B73" w:rsidRDefault="00E801DD" w:rsidP="00A47D90">
            <w:pPr>
              <w:pStyle w:val="a3"/>
              <w:keepNext/>
              <w:widowControl w:val="0"/>
              <w:tabs>
                <w:tab w:val="clear" w:pos="975"/>
              </w:tabs>
              <w:rPr>
                <w:sz w:val="20"/>
                <w:szCs w:val="20"/>
              </w:rPr>
            </w:pPr>
            <w:r w:rsidRPr="00646B73">
              <w:rPr>
                <w:sz w:val="20"/>
                <w:szCs w:val="20"/>
              </w:rPr>
              <w:t>23,2</w:t>
            </w:r>
          </w:p>
        </w:tc>
        <w:tc>
          <w:tcPr>
            <w:tcW w:w="1418" w:type="dxa"/>
            <w:vAlign w:val="center"/>
          </w:tcPr>
          <w:p w:rsidR="002548CD" w:rsidRPr="00646B73" w:rsidRDefault="00E801DD" w:rsidP="00A47D90">
            <w:pPr>
              <w:pStyle w:val="a3"/>
              <w:keepNext/>
              <w:widowControl w:val="0"/>
              <w:tabs>
                <w:tab w:val="clear" w:pos="975"/>
              </w:tabs>
              <w:rPr>
                <w:sz w:val="20"/>
                <w:szCs w:val="20"/>
              </w:rPr>
            </w:pPr>
            <w:r w:rsidRPr="00646B73">
              <w:rPr>
                <w:sz w:val="20"/>
                <w:szCs w:val="20"/>
              </w:rPr>
              <w:t>24,0</w:t>
            </w:r>
          </w:p>
        </w:tc>
        <w:tc>
          <w:tcPr>
            <w:tcW w:w="2268" w:type="dxa"/>
            <w:vAlign w:val="center"/>
          </w:tcPr>
          <w:p w:rsidR="002548CD" w:rsidRPr="00646B73" w:rsidRDefault="00E801DD" w:rsidP="00A47D90">
            <w:pPr>
              <w:pStyle w:val="a3"/>
              <w:keepNext/>
              <w:widowControl w:val="0"/>
              <w:tabs>
                <w:tab w:val="clear" w:pos="975"/>
              </w:tabs>
              <w:rPr>
                <w:sz w:val="20"/>
                <w:szCs w:val="20"/>
              </w:rPr>
            </w:pPr>
            <w:r w:rsidRPr="00646B73">
              <w:rPr>
                <w:sz w:val="20"/>
                <w:szCs w:val="20"/>
              </w:rPr>
              <w:t>103,5</w:t>
            </w:r>
          </w:p>
        </w:tc>
      </w:tr>
    </w:tbl>
    <w:p w:rsidR="002548CD" w:rsidRPr="00646B73" w:rsidRDefault="002548CD" w:rsidP="00A47D90">
      <w:pPr>
        <w:pStyle w:val="a3"/>
        <w:keepNext/>
        <w:widowControl w:val="0"/>
        <w:tabs>
          <w:tab w:val="clear" w:pos="975"/>
        </w:tabs>
        <w:ind w:firstLine="709"/>
        <w:rPr>
          <w:szCs w:val="28"/>
        </w:rPr>
      </w:pPr>
    </w:p>
    <w:p w:rsidR="002548CD" w:rsidRPr="00646B73" w:rsidRDefault="002548CD" w:rsidP="00A47D90">
      <w:pPr>
        <w:pStyle w:val="a3"/>
        <w:keepNext/>
        <w:widowControl w:val="0"/>
        <w:tabs>
          <w:tab w:val="clear" w:pos="975"/>
        </w:tabs>
        <w:ind w:firstLine="709"/>
        <w:rPr>
          <w:szCs w:val="28"/>
        </w:rPr>
      </w:pPr>
      <w:r w:rsidRPr="00646B73">
        <w:rPr>
          <w:szCs w:val="28"/>
        </w:rPr>
        <w:t>Приведенные данные показывают, что средние доходные таксы выросли по всем видам обмена. По письменной корреспонден</w:t>
      </w:r>
      <w:r w:rsidR="004B76E9" w:rsidRPr="00646B73">
        <w:rPr>
          <w:szCs w:val="28"/>
        </w:rPr>
        <w:t xml:space="preserve">ции произошло увеличение на </w:t>
      </w:r>
      <w:r w:rsidR="00E801DD" w:rsidRPr="00646B73">
        <w:rPr>
          <w:szCs w:val="28"/>
        </w:rPr>
        <w:t>28</w:t>
      </w:r>
      <w:r w:rsidRPr="00646B73">
        <w:rPr>
          <w:szCs w:val="28"/>
        </w:rPr>
        <w:t>% вследствие повышения тарифов, особенно на международные отправления. Повышение средних доходных такс по ценным письма</w:t>
      </w:r>
      <w:r w:rsidR="004B76E9" w:rsidRPr="00646B73">
        <w:rPr>
          <w:szCs w:val="28"/>
        </w:rPr>
        <w:t xml:space="preserve">м и бандеролям произошло на </w:t>
      </w:r>
      <w:r w:rsidR="00E801DD" w:rsidRPr="00646B73">
        <w:rPr>
          <w:szCs w:val="28"/>
        </w:rPr>
        <w:t>51</w:t>
      </w:r>
      <w:r w:rsidRPr="00646B73">
        <w:rPr>
          <w:szCs w:val="28"/>
        </w:rPr>
        <w:t>%, п</w:t>
      </w:r>
      <w:r w:rsidR="004B76E9" w:rsidRPr="00646B73">
        <w:rPr>
          <w:szCs w:val="28"/>
        </w:rPr>
        <w:t xml:space="preserve">о посылкам на </w:t>
      </w:r>
      <w:r w:rsidR="00E801DD" w:rsidRPr="00646B73">
        <w:rPr>
          <w:szCs w:val="28"/>
        </w:rPr>
        <w:t>16,1</w:t>
      </w:r>
      <w:r w:rsidRPr="00646B73">
        <w:rPr>
          <w:szCs w:val="28"/>
        </w:rPr>
        <w:t>%,</w:t>
      </w:r>
      <w:r w:rsidR="0082778E" w:rsidRPr="00646B73">
        <w:rPr>
          <w:szCs w:val="28"/>
        </w:rPr>
        <w:t xml:space="preserve"> </w:t>
      </w:r>
      <w:r w:rsidRPr="00646B73">
        <w:rPr>
          <w:szCs w:val="28"/>
        </w:rPr>
        <w:t>наблюдается рост средней доходной таксы по денежным переводам</w:t>
      </w:r>
      <w:r w:rsidR="004B76E9" w:rsidRPr="00646B73">
        <w:rPr>
          <w:szCs w:val="28"/>
        </w:rPr>
        <w:t xml:space="preserve"> на </w:t>
      </w:r>
      <w:r w:rsidR="00E801DD" w:rsidRPr="00646B73">
        <w:rPr>
          <w:szCs w:val="28"/>
        </w:rPr>
        <w:t>3,5</w:t>
      </w:r>
      <w:r w:rsidR="004B76E9" w:rsidRPr="00646B73">
        <w:rPr>
          <w:szCs w:val="28"/>
        </w:rPr>
        <w:t>%</w:t>
      </w:r>
      <w:r w:rsidRPr="00646B73">
        <w:rPr>
          <w:szCs w:val="28"/>
        </w:rPr>
        <w:t xml:space="preserve"> за счет увеличения удельного веса переводов на более крупные суммы.</w:t>
      </w:r>
    </w:p>
    <w:p w:rsidR="002548CD" w:rsidRPr="00646B73" w:rsidRDefault="002548CD" w:rsidP="00A47D90">
      <w:pPr>
        <w:pStyle w:val="a3"/>
        <w:keepNext/>
        <w:widowControl w:val="0"/>
        <w:tabs>
          <w:tab w:val="clear" w:pos="975"/>
        </w:tabs>
        <w:ind w:firstLine="709"/>
        <w:rPr>
          <w:szCs w:val="28"/>
        </w:rPr>
      </w:pPr>
      <w:r w:rsidRPr="00646B73">
        <w:rPr>
          <w:szCs w:val="28"/>
        </w:rPr>
        <w:t>Рассмотрев темпы изменения исходящего платного обмена и средних доходных такс, проанализируем доходы от услуг связи, их темпы изменения.</w:t>
      </w:r>
    </w:p>
    <w:p w:rsidR="000545EA" w:rsidRDefault="002548CD" w:rsidP="00A47D90">
      <w:pPr>
        <w:pStyle w:val="a3"/>
        <w:keepNext/>
        <w:widowControl w:val="0"/>
        <w:tabs>
          <w:tab w:val="clear" w:pos="975"/>
        </w:tabs>
        <w:ind w:firstLine="709"/>
        <w:rPr>
          <w:szCs w:val="28"/>
        </w:rPr>
      </w:pPr>
      <w:r w:rsidRPr="00646B73">
        <w:rPr>
          <w:szCs w:val="28"/>
        </w:rPr>
        <w:t>Данные п</w:t>
      </w:r>
      <w:r w:rsidR="00985495" w:rsidRPr="00646B73">
        <w:rPr>
          <w:szCs w:val="28"/>
        </w:rPr>
        <w:t>о доходам сведены в таблицу 1.6</w:t>
      </w:r>
      <w:r w:rsidRPr="00646B73">
        <w:rPr>
          <w:szCs w:val="28"/>
        </w:rPr>
        <w:t xml:space="preserve"> и представлены на диаграмме 2 .</w:t>
      </w:r>
      <w:r w:rsidR="00BC5EB0" w:rsidRPr="00646B73">
        <w:rPr>
          <w:szCs w:val="28"/>
        </w:rPr>
        <w:t xml:space="preserve"> Анализ доходов от предоставления услуг связи показывает, что за рассматриваемый период с 2007 – 2008 гг. доходы от предоставления услуг связи по Богородском</w:t>
      </w:r>
      <w:r w:rsidR="000545EA" w:rsidRPr="00646B73">
        <w:rPr>
          <w:szCs w:val="28"/>
        </w:rPr>
        <w:t>у почтамту увеличились на 15,6%</w:t>
      </w:r>
    </w:p>
    <w:p w:rsidR="00646B73" w:rsidRPr="00646B73" w:rsidRDefault="00646B73" w:rsidP="00A47D90">
      <w:pPr>
        <w:pStyle w:val="a3"/>
        <w:keepNext/>
        <w:widowControl w:val="0"/>
        <w:tabs>
          <w:tab w:val="clear" w:pos="975"/>
        </w:tabs>
        <w:ind w:firstLine="709"/>
        <w:rPr>
          <w:szCs w:val="28"/>
        </w:rPr>
      </w:pPr>
    </w:p>
    <w:p w:rsidR="002548CD" w:rsidRPr="00646B73" w:rsidRDefault="002548CD" w:rsidP="00A47D90">
      <w:pPr>
        <w:pStyle w:val="a3"/>
        <w:keepNext/>
        <w:widowControl w:val="0"/>
        <w:tabs>
          <w:tab w:val="clear" w:pos="975"/>
        </w:tabs>
        <w:ind w:firstLine="709"/>
        <w:rPr>
          <w:b/>
          <w:bCs/>
          <w:szCs w:val="28"/>
        </w:rPr>
      </w:pPr>
      <w:r w:rsidRPr="00646B73">
        <w:rPr>
          <w:szCs w:val="28"/>
        </w:rPr>
        <w:t>Таблица 1.6</w:t>
      </w:r>
      <w:r w:rsidR="00646B73">
        <w:rPr>
          <w:szCs w:val="28"/>
        </w:rPr>
        <w:t xml:space="preserve"> </w:t>
      </w:r>
      <w:r w:rsidRPr="00646B73">
        <w:rPr>
          <w:b/>
          <w:bCs/>
          <w:szCs w:val="28"/>
        </w:rPr>
        <w:t xml:space="preserve">Анализ доходов от </w:t>
      </w:r>
      <w:r w:rsidRPr="00646B73">
        <w:rPr>
          <w:b/>
          <w:szCs w:val="28"/>
        </w:rPr>
        <w:t>услуг связи</w:t>
      </w:r>
      <w:r w:rsidR="00646B73">
        <w:rPr>
          <w:b/>
          <w:szCs w:val="28"/>
        </w:rPr>
        <w:t xml:space="preserve"> </w:t>
      </w:r>
      <w:r w:rsidR="006A4976" w:rsidRPr="00646B73">
        <w:rPr>
          <w:b/>
          <w:bCs/>
          <w:szCs w:val="28"/>
        </w:rPr>
        <w:t>Богородского</w:t>
      </w:r>
      <w:r w:rsidRPr="00646B73">
        <w:rPr>
          <w:b/>
          <w:bCs/>
          <w:szCs w:val="28"/>
        </w:rPr>
        <w:t xml:space="preserve"> почтам</w:t>
      </w:r>
      <w:r w:rsidR="00A223B5" w:rsidRPr="00646B73">
        <w:rPr>
          <w:b/>
          <w:bCs/>
          <w:szCs w:val="28"/>
        </w:rPr>
        <w:t>та за 2007</w:t>
      </w:r>
      <w:r w:rsidR="004B76E9" w:rsidRPr="00646B73">
        <w:rPr>
          <w:b/>
          <w:bCs/>
          <w:szCs w:val="28"/>
        </w:rPr>
        <w:t xml:space="preserve"> – 200</w:t>
      </w:r>
      <w:r w:rsidR="00A223B5" w:rsidRPr="00646B73">
        <w:rPr>
          <w:b/>
          <w:bCs/>
          <w:szCs w:val="28"/>
        </w:rPr>
        <w:t>8</w:t>
      </w:r>
      <w:r w:rsidRPr="00646B73">
        <w:rPr>
          <w:b/>
          <w:bCs/>
          <w:szCs w:val="28"/>
        </w:rPr>
        <w:t xml:space="preserve"> гг.</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1903"/>
        <w:gridCol w:w="1311"/>
        <w:gridCol w:w="1653"/>
      </w:tblGrid>
      <w:tr w:rsidR="002548CD" w:rsidRPr="00646B73" w:rsidTr="00646B73">
        <w:trPr>
          <w:cantSplit/>
          <w:trHeight w:val="367"/>
        </w:trPr>
        <w:tc>
          <w:tcPr>
            <w:tcW w:w="851"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 п/п</w:t>
            </w:r>
          </w:p>
        </w:tc>
        <w:tc>
          <w:tcPr>
            <w:tcW w:w="3402"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Виды услуг</w:t>
            </w:r>
          </w:p>
        </w:tc>
        <w:tc>
          <w:tcPr>
            <w:tcW w:w="3214" w:type="dxa"/>
            <w:gridSpan w:val="2"/>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Абсолютные данные, тыс. руб.</w:t>
            </w:r>
          </w:p>
        </w:tc>
        <w:tc>
          <w:tcPr>
            <w:tcW w:w="1653"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Темпы изменения, %</w:t>
            </w:r>
          </w:p>
        </w:tc>
      </w:tr>
      <w:tr w:rsidR="002548CD" w:rsidRPr="00646B73" w:rsidTr="00646B73">
        <w:trPr>
          <w:cantSplit/>
          <w:trHeight w:val="416"/>
        </w:trPr>
        <w:tc>
          <w:tcPr>
            <w:tcW w:w="851" w:type="dxa"/>
            <w:vMerge/>
          </w:tcPr>
          <w:p w:rsidR="002548CD" w:rsidRPr="00646B73" w:rsidRDefault="002548CD" w:rsidP="00A47D90">
            <w:pPr>
              <w:pStyle w:val="a3"/>
              <w:keepNext/>
              <w:widowControl w:val="0"/>
              <w:tabs>
                <w:tab w:val="clear" w:pos="975"/>
              </w:tabs>
              <w:rPr>
                <w:sz w:val="20"/>
                <w:szCs w:val="20"/>
              </w:rPr>
            </w:pPr>
          </w:p>
        </w:tc>
        <w:tc>
          <w:tcPr>
            <w:tcW w:w="3402" w:type="dxa"/>
            <w:vMerge/>
          </w:tcPr>
          <w:p w:rsidR="002548CD" w:rsidRPr="00646B73" w:rsidRDefault="002548CD" w:rsidP="00A47D90">
            <w:pPr>
              <w:pStyle w:val="a3"/>
              <w:keepNext/>
              <w:widowControl w:val="0"/>
              <w:tabs>
                <w:tab w:val="clear" w:pos="975"/>
              </w:tabs>
              <w:rPr>
                <w:sz w:val="20"/>
                <w:szCs w:val="20"/>
              </w:rPr>
            </w:pPr>
          </w:p>
        </w:tc>
        <w:tc>
          <w:tcPr>
            <w:tcW w:w="1903" w:type="dxa"/>
            <w:vAlign w:val="center"/>
          </w:tcPr>
          <w:p w:rsidR="002548CD" w:rsidRPr="00646B73" w:rsidRDefault="004B76E9" w:rsidP="00A47D90">
            <w:pPr>
              <w:pStyle w:val="a3"/>
              <w:keepNext/>
              <w:widowControl w:val="0"/>
              <w:tabs>
                <w:tab w:val="clear" w:pos="975"/>
              </w:tabs>
              <w:rPr>
                <w:b/>
                <w:bCs/>
                <w:sz w:val="20"/>
                <w:szCs w:val="20"/>
              </w:rPr>
            </w:pPr>
            <w:r w:rsidRPr="00646B73">
              <w:rPr>
                <w:b/>
                <w:bCs/>
                <w:sz w:val="20"/>
                <w:szCs w:val="20"/>
              </w:rPr>
              <w:t>200</w:t>
            </w:r>
            <w:r w:rsidR="006A4976" w:rsidRPr="00646B73">
              <w:rPr>
                <w:b/>
                <w:bCs/>
                <w:sz w:val="20"/>
                <w:szCs w:val="20"/>
              </w:rPr>
              <w:t>7</w:t>
            </w:r>
          </w:p>
        </w:tc>
        <w:tc>
          <w:tcPr>
            <w:tcW w:w="1311" w:type="dxa"/>
            <w:vAlign w:val="center"/>
          </w:tcPr>
          <w:p w:rsidR="002548CD" w:rsidRPr="00646B73" w:rsidRDefault="004B76E9" w:rsidP="00A47D90">
            <w:pPr>
              <w:pStyle w:val="a3"/>
              <w:keepNext/>
              <w:widowControl w:val="0"/>
              <w:tabs>
                <w:tab w:val="clear" w:pos="975"/>
              </w:tabs>
              <w:rPr>
                <w:b/>
                <w:bCs/>
                <w:sz w:val="20"/>
                <w:szCs w:val="20"/>
              </w:rPr>
            </w:pPr>
            <w:r w:rsidRPr="00646B73">
              <w:rPr>
                <w:b/>
                <w:bCs/>
                <w:sz w:val="20"/>
                <w:szCs w:val="20"/>
              </w:rPr>
              <w:t>200</w:t>
            </w:r>
            <w:r w:rsidR="006A4976" w:rsidRPr="00646B73">
              <w:rPr>
                <w:b/>
                <w:bCs/>
                <w:sz w:val="20"/>
                <w:szCs w:val="20"/>
              </w:rPr>
              <w:t>8</w:t>
            </w:r>
          </w:p>
        </w:tc>
        <w:tc>
          <w:tcPr>
            <w:tcW w:w="1653" w:type="dxa"/>
            <w:vMerge/>
          </w:tcPr>
          <w:p w:rsidR="002548CD" w:rsidRPr="00646B73" w:rsidRDefault="002548CD" w:rsidP="00A47D90">
            <w:pPr>
              <w:pStyle w:val="a3"/>
              <w:keepNext/>
              <w:widowControl w:val="0"/>
              <w:tabs>
                <w:tab w:val="clear" w:pos="975"/>
              </w:tabs>
              <w:rPr>
                <w:sz w:val="20"/>
                <w:szCs w:val="20"/>
              </w:rPr>
            </w:pPr>
          </w:p>
        </w:tc>
      </w:tr>
      <w:tr w:rsidR="002548CD" w:rsidRPr="00646B73" w:rsidTr="00646B73">
        <w:trPr>
          <w:trHeight w:val="279"/>
        </w:trPr>
        <w:tc>
          <w:tcPr>
            <w:tcW w:w="851" w:type="dxa"/>
          </w:tcPr>
          <w:p w:rsidR="002548CD" w:rsidRPr="00646B73" w:rsidRDefault="002548CD" w:rsidP="00A47D90">
            <w:pPr>
              <w:pStyle w:val="a3"/>
              <w:keepNext/>
              <w:widowControl w:val="0"/>
              <w:tabs>
                <w:tab w:val="clear" w:pos="975"/>
              </w:tabs>
              <w:rPr>
                <w:sz w:val="20"/>
                <w:szCs w:val="20"/>
              </w:rPr>
            </w:pPr>
            <w:r w:rsidRPr="00646B73">
              <w:rPr>
                <w:sz w:val="20"/>
                <w:szCs w:val="20"/>
              </w:rPr>
              <w:t>1</w:t>
            </w:r>
          </w:p>
        </w:tc>
        <w:tc>
          <w:tcPr>
            <w:tcW w:w="3402" w:type="dxa"/>
          </w:tcPr>
          <w:p w:rsidR="002548CD" w:rsidRPr="00646B73" w:rsidRDefault="002548CD" w:rsidP="00A47D90">
            <w:pPr>
              <w:pStyle w:val="a3"/>
              <w:keepNext/>
              <w:widowControl w:val="0"/>
              <w:tabs>
                <w:tab w:val="clear" w:pos="975"/>
              </w:tabs>
              <w:rPr>
                <w:sz w:val="20"/>
                <w:szCs w:val="20"/>
              </w:rPr>
            </w:pPr>
            <w:r w:rsidRPr="00646B73">
              <w:rPr>
                <w:sz w:val="20"/>
                <w:szCs w:val="20"/>
              </w:rPr>
              <w:t>2</w:t>
            </w:r>
          </w:p>
        </w:tc>
        <w:tc>
          <w:tcPr>
            <w:tcW w:w="1903" w:type="dxa"/>
          </w:tcPr>
          <w:p w:rsidR="002548CD" w:rsidRPr="00646B73" w:rsidRDefault="002548CD" w:rsidP="00A47D90">
            <w:pPr>
              <w:pStyle w:val="a3"/>
              <w:keepNext/>
              <w:widowControl w:val="0"/>
              <w:tabs>
                <w:tab w:val="clear" w:pos="975"/>
              </w:tabs>
              <w:rPr>
                <w:sz w:val="20"/>
                <w:szCs w:val="20"/>
              </w:rPr>
            </w:pPr>
            <w:r w:rsidRPr="00646B73">
              <w:rPr>
                <w:sz w:val="20"/>
                <w:szCs w:val="20"/>
              </w:rPr>
              <w:t>3</w:t>
            </w:r>
          </w:p>
        </w:tc>
        <w:tc>
          <w:tcPr>
            <w:tcW w:w="1311" w:type="dxa"/>
          </w:tcPr>
          <w:p w:rsidR="002548CD" w:rsidRPr="00646B73" w:rsidRDefault="002548CD" w:rsidP="00A47D90">
            <w:pPr>
              <w:pStyle w:val="a3"/>
              <w:keepNext/>
              <w:widowControl w:val="0"/>
              <w:tabs>
                <w:tab w:val="clear" w:pos="975"/>
              </w:tabs>
              <w:rPr>
                <w:sz w:val="20"/>
                <w:szCs w:val="20"/>
              </w:rPr>
            </w:pPr>
            <w:r w:rsidRPr="00646B73">
              <w:rPr>
                <w:sz w:val="20"/>
                <w:szCs w:val="20"/>
              </w:rPr>
              <w:t>4</w:t>
            </w:r>
          </w:p>
        </w:tc>
        <w:tc>
          <w:tcPr>
            <w:tcW w:w="1653" w:type="dxa"/>
          </w:tcPr>
          <w:p w:rsidR="002548CD" w:rsidRPr="00646B73" w:rsidRDefault="002548CD" w:rsidP="00A47D90">
            <w:pPr>
              <w:pStyle w:val="a3"/>
              <w:keepNext/>
              <w:widowControl w:val="0"/>
              <w:tabs>
                <w:tab w:val="clear" w:pos="975"/>
              </w:tabs>
              <w:rPr>
                <w:sz w:val="20"/>
                <w:szCs w:val="20"/>
              </w:rPr>
            </w:pPr>
            <w:r w:rsidRPr="00646B73">
              <w:rPr>
                <w:sz w:val="20"/>
                <w:szCs w:val="20"/>
              </w:rPr>
              <w:t>5</w:t>
            </w:r>
          </w:p>
        </w:tc>
      </w:tr>
      <w:tr w:rsidR="002548CD" w:rsidRPr="00646B73" w:rsidTr="00646B73">
        <w:trPr>
          <w:trHeight w:val="341"/>
        </w:trPr>
        <w:tc>
          <w:tcPr>
            <w:tcW w:w="851" w:type="dxa"/>
          </w:tcPr>
          <w:p w:rsidR="002548CD" w:rsidRPr="00646B73" w:rsidRDefault="002548CD" w:rsidP="00A47D90">
            <w:pPr>
              <w:pStyle w:val="a3"/>
              <w:keepNext/>
              <w:widowControl w:val="0"/>
              <w:tabs>
                <w:tab w:val="clear" w:pos="975"/>
              </w:tabs>
              <w:rPr>
                <w:sz w:val="20"/>
                <w:szCs w:val="20"/>
              </w:rPr>
            </w:pPr>
            <w:r w:rsidRPr="00646B73">
              <w:rPr>
                <w:sz w:val="20"/>
                <w:szCs w:val="20"/>
              </w:rPr>
              <w:t>1.</w:t>
            </w:r>
          </w:p>
        </w:tc>
        <w:tc>
          <w:tcPr>
            <w:tcW w:w="3402" w:type="dxa"/>
          </w:tcPr>
          <w:p w:rsidR="002548CD" w:rsidRPr="00646B73" w:rsidRDefault="002548CD" w:rsidP="00A47D90">
            <w:pPr>
              <w:pStyle w:val="a3"/>
              <w:keepNext/>
              <w:widowControl w:val="0"/>
              <w:tabs>
                <w:tab w:val="clear" w:pos="975"/>
              </w:tabs>
              <w:rPr>
                <w:sz w:val="20"/>
                <w:szCs w:val="20"/>
              </w:rPr>
            </w:pPr>
            <w:r w:rsidRPr="00646B73">
              <w:rPr>
                <w:sz w:val="20"/>
                <w:szCs w:val="20"/>
              </w:rPr>
              <w:t>ЗПО и письменная корреспонденция</w:t>
            </w:r>
          </w:p>
        </w:tc>
        <w:tc>
          <w:tcPr>
            <w:tcW w:w="1903" w:type="dxa"/>
          </w:tcPr>
          <w:p w:rsidR="002548CD" w:rsidRPr="00646B73" w:rsidRDefault="006A4976" w:rsidP="00A47D90">
            <w:pPr>
              <w:pStyle w:val="a3"/>
              <w:keepNext/>
              <w:widowControl w:val="0"/>
              <w:tabs>
                <w:tab w:val="clear" w:pos="975"/>
              </w:tabs>
              <w:rPr>
                <w:sz w:val="20"/>
                <w:szCs w:val="20"/>
              </w:rPr>
            </w:pPr>
            <w:r w:rsidRPr="00646B73">
              <w:rPr>
                <w:sz w:val="20"/>
                <w:szCs w:val="20"/>
              </w:rPr>
              <w:t>21052</w:t>
            </w:r>
          </w:p>
        </w:tc>
        <w:tc>
          <w:tcPr>
            <w:tcW w:w="1311" w:type="dxa"/>
          </w:tcPr>
          <w:p w:rsidR="002548CD" w:rsidRPr="00646B73" w:rsidRDefault="006A4976" w:rsidP="00A47D90">
            <w:pPr>
              <w:pStyle w:val="a3"/>
              <w:keepNext/>
              <w:widowControl w:val="0"/>
              <w:tabs>
                <w:tab w:val="clear" w:pos="975"/>
              </w:tabs>
              <w:rPr>
                <w:sz w:val="20"/>
                <w:szCs w:val="20"/>
              </w:rPr>
            </w:pPr>
            <w:r w:rsidRPr="00646B73">
              <w:rPr>
                <w:sz w:val="20"/>
                <w:szCs w:val="20"/>
              </w:rPr>
              <w:t>2447,2</w:t>
            </w:r>
          </w:p>
        </w:tc>
        <w:tc>
          <w:tcPr>
            <w:tcW w:w="1653" w:type="dxa"/>
          </w:tcPr>
          <w:p w:rsidR="002548CD" w:rsidRPr="00646B73" w:rsidRDefault="001E6E05" w:rsidP="00A47D90">
            <w:pPr>
              <w:pStyle w:val="a3"/>
              <w:keepNext/>
              <w:widowControl w:val="0"/>
              <w:tabs>
                <w:tab w:val="clear" w:pos="975"/>
              </w:tabs>
              <w:rPr>
                <w:sz w:val="20"/>
                <w:szCs w:val="20"/>
              </w:rPr>
            </w:pPr>
            <w:r w:rsidRPr="00646B73">
              <w:rPr>
                <w:sz w:val="20"/>
                <w:szCs w:val="20"/>
              </w:rPr>
              <w:t>116,2</w:t>
            </w:r>
          </w:p>
        </w:tc>
      </w:tr>
      <w:tr w:rsidR="002548CD" w:rsidRPr="00646B73" w:rsidTr="00646B73">
        <w:trPr>
          <w:trHeight w:val="120"/>
        </w:trPr>
        <w:tc>
          <w:tcPr>
            <w:tcW w:w="851" w:type="dxa"/>
          </w:tcPr>
          <w:p w:rsidR="002548CD" w:rsidRPr="00646B73" w:rsidRDefault="002548CD" w:rsidP="00A47D90">
            <w:pPr>
              <w:pStyle w:val="a3"/>
              <w:keepNext/>
              <w:widowControl w:val="0"/>
              <w:tabs>
                <w:tab w:val="clear" w:pos="975"/>
              </w:tabs>
              <w:rPr>
                <w:sz w:val="20"/>
                <w:szCs w:val="20"/>
              </w:rPr>
            </w:pPr>
            <w:r w:rsidRPr="00646B73">
              <w:rPr>
                <w:sz w:val="20"/>
                <w:szCs w:val="20"/>
              </w:rPr>
              <w:t>2.</w:t>
            </w:r>
          </w:p>
        </w:tc>
        <w:tc>
          <w:tcPr>
            <w:tcW w:w="3402" w:type="dxa"/>
          </w:tcPr>
          <w:p w:rsidR="002548CD" w:rsidRPr="00646B73" w:rsidRDefault="002548CD" w:rsidP="00A47D90">
            <w:pPr>
              <w:pStyle w:val="a3"/>
              <w:keepNext/>
              <w:widowControl w:val="0"/>
              <w:tabs>
                <w:tab w:val="clear" w:pos="975"/>
              </w:tabs>
              <w:rPr>
                <w:sz w:val="20"/>
                <w:szCs w:val="20"/>
              </w:rPr>
            </w:pPr>
            <w:r w:rsidRPr="00646B73">
              <w:rPr>
                <w:sz w:val="20"/>
                <w:szCs w:val="20"/>
              </w:rPr>
              <w:t>Ценные письма и бандероли</w:t>
            </w:r>
          </w:p>
        </w:tc>
        <w:tc>
          <w:tcPr>
            <w:tcW w:w="1903" w:type="dxa"/>
          </w:tcPr>
          <w:p w:rsidR="002548CD" w:rsidRPr="00646B73" w:rsidRDefault="006A4976" w:rsidP="00A47D90">
            <w:pPr>
              <w:pStyle w:val="a3"/>
              <w:keepNext/>
              <w:widowControl w:val="0"/>
              <w:tabs>
                <w:tab w:val="clear" w:pos="975"/>
              </w:tabs>
              <w:rPr>
                <w:sz w:val="20"/>
                <w:szCs w:val="20"/>
              </w:rPr>
            </w:pPr>
            <w:r w:rsidRPr="00646B73">
              <w:rPr>
                <w:sz w:val="20"/>
                <w:szCs w:val="20"/>
              </w:rPr>
              <w:t>69,1</w:t>
            </w:r>
          </w:p>
        </w:tc>
        <w:tc>
          <w:tcPr>
            <w:tcW w:w="1311" w:type="dxa"/>
          </w:tcPr>
          <w:p w:rsidR="002548CD" w:rsidRPr="00646B73" w:rsidRDefault="006A4976" w:rsidP="00A47D90">
            <w:pPr>
              <w:pStyle w:val="a3"/>
              <w:keepNext/>
              <w:widowControl w:val="0"/>
              <w:tabs>
                <w:tab w:val="clear" w:pos="975"/>
              </w:tabs>
              <w:rPr>
                <w:sz w:val="20"/>
                <w:szCs w:val="20"/>
              </w:rPr>
            </w:pPr>
            <w:r w:rsidRPr="00646B73">
              <w:rPr>
                <w:sz w:val="20"/>
                <w:szCs w:val="20"/>
              </w:rPr>
              <w:t>105,7</w:t>
            </w:r>
          </w:p>
        </w:tc>
        <w:tc>
          <w:tcPr>
            <w:tcW w:w="1653" w:type="dxa"/>
          </w:tcPr>
          <w:p w:rsidR="002548CD" w:rsidRPr="00646B73" w:rsidRDefault="001E6E05" w:rsidP="00A47D90">
            <w:pPr>
              <w:pStyle w:val="a3"/>
              <w:keepNext/>
              <w:widowControl w:val="0"/>
              <w:tabs>
                <w:tab w:val="clear" w:pos="975"/>
              </w:tabs>
              <w:rPr>
                <w:sz w:val="20"/>
                <w:szCs w:val="20"/>
              </w:rPr>
            </w:pPr>
            <w:r w:rsidRPr="00646B73">
              <w:rPr>
                <w:sz w:val="20"/>
                <w:szCs w:val="20"/>
              </w:rPr>
              <w:t>153</w:t>
            </w:r>
          </w:p>
        </w:tc>
      </w:tr>
      <w:tr w:rsidR="002548CD" w:rsidRPr="00646B73" w:rsidTr="00646B73">
        <w:trPr>
          <w:trHeight w:val="209"/>
        </w:trPr>
        <w:tc>
          <w:tcPr>
            <w:tcW w:w="851" w:type="dxa"/>
          </w:tcPr>
          <w:p w:rsidR="002548CD" w:rsidRPr="00646B73" w:rsidRDefault="002548CD" w:rsidP="00A47D90">
            <w:pPr>
              <w:pStyle w:val="a3"/>
              <w:keepNext/>
              <w:widowControl w:val="0"/>
              <w:tabs>
                <w:tab w:val="clear" w:pos="975"/>
              </w:tabs>
              <w:rPr>
                <w:sz w:val="20"/>
                <w:szCs w:val="20"/>
              </w:rPr>
            </w:pPr>
            <w:r w:rsidRPr="00646B73">
              <w:rPr>
                <w:sz w:val="20"/>
                <w:szCs w:val="20"/>
              </w:rPr>
              <w:t>3.</w:t>
            </w:r>
          </w:p>
        </w:tc>
        <w:tc>
          <w:tcPr>
            <w:tcW w:w="3402" w:type="dxa"/>
          </w:tcPr>
          <w:p w:rsidR="002548CD" w:rsidRPr="00646B73" w:rsidRDefault="002548CD" w:rsidP="00A47D90">
            <w:pPr>
              <w:pStyle w:val="a3"/>
              <w:keepNext/>
              <w:widowControl w:val="0"/>
              <w:tabs>
                <w:tab w:val="clear" w:pos="975"/>
              </w:tabs>
              <w:rPr>
                <w:sz w:val="20"/>
                <w:szCs w:val="20"/>
              </w:rPr>
            </w:pPr>
            <w:r w:rsidRPr="00646B73">
              <w:rPr>
                <w:sz w:val="20"/>
                <w:szCs w:val="20"/>
              </w:rPr>
              <w:t>Денежные переводы</w:t>
            </w:r>
          </w:p>
        </w:tc>
        <w:tc>
          <w:tcPr>
            <w:tcW w:w="1903" w:type="dxa"/>
          </w:tcPr>
          <w:p w:rsidR="002548CD" w:rsidRPr="00646B73" w:rsidRDefault="006A4976" w:rsidP="00A47D90">
            <w:pPr>
              <w:pStyle w:val="a3"/>
              <w:keepNext/>
              <w:widowControl w:val="0"/>
              <w:tabs>
                <w:tab w:val="clear" w:pos="975"/>
              </w:tabs>
              <w:rPr>
                <w:sz w:val="20"/>
                <w:szCs w:val="20"/>
              </w:rPr>
            </w:pPr>
            <w:r w:rsidRPr="00646B73">
              <w:rPr>
                <w:sz w:val="20"/>
                <w:szCs w:val="20"/>
              </w:rPr>
              <w:t>2250,7</w:t>
            </w:r>
          </w:p>
        </w:tc>
        <w:tc>
          <w:tcPr>
            <w:tcW w:w="1311" w:type="dxa"/>
          </w:tcPr>
          <w:p w:rsidR="002548CD" w:rsidRPr="00646B73" w:rsidRDefault="006A4976" w:rsidP="00A47D90">
            <w:pPr>
              <w:pStyle w:val="a3"/>
              <w:keepNext/>
              <w:widowControl w:val="0"/>
              <w:tabs>
                <w:tab w:val="clear" w:pos="975"/>
              </w:tabs>
              <w:rPr>
                <w:sz w:val="20"/>
                <w:szCs w:val="20"/>
              </w:rPr>
            </w:pPr>
            <w:r w:rsidRPr="00646B73">
              <w:rPr>
                <w:sz w:val="20"/>
                <w:szCs w:val="20"/>
              </w:rPr>
              <w:t>2358,4</w:t>
            </w:r>
          </w:p>
        </w:tc>
        <w:tc>
          <w:tcPr>
            <w:tcW w:w="1653" w:type="dxa"/>
          </w:tcPr>
          <w:p w:rsidR="002548CD" w:rsidRPr="00646B73" w:rsidRDefault="001E6E05" w:rsidP="00A47D90">
            <w:pPr>
              <w:pStyle w:val="a3"/>
              <w:keepNext/>
              <w:widowControl w:val="0"/>
              <w:tabs>
                <w:tab w:val="clear" w:pos="975"/>
              </w:tabs>
              <w:rPr>
                <w:sz w:val="20"/>
                <w:szCs w:val="20"/>
              </w:rPr>
            </w:pPr>
            <w:r w:rsidRPr="00646B73">
              <w:rPr>
                <w:sz w:val="20"/>
                <w:szCs w:val="20"/>
              </w:rPr>
              <w:t>104,8</w:t>
            </w:r>
          </w:p>
        </w:tc>
      </w:tr>
      <w:tr w:rsidR="002548CD" w:rsidRPr="00646B73" w:rsidTr="00646B73">
        <w:trPr>
          <w:trHeight w:val="272"/>
        </w:trPr>
        <w:tc>
          <w:tcPr>
            <w:tcW w:w="851" w:type="dxa"/>
          </w:tcPr>
          <w:p w:rsidR="002548CD" w:rsidRPr="00646B73" w:rsidRDefault="002548CD" w:rsidP="00A47D90">
            <w:pPr>
              <w:pStyle w:val="a3"/>
              <w:keepNext/>
              <w:widowControl w:val="0"/>
              <w:tabs>
                <w:tab w:val="clear" w:pos="975"/>
              </w:tabs>
              <w:rPr>
                <w:sz w:val="20"/>
                <w:szCs w:val="20"/>
              </w:rPr>
            </w:pPr>
            <w:r w:rsidRPr="00646B73">
              <w:rPr>
                <w:sz w:val="20"/>
                <w:szCs w:val="20"/>
              </w:rPr>
              <w:t>4.</w:t>
            </w:r>
          </w:p>
        </w:tc>
        <w:tc>
          <w:tcPr>
            <w:tcW w:w="3402" w:type="dxa"/>
          </w:tcPr>
          <w:p w:rsidR="002548CD" w:rsidRPr="00646B73" w:rsidRDefault="002548CD" w:rsidP="00A47D90">
            <w:pPr>
              <w:pStyle w:val="a3"/>
              <w:keepNext/>
              <w:widowControl w:val="0"/>
              <w:tabs>
                <w:tab w:val="clear" w:pos="975"/>
              </w:tabs>
              <w:rPr>
                <w:sz w:val="20"/>
                <w:szCs w:val="20"/>
              </w:rPr>
            </w:pPr>
            <w:r w:rsidRPr="00646B73">
              <w:rPr>
                <w:sz w:val="20"/>
                <w:szCs w:val="20"/>
              </w:rPr>
              <w:t>Выплата пенсий и пособий</w:t>
            </w:r>
          </w:p>
        </w:tc>
        <w:tc>
          <w:tcPr>
            <w:tcW w:w="1903" w:type="dxa"/>
          </w:tcPr>
          <w:p w:rsidR="006A4976" w:rsidRPr="00646B73" w:rsidRDefault="006A4976" w:rsidP="00A47D90">
            <w:pPr>
              <w:pStyle w:val="a3"/>
              <w:keepNext/>
              <w:widowControl w:val="0"/>
              <w:tabs>
                <w:tab w:val="clear" w:pos="975"/>
              </w:tabs>
              <w:rPr>
                <w:sz w:val="20"/>
                <w:szCs w:val="20"/>
              </w:rPr>
            </w:pPr>
            <w:r w:rsidRPr="00646B73">
              <w:rPr>
                <w:sz w:val="20"/>
                <w:szCs w:val="20"/>
              </w:rPr>
              <w:t>11050,6</w:t>
            </w:r>
          </w:p>
        </w:tc>
        <w:tc>
          <w:tcPr>
            <w:tcW w:w="1311" w:type="dxa"/>
          </w:tcPr>
          <w:p w:rsidR="002548CD" w:rsidRPr="00646B73" w:rsidRDefault="006A4976" w:rsidP="00A47D90">
            <w:pPr>
              <w:pStyle w:val="a3"/>
              <w:keepNext/>
              <w:widowControl w:val="0"/>
              <w:tabs>
                <w:tab w:val="clear" w:pos="975"/>
              </w:tabs>
              <w:rPr>
                <w:sz w:val="20"/>
                <w:szCs w:val="20"/>
              </w:rPr>
            </w:pPr>
            <w:r w:rsidRPr="00646B73">
              <w:rPr>
                <w:sz w:val="20"/>
                <w:szCs w:val="20"/>
              </w:rPr>
              <w:t>12968,5</w:t>
            </w:r>
          </w:p>
        </w:tc>
        <w:tc>
          <w:tcPr>
            <w:tcW w:w="1653" w:type="dxa"/>
          </w:tcPr>
          <w:p w:rsidR="002548CD" w:rsidRPr="00646B73" w:rsidRDefault="001E6E05" w:rsidP="00A47D90">
            <w:pPr>
              <w:pStyle w:val="a3"/>
              <w:keepNext/>
              <w:widowControl w:val="0"/>
              <w:tabs>
                <w:tab w:val="clear" w:pos="975"/>
              </w:tabs>
              <w:rPr>
                <w:sz w:val="20"/>
                <w:szCs w:val="20"/>
              </w:rPr>
            </w:pPr>
            <w:r w:rsidRPr="00646B73">
              <w:rPr>
                <w:sz w:val="20"/>
                <w:szCs w:val="20"/>
              </w:rPr>
              <w:t>117,3</w:t>
            </w:r>
          </w:p>
        </w:tc>
      </w:tr>
      <w:tr w:rsidR="002548CD" w:rsidRPr="00646B73" w:rsidTr="00646B73">
        <w:trPr>
          <w:trHeight w:val="131"/>
        </w:trPr>
        <w:tc>
          <w:tcPr>
            <w:tcW w:w="851" w:type="dxa"/>
          </w:tcPr>
          <w:p w:rsidR="002548CD" w:rsidRPr="00646B73" w:rsidRDefault="00043B57" w:rsidP="00A47D90">
            <w:pPr>
              <w:pStyle w:val="a3"/>
              <w:keepNext/>
              <w:widowControl w:val="0"/>
              <w:tabs>
                <w:tab w:val="clear" w:pos="975"/>
              </w:tabs>
              <w:rPr>
                <w:sz w:val="20"/>
                <w:szCs w:val="20"/>
              </w:rPr>
            </w:pPr>
            <w:r w:rsidRPr="00646B73">
              <w:rPr>
                <w:sz w:val="20"/>
                <w:szCs w:val="20"/>
              </w:rPr>
              <w:t>5</w:t>
            </w:r>
            <w:r w:rsidR="002548CD" w:rsidRPr="00646B73">
              <w:rPr>
                <w:sz w:val="20"/>
                <w:szCs w:val="20"/>
              </w:rPr>
              <w:t>.</w:t>
            </w:r>
          </w:p>
        </w:tc>
        <w:tc>
          <w:tcPr>
            <w:tcW w:w="3402" w:type="dxa"/>
          </w:tcPr>
          <w:p w:rsidR="002548CD" w:rsidRPr="00646B73" w:rsidRDefault="002548CD" w:rsidP="00A47D90">
            <w:pPr>
              <w:pStyle w:val="a3"/>
              <w:keepNext/>
              <w:widowControl w:val="0"/>
              <w:tabs>
                <w:tab w:val="clear" w:pos="975"/>
              </w:tabs>
              <w:rPr>
                <w:sz w:val="20"/>
                <w:szCs w:val="20"/>
              </w:rPr>
            </w:pPr>
            <w:r w:rsidRPr="00646B73">
              <w:rPr>
                <w:sz w:val="20"/>
                <w:szCs w:val="20"/>
              </w:rPr>
              <w:t>Посылки</w:t>
            </w:r>
          </w:p>
        </w:tc>
        <w:tc>
          <w:tcPr>
            <w:tcW w:w="1903" w:type="dxa"/>
          </w:tcPr>
          <w:p w:rsidR="002548CD" w:rsidRPr="00646B73" w:rsidRDefault="006A4976" w:rsidP="00A47D90">
            <w:pPr>
              <w:pStyle w:val="a3"/>
              <w:keepNext/>
              <w:widowControl w:val="0"/>
              <w:tabs>
                <w:tab w:val="clear" w:pos="975"/>
              </w:tabs>
              <w:rPr>
                <w:sz w:val="20"/>
                <w:szCs w:val="20"/>
              </w:rPr>
            </w:pPr>
            <w:r w:rsidRPr="00646B73">
              <w:rPr>
                <w:sz w:val="20"/>
                <w:szCs w:val="20"/>
              </w:rPr>
              <w:t>443,9</w:t>
            </w:r>
          </w:p>
        </w:tc>
        <w:tc>
          <w:tcPr>
            <w:tcW w:w="1311" w:type="dxa"/>
          </w:tcPr>
          <w:p w:rsidR="002548CD" w:rsidRPr="00646B73" w:rsidRDefault="001E6E05" w:rsidP="00A47D90">
            <w:pPr>
              <w:pStyle w:val="a3"/>
              <w:keepNext/>
              <w:widowControl w:val="0"/>
              <w:tabs>
                <w:tab w:val="clear" w:pos="975"/>
              </w:tabs>
              <w:rPr>
                <w:sz w:val="20"/>
                <w:szCs w:val="20"/>
              </w:rPr>
            </w:pPr>
            <w:r w:rsidRPr="00646B73">
              <w:rPr>
                <w:sz w:val="20"/>
                <w:szCs w:val="20"/>
              </w:rPr>
              <w:t>531,7</w:t>
            </w:r>
          </w:p>
        </w:tc>
        <w:tc>
          <w:tcPr>
            <w:tcW w:w="1653" w:type="dxa"/>
          </w:tcPr>
          <w:p w:rsidR="002548CD" w:rsidRPr="00646B73" w:rsidRDefault="001E6E05" w:rsidP="00A47D90">
            <w:pPr>
              <w:pStyle w:val="a3"/>
              <w:keepNext/>
              <w:widowControl w:val="0"/>
              <w:tabs>
                <w:tab w:val="clear" w:pos="975"/>
              </w:tabs>
              <w:rPr>
                <w:sz w:val="20"/>
                <w:szCs w:val="20"/>
              </w:rPr>
            </w:pPr>
            <w:r w:rsidRPr="00646B73">
              <w:rPr>
                <w:sz w:val="20"/>
                <w:szCs w:val="20"/>
              </w:rPr>
              <w:t>119,8</w:t>
            </w:r>
          </w:p>
        </w:tc>
      </w:tr>
      <w:tr w:rsidR="002548CD" w:rsidRPr="00646B73" w:rsidTr="00646B73">
        <w:trPr>
          <w:trHeight w:val="206"/>
        </w:trPr>
        <w:tc>
          <w:tcPr>
            <w:tcW w:w="851" w:type="dxa"/>
          </w:tcPr>
          <w:p w:rsidR="002548CD" w:rsidRPr="00646B73" w:rsidRDefault="00043B57" w:rsidP="00A47D90">
            <w:pPr>
              <w:pStyle w:val="a3"/>
              <w:keepNext/>
              <w:widowControl w:val="0"/>
              <w:tabs>
                <w:tab w:val="clear" w:pos="975"/>
              </w:tabs>
              <w:rPr>
                <w:sz w:val="20"/>
                <w:szCs w:val="20"/>
              </w:rPr>
            </w:pPr>
            <w:r w:rsidRPr="00646B73">
              <w:rPr>
                <w:sz w:val="20"/>
                <w:szCs w:val="20"/>
              </w:rPr>
              <w:t>6</w:t>
            </w:r>
            <w:r w:rsidR="002548CD" w:rsidRPr="00646B73">
              <w:rPr>
                <w:sz w:val="20"/>
                <w:szCs w:val="20"/>
              </w:rPr>
              <w:t>.</w:t>
            </w:r>
          </w:p>
        </w:tc>
        <w:tc>
          <w:tcPr>
            <w:tcW w:w="3402" w:type="dxa"/>
          </w:tcPr>
          <w:p w:rsidR="002548CD" w:rsidRPr="00646B73" w:rsidRDefault="002548CD" w:rsidP="00A47D90">
            <w:pPr>
              <w:pStyle w:val="a3"/>
              <w:keepNext/>
              <w:widowControl w:val="0"/>
              <w:tabs>
                <w:tab w:val="clear" w:pos="975"/>
              </w:tabs>
              <w:rPr>
                <w:sz w:val="20"/>
                <w:szCs w:val="20"/>
              </w:rPr>
            </w:pPr>
            <w:r w:rsidRPr="00646B73">
              <w:rPr>
                <w:sz w:val="20"/>
                <w:szCs w:val="20"/>
              </w:rPr>
              <w:t>Периодические издания</w:t>
            </w:r>
          </w:p>
        </w:tc>
        <w:tc>
          <w:tcPr>
            <w:tcW w:w="1903" w:type="dxa"/>
          </w:tcPr>
          <w:p w:rsidR="002548CD" w:rsidRPr="00646B73" w:rsidRDefault="006A4976" w:rsidP="00A47D90">
            <w:pPr>
              <w:pStyle w:val="a3"/>
              <w:keepNext/>
              <w:widowControl w:val="0"/>
              <w:tabs>
                <w:tab w:val="clear" w:pos="975"/>
              </w:tabs>
              <w:rPr>
                <w:sz w:val="20"/>
                <w:szCs w:val="20"/>
              </w:rPr>
            </w:pPr>
            <w:r w:rsidRPr="00646B73">
              <w:rPr>
                <w:sz w:val="20"/>
                <w:szCs w:val="20"/>
              </w:rPr>
              <w:t>691,3</w:t>
            </w:r>
          </w:p>
        </w:tc>
        <w:tc>
          <w:tcPr>
            <w:tcW w:w="1311" w:type="dxa"/>
          </w:tcPr>
          <w:p w:rsidR="002548CD" w:rsidRPr="00646B73" w:rsidRDefault="001E6E05" w:rsidP="00A47D90">
            <w:pPr>
              <w:pStyle w:val="a3"/>
              <w:keepNext/>
              <w:widowControl w:val="0"/>
              <w:tabs>
                <w:tab w:val="clear" w:pos="975"/>
              </w:tabs>
              <w:rPr>
                <w:sz w:val="20"/>
                <w:szCs w:val="20"/>
              </w:rPr>
            </w:pPr>
            <w:r w:rsidRPr="00646B73">
              <w:rPr>
                <w:sz w:val="20"/>
                <w:szCs w:val="20"/>
              </w:rPr>
              <w:t>722,4</w:t>
            </w:r>
          </w:p>
        </w:tc>
        <w:tc>
          <w:tcPr>
            <w:tcW w:w="1653" w:type="dxa"/>
          </w:tcPr>
          <w:p w:rsidR="002548CD" w:rsidRPr="00646B73" w:rsidRDefault="001E6E05" w:rsidP="00A47D90">
            <w:pPr>
              <w:pStyle w:val="a3"/>
              <w:keepNext/>
              <w:widowControl w:val="0"/>
              <w:tabs>
                <w:tab w:val="clear" w:pos="975"/>
              </w:tabs>
              <w:rPr>
                <w:sz w:val="20"/>
                <w:szCs w:val="20"/>
              </w:rPr>
            </w:pPr>
            <w:r w:rsidRPr="00646B73">
              <w:rPr>
                <w:sz w:val="20"/>
                <w:szCs w:val="20"/>
              </w:rPr>
              <w:t>104,5</w:t>
            </w:r>
          </w:p>
        </w:tc>
      </w:tr>
      <w:tr w:rsidR="002548CD" w:rsidRPr="00646B73" w:rsidTr="00646B73">
        <w:trPr>
          <w:trHeight w:val="269"/>
        </w:trPr>
        <w:tc>
          <w:tcPr>
            <w:tcW w:w="851" w:type="dxa"/>
          </w:tcPr>
          <w:p w:rsidR="002548CD" w:rsidRPr="00646B73" w:rsidRDefault="00043B57" w:rsidP="00A47D90">
            <w:pPr>
              <w:pStyle w:val="a3"/>
              <w:keepNext/>
              <w:widowControl w:val="0"/>
              <w:tabs>
                <w:tab w:val="clear" w:pos="975"/>
              </w:tabs>
              <w:rPr>
                <w:sz w:val="20"/>
                <w:szCs w:val="20"/>
              </w:rPr>
            </w:pPr>
            <w:r w:rsidRPr="00646B73">
              <w:rPr>
                <w:sz w:val="20"/>
                <w:szCs w:val="20"/>
              </w:rPr>
              <w:t>7</w:t>
            </w:r>
            <w:r w:rsidR="002548CD" w:rsidRPr="00646B73">
              <w:rPr>
                <w:sz w:val="20"/>
                <w:szCs w:val="20"/>
              </w:rPr>
              <w:t>.</w:t>
            </w:r>
          </w:p>
        </w:tc>
        <w:tc>
          <w:tcPr>
            <w:tcW w:w="3402" w:type="dxa"/>
          </w:tcPr>
          <w:p w:rsidR="002548CD" w:rsidRPr="00646B73" w:rsidRDefault="002548CD" w:rsidP="00A47D90">
            <w:pPr>
              <w:pStyle w:val="a3"/>
              <w:keepNext/>
              <w:widowControl w:val="0"/>
              <w:tabs>
                <w:tab w:val="clear" w:pos="975"/>
              </w:tabs>
              <w:rPr>
                <w:sz w:val="20"/>
                <w:szCs w:val="20"/>
              </w:rPr>
            </w:pPr>
            <w:r w:rsidRPr="00646B73">
              <w:rPr>
                <w:sz w:val="20"/>
                <w:szCs w:val="20"/>
              </w:rPr>
              <w:t>Дополнительные услуги</w:t>
            </w:r>
          </w:p>
        </w:tc>
        <w:tc>
          <w:tcPr>
            <w:tcW w:w="1903" w:type="dxa"/>
          </w:tcPr>
          <w:p w:rsidR="002548CD" w:rsidRPr="00646B73" w:rsidRDefault="006A4976" w:rsidP="00A47D90">
            <w:pPr>
              <w:pStyle w:val="a3"/>
              <w:keepNext/>
              <w:widowControl w:val="0"/>
              <w:tabs>
                <w:tab w:val="clear" w:pos="975"/>
              </w:tabs>
              <w:rPr>
                <w:sz w:val="20"/>
                <w:szCs w:val="20"/>
              </w:rPr>
            </w:pPr>
            <w:r w:rsidRPr="00646B73">
              <w:rPr>
                <w:sz w:val="20"/>
                <w:szCs w:val="20"/>
              </w:rPr>
              <w:t>108,2</w:t>
            </w:r>
          </w:p>
        </w:tc>
        <w:tc>
          <w:tcPr>
            <w:tcW w:w="1311" w:type="dxa"/>
          </w:tcPr>
          <w:p w:rsidR="002548CD" w:rsidRPr="00646B73" w:rsidRDefault="001E6E05" w:rsidP="00A47D90">
            <w:pPr>
              <w:pStyle w:val="a3"/>
              <w:keepNext/>
              <w:widowControl w:val="0"/>
              <w:tabs>
                <w:tab w:val="clear" w:pos="975"/>
              </w:tabs>
              <w:rPr>
                <w:sz w:val="20"/>
                <w:szCs w:val="20"/>
              </w:rPr>
            </w:pPr>
            <w:r w:rsidRPr="00646B73">
              <w:rPr>
                <w:sz w:val="20"/>
                <w:szCs w:val="20"/>
              </w:rPr>
              <w:t>196,9</w:t>
            </w:r>
          </w:p>
        </w:tc>
        <w:tc>
          <w:tcPr>
            <w:tcW w:w="1653" w:type="dxa"/>
          </w:tcPr>
          <w:p w:rsidR="002548CD" w:rsidRPr="00646B73" w:rsidRDefault="001E6E05" w:rsidP="00A47D90">
            <w:pPr>
              <w:pStyle w:val="a3"/>
              <w:keepNext/>
              <w:widowControl w:val="0"/>
              <w:tabs>
                <w:tab w:val="clear" w:pos="975"/>
              </w:tabs>
              <w:rPr>
                <w:sz w:val="20"/>
                <w:szCs w:val="20"/>
              </w:rPr>
            </w:pPr>
            <w:r w:rsidRPr="00646B73">
              <w:rPr>
                <w:sz w:val="20"/>
                <w:szCs w:val="20"/>
              </w:rPr>
              <w:t>182</w:t>
            </w:r>
          </w:p>
        </w:tc>
      </w:tr>
      <w:tr w:rsidR="002548CD" w:rsidRPr="00646B73" w:rsidTr="00646B73">
        <w:trPr>
          <w:trHeight w:val="356"/>
        </w:trPr>
        <w:tc>
          <w:tcPr>
            <w:tcW w:w="851" w:type="dxa"/>
          </w:tcPr>
          <w:p w:rsidR="002548CD" w:rsidRPr="00646B73" w:rsidRDefault="002548CD" w:rsidP="00A47D90">
            <w:pPr>
              <w:pStyle w:val="a3"/>
              <w:keepNext/>
              <w:widowControl w:val="0"/>
              <w:tabs>
                <w:tab w:val="clear" w:pos="975"/>
              </w:tabs>
              <w:rPr>
                <w:b/>
                <w:bCs/>
                <w:sz w:val="20"/>
                <w:szCs w:val="20"/>
              </w:rPr>
            </w:pPr>
          </w:p>
        </w:tc>
        <w:tc>
          <w:tcPr>
            <w:tcW w:w="3402" w:type="dxa"/>
          </w:tcPr>
          <w:p w:rsidR="002548CD" w:rsidRPr="00646B73" w:rsidRDefault="002548CD" w:rsidP="00A47D90">
            <w:pPr>
              <w:pStyle w:val="a3"/>
              <w:keepNext/>
              <w:widowControl w:val="0"/>
              <w:tabs>
                <w:tab w:val="clear" w:pos="975"/>
              </w:tabs>
              <w:rPr>
                <w:b/>
                <w:bCs/>
                <w:sz w:val="20"/>
                <w:szCs w:val="20"/>
              </w:rPr>
            </w:pPr>
            <w:r w:rsidRPr="00646B73">
              <w:rPr>
                <w:b/>
                <w:bCs/>
                <w:sz w:val="20"/>
                <w:szCs w:val="20"/>
              </w:rPr>
              <w:t>Итого</w:t>
            </w:r>
          </w:p>
        </w:tc>
        <w:tc>
          <w:tcPr>
            <w:tcW w:w="1903" w:type="dxa"/>
          </w:tcPr>
          <w:p w:rsidR="002548CD" w:rsidRPr="00646B73" w:rsidRDefault="006A4976" w:rsidP="00A47D90">
            <w:pPr>
              <w:pStyle w:val="a3"/>
              <w:keepNext/>
              <w:widowControl w:val="0"/>
              <w:tabs>
                <w:tab w:val="clear" w:pos="975"/>
              </w:tabs>
              <w:rPr>
                <w:b/>
                <w:bCs/>
                <w:sz w:val="20"/>
                <w:szCs w:val="20"/>
              </w:rPr>
            </w:pPr>
            <w:r w:rsidRPr="00646B73">
              <w:rPr>
                <w:b/>
                <w:bCs/>
                <w:sz w:val="20"/>
                <w:szCs w:val="20"/>
              </w:rPr>
              <w:t>16719</w:t>
            </w:r>
          </w:p>
        </w:tc>
        <w:tc>
          <w:tcPr>
            <w:tcW w:w="1311" w:type="dxa"/>
          </w:tcPr>
          <w:p w:rsidR="002548CD" w:rsidRPr="00646B73" w:rsidRDefault="001E6E05" w:rsidP="00A47D90">
            <w:pPr>
              <w:pStyle w:val="a3"/>
              <w:keepNext/>
              <w:widowControl w:val="0"/>
              <w:tabs>
                <w:tab w:val="clear" w:pos="975"/>
              </w:tabs>
              <w:rPr>
                <w:b/>
                <w:bCs/>
                <w:sz w:val="20"/>
                <w:szCs w:val="20"/>
              </w:rPr>
            </w:pPr>
            <w:r w:rsidRPr="00646B73">
              <w:rPr>
                <w:b/>
                <w:bCs/>
                <w:sz w:val="20"/>
                <w:szCs w:val="20"/>
              </w:rPr>
              <w:t>19330,8</w:t>
            </w:r>
          </w:p>
        </w:tc>
        <w:tc>
          <w:tcPr>
            <w:tcW w:w="1653" w:type="dxa"/>
          </w:tcPr>
          <w:p w:rsidR="002548CD" w:rsidRPr="00646B73" w:rsidRDefault="001E6E05" w:rsidP="00A47D90">
            <w:pPr>
              <w:pStyle w:val="a3"/>
              <w:keepNext/>
              <w:widowControl w:val="0"/>
              <w:tabs>
                <w:tab w:val="clear" w:pos="975"/>
              </w:tabs>
              <w:rPr>
                <w:b/>
                <w:bCs/>
                <w:sz w:val="20"/>
                <w:szCs w:val="20"/>
              </w:rPr>
            </w:pPr>
            <w:r w:rsidRPr="00646B73">
              <w:rPr>
                <w:b/>
                <w:bCs/>
                <w:sz w:val="20"/>
                <w:szCs w:val="20"/>
              </w:rPr>
              <w:t>115,6</w:t>
            </w:r>
          </w:p>
        </w:tc>
      </w:tr>
    </w:tbl>
    <w:p w:rsidR="004F310B" w:rsidRPr="00646B73" w:rsidRDefault="004F310B" w:rsidP="00A47D90">
      <w:pPr>
        <w:pStyle w:val="a3"/>
        <w:keepNext/>
        <w:widowControl w:val="0"/>
        <w:tabs>
          <w:tab w:val="clear" w:pos="975"/>
        </w:tabs>
        <w:ind w:firstLine="709"/>
        <w:rPr>
          <w:szCs w:val="28"/>
        </w:rPr>
      </w:pPr>
    </w:p>
    <w:p w:rsidR="002548CD" w:rsidRPr="00646B73" w:rsidRDefault="004F310B" w:rsidP="00A47D90">
      <w:pPr>
        <w:pStyle w:val="a3"/>
        <w:keepNext/>
        <w:widowControl w:val="0"/>
        <w:tabs>
          <w:tab w:val="clear" w:pos="975"/>
        </w:tabs>
        <w:ind w:firstLine="709"/>
        <w:rPr>
          <w:szCs w:val="28"/>
        </w:rPr>
      </w:pPr>
      <w:r w:rsidRPr="00646B73">
        <w:rPr>
          <w:szCs w:val="28"/>
        </w:rPr>
        <w:t>Диаграмма 2</w:t>
      </w:r>
    </w:p>
    <w:p w:rsidR="00985495" w:rsidRPr="00646B73" w:rsidRDefault="00213DD6" w:rsidP="00A47D90">
      <w:pPr>
        <w:pStyle w:val="a3"/>
        <w:keepNext/>
        <w:widowControl w:val="0"/>
        <w:tabs>
          <w:tab w:val="clear" w:pos="975"/>
        </w:tabs>
        <w:ind w:firstLine="709"/>
        <w:rPr>
          <w:szCs w:val="28"/>
        </w:rPr>
      </w:pPr>
      <w:r>
        <w:pict>
          <v:shape id="_x0000_i1027" type="#_x0000_t75" style="width:327pt;height:212.25pt">
            <v:imagedata r:id="rId9" o:title=""/>
          </v:shape>
        </w:pict>
      </w:r>
    </w:p>
    <w:p w:rsidR="00592C17" w:rsidRDefault="00592C17" w:rsidP="00A47D90">
      <w:pPr>
        <w:pStyle w:val="a3"/>
        <w:keepNext/>
        <w:widowControl w:val="0"/>
        <w:tabs>
          <w:tab w:val="clear" w:pos="975"/>
        </w:tabs>
        <w:ind w:firstLine="709"/>
        <w:rPr>
          <w:szCs w:val="28"/>
        </w:rPr>
      </w:pPr>
    </w:p>
    <w:p w:rsidR="00592C17" w:rsidRPr="00646B73" w:rsidRDefault="00213DD6" w:rsidP="00A47D90">
      <w:pPr>
        <w:pStyle w:val="a3"/>
        <w:keepNext/>
        <w:widowControl w:val="0"/>
        <w:tabs>
          <w:tab w:val="clear" w:pos="975"/>
        </w:tabs>
        <w:ind w:firstLine="709"/>
        <w:rPr>
          <w:szCs w:val="28"/>
        </w:rPr>
      </w:pPr>
      <w:r>
        <w:rPr>
          <w:noProof/>
          <w:szCs w:val="28"/>
        </w:rPr>
        <w:pict>
          <v:shape id="_x0000_i1028" type="#_x0000_t75" style="width:331.5pt;height:198.75pt">
            <v:imagedata r:id="rId10" o:title=""/>
            <o:lock v:ext="edit" aspectratio="f"/>
          </v:shape>
        </w:pict>
      </w:r>
    </w:p>
    <w:p w:rsidR="00646B73" w:rsidRDefault="00646B73" w:rsidP="00A47D90">
      <w:pPr>
        <w:pStyle w:val="a3"/>
        <w:keepNext/>
        <w:widowControl w:val="0"/>
        <w:tabs>
          <w:tab w:val="clear" w:pos="975"/>
        </w:tabs>
        <w:ind w:firstLine="709"/>
        <w:rPr>
          <w:szCs w:val="28"/>
        </w:rPr>
      </w:pPr>
    </w:p>
    <w:p w:rsidR="00C71497" w:rsidRPr="00646B73" w:rsidRDefault="00694DC1" w:rsidP="00A47D90">
      <w:pPr>
        <w:pStyle w:val="a3"/>
        <w:keepNext/>
        <w:widowControl w:val="0"/>
        <w:tabs>
          <w:tab w:val="clear" w:pos="975"/>
        </w:tabs>
        <w:ind w:firstLine="709"/>
        <w:rPr>
          <w:szCs w:val="28"/>
        </w:rPr>
      </w:pPr>
      <w:r w:rsidRPr="00646B73">
        <w:rPr>
          <w:szCs w:val="28"/>
        </w:rPr>
        <w:t>Наблюдается увеличение доходов от продажи знаков почтовой оплаты и доходов от письменной корреспонденции на 16,2%, хотя спрос на простую письменную корреспонденцию снизился на 11,6%,увеличение доходов идет в основном за счет заказной корреспонденции. По ценным письмам и бандеролям прослеживается рост доходов на 53%, вследствие роста средней доходной таксы на 45,8% и исходящего платного обмена на 1,5%. Доходы по денежным переводам на 4,8% возросли; выплата пенсий и пособий составила в доходах увеличение на 17,3%, этому способствовало увеличение среднего размера пенсий и повышение тарифов от доставляемой суммы. По посылкам наблюдается рост доходов на 19,8%, вследствие роста средней доходной таксы на 7,5% и исходящего платного обмена на 3,2%. По периодическим изданиям доходы увеличились на 4,5% вследствие повышения тарифов на доставку периодической печати. В отчетном году наблюдается резкий рост</w:t>
      </w:r>
      <w:r w:rsidR="00646B73">
        <w:rPr>
          <w:szCs w:val="28"/>
        </w:rPr>
        <w:t xml:space="preserve"> </w:t>
      </w:r>
      <w:r w:rsidRPr="00646B73">
        <w:rPr>
          <w:szCs w:val="28"/>
        </w:rPr>
        <w:t>доходов по дополнительным услугам на 82%. Это вызвано появлением новой услуги «миграционные уведомления» и повышением тарифов за хранение почтовых отправлений, их возврат, упаковку, написание адреса на бланке и т.д.</w:t>
      </w:r>
    </w:p>
    <w:p w:rsidR="00C71497" w:rsidRDefault="002548CD" w:rsidP="00A47D90">
      <w:pPr>
        <w:pStyle w:val="a3"/>
        <w:keepNext/>
        <w:widowControl w:val="0"/>
        <w:tabs>
          <w:tab w:val="clear" w:pos="975"/>
        </w:tabs>
        <w:ind w:firstLine="709"/>
        <w:rPr>
          <w:szCs w:val="28"/>
        </w:rPr>
      </w:pPr>
      <w:r w:rsidRPr="00646B73">
        <w:rPr>
          <w:szCs w:val="28"/>
        </w:rPr>
        <w:t>Проанализируем структуру доходов от предоставления услуг связи и влияние каждого вида услуг на изменение доходов, которая представлена в табли</w:t>
      </w:r>
      <w:r w:rsidR="00985495" w:rsidRPr="00646B73">
        <w:rPr>
          <w:szCs w:val="28"/>
        </w:rPr>
        <w:t>це 1.7</w:t>
      </w:r>
      <w:r w:rsidRPr="00646B73">
        <w:rPr>
          <w:szCs w:val="28"/>
        </w:rPr>
        <w:t xml:space="preserve"> и диаграмме 3.</w:t>
      </w:r>
    </w:p>
    <w:p w:rsidR="00646B73" w:rsidRPr="00646B73" w:rsidRDefault="00646B73" w:rsidP="00A47D90">
      <w:pPr>
        <w:pStyle w:val="a3"/>
        <w:keepNext/>
        <w:widowControl w:val="0"/>
        <w:tabs>
          <w:tab w:val="clear" w:pos="975"/>
        </w:tabs>
        <w:ind w:firstLine="709"/>
        <w:rPr>
          <w:szCs w:val="28"/>
        </w:rPr>
      </w:pPr>
    </w:p>
    <w:p w:rsidR="002548CD" w:rsidRPr="00646B73" w:rsidRDefault="009C35B3" w:rsidP="00A47D90">
      <w:pPr>
        <w:pStyle w:val="a3"/>
        <w:keepNext/>
        <w:widowControl w:val="0"/>
        <w:tabs>
          <w:tab w:val="clear" w:pos="975"/>
        </w:tabs>
        <w:ind w:firstLine="709"/>
        <w:rPr>
          <w:b/>
          <w:bCs/>
          <w:szCs w:val="28"/>
        </w:rPr>
      </w:pPr>
      <w:r w:rsidRPr="00646B73">
        <w:rPr>
          <w:szCs w:val="28"/>
        </w:rPr>
        <w:t>Т</w:t>
      </w:r>
      <w:r w:rsidR="002548CD" w:rsidRPr="00646B73">
        <w:rPr>
          <w:szCs w:val="28"/>
        </w:rPr>
        <w:t>аблица 1.7</w:t>
      </w:r>
      <w:r w:rsidR="00646B73">
        <w:rPr>
          <w:szCs w:val="28"/>
        </w:rPr>
        <w:t xml:space="preserve"> </w:t>
      </w:r>
      <w:r w:rsidR="002548CD" w:rsidRPr="00646B73">
        <w:rPr>
          <w:b/>
          <w:bCs/>
          <w:szCs w:val="28"/>
        </w:rPr>
        <w:t xml:space="preserve">Структура доходов от услуг </w:t>
      </w:r>
      <w:r w:rsidR="002548CD" w:rsidRPr="00646B73">
        <w:rPr>
          <w:b/>
          <w:szCs w:val="28"/>
        </w:rPr>
        <w:t>связи</w:t>
      </w:r>
    </w:p>
    <w:tbl>
      <w:tblPr>
        <w:tblW w:w="9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3455"/>
        <w:gridCol w:w="992"/>
        <w:gridCol w:w="851"/>
        <w:gridCol w:w="3195"/>
      </w:tblGrid>
      <w:tr w:rsidR="002548CD" w:rsidRPr="00646B73" w:rsidTr="00646B73">
        <w:trPr>
          <w:cantSplit/>
        </w:trPr>
        <w:tc>
          <w:tcPr>
            <w:tcW w:w="798"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 п/п</w:t>
            </w:r>
          </w:p>
        </w:tc>
        <w:tc>
          <w:tcPr>
            <w:tcW w:w="3455"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Виды услуг</w:t>
            </w:r>
          </w:p>
        </w:tc>
        <w:tc>
          <w:tcPr>
            <w:tcW w:w="1843" w:type="dxa"/>
            <w:gridSpan w:val="2"/>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Структура, %</w:t>
            </w:r>
          </w:p>
        </w:tc>
        <w:tc>
          <w:tcPr>
            <w:tcW w:w="3195" w:type="dxa"/>
            <w:vMerge w:val="restart"/>
            <w:vAlign w:val="center"/>
          </w:tcPr>
          <w:p w:rsidR="002548CD" w:rsidRPr="00646B73" w:rsidRDefault="002548CD" w:rsidP="00A47D90">
            <w:pPr>
              <w:pStyle w:val="a3"/>
              <w:keepNext/>
              <w:widowControl w:val="0"/>
              <w:tabs>
                <w:tab w:val="clear" w:pos="975"/>
              </w:tabs>
              <w:rPr>
                <w:b/>
                <w:bCs/>
                <w:sz w:val="20"/>
                <w:szCs w:val="20"/>
              </w:rPr>
            </w:pPr>
            <w:r w:rsidRPr="00646B73">
              <w:rPr>
                <w:b/>
                <w:bCs/>
                <w:sz w:val="20"/>
                <w:szCs w:val="20"/>
              </w:rPr>
              <w:t>Изменения в структуре, пункты</w:t>
            </w:r>
          </w:p>
        </w:tc>
      </w:tr>
      <w:tr w:rsidR="002548CD" w:rsidRPr="00646B73" w:rsidTr="00646B73">
        <w:trPr>
          <w:cantSplit/>
        </w:trPr>
        <w:tc>
          <w:tcPr>
            <w:tcW w:w="798" w:type="dxa"/>
            <w:vMerge/>
          </w:tcPr>
          <w:p w:rsidR="002548CD" w:rsidRPr="00646B73" w:rsidRDefault="002548CD" w:rsidP="00A47D90">
            <w:pPr>
              <w:pStyle w:val="a3"/>
              <w:keepNext/>
              <w:widowControl w:val="0"/>
              <w:tabs>
                <w:tab w:val="clear" w:pos="975"/>
              </w:tabs>
              <w:rPr>
                <w:sz w:val="20"/>
                <w:szCs w:val="20"/>
              </w:rPr>
            </w:pPr>
          </w:p>
        </w:tc>
        <w:tc>
          <w:tcPr>
            <w:tcW w:w="3455" w:type="dxa"/>
            <w:vMerge/>
          </w:tcPr>
          <w:p w:rsidR="002548CD" w:rsidRPr="00646B73" w:rsidRDefault="002548CD" w:rsidP="00A47D90">
            <w:pPr>
              <w:pStyle w:val="a3"/>
              <w:keepNext/>
              <w:widowControl w:val="0"/>
              <w:tabs>
                <w:tab w:val="clear" w:pos="975"/>
              </w:tabs>
              <w:rPr>
                <w:sz w:val="20"/>
                <w:szCs w:val="20"/>
              </w:rPr>
            </w:pPr>
          </w:p>
        </w:tc>
        <w:tc>
          <w:tcPr>
            <w:tcW w:w="992" w:type="dxa"/>
          </w:tcPr>
          <w:p w:rsidR="002548CD" w:rsidRPr="00646B73" w:rsidRDefault="002548CD" w:rsidP="00A47D90">
            <w:pPr>
              <w:pStyle w:val="a3"/>
              <w:keepNext/>
              <w:widowControl w:val="0"/>
              <w:tabs>
                <w:tab w:val="clear" w:pos="975"/>
              </w:tabs>
              <w:rPr>
                <w:b/>
                <w:bCs/>
                <w:sz w:val="20"/>
                <w:szCs w:val="20"/>
              </w:rPr>
            </w:pPr>
            <w:r w:rsidRPr="00646B73">
              <w:rPr>
                <w:b/>
                <w:bCs/>
                <w:sz w:val="20"/>
                <w:szCs w:val="20"/>
              </w:rPr>
              <w:t>200</w:t>
            </w:r>
            <w:r w:rsidR="006B2E1D" w:rsidRPr="00646B73">
              <w:rPr>
                <w:b/>
                <w:bCs/>
                <w:sz w:val="20"/>
                <w:szCs w:val="20"/>
              </w:rPr>
              <w:t>7</w:t>
            </w:r>
          </w:p>
        </w:tc>
        <w:tc>
          <w:tcPr>
            <w:tcW w:w="851" w:type="dxa"/>
          </w:tcPr>
          <w:p w:rsidR="002548CD" w:rsidRPr="00646B73" w:rsidRDefault="002548CD" w:rsidP="00A47D90">
            <w:pPr>
              <w:pStyle w:val="a3"/>
              <w:keepNext/>
              <w:widowControl w:val="0"/>
              <w:tabs>
                <w:tab w:val="clear" w:pos="975"/>
              </w:tabs>
              <w:rPr>
                <w:b/>
                <w:bCs/>
                <w:sz w:val="20"/>
                <w:szCs w:val="20"/>
              </w:rPr>
            </w:pPr>
            <w:r w:rsidRPr="00646B73">
              <w:rPr>
                <w:b/>
                <w:bCs/>
                <w:sz w:val="20"/>
                <w:szCs w:val="20"/>
              </w:rPr>
              <w:t>200</w:t>
            </w:r>
            <w:r w:rsidR="006B2E1D" w:rsidRPr="00646B73">
              <w:rPr>
                <w:b/>
                <w:bCs/>
                <w:sz w:val="20"/>
                <w:szCs w:val="20"/>
              </w:rPr>
              <w:t>8</w:t>
            </w:r>
          </w:p>
        </w:tc>
        <w:tc>
          <w:tcPr>
            <w:tcW w:w="3195" w:type="dxa"/>
            <w:vMerge/>
          </w:tcPr>
          <w:p w:rsidR="002548CD" w:rsidRPr="00646B73" w:rsidRDefault="002548CD" w:rsidP="00A47D90">
            <w:pPr>
              <w:pStyle w:val="a3"/>
              <w:keepNext/>
              <w:widowControl w:val="0"/>
              <w:tabs>
                <w:tab w:val="clear" w:pos="975"/>
              </w:tabs>
              <w:rPr>
                <w:sz w:val="20"/>
                <w:szCs w:val="20"/>
              </w:rPr>
            </w:pPr>
          </w:p>
        </w:tc>
      </w:tr>
      <w:tr w:rsidR="002548CD" w:rsidRPr="00646B73" w:rsidTr="00646B73">
        <w:tc>
          <w:tcPr>
            <w:tcW w:w="798" w:type="dxa"/>
          </w:tcPr>
          <w:p w:rsidR="002548CD" w:rsidRPr="00646B73" w:rsidRDefault="002548CD" w:rsidP="00A47D90">
            <w:pPr>
              <w:pStyle w:val="a3"/>
              <w:keepNext/>
              <w:widowControl w:val="0"/>
              <w:tabs>
                <w:tab w:val="clear" w:pos="975"/>
              </w:tabs>
              <w:rPr>
                <w:sz w:val="20"/>
                <w:szCs w:val="20"/>
              </w:rPr>
            </w:pPr>
            <w:r w:rsidRPr="00646B73">
              <w:rPr>
                <w:sz w:val="20"/>
                <w:szCs w:val="20"/>
              </w:rPr>
              <w:t>1</w:t>
            </w:r>
          </w:p>
        </w:tc>
        <w:tc>
          <w:tcPr>
            <w:tcW w:w="3455" w:type="dxa"/>
          </w:tcPr>
          <w:p w:rsidR="002548CD" w:rsidRPr="00646B73" w:rsidRDefault="002548CD" w:rsidP="00A47D90">
            <w:pPr>
              <w:pStyle w:val="a3"/>
              <w:keepNext/>
              <w:widowControl w:val="0"/>
              <w:tabs>
                <w:tab w:val="clear" w:pos="975"/>
              </w:tabs>
              <w:rPr>
                <w:sz w:val="20"/>
                <w:szCs w:val="20"/>
              </w:rPr>
            </w:pPr>
            <w:r w:rsidRPr="00646B73">
              <w:rPr>
                <w:sz w:val="20"/>
                <w:szCs w:val="20"/>
              </w:rPr>
              <w:t>2</w:t>
            </w:r>
          </w:p>
        </w:tc>
        <w:tc>
          <w:tcPr>
            <w:tcW w:w="992" w:type="dxa"/>
          </w:tcPr>
          <w:p w:rsidR="002548CD" w:rsidRPr="00646B73" w:rsidRDefault="002548CD" w:rsidP="00A47D90">
            <w:pPr>
              <w:pStyle w:val="a3"/>
              <w:keepNext/>
              <w:widowControl w:val="0"/>
              <w:tabs>
                <w:tab w:val="clear" w:pos="975"/>
              </w:tabs>
              <w:rPr>
                <w:sz w:val="20"/>
                <w:szCs w:val="20"/>
              </w:rPr>
            </w:pPr>
            <w:r w:rsidRPr="00646B73">
              <w:rPr>
                <w:sz w:val="20"/>
                <w:szCs w:val="20"/>
              </w:rPr>
              <w:t>3</w:t>
            </w:r>
          </w:p>
        </w:tc>
        <w:tc>
          <w:tcPr>
            <w:tcW w:w="851" w:type="dxa"/>
          </w:tcPr>
          <w:p w:rsidR="002548CD" w:rsidRPr="00646B73" w:rsidRDefault="002548CD" w:rsidP="00A47D90">
            <w:pPr>
              <w:pStyle w:val="a3"/>
              <w:keepNext/>
              <w:widowControl w:val="0"/>
              <w:tabs>
                <w:tab w:val="clear" w:pos="975"/>
              </w:tabs>
              <w:rPr>
                <w:sz w:val="20"/>
                <w:szCs w:val="20"/>
              </w:rPr>
            </w:pPr>
            <w:r w:rsidRPr="00646B73">
              <w:rPr>
                <w:sz w:val="20"/>
                <w:szCs w:val="20"/>
              </w:rPr>
              <w:t>4</w:t>
            </w:r>
          </w:p>
        </w:tc>
        <w:tc>
          <w:tcPr>
            <w:tcW w:w="3195" w:type="dxa"/>
          </w:tcPr>
          <w:p w:rsidR="002548CD" w:rsidRPr="00646B73" w:rsidRDefault="002548CD" w:rsidP="00A47D90">
            <w:pPr>
              <w:pStyle w:val="a3"/>
              <w:keepNext/>
              <w:widowControl w:val="0"/>
              <w:tabs>
                <w:tab w:val="clear" w:pos="975"/>
              </w:tabs>
              <w:rPr>
                <w:sz w:val="20"/>
                <w:szCs w:val="20"/>
              </w:rPr>
            </w:pPr>
            <w:r w:rsidRPr="00646B73">
              <w:rPr>
                <w:sz w:val="20"/>
                <w:szCs w:val="20"/>
              </w:rPr>
              <w:t>5</w:t>
            </w:r>
          </w:p>
        </w:tc>
      </w:tr>
      <w:tr w:rsidR="002548CD" w:rsidRPr="00646B73" w:rsidTr="00646B73">
        <w:tc>
          <w:tcPr>
            <w:tcW w:w="798" w:type="dxa"/>
          </w:tcPr>
          <w:p w:rsidR="002548CD" w:rsidRPr="00646B73" w:rsidRDefault="002548CD" w:rsidP="00A47D90">
            <w:pPr>
              <w:pStyle w:val="a3"/>
              <w:keepNext/>
              <w:widowControl w:val="0"/>
              <w:tabs>
                <w:tab w:val="clear" w:pos="975"/>
              </w:tabs>
              <w:rPr>
                <w:sz w:val="20"/>
                <w:szCs w:val="20"/>
              </w:rPr>
            </w:pPr>
            <w:r w:rsidRPr="00646B73">
              <w:rPr>
                <w:sz w:val="20"/>
                <w:szCs w:val="20"/>
              </w:rPr>
              <w:t>1.</w:t>
            </w:r>
          </w:p>
        </w:tc>
        <w:tc>
          <w:tcPr>
            <w:tcW w:w="3455" w:type="dxa"/>
          </w:tcPr>
          <w:p w:rsidR="002548CD" w:rsidRPr="00646B73" w:rsidRDefault="002548CD" w:rsidP="00A47D90">
            <w:pPr>
              <w:pStyle w:val="a3"/>
              <w:keepNext/>
              <w:widowControl w:val="0"/>
              <w:tabs>
                <w:tab w:val="clear" w:pos="975"/>
              </w:tabs>
              <w:rPr>
                <w:sz w:val="20"/>
                <w:szCs w:val="20"/>
              </w:rPr>
            </w:pPr>
            <w:r w:rsidRPr="00646B73">
              <w:rPr>
                <w:sz w:val="20"/>
                <w:szCs w:val="20"/>
              </w:rPr>
              <w:t xml:space="preserve">ЗПО и письменная </w:t>
            </w:r>
            <w:r w:rsidR="009C35B3" w:rsidRPr="00646B73">
              <w:rPr>
                <w:sz w:val="20"/>
                <w:szCs w:val="20"/>
              </w:rPr>
              <w:t>корреспонденция</w:t>
            </w:r>
          </w:p>
        </w:tc>
        <w:tc>
          <w:tcPr>
            <w:tcW w:w="992" w:type="dxa"/>
          </w:tcPr>
          <w:p w:rsidR="002548CD" w:rsidRPr="00646B73" w:rsidRDefault="006B2E1D" w:rsidP="00A47D90">
            <w:pPr>
              <w:pStyle w:val="a3"/>
              <w:keepNext/>
              <w:widowControl w:val="0"/>
              <w:tabs>
                <w:tab w:val="clear" w:pos="975"/>
              </w:tabs>
              <w:rPr>
                <w:sz w:val="20"/>
                <w:szCs w:val="20"/>
              </w:rPr>
            </w:pPr>
            <w:r w:rsidRPr="00646B73">
              <w:rPr>
                <w:sz w:val="20"/>
                <w:szCs w:val="20"/>
              </w:rPr>
              <w:t>12,59</w:t>
            </w:r>
          </w:p>
        </w:tc>
        <w:tc>
          <w:tcPr>
            <w:tcW w:w="851" w:type="dxa"/>
          </w:tcPr>
          <w:p w:rsidR="002548CD" w:rsidRPr="00646B73" w:rsidRDefault="006B2E1D" w:rsidP="00A47D90">
            <w:pPr>
              <w:pStyle w:val="a3"/>
              <w:keepNext/>
              <w:widowControl w:val="0"/>
              <w:tabs>
                <w:tab w:val="clear" w:pos="975"/>
              </w:tabs>
              <w:rPr>
                <w:sz w:val="20"/>
                <w:szCs w:val="20"/>
              </w:rPr>
            </w:pPr>
            <w:r w:rsidRPr="00646B73">
              <w:rPr>
                <w:sz w:val="20"/>
                <w:szCs w:val="20"/>
              </w:rPr>
              <w:t>12,66</w:t>
            </w:r>
          </w:p>
        </w:tc>
        <w:tc>
          <w:tcPr>
            <w:tcW w:w="3195" w:type="dxa"/>
          </w:tcPr>
          <w:p w:rsidR="002548CD" w:rsidRPr="00646B73" w:rsidRDefault="006B2E1D" w:rsidP="00A47D90">
            <w:pPr>
              <w:pStyle w:val="a3"/>
              <w:keepNext/>
              <w:widowControl w:val="0"/>
              <w:tabs>
                <w:tab w:val="clear" w:pos="975"/>
              </w:tabs>
              <w:rPr>
                <w:sz w:val="20"/>
                <w:szCs w:val="20"/>
              </w:rPr>
            </w:pPr>
            <w:r w:rsidRPr="00646B73">
              <w:rPr>
                <w:sz w:val="20"/>
                <w:szCs w:val="20"/>
              </w:rPr>
              <w:t>+0,07</w:t>
            </w:r>
          </w:p>
        </w:tc>
      </w:tr>
      <w:tr w:rsidR="007C2A1C" w:rsidRPr="00646B73" w:rsidTr="00646B73">
        <w:tc>
          <w:tcPr>
            <w:tcW w:w="798" w:type="dxa"/>
          </w:tcPr>
          <w:p w:rsidR="007C2A1C" w:rsidRPr="00646B73" w:rsidRDefault="007C2A1C" w:rsidP="00A47D90">
            <w:pPr>
              <w:pStyle w:val="a3"/>
              <w:keepNext/>
              <w:widowControl w:val="0"/>
              <w:tabs>
                <w:tab w:val="clear" w:pos="975"/>
              </w:tabs>
              <w:rPr>
                <w:sz w:val="20"/>
                <w:szCs w:val="20"/>
              </w:rPr>
            </w:pPr>
            <w:r w:rsidRPr="00646B73">
              <w:rPr>
                <w:sz w:val="20"/>
                <w:szCs w:val="20"/>
              </w:rPr>
              <w:t>2.</w:t>
            </w:r>
          </w:p>
        </w:tc>
        <w:tc>
          <w:tcPr>
            <w:tcW w:w="3455" w:type="dxa"/>
          </w:tcPr>
          <w:p w:rsidR="007C2A1C" w:rsidRPr="00646B73" w:rsidRDefault="007C2A1C" w:rsidP="00A47D90">
            <w:pPr>
              <w:pStyle w:val="a3"/>
              <w:keepNext/>
              <w:widowControl w:val="0"/>
              <w:tabs>
                <w:tab w:val="clear" w:pos="975"/>
              </w:tabs>
              <w:rPr>
                <w:sz w:val="20"/>
                <w:szCs w:val="20"/>
              </w:rPr>
            </w:pPr>
            <w:r w:rsidRPr="00646B73">
              <w:rPr>
                <w:sz w:val="20"/>
                <w:szCs w:val="20"/>
              </w:rPr>
              <w:t>Ценные письма и бандероли</w:t>
            </w:r>
          </w:p>
        </w:tc>
        <w:tc>
          <w:tcPr>
            <w:tcW w:w="992" w:type="dxa"/>
          </w:tcPr>
          <w:p w:rsidR="007C2A1C" w:rsidRPr="00646B73" w:rsidRDefault="006B2E1D" w:rsidP="00A47D90">
            <w:pPr>
              <w:pStyle w:val="a3"/>
              <w:keepNext/>
              <w:widowControl w:val="0"/>
              <w:tabs>
                <w:tab w:val="clear" w:pos="975"/>
              </w:tabs>
              <w:rPr>
                <w:sz w:val="20"/>
                <w:szCs w:val="20"/>
              </w:rPr>
            </w:pPr>
            <w:r w:rsidRPr="00646B73">
              <w:rPr>
                <w:sz w:val="20"/>
                <w:szCs w:val="20"/>
              </w:rPr>
              <w:t>0,41</w:t>
            </w:r>
          </w:p>
        </w:tc>
        <w:tc>
          <w:tcPr>
            <w:tcW w:w="851" w:type="dxa"/>
          </w:tcPr>
          <w:p w:rsidR="007C2A1C" w:rsidRPr="00646B73" w:rsidRDefault="006B2E1D" w:rsidP="00A47D90">
            <w:pPr>
              <w:pStyle w:val="a3"/>
              <w:keepNext/>
              <w:widowControl w:val="0"/>
              <w:tabs>
                <w:tab w:val="clear" w:pos="975"/>
              </w:tabs>
              <w:rPr>
                <w:sz w:val="20"/>
                <w:szCs w:val="20"/>
              </w:rPr>
            </w:pPr>
            <w:r w:rsidRPr="00646B73">
              <w:rPr>
                <w:sz w:val="20"/>
                <w:szCs w:val="20"/>
              </w:rPr>
              <w:t>0,55</w:t>
            </w:r>
          </w:p>
        </w:tc>
        <w:tc>
          <w:tcPr>
            <w:tcW w:w="3195" w:type="dxa"/>
          </w:tcPr>
          <w:p w:rsidR="007C2A1C" w:rsidRPr="00646B73" w:rsidRDefault="006B2E1D" w:rsidP="00A47D90">
            <w:pPr>
              <w:pStyle w:val="a3"/>
              <w:keepNext/>
              <w:widowControl w:val="0"/>
              <w:tabs>
                <w:tab w:val="clear" w:pos="975"/>
              </w:tabs>
              <w:rPr>
                <w:sz w:val="20"/>
                <w:szCs w:val="20"/>
              </w:rPr>
            </w:pPr>
            <w:r w:rsidRPr="00646B73">
              <w:rPr>
                <w:sz w:val="20"/>
                <w:szCs w:val="20"/>
              </w:rPr>
              <w:t>+0,14</w:t>
            </w:r>
          </w:p>
        </w:tc>
      </w:tr>
      <w:tr w:rsidR="007C2A1C" w:rsidRPr="00646B73" w:rsidTr="00646B73">
        <w:tc>
          <w:tcPr>
            <w:tcW w:w="798" w:type="dxa"/>
          </w:tcPr>
          <w:p w:rsidR="007C2A1C" w:rsidRPr="00646B73" w:rsidRDefault="007C2A1C" w:rsidP="00A47D90">
            <w:pPr>
              <w:pStyle w:val="a3"/>
              <w:keepNext/>
              <w:widowControl w:val="0"/>
              <w:tabs>
                <w:tab w:val="clear" w:pos="975"/>
              </w:tabs>
              <w:rPr>
                <w:sz w:val="20"/>
                <w:szCs w:val="20"/>
              </w:rPr>
            </w:pPr>
            <w:r w:rsidRPr="00646B73">
              <w:rPr>
                <w:sz w:val="20"/>
                <w:szCs w:val="20"/>
              </w:rPr>
              <w:t>3.</w:t>
            </w:r>
          </w:p>
        </w:tc>
        <w:tc>
          <w:tcPr>
            <w:tcW w:w="3455" w:type="dxa"/>
          </w:tcPr>
          <w:p w:rsidR="007C2A1C" w:rsidRPr="00646B73" w:rsidRDefault="007C2A1C" w:rsidP="00A47D90">
            <w:pPr>
              <w:pStyle w:val="a3"/>
              <w:keepNext/>
              <w:widowControl w:val="0"/>
              <w:tabs>
                <w:tab w:val="clear" w:pos="975"/>
              </w:tabs>
              <w:rPr>
                <w:sz w:val="20"/>
                <w:szCs w:val="20"/>
              </w:rPr>
            </w:pPr>
            <w:r w:rsidRPr="00646B73">
              <w:rPr>
                <w:sz w:val="20"/>
                <w:szCs w:val="20"/>
              </w:rPr>
              <w:t>Денежные переводы</w:t>
            </w:r>
          </w:p>
        </w:tc>
        <w:tc>
          <w:tcPr>
            <w:tcW w:w="992" w:type="dxa"/>
          </w:tcPr>
          <w:p w:rsidR="007C2A1C" w:rsidRPr="00646B73" w:rsidRDefault="006B2E1D" w:rsidP="00A47D90">
            <w:pPr>
              <w:pStyle w:val="a3"/>
              <w:keepNext/>
              <w:widowControl w:val="0"/>
              <w:tabs>
                <w:tab w:val="clear" w:pos="975"/>
              </w:tabs>
              <w:rPr>
                <w:sz w:val="20"/>
                <w:szCs w:val="20"/>
              </w:rPr>
            </w:pPr>
            <w:r w:rsidRPr="00646B73">
              <w:rPr>
                <w:sz w:val="20"/>
                <w:szCs w:val="20"/>
              </w:rPr>
              <w:t>13,46</w:t>
            </w:r>
          </w:p>
        </w:tc>
        <w:tc>
          <w:tcPr>
            <w:tcW w:w="851" w:type="dxa"/>
          </w:tcPr>
          <w:p w:rsidR="007C2A1C" w:rsidRPr="00646B73" w:rsidRDefault="006B2E1D" w:rsidP="00A47D90">
            <w:pPr>
              <w:pStyle w:val="a3"/>
              <w:keepNext/>
              <w:widowControl w:val="0"/>
              <w:tabs>
                <w:tab w:val="clear" w:pos="975"/>
              </w:tabs>
              <w:rPr>
                <w:sz w:val="20"/>
                <w:szCs w:val="20"/>
              </w:rPr>
            </w:pPr>
            <w:r w:rsidRPr="00646B73">
              <w:rPr>
                <w:sz w:val="20"/>
                <w:szCs w:val="20"/>
              </w:rPr>
              <w:t>12,2</w:t>
            </w:r>
          </w:p>
        </w:tc>
        <w:tc>
          <w:tcPr>
            <w:tcW w:w="3195" w:type="dxa"/>
          </w:tcPr>
          <w:p w:rsidR="007C2A1C" w:rsidRPr="00646B73" w:rsidRDefault="006B2E1D" w:rsidP="00A47D90">
            <w:pPr>
              <w:pStyle w:val="a3"/>
              <w:keepNext/>
              <w:widowControl w:val="0"/>
              <w:tabs>
                <w:tab w:val="clear" w:pos="975"/>
              </w:tabs>
              <w:rPr>
                <w:sz w:val="20"/>
                <w:szCs w:val="20"/>
              </w:rPr>
            </w:pPr>
            <w:r w:rsidRPr="00646B73">
              <w:rPr>
                <w:sz w:val="20"/>
                <w:szCs w:val="20"/>
              </w:rPr>
              <w:t>-1,26</w:t>
            </w:r>
          </w:p>
        </w:tc>
      </w:tr>
      <w:tr w:rsidR="007C2A1C" w:rsidRPr="00646B73" w:rsidTr="00646B73">
        <w:tc>
          <w:tcPr>
            <w:tcW w:w="798" w:type="dxa"/>
          </w:tcPr>
          <w:p w:rsidR="007C2A1C" w:rsidRPr="00646B73" w:rsidRDefault="007C2A1C" w:rsidP="00A47D90">
            <w:pPr>
              <w:pStyle w:val="a3"/>
              <w:keepNext/>
              <w:widowControl w:val="0"/>
              <w:tabs>
                <w:tab w:val="clear" w:pos="975"/>
              </w:tabs>
              <w:rPr>
                <w:sz w:val="20"/>
                <w:szCs w:val="20"/>
              </w:rPr>
            </w:pPr>
            <w:r w:rsidRPr="00646B73">
              <w:rPr>
                <w:sz w:val="20"/>
                <w:szCs w:val="20"/>
              </w:rPr>
              <w:t>4.</w:t>
            </w:r>
          </w:p>
        </w:tc>
        <w:tc>
          <w:tcPr>
            <w:tcW w:w="3455" w:type="dxa"/>
          </w:tcPr>
          <w:p w:rsidR="007C2A1C" w:rsidRPr="00646B73" w:rsidRDefault="007C2A1C" w:rsidP="00A47D90">
            <w:pPr>
              <w:pStyle w:val="a3"/>
              <w:keepNext/>
              <w:widowControl w:val="0"/>
              <w:tabs>
                <w:tab w:val="clear" w:pos="975"/>
              </w:tabs>
              <w:rPr>
                <w:sz w:val="20"/>
                <w:szCs w:val="20"/>
              </w:rPr>
            </w:pPr>
            <w:r w:rsidRPr="00646B73">
              <w:rPr>
                <w:sz w:val="20"/>
                <w:szCs w:val="20"/>
              </w:rPr>
              <w:t>Выплата пенсий и пособий</w:t>
            </w:r>
          </w:p>
        </w:tc>
        <w:tc>
          <w:tcPr>
            <w:tcW w:w="992" w:type="dxa"/>
          </w:tcPr>
          <w:p w:rsidR="007C2A1C" w:rsidRPr="00646B73" w:rsidRDefault="006B2E1D" w:rsidP="00A47D90">
            <w:pPr>
              <w:pStyle w:val="a3"/>
              <w:keepNext/>
              <w:widowControl w:val="0"/>
              <w:tabs>
                <w:tab w:val="clear" w:pos="975"/>
              </w:tabs>
              <w:rPr>
                <w:sz w:val="20"/>
                <w:szCs w:val="20"/>
              </w:rPr>
            </w:pPr>
            <w:r w:rsidRPr="00646B73">
              <w:rPr>
                <w:sz w:val="20"/>
                <w:szCs w:val="20"/>
              </w:rPr>
              <w:t>66,1</w:t>
            </w:r>
          </w:p>
        </w:tc>
        <w:tc>
          <w:tcPr>
            <w:tcW w:w="851" w:type="dxa"/>
          </w:tcPr>
          <w:p w:rsidR="007C2A1C" w:rsidRPr="00646B73" w:rsidRDefault="006B2E1D" w:rsidP="00A47D90">
            <w:pPr>
              <w:pStyle w:val="a3"/>
              <w:keepNext/>
              <w:widowControl w:val="0"/>
              <w:tabs>
                <w:tab w:val="clear" w:pos="975"/>
              </w:tabs>
              <w:rPr>
                <w:sz w:val="20"/>
                <w:szCs w:val="20"/>
              </w:rPr>
            </w:pPr>
            <w:r w:rsidRPr="00646B73">
              <w:rPr>
                <w:sz w:val="20"/>
                <w:szCs w:val="20"/>
              </w:rPr>
              <w:t>67,08</w:t>
            </w:r>
          </w:p>
        </w:tc>
        <w:tc>
          <w:tcPr>
            <w:tcW w:w="3195" w:type="dxa"/>
          </w:tcPr>
          <w:p w:rsidR="007C2A1C" w:rsidRPr="00646B73" w:rsidRDefault="006B2E1D" w:rsidP="00A47D90">
            <w:pPr>
              <w:pStyle w:val="a3"/>
              <w:keepNext/>
              <w:widowControl w:val="0"/>
              <w:tabs>
                <w:tab w:val="clear" w:pos="975"/>
              </w:tabs>
              <w:rPr>
                <w:sz w:val="20"/>
                <w:szCs w:val="20"/>
              </w:rPr>
            </w:pPr>
            <w:r w:rsidRPr="00646B73">
              <w:rPr>
                <w:sz w:val="20"/>
                <w:szCs w:val="20"/>
              </w:rPr>
              <w:t>+0,98</w:t>
            </w:r>
          </w:p>
        </w:tc>
      </w:tr>
      <w:tr w:rsidR="007C2A1C" w:rsidRPr="00646B73" w:rsidTr="00646B73">
        <w:tc>
          <w:tcPr>
            <w:tcW w:w="798" w:type="dxa"/>
          </w:tcPr>
          <w:p w:rsidR="007C2A1C" w:rsidRPr="00646B73" w:rsidRDefault="007C2A1C" w:rsidP="00A47D90">
            <w:pPr>
              <w:pStyle w:val="a3"/>
              <w:keepNext/>
              <w:widowControl w:val="0"/>
              <w:tabs>
                <w:tab w:val="clear" w:pos="975"/>
              </w:tabs>
              <w:rPr>
                <w:sz w:val="20"/>
                <w:szCs w:val="20"/>
              </w:rPr>
            </w:pPr>
            <w:r w:rsidRPr="00646B73">
              <w:rPr>
                <w:sz w:val="20"/>
                <w:szCs w:val="20"/>
              </w:rPr>
              <w:t>5.</w:t>
            </w:r>
          </w:p>
        </w:tc>
        <w:tc>
          <w:tcPr>
            <w:tcW w:w="3455" w:type="dxa"/>
          </w:tcPr>
          <w:p w:rsidR="007C2A1C" w:rsidRPr="00646B73" w:rsidRDefault="007C2A1C" w:rsidP="00A47D90">
            <w:pPr>
              <w:pStyle w:val="a3"/>
              <w:keepNext/>
              <w:widowControl w:val="0"/>
              <w:tabs>
                <w:tab w:val="clear" w:pos="975"/>
              </w:tabs>
              <w:rPr>
                <w:sz w:val="20"/>
                <w:szCs w:val="20"/>
              </w:rPr>
            </w:pPr>
            <w:r w:rsidRPr="00646B73">
              <w:rPr>
                <w:sz w:val="20"/>
                <w:szCs w:val="20"/>
              </w:rPr>
              <w:t>Посылки</w:t>
            </w:r>
          </w:p>
        </w:tc>
        <w:tc>
          <w:tcPr>
            <w:tcW w:w="992" w:type="dxa"/>
          </w:tcPr>
          <w:p w:rsidR="007C2A1C" w:rsidRPr="00646B73" w:rsidRDefault="006B2E1D" w:rsidP="00A47D90">
            <w:pPr>
              <w:pStyle w:val="a3"/>
              <w:keepNext/>
              <w:widowControl w:val="0"/>
              <w:tabs>
                <w:tab w:val="clear" w:pos="975"/>
              </w:tabs>
              <w:rPr>
                <w:sz w:val="20"/>
                <w:szCs w:val="20"/>
              </w:rPr>
            </w:pPr>
            <w:r w:rsidRPr="00646B73">
              <w:rPr>
                <w:sz w:val="20"/>
                <w:szCs w:val="20"/>
              </w:rPr>
              <w:t>2,66</w:t>
            </w:r>
          </w:p>
        </w:tc>
        <w:tc>
          <w:tcPr>
            <w:tcW w:w="851" w:type="dxa"/>
          </w:tcPr>
          <w:p w:rsidR="007C2A1C" w:rsidRPr="00646B73" w:rsidRDefault="006B2E1D" w:rsidP="00A47D90">
            <w:pPr>
              <w:pStyle w:val="a3"/>
              <w:keepNext/>
              <w:widowControl w:val="0"/>
              <w:tabs>
                <w:tab w:val="clear" w:pos="975"/>
              </w:tabs>
              <w:rPr>
                <w:sz w:val="20"/>
                <w:szCs w:val="20"/>
              </w:rPr>
            </w:pPr>
            <w:r w:rsidRPr="00646B73">
              <w:rPr>
                <w:sz w:val="20"/>
                <w:szCs w:val="20"/>
              </w:rPr>
              <w:t>2,75</w:t>
            </w:r>
          </w:p>
        </w:tc>
        <w:tc>
          <w:tcPr>
            <w:tcW w:w="3195" w:type="dxa"/>
          </w:tcPr>
          <w:p w:rsidR="007C2A1C" w:rsidRPr="00646B73" w:rsidRDefault="006B2E1D" w:rsidP="00A47D90">
            <w:pPr>
              <w:pStyle w:val="a3"/>
              <w:keepNext/>
              <w:widowControl w:val="0"/>
              <w:tabs>
                <w:tab w:val="clear" w:pos="975"/>
              </w:tabs>
              <w:rPr>
                <w:sz w:val="20"/>
                <w:szCs w:val="20"/>
              </w:rPr>
            </w:pPr>
            <w:r w:rsidRPr="00646B73">
              <w:rPr>
                <w:sz w:val="20"/>
                <w:szCs w:val="20"/>
              </w:rPr>
              <w:t>+0,09</w:t>
            </w:r>
          </w:p>
        </w:tc>
      </w:tr>
      <w:tr w:rsidR="007C2A1C" w:rsidRPr="00646B73" w:rsidTr="00646B73">
        <w:tc>
          <w:tcPr>
            <w:tcW w:w="798" w:type="dxa"/>
          </w:tcPr>
          <w:p w:rsidR="007C2A1C" w:rsidRPr="00646B73" w:rsidRDefault="007C2A1C" w:rsidP="00A47D90">
            <w:pPr>
              <w:pStyle w:val="a3"/>
              <w:keepNext/>
              <w:widowControl w:val="0"/>
              <w:tabs>
                <w:tab w:val="clear" w:pos="975"/>
              </w:tabs>
              <w:rPr>
                <w:sz w:val="20"/>
                <w:szCs w:val="20"/>
              </w:rPr>
            </w:pPr>
            <w:r w:rsidRPr="00646B73">
              <w:rPr>
                <w:sz w:val="20"/>
                <w:szCs w:val="20"/>
              </w:rPr>
              <w:t>6.</w:t>
            </w:r>
          </w:p>
        </w:tc>
        <w:tc>
          <w:tcPr>
            <w:tcW w:w="3455" w:type="dxa"/>
          </w:tcPr>
          <w:p w:rsidR="007C2A1C" w:rsidRPr="00646B73" w:rsidRDefault="007C2A1C" w:rsidP="00A47D90">
            <w:pPr>
              <w:pStyle w:val="a3"/>
              <w:keepNext/>
              <w:widowControl w:val="0"/>
              <w:tabs>
                <w:tab w:val="clear" w:pos="975"/>
              </w:tabs>
              <w:rPr>
                <w:sz w:val="20"/>
                <w:szCs w:val="20"/>
              </w:rPr>
            </w:pPr>
            <w:r w:rsidRPr="00646B73">
              <w:rPr>
                <w:sz w:val="20"/>
                <w:szCs w:val="20"/>
              </w:rPr>
              <w:t>Периодические издания</w:t>
            </w:r>
          </w:p>
        </w:tc>
        <w:tc>
          <w:tcPr>
            <w:tcW w:w="992" w:type="dxa"/>
          </w:tcPr>
          <w:p w:rsidR="007C2A1C" w:rsidRPr="00646B73" w:rsidRDefault="006B2E1D" w:rsidP="00A47D90">
            <w:pPr>
              <w:pStyle w:val="a3"/>
              <w:keepNext/>
              <w:widowControl w:val="0"/>
              <w:tabs>
                <w:tab w:val="clear" w:pos="975"/>
              </w:tabs>
              <w:rPr>
                <w:sz w:val="20"/>
                <w:szCs w:val="20"/>
              </w:rPr>
            </w:pPr>
            <w:r w:rsidRPr="00646B73">
              <w:rPr>
                <w:sz w:val="20"/>
                <w:szCs w:val="20"/>
              </w:rPr>
              <w:t>4,13</w:t>
            </w:r>
          </w:p>
        </w:tc>
        <w:tc>
          <w:tcPr>
            <w:tcW w:w="851" w:type="dxa"/>
          </w:tcPr>
          <w:p w:rsidR="007C2A1C" w:rsidRPr="00646B73" w:rsidRDefault="006B2E1D" w:rsidP="00A47D90">
            <w:pPr>
              <w:pStyle w:val="a3"/>
              <w:keepNext/>
              <w:widowControl w:val="0"/>
              <w:tabs>
                <w:tab w:val="clear" w:pos="975"/>
              </w:tabs>
              <w:rPr>
                <w:sz w:val="20"/>
                <w:szCs w:val="20"/>
              </w:rPr>
            </w:pPr>
            <w:r w:rsidRPr="00646B73">
              <w:rPr>
                <w:sz w:val="20"/>
                <w:szCs w:val="20"/>
              </w:rPr>
              <w:t>3,74</w:t>
            </w:r>
          </w:p>
        </w:tc>
        <w:tc>
          <w:tcPr>
            <w:tcW w:w="3195" w:type="dxa"/>
          </w:tcPr>
          <w:p w:rsidR="007C2A1C" w:rsidRPr="00646B73" w:rsidRDefault="006B2E1D" w:rsidP="00A47D90">
            <w:pPr>
              <w:pStyle w:val="a3"/>
              <w:keepNext/>
              <w:widowControl w:val="0"/>
              <w:tabs>
                <w:tab w:val="clear" w:pos="975"/>
              </w:tabs>
              <w:rPr>
                <w:sz w:val="20"/>
                <w:szCs w:val="20"/>
              </w:rPr>
            </w:pPr>
            <w:r w:rsidRPr="00646B73">
              <w:rPr>
                <w:sz w:val="20"/>
                <w:szCs w:val="20"/>
              </w:rPr>
              <w:t>-0,39</w:t>
            </w:r>
          </w:p>
        </w:tc>
      </w:tr>
      <w:tr w:rsidR="007C2A1C" w:rsidRPr="00646B73" w:rsidTr="00646B73">
        <w:tc>
          <w:tcPr>
            <w:tcW w:w="798" w:type="dxa"/>
          </w:tcPr>
          <w:p w:rsidR="007C2A1C" w:rsidRPr="00646B73" w:rsidRDefault="007C2A1C" w:rsidP="00A47D90">
            <w:pPr>
              <w:pStyle w:val="a3"/>
              <w:keepNext/>
              <w:widowControl w:val="0"/>
              <w:tabs>
                <w:tab w:val="clear" w:pos="975"/>
              </w:tabs>
              <w:rPr>
                <w:sz w:val="20"/>
                <w:szCs w:val="20"/>
              </w:rPr>
            </w:pPr>
            <w:r w:rsidRPr="00646B73">
              <w:rPr>
                <w:sz w:val="20"/>
                <w:szCs w:val="20"/>
              </w:rPr>
              <w:t>7.</w:t>
            </w:r>
          </w:p>
        </w:tc>
        <w:tc>
          <w:tcPr>
            <w:tcW w:w="3455" w:type="dxa"/>
          </w:tcPr>
          <w:p w:rsidR="007C2A1C" w:rsidRPr="00646B73" w:rsidRDefault="007C2A1C" w:rsidP="00A47D90">
            <w:pPr>
              <w:pStyle w:val="a3"/>
              <w:keepNext/>
              <w:widowControl w:val="0"/>
              <w:tabs>
                <w:tab w:val="clear" w:pos="975"/>
              </w:tabs>
              <w:rPr>
                <w:sz w:val="20"/>
                <w:szCs w:val="20"/>
              </w:rPr>
            </w:pPr>
            <w:r w:rsidRPr="00646B73">
              <w:rPr>
                <w:sz w:val="20"/>
                <w:szCs w:val="20"/>
              </w:rPr>
              <w:t>Дополнительные услуги</w:t>
            </w:r>
          </w:p>
        </w:tc>
        <w:tc>
          <w:tcPr>
            <w:tcW w:w="992" w:type="dxa"/>
          </w:tcPr>
          <w:p w:rsidR="007C2A1C" w:rsidRPr="00646B73" w:rsidRDefault="006B2E1D" w:rsidP="00A47D90">
            <w:pPr>
              <w:pStyle w:val="a3"/>
              <w:keepNext/>
              <w:widowControl w:val="0"/>
              <w:tabs>
                <w:tab w:val="clear" w:pos="975"/>
              </w:tabs>
              <w:rPr>
                <w:sz w:val="20"/>
                <w:szCs w:val="20"/>
              </w:rPr>
            </w:pPr>
            <w:r w:rsidRPr="00646B73">
              <w:rPr>
                <w:sz w:val="20"/>
                <w:szCs w:val="20"/>
              </w:rPr>
              <w:t>0,65</w:t>
            </w:r>
          </w:p>
        </w:tc>
        <w:tc>
          <w:tcPr>
            <w:tcW w:w="851" w:type="dxa"/>
          </w:tcPr>
          <w:p w:rsidR="007C2A1C" w:rsidRPr="00646B73" w:rsidRDefault="006B2E1D" w:rsidP="00A47D90">
            <w:pPr>
              <w:pStyle w:val="a3"/>
              <w:keepNext/>
              <w:widowControl w:val="0"/>
              <w:tabs>
                <w:tab w:val="clear" w:pos="975"/>
              </w:tabs>
              <w:rPr>
                <w:sz w:val="20"/>
                <w:szCs w:val="20"/>
              </w:rPr>
            </w:pPr>
            <w:r w:rsidRPr="00646B73">
              <w:rPr>
                <w:sz w:val="20"/>
                <w:szCs w:val="20"/>
              </w:rPr>
              <w:t>1,02</w:t>
            </w:r>
          </w:p>
        </w:tc>
        <w:tc>
          <w:tcPr>
            <w:tcW w:w="3195" w:type="dxa"/>
          </w:tcPr>
          <w:p w:rsidR="007C2A1C" w:rsidRPr="00646B73" w:rsidRDefault="006B2E1D" w:rsidP="00A47D90">
            <w:pPr>
              <w:pStyle w:val="a3"/>
              <w:keepNext/>
              <w:widowControl w:val="0"/>
              <w:tabs>
                <w:tab w:val="clear" w:pos="975"/>
              </w:tabs>
              <w:rPr>
                <w:sz w:val="20"/>
                <w:szCs w:val="20"/>
              </w:rPr>
            </w:pPr>
            <w:r w:rsidRPr="00646B73">
              <w:rPr>
                <w:sz w:val="20"/>
                <w:szCs w:val="20"/>
              </w:rPr>
              <w:t>+0,37</w:t>
            </w:r>
          </w:p>
        </w:tc>
      </w:tr>
      <w:tr w:rsidR="007C2A1C" w:rsidRPr="00646B73" w:rsidTr="00646B73">
        <w:tc>
          <w:tcPr>
            <w:tcW w:w="798" w:type="dxa"/>
          </w:tcPr>
          <w:p w:rsidR="007C2A1C" w:rsidRPr="00646B73" w:rsidRDefault="007C2A1C" w:rsidP="00A47D90">
            <w:pPr>
              <w:pStyle w:val="a3"/>
              <w:keepNext/>
              <w:widowControl w:val="0"/>
              <w:tabs>
                <w:tab w:val="clear" w:pos="975"/>
              </w:tabs>
              <w:rPr>
                <w:b/>
                <w:bCs/>
                <w:sz w:val="20"/>
                <w:szCs w:val="20"/>
              </w:rPr>
            </w:pPr>
          </w:p>
        </w:tc>
        <w:tc>
          <w:tcPr>
            <w:tcW w:w="3455" w:type="dxa"/>
          </w:tcPr>
          <w:p w:rsidR="007C2A1C" w:rsidRPr="00646B73" w:rsidRDefault="007C2A1C" w:rsidP="00A47D90">
            <w:pPr>
              <w:pStyle w:val="a3"/>
              <w:keepNext/>
              <w:widowControl w:val="0"/>
              <w:tabs>
                <w:tab w:val="clear" w:pos="975"/>
              </w:tabs>
              <w:rPr>
                <w:b/>
                <w:bCs/>
                <w:sz w:val="20"/>
                <w:szCs w:val="20"/>
              </w:rPr>
            </w:pPr>
            <w:r w:rsidRPr="00646B73">
              <w:rPr>
                <w:b/>
                <w:bCs/>
                <w:sz w:val="20"/>
                <w:szCs w:val="20"/>
              </w:rPr>
              <w:t>Итого</w:t>
            </w:r>
          </w:p>
        </w:tc>
        <w:tc>
          <w:tcPr>
            <w:tcW w:w="992" w:type="dxa"/>
          </w:tcPr>
          <w:p w:rsidR="007C2A1C" w:rsidRPr="00646B73" w:rsidRDefault="007C2A1C" w:rsidP="00A47D90">
            <w:pPr>
              <w:pStyle w:val="a3"/>
              <w:keepNext/>
              <w:widowControl w:val="0"/>
              <w:tabs>
                <w:tab w:val="clear" w:pos="975"/>
              </w:tabs>
              <w:rPr>
                <w:b/>
                <w:bCs/>
                <w:sz w:val="20"/>
                <w:szCs w:val="20"/>
              </w:rPr>
            </w:pPr>
            <w:r w:rsidRPr="00646B73">
              <w:rPr>
                <w:b/>
                <w:bCs/>
                <w:sz w:val="20"/>
                <w:szCs w:val="20"/>
              </w:rPr>
              <w:t>100</w:t>
            </w:r>
          </w:p>
        </w:tc>
        <w:tc>
          <w:tcPr>
            <w:tcW w:w="851" w:type="dxa"/>
          </w:tcPr>
          <w:p w:rsidR="007C2A1C" w:rsidRPr="00646B73" w:rsidRDefault="007C2A1C" w:rsidP="00A47D90">
            <w:pPr>
              <w:pStyle w:val="a3"/>
              <w:keepNext/>
              <w:widowControl w:val="0"/>
              <w:tabs>
                <w:tab w:val="clear" w:pos="975"/>
              </w:tabs>
              <w:rPr>
                <w:b/>
                <w:bCs/>
                <w:sz w:val="20"/>
                <w:szCs w:val="20"/>
              </w:rPr>
            </w:pPr>
            <w:r w:rsidRPr="00646B73">
              <w:rPr>
                <w:b/>
                <w:bCs/>
                <w:sz w:val="20"/>
                <w:szCs w:val="20"/>
              </w:rPr>
              <w:t>100</w:t>
            </w:r>
          </w:p>
        </w:tc>
        <w:tc>
          <w:tcPr>
            <w:tcW w:w="3195" w:type="dxa"/>
          </w:tcPr>
          <w:p w:rsidR="007C2A1C" w:rsidRPr="00646B73" w:rsidRDefault="007C2A1C" w:rsidP="00A47D90">
            <w:pPr>
              <w:pStyle w:val="a3"/>
              <w:keepNext/>
              <w:widowControl w:val="0"/>
              <w:tabs>
                <w:tab w:val="clear" w:pos="975"/>
              </w:tabs>
              <w:rPr>
                <w:b/>
                <w:bCs/>
                <w:sz w:val="20"/>
                <w:szCs w:val="20"/>
              </w:rPr>
            </w:pPr>
            <w:r w:rsidRPr="00646B73">
              <w:rPr>
                <w:b/>
                <w:bCs/>
                <w:sz w:val="20"/>
                <w:szCs w:val="20"/>
              </w:rPr>
              <w:t>-</w:t>
            </w:r>
          </w:p>
        </w:tc>
      </w:tr>
    </w:tbl>
    <w:p w:rsidR="00277348" w:rsidRPr="00646B73" w:rsidRDefault="00277348" w:rsidP="00A47D90">
      <w:pPr>
        <w:pStyle w:val="a3"/>
        <w:keepNext/>
        <w:widowControl w:val="0"/>
        <w:tabs>
          <w:tab w:val="clear" w:pos="975"/>
        </w:tabs>
        <w:ind w:firstLine="709"/>
        <w:rPr>
          <w:szCs w:val="28"/>
        </w:rPr>
      </w:pPr>
    </w:p>
    <w:p w:rsidR="002548CD" w:rsidRPr="00646B73" w:rsidRDefault="00646B73" w:rsidP="00A47D90">
      <w:pPr>
        <w:pStyle w:val="a3"/>
        <w:keepNext/>
        <w:widowControl w:val="0"/>
        <w:tabs>
          <w:tab w:val="clear" w:pos="975"/>
        </w:tabs>
        <w:ind w:firstLine="709"/>
        <w:rPr>
          <w:b/>
          <w:bCs/>
          <w:szCs w:val="28"/>
        </w:rPr>
      </w:pPr>
      <w:r>
        <w:rPr>
          <w:szCs w:val="28"/>
        </w:rPr>
        <w:br w:type="page"/>
      </w:r>
      <w:r w:rsidR="002548CD" w:rsidRPr="00646B73">
        <w:rPr>
          <w:szCs w:val="28"/>
        </w:rPr>
        <w:t>Диаграмма 3</w:t>
      </w:r>
      <w:r>
        <w:rPr>
          <w:szCs w:val="28"/>
        </w:rPr>
        <w:t xml:space="preserve"> </w:t>
      </w:r>
      <w:r w:rsidR="002548CD" w:rsidRPr="00646B73">
        <w:rPr>
          <w:b/>
          <w:bCs/>
          <w:szCs w:val="28"/>
        </w:rPr>
        <w:t xml:space="preserve">Структура доходов от предоставления услуг </w:t>
      </w:r>
      <w:r w:rsidR="002548CD" w:rsidRPr="00646B73">
        <w:rPr>
          <w:b/>
          <w:szCs w:val="28"/>
        </w:rPr>
        <w:t>связи</w:t>
      </w:r>
      <w:r w:rsidR="00514DA7" w:rsidRPr="00646B73">
        <w:rPr>
          <w:b/>
          <w:bCs/>
          <w:szCs w:val="28"/>
        </w:rPr>
        <w:t xml:space="preserve"> за 2007 – 2008</w:t>
      </w:r>
      <w:r w:rsidR="002548CD" w:rsidRPr="00646B73">
        <w:rPr>
          <w:b/>
          <w:bCs/>
          <w:szCs w:val="28"/>
        </w:rPr>
        <w:t xml:space="preserve"> годы</w:t>
      </w:r>
    </w:p>
    <w:p w:rsidR="00CD5643" w:rsidRDefault="00213DD6" w:rsidP="00A47D90">
      <w:pPr>
        <w:pStyle w:val="a3"/>
        <w:keepNext/>
        <w:widowControl w:val="0"/>
        <w:tabs>
          <w:tab w:val="clear" w:pos="975"/>
        </w:tabs>
        <w:rPr>
          <w:noProof/>
          <w:szCs w:val="28"/>
        </w:rPr>
      </w:pPr>
      <w:r>
        <w:rPr>
          <w:noProof/>
          <w:szCs w:val="28"/>
        </w:rPr>
        <w:pict>
          <v:shape id="_x0000_i1029" type="#_x0000_t75" style="width:310.5pt;height:201.75pt">
            <v:imagedata r:id="rId11" o:title=""/>
            <o:lock v:ext="edit" aspectratio="f"/>
          </v:shape>
        </w:pict>
      </w:r>
    </w:p>
    <w:p w:rsidR="00646B73" w:rsidRPr="00646B73" w:rsidRDefault="00646B73" w:rsidP="00A47D90">
      <w:pPr>
        <w:pStyle w:val="a3"/>
        <w:keepNext/>
        <w:widowControl w:val="0"/>
        <w:tabs>
          <w:tab w:val="clear" w:pos="975"/>
        </w:tabs>
        <w:rPr>
          <w:b/>
          <w:bCs/>
          <w:szCs w:val="28"/>
        </w:rPr>
      </w:pPr>
    </w:p>
    <w:p w:rsidR="00CD5643" w:rsidRPr="00646B73" w:rsidRDefault="00213DD6" w:rsidP="00A47D90">
      <w:pPr>
        <w:pStyle w:val="a3"/>
        <w:keepNext/>
        <w:widowControl w:val="0"/>
        <w:tabs>
          <w:tab w:val="clear" w:pos="975"/>
        </w:tabs>
        <w:rPr>
          <w:b/>
          <w:bCs/>
          <w:szCs w:val="28"/>
        </w:rPr>
      </w:pPr>
      <w:r>
        <w:rPr>
          <w:noProof/>
          <w:szCs w:val="28"/>
        </w:rPr>
        <w:pict>
          <v:shape id="_x0000_i1030" type="#_x0000_t75" style="width:336.75pt;height:188.25pt">
            <v:imagedata r:id="rId12" o:title=""/>
            <o:lock v:ext="edit" aspectratio="f"/>
          </v:shape>
        </w:pict>
      </w:r>
    </w:p>
    <w:p w:rsidR="00646B73" w:rsidRDefault="00646B73" w:rsidP="00A47D90">
      <w:pPr>
        <w:pStyle w:val="a3"/>
        <w:keepNext/>
        <w:widowControl w:val="0"/>
        <w:tabs>
          <w:tab w:val="clear" w:pos="975"/>
        </w:tabs>
        <w:ind w:firstLine="709"/>
        <w:rPr>
          <w:szCs w:val="28"/>
        </w:rPr>
      </w:pPr>
    </w:p>
    <w:p w:rsidR="006F4DB5" w:rsidRPr="00646B73" w:rsidRDefault="006F4DB5" w:rsidP="00A47D90">
      <w:pPr>
        <w:pStyle w:val="a3"/>
        <w:keepNext/>
        <w:widowControl w:val="0"/>
        <w:tabs>
          <w:tab w:val="clear" w:pos="975"/>
        </w:tabs>
        <w:ind w:firstLine="709"/>
        <w:rPr>
          <w:szCs w:val="28"/>
        </w:rPr>
      </w:pPr>
      <w:r w:rsidRPr="00646B73">
        <w:rPr>
          <w:szCs w:val="28"/>
        </w:rPr>
        <w:t>По приведен</w:t>
      </w:r>
      <w:r w:rsidR="00002AB4" w:rsidRPr="00646B73">
        <w:rPr>
          <w:szCs w:val="28"/>
        </w:rPr>
        <w:t>ным в таблице 1.7 и диаграмме 3</w:t>
      </w:r>
      <w:r w:rsidRPr="00646B73">
        <w:rPr>
          <w:szCs w:val="28"/>
        </w:rPr>
        <w:t xml:space="preserve"> данным видно, что наибольший удельный вес занимают доходы, полученные от выплаты пенсий и пособий,</w:t>
      </w:r>
      <w:r w:rsidR="00646B73">
        <w:rPr>
          <w:szCs w:val="28"/>
        </w:rPr>
        <w:t xml:space="preserve"> </w:t>
      </w:r>
      <w:r w:rsidRPr="00646B73">
        <w:rPr>
          <w:szCs w:val="28"/>
        </w:rPr>
        <w:t>наблюдается увеличение в структуре доходов от данного вида услуги в 2008</w:t>
      </w:r>
      <w:r w:rsidR="00002AB4" w:rsidRPr="00646B73">
        <w:rPr>
          <w:szCs w:val="28"/>
        </w:rPr>
        <w:t xml:space="preserve"> </w:t>
      </w:r>
      <w:r w:rsidRPr="00646B73">
        <w:rPr>
          <w:szCs w:val="28"/>
        </w:rPr>
        <w:t>году на 0,98 пункта. Увеличение идет и по доходам, полученным от ЗПО и письменной корреспонденции на 0,12 пункта. По ценным письмам и бандеролям идет увеличение на 0,07 пункта, по посылкам на 0,09</w:t>
      </w:r>
    </w:p>
    <w:p w:rsidR="006F4DB5" w:rsidRPr="00646B73" w:rsidRDefault="006F4DB5" w:rsidP="00A47D90">
      <w:pPr>
        <w:pStyle w:val="a3"/>
        <w:keepNext/>
        <w:widowControl w:val="0"/>
        <w:tabs>
          <w:tab w:val="clear" w:pos="975"/>
        </w:tabs>
        <w:ind w:firstLine="709"/>
        <w:rPr>
          <w:szCs w:val="28"/>
        </w:rPr>
      </w:pPr>
      <w:r w:rsidRPr="00646B73">
        <w:rPr>
          <w:szCs w:val="28"/>
        </w:rPr>
        <w:t>пункта. По денежным переводам снижение на 1,26 пункта, , по периодическим изданиям на 2,39 пункта. Наименьший удельный вес в 2007 году приходится на дополнительные услуги, но в 2008 году наблюдается их увеличение на 0,37 пункта.</w:t>
      </w:r>
    </w:p>
    <w:p w:rsidR="002548CD" w:rsidRPr="00646B73" w:rsidRDefault="002548CD" w:rsidP="00A47D90">
      <w:pPr>
        <w:keepNext/>
        <w:widowControl w:val="0"/>
        <w:spacing w:line="360" w:lineRule="auto"/>
        <w:ind w:firstLine="709"/>
        <w:jc w:val="both"/>
        <w:rPr>
          <w:sz w:val="28"/>
          <w:szCs w:val="28"/>
        </w:rPr>
      </w:pPr>
      <w:r w:rsidRPr="00646B73">
        <w:rPr>
          <w:sz w:val="28"/>
          <w:szCs w:val="28"/>
        </w:rPr>
        <w:t>Работа в рыночных условиях, резкое падение объемов денежных переводов, уровня подписки на периодические издания приводят к необходимости изыскивать новые источники получения доходов, развивать нетрадиционные услуги.</w:t>
      </w:r>
    </w:p>
    <w:p w:rsidR="002548CD" w:rsidRPr="00646B73" w:rsidRDefault="002548CD" w:rsidP="00A47D90">
      <w:pPr>
        <w:keepNext/>
        <w:widowControl w:val="0"/>
        <w:spacing w:line="360" w:lineRule="auto"/>
        <w:ind w:firstLine="709"/>
        <w:jc w:val="both"/>
        <w:rPr>
          <w:sz w:val="28"/>
          <w:szCs w:val="28"/>
        </w:rPr>
      </w:pPr>
      <w:r w:rsidRPr="00646B73">
        <w:rPr>
          <w:sz w:val="28"/>
          <w:szCs w:val="28"/>
        </w:rPr>
        <w:t xml:space="preserve">Недополученные доходы от применения тарифов на универсальные услуги, регулируемые государством, полностью перекрыты за счет предоставления непрофильных услуг связи, в результате чего получено </w:t>
      </w:r>
      <w:r w:rsidR="00B304EC" w:rsidRPr="00646B73">
        <w:rPr>
          <w:sz w:val="28"/>
          <w:szCs w:val="28"/>
        </w:rPr>
        <w:t>9289</w:t>
      </w:r>
      <w:r w:rsidRPr="00646B73">
        <w:rPr>
          <w:sz w:val="28"/>
          <w:szCs w:val="28"/>
        </w:rPr>
        <w:t xml:space="preserve"> тыс. </w:t>
      </w:r>
      <w:r w:rsidR="00B304EC" w:rsidRPr="00646B73">
        <w:rPr>
          <w:sz w:val="28"/>
          <w:szCs w:val="28"/>
        </w:rPr>
        <w:t>руб., что в 1,16 раз больше, чем в 2007</w:t>
      </w:r>
      <w:r w:rsidRPr="00646B73">
        <w:rPr>
          <w:sz w:val="28"/>
          <w:szCs w:val="28"/>
        </w:rPr>
        <w:t xml:space="preserve"> году.</w:t>
      </w:r>
    </w:p>
    <w:p w:rsidR="002548CD" w:rsidRPr="00646B73" w:rsidRDefault="002548CD" w:rsidP="00A47D90">
      <w:pPr>
        <w:keepNext/>
        <w:widowControl w:val="0"/>
        <w:spacing w:line="360" w:lineRule="auto"/>
        <w:ind w:firstLine="709"/>
        <w:jc w:val="both"/>
        <w:rPr>
          <w:sz w:val="28"/>
          <w:szCs w:val="28"/>
        </w:rPr>
      </w:pPr>
      <w:r w:rsidRPr="00646B73">
        <w:rPr>
          <w:sz w:val="28"/>
          <w:szCs w:val="28"/>
        </w:rPr>
        <w:t xml:space="preserve">Таким образом, кроме предоставления услуг почтовой связи, почтамт оказывает нетрадиционные, или непрофильные, и договорные услуги. Всего оказываются </w:t>
      </w:r>
      <w:r w:rsidR="00DD25E6" w:rsidRPr="00646B73">
        <w:rPr>
          <w:sz w:val="28"/>
          <w:szCs w:val="28"/>
        </w:rPr>
        <w:t>42</w:t>
      </w:r>
      <w:r w:rsidRPr="00646B73">
        <w:rPr>
          <w:sz w:val="28"/>
          <w:szCs w:val="28"/>
        </w:rPr>
        <w:t xml:space="preserve"> вида нетрадиционных услуг. Особым спросом у клиентов пользуются такие услуги, как:</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прием</w:t>
      </w:r>
      <w:r w:rsidR="00646B73">
        <w:rPr>
          <w:sz w:val="28"/>
          <w:szCs w:val="28"/>
        </w:rPr>
        <w:t xml:space="preserve"> </w:t>
      </w:r>
      <w:r w:rsidRPr="00646B73">
        <w:rPr>
          <w:sz w:val="28"/>
          <w:szCs w:val="28"/>
        </w:rPr>
        <w:t>коммунальных платежей;</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 xml:space="preserve">услуги ускоренной почты:« </w:t>
      </w:r>
      <w:r w:rsidRPr="00646B73">
        <w:rPr>
          <w:sz w:val="28"/>
          <w:szCs w:val="28"/>
          <w:lang w:val="en-US"/>
        </w:rPr>
        <w:t>EMS</w:t>
      </w:r>
      <w:r w:rsidR="00DD25E6" w:rsidRPr="00646B73">
        <w:rPr>
          <w:sz w:val="28"/>
          <w:szCs w:val="28"/>
        </w:rPr>
        <w:t xml:space="preserve"> – Почта России»;</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прием платы за электроэнергию;</w:t>
      </w:r>
    </w:p>
    <w:p w:rsidR="002548CD" w:rsidRPr="00646B73" w:rsidRDefault="00DD25E6"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прием платы за газ(отопление);</w:t>
      </w:r>
    </w:p>
    <w:p w:rsidR="002548CD" w:rsidRPr="00646B73" w:rsidRDefault="00DD25E6"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прием платежей за услуги электросвязи;</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продажа товаров народного потребления;</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розница;</w:t>
      </w:r>
    </w:p>
    <w:p w:rsidR="002548CD" w:rsidRPr="00646B73" w:rsidRDefault="00DD25E6"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фотоуслуги, фототовары;</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продажа лотерейных билетов;</w:t>
      </w:r>
    </w:p>
    <w:p w:rsidR="002548CD" w:rsidRDefault="002548CD" w:rsidP="00A47D90">
      <w:pPr>
        <w:pStyle w:val="a8"/>
        <w:keepNext/>
        <w:widowControl w:val="0"/>
        <w:ind w:firstLine="709"/>
        <w:rPr>
          <w:szCs w:val="28"/>
        </w:rPr>
      </w:pPr>
      <w:r w:rsidRPr="00646B73">
        <w:rPr>
          <w:szCs w:val="28"/>
        </w:rPr>
        <w:t xml:space="preserve">Проанализируем доходы от нетрадиционной деятельности </w:t>
      </w:r>
      <w:r w:rsidR="00B304EC" w:rsidRPr="00646B73">
        <w:rPr>
          <w:szCs w:val="28"/>
        </w:rPr>
        <w:t>Богород</w:t>
      </w:r>
      <w:r w:rsidR="004936CB" w:rsidRPr="00646B73">
        <w:rPr>
          <w:szCs w:val="28"/>
        </w:rPr>
        <w:t>ско</w:t>
      </w:r>
      <w:r w:rsidR="00B304EC" w:rsidRPr="00646B73">
        <w:rPr>
          <w:szCs w:val="28"/>
        </w:rPr>
        <w:t>го почтамта за 2007 – 2008</w:t>
      </w:r>
      <w:r w:rsidRPr="00646B73">
        <w:rPr>
          <w:szCs w:val="28"/>
        </w:rPr>
        <w:t xml:space="preserve"> гг.</w:t>
      </w:r>
      <w:r w:rsidR="00D909A0" w:rsidRPr="00646B73">
        <w:rPr>
          <w:szCs w:val="28"/>
        </w:rPr>
        <w:t>, представленные в таблице 1.8</w:t>
      </w:r>
      <w:r w:rsidR="00406E13" w:rsidRPr="00646B73">
        <w:rPr>
          <w:szCs w:val="28"/>
        </w:rPr>
        <w:t>.</w:t>
      </w:r>
    </w:p>
    <w:p w:rsidR="00646B73" w:rsidRDefault="00646B73" w:rsidP="00A47D90">
      <w:pPr>
        <w:pStyle w:val="a8"/>
        <w:keepNext/>
        <w:widowControl w:val="0"/>
        <w:ind w:firstLine="709"/>
        <w:rPr>
          <w:szCs w:val="28"/>
        </w:rPr>
      </w:pPr>
    </w:p>
    <w:p w:rsidR="002548CD" w:rsidRPr="00646B73" w:rsidRDefault="00646B73" w:rsidP="00A47D90">
      <w:pPr>
        <w:pStyle w:val="a8"/>
        <w:keepNext/>
        <w:widowControl w:val="0"/>
        <w:ind w:firstLine="709"/>
        <w:rPr>
          <w:b/>
          <w:bCs/>
          <w:szCs w:val="28"/>
        </w:rPr>
      </w:pPr>
      <w:r>
        <w:rPr>
          <w:szCs w:val="28"/>
        </w:rPr>
        <w:br w:type="page"/>
      </w:r>
      <w:bookmarkStart w:id="5" w:name="_Toc63181869"/>
      <w:bookmarkStart w:id="6" w:name="_Toc63519495"/>
      <w:r w:rsidR="002548CD" w:rsidRPr="00646B73">
        <w:rPr>
          <w:szCs w:val="28"/>
        </w:rPr>
        <w:t>Таблица 1.8</w:t>
      </w:r>
      <w:bookmarkEnd w:id="5"/>
      <w:bookmarkEnd w:id="6"/>
      <w:r>
        <w:rPr>
          <w:szCs w:val="28"/>
        </w:rPr>
        <w:t xml:space="preserve"> </w:t>
      </w:r>
      <w:r w:rsidR="002548CD" w:rsidRPr="00646B73">
        <w:rPr>
          <w:b/>
          <w:bCs/>
          <w:szCs w:val="28"/>
        </w:rPr>
        <w:t>Анализ доходов от нетрадиционной деятельности</w:t>
      </w:r>
      <w:r>
        <w:rPr>
          <w:b/>
          <w:bCs/>
          <w:szCs w:val="28"/>
        </w:rPr>
        <w:t xml:space="preserve"> </w:t>
      </w:r>
      <w:r w:rsidR="008A601E" w:rsidRPr="00646B73">
        <w:rPr>
          <w:b/>
          <w:bCs/>
          <w:szCs w:val="28"/>
        </w:rPr>
        <w:t>Богородского почтамта за 2007</w:t>
      </w:r>
      <w:r w:rsidR="004936CB" w:rsidRPr="00646B73">
        <w:rPr>
          <w:b/>
          <w:bCs/>
          <w:szCs w:val="28"/>
        </w:rPr>
        <w:t xml:space="preserve"> –</w:t>
      </w:r>
      <w:r w:rsidR="008A601E" w:rsidRPr="00646B73">
        <w:rPr>
          <w:b/>
          <w:bCs/>
          <w:szCs w:val="28"/>
        </w:rPr>
        <w:t xml:space="preserve"> 2008</w:t>
      </w:r>
      <w:r w:rsidR="002548CD" w:rsidRPr="00646B73">
        <w:rPr>
          <w:b/>
          <w:bCs/>
          <w:szCs w:val="28"/>
        </w:rPr>
        <w:t xml:space="preserve"> гг.</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40"/>
        <w:gridCol w:w="3852"/>
        <w:gridCol w:w="1134"/>
        <w:gridCol w:w="992"/>
        <w:gridCol w:w="2410"/>
      </w:tblGrid>
      <w:tr w:rsidR="002548CD" w:rsidRPr="00646B73" w:rsidTr="00646B73">
        <w:trPr>
          <w:cantSplit/>
          <w:trHeight w:val="300"/>
        </w:trPr>
        <w:tc>
          <w:tcPr>
            <w:tcW w:w="503"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 п/п</w:t>
            </w:r>
          </w:p>
        </w:tc>
        <w:tc>
          <w:tcPr>
            <w:tcW w:w="3892" w:type="dxa"/>
            <w:gridSpan w:val="2"/>
            <w:vMerge w:val="restart"/>
            <w:vAlign w:val="center"/>
          </w:tcPr>
          <w:p w:rsidR="002548CD" w:rsidRPr="00646B73" w:rsidRDefault="002548CD" w:rsidP="00A47D90">
            <w:pPr>
              <w:pStyle w:val="6"/>
              <w:widowControl w:val="0"/>
              <w:tabs>
                <w:tab w:val="clear" w:pos="0"/>
              </w:tabs>
              <w:jc w:val="both"/>
              <w:rPr>
                <w:sz w:val="20"/>
                <w:szCs w:val="20"/>
              </w:rPr>
            </w:pPr>
            <w:r w:rsidRPr="00646B73">
              <w:rPr>
                <w:sz w:val="20"/>
                <w:szCs w:val="20"/>
              </w:rPr>
              <w:t>Виды услуг</w:t>
            </w:r>
          </w:p>
        </w:tc>
        <w:tc>
          <w:tcPr>
            <w:tcW w:w="2126" w:type="dxa"/>
            <w:gridSpan w:val="2"/>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Доходы, тыс. руб.</w:t>
            </w:r>
          </w:p>
        </w:tc>
        <w:tc>
          <w:tcPr>
            <w:tcW w:w="2410"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Темпы изменения, %</w:t>
            </w:r>
          </w:p>
        </w:tc>
      </w:tr>
      <w:tr w:rsidR="002548CD" w:rsidRPr="00646B73" w:rsidTr="00646B73">
        <w:trPr>
          <w:cantSplit/>
          <w:trHeight w:val="361"/>
        </w:trPr>
        <w:tc>
          <w:tcPr>
            <w:tcW w:w="503" w:type="dxa"/>
            <w:vMerge/>
          </w:tcPr>
          <w:p w:rsidR="002548CD" w:rsidRPr="00646B73" w:rsidRDefault="002548CD" w:rsidP="00A47D90">
            <w:pPr>
              <w:keepNext/>
              <w:widowControl w:val="0"/>
              <w:spacing w:line="360" w:lineRule="auto"/>
              <w:jc w:val="both"/>
              <w:rPr>
                <w:sz w:val="20"/>
                <w:szCs w:val="20"/>
              </w:rPr>
            </w:pPr>
          </w:p>
        </w:tc>
        <w:tc>
          <w:tcPr>
            <w:tcW w:w="3892" w:type="dxa"/>
            <w:gridSpan w:val="2"/>
            <w:vMerge/>
          </w:tcPr>
          <w:p w:rsidR="002548CD" w:rsidRPr="00646B73" w:rsidRDefault="002548CD" w:rsidP="00A47D90">
            <w:pPr>
              <w:keepNext/>
              <w:widowControl w:val="0"/>
              <w:spacing w:line="360" w:lineRule="auto"/>
              <w:jc w:val="both"/>
              <w:rPr>
                <w:sz w:val="20"/>
                <w:szCs w:val="20"/>
              </w:rPr>
            </w:pPr>
          </w:p>
        </w:tc>
        <w:tc>
          <w:tcPr>
            <w:tcW w:w="1134" w:type="dxa"/>
            <w:vAlign w:val="center"/>
          </w:tcPr>
          <w:p w:rsidR="002548CD" w:rsidRPr="00646B73" w:rsidRDefault="004936CB" w:rsidP="00A47D90">
            <w:pPr>
              <w:keepNext/>
              <w:widowControl w:val="0"/>
              <w:spacing w:line="360" w:lineRule="auto"/>
              <w:jc w:val="both"/>
              <w:rPr>
                <w:b/>
                <w:bCs/>
                <w:sz w:val="20"/>
                <w:szCs w:val="20"/>
              </w:rPr>
            </w:pPr>
            <w:r w:rsidRPr="00646B73">
              <w:rPr>
                <w:b/>
                <w:bCs/>
                <w:sz w:val="20"/>
                <w:szCs w:val="20"/>
              </w:rPr>
              <w:t>200</w:t>
            </w:r>
            <w:r w:rsidR="008A601E" w:rsidRPr="00646B73">
              <w:rPr>
                <w:b/>
                <w:bCs/>
                <w:sz w:val="20"/>
                <w:szCs w:val="20"/>
              </w:rPr>
              <w:t>7</w:t>
            </w:r>
          </w:p>
        </w:tc>
        <w:tc>
          <w:tcPr>
            <w:tcW w:w="992" w:type="dxa"/>
            <w:vAlign w:val="center"/>
          </w:tcPr>
          <w:p w:rsidR="002548CD" w:rsidRPr="00646B73" w:rsidRDefault="004936CB" w:rsidP="00A47D90">
            <w:pPr>
              <w:keepNext/>
              <w:widowControl w:val="0"/>
              <w:spacing w:line="360" w:lineRule="auto"/>
              <w:jc w:val="both"/>
              <w:rPr>
                <w:b/>
                <w:bCs/>
                <w:sz w:val="20"/>
                <w:szCs w:val="20"/>
              </w:rPr>
            </w:pPr>
            <w:r w:rsidRPr="00646B73">
              <w:rPr>
                <w:b/>
                <w:bCs/>
                <w:sz w:val="20"/>
                <w:szCs w:val="20"/>
              </w:rPr>
              <w:t>200</w:t>
            </w:r>
            <w:r w:rsidR="008A601E" w:rsidRPr="00646B73">
              <w:rPr>
                <w:b/>
                <w:bCs/>
                <w:sz w:val="20"/>
                <w:szCs w:val="20"/>
              </w:rPr>
              <w:t>8</w:t>
            </w:r>
          </w:p>
        </w:tc>
        <w:tc>
          <w:tcPr>
            <w:tcW w:w="2410" w:type="dxa"/>
            <w:vMerge/>
          </w:tcPr>
          <w:p w:rsidR="002548CD" w:rsidRPr="00646B73" w:rsidRDefault="002548CD" w:rsidP="00A47D90">
            <w:pPr>
              <w:keepNext/>
              <w:widowControl w:val="0"/>
              <w:spacing w:line="360" w:lineRule="auto"/>
              <w:jc w:val="both"/>
              <w:rPr>
                <w:sz w:val="20"/>
                <w:szCs w:val="20"/>
              </w:rPr>
            </w:pPr>
          </w:p>
        </w:tc>
      </w:tr>
      <w:tr w:rsidR="002548CD" w:rsidRPr="00646B73" w:rsidTr="00646B73">
        <w:tc>
          <w:tcPr>
            <w:tcW w:w="503" w:type="dxa"/>
          </w:tcPr>
          <w:p w:rsidR="002548CD" w:rsidRPr="00646B73" w:rsidRDefault="002548CD" w:rsidP="00A47D90">
            <w:pPr>
              <w:keepNext/>
              <w:widowControl w:val="0"/>
              <w:spacing w:line="360" w:lineRule="auto"/>
              <w:jc w:val="both"/>
              <w:rPr>
                <w:sz w:val="20"/>
                <w:szCs w:val="20"/>
              </w:rPr>
            </w:pPr>
            <w:r w:rsidRPr="00646B73">
              <w:rPr>
                <w:sz w:val="20"/>
                <w:szCs w:val="20"/>
              </w:rPr>
              <w:t>1</w:t>
            </w:r>
          </w:p>
        </w:tc>
        <w:tc>
          <w:tcPr>
            <w:tcW w:w="3892" w:type="dxa"/>
            <w:gridSpan w:val="2"/>
          </w:tcPr>
          <w:p w:rsidR="002548CD" w:rsidRPr="00646B73" w:rsidRDefault="002548CD" w:rsidP="00A47D90">
            <w:pPr>
              <w:keepNext/>
              <w:widowControl w:val="0"/>
              <w:spacing w:line="360" w:lineRule="auto"/>
              <w:jc w:val="both"/>
              <w:rPr>
                <w:sz w:val="20"/>
                <w:szCs w:val="20"/>
              </w:rPr>
            </w:pPr>
            <w:r w:rsidRPr="00646B73">
              <w:rPr>
                <w:sz w:val="20"/>
                <w:szCs w:val="20"/>
              </w:rPr>
              <w:t>2</w:t>
            </w:r>
          </w:p>
        </w:tc>
        <w:tc>
          <w:tcPr>
            <w:tcW w:w="1134" w:type="dxa"/>
          </w:tcPr>
          <w:p w:rsidR="002548CD" w:rsidRPr="00646B73" w:rsidRDefault="002548CD" w:rsidP="00A47D90">
            <w:pPr>
              <w:keepNext/>
              <w:widowControl w:val="0"/>
              <w:spacing w:line="360" w:lineRule="auto"/>
              <w:jc w:val="both"/>
              <w:rPr>
                <w:sz w:val="20"/>
                <w:szCs w:val="20"/>
              </w:rPr>
            </w:pPr>
            <w:r w:rsidRPr="00646B73">
              <w:rPr>
                <w:sz w:val="20"/>
                <w:szCs w:val="20"/>
              </w:rPr>
              <w:t>3</w:t>
            </w:r>
          </w:p>
        </w:tc>
        <w:tc>
          <w:tcPr>
            <w:tcW w:w="992" w:type="dxa"/>
          </w:tcPr>
          <w:p w:rsidR="002548CD" w:rsidRPr="00646B73" w:rsidRDefault="002548CD" w:rsidP="00A47D90">
            <w:pPr>
              <w:keepNext/>
              <w:widowControl w:val="0"/>
              <w:spacing w:line="360" w:lineRule="auto"/>
              <w:jc w:val="both"/>
              <w:rPr>
                <w:sz w:val="20"/>
                <w:szCs w:val="20"/>
              </w:rPr>
            </w:pPr>
            <w:r w:rsidRPr="00646B73">
              <w:rPr>
                <w:sz w:val="20"/>
                <w:szCs w:val="20"/>
              </w:rPr>
              <w:t>4</w:t>
            </w:r>
          </w:p>
        </w:tc>
        <w:tc>
          <w:tcPr>
            <w:tcW w:w="2410" w:type="dxa"/>
          </w:tcPr>
          <w:p w:rsidR="002548CD" w:rsidRPr="00646B73" w:rsidRDefault="002548CD" w:rsidP="00A47D90">
            <w:pPr>
              <w:keepNext/>
              <w:widowControl w:val="0"/>
              <w:spacing w:line="360" w:lineRule="auto"/>
              <w:jc w:val="both"/>
              <w:rPr>
                <w:sz w:val="20"/>
                <w:szCs w:val="20"/>
              </w:rPr>
            </w:pPr>
            <w:r w:rsidRPr="00646B73">
              <w:rPr>
                <w:sz w:val="20"/>
                <w:szCs w:val="20"/>
              </w:rPr>
              <w:t>5</w:t>
            </w:r>
          </w:p>
        </w:tc>
      </w:tr>
      <w:tr w:rsidR="002548CD" w:rsidRPr="00646B73" w:rsidTr="00646B73">
        <w:trPr>
          <w:trHeight w:val="357"/>
        </w:trPr>
        <w:tc>
          <w:tcPr>
            <w:tcW w:w="503"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1.</w:t>
            </w:r>
          </w:p>
        </w:tc>
        <w:tc>
          <w:tcPr>
            <w:tcW w:w="3892" w:type="dxa"/>
            <w:gridSpan w:val="2"/>
            <w:vAlign w:val="center"/>
          </w:tcPr>
          <w:p w:rsidR="002548CD" w:rsidRPr="00646B73" w:rsidRDefault="004936CB" w:rsidP="00A47D90">
            <w:pPr>
              <w:pStyle w:val="7"/>
              <w:widowControl w:val="0"/>
              <w:tabs>
                <w:tab w:val="clear" w:pos="0"/>
              </w:tabs>
              <w:spacing w:line="360" w:lineRule="auto"/>
              <w:jc w:val="both"/>
              <w:rPr>
                <w:sz w:val="20"/>
                <w:szCs w:val="20"/>
              </w:rPr>
            </w:pPr>
            <w:r w:rsidRPr="00646B73">
              <w:rPr>
                <w:sz w:val="20"/>
                <w:szCs w:val="20"/>
              </w:rPr>
              <w:t>Доставка неконвертированных счетов</w:t>
            </w:r>
          </w:p>
        </w:tc>
        <w:tc>
          <w:tcPr>
            <w:tcW w:w="1134"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285,6</w:t>
            </w:r>
          </w:p>
        </w:tc>
        <w:tc>
          <w:tcPr>
            <w:tcW w:w="992"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547</w:t>
            </w:r>
          </w:p>
        </w:tc>
        <w:tc>
          <w:tcPr>
            <w:tcW w:w="2410"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191,5</w:t>
            </w:r>
          </w:p>
        </w:tc>
      </w:tr>
      <w:tr w:rsidR="002548CD" w:rsidRPr="00646B73" w:rsidTr="00646B73">
        <w:trPr>
          <w:trHeight w:val="264"/>
        </w:trPr>
        <w:tc>
          <w:tcPr>
            <w:tcW w:w="503" w:type="dxa"/>
            <w:vAlign w:val="center"/>
          </w:tcPr>
          <w:p w:rsidR="002548CD" w:rsidRPr="00646B73" w:rsidRDefault="004F310B" w:rsidP="00A47D90">
            <w:pPr>
              <w:keepNext/>
              <w:widowControl w:val="0"/>
              <w:spacing w:line="360" w:lineRule="auto"/>
              <w:jc w:val="both"/>
              <w:rPr>
                <w:sz w:val="20"/>
                <w:szCs w:val="20"/>
              </w:rPr>
            </w:pPr>
            <w:r w:rsidRPr="00646B73">
              <w:rPr>
                <w:sz w:val="20"/>
                <w:szCs w:val="20"/>
              </w:rPr>
              <w:t>2</w:t>
            </w:r>
          </w:p>
        </w:tc>
        <w:tc>
          <w:tcPr>
            <w:tcW w:w="3892" w:type="dxa"/>
            <w:gridSpan w:val="2"/>
            <w:vAlign w:val="center"/>
          </w:tcPr>
          <w:p w:rsidR="002548CD" w:rsidRPr="00646B73" w:rsidRDefault="008C699A" w:rsidP="00A47D90">
            <w:pPr>
              <w:keepNext/>
              <w:widowControl w:val="0"/>
              <w:spacing w:line="360" w:lineRule="auto"/>
              <w:jc w:val="both"/>
              <w:rPr>
                <w:sz w:val="20"/>
                <w:szCs w:val="20"/>
              </w:rPr>
            </w:pPr>
            <w:r w:rsidRPr="00646B73">
              <w:rPr>
                <w:sz w:val="20"/>
                <w:szCs w:val="20"/>
              </w:rPr>
              <w:t>Страхование</w:t>
            </w:r>
          </w:p>
        </w:tc>
        <w:tc>
          <w:tcPr>
            <w:tcW w:w="1134"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23,5</w:t>
            </w:r>
          </w:p>
        </w:tc>
        <w:tc>
          <w:tcPr>
            <w:tcW w:w="992"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24,8</w:t>
            </w:r>
          </w:p>
        </w:tc>
        <w:tc>
          <w:tcPr>
            <w:tcW w:w="2410"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105,5</w:t>
            </w:r>
          </w:p>
        </w:tc>
      </w:tr>
      <w:tr w:rsidR="002548CD" w:rsidRPr="00646B73" w:rsidTr="00646B73">
        <w:trPr>
          <w:trHeight w:val="448"/>
        </w:trPr>
        <w:tc>
          <w:tcPr>
            <w:tcW w:w="503" w:type="dxa"/>
            <w:vAlign w:val="center"/>
          </w:tcPr>
          <w:p w:rsidR="002548CD" w:rsidRPr="00646B73" w:rsidRDefault="004F310B" w:rsidP="00A47D90">
            <w:pPr>
              <w:keepNext/>
              <w:widowControl w:val="0"/>
              <w:spacing w:line="360" w:lineRule="auto"/>
              <w:jc w:val="both"/>
              <w:rPr>
                <w:sz w:val="20"/>
                <w:szCs w:val="20"/>
              </w:rPr>
            </w:pPr>
            <w:r w:rsidRPr="00646B73">
              <w:rPr>
                <w:sz w:val="20"/>
                <w:szCs w:val="20"/>
              </w:rPr>
              <w:t>3</w:t>
            </w:r>
          </w:p>
        </w:tc>
        <w:tc>
          <w:tcPr>
            <w:tcW w:w="3892" w:type="dxa"/>
            <w:gridSpan w:val="2"/>
            <w:vAlign w:val="center"/>
          </w:tcPr>
          <w:p w:rsidR="002548CD" w:rsidRPr="00646B73" w:rsidRDefault="008C699A" w:rsidP="00A47D90">
            <w:pPr>
              <w:keepNext/>
              <w:widowControl w:val="0"/>
              <w:spacing w:line="360" w:lineRule="auto"/>
              <w:jc w:val="both"/>
              <w:rPr>
                <w:sz w:val="20"/>
                <w:szCs w:val="20"/>
              </w:rPr>
            </w:pPr>
            <w:r w:rsidRPr="00646B73">
              <w:rPr>
                <w:sz w:val="20"/>
                <w:szCs w:val="20"/>
              </w:rPr>
              <w:t>Ксерокопирование</w:t>
            </w:r>
          </w:p>
        </w:tc>
        <w:tc>
          <w:tcPr>
            <w:tcW w:w="1134"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7,1</w:t>
            </w:r>
          </w:p>
        </w:tc>
        <w:tc>
          <w:tcPr>
            <w:tcW w:w="992"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9,2</w:t>
            </w:r>
          </w:p>
        </w:tc>
        <w:tc>
          <w:tcPr>
            <w:tcW w:w="2410"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129,6</w:t>
            </w:r>
          </w:p>
        </w:tc>
      </w:tr>
      <w:tr w:rsidR="002548CD" w:rsidRPr="00646B73" w:rsidTr="00646B73">
        <w:trPr>
          <w:trHeight w:val="448"/>
        </w:trPr>
        <w:tc>
          <w:tcPr>
            <w:tcW w:w="503" w:type="dxa"/>
            <w:vAlign w:val="center"/>
          </w:tcPr>
          <w:p w:rsidR="002548CD" w:rsidRPr="00646B73" w:rsidRDefault="004F310B" w:rsidP="00A47D90">
            <w:pPr>
              <w:keepNext/>
              <w:widowControl w:val="0"/>
              <w:spacing w:line="360" w:lineRule="auto"/>
              <w:jc w:val="both"/>
              <w:rPr>
                <w:sz w:val="20"/>
                <w:szCs w:val="20"/>
              </w:rPr>
            </w:pPr>
            <w:r w:rsidRPr="00646B73">
              <w:rPr>
                <w:sz w:val="20"/>
                <w:szCs w:val="20"/>
              </w:rPr>
              <w:t>4</w:t>
            </w:r>
          </w:p>
        </w:tc>
        <w:tc>
          <w:tcPr>
            <w:tcW w:w="3892" w:type="dxa"/>
            <w:gridSpan w:val="2"/>
            <w:vAlign w:val="center"/>
          </w:tcPr>
          <w:p w:rsidR="002548CD" w:rsidRPr="00646B73" w:rsidRDefault="008A601E" w:rsidP="00A47D90">
            <w:pPr>
              <w:keepNext/>
              <w:widowControl w:val="0"/>
              <w:spacing w:line="360" w:lineRule="auto"/>
              <w:jc w:val="both"/>
              <w:rPr>
                <w:sz w:val="20"/>
                <w:szCs w:val="20"/>
              </w:rPr>
            </w:pPr>
            <w:r w:rsidRPr="00646B73">
              <w:rPr>
                <w:sz w:val="20"/>
                <w:szCs w:val="20"/>
              </w:rPr>
              <w:t>Обслуживание пластиковых карт</w:t>
            </w:r>
          </w:p>
        </w:tc>
        <w:tc>
          <w:tcPr>
            <w:tcW w:w="1134"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735,2</w:t>
            </w:r>
          </w:p>
        </w:tc>
        <w:tc>
          <w:tcPr>
            <w:tcW w:w="992"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922,1</w:t>
            </w:r>
          </w:p>
        </w:tc>
        <w:tc>
          <w:tcPr>
            <w:tcW w:w="2410"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125,4</w:t>
            </w:r>
          </w:p>
        </w:tc>
      </w:tr>
      <w:tr w:rsidR="002548CD" w:rsidRPr="00646B73" w:rsidTr="00646B73">
        <w:trPr>
          <w:trHeight w:val="448"/>
        </w:trPr>
        <w:tc>
          <w:tcPr>
            <w:tcW w:w="503" w:type="dxa"/>
            <w:vAlign w:val="center"/>
          </w:tcPr>
          <w:p w:rsidR="002548CD" w:rsidRPr="00646B73" w:rsidRDefault="004F310B" w:rsidP="00A47D90">
            <w:pPr>
              <w:keepNext/>
              <w:widowControl w:val="0"/>
              <w:spacing w:line="360" w:lineRule="auto"/>
              <w:jc w:val="both"/>
              <w:rPr>
                <w:sz w:val="20"/>
                <w:szCs w:val="20"/>
              </w:rPr>
            </w:pPr>
            <w:r w:rsidRPr="00646B73">
              <w:rPr>
                <w:sz w:val="20"/>
                <w:szCs w:val="20"/>
              </w:rPr>
              <w:t>5</w:t>
            </w:r>
          </w:p>
        </w:tc>
        <w:tc>
          <w:tcPr>
            <w:tcW w:w="3892" w:type="dxa"/>
            <w:gridSpan w:val="2"/>
            <w:vAlign w:val="center"/>
          </w:tcPr>
          <w:p w:rsidR="002548CD" w:rsidRPr="00646B73" w:rsidRDefault="002548CD" w:rsidP="00A47D90">
            <w:pPr>
              <w:keepNext/>
              <w:widowControl w:val="0"/>
              <w:spacing w:line="360" w:lineRule="auto"/>
              <w:jc w:val="both"/>
              <w:rPr>
                <w:sz w:val="20"/>
                <w:szCs w:val="20"/>
              </w:rPr>
            </w:pPr>
            <w:r w:rsidRPr="00646B73">
              <w:rPr>
                <w:sz w:val="20"/>
                <w:szCs w:val="20"/>
              </w:rPr>
              <w:t>«</w:t>
            </w:r>
            <w:r w:rsidRPr="00646B73">
              <w:rPr>
                <w:sz w:val="20"/>
                <w:szCs w:val="20"/>
                <w:lang w:val="en-US"/>
              </w:rPr>
              <w:t>EMS</w:t>
            </w:r>
            <w:r w:rsidRPr="00646B73">
              <w:rPr>
                <w:sz w:val="20"/>
                <w:szCs w:val="20"/>
              </w:rPr>
              <w:t xml:space="preserve"> – Почта России»</w:t>
            </w:r>
          </w:p>
        </w:tc>
        <w:tc>
          <w:tcPr>
            <w:tcW w:w="1134"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19,2</w:t>
            </w:r>
          </w:p>
        </w:tc>
        <w:tc>
          <w:tcPr>
            <w:tcW w:w="992"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42,2</w:t>
            </w:r>
          </w:p>
        </w:tc>
        <w:tc>
          <w:tcPr>
            <w:tcW w:w="2410"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219,8</w:t>
            </w:r>
          </w:p>
        </w:tc>
      </w:tr>
      <w:tr w:rsidR="002548CD" w:rsidRPr="00646B73" w:rsidTr="00646B73">
        <w:trPr>
          <w:trHeight w:val="448"/>
        </w:trPr>
        <w:tc>
          <w:tcPr>
            <w:tcW w:w="503" w:type="dxa"/>
            <w:vAlign w:val="center"/>
          </w:tcPr>
          <w:p w:rsidR="002548CD" w:rsidRPr="00646B73" w:rsidRDefault="004F310B" w:rsidP="00A47D90">
            <w:pPr>
              <w:keepNext/>
              <w:widowControl w:val="0"/>
              <w:spacing w:line="360" w:lineRule="auto"/>
              <w:jc w:val="both"/>
              <w:rPr>
                <w:sz w:val="20"/>
                <w:szCs w:val="20"/>
              </w:rPr>
            </w:pPr>
            <w:r w:rsidRPr="00646B73">
              <w:rPr>
                <w:sz w:val="20"/>
                <w:szCs w:val="20"/>
              </w:rPr>
              <w:t>6</w:t>
            </w:r>
          </w:p>
        </w:tc>
        <w:tc>
          <w:tcPr>
            <w:tcW w:w="3892" w:type="dxa"/>
            <w:gridSpan w:val="2"/>
            <w:vAlign w:val="center"/>
          </w:tcPr>
          <w:p w:rsidR="002548CD" w:rsidRPr="00646B73" w:rsidRDefault="002548CD" w:rsidP="00A47D90">
            <w:pPr>
              <w:keepNext/>
              <w:widowControl w:val="0"/>
              <w:spacing w:line="360" w:lineRule="auto"/>
              <w:jc w:val="both"/>
              <w:rPr>
                <w:sz w:val="20"/>
                <w:szCs w:val="20"/>
              </w:rPr>
            </w:pPr>
            <w:r w:rsidRPr="00646B73">
              <w:rPr>
                <w:sz w:val="20"/>
                <w:szCs w:val="20"/>
              </w:rPr>
              <w:t xml:space="preserve">Прием </w:t>
            </w:r>
            <w:r w:rsidR="008C699A" w:rsidRPr="00646B73">
              <w:rPr>
                <w:sz w:val="20"/>
                <w:szCs w:val="20"/>
              </w:rPr>
              <w:t>платежей за услуги электросвязи</w:t>
            </w:r>
          </w:p>
        </w:tc>
        <w:tc>
          <w:tcPr>
            <w:tcW w:w="1134"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150,2</w:t>
            </w:r>
          </w:p>
        </w:tc>
        <w:tc>
          <w:tcPr>
            <w:tcW w:w="992"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179,3</w:t>
            </w:r>
          </w:p>
        </w:tc>
        <w:tc>
          <w:tcPr>
            <w:tcW w:w="2410"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119,4</w:t>
            </w:r>
          </w:p>
        </w:tc>
      </w:tr>
      <w:tr w:rsidR="002548CD" w:rsidRPr="00646B73" w:rsidTr="00646B73">
        <w:trPr>
          <w:trHeight w:val="448"/>
        </w:trPr>
        <w:tc>
          <w:tcPr>
            <w:tcW w:w="503" w:type="dxa"/>
            <w:vAlign w:val="center"/>
          </w:tcPr>
          <w:p w:rsidR="002548CD" w:rsidRPr="00646B73" w:rsidRDefault="004F310B" w:rsidP="00A47D90">
            <w:pPr>
              <w:keepNext/>
              <w:widowControl w:val="0"/>
              <w:spacing w:line="360" w:lineRule="auto"/>
              <w:jc w:val="both"/>
              <w:rPr>
                <w:sz w:val="20"/>
                <w:szCs w:val="20"/>
              </w:rPr>
            </w:pPr>
            <w:r w:rsidRPr="00646B73">
              <w:rPr>
                <w:sz w:val="20"/>
                <w:szCs w:val="20"/>
              </w:rPr>
              <w:t>7</w:t>
            </w:r>
          </w:p>
        </w:tc>
        <w:tc>
          <w:tcPr>
            <w:tcW w:w="3892" w:type="dxa"/>
            <w:gridSpan w:val="2"/>
            <w:vAlign w:val="center"/>
          </w:tcPr>
          <w:p w:rsidR="002548CD" w:rsidRPr="00646B73" w:rsidRDefault="002548CD" w:rsidP="00A47D90">
            <w:pPr>
              <w:keepNext/>
              <w:widowControl w:val="0"/>
              <w:spacing w:line="360" w:lineRule="auto"/>
              <w:jc w:val="both"/>
              <w:rPr>
                <w:sz w:val="20"/>
                <w:szCs w:val="20"/>
              </w:rPr>
            </w:pPr>
            <w:r w:rsidRPr="00646B73">
              <w:rPr>
                <w:sz w:val="20"/>
                <w:szCs w:val="20"/>
              </w:rPr>
              <w:t>Прием коммунальных платежей</w:t>
            </w:r>
          </w:p>
        </w:tc>
        <w:tc>
          <w:tcPr>
            <w:tcW w:w="1134"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2560,2</w:t>
            </w:r>
          </w:p>
        </w:tc>
        <w:tc>
          <w:tcPr>
            <w:tcW w:w="992"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3080</w:t>
            </w:r>
          </w:p>
        </w:tc>
        <w:tc>
          <w:tcPr>
            <w:tcW w:w="2410" w:type="dxa"/>
            <w:vAlign w:val="center"/>
          </w:tcPr>
          <w:p w:rsidR="002548CD" w:rsidRPr="00646B73" w:rsidRDefault="008A601E" w:rsidP="00A47D90">
            <w:pPr>
              <w:keepNext/>
              <w:widowControl w:val="0"/>
              <w:spacing w:line="360" w:lineRule="auto"/>
              <w:jc w:val="both"/>
              <w:rPr>
                <w:sz w:val="20"/>
                <w:szCs w:val="20"/>
              </w:rPr>
            </w:pPr>
            <w:r w:rsidRPr="00646B73">
              <w:rPr>
                <w:sz w:val="20"/>
                <w:szCs w:val="20"/>
              </w:rPr>
              <w:t>120,3</w:t>
            </w:r>
          </w:p>
        </w:tc>
      </w:tr>
      <w:tr w:rsidR="008F6B48" w:rsidRPr="00646B73" w:rsidTr="00646B73">
        <w:trPr>
          <w:trHeight w:val="448"/>
        </w:trPr>
        <w:tc>
          <w:tcPr>
            <w:tcW w:w="543" w:type="dxa"/>
            <w:gridSpan w:val="2"/>
            <w:vAlign w:val="center"/>
          </w:tcPr>
          <w:p w:rsidR="008F6B48" w:rsidRPr="00646B73" w:rsidRDefault="004F310B" w:rsidP="00A47D90">
            <w:pPr>
              <w:keepNext/>
              <w:widowControl w:val="0"/>
              <w:spacing w:line="360" w:lineRule="auto"/>
              <w:jc w:val="both"/>
              <w:rPr>
                <w:sz w:val="20"/>
                <w:szCs w:val="20"/>
              </w:rPr>
            </w:pPr>
            <w:r w:rsidRPr="00646B73">
              <w:rPr>
                <w:sz w:val="20"/>
                <w:szCs w:val="20"/>
              </w:rPr>
              <w:t>8</w:t>
            </w:r>
          </w:p>
        </w:tc>
        <w:tc>
          <w:tcPr>
            <w:tcW w:w="3852" w:type="dxa"/>
            <w:vAlign w:val="center"/>
          </w:tcPr>
          <w:p w:rsidR="008F6B48" w:rsidRPr="00646B73" w:rsidRDefault="008F6B48" w:rsidP="00A47D90">
            <w:pPr>
              <w:keepNext/>
              <w:widowControl w:val="0"/>
              <w:spacing w:line="360" w:lineRule="auto"/>
              <w:jc w:val="both"/>
              <w:rPr>
                <w:sz w:val="20"/>
                <w:szCs w:val="20"/>
              </w:rPr>
            </w:pPr>
            <w:r w:rsidRPr="00646B73">
              <w:rPr>
                <w:sz w:val="20"/>
                <w:szCs w:val="20"/>
              </w:rPr>
              <w:t>Продажа лотерейных билетов</w:t>
            </w:r>
          </w:p>
        </w:tc>
        <w:tc>
          <w:tcPr>
            <w:tcW w:w="1134" w:type="dxa"/>
            <w:vAlign w:val="center"/>
          </w:tcPr>
          <w:p w:rsidR="008F6B48" w:rsidRPr="00646B73" w:rsidRDefault="008A601E" w:rsidP="00A47D90">
            <w:pPr>
              <w:keepNext/>
              <w:widowControl w:val="0"/>
              <w:spacing w:line="360" w:lineRule="auto"/>
              <w:jc w:val="both"/>
              <w:rPr>
                <w:sz w:val="20"/>
                <w:szCs w:val="20"/>
              </w:rPr>
            </w:pPr>
            <w:r w:rsidRPr="00646B73">
              <w:rPr>
                <w:sz w:val="20"/>
                <w:szCs w:val="20"/>
              </w:rPr>
              <w:t>27,2</w:t>
            </w:r>
          </w:p>
        </w:tc>
        <w:tc>
          <w:tcPr>
            <w:tcW w:w="992" w:type="dxa"/>
            <w:vAlign w:val="center"/>
          </w:tcPr>
          <w:p w:rsidR="008F6B48" w:rsidRPr="00646B73" w:rsidRDefault="008A601E" w:rsidP="00A47D90">
            <w:pPr>
              <w:keepNext/>
              <w:widowControl w:val="0"/>
              <w:spacing w:line="360" w:lineRule="auto"/>
              <w:jc w:val="both"/>
              <w:rPr>
                <w:sz w:val="20"/>
                <w:szCs w:val="20"/>
              </w:rPr>
            </w:pPr>
            <w:r w:rsidRPr="00646B73">
              <w:rPr>
                <w:sz w:val="20"/>
                <w:szCs w:val="20"/>
              </w:rPr>
              <w:t>28</w:t>
            </w:r>
          </w:p>
        </w:tc>
        <w:tc>
          <w:tcPr>
            <w:tcW w:w="2410" w:type="dxa"/>
            <w:vAlign w:val="center"/>
          </w:tcPr>
          <w:p w:rsidR="008F6B48" w:rsidRPr="00646B73" w:rsidRDefault="008A601E" w:rsidP="00A47D90">
            <w:pPr>
              <w:keepNext/>
              <w:widowControl w:val="0"/>
              <w:spacing w:line="360" w:lineRule="auto"/>
              <w:jc w:val="both"/>
              <w:rPr>
                <w:sz w:val="20"/>
                <w:szCs w:val="20"/>
              </w:rPr>
            </w:pPr>
            <w:r w:rsidRPr="00646B73">
              <w:rPr>
                <w:sz w:val="20"/>
                <w:szCs w:val="20"/>
              </w:rPr>
              <w:t>102,9</w:t>
            </w:r>
          </w:p>
        </w:tc>
      </w:tr>
      <w:tr w:rsidR="008F6B48" w:rsidRPr="00646B73" w:rsidTr="00646B73">
        <w:trPr>
          <w:trHeight w:val="448"/>
        </w:trPr>
        <w:tc>
          <w:tcPr>
            <w:tcW w:w="543" w:type="dxa"/>
            <w:gridSpan w:val="2"/>
            <w:vAlign w:val="center"/>
          </w:tcPr>
          <w:p w:rsidR="008F6B48" w:rsidRPr="00646B73" w:rsidRDefault="004F310B" w:rsidP="00A47D90">
            <w:pPr>
              <w:keepNext/>
              <w:widowControl w:val="0"/>
              <w:spacing w:line="360" w:lineRule="auto"/>
              <w:jc w:val="both"/>
              <w:rPr>
                <w:sz w:val="20"/>
                <w:szCs w:val="20"/>
              </w:rPr>
            </w:pPr>
            <w:r w:rsidRPr="00646B73">
              <w:rPr>
                <w:sz w:val="20"/>
                <w:szCs w:val="20"/>
              </w:rPr>
              <w:t>9</w:t>
            </w:r>
          </w:p>
        </w:tc>
        <w:tc>
          <w:tcPr>
            <w:tcW w:w="3852" w:type="dxa"/>
            <w:vAlign w:val="center"/>
          </w:tcPr>
          <w:p w:rsidR="008F6B48" w:rsidRPr="00646B73" w:rsidRDefault="008A601E" w:rsidP="00A47D90">
            <w:pPr>
              <w:keepNext/>
              <w:widowControl w:val="0"/>
              <w:spacing w:line="360" w:lineRule="auto"/>
              <w:jc w:val="both"/>
              <w:rPr>
                <w:sz w:val="20"/>
                <w:szCs w:val="20"/>
              </w:rPr>
            </w:pPr>
            <w:r w:rsidRPr="00646B73">
              <w:rPr>
                <w:sz w:val="20"/>
                <w:szCs w:val="20"/>
              </w:rPr>
              <w:t>Доставка телеграмм</w:t>
            </w:r>
          </w:p>
        </w:tc>
        <w:tc>
          <w:tcPr>
            <w:tcW w:w="1134" w:type="dxa"/>
            <w:vAlign w:val="center"/>
          </w:tcPr>
          <w:p w:rsidR="008F6B48" w:rsidRPr="00646B73" w:rsidRDefault="008A601E" w:rsidP="00A47D90">
            <w:pPr>
              <w:keepNext/>
              <w:widowControl w:val="0"/>
              <w:spacing w:line="360" w:lineRule="auto"/>
              <w:jc w:val="both"/>
              <w:rPr>
                <w:sz w:val="20"/>
                <w:szCs w:val="20"/>
              </w:rPr>
            </w:pPr>
            <w:r w:rsidRPr="00646B73">
              <w:rPr>
                <w:sz w:val="20"/>
                <w:szCs w:val="20"/>
              </w:rPr>
              <w:t>152,3</w:t>
            </w:r>
          </w:p>
        </w:tc>
        <w:tc>
          <w:tcPr>
            <w:tcW w:w="992" w:type="dxa"/>
            <w:vAlign w:val="center"/>
          </w:tcPr>
          <w:p w:rsidR="008F6B48" w:rsidRPr="00646B73" w:rsidRDefault="008A601E" w:rsidP="00A47D90">
            <w:pPr>
              <w:keepNext/>
              <w:widowControl w:val="0"/>
              <w:spacing w:line="360" w:lineRule="auto"/>
              <w:jc w:val="both"/>
              <w:rPr>
                <w:sz w:val="20"/>
                <w:szCs w:val="20"/>
              </w:rPr>
            </w:pPr>
            <w:r w:rsidRPr="00646B73">
              <w:rPr>
                <w:sz w:val="20"/>
                <w:szCs w:val="20"/>
              </w:rPr>
              <w:t>159,1</w:t>
            </w:r>
          </w:p>
        </w:tc>
        <w:tc>
          <w:tcPr>
            <w:tcW w:w="2410" w:type="dxa"/>
            <w:vAlign w:val="center"/>
          </w:tcPr>
          <w:p w:rsidR="008F6B48" w:rsidRPr="00646B73" w:rsidRDefault="008A601E" w:rsidP="00A47D90">
            <w:pPr>
              <w:keepNext/>
              <w:widowControl w:val="0"/>
              <w:spacing w:line="360" w:lineRule="auto"/>
              <w:jc w:val="both"/>
              <w:rPr>
                <w:sz w:val="20"/>
                <w:szCs w:val="20"/>
              </w:rPr>
            </w:pPr>
            <w:r w:rsidRPr="00646B73">
              <w:rPr>
                <w:sz w:val="20"/>
                <w:szCs w:val="20"/>
              </w:rPr>
              <w:t>104,5</w:t>
            </w:r>
          </w:p>
        </w:tc>
      </w:tr>
      <w:tr w:rsidR="008F6B48" w:rsidRPr="00646B73" w:rsidTr="00646B73">
        <w:trPr>
          <w:trHeight w:val="448"/>
        </w:trPr>
        <w:tc>
          <w:tcPr>
            <w:tcW w:w="543" w:type="dxa"/>
            <w:gridSpan w:val="2"/>
            <w:vAlign w:val="center"/>
          </w:tcPr>
          <w:p w:rsidR="008F6B48" w:rsidRPr="00646B73" w:rsidRDefault="004F310B" w:rsidP="00A47D90">
            <w:pPr>
              <w:keepNext/>
              <w:widowControl w:val="0"/>
              <w:spacing w:line="360" w:lineRule="auto"/>
              <w:jc w:val="both"/>
              <w:rPr>
                <w:sz w:val="20"/>
                <w:szCs w:val="20"/>
              </w:rPr>
            </w:pPr>
            <w:r w:rsidRPr="00646B73">
              <w:rPr>
                <w:sz w:val="20"/>
                <w:szCs w:val="20"/>
              </w:rPr>
              <w:t>10</w:t>
            </w:r>
          </w:p>
        </w:tc>
        <w:tc>
          <w:tcPr>
            <w:tcW w:w="3852" w:type="dxa"/>
            <w:vAlign w:val="center"/>
          </w:tcPr>
          <w:p w:rsidR="008F6B48" w:rsidRPr="00646B73" w:rsidRDefault="008F6B48" w:rsidP="00A47D90">
            <w:pPr>
              <w:keepNext/>
              <w:widowControl w:val="0"/>
              <w:spacing w:line="360" w:lineRule="auto"/>
              <w:jc w:val="both"/>
              <w:rPr>
                <w:sz w:val="20"/>
                <w:szCs w:val="20"/>
              </w:rPr>
            </w:pPr>
            <w:r w:rsidRPr="00646B73">
              <w:rPr>
                <w:sz w:val="20"/>
                <w:szCs w:val="20"/>
              </w:rPr>
              <w:t>Фотоуслуги и фототовары</w:t>
            </w:r>
          </w:p>
        </w:tc>
        <w:tc>
          <w:tcPr>
            <w:tcW w:w="1134" w:type="dxa"/>
            <w:vAlign w:val="center"/>
          </w:tcPr>
          <w:p w:rsidR="008F6B48" w:rsidRPr="00646B73" w:rsidRDefault="008A601E" w:rsidP="00A47D90">
            <w:pPr>
              <w:keepNext/>
              <w:widowControl w:val="0"/>
              <w:spacing w:line="360" w:lineRule="auto"/>
              <w:jc w:val="both"/>
              <w:rPr>
                <w:sz w:val="20"/>
                <w:szCs w:val="20"/>
              </w:rPr>
            </w:pPr>
            <w:r w:rsidRPr="00646B73">
              <w:rPr>
                <w:sz w:val="20"/>
                <w:szCs w:val="20"/>
              </w:rPr>
              <w:t>2,3</w:t>
            </w:r>
          </w:p>
        </w:tc>
        <w:tc>
          <w:tcPr>
            <w:tcW w:w="992" w:type="dxa"/>
            <w:vAlign w:val="center"/>
          </w:tcPr>
          <w:p w:rsidR="008F6B48" w:rsidRPr="00646B73" w:rsidRDefault="008A601E" w:rsidP="00A47D90">
            <w:pPr>
              <w:keepNext/>
              <w:widowControl w:val="0"/>
              <w:spacing w:line="360" w:lineRule="auto"/>
              <w:jc w:val="both"/>
              <w:rPr>
                <w:sz w:val="20"/>
                <w:szCs w:val="20"/>
              </w:rPr>
            </w:pPr>
            <w:r w:rsidRPr="00646B73">
              <w:rPr>
                <w:sz w:val="20"/>
                <w:szCs w:val="20"/>
              </w:rPr>
              <w:t>4,5</w:t>
            </w:r>
          </w:p>
        </w:tc>
        <w:tc>
          <w:tcPr>
            <w:tcW w:w="2410" w:type="dxa"/>
            <w:vAlign w:val="center"/>
          </w:tcPr>
          <w:p w:rsidR="008F6B48" w:rsidRPr="00646B73" w:rsidRDefault="008A601E" w:rsidP="00A47D90">
            <w:pPr>
              <w:keepNext/>
              <w:widowControl w:val="0"/>
              <w:spacing w:line="360" w:lineRule="auto"/>
              <w:jc w:val="both"/>
              <w:rPr>
                <w:sz w:val="20"/>
                <w:szCs w:val="20"/>
              </w:rPr>
            </w:pPr>
            <w:r w:rsidRPr="00646B73">
              <w:rPr>
                <w:sz w:val="20"/>
                <w:szCs w:val="20"/>
              </w:rPr>
              <w:t>195,7</w:t>
            </w:r>
          </w:p>
        </w:tc>
      </w:tr>
      <w:tr w:rsidR="008F6B48" w:rsidRPr="00646B73" w:rsidTr="00646B73">
        <w:trPr>
          <w:trHeight w:val="448"/>
        </w:trPr>
        <w:tc>
          <w:tcPr>
            <w:tcW w:w="543" w:type="dxa"/>
            <w:gridSpan w:val="2"/>
            <w:vAlign w:val="center"/>
          </w:tcPr>
          <w:p w:rsidR="008F6B48" w:rsidRPr="00646B73" w:rsidRDefault="004F310B" w:rsidP="00A47D90">
            <w:pPr>
              <w:keepNext/>
              <w:widowControl w:val="0"/>
              <w:spacing w:line="360" w:lineRule="auto"/>
              <w:jc w:val="both"/>
              <w:rPr>
                <w:sz w:val="20"/>
                <w:szCs w:val="20"/>
              </w:rPr>
            </w:pPr>
            <w:r w:rsidRPr="00646B73">
              <w:rPr>
                <w:sz w:val="20"/>
                <w:szCs w:val="20"/>
              </w:rPr>
              <w:t>11</w:t>
            </w:r>
          </w:p>
        </w:tc>
        <w:tc>
          <w:tcPr>
            <w:tcW w:w="3852"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Реализация ж/д и авиа билетов</w:t>
            </w:r>
          </w:p>
        </w:tc>
        <w:tc>
          <w:tcPr>
            <w:tcW w:w="1134"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7,1</w:t>
            </w:r>
          </w:p>
        </w:tc>
        <w:tc>
          <w:tcPr>
            <w:tcW w:w="992"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11,3</w:t>
            </w:r>
          </w:p>
        </w:tc>
        <w:tc>
          <w:tcPr>
            <w:tcW w:w="2410"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159,2</w:t>
            </w:r>
          </w:p>
        </w:tc>
      </w:tr>
      <w:tr w:rsidR="008F6B48" w:rsidRPr="00646B73" w:rsidTr="00646B73">
        <w:trPr>
          <w:trHeight w:val="448"/>
        </w:trPr>
        <w:tc>
          <w:tcPr>
            <w:tcW w:w="543" w:type="dxa"/>
            <w:gridSpan w:val="2"/>
            <w:vAlign w:val="center"/>
          </w:tcPr>
          <w:p w:rsidR="008F6B48" w:rsidRPr="00646B73" w:rsidRDefault="004F310B" w:rsidP="00A47D90">
            <w:pPr>
              <w:keepNext/>
              <w:widowControl w:val="0"/>
              <w:spacing w:line="360" w:lineRule="auto"/>
              <w:jc w:val="both"/>
              <w:rPr>
                <w:sz w:val="20"/>
                <w:szCs w:val="20"/>
              </w:rPr>
            </w:pPr>
            <w:r w:rsidRPr="00646B73">
              <w:rPr>
                <w:sz w:val="20"/>
                <w:szCs w:val="20"/>
              </w:rPr>
              <w:t>12</w:t>
            </w:r>
          </w:p>
        </w:tc>
        <w:tc>
          <w:tcPr>
            <w:tcW w:w="3852" w:type="dxa"/>
            <w:vAlign w:val="center"/>
          </w:tcPr>
          <w:p w:rsidR="008F6B48" w:rsidRPr="00646B73" w:rsidRDefault="008F6B48" w:rsidP="00A47D90">
            <w:pPr>
              <w:keepNext/>
              <w:widowControl w:val="0"/>
              <w:spacing w:line="360" w:lineRule="auto"/>
              <w:jc w:val="both"/>
              <w:rPr>
                <w:sz w:val="20"/>
                <w:szCs w:val="20"/>
              </w:rPr>
            </w:pPr>
            <w:r w:rsidRPr="00646B73">
              <w:rPr>
                <w:sz w:val="20"/>
                <w:szCs w:val="20"/>
              </w:rPr>
              <w:t>«Кибер-Почта»</w:t>
            </w:r>
          </w:p>
        </w:tc>
        <w:tc>
          <w:tcPr>
            <w:tcW w:w="1134"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7,2</w:t>
            </w:r>
          </w:p>
        </w:tc>
        <w:tc>
          <w:tcPr>
            <w:tcW w:w="992"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12,7</w:t>
            </w:r>
          </w:p>
        </w:tc>
        <w:tc>
          <w:tcPr>
            <w:tcW w:w="2410"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176,4</w:t>
            </w:r>
          </w:p>
        </w:tc>
      </w:tr>
      <w:tr w:rsidR="008F6B48" w:rsidRPr="00646B73" w:rsidTr="00646B73">
        <w:trPr>
          <w:trHeight w:val="448"/>
        </w:trPr>
        <w:tc>
          <w:tcPr>
            <w:tcW w:w="543" w:type="dxa"/>
            <w:gridSpan w:val="2"/>
            <w:vAlign w:val="center"/>
          </w:tcPr>
          <w:p w:rsidR="008F6B48" w:rsidRPr="00646B73" w:rsidRDefault="004F310B" w:rsidP="00A47D90">
            <w:pPr>
              <w:keepNext/>
              <w:widowControl w:val="0"/>
              <w:spacing w:line="360" w:lineRule="auto"/>
              <w:jc w:val="both"/>
              <w:rPr>
                <w:sz w:val="20"/>
                <w:szCs w:val="20"/>
              </w:rPr>
            </w:pPr>
            <w:r w:rsidRPr="00646B73">
              <w:rPr>
                <w:sz w:val="20"/>
                <w:szCs w:val="20"/>
              </w:rPr>
              <w:t>13</w:t>
            </w:r>
          </w:p>
        </w:tc>
        <w:tc>
          <w:tcPr>
            <w:tcW w:w="3852" w:type="dxa"/>
            <w:vAlign w:val="center"/>
          </w:tcPr>
          <w:p w:rsidR="008F6B48" w:rsidRPr="00646B73" w:rsidRDefault="008F6B48" w:rsidP="00A47D90">
            <w:pPr>
              <w:keepNext/>
              <w:widowControl w:val="0"/>
              <w:spacing w:line="360" w:lineRule="auto"/>
              <w:jc w:val="both"/>
              <w:rPr>
                <w:sz w:val="20"/>
                <w:szCs w:val="20"/>
              </w:rPr>
            </w:pPr>
            <w:r w:rsidRPr="00646B73">
              <w:rPr>
                <w:sz w:val="20"/>
                <w:szCs w:val="20"/>
              </w:rPr>
              <w:t>Продажа ТНП</w:t>
            </w:r>
          </w:p>
        </w:tc>
        <w:tc>
          <w:tcPr>
            <w:tcW w:w="1134"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3551</w:t>
            </w:r>
          </w:p>
        </w:tc>
        <w:tc>
          <w:tcPr>
            <w:tcW w:w="992"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3582</w:t>
            </w:r>
          </w:p>
        </w:tc>
        <w:tc>
          <w:tcPr>
            <w:tcW w:w="2410"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100,9</w:t>
            </w:r>
          </w:p>
        </w:tc>
      </w:tr>
      <w:tr w:rsidR="008F6B48" w:rsidRPr="00646B73" w:rsidTr="00646B73">
        <w:trPr>
          <w:trHeight w:val="448"/>
        </w:trPr>
        <w:tc>
          <w:tcPr>
            <w:tcW w:w="543" w:type="dxa"/>
            <w:gridSpan w:val="2"/>
            <w:vAlign w:val="center"/>
          </w:tcPr>
          <w:p w:rsidR="008F6B48" w:rsidRPr="00646B73" w:rsidRDefault="004F310B" w:rsidP="00A47D90">
            <w:pPr>
              <w:keepNext/>
              <w:widowControl w:val="0"/>
              <w:spacing w:line="360" w:lineRule="auto"/>
              <w:jc w:val="both"/>
              <w:rPr>
                <w:sz w:val="20"/>
                <w:szCs w:val="20"/>
              </w:rPr>
            </w:pPr>
            <w:r w:rsidRPr="00646B73">
              <w:rPr>
                <w:sz w:val="20"/>
                <w:szCs w:val="20"/>
              </w:rPr>
              <w:t>14</w:t>
            </w:r>
          </w:p>
        </w:tc>
        <w:tc>
          <w:tcPr>
            <w:tcW w:w="3852" w:type="dxa"/>
            <w:vAlign w:val="center"/>
          </w:tcPr>
          <w:p w:rsidR="008F6B48" w:rsidRPr="00646B73" w:rsidRDefault="008F6B48" w:rsidP="00A47D90">
            <w:pPr>
              <w:keepNext/>
              <w:widowControl w:val="0"/>
              <w:spacing w:line="360" w:lineRule="auto"/>
              <w:jc w:val="both"/>
              <w:rPr>
                <w:sz w:val="20"/>
                <w:szCs w:val="20"/>
              </w:rPr>
            </w:pPr>
            <w:r w:rsidRPr="00646B73">
              <w:rPr>
                <w:sz w:val="20"/>
                <w:szCs w:val="20"/>
              </w:rPr>
              <w:t xml:space="preserve">Услуги </w:t>
            </w:r>
            <w:r w:rsidRPr="00646B73">
              <w:rPr>
                <w:sz w:val="20"/>
                <w:szCs w:val="20"/>
                <w:lang w:val="en-US"/>
              </w:rPr>
              <w:t>AVON</w:t>
            </w:r>
          </w:p>
        </w:tc>
        <w:tc>
          <w:tcPr>
            <w:tcW w:w="1134"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142</w:t>
            </w:r>
          </w:p>
        </w:tc>
        <w:tc>
          <w:tcPr>
            <w:tcW w:w="992"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183,6</w:t>
            </w:r>
          </w:p>
        </w:tc>
        <w:tc>
          <w:tcPr>
            <w:tcW w:w="2410"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129,3</w:t>
            </w:r>
          </w:p>
        </w:tc>
      </w:tr>
      <w:tr w:rsidR="008F6B48" w:rsidRPr="00646B73" w:rsidTr="00646B73">
        <w:trPr>
          <w:trHeight w:val="448"/>
        </w:trPr>
        <w:tc>
          <w:tcPr>
            <w:tcW w:w="543" w:type="dxa"/>
            <w:gridSpan w:val="2"/>
            <w:vAlign w:val="center"/>
          </w:tcPr>
          <w:p w:rsidR="008F6B48" w:rsidRPr="00646B73" w:rsidRDefault="004F310B" w:rsidP="00A47D90">
            <w:pPr>
              <w:keepNext/>
              <w:widowControl w:val="0"/>
              <w:spacing w:line="360" w:lineRule="auto"/>
              <w:jc w:val="both"/>
              <w:rPr>
                <w:sz w:val="20"/>
                <w:szCs w:val="20"/>
              </w:rPr>
            </w:pPr>
            <w:r w:rsidRPr="00646B73">
              <w:rPr>
                <w:sz w:val="20"/>
                <w:szCs w:val="20"/>
              </w:rPr>
              <w:t>15</w:t>
            </w:r>
          </w:p>
        </w:tc>
        <w:tc>
          <w:tcPr>
            <w:tcW w:w="3852" w:type="dxa"/>
            <w:vAlign w:val="center"/>
          </w:tcPr>
          <w:p w:rsidR="008F6B48" w:rsidRPr="00646B73" w:rsidRDefault="008F6B48" w:rsidP="00A47D90">
            <w:pPr>
              <w:keepNext/>
              <w:widowControl w:val="0"/>
              <w:spacing w:line="360" w:lineRule="auto"/>
              <w:jc w:val="both"/>
              <w:rPr>
                <w:sz w:val="20"/>
                <w:szCs w:val="20"/>
              </w:rPr>
            </w:pPr>
            <w:r w:rsidRPr="00646B73">
              <w:rPr>
                <w:sz w:val="20"/>
                <w:szCs w:val="20"/>
              </w:rPr>
              <w:t>Прием плате</w:t>
            </w:r>
            <w:r w:rsidR="00DF34F8" w:rsidRPr="00646B73">
              <w:rPr>
                <w:sz w:val="20"/>
                <w:szCs w:val="20"/>
              </w:rPr>
              <w:t>жей за сотовую связь</w:t>
            </w:r>
          </w:p>
        </w:tc>
        <w:tc>
          <w:tcPr>
            <w:tcW w:w="1134"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350,7</w:t>
            </w:r>
          </w:p>
        </w:tc>
        <w:tc>
          <w:tcPr>
            <w:tcW w:w="992"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420,1</w:t>
            </w:r>
          </w:p>
        </w:tc>
        <w:tc>
          <w:tcPr>
            <w:tcW w:w="2410"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119,8</w:t>
            </w:r>
          </w:p>
        </w:tc>
      </w:tr>
      <w:tr w:rsidR="008F6B48" w:rsidRPr="00646B73" w:rsidTr="00646B73">
        <w:trPr>
          <w:trHeight w:val="448"/>
        </w:trPr>
        <w:tc>
          <w:tcPr>
            <w:tcW w:w="543" w:type="dxa"/>
            <w:gridSpan w:val="2"/>
            <w:vAlign w:val="center"/>
          </w:tcPr>
          <w:p w:rsidR="008F6B48" w:rsidRPr="00646B73" w:rsidRDefault="004F310B" w:rsidP="00A47D90">
            <w:pPr>
              <w:keepNext/>
              <w:widowControl w:val="0"/>
              <w:spacing w:line="360" w:lineRule="auto"/>
              <w:jc w:val="both"/>
              <w:rPr>
                <w:sz w:val="20"/>
                <w:szCs w:val="20"/>
              </w:rPr>
            </w:pPr>
            <w:r w:rsidRPr="00646B73">
              <w:rPr>
                <w:sz w:val="20"/>
                <w:szCs w:val="20"/>
              </w:rPr>
              <w:t>16</w:t>
            </w:r>
          </w:p>
        </w:tc>
        <w:tc>
          <w:tcPr>
            <w:tcW w:w="3852" w:type="dxa"/>
            <w:vAlign w:val="center"/>
          </w:tcPr>
          <w:p w:rsidR="008F6B48" w:rsidRPr="00646B73" w:rsidRDefault="008F6B48" w:rsidP="00A47D90">
            <w:pPr>
              <w:keepNext/>
              <w:widowControl w:val="0"/>
              <w:spacing w:line="360" w:lineRule="auto"/>
              <w:jc w:val="both"/>
              <w:rPr>
                <w:sz w:val="20"/>
                <w:szCs w:val="20"/>
              </w:rPr>
            </w:pPr>
            <w:r w:rsidRPr="00646B73">
              <w:rPr>
                <w:sz w:val="20"/>
                <w:szCs w:val="20"/>
              </w:rPr>
              <w:t>Другие доходы</w:t>
            </w:r>
          </w:p>
        </w:tc>
        <w:tc>
          <w:tcPr>
            <w:tcW w:w="1134"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5,3</w:t>
            </w:r>
          </w:p>
        </w:tc>
        <w:tc>
          <w:tcPr>
            <w:tcW w:w="992"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83,1</w:t>
            </w:r>
          </w:p>
        </w:tc>
        <w:tc>
          <w:tcPr>
            <w:tcW w:w="2410" w:type="dxa"/>
            <w:vAlign w:val="center"/>
          </w:tcPr>
          <w:p w:rsidR="008F6B48" w:rsidRPr="00646B73" w:rsidRDefault="00DF34F8" w:rsidP="00A47D90">
            <w:pPr>
              <w:keepNext/>
              <w:widowControl w:val="0"/>
              <w:spacing w:line="360" w:lineRule="auto"/>
              <w:jc w:val="both"/>
              <w:rPr>
                <w:sz w:val="20"/>
                <w:szCs w:val="20"/>
              </w:rPr>
            </w:pPr>
            <w:r w:rsidRPr="00646B73">
              <w:rPr>
                <w:sz w:val="20"/>
                <w:szCs w:val="20"/>
              </w:rPr>
              <w:t>1568</w:t>
            </w:r>
          </w:p>
        </w:tc>
      </w:tr>
      <w:tr w:rsidR="008F6B48" w:rsidRPr="00646B73" w:rsidTr="00646B73">
        <w:trPr>
          <w:trHeight w:val="448"/>
        </w:trPr>
        <w:tc>
          <w:tcPr>
            <w:tcW w:w="543" w:type="dxa"/>
            <w:gridSpan w:val="2"/>
            <w:vAlign w:val="center"/>
          </w:tcPr>
          <w:p w:rsidR="008F6B48" w:rsidRPr="00646B73" w:rsidRDefault="004F310B" w:rsidP="00A47D90">
            <w:pPr>
              <w:keepNext/>
              <w:widowControl w:val="0"/>
              <w:spacing w:line="360" w:lineRule="auto"/>
              <w:jc w:val="both"/>
              <w:rPr>
                <w:b/>
                <w:bCs/>
                <w:sz w:val="20"/>
                <w:szCs w:val="20"/>
              </w:rPr>
            </w:pPr>
            <w:r w:rsidRPr="00646B73">
              <w:rPr>
                <w:b/>
                <w:bCs/>
                <w:sz w:val="20"/>
                <w:szCs w:val="20"/>
              </w:rPr>
              <w:t>17</w:t>
            </w:r>
          </w:p>
        </w:tc>
        <w:tc>
          <w:tcPr>
            <w:tcW w:w="3852" w:type="dxa"/>
            <w:vAlign w:val="center"/>
          </w:tcPr>
          <w:p w:rsidR="008F6B48" w:rsidRPr="00646B73" w:rsidRDefault="008F6B48" w:rsidP="00A47D90">
            <w:pPr>
              <w:keepNext/>
              <w:widowControl w:val="0"/>
              <w:spacing w:line="360" w:lineRule="auto"/>
              <w:jc w:val="both"/>
              <w:rPr>
                <w:b/>
                <w:bCs/>
                <w:sz w:val="20"/>
                <w:szCs w:val="20"/>
              </w:rPr>
            </w:pPr>
            <w:r w:rsidRPr="00646B73">
              <w:rPr>
                <w:b/>
                <w:bCs/>
                <w:sz w:val="20"/>
                <w:szCs w:val="20"/>
              </w:rPr>
              <w:t>Итого</w:t>
            </w:r>
          </w:p>
        </w:tc>
        <w:tc>
          <w:tcPr>
            <w:tcW w:w="1134" w:type="dxa"/>
            <w:vAlign w:val="center"/>
          </w:tcPr>
          <w:p w:rsidR="008F6B48" w:rsidRPr="00646B73" w:rsidRDefault="00DF34F8" w:rsidP="00A47D90">
            <w:pPr>
              <w:keepNext/>
              <w:widowControl w:val="0"/>
              <w:spacing w:line="360" w:lineRule="auto"/>
              <w:jc w:val="both"/>
              <w:rPr>
                <w:b/>
                <w:bCs/>
                <w:sz w:val="20"/>
                <w:szCs w:val="20"/>
              </w:rPr>
            </w:pPr>
            <w:r w:rsidRPr="00646B73">
              <w:rPr>
                <w:b/>
                <w:bCs/>
                <w:sz w:val="20"/>
                <w:szCs w:val="20"/>
              </w:rPr>
              <w:t>8026,1</w:t>
            </w:r>
          </w:p>
        </w:tc>
        <w:tc>
          <w:tcPr>
            <w:tcW w:w="992" w:type="dxa"/>
            <w:vAlign w:val="center"/>
          </w:tcPr>
          <w:p w:rsidR="008F6B48" w:rsidRPr="00646B73" w:rsidRDefault="00DF34F8" w:rsidP="00A47D90">
            <w:pPr>
              <w:keepNext/>
              <w:widowControl w:val="0"/>
              <w:spacing w:line="360" w:lineRule="auto"/>
              <w:jc w:val="both"/>
              <w:rPr>
                <w:b/>
                <w:bCs/>
                <w:sz w:val="20"/>
                <w:szCs w:val="20"/>
              </w:rPr>
            </w:pPr>
            <w:r w:rsidRPr="00646B73">
              <w:rPr>
                <w:b/>
                <w:bCs/>
                <w:sz w:val="20"/>
                <w:szCs w:val="20"/>
              </w:rPr>
              <w:t>9289</w:t>
            </w:r>
          </w:p>
        </w:tc>
        <w:tc>
          <w:tcPr>
            <w:tcW w:w="2410" w:type="dxa"/>
            <w:vAlign w:val="center"/>
          </w:tcPr>
          <w:p w:rsidR="008F6B48" w:rsidRPr="00646B73" w:rsidRDefault="00DF34F8" w:rsidP="00A47D90">
            <w:pPr>
              <w:keepNext/>
              <w:widowControl w:val="0"/>
              <w:spacing w:line="360" w:lineRule="auto"/>
              <w:jc w:val="both"/>
              <w:rPr>
                <w:b/>
                <w:bCs/>
                <w:sz w:val="20"/>
                <w:szCs w:val="20"/>
              </w:rPr>
            </w:pPr>
            <w:r w:rsidRPr="00646B73">
              <w:rPr>
                <w:b/>
                <w:bCs/>
                <w:sz w:val="20"/>
                <w:szCs w:val="20"/>
              </w:rPr>
              <w:t>115,7</w:t>
            </w:r>
          </w:p>
        </w:tc>
      </w:tr>
    </w:tbl>
    <w:p w:rsidR="008F6B48" w:rsidRPr="00646B73" w:rsidRDefault="008F6B48" w:rsidP="00A47D90">
      <w:pPr>
        <w:pStyle w:val="a8"/>
        <w:keepNext/>
        <w:widowControl w:val="0"/>
        <w:ind w:firstLine="709"/>
        <w:rPr>
          <w:szCs w:val="28"/>
        </w:rPr>
      </w:pPr>
    </w:p>
    <w:p w:rsidR="00C71497" w:rsidRPr="00646B73" w:rsidRDefault="00C71497" w:rsidP="00A47D90">
      <w:pPr>
        <w:pStyle w:val="a8"/>
        <w:keepNext/>
        <w:widowControl w:val="0"/>
        <w:ind w:firstLine="709"/>
        <w:rPr>
          <w:szCs w:val="28"/>
        </w:rPr>
      </w:pPr>
      <w:r w:rsidRPr="00646B73">
        <w:rPr>
          <w:szCs w:val="28"/>
        </w:rPr>
        <w:t>Анализ доходов от нетрадиционной деятельности показывает их увеличение в отчетном году на 15,7%.</w:t>
      </w:r>
    </w:p>
    <w:p w:rsidR="002548CD" w:rsidRPr="00646B73" w:rsidRDefault="002548CD" w:rsidP="00A47D90">
      <w:pPr>
        <w:pStyle w:val="a8"/>
        <w:keepNext/>
        <w:widowControl w:val="0"/>
        <w:ind w:firstLine="709"/>
        <w:rPr>
          <w:szCs w:val="28"/>
        </w:rPr>
      </w:pPr>
      <w:r w:rsidRPr="00646B73">
        <w:rPr>
          <w:szCs w:val="28"/>
        </w:rPr>
        <w:t xml:space="preserve">В объектах почтовой связи и участках </w:t>
      </w:r>
      <w:r w:rsidR="00DF34F8" w:rsidRPr="00646B73">
        <w:rPr>
          <w:szCs w:val="28"/>
        </w:rPr>
        <w:t>Богород</w:t>
      </w:r>
      <w:r w:rsidR="00562885" w:rsidRPr="00646B73">
        <w:rPr>
          <w:szCs w:val="28"/>
        </w:rPr>
        <w:t>ского</w:t>
      </w:r>
      <w:r w:rsidRPr="00646B73">
        <w:rPr>
          <w:szCs w:val="28"/>
        </w:rPr>
        <w:t xml:space="preserve"> почтамта осуществляется торговля товарами народного потребления, книгами, канцтоварами, лотерейн</w:t>
      </w:r>
      <w:r w:rsidR="00237B72" w:rsidRPr="00646B73">
        <w:rPr>
          <w:szCs w:val="28"/>
        </w:rPr>
        <w:t>ыми билетами, открытками. В 2008</w:t>
      </w:r>
      <w:r w:rsidRPr="00646B73">
        <w:rPr>
          <w:szCs w:val="28"/>
        </w:rPr>
        <w:t xml:space="preserve"> году продано </w:t>
      </w:r>
      <w:r w:rsidR="00DF34F8" w:rsidRPr="00646B73">
        <w:rPr>
          <w:szCs w:val="28"/>
        </w:rPr>
        <w:t>1</w:t>
      </w:r>
      <w:r w:rsidR="009E4211" w:rsidRPr="00646B73">
        <w:rPr>
          <w:szCs w:val="28"/>
        </w:rPr>
        <w:t>5614</w:t>
      </w:r>
      <w:r w:rsidRPr="00646B73">
        <w:rPr>
          <w:szCs w:val="28"/>
        </w:rPr>
        <w:t xml:space="preserve"> лотерейных билетов и получен доход в размере </w:t>
      </w:r>
      <w:r w:rsidR="00DF34F8" w:rsidRPr="00646B73">
        <w:rPr>
          <w:szCs w:val="28"/>
        </w:rPr>
        <w:t>28</w:t>
      </w:r>
      <w:r w:rsidRPr="00646B73">
        <w:rPr>
          <w:szCs w:val="28"/>
        </w:rPr>
        <w:t xml:space="preserve"> тыс.руб.</w:t>
      </w:r>
      <w:r w:rsidR="009E4211" w:rsidRPr="00646B73">
        <w:rPr>
          <w:szCs w:val="28"/>
        </w:rPr>
        <w:t>,</w:t>
      </w:r>
      <w:r w:rsidRPr="00646B73">
        <w:rPr>
          <w:szCs w:val="28"/>
        </w:rPr>
        <w:t xml:space="preserve"> положительные результаты наблюдаются по полученным доходам от продажи ТНП. Данные доходы получены в результате проведения расширенных продаж товаров (в 200</w:t>
      </w:r>
      <w:r w:rsidR="00DF34F8" w:rsidRPr="00646B73">
        <w:rPr>
          <w:szCs w:val="28"/>
        </w:rPr>
        <w:t>8</w:t>
      </w:r>
      <w:r w:rsidR="009E4211" w:rsidRPr="00646B73">
        <w:rPr>
          <w:szCs w:val="28"/>
        </w:rPr>
        <w:t xml:space="preserve"> го</w:t>
      </w:r>
      <w:r w:rsidR="00DF34F8" w:rsidRPr="00646B73">
        <w:rPr>
          <w:szCs w:val="28"/>
        </w:rPr>
        <w:t>ду доход составил 3582</w:t>
      </w:r>
      <w:r w:rsidRPr="00646B73">
        <w:rPr>
          <w:szCs w:val="28"/>
        </w:rPr>
        <w:t xml:space="preserve"> т</w:t>
      </w:r>
      <w:r w:rsidR="00DF34F8" w:rsidRPr="00646B73">
        <w:rPr>
          <w:szCs w:val="28"/>
        </w:rPr>
        <w:t>ыс. руб.), с апреля по июнь 2008</w:t>
      </w:r>
      <w:r w:rsidRPr="00646B73">
        <w:rPr>
          <w:szCs w:val="28"/>
        </w:rPr>
        <w:t xml:space="preserve"> года</w:t>
      </w:r>
      <w:r w:rsidR="00646B73">
        <w:rPr>
          <w:szCs w:val="28"/>
        </w:rPr>
        <w:t xml:space="preserve"> </w:t>
      </w:r>
      <w:r w:rsidRPr="00646B73">
        <w:rPr>
          <w:szCs w:val="28"/>
        </w:rPr>
        <w:t>проводилась расширенная продажа товаров для приусадебного хозяйства.</w:t>
      </w:r>
    </w:p>
    <w:p w:rsidR="00DF34F8" w:rsidRPr="00646B73" w:rsidRDefault="002548CD" w:rsidP="00A47D90">
      <w:pPr>
        <w:pStyle w:val="a8"/>
        <w:keepNext/>
        <w:widowControl w:val="0"/>
        <w:ind w:firstLine="709"/>
        <w:rPr>
          <w:szCs w:val="28"/>
        </w:rPr>
      </w:pPr>
      <w:r w:rsidRPr="00646B73">
        <w:rPr>
          <w:szCs w:val="28"/>
        </w:rPr>
        <w:t>С августа по сентябрь проводилась расширенная продажа канцелярских принадлежностей на дополнительно организованных рабочих местах в объектах почтовой связи, а также на уличных школьных базарах.</w:t>
      </w:r>
    </w:p>
    <w:p w:rsidR="002548CD" w:rsidRPr="00646B73" w:rsidRDefault="002548CD" w:rsidP="00A47D90">
      <w:pPr>
        <w:pStyle w:val="a8"/>
        <w:keepNext/>
        <w:widowControl w:val="0"/>
        <w:ind w:firstLine="709"/>
        <w:rPr>
          <w:szCs w:val="28"/>
        </w:rPr>
      </w:pPr>
      <w:r w:rsidRPr="00646B73">
        <w:rPr>
          <w:szCs w:val="28"/>
        </w:rPr>
        <w:t>Для информирования населения о сроках и месте проведения продаж товаров проводилась организационная работа: печатались и доставлялись населению рекламно – информационные листовки</w:t>
      </w:r>
      <w:r w:rsidR="009E4211" w:rsidRPr="00646B73">
        <w:rPr>
          <w:szCs w:val="28"/>
        </w:rPr>
        <w:t>, в ОПС вывешивались объявления.</w:t>
      </w:r>
    </w:p>
    <w:p w:rsidR="002548CD" w:rsidRPr="00646B73" w:rsidRDefault="002548CD" w:rsidP="00A47D90">
      <w:pPr>
        <w:pStyle w:val="a8"/>
        <w:keepNext/>
        <w:widowControl w:val="0"/>
        <w:ind w:firstLine="709"/>
        <w:rPr>
          <w:szCs w:val="28"/>
        </w:rPr>
      </w:pPr>
      <w:r w:rsidRPr="00646B73">
        <w:rPr>
          <w:szCs w:val="28"/>
        </w:rPr>
        <w:t>Для увеличения оборачиваемости денежных средств товар на рабочие места направляется еже</w:t>
      </w:r>
      <w:r w:rsidR="009E4211" w:rsidRPr="00646B73">
        <w:rPr>
          <w:szCs w:val="28"/>
        </w:rPr>
        <w:t>недельно</w:t>
      </w:r>
      <w:r w:rsidRPr="00646B73">
        <w:rPr>
          <w:szCs w:val="28"/>
        </w:rPr>
        <w:t>. Для уменьшения остатка товара проводится анализ, выявляется неликвидный товар и возвращается поставщикам или уценивается до отпускной цены.</w:t>
      </w:r>
    </w:p>
    <w:p w:rsidR="002548CD" w:rsidRPr="00646B73" w:rsidRDefault="002548CD" w:rsidP="00A47D90">
      <w:pPr>
        <w:pStyle w:val="a8"/>
        <w:keepNext/>
        <w:widowControl w:val="0"/>
        <w:ind w:firstLine="709"/>
        <w:rPr>
          <w:szCs w:val="28"/>
        </w:rPr>
      </w:pPr>
      <w:r w:rsidRPr="00646B73">
        <w:rPr>
          <w:szCs w:val="28"/>
        </w:rPr>
        <w:t>Повышение доходов от услуг электросвязи</w:t>
      </w:r>
      <w:r w:rsidR="00DF34F8" w:rsidRPr="00646B73">
        <w:rPr>
          <w:szCs w:val="28"/>
        </w:rPr>
        <w:t xml:space="preserve"> на в 1,2</w:t>
      </w:r>
      <w:r w:rsidR="00AF56B7" w:rsidRPr="00646B73">
        <w:rPr>
          <w:szCs w:val="28"/>
        </w:rPr>
        <w:t xml:space="preserve"> раза</w:t>
      </w:r>
      <w:r w:rsidRPr="00646B73">
        <w:rPr>
          <w:szCs w:val="28"/>
        </w:rPr>
        <w:t xml:space="preserve"> связано с увеличением тарифов н</w:t>
      </w:r>
      <w:r w:rsidR="00DF34F8" w:rsidRPr="00646B73">
        <w:rPr>
          <w:szCs w:val="28"/>
        </w:rPr>
        <w:t xml:space="preserve">а предоставление данной услуги, по </w:t>
      </w:r>
      <w:r w:rsidR="00420EFC" w:rsidRPr="00646B73">
        <w:rPr>
          <w:szCs w:val="28"/>
        </w:rPr>
        <w:t>«Кибер-Почте»</w:t>
      </w:r>
      <w:r w:rsidR="00B350FE" w:rsidRPr="00646B73">
        <w:rPr>
          <w:szCs w:val="28"/>
        </w:rPr>
        <w:t xml:space="preserve"> </w:t>
      </w:r>
      <w:r w:rsidR="00420EFC" w:rsidRPr="00646B73">
        <w:rPr>
          <w:szCs w:val="28"/>
        </w:rPr>
        <w:t>(в 1,8</w:t>
      </w:r>
      <w:r w:rsidR="00AF56B7" w:rsidRPr="00646B73">
        <w:rPr>
          <w:szCs w:val="28"/>
        </w:rPr>
        <w:t xml:space="preserve"> раза). Данные услуги достаточно новые, но уже пользуются большим спросом. </w:t>
      </w:r>
      <w:r w:rsidRPr="00646B73">
        <w:rPr>
          <w:szCs w:val="28"/>
        </w:rPr>
        <w:t>По приему платежей видим также увеличение доходов, т.к. данный вид услуги оказывается во</w:t>
      </w:r>
      <w:r w:rsidR="009E4211" w:rsidRPr="00646B73">
        <w:rPr>
          <w:szCs w:val="28"/>
        </w:rPr>
        <w:t xml:space="preserve"> всех отделениях почтовой связи. В</w:t>
      </w:r>
      <w:r w:rsidRPr="00646B73">
        <w:rPr>
          <w:szCs w:val="28"/>
        </w:rPr>
        <w:t>ведение услуги предоставило дополнительные возможности населению по оплате различного рода платежей.</w:t>
      </w:r>
    </w:p>
    <w:p w:rsidR="002548CD" w:rsidRPr="00646B73" w:rsidRDefault="002548CD" w:rsidP="00A47D90">
      <w:pPr>
        <w:pStyle w:val="a8"/>
        <w:keepNext/>
        <w:widowControl w:val="0"/>
        <w:ind w:firstLine="709"/>
        <w:rPr>
          <w:szCs w:val="28"/>
        </w:rPr>
      </w:pPr>
      <w:r w:rsidRPr="00646B73">
        <w:rPr>
          <w:szCs w:val="28"/>
        </w:rPr>
        <w:t>Фотоуслуги также пользуются спросом</w:t>
      </w:r>
      <w:r w:rsidR="00646B73">
        <w:rPr>
          <w:szCs w:val="28"/>
        </w:rPr>
        <w:t xml:space="preserve"> </w:t>
      </w:r>
      <w:r w:rsidRPr="00646B73">
        <w:rPr>
          <w:szCs w:val="28"/>
        </w:rPr>
        <w:t>(доход соста</w:t>
      </w:r>
      <w:r w:rsidR="00420EFC" w:rsidRPr="00646B73">
        <w:rPr>
          <w:szCs w:val="28"/>
        </w:rPr>
        <w:t xml:space="preserve">вил в </w:t>
      </w:r>
      <w:smartTag w:uri="urn:schemas-microsoft-com:office:smarttags" w:element="metricconverter">
        <w:smartTagPr>
          <w:attr w:name="ProductID" w:val="2008 г"/>
        </w:smartTagPr>
        <w:r w:rsidR="00420EFC" w:rsidRPr="00646B73">
          <w:rPr>
            <w:szCs w:val="28"/>
          </w:rPr>
          <w:t>2008</w:t>
        </w:r>
        <w:r w:rsidRPr="00646B73">
          <w:rPr>
            <w:szCs w:val="28"/>
          </w:rPr>
          <w:t xml:space="preserve"> г</w:t>
        </w:r>
      </w:smartTag>
      <w:r w:rsidRPr="00646B73">
        <w:rPr>
          <w:szCs w:val="28"/>
        </w:rPr>
        <w:t>.</w:t>
      </w:r>
      <w:r w:rsidR="00420EFC" w:rsidRPr="00646B73">
        <w:rPr>
          <w:szCs w:val="28"/>
        </w:rPr>
        <w:t xml:space="preserve"> 4,5</w:t>
      </w:r>
      <w:r w:rsidRPr="00646B73">
        <w:rPr>
          <w:szCs w:val="28"/>
        </w:rPr>
        <w:t xml:space="preserve"> тыс. руб., что на </w:t>
      </w:r>
      <w:r w:rsidR="00420EFC" w:rsidRPr="00646B73">
        <w:rPr>
          <w:szCs w:val="28"/>
        </w:rPr>
        <w:t>2% выше, чем в 2007 году с 2,3</w:t>
      </w:r>
      <w:r w:rsidRPr="00646B73">
        <w:rPr>
          <w:szCs w:val="28"/>
        </w:rPr>
        <w:t xml:space="preserve"> тыс. руб.).</w:t>
      </w:r>
    </w:p>
    <w:p w:rsidR="002548CD" w:rsidRPr="00646B73" w:rsidRDefault="00420EFC" w:rsidP="00A47D90">
      <w:pPr>
        <w:pStyle w:val="a8"/>
        <w:keepNext/>
        <w:widowControl w:val="0"/>
        <w:ind w:firstLine="709"/>
        <w:rPr>
          <w:szCs w:val="28"/>
        </w:rPr>
      </w:pPr>
      <w:r w:rsidRPr="00646B73">
        <w:rPr>
          <w:szCs w:val="28"/>
        </w:rPr>
        <w:t>В 2008</w:t>
      </w:r>
      <w:r w:rsidR="002548CD" w:rsidRPr="00646B73">
        <w:rPr>
          <w:szCs w:val="28"/>
        </w:rPr>
        <w:t xml:space="preserve"> году на почтамте наблюдается увеличение спроса и по предоставлению </w:t>
      </w:r>
      <w:r w:rsidR="00AF56B7" w:rsidRPr="00646B73">
        <w:rPr>
          <w:szCs w:val="28"/>
        </w:rPr>
        <w:t xml:space="preserve">услуги </w:t>
      </w:r>
      <w:r w:rsidR="00AF56B7" w:rsidRPr="00646B73">
        <w:rPr>
          <w:szCs w:val="28"/>
          <w:lang w:val="en-US"/>
        </w:rPr>
        <w:t>AVON</w:t>
      </w:r>
      <w:r w:rsidRPr="00646B73">
        <w:rPr>
          <w:szCs w:val="28"/>
        </w:rPr>
        <w:t xml:space="preserve"> в 1,3</w:t>
      </w:r>
      <w:r w:rsidR="00AF56B7" w:rsidRPr="00646B73">
        <w:rPr>
          <w:szCs w:val="28"/>
        </w:rPr>
        <w:t xml:space="preserve"> раза. По</w:t>
      </w:r>
      <w:r w:rsidR="00646B73">
        <w:rPr>
          <w:szCs w:val="28"/>
        </w:rPr>
        <w:t xml:space="preserve"> </w:t>
      </w:r>
      <w:r w:rsidR="00AF56B7" w:rsidRPr="00646B73">
        <w:rPr>
          <w:szCs w:val="28"/>
        </w:rPr>
        <w:t>ксерокопирова</w:t>
      </w:r>
      <w:r w:rsidRPr="00646B73">
        <w:rPr>
          <w:szCs w:val="28"/>
        </w:rPr>
        <w:t>нию</w:t>
      </w:r>
      <w:r w:rsidR="00646B73">
        <w:rPr>
          <w:szCs w:val="28"/>
        </w:rPr>
        <w:t xml:space="preserve"> </w:t>
      </w:r>
      <w:r w:rsidRPr="00646B73">
        <w:rPr>
          <w:szCs w:val="28"/>
        </w:rPr>
        <w:t>увеличение спроса в 1,3</w:t>
      </w:r>
      <w:r w:rsidR="00AF56B7" w:rsidRPr="00646B73">
        <w:rPr>
          <w:szCs w:val="28"/>
        </w:rPr>
        <w:t xml:space="preserve"> раза.</w:t>
      </w:r>
    </w:p>
    <w:p w:rsidR="002548CD" w:rsidRPr="00646B73" w:rsidRDefault="002548CD" w:rsidP="00A47D90">
      <w:pPr>
        <w:pStyle w:val="a8"/>
        <w:keepNext/>
        <w:widowControl w:val="0"/>
        <w:ind w:firstLine="709"/>
        <w:rPr>
          <w:szCs w:val="28"/>
        </w:rPr>
      </w:pPr>
      <w:r w:rsidRPr="00646B73">
        <w:rPr>
          <w:szCs w:val="28"/>
        </w:rPr>
        <w:t xml:space="preserve">Для донесения информации о представлении традиционных и новых услуг </w:t>
      </w:r>
      <w:r w:rsidR="00420EFC" w:rsidRPr="00646B73">
        <w:rPr>
          <w:szCs w:val="28"/>
        </w:rPr>
        <w:t>Богород</w:t>
      </w:r>
      <w:r w:rsidR="00AF56B7" w:rsidRPr="00646B73">
        <w:rPr>
          <w:szCs w:val="28"/>
        </w:rPr>
        <w:t>ского</w:t>
      </w:r>
      <w:r w:rsidRPr="00646B73">
        <w:rPr>
          <w:szCs w:val="28"/>
        </w:rPr>
        <w:t xml:space="preserve"> почтамта используются такие формы рекламы, как:</w:t>
      </w:r>
    </w:p>
    <w:p w:rsidR="002548CD" w:rsidRPr="00646B73" w:rsidRDefault="002548CD" w:rsidP="00A47D90">
      <w:pPr>
        <w:pStyle w:val="a8"/>
        <w:keepNext/>
        <w:widowControl w:val="0"/>
        <w:numPr>
          <w:ilvl w:val="0"/>
          <w:numId w:val="2"/>
        </w:numPr>
        <w:tabs>
          <w:tab w:val="clear" w:pos="1068"/>
        </w:tabs>
        <w:ind w:left="0" w:firstLine="709"/>
        <w:rPr>
          <w:szCs w:val="28"/>
        </w:rPr>
      </w:pPr>
      <w:r w:rsidRPr="00646B73">
        <w:rPr>
          <w:szCs w:val="28"/>
        </w:rPr>
        <w:t>выпуск рекламных листовок;</w:t>
      </w:r>
    </w:p>
    <w:p w:rsidR="002548CD" w:rsidRPr="00646B73" w:rsidRDefault="002548CD" w:rsidP="00A47D90">
      <w:pPr>
        <w:pStyle w:val="a8"/>
        <w:keepNext/>
        <w:widowControl w:val="0"/>
        <w:numPr>
          <w:ilvl w:val="0"/>
          <w:numId w:val="2"/>
        </w:numPr>
        <w:tabs>
          <w:tab w:val="clear" w:pos="1068"/>
        </w:tabs>
        <w:ind w:left="0" w:firstLine="709"/>
        <w:rPr>
          <w:szCs w:val="28"/>
        </w:rPr>
      </w:pPr>
      <w:r w:rsidRPr="00646B73">
        <w:rPr>
          <w:szCs w:val="28"/>
        </w:rPr>
        <w:t>размещение рекламы на радио и телевидении;</w:t>
      </w:r>
    </w:p>
    <w:p w:rsidR="002548CD" w:rsidRPr="00646B73" w:rsidRDefault="00420EFC" w:rsidP="00A47D90">
      <w:pPr>
        <w:pStyle w:val="a8"/>
        <w:keepNext/>
        <w:widowControl w:val="0"/>
        <w:numPr>
          <w:ilvl w:val="0"/>
          <w:numId w:val="2"/>
        </w:numPr>
        <w:tabs>
          <w:tab w:val="clear" w:pos="1068"/>
        </w:tabs>
        <w:ind w:left="0" w:firstLine="709"/>
        <w:rPr>
          <w:szCs w:val="28"/>
        </w:rPr>
      </w:pPr>
      <w:r w:rsidRPr="00646B73">
        <w:rPr>
          <w:szCs w:val="28"/>
        </w:rPr>
        <w:t>размещение рекламы на страницах Богород</w:t>
      </w:r>
      <w:r w:rsidR="00AF56B7" w:rsidRPr="00646B73">
        <w:rPr>
          <w:szCs w:val="28"/>
        </w:rPr>
        <w:t>ской</w:t>
      </w:r>
      <w:r w:rsidR="002548CD" w:rsidRPr="00646B73">
        <w:rPr>
          <w:szCs w:val="28"/>
        </w:rPr>
        <w:t xml:space="preserve"> газеты.</w:t>
      </w:r>
    </w:p>
    <w:p w:rsidR="002548CD" w:rsidRPr="00646B73" w:rsidRDefault="002548CD" w:rsidP="00A47D90">
      <w:pPr>
        <w:pStyle w:val="a8"/>
        <w:keepNext/>
        <w:widowControl w:val="0"/>
        <w:ind w:firstLine="709"/>
        <w:rPr>
          <w:szCs w:val="28"/>
        </w:rPr>
      </w:pPr>
      <w:r w:rsidRPr="00646B73">
        <w:rPr>
          <w:szCs w:val="28"/>
        </w:rPr>
        <w:t>По итогам отчетного года через СМИ наиболее часто рекламировались подписка на периоди</w:t>
      </w:r>
      <w:r w:rsidR="00420EFC" w:rsidRPr="00646B73">
        <w:rPr>
          <w:szCs w:val="28"/>
        </w:rPr>
        <w:t>ческие издания,</w:t>
      </w:r>
      <w:r w:rsidR="00646B73">
        <w:rPr>
          <w:szCs w:val="28"/>
        </w:rPr>
        <w:t xml:space="preserve"> </w:t>
      </w:r>
      <w:r w:rsidR="002F60CE" w:rsidRPr="00646B73">
        <w:rPr>
          <w:szCs w:val="28"/>
        </w:rPr>
        <w:t>продажа ТНП</w:t>
      </w:r>
      <w:r w:rsidR="00420EFC" w:rsidRPr="00646B73">
        <w:rPr>
          <w:szCs w:val="28"/>
        </w:rPr>
        <w:t>, отправления 1 класса, миграционное уведомление</w:t>
      </w:r>
      <w:r w:rsidR="002F60CE" w:rsidRPr="00646B73">
        <w:rPr>
          <w:szCs w:val="28"/>
        </w:rPr>
        <w:t>.</w:t>
      </w:r>
      <w:r w:rsidRPr="00646B73">
        <w:rPr>
          <w:szCs w:val="28"/>
        </w:rPr>
        <w:t xml:space="preserve"> Вследствие этого увеличивается дополнительный доход</w:t>
      </w:r>
      <w:r w:rsidR="00646B73">
        <w:rPr>
          <w:szCs w:val="28"/>
        </w:rPr>
        <w:t xml:space="preserve"> </w:t>
      </w:r>
      <w:r w:rsidR="00420EFC" w:rsidRPr="00646B73">
        <w:rPr>
          <w:szCs w:val="28"/>
        </w:rPr>
        <w:t>Богород</w:t>
      </w:r>
      <w:r w:rsidR="00AF56B7" w:rsidRPr="00646B73">
        <w:rPr>
          <w:szCs w:val="28"/>
        </w:rPr>
        <w:t>ского</w:t>
      </w:r>
      <w:r w:rsidRPr="00646B73">
        <w:rPr>
          <w:szCs w:val="28"/>
        </w:rPr>
        <w:t xml:space="preserve"> почтамта.</w:t>
      </w:r>
    </w:p>
    <w:p w:rsidR="002548CD" w:rsidRDefault="002548CD" w:rsidP="00A47D90">
      <w:pPr>
        <w:pStyle w:val="a8"/>
        <w:keepNext/>
        <w:widowControl w:val="0"/>
        <w:ind w:firstLine="709"/>
        <w:rPr>
          <w:szCs w:val="28"/>
        </w:rPr>
      </w:pPr>
      <w:r w:rsidRPr="00646B73">
        <w:rPr>
          <w:szCs w:val="28"/>
        </w:rPr>
        <w:t xml:space="preserve">Доходы от услуг связи и доходы от нетрадиционной деятельности составляют выручку от продаж почтамта. </w:t>
      </w:r>
      <w:r w:rsidR="00420EFC" w:rsidRPr="00646B73">
        <w:rPr>
          <w:szCs w:val="28"/>
        </w:rPr>
        <w:t>Анализ выручки от продаж за 2007 – 2008</w:t>
      </w:r>
      <w:r w:rsidRPr="00646B73">
        <w:rPr>
          <w:szCs w:val="28"/>
        </w:rPr>
        <w:t xml:space="preserve"> гг. приведен в таблице 1.9. и диаграмме 4.</w:t>
      </w:r>
    </w:p>
    <w:p w:rsidR="00646B73" w:rsidRPr="00646B73" w:rsidRDefault="00646B73" w:rsidP="00A47D90">
      <w:pPr>
        <w:pStyle w:val="a8"/>
        <w:keepNext/>
        <w:widowControl w:val="0"/>
        <w:ind w:firstLine="709"/>
        <w:rPr>
          <w:szCs w:val="28"/>
        </w:rPr>
      </w:pPr>
    </w:p>
    <w:p w:rsidR="002548CD" w:rsidRPr="00646B73" w:rsidRDefault="002548CD" w:rsidP="00A47D90">
      <w:pPr>
        <w:pStyle w:val="a8"/>
        <w:keepNext/>
        <w:widowControl w:val="0"/>
        <w:ind w:firstLine="709"/>
        <w:rPr>
          <w:b/>
          <w:bCs/>
          <w:szCs w:val="28"/>
        </w:rPr>
      </w:pPr>
      <w:r w:rsidRPr="00646B73">
        <w:rPr>
          <w:szCs w:val="28"/>
        </w:rPr>
        <w:t>Таблица 1.9</w:t>
      </w:r>
      <w:r w:rsidR="00646B73">
        <w:rPr>
          <w:szCs w:val="28"/>
        </w:rPr>
        <w:t xml:space="preserve"> </w:t>
      </w:r>
      <w:r w:rsidRPr="00646B73">
        <w:rPr>
          <w:b/>
          <w:bCs/>
          <w:szCs w:val="28"/>
        </w:rPr>
        <w:t xml:space="preserve">Анализ выручки от продаж </w:t>
      </w:r>
      <w:r w:rsidR="007A4B4C" w:rsidRPr="00646B73">
        <w:rPr>
          <w:b/>
          <w:bCs/>
          <w:szCs w:val="28"/>
        </w:rPr>
        <w:t>Богород</w:t>
      </w:r>
      <w:r w:rsidR="004B486E" w:rsidRPr="00646B73">
        <w:rPr>
          <w:b/>
          <w:bCs/>
          <w:szCs w:val="28"/>
        </w:rPr>
        <w:t>ского</w:t>
      </w:r>
      <w:r w:rsidRPr="00646B73">
        <w:rPr>
          <w:b/>
          <w:bCs/>
          <w:szCs w:val="28"/>
        </w:rPr>
        <w:t xml:space="preserve"> почтам</w:t>
      </w:r>
      <w:r w:rsidR="007A4B4C" w:rsidRPr="00646B73">
        <w:rPr>
          <w:b/>
          <w:bCs/>
          <w:szCs w:val="28"/>
        </w:rPr>
        <w:t>та за 2007 – 2008</w:t>
      </w:r>
      <w:r w:rsidRPr="00646B73">
        <w:rPr>
          <w:b/>
          <w:bCs/>
          <w:szCs w:val="28"/>
        </w:rPr>
        <w:t xml:space="preserve"> гг.</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3166"/>
        <w:gridCol w:w="1276"/>
        <w:gridCol w:w="1134"/>
        <w:gridCol w:w="2268"/>
      </w:tblGrid>
      <w:tr w:rsidR="002548CD" w:rsidRPr="00646B73" w:rsidTr="00646B73">
        <w:trPr>
          <w:cantSplit/>
          <w:trHeight w:val="371"/>
        </w:trPr>
        <w:tc>
          <w:tcPr>
            <w:tcW w:w="803" w:type="dxa"/>
            <w:vMerge w:val="restart"/>
            <w:vAlign w:val="center"/>
          </w:tcPr>
          <w:p w:rsidR="002548CD" w:rsidRPr="00646B73" w:rsidRDefault="002548CD" w:rsidP="00A47D90">
            <w:pPr>
              <w:pStyle w:val="a8"/>
              <w:keepNext/>
              <w:widowControl w:val="0"/>
              <w:ind w:firstLine="0"/>
              <w:rPr>
                <w:b/>
                <w:bCs/>
                <w:sz w:val="20"/>
                <w:szCs w:val="20"/>
              </w:rPr>
            </w:pPr>
            <w:r w:rsidRPr="00646B73">
              <w:rPr>
                <w:b/>
                <w:bCs/>
                <w:sz w:val="20"/>
                <w:szCs w:val="20"/>
              </w:rPr>
              <w:t>№ п/п</w:t>
            </w:r>
          </w:p>
        </w:tc>
        <w:tc>
          <w:tcPr>
            <w:tcW w:w="3166" w:type="dxa"/>
            <w:vMerge w:val="restart"/>
            <w:vAlign w:val="center"/>
          </w:tcPr>
          <w:p w:rsidR="002548CD" w:rsidRPr="00646B73" w:rsidRDefault="002548CD" w:rsidP="00A47D90">
            <w:pPr>
              <w:pStyle w:val="a8"/>
              <w:keepNext/>
              <w:widowControl w:val="0"/>
              <w:ind w:firstLine="0"/>
              <w:rPr>
                <w:b/>
                <w:bCs/>
                <w:sz w:val="20"/>
                <w:szCs w:val="20"/>
              </w:rPr>
            </w:pPr>
            <w:r w:rsidRPr="00646B73">
              <w:rPr>
                <w:b/>
                <w:bCs/>
                <w:sz w:val="20"/>
                <w:szCs w:val="20"/>
              </w:rPr>
              <w:t>Виды доходов</w:t>
            </w:r>
          </w:p>
        </w:tc>
        <w:tc>
          <w:tcPr>
            <w:tcW w:w="2410" w:type="dxa"/>
            <w:gridSpan w:val="2"/>
            <w:vAlign w:val="center"/>
          </w:tcPr>
          <w:p w:rsidR="002548CD" w:rsidRPr="00646B73" w:rsidRDefault="002548CD" w:rsidP="00A47D90">
            <w:pPr>
              <w:pStyle w:val="a8"/>
              <w:keepNext/>
              <w:widowControl w:val="0"/>
              <w:ind w:firstLine="0"/>
              <w:rPr>
                <w:b/>
                <w:bCs/>
                <w:sz w:val="20"/>
                <w:szCs w:val="20"/>
              </w:rPr>
            </w:pPr>
            <w:r w:rsidRPr="00646B73">
              <w:rPr>
                <w:b/>
                <w:bCs/>
                <w:sz w:val="20"/>
                <w:szCs w:val="20"/>
              </w:rPr>
              <w:t>Доходы, тыс. руб.</w:t>
            </w:r>
          </w:p>
        </w:tc>
        <w:tc>
          <w:tcPr>
            <w:tcW w:w="2268" w:type="dxa"/>
            <w:vMerge w:val="restart"/>
            <w:vAlign w:val="center"/>
          </w:tcPr>
          <w:p w:rsidR="002548CD" w:rsidRPr="00646B73" w:rsidRDefault="002548CD" w:rsidP="00A47D90">
            <w:pPr>
              <w:pStyle w:val="a8"/>
              <w:keepNext/>
              <w:widowControl w:val="0"/>
              <w:ind w:firstLine="0"/>
              <w:rPr>
                <w:b/>
                <w:bCs/>
                <w:sz w:val="20"/>
                <w:szCs w:val="20"/>
              </w:rPr>
            </w:pPr>
            <w:r w:rsidRPr="00646B73">
              <w:rPr>
                <w:b/>
                <w:bCs/>
                <w:sz w:val="20"/>
                <w:szCs w:val="20"/>
              </w:rPr>
              <w:t>Темпы изменения, %</w:t>
            </w:r>
          </w:p>
        </w:tc>
      </w:tr>
      <w:tr w:rsidR="002548CD" w:rsidRPr="00646B73" w:rsidTr="00646B73">
        <w:trPr>
          <w:cantSplit/>
          <w:trHeight w:val="336"/>
        </w:trPr>
        <w:tc>
          <w:tcPr>
            <w:tcW w:w="803" w:type="dxa"/>
            <w:vMerge/>
          </w:tcPr>
          <w:p w:rsidR="002548CD" w:rsidRPr="00646B73" w:rsidRDefault="002548CD" w:rsidP="00A47D90">
            <w:pPr>
              <w:pStyle w:val="a8"/>
              <w:keepNext/>
              <w:widowControl w:val="0"/>
              <w:ind w:firstLine="0"/>
              <w:rPr>
                <w:sz w:val="20"/>
                <w:szCs w:val="20"/>
              </w:rPr>
            </w:pPr>
          </w:p>
        </w:tc>
        <w:tc>
          <w:tcPr>
            <w:tcW w:w="3166" w:type="dxa"/>
            <w:vMerge/>
          </w:tcPr>
          <w:p w:rsidR="002548CD" w:rsidRPr="00646B73" w:rsidRDefault="002548CD" w:rsidP="00A47D90">
            <w:pPr>
              <w:pStyle w:val="a8"/>
              <w:keepNext/>
              <w:widowControl w:val="0"/>
              <w:ind w:firstLine="0"/>
              <w:rPr>
                <w:sz w:val="20"/>
                <w:szCs w:val="20"/>
              </w:rPr>
            </w:pPr>
          </w:p>
        </w:tc>
        <w:tc>
          <w:tcPr>
            <w:tcW w:w="1276" w:type="dxa"/>
            <w:vAlign w:val="center"/>
          </w:tcPr>
          <w:p w:rsidR="002548CD" w:rsidRPr="00646B73" w:rsidRDefault="004B486E" w:rsidP="00A47D90">
            <w:pPr>
              <w:pStyle w:val="a8"/>
              <w:keepNext/>
              <w:widowControl w:val="0"/>
              <w:ind w:firstLine="0"/>
              <w:rPr>
                <w:b/>
                <w:bCs/>
                <w:sz w:val="20"/>
                <w:szCs w:val="20"/>
              </w:rPr>
            </w:pPr>
            <w:r w:rsidRPr="00646B73">
              <w:rPr>
                <w:b/>
                <w:bCs/>
                <w:sz w:val="20"/>
                <w:szCs w:val="20"/>
              </w:rPr>
              <w:t>200</w:t>
            </w:r>
            <w:r w:rsidR="00E801DD" w:rsidRPr="00646B73">
              <w:rPr>
                <w:b/>
                <w:bCs/>
                <w:sz w:val="20"/>
                <w:szCs w:val="20"/>
              </w:rPr>
              <w:t>7</w:t>
            </w:r>
          </w:p>
        </w:tc>
        <w:tc>
          <w:tcPr>
            <w:tcW w:w="1134" w:type="dxa"/>
            <w:vAlign w:val="center"/>
          </w:tcPr>
          <w:p w:rsidR="002548CD" w:rsidRPr="00646B73" w:rsidRDefault="004B486E" w:rsidP="00A47D90">
            <w:pPr>
              <w:pStyle w:val="a8"/>
              <w:keepNext/>
              <w:widowControl w:val="0"/>
              <w:ind w:firstLine="0"/>
              <w:rPr>
                <w:b/>
                <w:bCs/>
                <w:sz w:val="20"/>
                <w:szCs w:val="20"/>
              </w:rPr>
            </w:pPr>
            <w:r w:rsidRPr="00646B73">
              <w:rPr>
                <w:b/>
                <w:bCs/>
                <w:sz w:val="20"/>
                <w:szCs w:val="20"/>
              </w:rPr>
              <w:t>200</w:t>
            </w:r>
            <w:r w:rsidR="00E801DD" w:rsidRPr="00646B73">
              <w:rPr>
                <w:b/>
                <w:bCs/>
                <w:sz w:val="20"/>
                <w:szCs w:val="20"/>
              </w:rPr>
              <w:t>8</w:t>
            </w:r>
          </w:p>
        </w:tc>
        <w:tc>
          <w:tcPr>
            <w:tcW w:w="2268" w:type="dxa"/>
            <w:vMerge/>
          </w:tcPr>
          <w:p w:rsidR="002548CD" w:rsidRPr="00646B73" w:rsidRDefault="002548CD" w:rsidP="00A47D90">
            <w:pPr>
              <w:pStyle w:val="a8"/>
              <w:keepNext/>
              <w:widowControl w:val="0"/>
              <w:ind w:firstLine="0"/>
              <w:rPr>
                <w:sz w:val="20"/>
                <w:szCs w:val="20"/>
              </w:rPr>
            </w:pPr>
          </w:p>
        </w:tc>
      </w:tr>
      <w:tr w:rsidR="002548CD" w:rsidRPr="00646B73" w:rsidTr="00646B73">
        <w:trPr>
          <w:trHeight w:val="299"/>
        </w:trPr>
        <w:tc>
          <w:tcPr>
            <w:tcW w:w="803" w:type="dxa"/>
            <w:vAlign w:val="center"/>
          </w:tcPr>
          <w:p w:rsidR="002548CD" w:rsidRPr="00646B73" w:rsidRDefault="002548CD" w:rsidP="00A47D90">
            <w:pPr>
              <w:pStyle w:val="a8"/>
              <w:keepNext/>
              <w:widowControl w:val="0"/>
              <w:ind w:firstLine="0"/>
              <w:rPr>
                <w:sz w:val="20"/>
                <w:szCs w:val="20"/>
              </w:rPr>
            </w:pPr>
            <w:r w:rsidRPr="00646B73">
              <w:rPr>
                <w:sz w:val="20"/>
                <w:szCs w:val="20"/>
              </w:rPr>
              <w:t>1</w:t>
            </w:r>
          </w:p>
        </w:tc>
        <w:tc>
          <w:tcPr>
            <w:tcW w:w="3166" w:type="dxa"/>
            <w:vAlign w:val="center"/>
          </w:tcPr>
          <w:p w:rsidR="002548CD" w:rsidRPr="00646B73" w:rsidRDefault="002548CD" w:rsidP="00A47D90">
            <w:pPr>
              <w:pStyle w:val="a8"/>
              <w:keepNext/>
              <w:widowControl w:val="0"/>
              <w:ind w:firstLine="0"/>
              <w:rPr>
                <w:sz w:val="20"/>
                <w:szCs w:val="20"/>
              </w:rPr>
            </w:pPr>
            <w:r w:rsidRPr="00646B73">
              <w:rPr>
                <w:sz w:val="20"/>
                <w:szCs w:val="20"/>
              </w:rPr>
              <w:t>2</w:t>
            </w:r>
          </w:p>
        </w:tc>
        <w:tc>
          <w:tcPr>
            <w:tcW w:w="1276" w:type="dxa"/>
            <w:vAlign w:val="center"/>
          </w:tcPr>
          <w:p w:rsidR="002548CD" w:rsidRPr="00646B73" w:rsidRDefault="002548CD" w:rsidP="00A47D90">
            <w:pPr>
              <w:pStyle w:val="a8"/>
              <w:keepNext/>
              <w:widowControl w:val="0"/>
              <w:ind w:firstLine="0"/>
              <w:rPr>
                <w:sz w:val="20"/>
                <w:szCs w:val="20"/>
              </w:rPr>
            </w:pPr>
            <w:r w:rsidRPr="00646B73">
              <w:rPr>
                <w:sz w:val="20"/>
                <w:szCs w:val="20"/>
              </w:rPr>
              <w:t>3</w:t>
            </w:r>
          </w:p>
        </w:tc>
        <w:tc>
          <w:tcPr>
            <w:tcW w:w="1134" w:type="dxa"/>
            <w:vAlign w:val="center"/>
          </w:tcPr>
          <w:p w:rsidR="002548CD" w:rsidRPr="00646B73" w:rsidRDefault="002548CD" w:rsidP="00A47D90">
            <w:pPr>
              <w:pStyle w:val="a8"/>
              <w:keepNext/>
              <w:widowControl w:val="0"/>
              <w:ind w:firstLine="0"/>
              <w:rPr>
                <w:sz w:val="20"/>
                <w:szCs w:val="20"/>
              </w:rPr>
            </w:pPr>
            <w:r w:rsidRPr="00646B73">
              <w:rPr>
                <w:sz w:val="20"/>
                <w:szCs w:val="20"/>
              </w:rPr>
              <w:t>4</w:t>
            </w:r>
          </w:p>
        </w:tc>
        <w:tc>
          <w:tcPr>
            <w:tcW w:w="2268" w:type="dxa"/>
            <w:vAlign w:val="center"/>
          </w:tcPr>
          <w:p w:rsidR="002548CD" w:rsidRPr="00646B73" w:rsidRDefault="002548CD" w:rsidP="00A47D90">
            <w:pPr>
              <w:pStyle w:val="a8"/>
              <w:keepNext/>
              <w:widowControl w:val="0"/>
              <w:ind w:firstLine="0"/>
              <w:rPr>
                <w:sz w:val="20"/>
                <w:szCs w:val="20"/>
              </w:rPr>
            </w:pPr>
            <w:r w:rsidRPr="00646B73">
              <w:rPr>
                <w:sz w:val="20"/>
                <w:szCs w:val="20"/>
              </w:rPr>
              <w:t>5</w:t>
            </w:r>
          </w:p>
        </w:tc>
      </w:tr>
      <w:tr w:rsidR="002548CD" w:rsidRPr="00646B73" w:rsidTr="00646B73">
        <w:trPr>
          <w:trHeight w:val="371"/>
        </w:trPr>
        <w:tc>
          <w:tcPr>
            <w:tcW w:w="803" w:type="dxa"/>
            <w:vAlign w:val="center"/>
          </w:tcPr>
          <w:p w:rsidR="002548CD" w:rsidRPr="00646B73" w:rsidRDefault="002548CD" w:rsidP="00A47D90">
            <w:pPr>
              <w:pStyle w:val="a8"/>
              <w:keepNext/>
              <w:widowControl w:val="0"/>
              <w:ind w:firstLine="0"/>
              <w:rPr>
                <w:sz w:val="20"/>
                <w:szCs w:val="20"/>
              </w:rPr>
            </w:pPr>
            <w:r w:rsidRPr="00646B73">
              <w:rPr>
                <w:sz w:val="20"/>
                <w:szCs w:val="20"/>
              </w:rPr>
              <w:t>1.</w:t>
            </w:r>
          </w:p>
        </w:tc>
        <w:tc>
          <w:tcPr>
            <w:tcW w:w="3166" w:type="dxa"/>
            <w:vAlign w:val="center"/>
          </w:tcPr>
          <w:p w:rsidR="002548CD" w:rsidRPr="00646B73" w:rsidRDefault="002548CD" w:rsidP="00A47D90">
            <w:pPr>
              <w:pStyle w:val="a8"/>
              <w:keepNext/>
              <w:widowControl w:val="0"/>
              <w:ind w:firstLine="0"/>
              <w:rPr>
                <w:sz w:val="20"/>
                <w:szCs w:val="20"/>
              </w:rPr>
            </w:pPr>
            <w:r w:rsidRPr="00646B73">
              <w:rPr>
                <w:sz w:val="20"/>
                <w:szCs w:val="20"/>
              </w:rPr>
              <w:t>Доходы от услуг связи</w:t>
            </w:r>
          </w:p>
        </w:tc>
        <w:tc>
          <w:tcPr>
            <w:tcW w:w="1276" w:type="dxa"/>
            <w:vAlign w:val="center"/>
          </w:tcPr>
          <w:p w:rsidR="002548CD" w:rsidRPr="00646B73" w:rsidRDefault="007A4B4C" w:rsidP="00A47D90">
            <w:pPr>
              <w:pStyle w:val="a8"/>
              <w:keepNext/>
              <w:widowControl w:val="0"/>
              <w:ind w:firstLine="0"/>
              <w:rPr>
                <w:sz w:val="20"/>
                <w:szCs w:val="20"/>
              </w:rPr>
            </w:pPr>
            <w:r w:rsidRPr="00646B73">
              <w:rPr>
                <w:sz w:val="20"/>
                <w:szCs w:val="20"/>
              </w:rPr>
              <w:t>16719</w:t>
            </w:r>
          </w:p>
        </w:tc>
        <w:tc>
          <w:tcPr>
            <w:tcW w:w="1134" w:type="dxa"/>
            <w:vAlign w:val="center"/>
          </w:tcPr>
          <w:p w:rsidR="002548CD" w:rsidRPr="00646B73" w:rsidRDefault="007A4B4C" w:rsidP="00A47D90">
            <w:pPr>
              <w:pStyle w:val="a8"/>
              <w:keepNext/>
              <w:widowControl w:val="0"/>
              <w:ind w:firstLine="0"/>
              <w:rPr>
                <w:sz w:val="20"/>
                <w:szCs w:val="20"/>
              </w:rPr>
            </w:pPr>
            <w:r w:rsidRPr="00646B73">
              <w:rPr>
                <w:sz w:val="20"/>
                <w:szCs w:val="20"/>
              </w:rPr>
              <w:t>19330,8</w:t>
            </w:r>
          </w:p>
        </w:tc>
        <w:tc>
          <w:tcPr>
            <w:tcW w:w="2268" w:type="dxa"/>
            <w:vAlign w:val="center"/>
          </w:tcPr>
          <w:p w:rsidR="002548CD" w:rsidRPr="00646B73" w:rsidRDefault="007A4B4C" w:rsidP="00A47D90">
            <w:pPr>
              <w:pStyle w:val="a8"/>
              <w:keepNext/>
              <w:widowControl w:val="0"/>
              <w:ind w:firstLine="0"/>
              <w:rPr>
                <w:sz w:val="20"/>
                <w:szCs w:val="20"/>
              </w:rPr>
            </w:pPr>
            <w:r w:rsidRPr="00646B73">
              <w:rPr>
                <w:sz w:val="20"/>
                <w:szCs w:val="20"/>
              </w:rPr>
              <w:t>115,6</w:t>
            </w:r>
          </w:p>
        </w:tc>
      </w:tr>
      <w:tr w:rsidR="002548CD" w:rsidRPr="00646B73" w:rsidTr="00646B73">
        <w:trPr>
          <w:trHeight w:val="673"/>
        </w:trPr>
        <w:tc>
          <w:tcPr>
            <w:tcW w:w="803" w:type="dxa"/>
            <w:vAlign w:val="center"/>
          </w:tcPr>
          <w:p w:rsidR="002548CD" w:rsidRPr="00646B73" w:rsidRDefault="002548CD" w:rsidP="00A47D90">
            <w:pPr>
              <w:pStyle w:val="a8"/>
              <w:keepNext/>
              <w:widowControl w:val="0"/>
              <w:ind w:firstLine="0"/>
              <w:rPr>
                <w:sz w:val="20"/>
                <w:szCs w:val="20"/>
              </w:rPr>
            </w:pPr>
            <w:r w:rsidRPr="00646B73">
              <w:rPr>
                <w:sz w:val="20"/>
                <w:szCs w:val="20"/>
              </w:rPr>
              <w:t>2.</w:t>
            </w:r>
          </w:p>
        </w:tc>
        <w:tc>
          <w:tcPr>
            <w:tcW w:w="3166" w:type="dxa"/>
            <w:vAlign w:val="center"/>
          </w:tcPr>
          <w:p w:rsidR="002548CD" w:rsidRPr="00646B73" w:rsidRDefault="002548CD" w:rsidP="00A47D90">
            <w:pPr>
              <w:pStyle w:val="a8"/>
              <w:keepNext/>
              <w:widowControl w:val="0"/>
              <w:ind w:firstLine="0"/>
              <w:rPr>
                <w:sz w:val="20"/>
                <w:szCs w:val="20"/>
              </w:rPr>
            </w:pPr>
            <w:r w:rsidRPr="00646B73">
              <w:rPr>
                <w:sz w:val="20"/>
                <w:szCs w:val="20"/>
              </w:rPr>
              <w:t>Доходы от нетрадиционной</w:t>
            </w:r>
          </w:p>
          <w:p w:rsidR="002548CD" w:rsidRPr="00646B73" w:rsidRDefault="002548CD" w:rsidP="00A47D90">
            <w:pPr>
              <w:pStyle w:val="a8"/>
              <w:keepNext/>
              <w:widowControl w:val="0"/>
              <w:ind w:firstLine="0"/>
              <w:rPr>
                <w:sz w:val="20"/>
                <w:szCs w:val="20"/>
              </w:rPr>
            </w:pPr>
            <w:r w:rsidRPr="00646B73">
              <w:rPr>
                <w:sz w:val="20"/>
                <w:szCs w:val="20"/>
              </w:rPr>
              <w:t>деятельности</w:t>
            </w:r>
          </w:p>
        </w:tc>
        <w:tc>
          <w:tcPr>
            <w:tcW w:w="1276" w:type="dxa"/>
            <w:vAlign w:val="center"/>
          </w:tcPr>
          <w:p w:rsidR="002548CD" w:rsidRPr="00646B73" w:rsidRDefault="007A4B4C" w:rsidP="00A47D90">
            <w:pPr>
              <w:pStyle w:val="a8"/>
              <w:keepNext/>
              <w:widowControl w:val="0"/>
              <w:ind w:firstLine="0"/>
              <w:rPr>
                <w:sz w:val="20"/>
                <w:szCs w:val="20"/>
              </w:rPr>
            </w:pPr>
            <w:r w:rsidRPr="00646B73">
              <w:rPr>
                <w:sz w:val="20"/>
                <w:szCs w:val="20"/>
              </w:rPr>
              <w:t>8026,1</w:t>
            </w:r>
          </w:p>
        </w:tc>
        <w:tc>
          <w:tcPr>
            <w:tcW w:w="1134" w:type="dxa"/>
            <w:vAlign w:val="center"/>
          </w:tcPr>
          <w:p w:rsidR="002548CD" w:rsidRPr="00646B73" w:rsidRDefault="007A4B4C" w:rsidP="00A47D90">
            <w:pPr>
              <w:pStyle w:val="a8"/>
              <w:keepNext/>
              <w:widowControl w:val="0"/>
              <w:ind w:firstLine="0"/>
              <w:rPr>
                <w:sz w:val="20"/>
                <w:szCs w:val="20"/>
              </w:rPr>
            </w:pPr>
            <w:r w:rsidRPr="00646B73">
              <w:rPr>
                <w:sz w:val="20"/>
                <w:szCs w:val="20"/>
              </w:rPr>
              <w:t>9289</w:t>
            </w:r>
          </w:p>
        </w:tc>
        <w:tc>
          <w:tcPr>
            <w:tcW w:w="2268" w:type="dxa"/>
            <w:vAlign w:val="center"/>
          </w:tcPr>
          <w:p w:rsidR="002548CD" w:rsidRPr="00646B73" w:rsidRDefault="007A4B4C" w:rsidP="00A47D90">
            <w:pPr>
              <w:pStyle w:val="a8"/>
              <w:keepNext/>
              <w:widowControl w:val="0"/>
              <w:ind w:firstLine="0"/>
              <w:rPr>
                <w:sz w:val="20"/>
                <w:szCs w:val="20"/>
              </w:rPr>
            </w:pPr>
            <w:r w:rsidRPr="00646B73">
              <w:rPr>
                <w:sz w:val="20"/>
                <w:szCs w:val="20"/>
              </w:rPr>
              <w:t>115,7</w:t>
            </w:r>
          </w:p>
        </w:tc>
      </w:tr>
      <w:tr w:rsidR="002548CD" w:rsidRPr="00646B73" w:rsidTr="00646B73">
        <w:trPr>
          <w:trHeight w:val="371"/>
        </w:trPr>
        <w:tc>
          <w:tcPr>
            <w:tcW w:w="803" w:type="dxa"/>
            <w:vAlign w:val="center"/>
          </w:tcPr>
          <w:p w:rsidR="002548CD" w:rsidRPr="00646B73" w:rsidRDefault="002548CD" w:rsidP="00A47D90">
            <w:pPr>
              <w:pStyle w:val="a8"/>
              <w:keepNext/>
              <w:widowControl w:val="0"/>
              <w:ind w:firstLine="0"/>
              <w:rPr>
                <w:sz w:val="20"/>
                <w:szCs w:val="20"/>
              </w:rPr>
            </w:pPr>
            <w:r w:rsidRPr="00646B73">
              <w:rPr>
                <w:sz w:val="20"/>
                <w:szCs w:val="20"/>
              </w:rPr>
              <w:t>3.</w:t>
            </w:r>
          </w:p>
        </w:tc>
        <w:tc>
          <w:tcPr>
            <w:tcW w:w="3166" w:type="dxa"/>
            <w:vAlign w:val="center"/>
          </w:tcPr>
          <w:p w:rsidR="002548CD" w:rsidRPr="00646B73" w:rsidRDefault="002548CD" w:rsidP="00A47D90">
            <w:pPr>
              <w:pStyle w:val="a8"/>
              <w:keepNext/>
              <w:widowControl w:val="0"/>
              <w:ind w:firstLine="0"/>
              <w:rPr>
                <w:sz w:val="20"/>
                <w:szCs w:val="20"/>
              </w:rPr>
            </w:pPr>
            <w:r w:rsidRPr="00646B73">
              <w:rPr>
                <w:sz w:val="20"/>
                <w:szCs w:val="20"/>
              </w:rPr>
              <w:t>Выручка от продаж</w:t>
            </w:r>
          </w:p>
        </w:tc>
        <w:tc>
          <w:tcPr>
            <w:tcW w:w="1276" w:type="dxa"/>
            <w:vAlign w:val="center"/>
          </w:tcPr>
          <w:p w:rsidR="002548CD" w:rsidRPr="00646B73" w:rsidRDefault="007A4B4C" w:rsidP="00A47D90">
            <w:pPr>
              <w:pStyle w:val="a8"/>
              <w:keepNext/>
              <w:widowControl w:val="0"/>
              <w:ind w:firstLine="0"/>
              <w:rPr>
                <w:sz w:val="20"/>
                <w:szCs w:val="20"/>
              </w:rPr>
            </w:pPr>
            <w:r w:rsidRPr="00646B73">
              <w:rPr>
                <w:sz w:val="20"/>
                <w:szCs w:val="20"/>
              </w:rPr>
              <w:t>24745,1</w:t>
            </w:r>
          </w:p>
        </w:tc>
        <w:tc>
          <w:tcPr>
            <w:tcW w:w="1134" w:type="dxa"/>
            <w:vAlign w:val="center"/>
          </w:tcPr>
          <w:p w:rsidR="002548CD" w:rsidRPr="00646B73" w:rsidRDefault="007A4B4C" w:rsidP="00A47D90">
            <w:pPr>
              <w:pStyle w:val="a8"/>
              <w:keepNext/>
              <w:widowControl w:val="0"/>
              <w:ind w:firstLine="0"/>
              <w:rPr>
                <w:sz w:val="20"/>
                <w:szCs w:val="20"/>
              </w:rPr>
            </w:pPr>
            <w:r w:rsidRPr="00646B73">
              <w:rPr>
                <w:sz w:val="20"/>
                <w:szCs w:val="20"/>
              </w:rPr>
              <w:t>28619,8</w:t>
            </w:r>
          </w:p>
        </w:tc>
        <w:tc>
          <w:tcPr>
            <w:tcW w:w="2268" w:type="dxa"/>
            <w:vAlign w:val="center"/>
          </w:tcPr>
          <w:p w:rsidR="002548CD" w:rsidRPr="00646B73" w:rsidRDefault="007A4B4C" w:rsidP="00A47D90">
            <w:pPr>
              <w:pStyle w:val="a8"/>
              <w:keepNext/>
              <w:widowControl w:val="0"/>
              <w:ind w:firstLine="0"/>
              <w:rPr>
                <w:sz w:val="20"/>
                <w:szCs w:val="20"/>
              </w:rPr>
            </w:pPr>
            <w:r w:rsidRPr="00646B73">
              <w:rPr>
                <w:sz w:val="20"/>
                <w:szCs w:val="20"/>
              </w:rPr>
              <w:t>115,7</w:t>
            </w:r>
          </w:p>
        </w:tc>
      </w:tr>
    </w:tbl>
    <w:p w:rsidR="002F60CE" w:rsidRPr="00646B73" w:rsidRDefault="002F60CE" w:rsidP="00A47D90">
      <w:pPr>
        <w:pStyle w:val="a8"/>
        <w:keepNext/>
        <w:widowControl w:val="0"/>
        <w:ind w:firstLine="709"/>
        <w:rPr>
          <w:szCs w:val="28"/>
        </w:rPr>
      </w:pPr>
    </w:p>
    <w:p w:rsidR="002F60CE" w:rsidRPr="00646B73" w:rsidRDefault="002F60CE" w:rsidP="00A47D90">
      <w:pPr>
        <w:pStyle w:val="a8"/>
        <w:keepNext/>
        <w:widowControl w:val="0"/>
        <w:ind w:firstLine="709"/>
        <w:rPr>
          <w:szCs w:val="28"/>
        </w:rPr>
      </w:pPr>
      <w:r w:rsidRPr="00646B73">
        <w:rPr>
          <w:szCs w:val="28"/>
        </w:rPr>
        <w:t>Диаграмма 4</w:t>
      </w:r>
    </w:p>
    <w:p w:rsidR="002548CD" w:rsidRPr="00646B73" w:rsidRDefault="00213DD6" w:rsidP="00A47D90">
      <w:pPr>
        <w:pStyle w:val="a8"/>
        <w:keepNext/>
        <w:widowControl w:val="0"/>
        <w:ind w:firstLine="0"/>
        <w:rPr>
          <w:szCs w:val="28"/>
        </w:rPr>
      </w:pPr>
      <w:r>
        <w:rPr>
          <w:noProof/>
          <w:szCs w:val="28"/>
        </w:rPr>
        <w:pict>
          <v:shape id="_x0000_i1031" type="#_x0000_t75" style="width:312.75pt;height:144.75pt" o:bordertopcolor="this" o:borderleftcolor="this" o:borderbottomcolor="this" o:borderrightcolor="this">
            <v:imagedata r:id="rId13" o:title="" cropbottom="-23f"/>
            <o:lock v:ext="edit" aspectratio="f"/>
            <w10:bordertop type="single" width="4"/>
            <w10:borderleft type="single" width="4"/>
            <w10:borderbottom type="single" width="4"/>
            <w10:borderright type="single" width="4"/>
          </v:shape>
        </w:pict>
      </w:r>
    </w:p>
    <w:p w:rsidR="00646B73" w:rsidRDefault="00646B73" w:rsidP="00A47D90">
      <w:pPr>
        <w:pStyle w:val="a3"/>
        <w:keepNext/>
        <w:widowControl w:val="0"/>
        <w:tabs>
          <w:tab w:val="clear" w:pos="975"/>
        </w:tabs>
        <w:ind w:firstLine="709"/>
        <w:rPr>
          <w:szCs w:val="28"/>
        </w:rPr>
      </w:pPr>
      <w:bookmarkStart w:id="7" w:name="_Toc63519496"/>
    </w:p>
    <w:p w:rsidR="006F4DB5" w:rsidRPr="00646B73" w:rsidRDefault="006F4DB5" w:rsidP="00A47D90">
      <w:pPr>
        <w:pStyle w:val="a3"/>
        <w:keepNext/>
        <w:widowControl w:val="0"/>
        <w:tabs>
          <w:tab w:val="clear" w:pos="975"/>
        </w:tabs>
        <w:ind w:firstLine="709"/>
        <w:rPr>
          <w:szCs w:val="28"/>
        </w:rPr>
      </w:pPr>
      <w:r w:rsidRPr="00646B73">
        <w:rPr>
          <w:szCs w:val="28"/>
        </w:rPr>
        <w:t>По приведенным в таблице 1.7 и диаграмме 3. данным видно, что наибольший удельный вес занимают доходы, полученные от выплаты пенсий и пособий,</w:t>
      </w:r>
      <w:r w:rsidR="00646B73">
        <w:rPr>
          <w:szCs w:val="28"/>
        </w:rPr>
        <w:t xml:space="preserve"> </w:t>
      </w:r>
      <w:r w:rsidRPr="00646B73">
        <w:rPr>
          <w:szCs w:val="28"/>
        </w:rPr>
        <w:t>наблюдается увеличение в структуре доходов от данного вида услуги в 2008году на 0,98 пункта. Увеличение идет и по доходам, полученным от ЗПО и письменной корреспонденции на 0,12 пункта. По ценным письмам и бандеролям идет увеличение на 0,07 пункта, по посылкам на 0,09</w:t>
      </w:r>
    </w:p>
    <w:p w:rsidR="006F4DB5" w:rsidRPr="00646B73" w:rsidRDefault="006F4DB5" w:rsidP="00A47D90">
      <w:pPr>
        <w:pStyle w:val="a3"/>
        <w:keepNext/>
        <w:widowControl w:val="0"/>
        <w:tabs>
          <w:tab w:val="clear" w:pos="975"/>
        </w:tabs>
        <w:ind w:firstLine="709"/>
        <w:rPr>
          <w:szCs w:val="28"/>
        </w:rPr>
      </w:pPr>
      <w:r w:rsidRPr="00646B73">
        <w:rPr>
          <w:szCs w:val="28"/>
        </w:rPr>
        <w:t>пункта. По денежным переводам снижение на 1,26 пункта, , по периодическим изданиям на 2,39 пункта. Наименьший удельный вес в 2007 году приходится на дополнительные услуги, но в 2008 году наблюдается их увеличение на 0,37 пункта.</w:t>
      </w:r>
    </w:p>
    <w:p w:rsidR="00646B73" w:rsidRDefault="00646B73" w:rsidP="00A47D90">
      <w:pPr>
        <w:pStyle w:val="2"/>
        <w:widowControl w:val="0"/>
        <w:tabs>
          <w:tab w:val="clear" w:pos="1905"/>
        </w:tabs>
        <w:ind w:firstLine="709"/>
        <w:jc w:val="both"/>
        <w:rPr>
          <w:b/>
          <w:bCs/>
          <w:szCs w:val="28"/>
        </w:rPr>
      </w:pPr>
    </w:p>
    <w:p w:rsidR="002548CD" w:rsidRPr="00646B73" w:rsidRDefault="00D909A0" w:rsidP="00A47D90">
      <w:pPr>
        <w:pStyle w:val="2"/>
        <w:widowControl w:val="0"/>
        <w:tabs>
          <w:tab w:val="clear" w:pos="1905"/>
        </w:tabs>
        <w:ind w:firstLine="709"/>
        <w:jc w:val="center"/>
        <w:rPr>
          <w:b/>
          <w:bCs/>
          <w:szCs w:val="28"/>
        </w:rPr>
      </w:pPr>
      <w:r w:rsidRPr="00646B73">
        <w:rPr>
          <w:b/>
          <w:bCs/>
          <w:szCs w:val="28"/>
        </w:rPr>
        <w:t>1.4</w:t>
      </w:r>
      <w:r w:rsidR="002548CD" w:rsidRPr="00646B73">
        <w:rPr>
          <w:b/>
          <w:bCs/>
          <w:szCs w:val="28"/>
        </w:rPr>
        <w:t xml:space="preserve"> Анализ качества услуг связи</w:t>
      </w:r>
      <w:bookmarkEnd w:id="7"/>
    </w:p>
    <w:p w:rsidR="00646B73" w:rsidRDefault="00646B73" w:rsidP="00A47D90">
      <w:pPr>
        <w:pStyle w:val="a8"/>
        <w:keepNext/>
        <w:widowControl w:val="0"/>
        <w:ind w:firstLine="709"/>
        <w:rPr>
          <w:szCs w:val="28"/>
        </w:rPr>
      </w:pPr>
    </w:p>
    <w:p w:rsidR="002548CD" w:rsidRPr="00646B73" w:rsidRDefault="002548CD" w:rsidP="00A47D90">
      <w:pPr>
        <w:pStyle w:val="a8"/>
        <w:keepNext/>
        <w:widowControl w:val="0"/>
        <w:ind w:firstLine="709"/>
        <w:rPr>
          <w:szCs w:val="28"/>
        </w:rPr>
      </w:pPr>
      <w:r w:rsidRPr="00646B73">
        <w:rPr>
          <w:szCs w:val="28"/>
        </w:rPr>
        <w:t>Продукция предприятия связи не является вещественной, поэтому качество продукции определяется особенностями производственного процесса. Совпадение процесса потребления продукции с процессом ее производства исключают возможность замены недоброкачественной продукции на продукцию высокого качества, поэтому брак, допущенный в ходе производства, может дойти до потребителей.</w:t>
      </w:r>
    </w:p>
    <w:p w:rsidR="002548CD" w:rsidRPr="00646B73" w:rsidRDefault="002548CD" w:rsidP="00A47D90">
      <w:pPr>
        <w:pStyle w:val="a8"/>
        <w:keepNext/>
        <w:widowControl w:val="0"/>
        <w:ind w:firstLine="709"/>
        <w:rPr>
          <w:szCs w:val="28"/>
        </w:rPr>
      </w:pPr>
      <w:r w:rsidRPr="00646B73">
        <w:rPr>
          <w:szCs w:val="28"/>
        </w:rPr>
        <w:t>Под качеством услуг связи понимается результат производственной деятельности, обладающей потребительскими свойствами, удовлетворяющий желания клиентов. Обеспечение высокого качества является обязательным требованием развития экономики, роста эффективности производства.</w:t>
      </w:r>
    </w:p>
    <w:p w:rsidR="002548CD" w:rsidRPr="00646B73" w:rsidRDefault="002548CD" w:rsidP="00A47D90">
      <w:pPr>
        <w:pStyle w:val="a8"/>
        <w:keepNext/>
        <w:widowControl w:val="0"/>
        <w:ind w:firstLine="709"/>
        <w:rPr>
          <w:szCs w:val="28"/>
        </w:rPr>
      </w:pPr>
      <w:r w:rsidRPr="00646B73">
        <w:rPr>
          <w:szCs w:val="28"/>
        </w:rPr>
        <w:t>Показатели качества работы почтовой связи можно разделить на две основные группы:</w:t>
      </w:r>
    </w:p>
    <w:p w:rsidR="002548CD" w:rsidRPr="00646B73" w:rsidRDefault="00D909A0" w:rsidP="00A47D90">
      <w:pPr>
        <w:pStyle w:val="a8"/>
        <w:keepNext/>
        <w:widowControl w:val="0"/>
        <w:ind w:firstLine="709"/>
        <w:rPr>
          <w:szCs w:val="28"/>
        </w:rPr>
      </w:pPr>
      <w:r w:rsidRPr="00646B73">
        <w:rPr>
          <w:szCs w:val="28"/>
        </w:rPr>
        <w:t>1</w:t>
      </w:r>
      <w:r w:rsidR="00002AB4" w:rsidRPr="00646B73">
        <w:rPr>
          <w:szCs w:val="28"/>
        </w:rPr>
        <w:t>.</w:t>
      </w:r>
      <w:r w:rsidRPr="00646B73">
        <w:rPr>
          <w:szCs w:val="28"/>
        </w:rPr>
        <w:t xml:space="preserve"> </w:t>
      </w:r>
      <w:r w:rsidR="002548CD" w:rsidRPr="00646B73">
        <w:rPr>
          <w:szCs w:val="28"/>
        </w:rPr>
        <w:t>Показатели качества обслуживания зависят от уровня развития почтовой связи, характеризуются радиусом обслуживаемой одним предприятием связи территории, количеством населения и временем действия предприятия связи.</w:t>
      </w:r>
    </w:p>
    <w:p w:rsidR="002548CD" w:rsidRPr="00646B73" w:rsidRDefault="00D909A0" w:rsidP="00A47D90">
      <w:pPr>
        <w:pStyle w:val="a8"/>
        <w:keepNext/>
        <w:widowControl w:val="0"/>
        <w:ind w:firstLine="709"/>
        <w:rPr>
          <w:szCs w:val="28"/>
        </w:rPr>
      </w:pPr>
      <w:r w:rsidRPr="00646B73">
        <w:rPr>
          <w:szCs w:val="28"/>
        </w:rPr>
        <w:t>2</w:t>
      </w:r>
      <w:r w:rsidR="00002AB4" w:rsidRPr="00646B73">
        <w:rPr>
          <w:szCs w:val="28"/>
        </w:rPr>
        <w:t>.</w:t>
      </w:r>
      <w:r w:rsidRPr="00646B73">
        <w:rPr>
          <w:szCs w:val="28"/>
        </w:rPr>
        <w:t xml:space="preserve"> </w:t>
      </w:r>
      <w:r w:rsidR="002548CD" w:rsidRPr="00646B73">
        <w:rPr>
          <w:szCs w:val="28"/>
        </w:rPr>
        <w:t>Показатели качества продукции почтовой связи характеризуются скоростью обработки, пересылки, доставки почтовых отправлений, которые выражаются величинами контрольных сроков, регулярностью работы линии почтовой связи, сохранностью отправлений, выполнением требований Почтовых правил, отсутствия жалоб на работу почтовой связи.</w:t>
      </w:r>
    </w:p>
    <w:p w:rsidR="002548CD" w:rsidRPr="00646B73" w:rsidRDefault="002548CD" w:rsidP="00A47D90">
      <w:pPr>
        <w:pStyle w:val="a8"/>
        <w:keepNext/>
        <w:widowControl w:val="0"/>
        <w:ind w:firstLine="709"/>
        <w:rPr>
          <w:szCs w:val="28"/>
        </w:rPr>
      </w:pPr>
      <w:r w:rsidRPr="00646B73">
        <w:rPr>
          <w:szCs w:val="28"/>
        </w:rPr>
        <w:t xml:space="preserve">Для улучшения качества работы </w:t>
      </w:r>
      <w:r w:rsidR="00E801DD" w:rsidRPr="00646B73">
        <w:rPr>
          <w:szCs w:val="28"/>
        </w:rPr>
        <w:t>Богород</w:t>
      </w:r>
      <w:r w:rsidR="00AF56B7" w:rsidRPr="00646B73">
        <w:rPr>
          <w:szCs w:val="28"/>
        </w:rPr>
        <w:t>ский</w:t>
      </w:r>
      <w:r w:rsidRPr="00646B73">
        <w:rPr>
          <w:szCs w:val="28"/>
        </w:rPr>
        <w:t xml:space="preserve"> почтамт ежемесячно проводит анализ поступивших актов формы 51 и извещений формы 30 о нарушениях оказания почтовых услуг и Почтовых правил. По результатам расследования переписок по дефектным почтовым отправлениям ведется разработочная ведомость.</w:t>
      </w:r>
    </w:p>
    <w:p w:rsidR="002548CD" w:rsidRPr="00646B73" w:rsidRDefault="002548CD" w:rsidP="00A47D90">
      <w:pPr>
        <w:pStyle w:val="a8"/>
        <w:keepNext/>
        <w:widowControl w:val="0"/>
        <w:ind w:firstLine="709"/>
        <w:rPr>
          <w:szCs w:val="28"/>
        </w:rPr>
      </w:pPr>
      <w:r w:rsidRPr="00646B73">
        <w:rPr>
          <w:szCs w:val="28"/>
        </w:rPr>
        <w:t>Порядок отправки сумм наложенного платежа проверяется соответствием технологии по продажам, по каждому случаю нарушения с работников брались объяснения. Случаев присвоения денег не обнаружено.</w:t>
      </w:r>
    </w:p>
    <w:p w:rsidR="002548CD" w:rsidRPr="00646B73" w:rsidRDefault="002548CD" w:rsidP="00A47D90">
      <w:pPr>
        <w:pStyle w:val="a8"/>
        <w:keepNext/>
        <w:widowControl w:val="0"/>
        <w:ind w:firstLine="709"/>
        <w:rPr>
          <w:szCs w:val="28"/>
        </w:rPr>
      </w:pPr>
      <w:r w:rsidRPr="00646B73">
        <w:rPr>
          <w:szCs w:val="28"/>
        </w:rPr>
        <w:t>Почтовые отправления в объектах почтовой связи хранятся обеспеченным порядком в сроки, установленные правилами оказания услуг почтовой связи. Соблюдение сроков хранения контролируется при проведении документальных и внезапных ревизий, при выявлении нарушений к виновным работникам применяются меры дисциплинарного взыскания.</w:t>
      </w:r>
    </w:p>
    <w:p w:rsidR="002548CD" w:rsidRPr="00646B73" w:rsidRDefault="002548CD" w:rsidP="00A47D90">
      <w:pPr>
        <w:pStyle w:val="a8"/>
        <w:keepNext/>
        <w:widowControl w:val="0"/>
        <w:ind w:firstLine="709"/>
        <w:rPr>
          <w:szCs w:val="28"/>
        </w:rPr>
      </w:pPr>
      <w:r w:rsidRPr="00646B73">
        <w:rPr>
          <w:szCs w:val="28"/>
        </w:rPr>
        <w:t xml:space="preserve">В </w:t>
      </w:r>
      <w:r w:rsidR="00AF56B7" w:rsidRPr="00646B73">
        <w:rPr>
          <w:szCs w:val="28"/>
        </w:rPr>
        <w:t>феврале</w:t>
      </w:r>
      <w:r w:rsidRPr="00646B73">
        <w:rPr>
          <w:szCs w:val="28"/>
        </w:rPr>
        <w:t xml:space="preserve"> и </w:t>
      </w:r>
      <w:r w:rsidR="00E801DD" w:rsidRPr="00646B73">
        <w:rPr>
          <w:szCs w:val="28"/>
        </w:rPr>
        <w:t>октябре 2007 и 2008</w:t>
      </w:r>
      <w:r w:rsidRPr="00646B73">
        <w:rPr>
          <w:szCs w:val="28"/>
        </w:rPr>
        <w:t xml:space="preserve"> годов проводилось обследование потоков письменной корреспонденции на предмет соблюдения контрольных сроков прох</w:t>
      </w:r>
      <w:r w:rsidR="00E801DD" w:rsidRPr="00646B73">
        <w:rPr>
          <w:szCs w:val="28"/>
        </w:rPr>
        <w:t>ождения. Всего было учтено 6352</w:t>
      </w:r>
      <w:r w:rsidRPr="00646B73">
        <w:rPr>
          <w:szCs w:val="28"/>
        </w:rPr>
        <w:t xml:space="preserve"> письма, из них</w:t>
      </w:r>
      <w:r w:rsidR="00AF56B7" w:rsidRPr="00646B73">
        <w:rPr>
          <w:szCs w:val="28"/>
        </w:rPr>
        <w:t xml:space="preserve"> прошло в контроль</w:t>
      </w:r>
      <w:r w:rsidR="00E801DD" w:rsidRPr="00646B73">
        <w:rPr>
          <w:szCs w:val="28"/>
        </w:rPr>
        <w:t>ные сроки 6125</w:t>
      </w:r>
      <w:r w:rsidRPr="00646B73">
        <w:rPr>
          <w:szCs w:val="28"/>
        </w:rPr>
        <w:t xml:space="preserve"> (</w:t>
      </w:r>
      <w:r w:rsidR="00E801DD" w:rsidRPr="00646B73">
        <w:rPr>
          <w:szCs w:val="28"/>
        </w:rPr>
        <w:t>96</w:t>
      </w:r>
      <w:r w:rsidR="00AF56B7" w:rsidRPr="00646B73">
        <w:rPr>
          <w:szCs w:val="28"/>
        </w:rPr>
        <w:t>,</w:t>
      </w:r>
      <w:r w:rsidR="00E801DD" w:rsidRPr="00646B73">
        <w:rPr>
          <w:szCs w:val="28"/>
        </w:rPr>
        <w:t>4</w:t>
      </w:r>
      <w:r w:rsidRPr="00646B73">
        <w:rPr>
          <w:szCs w:val="28"/>
        </w:rPr>
        <w:t>%</w:t>
      </w:r>
      <w:r w:rsidR="008C09A9" w:rsidRPr="00646B73">
        <w:rPr>
          <w:szCs w:val="28"/>
        </w:rPr>
        <w:t>).</w:t>
      </w:r>
    </w:p>
    <w:p w:rsidR="002548CD" w:rsidRPr="00646B73" w:rsidRDefault="002548CD" w:rsidP="00A47D90">
      <w:pPr>
        <w:pStyle w:val="a8"/>
        <w:keepNext/>
        <w:widowControl w:val="0"/>
        <w:ind w:firstLine="709"/>
        <w:rPr>
          <w:szCs w:val="28"/>
        </w:rPr>
      </w:pPr>
      <w:r w:rsidRPr="00646B73">
        <w:rPr>
          <w:szCs w:val="28"/>
        </w:rPr>
        <w:t>С целью увеличения объемов продаж универсальной услуги почтовой связи – письменной корреспонденции работниками почтамта в течение отчетного года проводилась работа, направленная на сокращение сроков прохождения корреспонденции от отправителя до адресата. Для этого ежемесячного опускались контрольные письма в адрес работников почтамта и по адресам из базы данных. По каждому выявленному случаю нарушений порядка обработки и вручения к виновным работником принимались меры дисциплинарного взыскания, издавались приказы по усилению контроля за качеством доставки.</w:t>
      </w:r>
    </w:p>
    <w:p w:rsidR="002548CD" w:rsidRPr="00646B73" w:rsidRDefault="002548CD" w:rsidP="00A47D90">
      <w:pPr>
        <w:pStyle w:val="a8"/>
        <w:keepNext/>
        <w:widowControl w:val="0"/>
        <w:ind w:firstLine="709"/>
        <w:rPr>
          <w:szCs w:val="28"/>
        </w:rPr>
      </w:pPr>
      <w:r w:rsidRPr="00646B73">
        <w:rPr>
          <w:szCs w:val="28"/>
        </w:rPr>
        <w:t>Для повышения качества услуг почтовой связи, предоставляемых потребителю: ежемесячно проводятся производственные совещания с начальниками и заместителями начальников отделений почтовой связи, где инструкторский состав сообщает результаты ежедневных проверок исходящей почты, замечаний из актов документальных ревизий и прорабатывает с работниками соответствующие разделы Почтовых правил.</w:t>
      </w:r>
    </w:p>
    <w:p w:rsidR="002548CD" w:rsidRPr="00646B73" w:rsidRDefault="002548CD" w:rsidP="00A47D90">
      <w:pPr>
        <w:pStyle w:val="a8"/>
        <w:keepNext/>
        <w:widowControl w:val="0"/>
        <w:ind w:firstLine="709"/>
        <w:rPr>
          <w:szCs w:val="28"/>
        </w:rPr>
      </w:pPr>
      <w:r w:rsidRPr="00646B73">
        <w:rPr>
          <w:szCs w:val="28"/>
        </w:rPr>
        <w:t>В 200</w:t>
      </w:r>
      <w:r w:rsidR="005501C7" w:rsidRPr="00646B73">
        <w:rPr>
          <w:szCs w:val="28"/>
        </w:rPr>
        <w:t>7</w:t>
      </w:r>
      <w:r w:rsidR="004F6B14" w:rsidRPr="00646B73">
        <w:rPr>
          <w:szCs w:val="28"/>
        </w:rPr>
        <w:t xml:space="preserve"> </w:t>
      </w:r>
      <w:r w:rsidRPr="00646B73">
        <w:rPr>
          <w:szCs w:val="28"/>
        </w:rPr>
        <w:t xml:space="preserve">году от пользователей услуг поступило </w:t>
      </w:r>
      <w:r w:rsidR="005501C7" w:rsidRPr="00646B73">
        <w:rPr>
          <w:szCs w:val="28"/>
        </w:rPr>
        <w:t>72 жалоб, а в 2008</w:t>
      </w:r>
      <w:r w:rsidRPr="00646B73">
        <w:rPr>
          <w:szCs w:val="28"/>
        </w:rPr>
        <w:t xml:space="preserve"> году </w:t>
      </w:r>
      <w:r w:rsidR="005501C7" w:rsidRPr="00646B73">
        <w:rPr>
          <w:szCs w:val="28"/>
        </w:rPr>
        <w:t>данный показатель снизился на 19 пунктов и составил 53</w:t>
      </w:r>
      <w:r w:rsidRPr="00646B73">
        <w:rPr>
          <w:szCs w:val="28"/>
        </w:rPr>
        <w:t xml:space="preserve"> жалоб. Кроме того, увеличилось коли</w:t>
      </w:r>
      <w:r w:rsidR="008C09A9" w:rsidRPr="00646B73">
        <w:rPr>
          <w:szCs w:val="28"/>
        </w:rPr>
        <w:t>чество обоснованных жалоб в 2007</w:t>
      </w:r>
      <w:r w:rsidRPr="00646B73">
        <w:rPr>
          <w:szCs w:val="28"/>
        </w:rPr>
        <w:t xml:space="preserve"> году на </w:t>
      </w:r>
      <w:r w:rsidR="008C09A9" w:rsidRPr="00646B73">
        <w:rPr>
          <w:szCs w:val="28"/>
        </w:rPr>
        <w:t>8</w:t>
      </w:r>
      <w:r w:rsidRPr="00646B73">
        <w:rPr>
          <w:szCs w:val="28"/>
        </w:rPr>
        <w:t xml:space="preserve"> пунктов.</w:t>
      </w:r>
    </w:p>
    <w:p w:rsidR="002548CD" w:rsidRPr="00646B73" w:rsidRDefault="002548CD" w:rsidP="00A47D90">
      <w:pPr>
        <w:pStyle w:val="a8"/>
        <w:keepNext/>
        <w:widowControl w:val="0"/>
        <w:ind w:firstLine="709"/>
        <w:rPr>
          <w:szCs w:val="28"/>
        </w:rPr>
      </w:pPr>
      <w:r w:rsidRPr="00646B73">
        <w:rPr>
          <w:szCs w:val="28"/>
        </w:rPr>
        <w:t>Жалобы носят следующий характер:</w:t>
      </w:r>
    </w:p>
    <w:p w:rsidR="002548CD" w:rsidRPr="00646B73" w:rsidRDefault="002548CD" w:rsidP="00A47D90">
      <w:pPr>
        <w:pStyle w:val="a8"/>
        <w:keepNext/>
        <w:widowControl w:val="0"/>
        <w:numPr>
          <w:ilvl w:val="0"/>
          <w:numId w:val="2"/>
        </w:numPr>
        <w:tabs>
          <w:tab w:val="clear" w:pos="1068"/>
        </w:tabs>
        <w:ind w:left="0" w:firstLine="709"/>
        <w:rPr>
          <w:szCs w:val="28"/>
        </w:rPr>
      </w:pPr>
      <w:r w:rsidRPr="00646B73">
        <w:rPr>
          <w:szCs w:val="28"/>
        </w:rPr>
        <w:t>на очередь;</w:t>
      </w:r>
    </w:p>
    <w:p w:rsidR="002548CD" w:rsidRPr="00646B73" w:rsidRDefault="002548CD" w:rsidP="00A47D90">
      <w:pPr>
        <w:pStyle w:val="a8"/>
        <w:keepNext/>
        <w:widowControl w:val="0"/>
        <w:numPr>
          <w:ilvl w:val="0"/>
          <w:numId w:val="2"/>
        </w:numPr>
        <w:tabs>
          <w:tab w:val="clear" w:pos="1068"/>
        </w:tabs>
        <w:ind w:left="0" w:firstLine="709"/>
        <w:rPr>
          <w:szCs w:val="28"/>
        </w:rPr>
      </w:pPr>
      <w:r w:rsidRPr="00646B73">
        <w:rPr>
          <w:szCs w:val="28"/>
        </w:rPr>
        <w:t>отказ в приеме коммунальных платежей (из-за отсутствия разменной монеты или неисправности ККМ);</w:t>
      </w:r>
    </w:p>
    <w:p w:rsidR="002548CD" w:rsidRPr="00646B73" w:rsidRDefault="002548CD" w:rsidP="00A47D90">
      <w:pPr>
        <w:pStyle w:val="a8"/>
        <w:keepNext/>
        <w:widowControl w:val="0"/>
        <w:numPr>
          <w:ilvl w:val="0"/>
          <w:numId w:val="2"/>
        </w:numPr>
        <w:tabs>
          <w:tab w:val="clear" w:pos="1068"/>
        </w:tabs>
        <w:ind w:left="0" w:firstLine="709"/>
        <w:rPr>
          <w:szCs w:val="28"/>
        </w:rPr>
      </w:pPr>
      <w:r w:rsidRPr="00646B73">
        <w:rPr>
          <w:szCs w:val="28"/>
        </w:rPr>
        <w:t>задержка в оплате переводов по вине работников;</w:t>
      </w:r>
    </w:p>
    <w:p w:rsidR="002548CD" w:rsidRPr="00646B73" w:rsidRDefault="002548CD" w:rsidP="00A47D90">
      <w:pPr>
        <w:pStyle w:val="a8"/>
        <w:keepNext/>
        <w:widowControl w:val="0"/>
        <w:numPr>
          <w:ilvl w:val="0"/>
          <w:numId w:val="2"/>
        </w:numPr>
        <w:tabs>
          <w:tab w:val="clear" w:pos="1068"/>
        </w:tabs>
        <w:ind w:left="0" w:firstLine="709"/>
        <w:rPr>
          <w:szCs w:val="28"/>
        </w:rPr>
      </w:pPr>
      <w:r w:rsidRPr="00646B73">
        <w:rPr>
          <w:szCs w:val="28"/>
        </w:rPr>
        <w:t>на грубость со стороны работников.</w:t>
      </w:r>
    </w:p>
    <w:p w:rsidR="002548CD" w:rsidRPr="00646B73" w:rsidRDefault="002548CD" w:rsidP="00A47D90">
      <w:pPr>
        <w:pStyle w:val="a8"/>
        <w:keepNext/>
        <w:widowControl w:val="0"/>
        <w:ind w:firstLine="709"/>
        <w:rPr>
          <w:szCs w:val="28"/>
        </w:rPr>
      </w:pPr>
      <w:r w:rsidRPr="00646B73">
        <w:rPr>
          <w:szCs w:val="28"/>
        </w:rPr>
        <w:t>В целях наиболее качественного культурного обслуживания населения и сокращения жалоб на почтамте принимаются следующие меры:</w:t>
      </w:r>
    </w:p>
    <w:p w:rsidR="002548CD" w:rsidRPr="00646B73" w:rsidRDefault="002548CD" w:rsidP="00A47D90">
      <w:pPr>
        <w:pStyle w:val="a8"/>
        <w:keepNext/>
        <w:widowControl w:val="0"/>
        <w:numPr>
          <w:ilvl w:val="0"/>
          <w:numId w:val="2"/>
        </w:numPr>
        <w:tabs>
          <w:tab w:val="clear" w:pos="1068"/>
        </w:tabs>
        <w:ind w:left="0" w:firstLine="709"/>
        <w:rPr>
          <w:szCs w:val="28"/>
        </w:rPr>
      </w:pPr>
      <w:r w:rsidRPr="00646B73">
        <w:rPr>
          <w:szCs w:val="28"/>
        </w:rPr>
        <w:t>проведение учебы по технологии общения с пользователями услуг, вежливому и культурному обслуживанию клиентов;</w:t>
      </w:r>
    </w:p>
    <w:p w:rsidR="002548CD" w:rsidRPr="00646B73" w:rsidRDefault="002548CD" w:rsidP="00A47D90">
      <w:pPr>
        <w:pStyle w:val="a8"/>
        <w:keepNext/>
        <w:widowControl w:val="0"/>
        <w:numPr>
          <w:ilvl w:val="0"/>
          <w:numId w:val="2"/>
        </w:numPr>
        <w:tabs>
          <w:tab w:val="clear" w:pos="1068"/>
        </w:tabs>
        <w:ind w:left="0" w:firstLine="709"/>
        <w:rPr>
          <w:szCs w:val="28"/>
        </w:rPr>
      </w:pPr>
      <w:r w:rsidRPr="00646B73">
        <w:rPr>
          <w:szCs w:val="28"/>
        </w:rPr>
        <w:t>открытие дополнительных окон для обслуживания клиентов (как правило, в усло</w:t>
      </w:r>
      <w:r w:rsidR="00BB7EE3" w:rsidRPr="00646B73">
        <w:rPr>
          <w:szCs w:val="28"/>
        </w:rPr>
        <w:t>виях неукомплектованности штата</w:t>
      </w:r>
      <w:r w:rsidRPr="00646B73">
        <w:rPr>
          <w:szCs w:val="28"/>
        </w:rPr>
        <w:t xml:space="preserve"> работу выполняет начальник отделения почтовой связи);</w:t>
      </w:r>
    </w:p>
    <w:p w:rsidR="002548CD" w:rsidRPr="00646B73" w:rsidRDefault="002548CD" w:rsidP="00A47D90">
      <w:pPr>
        <w:pStyle w:val="a8"/>
        <w:keepNext/>
        <w:widowControl w:val="0"/>
        <w:numPr>
          <w:ilvl w:val="0"/>
          <w:numId w:val="2"/>
        </w:numPr>
        <w:tabs>
          <w:tab w:val="clear" w:pos="1068"/>
        </w:tabs>
        <w:ind w:left="0" w:firstLine="709"/>
        <w:rPr>
          <w:szCs w:val="28"/>
        </w:rPr>
      </w:pPr>
      <w:r w:rsidRPr="00646B73">
        <w:rPr>
          <w:szCs w:val="28"/>
        </w:rPr>
        <w:t>клиенты заранее дополнительно предупреждаются о времени обеденного перерыва и окончании рабочего дня;</w:t>
      </w:r>
    </w:p>
    <w:p w:rsidR="002548CD" w:rsidRPr="00646B73" w:rsidRDefault="002548CD" w:rsidP="00A47D90">
      <w:pPr>
        <w:pStyle w:val="a8"/>
        <w:keepNext/>
        <w:widowControl w:val="0"/>
        <w:numPr>
          <w:ilvl w:val="0"/>
          <w:numId w:val="2"/>
        </w:numPr>
        <w:tabs>
          <w:tab w:val="clear" w:pos="1068"/>
        </w:tabs>
        <w:ind w:left="0" w:firstLine="709"/>
        <w:rPr>
          <w:szCs w:val="28"/>
        </w:rPr>
      </w:pPr>
      <w:r w:rsidRPr="00646B73">
        <w:rPr>
          <w:szCs w:val="28"/>
        </w:rPr>
        <w:t>в помещениях ОПС и на почтовых ящиках вывешены для обзора клиентов тарифы на пересылку отправлений;</w:t>
      </w:r>
    </w:p>
    <w:p w:rsidR="002548CD" w:rsidRPr="00646B73" w:rsidRDefault="002548CD" w:rsidP="00A47D90">
      <w:pPr>
        <w:pStyle w:val="a8"/>
        <w:keepNext/>
        <w:widowControl w:val="0"/>
        <w:numPr>
          <w:ilvl w:val="0"/>
          <w:numId w:val="2"/>
        </w:numPr>
        <w:tabs>
          <w:tab w:val="clear" w:pos="1068"/>
        </w:tabs>
        <w:ind w:left="0" w:firstLine="709"/>
        <w:rPr>
          <w:szCs w:val="28"/>
        </w:rPr>
      </w:pPr>
      <w:r w:rsidRPr="00646B73">
        <w:rPr>
          <w:szCs w:val="28"/>
        </w:rPr>
        <w:t>при получении пенсии по доверенности, клиенту напоминают, когда истекает срок его доверенности;</w:t>
      </w:r>
    </w:p>
    <w:p w:rsidR="002548CD" w:rsidRPr="00646B73" w:rsidRDefault="002548CD" w:rsidP="00A47D90">
      <w:pPr>
        <w:pStyle w:val="a8"/>
        <w:keepNext/>
        <w:widowControl w:val="0"/>
        <w:numPr>
          <w:ilvl w:val="0"/>
          <w:numId w:val="2"/>
        </w:numPr>
        <w:tabs>
          <w:tab w:val="clear" w:pos="1068"/>
        </w:tabs>
        <w:ind w:left="0" w:firstLine="709"/>
        <w:rPr>
          <w:szCs w:val="28"/>
        </w:rPr>
      </w:pPr>
      <w:r w:rsidRPr="00646B73">
        <w:rPr>
          <w:szCs w:val="28"/>
        </w:rPr>
        <w:t>отражение всех жалоб в качественных показателях участков, что ведет к снижению коэффициента исполнительной дисциплины.</w:t>
      </w:r>
    </w:p>
    <w:p w:rsidR="002548CD" w:rsidRPr="00646B73" w:rsidRDefault="002548CD" w:rsidP="00A47D90">
      <w:pPr>
        <w:pStyle w:val="a8"/>
        <w:keepNext/>
        <w:widowControl w:val="0"/>
        <w:ind w:firstLine="709"/>
        <w:rPr>
          <w:szCs w:val="28"/>
        </w:rPr>
      </w:pPr>
      <w:r w:rsidRPr="00646B73">
        <w:rPr>
          <w:szCs w:val="28"/>
        </w:rPr>
        <w:t xml:space="preserve">Анализ жалоб, поступивших от пользователей почтовых услуг </w:t>
      </w:r>
      <w:r w:rsidR="005501C7" w:rsidRPr="00646B73">
        <w:rPr>
          <w:szCs w:val="28"/>
        </w:rPr>
        <w:t>Богород</w:t>
      </w:r>
      <w:r w:rsidR="008C09A9" w:rsidRPr="00646B73">
        <w:rPr>
          <w:szCs w:val="28"/>
        </w:rPr>
        <w:t>ского</w:t>
      </w:r>
      <w:r w:rsidRPr="00646B73">
        <w:rPr>
          <w:szCs w:val="28"/>
        </w:rPr>
        <w:t xml:space="preserve"> поч</w:t>
      </w:r>
      <w:r w:rsidR="005501C7" w:rsidRPr="00646B73">
        <w:rPr>
          <w:szCs w:val="28"/>
        </w:rPr>
        <w:t>тамта за 2007 – 2008</w:t>
      </w:r>
      <w:r w:rsidR="00D909A0" w:rsidRPr="00646B73">
        <w:rPr>
          <w:szCs w:val="28"/>
        </w:rPr>
        <w:t xml:space="preserve"> гг. представлен в табл. 1.10</w:t>
      </w:r>
    </w:p>
    <w:p w:rsidR="002548CD" w:rsidRDefault="002548CD" w:rsidP="00A47D90">
      <w:pPr>
        <w:pStyle w:val="a8"/>
        <w:keepNext/>
        <w:widowControl w:val="0"/>
        <w:ind w:firstLine="709"/>
        <w:rPr>
          <w:szCs w:val="28"/>
        </w:rPr>
      </w:pPr>
    </w:p>
    <w:p w:rsidR="002548CD" w:rsidRPr="00646B73" w:rsidRDefault="00646B73" w:rsidP="00A47D90">
      <w:pPr>
        <w:pStyle w:val="a8"/>
        <w:keepNext/>
        <w:widowControl w:val="0"/>
        <w:ind w:firstLine="709"/>
        <w:rPr>
          <w:b/>
          <w:bCs/>
          <w:szCs w:val="28"/>
        </w:rPr>
      </w:pPr>
      <w:r>
        <w:rPr>
          <w:szCs w:val="28"/>
        </w:rPr>
        <w:br w:type="page"/>
      </w:r>
      <w:r w:rsidR="002548CD" w:rsidRPr="00646B73">
        <w:rPr>
          <w:szCs w:val="28"/>
        </w:rPr>
        <w:t>Таблица 1.10</w:t>
      </w:r>
      <w:r>
        <w:rPr>
          <w:szCs w:val="28"/>
        </w:rPr>
        <w:t xml:space="preserve"> </w:t>
      </w:r>
      <w:r w:rsidR="002548CD" w:rsidRPr="00646B73">
        <w:rPr>
          <w:b/>
          <w:bCs/>
          <w:szCs w:val="28"/>
        </w:rPr>
        <w:t xml:space="preserve">Анализ жалоб </w:t>
      </w:r>
      <w:r w:rsidR="005501C7" w:rsidRPr="00646B73">
        <w:rPr>
          <w:b/>
          <w:bCs/>
          <w:szCs w:val="28"/>
        </w:rPr>
        <w:t>Богородского почтамта за 2007 – 2008</w:t>
      </w:r>
      <w:r w:rsidR="002548CD" w:rsidRPr="00646B73">
        <w:rPr>
          <w:b/>
          <w:bCs/>
          <w:szCs w:val="28"/>
        </w:rPr>
        <w:t xml:space="preserve"> гг.</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
        <w:gridCol w:w="4203"/>
        <w:gridCol w:w="928"/>
        <w:gridCol w:w="776"/>
        <w:gridCol w:w="753"/>
        <w:gridCol w:w="946"/>
        <w:gridCol w:w="674"/>
        <w:gridCol w:w="567"/>
      </w:tblGrid>
      <w:tr w:rsidR="002548CD" w:rsidRPr="00646B73" w:rsidTr="00646B73">
        <w:trPr>
          <w:cantSplit/>
        </w:trPr>
        <w:tc>
          <w:tcPr>
            <w:tcW w:w="509" w:type="dxa"/>
            <w:vMerge w:val="restart"/>
            <w:vAlign w:val="center"/>
          </w:tcPr>
          <w:p w:rsidR="002548CD" w:rsidRPr="00646B73" w:rsidRDefault="002548CD" w:rsidP="00A47D90">
            <w:pPr>
              <w:pStyle w:val="a8"/>
              <w:keepNext/>
              <w:widowControl w:val="0"/>
              <w:ind w:firstLine="0"/>
              <w:rPr>
                <w:b/>
                <w:bCs/>
                <w:sz w:val="20"/>
                <w:szCs w:val="20"/>
              </w:rPr>
            </w:pPr>
            <w:r w:rsidRPr="00646B73">
              <w:rPr>
                <w:b/>
                <w:bCs/>
                <w:sz w:val="20"/>
                <w:szCs w:val="20"/>
              </w:rPr>
              <w:t>№ п/п</w:t>
            </w:r>
          </w:p>
        </w:tc>
        <w:tc>
          <w:tcPr>
            <w:tcW w:w="4203" w:type="dxa"/>
            <w:vMerge w:val="restart"/>
            <w:vAlign w:val="center"/>
          </w:tcPr>
          <w:p w:rsidR="002548CD" w:rsidRPr="00646B73" w:rsidRDefault="002548CD" w:rsidP="00A47D90">
            <w:pPr>
              <w:pStyle w:val="a8"/>
              <w:keepNext/>
              <w:widowControl w:val="0"/>
              <w:ind w:firstLine="0"/>
              <w:rPr>
                <w:b/>
                <w:bCs/>
                <w:sz w:val="20"/>
                <w:szCs w:val="20"/>
              </w:rPr>
            </w:pPr>
            <w:r w:rsidRPr="00646B73">
              <w:rPr>
                <w:b/>
                <w:bCs/>
                <w:sz w:val="20"/>
                <w:szCs w:val="20"/>
              </w:rPr>
              <w:t>Характер жалоб</w:t>
            </w:r>
          </w:p>
        </w:tc>
        <w:tc>
          <w:tcPr>
            <w:tcW w:w="2457" w:type="dxa"/>
            <w:gridSpan w:val="3"/>
            <w:vAlign w:val="center"/>
          </w:tcPr>
          <w:p w:rsidR="002548CD" w:rsidRPr="00646B73" w:rsidRDefault="002548CD" w:rsidP="00A47D90">
            <w:pPr>
              <w:pStyle w:val="a8"/>
              <w:keepNext/>
              <w:widowControl w:val="0"/>
              <w:ind w:firstLine="0"/>
              <w:rPr>
                <w:b/>
                <w:bCs/>
                <w:sz w:val="20"/>
                <w:szCs w:val="20"/>
              </w:rPr>
            </w:pPr>
            <w:r w:rsidRPr="00646B73">
              <w:rPr>
                <w:b/>
                <w:bCs/>
                <w:sz w:val="20"/>
                <w:szCs w:val="20"/>
              </w:rPr>
              <w:t>Количество жалоб, шт.</w:t>
            </w:r>
          </w:p>
        </w:tc>
        <w:tc>
          <w:tcPr>
            <w:tcW w:w="2187" w:type="dxa"/>
            <w:gridSpan w:val="3"/>
            <w:vAlign w:val="center"/>
          </w:tcPr>
          <w:p w:rsidR="002548CD" w:rsidRPr="00646B73" w:rsidRDefault="002548CD" w:rsidP="00A47D90">
            <w:pPr>
              <w:pStyle w:val="a8"/>
              <w:keepNext/>
              <w:widowControl w:val="0"/>
              <w:ind w:firstLine="0"/>
              <w:rPr>
                <w:b/>
                <w:bCs/>
                <w:sz w:val="20"/>
                <w:szCs w:val="20"/>
              </w:rPr>
            </w:pPr>
            <w:r w:rsidRPr="00646B73">
              <w:rPr>
                <w:b/>
                <w:bCs/>
                <w:sz w:val="20"/>
                <w:szCs w:val="20"/>
              </w:rPr>
              <w:t>Обоснованные жалобы, шт.</w:t>
            </w:r>
          </w:p>
        </w:tc>
      </w:tr>
      <w:tr w:rsidR="002548CD" w:rsidRPr="00646B73" w:rsidTr="00646B73">
        <w:trPr>
          <w:cantSplit/>
        </w:trPr>
        <w:tc>
          <w:tcPr>
            <w:tcW w:w="509" w:type="dxa"/>
            <w:vMerge/>
            <w:vAlign w:val="center"/>
          </w:tcPr>
          <w:p w:rsidR="002548CD" w:rsidRPr="00646B73" w:rsidRDefault="002548CD" w:rsidP="00A47D90">
            <w:pPr>
              <w:pStyle w:val="a8"/>
              <w:keepNext/>
              <w:widowControl w:val="0"/>
              <w:ind w:firstLine="0"/>
              <w:rPr>
                <w:b/>
                <w:bCs/>
                <w:sz w:val="20"/>
                <w:szCs w:val="20"/>
              </w:rPr>
            </w:pPr>
          </w:p>
        </w:tc>
        <w:tc>
          <w:tcPr>
            <w:tcW w:w="4203" w:type="dxa"/>
            <w:vMerge/>
            <w:vAlign w:val="center"/>
          </w:tcPr>
          <w:p w:rsidR="002548CD" w:rsidRPr="00646B73" w:rsidRDefault="002548CD" w:rsidP="00A47D90">
            <w:pPr>
              <w:pStyle w:val="a8"/>
              <w:keepNext/>
              <w:widowControl w:val="0"/>
              <w:ind w:firstLine="0"/>
              <w:rPr>
                <w:b/>
                <w:bCs/>
                <w:sz w:val="20"/>
                <w:szCs w:val="20"/>
              </w:rPr>
            </w:pPr>
          </w:p>
        </w:tc>
        <w:tc>
          <w:tcPr>
            <w:tcW w:w="928" w:type="dxa"/>
            <w:vAlign w:val="center"/>
          </w:tcPr>
          <w:p w:rsidR="002548CD" w:rsidRPr="00646B73" w:rsidRDefault="008C09A9" w:rsidP="00A47D90">
            <w:pPr>
              <w:pStyle w:val="a8"/>
              <w:keepNext/>
              <w:widowControl w:val="0"/>
              <w:ind w:firstLine="0"/>
              <w:rPr>
                <w:b/>
                <w:bCs/>
                <w:sz w:val="20"/>
                <w:szCs w:val="20"/>
              </w:rPr>
            </w:pPr>
            <w:r w:rsidRPr="00646B73">
              <w:rPr>
                <w:b/>
                <w:bCs/>
                <w:sz w:val="20"/>
                <w:szCs w:val="20"/>
              </w:rPr>
              <w:t>200</w:t>
            </w:r>
            <w:r w:rsidR="005501C7" w:rsidRPr="00646B73">
              <w:rPr>
                <w:b/>
                <w:bCs/>
                <w:sz w:val="20"/>
                <w:szCs w:val="20"/>
              </w:rPr>
              <w:t>7</w:t>
            </w:r>
          </w:p>
        </w:tc>
        <w:tc>
          <w:tcPr>
            <w:tcW w:w="776" w:type="dxa"/>
            <w:vAlign w:val="center"/>
          </w:tcPr>
          <w:p w:rsidR="002548CD" w:rsidRPr="00646B73" w:rsidRDefault="008C09A9" w:rsidP="00A47D90">
            <w:pPr>
              <w:pStyle w:val="a8"/>
              <w:keepNext/>
              <w:widowControl w:val="0"/>
              <w:ind w:firstLine="0"/>
              <w:rPr>
                <w:b/>
                <w:bCs/>
                <w:sz w:val="20"/>
                <w:szCs w:val="20"/>
              </w:rPr>
            </w:pPr>
            <w:r w:rsidRPr="00646B73">
              <w:rPr>
                <w:b/>
                <w:bCs/>
                <w:sz w:val="20"/>
                <w:szCs w:val="20"/>
              </w:rPr>
              <w:t>200</w:t>
            </w:r>
            <w:r w:rsidR="005501C7" w:rsidRPr="00646B73">
              <w:rPr>
                <w:b/>
                <w:bCs/>
                <w:sz w:val="20"/>
                <w:szCs w:val="20"/>
              </w:rPr>
              <w:t>8</w:t>
            </w:r>
          </w:p>
        </w:tc>
        <w:tc>
          <w:tcPr>
            <w:tcW w:w="753" w:type="dxa"/>
            <w:vAlign w:val="center"/>
          </w:tcPr>
          <w:p w:rsidR="002548CD" w:rsidRPr="00646B73" w:rsidRDefault="002548CD" w:rsidP="00A47D90">
            <w:pPr>
              <w:pStyle w:val="a8"/>
              <w:keepNext/>
              <w:widowControl w:val="0"/>
              <w:ind w:firstLine="0"/>
              <w:rPr>
                <w:b/>
                <w:bCs/>
                <w:sz w:val="20"/>
                <w:szCs w:val="20"/>
              </w:rPr>
            </w:pPr>
            <w:r w:rsidRPr="00646B73">
              <w:rPr>
                <w:b/>
                <w:bCs/>
                <w:sz w:val="20"/>
                <w:szCs w:val="20"/>
              </w:rPr>
              <w:t>+/-</w:t>
            </w:r>
          </w:p>
        </w:tc>
        <w:tc>
          <w:tcPr>
            <w:tcW w:w="946" w:type="dxa"/>
            <w:vAlign w:val="center"/>
          </w:tcPr>
          <w:p w:rsidR="002548CD" w:rsidRPr="00646B73" w:rsidRDefault="008C09A9" w:rsidP="00A47D90">
            <w:pPr>
              <w:pStyle w:val="a8"/>
              <w:keepNext/>
              <w:widowControl w:val="0"/>
              <w:ind w:firstLine="0"/>
              <w:rPr>
                <w:b/>
                <w:bCs/>
                <w:sz w:val="20"/>
                <w:szCs w:val="20"/>
              </w:rPr>
            </w:pPr>
            <w:r w:rsidRPr="00646B73">
              <w:rPr>
                <w:b/>
                <w:bCs/>
                <w:sz w:val="20"/>
                <w:szCs w:val="20"/>
              </w:rPr>
              <w:t>200</w:t>
            </w:r>
            <w:r w:rsidR="005501C7" w:rsidRPr="00646B73">
              <w:rPr>
                <w:b/>
                <w:bCs/>
                <w:sz w:val="20"/>
                <w:szCs w:val="20"/>
              </w:rPr>
              <w:t>7</w:t>
            </w:r>
          </w:p>
        </w:tc>
        <w:tc>
          <w:tcPr>
            <w:tcW w:w="674" w:type="dxa"/>
            <w:vAlign w:val="center"/>
          </w:tcPr>
          <w:p w:rsidR="002548CD" w:rsidRPr="00646B73" w:rsidRDefault="008C09A9" w:rsidP="00A47D90">
            <w:pPr>
              <w:pStyle w:val="a8"/>
              <w:keepNext/>
              <w:widowControl w:val="0"/>
              <w:ind w:firstLine="0"/>
              <w:rPr>
                <w:b/>
                <w:bCs/>
                <w:sz w:val="20"/>
                <w:szCs w:val="20"/>
              </w:rPr>
            </w:pPr>
            <w:r w:rsidRPr="00646B73">
              <w:rPr>
                <w:b/>
                <w:bCs/>
                <w:sz w:val="20"/>
                <w:szCs w:val="20"/>
              </w:rPr>
              <w:t>200</w:t>
            </w:r>
            <w:r w:rsidR="005501C7" w:rsidRPr="00646B73">
              <w:rPr>
                <w:b/>
                <w:bCs/>
                <w:sz w:val="20"/>
                <w:szCs w:val="20"/>
              </w:rPr>
              <w:t>8</w:t>
            </w:r>
          </w:p>
        </w:tc>
        <w:tc>
          <w:tcPr>
            <w:tcW w:w="567" w:type="dxa"/>
            <w:vAlign w:val="center"/>
          </w:tcPr>
          <w:p w:rsidR="002548CD" w:rsidRPr="00646B73" w:rsidRDefault="002548CD" w:rsidP="00A47D90">
            <w:pPr>
              <w:pStyle w:val="a8"/>
              <w:keepNext/>
              <w:widowControl w:val="0"/>
              <w:ind w:firstLine="0"/>
              <w:rPr>
                <w:b/>
                <w:bCs/>
                <w:sz w:val="20"/>
                <w:szCs w:val="20"/>
              </w:rPr>
            </w:pPr>
            <w:r w:rsidRPr="00646B73">
              <w:rPr>
                <w:b/>
                <w:bCs/>
                <w:sz w:val="20"/>
                <w:szCs w:val="20"/>
              </w:rPr>
              <w:t>+/-</w:t>
            </w:r>
          </w:p>
        </w:tc>
      </w:tr>
      <w:tr w:rsidR="002548CD" w:rsidRPr="00646B73" w:rsidTr="00646B73">
        <w:trPr>
          <w:trHeight w:val="430"/>
        </w:trPr>
        <w:tc>
          <w:tcPr>
            <w:tcW w:w="509" w:type="dxa"/>
            <w:vAlign w:val="center"/>
          </w:tcPr>
          <w:p w:rsidR="002548CD" w:rsidRPr="00646B73" w:rsidRDefault="002548CD" w:rsidP="00A47D90">
            <w:pPr>
              <w:pStyle w:val="a8"/>
              <w:keepNext/>
              <w:widowControl w:val="0"/>
              <w:ind w:firstLine="0"/>
              <w:rPr>
                <w:sz w:val="20"/>
                <w:szCs w:val="20"/>
              </w:rPr>
            </w:pPr>
            <w:r w:rsidRPr="00646B73">
              <w:rPr>
                <w:sz w:val="20"/>
                <w:szCs w:val="20"/>
              </w:rPr>
              <w:t>1</w:t>
            </w:r>
          </w:p>
        </w:tc>
        <w:tc>
          <w:tcPr>
            <w:tcW w:w="4203" w:type="dxa"/>
            <w:vAlign w:val="center"/>
          </w:tcPr>
          <w:p w:rsidR="002548CD" w:rsidRPr="00646B73" w:rsidRDefault="002548CD" w:rsidP="00A47D90">
            <w:pPr>
              <w:pStyle w:val="a8"/>
              <w:keepNext/>
              <w:widowControl w:val="0"/>
              <w:ind w:firstLine="0"/>
              <w:rPr>
                <w:sz w:val="20"/>
                <w:szCs w:val="20"/>
              </w:rPr>
            </w:pPr>
            <w:r w:rsidRPr="00646B73">
              <w:rPr>
                <w:sz w:val="20"/>
                <w:szCs w:val="20"/>
              </w:rPr>
              <w:t>2</w:t>
            </w:r>
          </w:p>
        </w:tc>
        <w:tc>
          <w:tcPr>
            <w:tcW w:w="928" w:type="dxa"/>
            <w:vAlign w:val="center"/>
          </w:tcPr>
          <w:p w:rsidR="002548CD" w:rsidRPr="00646B73" w:rsidRDefault="002548CD" w:rsidP="00A47D90">
            <w:pPr>
              <w:pStyle w:val="a8"/>
              <w:keepNext/>
              <w:widowControl w:val="0"/>
              <w:ind w:firstLine="0"/>
              <w:rPr>
                <w:sz w:val="20"/>
                <w:szCs w:val="20"/>
              </w:rPr>
            </w:pPr>
            <w:r w:rsidRPr="00646B73">
              <w:rPr>
                <w:sz w:val="20"/>
                <w:szCs w:val="20"/>
              </w:rPr>
              <w:t>3</w:t>
            </w:r>
          </w:p>
        </w:tc>
        <w:tc>
          <w:tcPr>
            <w:tcW w:w="776" w:type="dxa"/>
            <w:vAlign w:val="center"/>
          </w:tcPr>
          <w:p w:rsidR="002548CD" w:rsidRPr="00646B73" w:rsidRDefault="002548CD" w:rsidP="00A47D90">
            <w:pPr>
              <w:pStyle w:val="a8"/>
              <w:keepNext/>
              <w:widowControl w:val="0"/>
              <w:ind w:firstLine="0"/>
              <w:rPr>
                <w:sz w:val="20"/>
                <w:szCs w:val="20"/>
              </w:rPr>
            </w:pPr>
            <w:r w:rsidRPr="00646B73">
              <w:rPr>
                <w:sz w:val="20"/>
                <w:szCs w:val="20"/>
              </w:rPr>
              <w:t>4</w:t>
            </w:r>
          </w:p>
        </w:tc>
        <w:tc>
          <w:tcPr>
            <w:tcW w:w="753" w:type="dxa"/>
            <w:vAlign w:val="center"/>
          </w:tcPr>
          <w:p w:rsidR="002548CD" w:rsidRPr="00646B73" w:rsidRDefault="002548CD" w:rsidP="00A47D90">
            <w:pPr>
              <w:pStyle w:val="a8"/>
              <w:keepNext/>
              <w:widowControl w:val="0"/>
              <w:ind w:firstLine="0"/>
              <w:rPr>
                <w:sz w:val="20"/>
                <w:szCs w:val="20"/>
              </w:rPr>
            </w:pPr>
            <w:r w:rsidRPr="00646B73">
              <w:rPr>
                <w:sz w:val="20"/>
                <w:szCs w:val="20"/>
              </w:rPr>
              <w:t>5</w:t>
            </w:r>
          </w:p>
        </w:tc>
        <w:tc>
          <w:tcPr>
            <w:tcW w:w="946" w:type="dxa"/>
            <w:vAlign w:val="center"/>
          </w:tcPr>
          <w:p w:rsidR="002548CD" w:rsidRPr="00646B73" w:rsidRDefault="002548CD" w:rsidP="00A47D90">
            <w:pPr>
              <w:pStyle w:val="a8"/>
              <w:keepNext/>
              <w:widowControl w:val="0"/>
              <w:ind w:firstLine="0"/>
              <w:rPr>
                <w:sz w:val="20"/>
                <w:szCs w:val="20"/>
              </w:rPr>
            </w:pPr>
            <w:r w:rsidRPr="00646B73">
              <w:rPr>
                <w:sz w:val="20"/>
                <w:szCs w:val="20"/>
              </w:rPr>
              <w:t>6</w:t>
            </w:r>
          </w:p>
        </w:tc>
        <w:tc>
          <w:tcPr>
            <w:tcW w:w="674" w:type="dxa"/>
            <w:vAlign w:val="center"/>
          </w:tcPr>
          <w:p w:rsidR="002548CD" w:rsidRPr="00646B73" w:rsidRDefault="002548CD" w:rsidP="00A47D90">
            <w:pPr>
              <w:pStyle w:val="a8"/>
              <w:keepNext/>
              <w:widowControl w:val="0"/>
              <w:ind w:firstLine="0"/>
              <w:rPr>
                <w:sz w:val="20"/>
                <w:szCs w:val="20"/>
              </w:rPr>
            </w:pPr>
            <w:r w:rsidRPr="00646B73">
              <w:rPr>
                <w:sz w:val="20"/>
                <w:szCs w:val="20"/>
              </w:rPr>
              <w:t>7</w:t>
            </w:r>
          </w:p>
        </w:tc>
        <w:tc>
          <w:tcPr>
            <w:tcW w:w="567" w:type="dxa"/>
            <w:vAlign w:val="center"/>
          </w:tcPr>
          <w:p w:rsidR="002548CD" w:rsidRPr="00646B73" w:rsidRDefault="002548CD" w:rsidP="00A47D90">
            <w:pPr>
              <w:pStyle w:val="a8"/>
              <w:keepNext/>
              <w:widowControl w:val="0"/>
              <w:ind w:firstLine="0"/>
              <w:rPr>
                <w:sz w:val="20"/>
                <w:szCs w:val="20"/>
              </w:rPr>
            </w:pPr>
            <w:r w:rsidRPr="00646B73">
              <w:rPr>
                <w:sz w:val="20"/>
                <w:szCs w:val="20"/>
              </w:rPr>
              <w:t>8</w:t>
            </w:r>
          </w:p>
        </w:tc>
      </w:tr>
      <w:tr w:rsidR="002548CD" w:rsidRPr="00646B73" w:rsidTr="00646B73">
        <w:trPr>
          <w:trHeight w:val="430"/>
        </w:trPr>
        <w:tc>
          <w:tcPr>
            <w:tcW w:w="509" w:type="dxa"/>
            <w:vAlign w:val="center"/>
          </w:tcPr>
          <w:p w:rsidR="002548CD" w:rsidRPr="00646B73" w:rsidRDefault="002548CD" w:rsidP="00A47D90">
            <w:pPr>
              <w:pStyle w:val="a8"/>
              <w:keepNext/>
              <w:widowControl w:val="0"/>
              <w:ind w:firstLine="0"/>
              <w:rPr>
                <w:sz w:val="20"/>
                <w:szCs w:val="20"/>
              </w:rPr>
            </w:pPr>
            <w:r w:rsidRPr="00646B73">
              <w:rPr>
                <w:sz w:val="20"/>
                <w:szCs w:val="20"/>
              </w:rPr>
              <w:t>1.</w:t>
            </w:r>
          </w:p>
        </w:tc>
        <w:tc>
          <w:tcPr>
            <w:tcW w:w="4203" w:type="dxa"/>
            <w:vAlign w:val="center"/>
          </w:tcPr>
          <w:p w:rsidR="002548CD" w:rsidRPr="00646B73" w:rsidRDefault="002548CD" w:rsidP="00A47D90">
            <w:pPr>
              <w:pStyle w:val="a8"/>
              <w:keepNext/>
              <w:widowControl w:val="0"/>
              <w:ind w:firstLine="0"/>
              <w:rPr>
                <w:sz w:val="20"/>
                <w:szCs w:val="20"/>
              </w:rPr>
            </w:pPr>
            <w:r w:rsidRPr="00646B73">
              <w:rPr>
                <w:sz w:val="20"/>
                <w:szCs w:val="20"/>
              </w:rPr>
              <w:t>Неудовлетворительная доставка</w:t>
            </w:r>
          </w:p>
        </w:tc>
        <w:tc>
          <w:tcPr>
            <w:tcW w:w="928" w:type="dxa"/>
            <w:vAlign w:val="center"/>
          </w:tcPr>
          <w:p w:rsidR="002548CD" w:rsidRPr="00646B73" w:rsidRDefault="005501C7" w:rsidP="00A47D90">
            <w:pPr>
              <w:pStyle w:val="a8"/>
              <w:keepNext/>
              <w:widowControl w:val="0"/>
              <w:ind w:firstLine="0"/>
              <w:rPr>
                <w:sz w:val="20"/>
                <w:szCs w:val="20"/>
              </w:rPr>
            </w:pPr>
            <w:r w:rsidRPr="00646B73">
              <w:rPr>
                <w:sz w:val="20"/>
                <w:szCs w:val="20"/>
              </w:rPr>
              <w:t>15</w:t>
            </w:r>
          </w:p>
        </w:tc>
        <w:tc>
          <w:tcPr>
            <w:tcW w:w="776" w:type="dxa"/>
            <w:vAlign w:val="center"/>
          </w:tcPr>
          <w:p w:rsidR="002548CD" w:rsidRPr="00646B73" w:rsidRDefault="005501C7" w:rsidP="00A47D90">
            <w:pPr>
              <w:pStyle w:val="a8"/>
              <w:keepNext/>
              <w:widowControl w:val="0"/>
              <w:ind w:firstLine="0"/>
              <w:rPr>
                <w:sz w:val="20"/>
                <w:szCs w:val="20"/>
              </w:rPr>
            </w:pPr>
            <w:r w:rsidRPr="00646B73">
              <w:rPr>
                <w:sz w:val="20"/>
                <w:szCs w:val="20"/>
              </w:rPr>
              <w:t>14</w:t>
            </w:r>
          </w:p>
        </w:tc>
        <w:tc>
          <w:tcPr>
            <w:tcW w:w="753" w:type="dxa"/>
            <w:vAlign w:val="center"/>
          </w:tcPr>
          <w:p w:rsidR="002548CD" w:rsidRPr="00646B73" w:rsidRDefault="00BF77BE" w:rsidP="00A47D90">
            <w:pPr>
              <w:pStyle w:val="a8"/>
              <w:keepNext/>
              <w:widowControl w:val="0"/>
              <w:ind w:firstLine="0"/>
              <w:rPr>
                <w:sz w:val="20"/>
                <w:szCs w:val="20"/>
              </w:rPr>
            </w:pPr>
            <w:r w:rsidRPr="00646B73">
              <w:rPr>
                <w:sz w:val="20"/>
                <w:szCs w:val="20"/>
              </w:rPr>
              <w:t>-1</w:t>
            </w:r>
          </w:p>
        </w:tc>
        <w:tc>
          <w:tcPr>
            <w:tcW w:w="946" w:type="dxa"/>
            <w:vAlign w:val="center"/>
          </w:tcPr>
          <w:p w:rsidR="002548CD" w:rsidRPr="00646B73" w:rsidRDefault="00BF77BE" w:rsidP="00A47D90">
            <w:pPr>
              <w:pStyle w:val="a8"/>
              <w:keepNext/>
              <w:widowControl w:val="0"/>
              <w:ind w:firstLine="0"/>
              <w:rPr>
                <w:sz w:val="20"/>
                <w:szCs w:val="20"/>
              </w:rPr>
            </w:pPr>
            <w:r w:rsidRPr="00646B73">
              <w:rPr>
                <w:sz w:val="20"/>
                <w:szCs w:val="20"/>
              </w:rPr>
              <w:t>5</w:t>
            </w:r>
          </w:p>
        </w:tc>
        <w:tc>
          <w:tcPr>
            <w:tcW w:w="674" w:type="dxa"/>
            <w:vAlign w:val="center"/>
          </w:tcPr>
          <w:p w:rsidR="002548CD" w:rsidRPr="00646B73" w:rsidRDefault="00BF77BE" w:rsidP="00A47D90">
            <w:pPr>
              <w:pStyle w:val="a8"/>
              <w:keepNext/>
              <w:widowControl w:val="0"/>
              <w:ind w:firstLine="0"/>
              <w:rPr>
                <w:sz w:val="20"/>
                <w:szCs w:val="20"/>
              </w:rPr>
            </w:pPr>
            <w:r w:rsidRPr="00646B73">
              <w:rPr>
                <w:sz w:val="20"/>
                <w:szCs w:val="20"/>
              </w:rPr>
              <w:t>8</w:t>
            </w:r>
          </w:p>
        </w:tc>
        <w:tc>
          <w:tcPr>
            <w:tcW w:w="567" w:type="dxa"/>
            <w:vAlign w:val="center"/>
          </w:tcPr>
          <w:p w:rsidR="002548CD" w:rsidRPr="00646B73" w:rsidRDefault="00BF77BE" w:rsidP="00A47D90">
            <w:pPr>
              <w:pStyle w:val="a8"/>
              <w:keepNext/>
              <w:widowControl w:val="0"/>
              <w:ind w:firstLine="0"/>
              <w:rPr>
                <w:sz w:val="20"/>
                <w:szCs w:val="20"/>
              </w:rPr>
            </w:pPr>
            <w:r w:rsidRPr="00646B73">
              <w:rPr>
                <w:sz w:val="20"/>
                <w:szCs w:val="20"/>
              </w:rPr>
              <w:t>+3</w:t>
            </w:r>
          </w:p>
        </w:tc>
      </w:tr>
      <w:tr w:rsidR="002548CD" w:rsidRPr="00646B73" w:rsidTr="00646B73">
        <w:tc>
          <w:tcPr>
            <w:tcW w:w="509" w:type="dxa"/>
            <w:vAlign w:val="center"/>
          </w:tcPr>
          <w:p w:rsidR="002548CD" w:rsidRPr="00646B73" w:rsidRDefault="002548CD" w:rsidP="00A47D90">
            <w:pPr>
              <w:pStyle w:val="a8"/>
              <w:keepNext/>
              <w:widowControl w:val="0"/>
              <w:ind w:firstLine="0"/>
              <w:rPr>
                <w:sz w:val="20"/>
                <w:szCs w:val="20"/>
              </w:rPr>
            </w:pPr>
            <w:r w:rsidRPr="00646B73">
              <w:rPr>
                <w:sz w:val="20"/>
                <w:szCs w:val="20"/>
              </w:rPr>
              <w:t>2.</w:t>
            </w:r>
          </w:p>
        </w:tc>
        <w:tc>
          <w:tcPr>
            <w:tcW w:w="4203" w:type="dxa"/>
            <w:vAlign w:val="center"/>
          </w:tcPr>
          <w:p w:rsidR="002548CD" w:rsidRPr="00646B73" w:rsidRDefault="002548CD" w:rsidP="00A47D90">
            <w:pPr>
              <w:pStyle w:val="a8"/>
              <w:keepNext/>
              <w:widowControl w:val="0"/>
              <w:ind w:firstLine="0"/>
              <w:rPr>
                <w:sz w:val="20"/>
                <w:szCs w:val="20"/>
              </w:rPr>
            </w:pPr>
            <w:r w:rsidRPr="00646B73">
              <w:rPr>
                <w:sz w:val="20"/>
                <w:szCs w:val="20"/>
              </w:rPr>
              <w:t>Утрата страховых почтовых отправлений</w:t>
            </w:r>
          </w:p>
        </w:tc>
        <w:tc>
          <w:tcPr>
            <w:tcW w:w="928" w:type="dxa"/>
            <w:vAlign w:val="center"/>
          </w:tcPr>
          <w:p w:rsidR="002548CD" w:rsidRPr="00646B73" w:rsidRDefault="005501C7" w:rsidP="00A47D90">
            <w:pPr>
              <w:pStyle w:val="a8"/>
              <w:keepNext/>
              <w:widowControl w:val="0"/>
              <w:ind w:firstLine="0"/>
              <w:rPr>
                <w:sz w:val="20"/>
                <w:szCs w:val="20"/>
              </w:rPr>
            </w:pPr>
            <w:r w:rsidRPr="00646B73">
              <w:rPr>
                <w:sz w:val="20"/>
                <w:szCs w:val="20"/>
              </w:rPr>
              <w:t>0</w:t>
            </w:r>
          </w:p>
        </w:tc>
        <w:tc>
          <w:tcPr>
            <w:tcW w:w="776" w:type="dxa"/>
            <w:vAlign w:val="center"/>
          </w:tcPr>
          <w:p w:rsidR="002548CD" w:rsidRPr="00646B73" w:rsidRDefault="005501C7" w:rsidP="00A47D90">
            <w:pPr>
              <w:pStyle w:val="a8"/>
              <w:keepNext/>
              <w:widowControl w:val="0"/>
              <w:ind w:firstLine="0"/>
              <w:rPr>
                <w:sz w:val="20"/>
                <w:szCs w:val="20"/>
              </w:rPr>
            </w:pPr>
            <w:r w:rsidRPr="00646B73">
              <w:rPr>
                <w:sz w:val="20"/>
                <w:szCs w:val="20"/>
              </w:rPr>
              <w:t>2</w:t>
            </w:r>
          </w:p>
        </w:tc>
        <w:tc>
          <w:tcPr>
            <w:tcW w:w="753" w:type="dxa"/>
            <w:vAlign w:val="center"/>
          </w:tcPr>
          <w:p w:rsidR="002548CD" w:rsidRPr="00646B73" w:rsidRDefault="00BF77BE" w:rsidP="00A47D90">
            <w:pPr>
              <w:pStyle w:val="a8"/>
              <w:keepNext/>
              <w:widowControl w:val="0"/>
              <w:ind w:firstLine="0"/>
              <w:rPr>
                <w:sz w:val="20"/>
                <w:szCs w:val="20"/>
              </w:rPr>
            </w:pPr>
            <w:r w:rsidRPr="00646B73">
              <w:rPr>
                <w:sz w:val="20"/>
                <w:szCs w:val="20"/>
              </w:rPr>
              <w:t>+2</w:t>
            </w:r>
          </w:p>
        </w:tc>
        <w:tc>
          <w:tcPr>
            <w:tcW w:w="946"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c>
          <w:tcPr>
            <w:tcW w:w="674" w:type="dxa"/>
            <w:vAlign w:val="center"/>
          </w:tcPr>
          <w:p w:rsidR="002548CD" w:rsidRPr="00646B73" w:rsidRDefault="00BF77BE" w:rsidP="00A47D90">
            <w:pPr>
              <w:pStyle w:val="a8"/>
              <w:keepNext/>
              <w:widowControl w:val="0"/>
              <w:ind w:firstLine="0"/>
              <w:rPr>
                <w:sz w:val="20"/>
                <w:szCs w:val="20"/>
              </w:rPr>
            </w:pPr>
            <w:r w:rsidRPr="00646B73">
              <w:rPr>
                <w:sz w:val="20"/>
                <w:szCs w:val="20"/>
              </w:rPr>
              <w:t>2</w:t>
            </w:r>
          </w:p>
        </w:tc>
        <w:tc>
          <w:tcPr>
            <w:tcW w:w="567" w:type="dxa"/>
            <w:vAlign w:val="center"/>
          </w:tcPr>
          <w:p w:rsidR="002548CD" w:rsidRPr="00646B73" w:rsidRDefault="00BF77BE" w:rsidP="00A47D90">
            <w:pPr>
              <w:pStyle w:val="a8"/>
              <w:keepNext/>
              <w:widowControl w:val="0"/>
              <w:ind w:firstLine="0"/>
              <w:rPr>
                <w:sz w:val="20"/>
                <w:szCs w:val="20"/>
              </w:rPr>
            </w:pPr>
            <w:r w:rsidRPr="00646B73">
              <w:rPr>
                <w:sz w:val="20"/>
                <w:szCs w:val="20"/>
              </w:rPr>
              <w:t>+2</w:t>
            </w:r>
          </w:p>
        </w:tc>
      </w:tr>
      <w:tr w:rsidR="002548CD" w:rsidRPr="00646B73" w:rsidTr="00646B73">
        <w:tc>
          <w:tcPr>
            <w:tcW w:w="509" w:type="dxa"/>
            <w:vAlign w:val="center"/>
          </w:tcPr>
          <w:p w:rsidR="002548CD" w:rsidRPr="00646B73" w:rsidRDefault="002548CD" w:rsidP="00A47D90">
            <w:pPr>
              <w:pStyle w:val="a8"/>
              <w:keepNext/>
              <w:widowControl w:val="0"/>
              <w:ind w:firstLine="0"/>
              <w:rPr>
                <w:sz w:val="20"/>
                <w:szCs w:val="20"/>
              </w:rPr>
            </w:pPr>
            <w:r w:rsidRPr="00646B73">
              <w:rPr>
                <w:sz w:val="20"/>
                <w:szCs w:val="20"/>
              </w:rPr>
              <w:t>3.</w:t>
            </w:r>
          </w:p>
        </w:tc>
        <w:tc>
          <w:tcPr>
            <w:tcW w:w="4203" w:type="dxa"/>
            <w:vAlign w:val="center"/>
          </w:tcPr>
          <w:p w:rsidR="002548CD" w:rsidRPr="00646B73" w:rsidRDefault="002548CD" w:rsidP="00A47D90">
            <w:pPr>
              <w:pStyle w:val="a8"/>
              <w:keepNext/>
              <w:widowControl w:val="0"/>
              <w:ind w:firstLine="0"/>
              <w:rPr>
                <w:sz w:val="20"/>
                <w:szCs w:val="20"/>
              </w:rPr>
            </w:pPr>
            <w:r w:rsidRPr="00646B73">
              <w:rPr>
                <w:sz w:val="20"/>
                <w:szCs w:val="20"/>
              </w:rPr>
              <w:t>Хищение части вложения из страховых почтовых отправлений</w:t>
            </w:r>
          </w:p>
        </w:tc>
        <w:tc>
          <w:tcPr>
            <w:tcW w:w="928" w:type="dxa"/>
            <w:vAlign w:val="center"/>
          </w:tcPr>
          <w:p w:rsidR="002548CD" w:rsidRPr="00646B73" w:rsidRDefault="005501C7" w:rsidP="00A47D90">
            <w:pPr>
              <w:pStyle w:val="a8"/>
              <w:keepNext/>
              <w:widowControl w:val="0"/>
              <w:ind w:firstLine="0"/>
              <w:rPr>
                <w:sz w:val="20"/>
                <w:szCs w:val="20"/>
              </w:rPr>
            </w:pPr>
            <w:r w:rsidRPr="00646B73">
              <w:rPr>
                <w:sz w:val="20"/>
                <w:szCs w:val="20"/>
              </w:rPr>
              <w:t>0</w:t>
            </w:r>
          </w:p>
        </w:tc>
        <w:tc>
          <w:tcPr>
            <w:tcW w:w="776" w:type="dxa"/>
            <w:vAlign w:val="center"/>
          </w:tcPr>
          <w:p w:rsidR="002548CD" w:rsidRPr="00646B73" w:rsidRDefault="005501C7" w:rsidP="00A47D90">
            <w:pPr>
              <w:pStyle w:val="a8"/>
              <w:keepNext/>
              <w:widowControl w:val="0"/>
              <w:ind w:firstLine="0"/>
              <w:rPr>
                <w:sz w:val="20"/>
                <w:szCs w:val="20"/>
              </w:rPr>
            </w:pPr>
            <w:r w:rsidRPr="00646B73">
              <w:rPr>
                <w:sz w:val="20"/>
                <w:szCs w:val="20"/>
              </w:rPr>
              <w:t>0</w:t>
            </w:r>
          </w:p>
        </w:tc>
        <w:tc>
          <w:tcPr>
            <w:tcW w:w="753"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c>
          <w:tcPr>
            <w:tcW w:w="946"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c>
          <w:tcPr>
            <w:tcW w:w="674"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c>
          <w:tcPr>
            <w:tcW w:w="567"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r>
      <w:tr w:rsidR="002548CD" w:rsidRPr="00646B73" w:rsidTr="00646B73">
        <w:tc>
          <w:tcPr>
            <w:tcW w:w="509" w:type="dxa"/>
            <w:vAlign w:val="center"/>
          </w:tcPr>
          <w:p w:rsidR="002548CD" w:rsidRPr="00646B73" w:rsidRDefault="002548CD" w:rsidP="00A47D90">
            <w:pPr>
              <w:pStyle w:val="a8"/>
              <w:keepNext/>
              <w:widowControl w:val="0"/>
              <w:ind w:firstLine="0"/>
              <w:rPr>
                <w:sz w:val="20"/>
                <w:szCs w:val="20"/>
              </w:rPr>
            </w:pPr>
            <w:r w:rsidRPr="00646B73">
              <w:rPr>
                <w:sz w:val="20"/>
                <w:szCs w:val="20"/>
              </w:rPr>
              <w:t>4.</w:t>
            </w:r>
          </w:p>
        </w:tc>
        <w:tc>
          <w:tcPr>
            <w:tcW w:w="4203" w:type="dxa"/>
            <w:vAlign w:val="center"/>
          </w:tcPr>
          <w:p w:rsidR="002548CD" w:rsidRPr="00646B73" w:rsidRDefault="002548CD" w:rsidP="00A47D90">
            <w:pPr>
              <w:pStyle w:val="a8"/>
              <w:keepNext/>
              <w:widowControl w:val="0"/>
              <w:ind w:firstLine="0"/>
              <w:rPr>
                <w:sz w:val="20"/>
                <w:szCs w:val="20"/>
              </w:rPr>
            </w:pPr>
            <w:r w:rsidRPr="00646B73">
              <w:rPr>
                <w:sz w:val="20"/>
                <w:szCs w:val="20"/>
              </w:rPr>
              <w:t>Замедление в выдаче страховых почтовых отправлений</w:t>
            </w:r>
          </w:p>
        </w:tc>
        <w:tc>
          <w:tcPr>
            <w:tcW w:w="928" w:type="dxa"/>
            <w:vAlign w:val="center"/>
          </w:tcPr>
          <w:p w:rsidR="002548CD" w:rsidRPr="00646B73" w:rsidRDefault="005501C7" w:rsidP="00A47D90">
            <w:pPr>
              <w:pStyle w:val="a8"/>
              <w:keepNext/>
              <w:widowControl w:val="0"/>
              <w:ind w:firstLine="0"/>
              <w:rPr>
                <w:sz w:val="20"/>
                <w:szCs w:val="20"/>
              </w:rPr>
            </w:pPr>
            <w:r w:rsidRPr="00646B73">
              <w:rPr>
                <w:sz w:val="20"/>
                <w:szCs w:val="20"/>
              </w:rPr>
              <w:t>2</w:t>
            </w:r>
          </w:p>
        </w:tc>
        <w:tc>
          <w:tcPr>
            <w:tcW w:w="776" w:type="dxa"/>
            <w:vAlign w:val="center"/>
          </w:tcPr>
          <w:p w:rsidR="002548CD" w:rsidRPr="00646B73" w:rsidRDefault="005501C7" w:rsidP="00A47D90">
            <w:pPr>
              <w:pStyle w:val="a8"/>
              <w:keepNext/>
              <w:widowControl w:val="0"/>
              <w:ind w:firstLine="0"/>
              <w:rPr>
                <w:sz w:val="20"/>
                <w:szCs w:val="20"/>
              </w:rPr>
            </w:pPr>
            <w:r w:rsidRPr="00646B73">
              <w:rPr>
                <w:sz w:val="20"/>
                <w:szCs w:val="20"/>
              </w:rPr>
              <w:t>1</w:t>
            </w:r>
          </w:p>
        </w:tc>
        <w:tc>
          <w:tcPr>
            <w:tcW w:w="753" w:type="dxa"/>
            <w:vAlign w:val="center"/>
          </w:tcPr>
          <w:p w:rsidR="002548CD" w:rsidRPr="00646B73" w:rsidRDefault="00BF77BE" w:rsidP="00A47D90">
            <w:pPr>
              <w:pStyle w:val="a8"/>
              <w:keepNext/>
              <w:widowControl w:val="0"/>
              <w:ind w:firstLine="0"/>
              <w:rPr>
                <w:sz w:val="20"/>
                <w:szCs w:val="20"/>
              </w:rPr>
            </w:pPr>
            <w:r w:rsidRPr="00646B73">
              <w:rPr>
                <w:sz w:val="20"/>
                <w:szCs w:val="20"/>
              </w:rPr>
              <w:t>-1</w:t>
            </w:r>
          </w:p>
        </w:tc>
        <w:tc>
          <w:tcPr>
            <w:tcW w:w="946"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c>
          <w:tcPr>
            <w:tcW w:w="674"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c>
          <w:tcPr>
            <w:tcW w:w="567"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r>
      <w:tr w:rsidR="002548CD" w:rsidRPr="00646B73" w:rsidTr="00646B73">
        <w:tc>
          <w:tcPr>
            <w:tcW w:w="509" w:type="dxa"/>
            <w:vAlign w:val="center"/>
          </w:tcPr>
          <w:p w:rsidR="002548CD" w:rsidRPr="00646B73" w:rsidRDefault="002548CD" w:rsidP="00A47D90">
            <w:pPr>
              <w:pStyle w:val="a8"/>
              <w:keepNext/>
              <w:widowControl w:val="0"/>
              <w:ind w:firstLine="0"/>
              <w:rPr>
                <w:sz w:val="20"/>
                <w:szCs w:val="20"/>
              </w:rPr>
            </w:pPr>
            <w:r w:rsidRPr="00646B73">
              <w:rPr>
                <w:sz w:val="20"/>
                <w:szCs w:val="20"/>
              </w:rPr>
              <w:t>5.</w:t>
            </w:r>
          </w:p>
        </w:tc>
        <w:tc>
          <w:tcPr>
            <w:tcW w:w="4203" w:type="dxa"/>
            <w:vAlign w:val="center"/>
          </w:tcPr>
          <w:p w:rsidR="002548CD" w:rsidRPr="00646B73" w:rsidRDefault="002548CD" w:rsidP="00A47D90">
            <w:pPr>
              <w:pStyle w:val="a8"/>
              <w:keepNext/>
              <w:widowControl w:val="0"/>
              <w:ind w:firstLine="0"/>
              <w:rPr>
                <w:sz w:val="20"/>
                <w:szCs w:val="20"/>
              </w:rPr>
            </w:pPr>
            <w:r w:rsidRPr="00646B73">
              <w:rPr>
                <w:sz w:val="20"/>
                <w:szCs w:val="20"/>
              </w:rPr>
              <w:t>Утрата заказных почтовых отправлений</w:t>
            </w:r>
          </w:p>
        </w:tc>
        <w:tc>
          <w:tcPr>
            <w:tcW w:w="928" w:type="dxa"/>
            <w:vAlign w:val="center"/>
          </w:tcPr>
          <w:p w:rsidR="002548CD" w:rsidRPr="00646B73" w:rsidRDefault="005501C7" w:rsidP="00A47D90">
            <w:pPr>
              <w:pStyle w:val="a8"/>
              <w:keepNext/>
              <w:widowControl w:val="0"/>
              <w:ind w:firstLine="0"/>
              <w:rPr>
                <w:sz w:val="20"/>
                <w:szCs w:val="20"/>
              </w:rPr>
            </w:pPr>
            <w:r w:rsidRPr="00646B73">
              <w:rPr>
                <w:sz w:val="20"/>
                <w:szCs w:val="20"/>
              </w:rPr>
              <w:t>4</w:t>
            </w:r>
          </w:p>
        </w:tc>
        <w:tc>
          <w:tcPr>
            <w:tcW w:w="776" w:type="dxa"/>
            <w:vAlign w:val="center"/>
          </w:tcPr>
          <w:p w:rsidR="002548CD" w:rsidRPr="00646B73" w:rsidRDefault="005501C7" w:rsidP="00A47D90">
            <w:pPr>
              <w:pStyle w:val="a8"/>
              <w:keepNext/>
              <w:widowControl w:val="0"/>
              <w:ind w:firstLine="0"/>
              <w:rPr>
                <w:sz w:val="20"/>
                <w:szCs w:val="20"/>
              </w:rPr>
            </w:pPr>
            <w:r w:rsidRPr="00646B73">
              <w:rPr>
                <w:sz w:val="20"/>
                <w:szCs w:val="20"/>
              </w:rPr>
              <w:t>3</w:t>
            </w:r>
          </w:p>
        </w:tc>
        <w:tc>
          <w:tcPr>
            <w:tcW w:w="753" w:type="dxa"/>
            <w:vAlign w:val="center"/>
          </w:tcPr>
          <w:p w:rsidR="002548CD" w:rsidRPr="00646B73" w:rsidRDefault="00BF77BE" w:rsidP="00A47D90">
            <w:pPr>
              <w:pStyle w:val="a8"/>
              <w:keepNext/>
              <w:widowControl w:val="0"/>
              <w:ind w:firstLine="0"/>
              <w:rPr>
                <w:sz w:val="20"/>
                <w:szCs w:val="20"/>
              </w:rPr>
            </w:pPr>
            <w:r w:rsidRPr="00646B73">
              <w:rPr>
                <w:sz w:val="20"/>
                <w:szCs w:val="20"/>
              </w:rPr>
              <w:t>-1</w:t>
            </w:r>
          </w:p>
        </w:tc>
        <w:tc>
          <w:tcPr>
            <w:tcW w:w="946" w:type="dxa"/>
            <w:vAlign w:val="center"/>
          </w:tcPr>
          <w:p w:rsidR="002548CD" w:rsidRPr="00646B73" w:rsidRDefault="00BF77BE" w:rsidP="00A47D90">
            <w:pPr>
              <w:pStyle w:val="a8"/>
              <w:keepNext/>
              <w:widowControl w:val="0"/>
              <w:ind w:firstLine="0"/>
              <w:rPr>
                <w:sz w:val="20"/>
                <w:szCs w:val="20"/>
              </w:rPr>
            </w:pPr>
            <w:r w:rsidRPr="00646B73">
              <w:rPr>
                <w:sz w:val="20"/>
                <w:szCs w:val="20"/>
              </w:rPr>
              <w:t>2</w:t>
            </w:r>
          </w:p>
        </w:tc>
        <w:tc>
          <w:tcPr>
            <w:tcW w:w="674" w:type="dxa"/>
            <w:vAlign w:val="center"/>
          </w:tcPr>
          <w:p w:rsidR="002548CD" w:rsidRPr="00646B73" w:rsidRDefault="00BF77BE" w:rsidP="00A47D90">
            <w:pPr>
              <w:pStyle w:val="a8"/>
              <w:keepNext/>
              <w:widowControl w:val="0"/>
              <w:ind w:firstLine="0"/>
              <w:rPr>
                <w:sz w:val="20"/>
                <w:szCs w:val="20"/>
              </w:rPr>
            </w:pPr>
            <w:r w:rsidRPr="00646B73">
              <w:rPr>
                <w:sz w:val="20"/>
                <w:szCs w:val="20"/>
              </w:rPr>
              <w:t>1</w:t>
            </w:r>
          </w:p>
        </w:tc>
        <w:tc>
          <w:tcPr>
            <w:tcW w:w="567" w:type="dxa"/>
            <w:vAlign w:val="center"/>
          </w:tcPr>
          <w:p w:rsidR="002548CD" w:rsidRPr="00646B73" w:rsidRDefault="00BF77BE" w:rsidP="00A47D90">
            <w:pPr>
              <w:pStyle w:val="a8"/>
              <w:keepNext/>
              <w:widowControl w:val="0"/>
              <w:ind w:firstLine="0"/>
              <w:rPr>
                <w:sz w:val="20"/>
                <w:szCs w:val="20"/>
              </w:rPr>
            </w:pPr>
            <w:r w:rsidRPr="00646B73">
              <w:rPr>
                <w:sz w:val="20"/>
                <w:szCs w:val="20"/>
              </w:rPr>
              <w:t>-1</w:t>
            </w:r>
          </w:p>
        </w:tc>
      </w:tr>
      <w:tr w:rsidR="002548CD" w:rsidRPr="00646B73" w:rsidTr="00646B73">
        <w:tc>
          <w:tcPr>
            <w:tcW w:w="509" w:type="dxa"/>
            <w:vAlign w:val="center"/>
          </w:tcPr>
          <w:p w:rsidR="002548CD" w:rsidRPr="00646B73" w:rsidRDefault="002548CD" w:rsidP="00A47D90">
            <w:pPr>
              <w:pStyle w:val="a8"/>
              <w:keepNext/>
              <w:widowControl w:val="0"/>
              <w:ind w:firstLine="0"/>
              <w:rPr>
                <w:sz w:val="20"/>
                <w:szCs w:val="20"/>
              </w:rPr>
            </w:pPr>
            <w:r w:rsidRPr="00646B73">
              <w:rPr>
                <w:sz w:val="20"/>
                <w:szCs w:val="20"/>
              </w:rPr>
              <w:t>6.</w:t>
            </w:r>
          </w:p>
        </w:tc>
        <w:tc>
          <w:tcPr>
            <w:tcW w:w="4203" w:type="dxa"/>
            <w:vAlign w:val="center"/>
          </w:tcPr>
          <w:p w:rsidR="002548CD" w:rsidRPr="00646B73" w:rsidRDefault="002548CD" w:rsidP="00A47D90">
            <w:pPr>
              <w:pStyle w:val="a8"/>
              <w:keepNext/>
              <w:widowControl w:val="0"/>
              <w:ind w:firstLine="0"/>
              <w:rPr>
                <w:sz w:val="20"/>
                <w:szCs w:val="20"/>
              </w:rPr>
            </w:pPr>
            <w:r w:rsidRPr="00646B73">
              <w:rPr>
                <w:sz w:val="20"/>
                <w:szCs w:val="20"/>
              </w:rPr>
              <w:t>Замедление в прохождении переводов</w:t>
            </w:r>
          </w:p>
        </w:tc>
        <w:tc>
          <w:tcPr>
            <w:tcW w:w="928" w:type="dxa"/>
            <w:vAlign w:val="center"/>
          </w:tcPr>
          <w:p w:rsidR="002548CD" w:rsidRPr="00646B73" w:rsidRDefault="005501C7" w:rsidP="00A47D90">
            <w:pPr>
              <w:pStyle w:val="a8"/>
              <w:keepNext/>
              <w:widowControl w:val="0"/>
              <w:ind w:firstLine="0"/>
              <w:rPr>
                <w:sz w:val="20"/>
                <w:szCs w:val="20"/>
              </w:rPr>
            </w:pPr>
            <w:r w:rsidRPr="00646B73">
              <w:rPr>
                <w:sz w:val="20"/>
                <w:szCs w:val="20"/>
              </w:rPr>
              <w:t>10</w:t>
            </w:r>
          </w:p>
        </w:tc>
        <w:tc>
          <w:tcPr>
            <w:tcW w:w="776" w:type="dxa"/>
            <w:vAlign w:val="center"/>
          </w:tcPr>
          <w:p w:rsidR="002548CD" w:rsidRPr="00646B73" w:rsidRDefault="005501C7" w:rsidP="00A47D90">
            <w:pPr>
              <w:pStyle w:val="a8"/>
              <w:keepNext/>
              <w:widowControl w:val="0"/>
              <w:ind w:firstLine="0"/>
              <w:rPr>
                <w:sz w:val="20"/>
                <w:szCs w:val="20"/>
              </w:rPr>
            </w:pPr>
            <w:r w:rsidRPr="00646B73">
              <w:rPr>
                <w:sz w:val="20"/>
                <w:szCs w:val="20"/>
              </w:rPr>
              <w:t>9</w:t>
            </w:r>
          </w:p>
        </w:tc>
        <w:tc>
          <w:tcPr>
            <w:tcW w:w="753" w:type="dxa"/>
            <w:vAlign w:val="center"/>
          </w:tcPr>
          <w:p w:rsidR="002548CD" w:rsidRPr="00646B73" w:rsidRDefault="00BF77BE" w:rsidP="00A47D90">
            <w:pPr>
              <w:pStyle w:val="a8"/>
              <w:keepNext/>
              <w:widowControl w:val="0"/>
              <w:ind w:firstLine="0"/>
              <w:rPr>
                <w:sz w:val="20"/>
                <w:szCs w:val="20"/>
              </w:rPr>
            </w:pPr>
            <w:r w:rsidRPr="00646B73">
              <w:rPr>
                <w:sz w:val="20"/>
                <w:szCs w:val="20"/>
              </w:rPr>
              <w:t>-1</w:t>
            </w:r>
          </w:p>
        </w:tc>
        <w:tc>
          <w:tcPr>
            <w:tcW w:w="946" w:type="dxa"/>
            <w:vAlign w:val="center"/>
          </w:tcPr>
          <w:p w:rsidR="002548CD" w:rsidRPr="00646B73" w:rsidRDefault="00BF77BE" w:rsidP="00A47D90">
            <w:pPr>
              <w:pStyle w:val="a8"/>
              <w:keepNext/>
              <w:widowControl w:val="0"/>
              <w:ind w:firstLine="0"/>
              <w:rPr>
                <w:sz w:val="20"/>
                <w:szCs w:val="20"/>
              </w:rPr>
            </w:pPr>
            <w:r w:rsidRPr="00646B73">
              <w:rPr>
                <w:sz w:val="20"/>
                <w:szCs w:val="20"/>
              </w:rPr>
              <w:t>4</w:t>
            </w:r>
          </w:p>
        </w:tc>
        <w:tc>
          <w:tcPr>
            <w:tcW w:w="674" w:type="dxa"/>
            <w:vAlign w:val="center"/>
          </w:tcPr>
          <w:p w:rsidR="002548CD" w:rsidRPr="00646B73" w:rsidRDefault="00BF77BE" w:rsidP="00A47D90">
            <w:pPr>
              <w:pStyle w:val="a8"/>
              <w:keepNext/>
              <w:widowControl w:val="0"/>
              <w:ind w:firstLine="0"/>
              <w:rPr>
                <w:sz w:val="20"/>
                <w:szCs w:val="20"/>
              </w:rPr>
            </w:pPr>
            <w:r w:rsidRPr="00646B73">
              <w:rPr>
                <w:sz w:val="20"/>
                <w:szCs w:val="20"/>
              </w:rPr>
              <w:t>6</w:t>
            </w:r>
          </w:p>
        </w:tc>
        <w:tc>
          <w:tcPr>
            <w:tcW w:w="567" w:type="dxa"/>
            <w:vAlign w:val="center"/>
          </w:tcPr>
          <w:p w:rsidR="002548CD" w:rsidRPr="00646B73" w:rsidRDefault="00BF77BE" w:rsidP="00A47D90">
            <w:pPr>
              <w:pStyle w:val="a8"/>
              <w:keepNext/>
              <w:widowControl w:val="0"/>
              <w:ind w:firstLine="0"/>
              <w:rPr>
                <w:sz w:val="20"/>
                <w:szCs w:val="20"/>
              </w:rPr>
            </w:pPr>
            <w:r w:rsidRPr="00646B73">
              <w:rPr>
                <w:sz w:val="20"/>
                <w:szCs w:val="20"/>
              </w:rPr>
              <w:t>+2</w:t>
            </w:r>
          </w:p>
        </w:tc>
      </w:tr>
      <w:tr w:rsidR="002548CD" w:rsidRPr="00646B73" w:rsidTr="00646B73">
        <w:trPr>
          <w:trHeight w:val="488"/>
        </w:trPr>
        <w:tc>
          <w:tcPr>
            <w:tcW w:w="509" w:type="dxa"/>
            <w:vAlign w:val="center"/>
          </w:tcPr>
          <w:p w:rsidR="002548CD" w:rsidRPr="00646B73" w:rsidRDefault="002548CD" w:rsidP="00A47D90">
            <w:pPr>
              <w:pStyle w:val="a8"/>
              <w:keepNext/>
              <w:widowControl w:val="0"/>
              <w:ind w:firstLine="0"/>
              <w:rPr>
                <w:sz w:val="20"/>
                <w:szCs w:val="20"/>
              </w:rPr>
            </w:pPr>
            <w:r w:rsidRPr="00646B73">
              <w:rPr>
                <w:sz w:val="20"/>
                <w:szCs w:val="20"/>
              </w:rPr>
              <w:t>7.</w:t>
            </w:r>
          </w:p>
        </w:tc>
        <w:tc>
          <w:tcPr>
            <w:tcW w:w="4203" w:type="dxa"/>
            <w:vAlign w:val="center"/>
          </w:tcPr>
          <w:p w:rsidR="002548CD" w:rsidRPr="00646B73" w:rsidRDefault="002548CD" w:rsidP="00A47D90">
            <w:pPr>
              <w:pStyle w:val="a8"/>
              <w:keepNext/>
              <w:widowControl w:val="0"/>
              <w:ind w:firstLine="0"/>
              <w:rPr>
                <w:sz w:val="20"/>
                <w:szCs w:val="20"/>
              </w:rPr>
            </w:pPr>
            <w:r w:rsidRPr="00646B73">
              <w:rPr>
                <w:sz w:val="20"/>
                <w:szCs w:val="20"/>
              </w:rPr>
              <w:t>Задержка в выплате переводов</w:t>
            </w:r>
          </w:p>
        </w:tc>
        <w:tc>
          <w:tcPr>
            <w:tcW w:w="928" w:type="dxa"/>
            <w:vAlign w:val="center"/>
          </w:tcPr>
          <w:p w:rsidR="002548CD" w:rsidRPr="00646B73" w:rsidRDefault="005501C7" w:rsidP="00A47D90">
            <w:pPr>
              <w:pStyle w:val="a8"/>
              <w:keepNext/>
              <w:widowControl w:val="0"/>
              <w:ind w:firstLine="0"/>
              <w:rPr>
                <w:sz w:val="20"/>
                <w:szCs w:val="20"/>
              </w:rPr>
            </w:pPr>
            <w:r w:rsidRPr="00646B73">
              <w:rPr>
                <w:sz w:val="20"/>
                <w:szCs w:val="20"/>
              </w:rPr>
              <w:t>7</w:t>
            </w:r>
          </w:p>
        </w:tc>
        <w:tc>
          <w:tcPr>
            <w:tcW w:w="776" w:type="dxa"/>
            <w:vAlign w:val="center"/>
          </w:tcPr>
          <w:p w:rsidR="002548CD" w:rsidRPr="00646B73" w:rsidRDefault="005501C7" w:rsidP="00A47D90">
            <w:pPr>
              <w:pStyle w:val="a8"/>
              <w:keepNext/>
              <w:widowControl w:val="0"/>
              <w:ind w:firstLine="0"/>
              <w:rPr>
                <w:sz w:val="20"/>
                <w:szCs w:val="20"/>
              </w:rPr>
            </w:pPr>
            <w:r w:rsidRPr="00646B73">
              <w:rPr>
                <w:sz w:val="20"/>
                <w:szCs w:val="20"/>
              </w:rPr>
              <w:t>4</w:t>
            </w:r>
          </w:p>
        </w:tc>
        <w:tc>
          <w:tcPr>
            <w:tcW w:w="753" w:type="dxa"/>
            <w:vAlign w:val="center"/>
          </w:tcPr>
          <w:p w:rsidR="002548CD" w:rsidRPr="00646B73" w:rsidRDefault="00BF77BE" w:rsidP="00A47D90">
            <w:pPr>
              <w:pStyle w:val="a8"/>
              <w:keepNext/>
              <w:widowControl w:val="0"/>
              <w:ind w:firstLine="0"/>
              <w:rPr>
                <w:sz w:val="20"/>
                <w:szCs w:val="20"/>
              </w:rPr>
            </w:pPr>
            <w:r w:rsidRPr="00646B73">
              <w:rPr>
                <w:sz w:val="20"/>
                <w:szCs w:val="20"/>
              </w:rPr>
              <w:t>-3</w:t>
            </w:r>
          </w:p>
        </w:tc>
        <w:tc>
          <w:tcPr>
            <w:tcW w:w="946" w:type="dxa"/>
            <w:vAlign w:val="center"/>
          </w:tcPr>
          <w:p w:rsidR="002548CD" w:rsidRPr="00646B73" w:rsidRDefault="00BF77BE" w:rsidP="00A47D90">
            <w:pPr>
              <w:pStyle w:val="a8"/>
              <w:keepNext/>
              <w:widowControl w:val="0"/>
              <w:ind w:firstLine="0"/>
              <w:rPr>
                <w:sz w:val="20"/>
                <w:szCs w:val="20"/>
              </w:rPr>
            </w:pPr>
            <w:r w:rsidRPr="00646B73">
              <w:rPr>
                <w:sz w:val="20"/>
                <w:szCs w:val="20"/>
              </w:rPr>
              <w:t>2</w:t>
            </w:r>
          </w:p>
        </w:tc>
        <w:tc>
          <w:tcPr>
            <w:tcW w:w="674" w:type="dxa"/>
            <w:vAlign w:val="center"/>
          </w:tcPr>
          <w:p w:rsidR="002548CD" w:rsidRPr="00646B73" w:rsidRDefault="00BF77BE" w:rsidP="00A47D90">
            <w:pPr>
              <w:pStyle w:val="a8"/>
              <w:keepNext/>
              <w:widowControl w:val="0"/>
              <w:ind w:firstLine="0"/>
              <w:rPr>
                <w:sz w:val="20"/>
                <w:szCs w:val="20"/>
              </w:rPr>
            </w:pPr>
            <w:r w:rsidRPr="00646B73">
              <w:rPr>
                <w:sz w:val="20"/>
                <w:szCs w:val="20"/>
              </w:rPr>
              <w:t>3</w:t>
            </w:r>
          </w:p>
        </w:tc>
        <w:tc>
          <w:tcPr>
            <w:tcW w:w="567" w:type="dxa"/>
            <w:vAlign w:val="center"/>
          </w:tcPr>
          <w:p w:rsidR="002548CD" w:rsidRPr="00646B73" w:rsidRDefault="00BF77BE" w:rsidP="00A47D90">
            <w:pPr>
              <w:pStyle w:val="a8"/>
              <w:keepNext/>
              <w:widowControl w:val="0"/>
              <w:ind w:firstLine="0"/>
              <w:rPr>
                <w:sz w:val="20"/>
                <w:szCs w:val="20"/>
              </w:rPr>
            </w:pPr>
            <w:r w:rsidRPr="00646B73">
              <w:rPr>
                <w:sz w:val="20"/>
                <w:szCs w:val="20"/>
              </w:rPr>
              <w:t>+1</w:t>
            </w:r>
          </w:p>
        </w:tc>
      </w:tr>
      <w:tr w:rsidR="002548CD" w:rsidRPr="00646B73" w:rsidTr="00646B73">
        <w:tc>
          <w:tcPr>
            <w:tcW w:w="509" w:type="dxa"/>
            <w:vAlign w:val="center"/>
          </w:tcPr>
          <w:p w:rsidR="002548CD" w:rsidRPr="00646B73" w:rsidRDefault="002548CD" w:rsidP="00A47D90">
            <w:pPr>
              <w:pStyle w:val="a8"/>
              <w:keepNext/>
              <w:widowControl w:val="0"/>
              <w:ind w:firstLine="0"/>
              <w:rPr>
                <w:sz w:val="20"/>
                <w:szCs w:val="20"/>
              </w:rPr>
            </w:pPr>
            <w:r w:rsidRPr="00646B73">
              <w:rPr>
                <w:sz w:val="20"/>
                <w:szCs w:val="20"/>
              </w:rPr>
              <w:t>8.</w:t>
            </w:r>
          </w:p>
        </w:tc>
        <w:tc>
          <w:tcPr>
            <w:tcW w:w="4203" w:type="dxa"/>
            <w:vAlign w:val="center"/>
          </w:tcPr>
          <w:p w:rsidR="002548CD" w:rsidRPr="00646B73" w:rsidRDefault="002548CD" w:rsidP="00A47D90">
            <w:pPr>
              <w:pStyle w:val="a8"/>
              <w:keepNext/>
              <w:widowControl w:val="0"/>
              <w:ind w:firstLine="0"/>
              <w:rPr>
                <w:sz w:val="20"/>
                <w:szCs w:val="20"/>
              </w:rPr>
            </w:pPr>
            <w:r w:rsidRPr="00646B73">
              <w:rPr>
                <w:sz w:val="20"/>
                <w:szCs w:val="20"/>
              </w:rPr>
              <w:t>Задержка почтовых отправлений в пути</w:t>
            </w:r>
          </w:p>
        </w:tc>
        <w:tc>
          <w:tcPr>
            <w:tcW w:w="928" w:type="dxa"/>
            <w:vAlign w:val="center"/>
          </w:tcPr>
          <w:p w:rsidR="002548CD" w:rsidRPr="00646B73" w:rsidRDefault="005501C7" w:rsidP="00A47D90">
            <w:pPr>
              <w:pStyle w:val="a8"/>
              <w:keepNext/>
              <w:widowControl w:val="0"/>
              <w:ind w:firstLine="0"/>
              <w:rPr>
                <w:sz w:val="20"/>
                <w:szCs w:val="20"/>
              </w:rPr>
            </w:pPr>
            <w:r w:rsidRPr="00646B73">
              <w:rPr>
                <w:sz w:val="20"/>
                <w:szCs w:val="20"/>
              </w:rPr>
              <w:t>13</w:t>
            </w:r>
          </w:p>
        </w:tc>
        <w:tc>
          <w:tcPr>
            <w:tcW w:w="776" w:type="dxa"/>
            <w:vAlign w:val="center"/>
          </w:tcPr>
          <w:p w:rsidR="002548CD" w:rsidRPr="00646B73" w:rsidRDefault="005501C7" w:rsidP="00A47D90">
            <w:pPr>
              <w:pStyle w:val="a8"/>
              <w:keepNext/>
              <w:widowControl w:val="0"/>
              <w:ind w:firstLine="0"/>
              <w:rPr>
                <w:sz w:val="20"/>
                <w:szCs w:val="20"/>
              </w:rPr>
            </w:pPr>
            <w:r w:rsidRPr="00646B73">
              <w:rPr>
                <w:sz w:val="20"/>
                <w:szCs w:val="20"/>
              </w:rPr>
              <w:t>9</w:t>
            </w:r>
          </w:p>
        </w:tc>
        <w:tc>
          <w:tcPr>
            <w:tcW w:w="753" w:type="dxa"/>
            <w:vAlign w:val="center"/>
          </w:tcPr>
          <w:p w:rsidR="002548CD" w:rsidRPr="00646B73" w:rsidRDefault="00BF77BE" w:rsidP="00A47D90">
            <w:pPr>
              <w:pStyle w:val="a8"/>
              <w:keepNext/>
              <w:widowControl w:val="0"/>
              <w:ind w:firstLine="0"/>
              <w:rPr>
                <w:sz w:val="20"/>
                <w:szCs w:val="20"/>
              </w:rPr>
            </w:pPr>
            <w:r w:rsidRPr="00646B73">
              <w:rPr>
                <w:sz w:val="20"/>
                <w:szCs w:val="20"/>
              </w:rPr>
              <w:t>-4</w:t>
            </w:r>
          </w:p>
        </w:tc>
        <w:tc>
          <w:tcPr>
            <w:tcW w:w="946" w:type="dxa"/>
            <w:vAlign w:val="center"/>
          </w:tcPr>
          <w:p w:rsidR="002548CD" w:rsidRPr="00646B73" w:rsidRDefault="00BF77BE" w:rsidP="00A47D90">
            <w:pPr>
              <w:pStyle w:val="a8"/>
              <w:keepNext/>
              <w:widowControl w:val="0"/>
              <w:ind w:firstLine="0"/>
              <w:rPr>
                <w:sz w:val="20"/>
                <w:szCs w:val="20"/>
              </w:rPr>
            </w:pPr>
            <w:r w:rsidRPr="00646B73">
              <w:rPr>
                <w:sz w:val="20"/>
                <w:szCs w:val="20"/>
              </w:rPr>
              <w:t>4</w:t>
            </w:r>
          </w:p>
        </w:tc>
        <w:tc>
          <w:tcPr>
            <w:tcW w:w="674" w:type="dxa"/>
            <w:vAlign w:val="center"/>
          </w:tcPr>
          <w:p w:rsidR="002548CD" w:rsidRPr="00646B73" w:rsidRDefault="00BF77BE" w:rsidP="00A47D90">
            <w:pPr>
              <w:pStyle w:val="a8"/>
              <w:keepNext/>
              <w:widowControl w:val="0"/>
              <w:ind w:firstLine="0"/>
              <w:rPr>
                <w:sz w:val="20"/>
                <w:szCs w:val="20"/>
              </w:rPr>
            </w:pPr>
            <w:r w:rsidRPr="00646B73">
              <w:rPr>
                <w:sz w:val="20"/>
                <w:szCs w:val="20"/>
              </w:rPr>
              <w:t>3</w:t>
            </w:r>
          </w:p>
        </w:tc>
        <w:tc>
          <w:tcPr>
            <w:tcW w:w="567" w:type="dxa"/>
            <w:vAlign w:val="center"/>
          </w:tcPr>
          <w:p w:rsidR="002548CD" w:rsidRPr="00646B73" w:rsidRDefault="00BF77BE" w:rsidP="00A47D90">
            <w:pPr>
              <w:pStyle w:val="a8"/>
              <w:keepNext/>
              <w:widowControl w:val="0"/>
              <w:ind w:firstLine="0"/>
              <w:rPr>
                <w:sz w:val="20"/>
                <w:szCs w:val="20"/>
              </w:rPr>
            </w:pPr>
            <w:r w:rsidRPr="00646B73">
              <w:rPr>
                <w:sz w:val="20"/>
                <w:szCs w:val="20"/>
              </w:rPr>
              <w:t>-1</w:t>
            </w:r>
          </w:p>
        </w:tc>
      </w:tr>
      <w:tr w:rsidR="002548CD" w:rsidRPr="00646B73" w:rsidTr="00646B73">
        <w:tc>
          <w:tcPr>
            <w:tcW w:w="509" w:type="dxa"/>
            <w:vAlign w:val="center"/>
          </w:tcPr>
          <w:p w:rsidR="002548CD" w:rsidRPr="00646B73" w:rsidRDefault="002548CD" w:rsidP="00A47D90">
            <w:pPr>
              <w:pStyle w:val="a8"/>
              <w:keepNext/>
              <w:widowControl w:val="0"/>
              <w:ind w:firstLine="0"/>
              <w:rPr>
                <w:sz w:val="20"/>
                <w:szCs w:val="20"/>
              </w:rPr>
            </w:pPr>
            <w:r w:rsidRPr="00646B73">
              <w:rPr>
                <w:sz w:val="20"/>
                <w:szCs w:val="20"/>
              </w:rPr>
              <w:t>9.</w:t>
            </w:r>
          </w:p>
        </w:tc>
        <w:tc>
          <w:tcPr>
            <w:tcW w:w="4203" w:type="dxa"/>
            <w:vAlign w:val="center"/>
          </w:tcPr>
          <w:p w:rsidR="002548CD" w:rsidRPr="00646B73" w:rsidRDefault="002548CD" w:rsidP="00A47D90">
            <w:pPr>
              <w:pStyle w:val="a8"/>
              <w:keepNext/>
              <w:widowControl w:val="0"/>
              <w:ind w:firstLine="0"/>
              <w:rPr>
                <w:sz w:val="20"/>
                <w:szCs w:val="20"/>
              </w:rPr>
            </w:pPr>
            <w:r w:rsidRPr="00646B73">
              <w:rPr>
                <w:sz w:val="20"/>
                <w:szCs w:val="20"/>
              </w:rPr>
              <w:t>Нарушение порядка отправки уведомлений о вручении п/о</w:t>
            </w:r>
          </w:p>
        </w:tc>
        <w:tc>
          <w:tcPr>
            <w:tcW w:w="928" w:type="dxa"/>
            <w:vAlign w:val="center"/>
          </w:tcPr>
          <w:p w:rsidR="002548CD" w:rsidRPr="00646B73" w:rsidRDefault="005501C7" w:rsidP="00A47D90">
            <w:pPr>
              <w:pStyle w:val="a8"/>
              <w:keepNext/>
              <w:widowControl w:val="0"/>
              <w:ind w:firstLine="0"/>
              <w:rPr>
                <w:sz w:val="20"/>
                <w:szCs w:val="20"/>
              </w:rPr>
            </w:pPr>
            <w:r w:rsidRPr="00646B73">
              <w:rPr>
                <w:sz w:val="20"/>
                <w:szCs w:val="20"/>
              </w:rPr>
              <w:t>1</w:t>
            </w:r>
          </w:p>
        </w:tc>
        <w:tc>
          <w:tcPr>
            <w:tcW w:w="776" w:type="dxa"/>
            <w:vAlign w:val="center"/>
          </w:tcPr>
          <w:p w:rsidR="002548CD" w:rsidRPr="00646B73" w:rsidRDefault="005501C7" w:rsidP="00A47D90">
            <w:pPr>
              <w:pStyle w:val="a8"/>
              <w:keepNext/>
              <w:widowControl w:val="0"/>
              <w:ind w:firstLine="0"/>
              <w:rPr>
                <w:sz w:val="20"/>
                <w:szCs w:val="20"/>
              </w:rPr>
            </w:pPr>
            <w:r w:rsidRPr="00646B73">
              <w:rPr>
                <w:sz w:val="20"/>
                <w:szCs w:val="20"/>
              </w:rPr>
              <w:t>2</w:t>
            </w:r>
          </w:p>
        </w:tc>
        <w:tc>
          <w:tcPr>
            <w:tcW w:w="753" w:type="dxa"/>
            <w:vAlign w:val="center"/>
          </w:tcPr>
          <w:p w:rsidR="002548CD" w:rsidRPr="00646B73" w:rsidRDefault="00BF77BE" w:rsidP="00A47D90">
            <w:pPr>
              <w:pStyle w:val="a8"/>
              <w:keepNext/>
              <w:widowControl w:val="0"/>
              <w:ind w:firstLine="0"/>
              <w:rPr>
                <w:sz w:val="20"/>
                <w:szCs w:val="20"/>
              </w:rPr>
            </w:pPr>
            <w:r w:rsidRPr="00646B73">
              <w:rPr>
                <w:sz w:val="20"/>
                <w:szCs w:val="20"/>
              </w:rPr>
              <w:t>+1</w:t>
            </w:r>
          </w:p>
        </w:tc>
        <w:tc>
          <w:tcPr>
            <w:tcW w:w="946" w:type="dxa"/>
            <w:vAlign w:val="center"/>
          </w:tcPr>
          <w:p w:rsidR="002548CD" w:rsidRPr="00646B73" w:rsidRDefault="00BF77BE" w:rsidP="00A47D90">
            <w:pPr>
              <w:pStyle w:val="a8"/>
              <w:keepNext/>
              <w:widowControl w:val="0"/>
              <w:ind w:firstLine="0"/>
              <w:rPr>
                <w:sz w:val="20"/>
                <w:szCs w:val="20"/>
              </w:rPr>
            </w:pPr>
            <w:r w:rsidRPr="00646B73">
              <w:rPr>
                <w:sz w:val="20"/>
                <w:szCs w:val="20"/>
              </w:rPr>
              <w:t>1</w:t>
            </w:r>
          </w:p>
        </w:tc>
        <w:tc>
          <w:tcPr>
            <w:tcW w:w="674" w:type="dxa"/>
            <w:vAlign w:val="center"/>
          </w:tcPr>
          <w:p w:rsidR="002548CD" w:rsidRPr="00646B73" w:rsidRDefault="00BF77BE" w:rsidP="00A47D90">
            <w:pPr>
              <w:pStyle w:val="a8"/>
              <w:keepNext/>
              <w:widowControl w:val="0"/>
              <w:ind w:firstLine="0"/>
              <w:rPr>
                <w:sz w:val="20"/>
                <w:szCs w:val="20"/>
              </w:rPr>
            </w:pPr>
            <w:r w:rsidRPr="00646B73">
              <w:rPr>
                <w:sz w:val="20"/>
                <w:szCs w:val="20"/>
              </w:rPr>
              <w:t>2</w:t>
            </w:r>
          </w:p>
        </w:tc>
        <w:tc>
          <w:tcPr>
            <w:tcW w:w="567" w:type="dxa"/>
            <w:vAlign w:val="center"/>
          </w:tcPr>
          <w:p w:rsidR="002548CD" w:rsidRPr="00646B73" w:rsidRDefault="00BF77BE" w:rsidP="00A47D90">
            <w:pPr>
              <w:pStyle w:val="a8"/>
              <w:keepNext/>
              <w:widowControl w:val="0"/>
              <w:ind w:firstLine="0"/>
              <w:rPr>
                <w:sz w:val="20"/>
                <w:szCs w:val="20"/>
              </w:rPr>
            </w:pPr>
            <w:r w:rsidRPr="00646B73">
              <w:rPr>
                <w:sz w:val="20"/>
                <w:szCs w:val="20"/>
              </w:rPr>
              <w:t>+1</w:t>
            </w:r>
          </w:p>
        </w:tc>
      </w:tr>
      <w:tr w:rsidR="002548CD" w:rsidRPr="00646B73" w:rsidTr="00646B73">
        <w:trPr>
          <w:trHeight w:val="420"/>
        </w:trPr>
        <w:tc>
          <w:tcPr>
            <w:tcW w:w="509" w:type="dxa"/>
            <w:vAlign w:val="center"/>
          </w:tcPr>
          <w:p w:rsidR="002548CD" w:rsidRPr="00646B73" w:rsidRDefault="002548CD" w:rsidP="00A47D90">
            <w:pPr>
              <w:pStyle w:val="a8"/>
              <w:keepNext/>
              <w:widowControl w:val="0"/>
              <w:ind w:firstLine="0"/>
              <w:rPr>
                <w:sz w:val="20"/>
                <w:szCs w:val="20"/>
              </w:rPr>
            </w:pPr>
            <w:r w:rsidRPr="00646B73">
              <w:rPr>
                <w:sz w:val="20"/>
                <w:szCs w:val="20"/>
              </w:rPr>
              <w:t>11.</w:t>
            </w:r>
          </w:p>
        </w:tc>
        <w:tc>
          <w:tcPr>
            <w:tcW w:w="4203" w:type="dxa"/>
            <w:vAlign w:val="center"/>
          </w:tcPr>
          <w:p w:rsidR="002548CD" w:rsidRPr="00646B73" w:rsidRDefault="002548CD" w:rsidP="00A47D90">
            <w:pPr>
              <w:pStyle w:val="a8"/>
              <w:keepNext/>
              <w:widowControl w:val="0"/>
              <w:ind w:firstLine="0"/>
              <w:rPr>
                <w:sz w:val="20"/>
                <w:szCs w:val="20"/>
              </w:rPr>
            </w:pPr>
            <w:r w:rsidRPr="00646B73">
              <w:rPr>
                <w:sz w:val="20"/>
                <w:szCs w:val="20"/>
              </w:rPr>
              <w:t>Экспедирование печати</w:t>
            </w:r>
          </w:p>
        </w:tc>
        <w:tc>
          <w:tcPr>
            <w:tcW w:w="928" w:type="dxa"/>
            <w:vAlign w:val="center"/>
          </w:tcPr>
          <w:p w:rsidR="002548CD" w:rsidRPr="00646B73" w:rsidRDefault="005501C7" w:rsidP="00A47D90">
            <w:pPr>
              <w:pStyle w:val="a8"/>
              <w:keepNext/>
              <w:widowControl w:val="0"/>
              <w:ind w:firstLine="0"/>
              <w:rPr>
                <w:sz w:val="20"/>
                <w:szCs w:val="20"/>
              </w:rPr>
            </w:pPr>
            <w:r w:rsidRPr="00646B73">
              <w:rPr>
                <w:sz w:val="20"/>
                <w:szCs w:val="20"/>
              </w:rPr>
              <w:t>0</w:t>
            </w:r>
          </w:p>
        </w:tc>
        <w:tc>
          <w:tcPr>
            <w:tcW w:w="776" w:type="dxa"/>
            <w:vAlign w:val="center"/>
          </w:tcPr>
          <w:p w:rsidR="002548CD" w:rsidRPr="00646B73" w:rsidRDefault="005501C7" w:rsidP="00A47D90">
            <w:pPr>
              <w:pStyle w:val="a8"/>
              <w:keepNext/>
              <w:widowControl w:val="0"/>
              <w:ind w:firstLine="0"/>
              <w:rPr>
                <w:sz w:val="20"/>
                <w:szCs w:val="20"/>
              </w:rPr>
            </w:pPr>
            <w:r w:rsidRPr="00646B73">
              <w:rPr>
                <w:sz w:val="20"/>
                <w:szCs w:val="20"/>
              </w:rPr>
              <w:t>0</w:t>
            </w:r>
          </w:p>
        </w:tc>
        <w:tc>
          <w:tcPr>
            <w:tcW w:w="753"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c>
          <w:tcPr>
            <w:tcW w:w="946"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c>
          <w:tcPr>
            <w:tcW w:w="674"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c>
          <w:tcPr>
            <w:tcW w:w="567"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r>
      <w:tr w:rsidR="002548CD" w:rsidRPr="00646B73" w:rsidTr="00646B73">
        <w:trPr>
          <w:trHeight w:val="420"/>
        </w:trPr>
        <w:tc>
          <w:tcPr>
            <w:tcW w:w="509" w:type="dxa"/>
            <w:vAlign w:val="center"/>
          </w:tcPr>
          <w:p w:rsidR="002548CD" w:rsidRPr="00646B73" w:rsidRDefault="002548CD" w:rsidP="00A47D90">
            <w:pPr>
              <w:pStyle w:val="a8"/>
              <w:keepNext/>
              <w:widowControl w:val="0"/>
              <w:ind w:firstLine="0"/>
              <w:rPr>
                <w:sz w:val="20"/>
                <w:szCs w:val="20"/>
              </w:rPr>
            </w:pPr>
            <w:r w:rsidRPr="00646B73">
              <w:rPr>
                <w:sz w:val="20"/>
                <w:szCs w:val="20"/>
              </w:rPr>
              <w:t>12.</w:t>
            </w:r>
          </w:p>
        </w:tc>
        <w:tc>
          <w:tcPr>
            <w:tcW w:w="4203" w:type="dxa"/>
            <w:vAlign w:val="center"/>
          </w:tcPr>
          <w:p w:rsidR="002548CD" w:rsidRPr="00646B73" w:rsidRDefault="002548CD" w:rsidP="00A47D90">
            <w:pPr>
              <w:pStyle w:val="a8"/>
              <w:keepNext/>
              <w:widowControl w:val="0"/>
              <w:ind w:firstLine="0"/>
              <w:rPr>
                <w:sz w:val="20"/>
                <w:szCs w:val="20"/>
              </w:rPr>
            </w:pPr>
            <w:r w:rsidRPr="00646B73">
              <w:rPr>
                <w:sz w:val="20"/>
                <w:szCs w:val="20"/>
              </w:rPr>
              <w:t>Грубость работников</w:t>
            </w:r>
          </w:p>
        </w:tc>
        <w:tc>
          <w:tcPr>
            <w:tcW w:w="928" w:type="dxa"/>
            <w:vAlign w:val="center"/>
          </w:tcPr>
          <w:p w:rsidR="002548CD" w:rsidRPr="00646B73" w:rsidRDefault="005501C7" w:rsidP="00A47D90">
            <w:pPr>
              <w:pStyle w:val="a8"/>
              <w:keepNext/>
              <w:widowControl w:val="0"/>
              <w:ind w:firstLine="0"/>
              <w:rPr>
                <w:sz w:val="20"/>
                <w:szCs w:val="20"/>
              </w:rPr>
            </w:pPr>
            <w:r w:rsidRPr="00646B73">
              <w:rPr>
                <w:sz w:val="20"/>
                <w:szCs w:val="20"/>
              </w:rPr>
              <w:t>5</w:t>
            </w:r>
          </w:p>
        </w:tc>
        <w:tc>
          <w:tcPr>
            <w:tcW w:w="776" w:type="dxa"/>
            <w:vAlign w:val="center"/>
          </w:tcPr>
          <w:p w:rsidR="002548CD" w:rsidRPr="00646B73" w:rsidRDefault="005501C7" w:rsidP="00A47D90">
            <w:pPr>
              <w:pStyle w:val="a8"/>
              <w:keepNext/>
              <w:widowControl w:val="0"/>
              <w:ind w:firstLine="0"/>
              <w:rPr>
                <w:sz w:val="20"/>
                <w:szCs w:val="20"/>
              </w:rPr>
            </w:pPr>
            <w:r w:rsidRPr="00646B73">
              <w:rPr>
                <w:sz w:val="20"/>
                <w:szCs w:val="20"/>
              </w:rPr>
              <w:t>2</w:t>
            </w:r>
          </w:p>
        </w:tc>
        <w:tc>
          <w:tcPr>
            <w:tcW w:w="753" w:type="dxa"/>
            <w:vAlign w:val="center"/>
          </w:tcPr>
          <w:p w:rsidR="002548CD" w:rsidRPr="00646B73" w:rsidRDefault="00BF77BE" w:rsidP="00A47D90">
            <w:pPr>
              <w:pStyle w:val="a8"/>
              <w:keepNext/>
              <w:widowControl w:val="0"/>
              <w:ind w:firstLine="0"/>
              <w:rPr>
                <w:sz w:val="20"/>
                <w:szCs w:val="20"/>
              </w:rPr>
            </w:pPr>
            <w:r w:rsidRPr="00646B73">
              <w:rPr>
                <w:sz w:val="20"/>
                <w:szCs w:val="20"/>
              </w:rPr>
              <w:t>-3</w:t>
            </w:r>
          </w:p>
        </w:tc>
        <w:tc>
          <w:tcPr>
            <w:tcW w:w="946" w:type="dxa"/>
            <w:vAlign w:val="center"/>
          </w:tcPr>
          <w:p w:rsidR="002548CD" w:rsidRPr="00646B73" w:rsidRDefault="00BF77BE" w:rsidP="00A47D90">
            <w:pPr>
              <w:pStyle w:val="a8"/>
              <w:keepNext/>
              <w:widowControl w:val="0"/>
              <w:ind w:firstLine="0"/>
              <w:rPr>
                <w:sz w:val="20"/>
                <w:szCs w:val="20"/>
              </w:rPr>
            </w:pPr>
            <w:r w:rsidRPr="00646B73">
              <w:rPr>
                <w:sz w:val="20"/>
                <w:szCs w:val="20"/>
              </w:rPr>
              <w:t>2</w:t>
            </w:r>
          </w:p>
        </w:tc>
        <w:tc>
          <w:tcPr>
            <w:tcW w:w="674" w:type="dxa"/>
            <w:vAlign w:val="center"/>
          </w:tcPr>
          <w:p w:rsidR="002548CD" w:rsidRPr="00646B73" w:rsidRDefault="00BF77BE" w:rsidP="00A47D90">
            <w:pPr>
              <w:pStyle w:val="a8"/>
              <w:keepNext/>
              <w:widowControl w:val="0"/>
              <w:ind w:firstLine="0"/>
              <w:rPr>
                <w:sz w:val="20"/>
                <w:szCs w:val="20"/>
              </w:rPr>
            </w:pPr>
            <w:r w:rsidRPr="00646B73">
              <w:rPr>
                <w:sz w:val="20"/>
                <w:szCs w:val="20"/>
              </w:rPr>
              <w:t>1</w:t>
            </w:r>
          </w:p>
        </w:tc>
        <w:tc>
          <w:tcPr>
            <w:tcW w:w="567" w:type="dxa"/>
            <w:vAlign w:val="center"/>
          </w:tcPr>
          <w:p w:rsidR="002548CD" w:rsidRPr="00646B73" w:rsidRDefault="00BF77BE" w:rsidP="00A47D90">
            <w:pPr>
              <w:pStyle w:val="a8"/>
              <w:keepNext/>
              <w:widowControl w:val="0"/>
              <w:ind w:firstLine="0"/>
              <w:rPr>
                <w:sz w:val="20"/>
                <w:szCs w:val="20"/>
              </w:rPr>
            </w:pPr>
            <w:r w:rsidRPr="00646B73">
              <w:rPr>
                <w:sz w:val="20"/>
                <w:szCs w:val="20"/>
              </w:rPr>
              <w:t>-1</w:t>
            </w:r>
          </w:p>
        </w:tc>
      </w:tr>
      <w:tr w:rsidR="002548CD" w:rsidRPr="00646B73" w:rsidTr="00646B73">
        <w:tc>
          <w:tcPr>
            <w:tcW w:w="509" w:type="dxa"/>
            <w:vAlign w:val="center"/>
          </w:tcPr>
          <w:p w:rsidR="002548CD" w:rsidRPr="00646B73" w:rsidRDefault="002548CD" w:rsidP="00A47D90">
            <w:pPr>
              <w:pStyle w:val="a8"/>
              <w:keepNext/>
              <w:widowControl w:val="0"/>
              <w:ind w:firstLine="0"/>
              <w:rPr>
                <w:sz w:val="20"/>
                <w:szCs w:val="20"/>
              </w:rPr>
            </w:pPr>
            <w:r w:rsidRPr="00646B73">
              <w:rPr>
                <w:sz w:val="20"/>
                <w:szCs w:val="20"/>
              </w:rPr>
              <w:t>13.</w:t>
            </w:r>
          </w:p>
        </w:tc>
        <w:tc>
          <w:tcPr>
            <w:tcW w:w="4203" w:type="dxa"/>
            <w:vAlign w:val="center"/>
          </w:tcPr>
          <w:p w:rsidR="002548CD" w:rsidRPr="00646B73" w:rsidRDefault="002548CD" w:rsidP="00A47D90">
            <w:pPr>
              <w:pStyle w:val="a8"/>
              <w:keepNext/>
              <w:widowControl w:val="0"/>
              <w:ind w:firstLine="0"/>
              <w:rPr>
                <w:sz w:val="20"/>
                <w:szCs w:val="20"/>
              </w:rPr>
            </w:pPr>
            <w:r w:rsidRPr="00646B73">
              <w:rPr>
                <w:sz w:val="20"/>
                <w:szCs w:val="20"/>
              </w:rPr>
              <w:t>Несвоевременное перечисление платежей</w:t>
            </w:r>
          </w:p>
        </w:tc>
        <w:tc>
          <w:tcPr>
            <w:tcW w:w="928" w:type="dxa"/>
            <w:vAlign w:val="center"/>
          </w:tcPr>
          <w:p w:rsidR="002548CD" w:rsidRPr="00646B73" w:rsidRDefault="005501C7" w:rsidP="00A47D90">
            <w:pPr>
              <w:pStyle w:val="a8"/>
              <w:keepNext/>
              <w:widowControl w:val="0"/>
              <w:ind w:firstLine="0"/>
              <w:rPr>
                <w:sz w:val="20"/>
                <w:szCs w:val="20"/>
              </w:rPr>
            </w:pPr>
            <w:r w:rsidRPr="00646B73">
              <w:rPr>
                <w:sz w:val="20"/>
                <w:szCs w:val="20"/>
              </w:rPr>
              <w:t>0</w:t>
            </w:r>
          </w:p>
        </w:tc>
        <w:tc>
          <w:tcPr>
            <w:tcW w:w="776"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c>
          <w:tcPr>
            <w:tcW w:w="753"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c>
          <w:tcPr>
            <w:tcW w:w="946"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c>
          <w:tcPr>
            <w:tcW w:w="674"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c>
          <w:tcPr>
            <w:tcW w:w="567" w:type="dxa"/>
            <w:vAlign w:val="center"/>
          </w:tcPr>
          <w:p w:rsidR="002548CD" w:rsidRPr="00646B73" w:rsidRDefault="00BF77BE" w:rsidP="00A47D90">
            <w:pPr>
              <w:pStyle w:val="a8"/>
              <w:keepNext/>
              <w:widowControl w:val="0"/>
              <w:ind w:firstLine="0"/>
              <w:rPr>
                <w:sz w:val="20"/>
                <w:szCs w:val="20"/>
              </w:rPr>
            </w:pPr>
            <w:r w:rsidRPr="00646B73">
              <w:rPr>
                <w:sz w:val="20"/>
                <w:szCs w:val="20"/>
              </w:rPr>
              <w:t>0</w:t>
            </w:r>
          </w:p>
        </w:tc>
      </w:tr>
      <w:tr w:rsidR="002548CD" w:rsidRPr="00646B73" w:rsidTr="00646B73">
        <w:trPr>
          <w:trHeight w:val="435"/>
        </w:trPr>
        <w:tc>
          <w:tcPr>
            <w:tcW w:w="509" w:type="dxa"/>
            <w:vAlign w:val="center"/>
          </w:tcPr>
          <w:p w:rsidR="002548CD" w:rsidRPr="00646B73" w:rsidRDefault="002548CD" w:rsidP="00A47D90">
            <w:pPr>
              <w:pStyle w:val="a8"/>
              <w:keepNext/>
              <w:widowControl w:val="0"/>
              <w:ind w:firstLine="0"/>
              <w:rPr>
                <w:sz w:val="20"/>
                <w:szCs w:val="20"/>
              </w:rPr>
            </w:pPr>
            <w:r w:rsidRPr="00646B73">
              <w:rPr>
                <w:sz w:val="20"/>
                <w:szCs w:val="20"/>
              </w:rPr>
              <w:t>14.</w:t>
            </w:r>
          </w:p>
        </w:tc>
        <w:tc>
          <w:tcPr>
            <w:tcW w:w="4203" w:type="dxa"/>
            <w:vAlign w:val="center"/>
          </w:tcPr>
          <w:p w:rsidR="002548CD" w:rsidRPr="00646B73" w:rsidRDefault="002548CD" w:rsidP="00A47D90">
            <w:pPr>
              <w:pStyle w:val="a8"/>
              <w:keepNext/>
              <w:widowControl w:val="0"/>
              <w:ind w:firstLine="0"/>
              <w:rPr>
                <w:sz w:val="20"/>
                <w:szCs w:val="20"/>
              </w:rPr>
            </w:pPr>
            <w:r w:rsidRPr="00646B73">
              <w:rPr>
                <w:sz w:val="20"/>
                <w:szCs w:val="20"/>
              </w:rPr>
              <w:t>Прочие</w:t>
            </w:r>
          </w:p>
        </w:tc>
        <w:tc>
          <w:tcPr>
            <w:tcW w:w="928" w:type="dxa"/>
            <w:vAlign w:val="center"/>
          </w:tcPr>
          <w:p w:rsidR="002548CD" w:rsidRPr="00646B73" w:rsidRDefault="005501C7" w:rsidP="00A47D90">
            <w:pPr>
              <w:pStyle w:val="a8"/>
              <w:keepNext/>
              <w:widowControl w:val="0"/>
              <w:ind w:firstLine="0"/>
              <w:rPr>
                <w:sz w:val="20"/>
                <w:szCs w:val="20"/>
              </w:rPr>
            </w:pPr>
            <w:r w:rsidRPr="00646B73">
              <w:rPr>
                <w:sz w:val="20"/>
                <w:szCs w:val="20"/>
              </w:rPr>
              <w:t>15</w:t>
            </w:r>
          </w:p>
        </w:tc>
        <w:tc>
          <w:tcPr>
            <w:tcW w:w="776" w:type="dxa"/>
            <w:vAlign w:val="center"/>
          </w:tcPr>
          <w:p w:rsidR="002548CD" w:rsidRPr="00646B73" w:rsidRDefault="00BF77BE" w:rsidP="00A47D90">
            <w:pPr>
              <w:pStyle w:val="a8"/>
              <w:keepNext/>
              <w:widowControl w:val="0"/>
              <w:ind w:firstLine="0"/>
              <w:rPr>
                <w:sz w:val="20"/>
                <w:szCs w:val="20"/>
              </w:rPr>
            </w:pPr>
            <w:r w:rsidRPr="00646B73">
              <w:rPr>
                <w:sz w:val="20"/>
                <w:szCs w:val="20"/>
              </w:rPr>
              <w:t>7</w:t>
            </w:r>
          </w:p>
        </w:tc>
        <w:tc>
          <w:tcPr>
            <w:tcW w:w="753" w:type="dxa"/>
            <w:vAlign w:val="center"/>
          </w:tcPr>
          <w:p w:rsidR="002548CD" w:rsidRPr="00646B73" w:rsidRDefault="00BF77BE" w:rsidP="00A47D90">
            <w:pPr>
              <w:pStyle w:val="a8"/>
              <w:keepNext/>
              <w:widowControl w:val="0"/>
              <w:ind w:firstLine="0"/>
              <w:rPr>
                <w:sz w:val="20"/>
                <w:szCs w:val="20"/>
              </w:rPr>
            </w:pPr>
            <w:r w:rsidRPr="00646B73">
              <w:rPr>
                <w:sz w:val="20"/>
                <w:szCs w:val="20"/>
              </w:rPr>
              <w:t>-8</w:t>
            </w:r>
          </w:p>
        </w:tc>
        <w:tc>
          <w:tcPr>
            <w:tcW w:w="946" w:type="dxa"/>
            <w:vAlign w:val="center"/>
          </w:tcPr>
          <w:p w:rsidR="002548CD" w:rsidRPr="00646B73" w:rsidRDefault="00BF77BE" w:rsidP="00A47D90">
            <w:pPr>
              <w:pStyle w:val="a8"/>
              <w:keepNext/>
              <w:widowControl w:val="0"/>
              <w:ind w:firstLine="0"/>
              <w:rPr>
                <w:sz w:val="20"/>
                <w:szCs w:val="20"/>
              </w:rPr>
            </w:pPr>
            <w:r w:rsidRPr="00646B73">
              <w:rPr>
                <w:sz w:val="20"/>
                <w:szCs w:val="20"/>
              </w:rPr>
              <w:t>2</w:t>
            </w:r>
          </w:p>
        </w:tc>
        <w:tc>
          <w:tcPr>
            <w:tcW w:w="674" w:type="dxa"/>
            <w:vAlign w:val="center"/>
          </w:tcPr>
          <w:p w:rsidR="002548CD" w:rsidRPr="00646B73" w:rsidRDefault="00BF77BE" w:rsidP="00A47D90">
            <w:pPr>
              <w:pStyle w:val="a8"/>
              <w:keepNext/>
              <w:widowControl w:val="0"/>
              <w:ind w:firstLine="0"/>
              <w:rPr>
                <w:sz w:val="20"/>
                <w:szCs w:val="20"/>
              </w:rPr>
            </w:pPr>
            <w:r w:rsidRPr="00646B73">
              <w:rPr>
                <w:sz w:val="20"/>
                <w:szCs w:val="20"/>
              </w:rPr>
              <w:t>4</w:t>
            </w:r>
          </w:p>
        </w:tc>
        <w:tc>
          <w:tcPr>
            <w:tcW w:w="567" w:type="dxa"/>
            <w:vAlign w:val="center"/>
          </w:tcPr>
          <w:p w:rsidR="002548CD" w:rsidRPr="00646B73" w:rsidRDefault="00BF77BE" w:rsidP="00A47D90">
            <w:pPr>
              <w:pStyle w:val="a8"/>
              <w:keepNext/>
              <w:widowControl w:val="0"/>
              <w:ind w:firstLine="0"/>
              <w:rPr>
                <w:sz w:val="20"/>
                <w:szCs w:val="20"/>
              </w:rPr>
            </w:pPr>
            <w:r w:rsidRPr="00646B73">
              <w:rPr>
                <w:sz w:val="20"/>
                <w:szCs w:val="20"/>
              </w:rPr>
              <w:t>+2</w:t>
            </w:r>
          </w:p>
        </w:tc>
      </w:tr>
      <w:tr w:rsidR="002548CD" w:rsidRPr="00646B73" w:rsidTr="00646B73">
        <w:trPr>
          <w:trHeight w:val="435"/>
        </w:trPr>
        <w:tc>
          <w:tcPr>
            <w:tcW w:w="509" w:type="dxa"/>
            <w:vAlign w:val="center"/>
          </w:tcPr>
          <w:p w:rsidR="002548CD" w:rsidRPr="00646B73" w:rsidRDefault="002548CD" w:rsidP="00A47D90">
            <w:pPr>
              <w:pStyle w:val="a8"/>
              <w:keepNext/>
              <w:widowControl w:val="0"/>
              <w:ind w:firstLine="0"/>
              <w:rPr>
                <w:b/>
                <w:bCs/>
                <w:sz w:val="20"/>
                <w:szCs w:val="20"/>
              </w:rPr>
            </w:pPr>
            <w:r w:rsidRPr="00646B73">
              <w:rPr>
                <w:b/>
                <w:bCs/>
                <w:sz w:val="20"/>
                <w:szCs w:val="20"/>
              </w:rPr>
              <w:t>15.</w:t>
            </w:r>
          </w:p>
        </w:tc>
        <w:tc>
          <w:tcPr>
            <w:tcW w:w="4203" w:type="dxa"/>
            <w:vAlign w:val="center"/>
          </w:tcPr>
          <w:p w:rsidR="002548CD" w:rsidRPr="00646B73" w:rsidRDefault="002548CD" w:rsidP="00A47D90">
            <w:pPr>
              <w:pStyle w:val="a8"/>
              <w:keepNext/>
              <w:widowControl w:val="0"/>
              <w:ind w:firstLine="0"/>
              <w:rPr>
                <w:b/>
                <w:bCs/>
                <w:sz w:val="20"/>
                <w:szCs w:val="20"/>
              </w:rPr>
            </w:pPr>
            <w:r w:rsidRPr="00646B73">
              <w:rPr>
                <w:b/>
                <w:bCs/>
                <w:sz w:val="20"/>
                <w:szCs w:val="20"/>
              </w:rPr>
              <w:t>Итого</w:t>
            </w:r>
          </w:p>
        </w:tc>
        <w:tc>
          <w:tcPr>
            <w:tcW w:w="928" w:type="dxa"/>
            <w:vAlign w:val="center"/>
          </w:tcPr>
          <w:p w:rsidR="002548CD" w:rsidRPr="00646B73" w:rsidRDefault="005501C7" w:rsidP="00A47D90">
            <w:pPr>
              <w:pStyle w:val="a8"/>
              <w:keepNext/>
              <w:widowControl w:val="0"/>
              <w:ind w:firstLine="0"/>
              <w:rPr>
                <w:b/>
                <w:bCs/>
                <w:sz w:val="20"/>
                <w:szCs w:val="20"/>
              </w:rPr>
            </w:pPr>
            <w:r w:rsidRPr="00646B73">
              <w:rPr>
                <w:b/>
                <w:bCs/>
                <w:sz w:val="20"/>
                <w:szCs w:val="20"/>
              </w:rPr>
              <w:t>72</w:t>
            </w:r>
          </w:p>
        </w:tc>
        <w:tc>
          <w:tcPr>
            <w:tcW w:w="776" w:type="dxa"/>
            <w:vAlign w:val="center"/>
          </w:tcPr>
          <w:p w:rsidR="002548CD" w:rsidRPr="00646B73" w:rsidRDefault="00BF77BE" w:rsidP="00A47D90">
            <w:pPr>
              <w:pStyle w:val="a8"/>
              <w:keepNext/>
              <w:widowControl w:val="0"/>
              <w:ind w:firstLine="0"/>
              <w:rPr>
                <w:b/>
                <w:bCs/>
                <w:sz w:val="20"/>
                <w:szCs w:val="20"/>
              </w:rPr>
            </w:pPr>
            <w:r w:rsidRPr="00646B73">
              <w:rPr>
                <w:b/>
                <w:bCs/>
                <w:sz w:val="20"/>
                <w:szCs w:val="20"/>
              </w:rPr>
              <w:t>53</w:t>
            </w:r>
          </w:p>
        </w:tc>
        <w:tc>
          <w:tcPr>
            <w:tcW w:w="753" w:type="dxa"/>
            <w:vAlign w:val="center"/>
          </w:tcPr>
          <w:p w:rsidR="002548CD" w:rsidRPr="00646B73" w:rsidRDefault="00BF77BE" w:rsidP="00A47D90">
            <w:pPr>
              <w:pStyle w:val="a8"/>
              <w:keepNext/>
              <w:widowControl w:val="0"/>
              <w:ind w:firstLine="0"/>
              <w:rPr>
                <w:b/>
                <w:bCs/>
                <w:sz w:val="20"/>
                <w:szCs w:val="20"/>
              </w:rPr>
            </w:pPr>
            <w:r w:rsidRPr="00646B73">
              <w:rPr>
                <w:b/>
                <w:bCs/>
                <w:sz w:val="20"/>
                <w:szCs w:val="20"/>
              </w:rPr>
              <w:t>-19</w:t>
            </w:r>
          </w:p>
        </w:tc>
        <w:tc>
          <w:tcPr>
            <w:tcW w:w="946" w:type="dxa"/>
            <w:vAlign w:val="center"/>
          </w:tcPr>
          <w:p w:rsidR="002548CD" w:rsidRPr="00646B73" w:rsidRDefault="00BF77BE" w:rsidP="00A47D90">
            <w:pPr>
              <w:pStyle w:val="a8"/>
              <w:keepNext/>
              <w:widowControl w:val="0"/>
              <w:ind w:firstLine="0"/>
              <w:rPr>
                <w:b/>
                <w:bCs/>
                <w:sz w:val="20"/>
                <w:szCs w:val="20"/>
              </w:rPr>
            </w:pPr>
            <w:r w:rsidRPr="00646B73">
              <w:rPr>
                <w:b/>
                <w:bCs/>
                <w:sz w:val="20"/>
                <w:szCs w:val="20"/>
              </w:rPr>
              <w:t>22</w:t>
            </w:r>
          </w:p>
        </w:tc>
        <w:tc>
          <w:tcPr>
            <w:tcW w:w="674" w:type="dxa"/>
            <w:vAlign w:val="center"/>
          </w:tcPr>
          <w:p w:rsidR="002548CD" w:rsidRPr="00646B73" w:rsidRDefault="00BF77BE" w:rsidP="00A47D90">
            <w:pPr>
              <w:pStyle w:val="a8"/>
              <w:keepNext/>
              <w:widowControl w:val="0"/>
              <w:ind w:firstLine="0"/>
              <w:rPr>
                <w:b/>
                <w:bCs/>
                <w:sz w:val="20"/>
                <w:szCs w:val="20"/>
              </w:rPr>
            </w:pPr>
            <w:r w:rsidRPr="00646B73">
              <w:rPr>
                <w:b/>
                <w:bCs/>
                <w:sz w:val="20"/>
                <w:szCs w:val="20"/>
              </w:rPr>
              <w:t>30</w:t>
            </w:r>
          </w:p>
        </w:tc>
        <w:tc>
          <w:tcPr>
            <w:tcW w:w="567" w:type="dxa"/>
            <w:vAlign w:val="center"/>
          </w:tcPr>
          <w:p w:rsidR="002548CD" w:rsidRPr="00646B73" w:rsidRDefault="00BF77BE" w:rsidP="00A47D90">
            <w:pPr>
              <w:pStyle w:val="a8"/>
              <w:keepNext/>
              <w:widowControl w:val="0"/>
              <w:ind w:firstLine="0"/>
              <w:rPr>
                <w:b/>
                <w:bCs/>
                <w:sz w:val="20"/>
                <w:szCs w:val="20"/>
              </w:rPr>
            </w:pPr>
            <w:r w:rsidRPr="00646B73">
              <w:rPr>
                <w:b/>
                <w:bCs/>
                <w:sz w:val="20"/>
                <w:szCs w:val="20"/>
              </w:rPr>
              <w:t>+8</w:t>
            </w:r>
          </w:p>
        </w:tc>
      </w:tr>
    </w:tbl>
    <w:p w:rsidR="00646B73" w:rsidRDefault="00646B73" w:rsidP="00A47D90">
      <w:pPr>
        <w:pStyle w:val="a8"/>
        <w:keepNext/>
        <w:widowControl w:val="0"/>
        <w:ind w:firstLine="709"/>
        <w:rPr>
          <w:szCs w:val="28"/>
        </w:rPr>
      </w:pPr>
    </w:p>
    <w:p w:rsidR="00406E13" w:rsidRPr="00646B73" w:rsidRDefault="00406E13" w:rsidP="00A47D90">
      <w:pPr>
        <w:pStyle w:val="a8"/>
        <w:keepNext/>
        <w:widowControl w:val="0"/>
        <w:ind w:firstLine="709"/>
        <w:rPr>
          <w:szCs w:val="28"/>
        </w:rPr>
      </w:pPr>
      <w:r w:rsidRPr="00646B73">
        <w:rPr>
          <w:szCs w:val="28"/>
        </w:rPr>
        <w:t xml:space="preserve">Из таблицы 1.10 видно, что в 2008 году количество жалоб уменьшилось на 19 штук, но количество обоснованных увеличилось на 8 штук. </w:t>
      </w:r>
      <w:r w:rsidR="00BB7EE3" w:rsidRPr="00646B73">
        <w:rPr>
          <w:szCs w:val="28"/>
        </w:rPr>
        <w:t>В целях совершенствования работы почты, развития сотрудничества с юридическими лицами, повышения качества и расширения диапазона предоставляемых услуг в 2008 году проводился референдум по вопросам предоставления услуг почтовой связи.</w:t>
      </w:r>
    </w:p>
    <w:p w:rsidR="00BB7EE3" w:rsidRPr="00646B73" w:rsidRDefault="00BB7EE3" w:rsidP="00A47D90">
      <w:pPr>
        <w:pStyle w:val="a8"/>
        <w:keepNext/>
        <w:widowControl w:val="0"/>
        <w:ind w:firstLine="709"/>
        <w:rPr>
          <w:szCs w:val="28"/>
        </w:rPr>
      </w:pPr>
      <w:r w:rsidRPr="00646B73">
        <w:rPr>
          <w:szCs w:val="28"/>
        </w:rPr>
        <w:t>Референдум проводился путем анкетирования. Анализ возвращенных анкет показал, что в основном работа почтовой связи оценивается удовлетворительно. Опрошенные 79,8% работников фирм, учреждений рады видеть у себя почтальона с целью продажи печати, конвертов, открыток, оформления подписки. При необходимости отправки грузов, документов на почту обращаются 93% опрошенных, так как считают почту своим надежным партнером. Результаты, полученные при анкетировании, используются для пополнения базы данных и для проведения адресной работы с клиентами по предложению услуг почты.</w:t>
      </w:r>
    </w:p>
    <w:p w:rsidR="00BB7EE3" w:rsidRPr="00646B73" w:rsidRDefault="00BB7EE3" w:rsidP="00A47D90">
      <w:pPr>
        <w:pStyle w:val="a8"/>
        <w:keepNext/>
        <w:widowControl w:val="0"/>
        <w:ind w:firstLine="709"/>
        <w:rPr>
          <w:szCs w:val="28"/>
        </w:rPr>
      </w:pPr>
      <w:r w:rsidRPr="00646B73">
        <w:rPr>
          <w:szCs w:val="28"/>
        </w:rPr>
        <w:t>Для поддержания устойчивого имиджа государственной почты проводилась работа, направленная на снижение сроков прохождения почтовых отправлений от отправителей до адресата.</w:t>
      </w:r>
    </w:p>
    <w:p w:rsidR="002548CD" w:rsidRPr="00646B73" w:rsidRDefault="002548CD" w:rsidP="00A47D90">
      <w:pPr>
        <w:pStyle w:val="a8"/>
        <w:keepNext/>
        <w:widowControl w:val="0"/>
        <w:ind w:firstLine="709"/>
        <w:rPr>
          <w:szCs w:val="28"/>
        </w:rPr>
      </w:pPr>
      <w:r w:rsidRPr="00646B73">
        <w:rPr>
          <w:szCs w:val="28"/>
        </w:rPr>
        <w:t>Одновременно проводилась работа по единообразному оформлению объектов почтовой связи рекламным и информационным материалом, а также по созданию внешнего имиджа работников почты. В швейном участке осуществляется пошив костюмов для почтальонов, операторов связи. Почтальоны обеспечены фирменными сумками, тележками.</w:t>
      </w:r>
    </w:p>
    <w:p w:rsidR="002548CD" w:rsidRPr="00646B73" w:rsidRDefault="002548CD" w:rsidP="00A47D90">
      <w:pPr>
        <w:pStyle w:val="a8"/>
        <w:keepNext/>
        <w:widowControl w:val="0"/>
        <w:ind w:firstLine="709"/>
        <w:rPr>
          <w:szCs w:val="28"/>
        </w:rPr>
      </w:pPr>
      <w:r w:rsidRPr="00646B73">
        <w:rPr>
          <w:szCs w:val="28"/>
        </w:rPr>
        <w:t xml:space="preserve">Для приема </w:t>
      </w:r>
      <w:r w:rsidR="00BB7EE3" w:rsidRPr="00646B73">
        <w:rPr>
          <w:szCs w:val="28"/>
        </w:rPr>
        <w:t>посылок реализуются гофрокороб</w:t>
      </w:r>
      <w:r w:rsidRPr="00646B73">
        <w:rPr>
          <w:szCs w:val="28"/>
        </w:rPr>
        <w:t xml:space="preserve"> с символикой почты. Случаев нарушения целостности оболочки и хищения вложений из посылок, упакованных в указанные гоф</w:t>
      </w:r>
      <w:r w:rsidR="00BB7EE3" w:rsidRPr="00646B73">
        <w:rPr>
          <w:szCs w:val="28"/>
        </w:rPr>
        <w:t>рокороба</w:t>
      </w:r>
      <w:r w:rsidRPr="00646B73">
        <w:rPr>
          <w:szCs w:val="28"/>
        </w:rPr>
        <w:t>, не поступало.</w:t>
      </w:r>
    </w:p>
    <w:p w:rsidR="009B6FEB" w:rsidRPr="00646B73" w:rsidRDefault="002548CD" w:rsidP="00A47D90">
      <w:pPr>
        <w:pStyle w:val="a8"/>
        <w:keepNext/>
        <w:widowControl w:val="0"/>
        <w:ind w:firstLine="709"/>
        <w:rPr>
          <w:szCs w:val="28"/>
        </w:rPr>
      </w:pPr>
      <w:r w:rsidRPr="00646B73">
        <w:rPr>
          <w:szCs w:val="28"/>
        </w:rPr>
        <w:t xml:space="preserve">Для увеличения объема продаж, а также привлечения населения проводились различные конкурсы, в том числе: среди работников почтамта – конкурс на лучшего распространителя </w:t>
      </w:r>
      <w:r w:rsidR="009B6FEB" w:rsidRPr="00646B73">
        <w:rPr>
          <w:szCs w:val="28"/>
        </w:rPr>
        <w:t>периодических изданий в розницу,</w:t>
      </w:r>
      <w:r w:rsidRPr="00646B73">
        <w:rPr>
          <w:szCs w:val="28"/>
        </w:rPr>
        <w:t xml:space="preserve"> конкурс по приему подписки на периодические издания, проводимые совместно с редакциями изда</w:t>
      </w:r>
      <w:r w:rsidR="009B6FEB" w:rsidRPr="00646B73">
        <w:rPr>
          <w:szCs w:val="28"/>
        </w:rPr>
        <w:t>ний,</w:t>
      </w:r>
      <w:r w:rsidR="00406E13" w:rsidRPr="00646B73">
        <w:rPr>
          <w:szCs w:val="28"/>
        </w:rPr>
        <w:t xml:space="preserve"> </w:t>
      </w:r>
      <w:r w:rsidRPr="00646B73">
        <w:rPr>
          <w:szCs w:val="28"/>
        </w:rPr>
        <w:t>конкурс по приему отправлений ускоренной почты «</w:t>
      </w:r>
      <w:r w:rsidRPr="00646B73">
        <w:rPr>
          <w:szCs w:val="28"/>
          <w:lang w:val="en-US"/>
        </w:rPr>
        <w:t>EMS</w:t>
      </w:r>
      <w:r w:rsidRPr="00646B73">
        <w:rPr>
          <w:szCs w:val="28"/>
        </w:rPr>
        <w:t xml:space="preserve"> – Почта России».</w:t>
      </w:r>
      <w:bookmarkStart w:id="8" w:name="_Toc63519497"/>
      <w:r w:rsidR="009B6FEB" w:rsidRPr="00646B73">
        <w:rPr>
          <w:szCs w:val="28"/>
        </w:rPr>
        <w:t xml:space="preserve"> Победители получили денежные премии.</w:t>
      </w:r>
    </w:p>
    <w:p w:rsidR="009B6FEB" w:rsidRPr="00646B73" w:rsidRDefault="009B6FEB" w:rsidP="00A47D90">
      <w:pPr>
        <w:pStyle w:val="a8"/>
        <w:keepNext/>
        <w:widowControl w:val="0"/>
        <w:ind w:firstLine="709"/>
        <w:rPr>
          <w:szCs w:val="28"/>
        </w:rPr>
      </w:pPr>
    </w:p>
    <w:p w:rsidR="002548CD" w:rsidRPr="00646B73" w:rsidRDefault="002F60CE" w:rsidP="00A47D90">
      <w:pPr>
        <w:pStyle w:val="a8"/>
        <w:keepNext/>
        <w:widowControl w:val="0"/>
        <w:ind w:firstLine="709"/>
        <w:jc w:val="center"/>
        <w:rPr>
          <w:szCs w:val="28"/>
        </w:rPr>
      </w:pPr>
      <w:r w:rsidRPr="00646B73">
        <w:rPr>
          <w:b/>
          <w:bCs/>
          <w:szCs w:val="28"/>
        </w:rPr>
        <w:t>1</w:t>
      </w:r>
      <w:r w:rsidR="00D909A0" w:rsidRPr="00646B73">
        <w:rPr>
          <w:b/>
          <w:bCs/>
          <w:szCs w:val="28"/>
        </w:rPr>
        <w:t>.5</w:t>
      </w:r>
      <w:r w:rsidR="002548CD" w:rsidRPr="00646B73">
        <w:rPr>
          <w:b/>
          <w:bCs/>
          <w:szCs w:val="28"/>
        </w:rPr>
        <w:t xml:space="preserve"> Анализ использования основных производственных фондов</w:t>
      </w:r>
      <w:bookmarkEnd w:id="8"/>
    </w:p>
    <w:p w:rsidR="00646B73" w:rsidRDefault="00646B73" w:rsidP="00A47D90">
      <w:pPr>
        <w:pStyle w:val="21"/>
        <w:keepNext/>
        <w:widowControl w:val="0"/>
        <w:tabs>
          <w:tab w:val="clear" w:pos="0"/>
          <w:tab w:val="clear" w:pos="1980"/>
        </w:tabs>
        <w:ind w:left="0" w:firstLine="709"/>
        <w:rPr>
          <w:szCs w:val="28"/>
        </w:rPr>
      </w:pPr>
    </w:p>
    <w:p w:rsidR="002548CD" w:rsidRPr="00646B73" w:rsidRDefault="002548CD" w:rsidP="00A47D90">
      <w:pPr>
        <w:pStyle w:val="21"/>
        <w:keepNext/>
        <w:widowControl w:val="0"/>
        <w:tabs>
          <w:tab w:val="clear" w:pos="0"/>
          <w:tab w:val="clear" w:pos="1980"/>
        </w:tabs>
        <w:ind w:left="0" w:firstLine="709"/>
        <w:rPr>
          <w:szCs w:val="28"/>
        </w:rPr>
      </w:pPr>
      <w:r w:rsidRPr="00646B73">
        <w:rPr>
          <w:szCs w:val="28"/>
        </w:rPr>
        <w:t xml:space="preserve">Основные производственные фонды (ОПФ) – это средства, непосредственно участвующие в производственном процессе. В отрасли почтовой связи на долю основных производственных фондов приходится около 95% в общей стоимости производственных фондов. От объема основных фондов, технического их совершенствования, обновления и модернизации, степени использования зависят объем и качество продукции, производительность труда, прибыль и рентабельность </w:t>
      </w:r>
      <w:r w:rsidR="00BB7EE3" w:rsidRPr="00646B73">
        <w:rPr>
          <w:szCs w:val="28"/>
        </w:rPr>
        <w:t>Богород</w:t>
      </w:r>
      <w:r w:rsidR="005B239B" w:rsidRPr="00646B73">
        <w:rPr>
          <w:szCs w:val="28"/>
        </w:rPr>
        <w:t xml:space="preserve">ского </w:t>
      </w:r>
      <w:r w:rsidRPr="00646B73">
        <w:rPr>
          <w:szCs w:val="28"/>
        </w:rPr>
        <w:t>почтамта.</w:t>
      </w:r>
    </w:p>
    <w:p w:rsidR="002548CD" w:rsidRPr="00646B73" w:rsidRDefault="002548CD" w:rsidP="00A47D90">
      <w:pPr>
        <w:keepNext/>
        <w:widowControl w:val="0"/>
        <w:spacing w:line="360" w:lineRule="auto"/>
        <w:ind w:firstLine="709"/>
        <w:jc w:val="both"/>
        <w:rPr>
          <w:sz w:val="28"/>
          <w:szCs w:val="28"/>
        </w:rPr>
      </w:pPr>
      <w:r w:rsidRPr="00646B73">
        <w:rPr>
          <w:sz w:val="28"/>
          <w:szCs w:val="28"/>
        </w:rPr>
        <w:t>Особенность ОПФ состоит в том, что они служат длительное время, используются многократно, изнашиваются постепенно и утрачивают свою первоначальную стоимость по мере износа, сохраняя при этом натуральную форму.</w:t>
      </w:r>
    </w:p>
    <w:p w:rsidR="002548CD" w:rsidRPr="00646B73" w:rsidRDefault="002548CD" w:rsidP="00A47D90">
      <w:pPr>
        <w:keepNext/>
        <w:widowControl w:val="0"/>
        <w:spacing w:line="360" w:lineRule="auto"/>
        <w:ind w:firstLine="709"/>
        <w:jc w:val="both"/>
        <w:rPr>
          <w:sz w:val="28"/>
          <w:szCs w:val="28"/>
        </w:rPr>
      </w:pPr>
      <w:r w:rsidRPr="00646B73">
        <w:rPr>
          <w:sz w:val="28"/>
          <w:szCs w:val="28"/>
        </w:rPr>
        <w:t>ОПФ делятся на следующие виды:</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здания производственного назначения (здания предприятий и отделений связи);</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здание вспомогательного назначения (склады, кладовые);</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сооружения и передаточные устройства (разнообразные линейно – кабельные и антенно-мачтовые сооружения связи со всеми устройствами, составляющими с ними единое целое);</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машины и оборудование: силовые машины и оборудование; рабочие машины и оборудование; измерительные и регулирующие приборы и устройства; лабораторное оборудование; вычислительная техника.;</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инструменты и инвентарь (срок службы больше года);</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транспортные средства (все виды транспорта, имеющиеся в распоряжении отрасли связи).</w:t>
      </w:r>
    </w:p>
    <w:p w:rsidR="002548CD" w:rsidRPr="00646B73" w:rsidRDefault="002548CD" w:rsidP="00A47D90">
      <w:pPr>
        <w:pStyle w:val="31"/>
        <w:keepNext/>
        <w:widowControl w:val="0"/>
        <w:tabs>
          <w:tab w:val="clear" w:pos="0"/>
          <w:tab w:val="clear" w:pos="1980"/>
        </w:tabs>
        <w:ind w:left="0" w:firstLine="709"/>
        <w:rPr>
          <w:szCs w:val="28"/>
        </w:rPr>
      </w:pPr>
      <w:r w:rsidRPr="00646B73">
        <w:rPr>
          <w:szCs w:val="28"/>
        </w:rPr>
        <w:t>Основные фонды связи планируются и учитываются в натуральной и денежной формах.</w:t>
      </w:r>
      <w:r w:rsidR="00646B73">
        <w:rPr>
          <w:szCs w:val="28"/>
        </w:rPr>
        <w:t xml:space="preserve"> </w:t>
      </w:r>
      <w:r w:rsidRPr="00646B73">
        <w:rPr>
          <w:szCs w:val="28"/>
        </w:rPr>
        <w:t>Учет основных фондов в натуральном выражении позволяет определить производственные возможности участков, цехов, сооружений, потребности для ввода новых мощностей.</w:t>
      </w:r>
    </w:p>
    <w:p w:rsidR="002548CD" w:rsidRPr="00646B73" w:rsidRDefault="002548CD" w:rsidP="00A47D90">
      <w:pPr>
        <w:pStyle w:val="31"/>
        <w:keepNext/>
        <w:widowControl w:val="0"/>
        <w:tabs>
          <w:tab w:val="clear" w:pos="0"/>
          <w:tab w:val="clear" w:pos="1980"/>
        </w:tabs>
        <w:ind w:left="0" w:firstLine="709"/>
        <w:rPr>
          <w:szCs w:val="28"/>
        </w:rPr>
      </w:pPr>
      <w:r w:rsidRPr="00646B73">
        <w:rPr>
          <w:szCs w:val="28"/>
        </w:rPr>
        <w:t>Для определения общего объема ОПФ, их оценки и планирования применяется стоимостная форма – среднегодовая стоимость ОПФ.</w:t>
      </w:r>
    </w:p>
    <w:p w:rsidR="002548CD" w:rsidRDefault="002548CD" w:rsidP="00A47D90">
      <w:pPr>
        <w:pStyle w:val="31"/>
        <w:keepNext/>
        <w:widowControl w:val="0"/>
        <w:tabs>
          <w:tab w:val="clear" w:pos="0"/>
          <w:tab w:val="clear" w:pos="1980"/>
        </w:tabs>
        <w:ind w:left="0" w:firstLine="709"/>
        <w:rPr>
          <w:szCs w:val="28"/>
        </w:rPr>
      </w:pPr>
      <w:r w:rsidRPr="00646B73">
        <w:rPr>
          <w:szCs w:val="28"/>
        </w:rPr>
        <w:t xml:space="preserve">В таблице 1.11 представлена среднегодовая стоимость основных производственных фондов </w:t>
      </w:r>
      <w:r w:rsidR="00747CC8" w:rsidRPr="00646B73">
        <w:rPr>
          <w:szCs w:val="28"/>
        </w:rPr>
        <w:t>Богородского почтамта за 2007 – 2008</w:t>
      </w:r>
      <w:r w:rsidRPr="00646B73">
        <w:rPr>
          <w:szCs w:val="28"/>
        </w:rPr>
        <w:t xml:space="preserve"> гг.</w:t>
      </w:r>
    </w:p>
    <w:p w:rsidR="002548CD" w:rsidRPr="00646B73" w:rsidRDefault="00646B73" w:rsidP="00A47D90">
      <w:pPr>
        <w:pStyle w:val="31"/>
        <w:keepNext/>
        <w:widowControl w:val="0"/>
        <w:tabs>
          <w:tab w:val="clear" w:pos="0"/>
          <w:tab w:val="clear" w:pos="1980"/>
        </w:tabs>
        <w:ind w:left="0" w:firstLine="709"/>
        <w:rPr>
          <w:b/>
          <w:bCs/>
          <w:szCs w:val="28"/>
        </w:rPr>
      </w:pPr>
      <w:r>
        <w:rPr>
          <w:szCs w:val="28"/>
        </w:rPr>
        <w:br w:type="page"/>
      </w:r>
      <w:r w:rsidR="002548CD" w:rsidRPr="00646B73">
        <w:rPr>
          <w:szCs w:val="28"/>
        </w:rPr>
        <w:t>Таблица 1.11</w:t>
      </w:r>
      <w:r>
        <w:rPr>
          <w:szCs w:val="28"/>
        </w:rPr>
        <w:t xml:space="preserve"> </w:t>
      </w:r>
      <w:r w:rsidR="002548CD" w:rsidRPr="00646B73">
        <w:rPr>
          <w:b/>
          <w:bCs/>
          <w:szCs w:val="28"/>
        </w:rPr>
        <w:t>Среднегодовая стоимость основных производственных фондов</w:t>
      </w:r>
      <w:r>
        <w:rPr>
          <w:b/>
          <w:bCs/>
          <w:szCs w:val="28"/>
        </w:rPr>
        <w:t xml:space="preserve"> </w:t>
      </w:r>
      <w:r w:rsidR="00747CC8" w:rsidRPr="00646B73">
        <w:rPr>
          <w:b/>
          <w:bCs/>
          <w:szCs w:val="28"/>
        </w:rPr>
        <w:t>Богородского почтамта за 2007</w:t>
      </w:r>
      <w:r w:rsidR="005B239B" w:rsidRPr="00646B73">
        <w:rPr>
          <w:b/>
          <w:bCs/>
          <w:szCs w:val="28"/>
        </w:rPr>
        <w:t xml:space="preserve"> – 200</w:t>
      </w:r>
      <w:r w:rsidR="00747CC8" w:rsidRPr="00646B73">
        <w:rPr>
          <w:b/>
          <w:bCs/>
          <w:szCs w:val="28"/>
        </w:rPr>
        <w:t>8</w:t>
      </w:r>
      <w:r w:rsidR="002548CD" w:rsidRPr="00646B73">
        <w:rPr>
          <w:b/>
          <w:bCs/>
          <w:szCs w:val="28"/>
        </w:rPr>
        <w:t xml:space="preserve"> гг.</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3522"/>
        <w:gridCol w:w="1218"/>
        <w:gridCol w:w="1218"/>
        <w:gridCol w:w="1644"/>
      </w:tblGrid>
      <w:tr w:rsidR="002548CD" w:rsidRPr="00646B73" w:rsidTr="00646B73">
        <w:trPr>
          <w:cantSplit/>
        </w:trPr>
        <w:tc>
          <w:tcPr>
            <w:tcW w:w="1830"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 п/п</w:t>
            </w:r>
          </w:p>
        </w:tc>
        <w:tc>
          <w:tcPr>
            <w:tcW w:w="3522" w:type="dxa"/>
            <w:vMerge w:val="restart"/>
            <w:vAlign w:val="center"/>
          </w:tcPr>
          <w:p w:rsidR="002548CD" w:rsidRPr="00646B73" w:rsidRDefault="002548CD" w:rsidP="00A47D90">
            <w:pPr>
              <w:pStyle w:val="8"/>
              <w:widowControl w:val="0"/>
              <w:tabs>
                <w:tab w:val="clear" w:pos="0"/>
                <w:tab w:val="clear" w:pos="1980"/>
              </w:tabs>
              <w:jc w:val="both"/>
              <w:rPr>
                <w:b w:val="0"/>
                <w:bCs w:val="0"/>
                <w:sz w:val="20"/>
                <w:szCs w:val="20"/>
              </w:rPr>
            </w:pPr>
            <w:r w:rsidRPr="00646B73">
              <w:rPr>
                <w:sz w:val="20"/>
                <w:szCs w:val="20"/>
              </w:rPr>
              <w:t>Наименование</w:t>
            </w:r>
            <w:r w:rsidR="00646B73">
              <w:rPr>
                <w:sz w:val="20"/>
                <w:szCs w:val="20"/>
              </w:rPr>
              <w:t xml:space="preserve"> </w:t>
            </w:r>
            <w:r w:rsidRPr="00646B73">
              <w:rPr>
                <w:sz w:val="20"/>
                <w:szCs w:val="20"/>
              </w:rPr>
              <w:t>Показателя</w:t>
            </w:r>
          </w:p>
        </w:tc>
        <w:tc>
          <w:tcPr>
            <w:tcW w:w="2436" w:type="dxa"/>
            <w:gridSpan w:val="2"/>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Значение по</w:t>
            </w:r>
            <w:r w:rsidR="00646B73">
              <w:rPr>
                <w:b/>
                <w:bCs/>
                <w:sz w:val="20"/>
                <w:szCs w:val="20"/>
              </w:rPr>
              <w:t xml:space="preserve"> </w:t>
            </w:r>
            <w:r w:rsidRPr="00646B73">
              <w:rPr>
                <w:b/>
                <w:bCs/>
                <w:sz w:val="20"/>
                <w:szCs w:val="20"/>
              </w:rPr>
              <w:t>годам</w:t>
            </w:r>
          </w:p>
        </w:tc>
        <w:tc>
          <w:tcPr>
            <w:tcW w:w="1644"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Темпы изменения, %</w:t>
            </w:r>
          </w:p>
        </w:tc>
      </w:tr>
      <w:tr w:rsidR="002548CD" w:rsidRPr="00646B73" w:rsidTr="00646B73">
        <w:trPr>
          <w:cantSplit/>
          <w:trHeight w:val="220"/>
        </w:trPr>
        <w:tc>
          <w:tcPr>
            <w:tcW w:w="1830" w:type="dxa"/>
            <w:vMerge/>
          </w:tcPr>
          <w:p w:rsidR="002548CD" w:rsidRPr="00646B73" w:rsidRDefault="002548CD" w:rsidP="00A47D90">
            <w:pPr>
              <w:keepNext/>
              <w:widowControl w:val="0"/>
              <w:spacing w:line="360" w:lineRule="auto"/>
              <w:jc w:val="both"/>
              <w:rPr>
                <w:sz w:val="20"/>
                <w:szCs w:val="20"/>
              </w:rPr>
            </w:pPr>
          </w:p>
        </w:tc>
        <w:tc>
          <w:tcPr>
            <w:tcW w:w="3522" w:type="dxa"/>
            <w:vMerge/>
          </w:tcPr>
          <w:p w:rsidR="002548CD" w:rsidRPr="00646B73" w:rsidRDefault="002548CD" w:rsidP="00A47D90">
            <w:pPr>
              <w:keepNext/>
              <w:widowControl w:val="0"/>
              <w:spacing w:line="360" w:lineRule="auto"/>
              <w:jc w:val="both"/>
              <w:rPr>
                <w:sz w:val="20"/>
                <w:szCs w:val="20"/>
              </w:rPr>
            </w:pPr>
          </w:p>
        </w:tc>
        <w:tc>
          <w:tcPr>
            <w:tcW w:w="1218" w:type="dxa"/>
            <w:vAlign w:val="center"/>
          </w:tcPr>
          <w:p w:rsidR="002548CD" w:rsidRPr="00646B73" w:rsidRDefault="005B239B" w:rsidP="00A47D90">
            <w:pPr>
              <w:keepNext/>
              <w:widowControl w:val="0"/>
              <w:spacing w:line="360" w:lineRule="auto"/>
              <w:jc w:val="both"/>
              <w:rPr>
                <w:b/>
                <w:bCs/>
                <w:sz w:val="20"/>
                <w:szCs w:val="20"/>
              </w:rPr>
            </w:pPr>
            <w:r w:rsidRPr="00646B73">
              <w:rPr>
                <w:b/>
                <w:bCs/>
                <w:sz w:val="20"/>
                <w:szCs w:val="20"/>
              </w:rPr>
              <w:t>200</w:t>
            </w:r>
            <w:r w:rsidR="00747CC8" w:rsidRPr="00646B73">
              <w:rPr>
                <w:b/>
                <w:bCs/>
                <w:sz w:val="20"/>
                <w:szCs w:val="20"/>
              </w:rPr>
              <w:t>7</w:t>
            </w:r>
          </w:p>
        </w:tc>
        <w:tc>
          <w:tcPr>
            <w:tcW w:w="1218" w:type="dxa"/>
            <w:vAlign w:val="center"/>
          </w:tcPr>
          <w:p w:rsidR="002548CD" w:rsidRPr="00646B73" w:rsidRDefault="005B239B" w:rsidP="00A47D90">
            <w:pPr>
              <w:keepNext/>
              <w:widowControl w:val="0"/>
              <w:spacing w:line="360" w:lineRule="auto"/>
              <w:jc w:val="both"/>
              <w:rPr>
                <w:b/>
                <w:bCs/>
                <w:sz w:val="20"/>
                <w:szCs w:val="20"/>
              </w:rPr>
            </w:pPr>
            <w:r w:rsidRPr="00646B73">
              <w:rPr>
                <w:b/>
                <w:bCs/>
                <w:sz w:val="20"/>
                <w:szCs w:val="20"/>
              </w:rPr>
              <w:t>200</w:t>
            </w:r>
            <w:r w:rsidR="00747CC8" w:rsidRPr="00646B73">
              <w:rPr>
                <w:b/>
                <w:bCs/>
                <w:sz w:val="20"/>
                <w:szCs w:val="20"/>
              </w:rPr>
              <w:t>8</w:t>
            </w:r>
          </w:p>
        </w:tc>
        <w:tc>
          <w:tcPr>
            <w:tcW w:w="1644" w:type="dxa"/>
            <w:vMerge/>
          </w:tcPr>
          <w:p w:rsidR="002548CD" w:rsidRPr="00646B73" w:rsidRDefault="002548CD" w:rsidP="00A47D90">
            <w:pPr>
              <w:keepNext/>
              <w:widowControl w:val="0"/>
              <w:spacing w:line="360" w:lineRule="auto"/>
              <w:jc w:val="both"/>
              <w:rPr>
                <w:sz w:val="20"/>
                <w:szCs w:val="20"/>
              </w:rPr>
            </w:pPr>
          </w:p>
        </w:tc>
      </w:tr>
      <w:tr w:rsidR="002548CD" w:rsidRPr="00646B73" w:rsidTr="00646B73">
        <w:trPr>
          <w:cantSplit/>
          <w:trHeight w:val="309"/>
        </w:trPr>
        <w:tc>
          <w:tcPr>
            <w:tcW w:w="1830"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1</w:t>
            </w:r>
          </w:p>
        </w:tc>
        <w:tc>
          <w:tcPr>
            <w:tcW w:w="3522"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2</w:t>
            </w:r>
          </w:p>
        </w:tc>
        <w:tc>
          <w:tcPr>
            <w:tcW w:w="1218"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3</w:t>
            </w:r>
          </w:p>
        </w:tc>
        <w:tc>
          <w:tcPr>
            <w:tcW w:w="1218"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4</w:t>
            </w:r>
          </w:p>
        </w:tc>
        <w:tc>
          <w:tcPr>
            <w:tcW w:w="1644"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5</w:t>
            </w:r>
          </w:p>
        </w:tc>
      </w:tr>
      <w:tr w:rsidR="002548CD" w:rsidRPr="00646B73" w:rsidTr="00646B73">
        <w:trPr>
          <w:trHeight w:val="655"/>
        </w:trPr>
        <w:tc>
          <w:tcPr>
            <w:tcW w:w="1830" w:type="dxa"/>
            <w:vAlign w:val="center"/>
          </w:tcPr>
          <w:p w:rsidR="002548CD" w:rsidRPr="00646B73" w:rsidRDefault="00D909A0" w:rsidP="00A47D90">
            <w:pPr>
              <w:keepNext/>
              <w:widowControl w:val="0"/>
              <w:spacing w:line="360" w:lineRule="auto"/>
              <w:jc w:val="both"/>
              <w:rPr>
                <w:sz w:val="20"/>
                <w:szCs w:val="20"/>
              </w:rPr>
            </w:pPr>
            <w:r w:rsidRPr="00646B73">
              <w:rPr>
                <w:sz w:val="20"/>
                <w:szCs w:val="20"/>
              </w:rPr>
              <w:t>1</w:t>
            </w:r>
          </w:p>
        </w:tc>
        <w:tc>
          <w:tcPr>
            <w:tcW w:w="3522"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Среднегодовая стоимость ОПФ, тыс. руб.</w:t>
            </w:r>
          </w:p>
        </w:tc>
        <w:tc>
          <w:tcPr>
            <w:tcW w:w="1218"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4260,3</w:t>
            </w:r>
          </w:p>
        </w:tc>
        <w:tc>
          <w:tcPr>
            <w:tcW w:w="1218"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4939,2</w:t>
            </w:r>
          </w:p>
        </w:tc>
        <w:tc>
          <w:tcPr>
            <w:tcW w:w="1644"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115,9</w:t>
            </w:r>
          </w:p>
        </w:tc>
      </w:tr>
    </w:tbl>
    <w:p w:rsidR="002548CD" w:rsidRPr="00646B73" w:rsidRDefault="002548CD"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Для оценки использования ОПФ применяется система стоимостных показателей, основными из которых являются:</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фондоотдача;</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фондоемкость;</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фондовооруженность;</w:t>
      </w:r>
    </w:p>
    <w:p w:rsidR="002548CD" w:rsidRDefault="002548CD" w:rsidP="00A47D90">
      <w:pPr>
        <w:keepNext/>
        <w:widowControl w:val="0"/>
        <w:spacing w:line="360" w:lineRule="auto"/>
        <w:ind w:firstLine="709"/>
        <w:jc w:val="both"/>
        <w:rPr>
          <w:sz w:val="28"/>
          <w:szCs w:val="28"/>
        </w:rPr>
      </w:pPr>
      <w:r w:rsidRPr="00646B73">
        <w:rPr>
          <w:sz w:val="28"/>
          <w:szCs w:val="28"/>
        </w:rPr>
        <w:t>Фондоотдача показывает, какая величина доходов получена с каждого рубля, вложенного в основные фонды.</w:t>
      </w:r>
    </w:p>
    <w:p w:rsidR="00646B73" w:rsidRPr="00646B73" w:rsidRDefault="00646B73" w:rsidP="00A47D90">
      <w:pPr>
        <w:keepNext/>
        <w:widowControl w:val="0"/>
        <w:spacing w:line="360" w:lineRule="auto"/>
        <w:ind w:firstLine="709"/>
        <w:jc w:val="both"/>
        <w:rPr>
          <w:sz w:val="28"/>
          <w:szCs w:val="28"/>
        </w:rPr>
      </w:pPr>
    </w:p>
    <w:p w:rsidR="002548CD" w:rsidRDefault="00213DD6" w:rsidP="00A47D90">
      <w:pPr>
        <w:keepNext/>
        <w:widowControl w:val="0"/>
        <w:spacing w:line="360" w:lineRule="auto"/>
        <w:ind w:firstLine="709"/>
        <w:jc w:val="both"/>
        <w:rPr>
          <w:sz w:val="28"/>
          <w:szCs w:val="28"/>
        </w:rPr>
      </w:pPr>
      <w:r>
        <w:rPr>
          <w:position w:val="-24"/>
          <w:sz w:val="28"/>
          <w:szCs w:val="28"/>
        </w:rPr>
        <w:pict>
          <v:shape id="_x0000_i1032" type="#_x0000_t75" style="width:56.25pt;height:32.25pt">
            <v:imagedata r:id="rId14" o:title=""/>
          </v:shape>
        </w:pict>
      </w:r>
      <w:r w:rsidR="002548CD" w:rsidRPr="00646B73">
        <w:rPr>
          <w:sz w:val="28"/>
          <w:szCs w:val="28"/>
        </w:rPr>
        <w:t>, [руб. Д</w:t>
      </w:r>
      <w:r w:rsidR="002548CD" w:rsidRPr="00646B73">
        <w:rPr>
          <w:sz w:val="28"/>
          <w:szCs w:val="28"/>
          <w:vertAlign w:val="subscript"/>
        </w:rPr>
        <w:t>усл</w:t>
      </w:r>
      <w:r w:rsidR="002548CD" w:rsidRPr="00646B73">
        <w:rPr>
          <w:sz w:val="28"/>
          <w:szCs w:val="28"/>
        </w:rPr>
        <w:t>/руб. ОПФ],</w:t>
      </w:r>
    </w:p>
    <w:p w:rsidR="00646B73" w:rsidRPr="00A47D90" w:rsidRDefault="00646B73"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где: Д</w:t>
      </w:r>
      <w:r w:rsidRPr="00646B73">
        <w:rPr>
          <w:sz w:val="28"/>
          <w:szCs w:val="28"/>
          <w:vertAlign w:val="subscript"/>
        </w:rPr>
        <w:t>усл</w:t>
      </w:r>
      <w:r w:rsidRPr="00646B73">
        <w:rPr>
          <w:sz w:val="28"/>
          <w:szCs w:val="28"/>
        </w:rPr>
        <w:t xml:space="preserve"> – доходы от услуг связи, тыс. руб.;</w:t>
      </w:r>
    </w:p>
    <w:p w:rsidR="002548CD" w:rsidRPr="00646B73" w:rsidRDefault="00213DD6" w:rsidP="00A47D90">
      <w:pPr>
        <w:keepNext/>
        <w:widowControl w:val="0"/>
        <w:spacing w:line="360" w:lineRule="auto"/>
        <w:ind w:firstLine="709"/>
        <w:jc w:val="both"/>
        <w:rPr>
          <w:sz w:val="28"/>
          <w:szCs w:val="28"/>
        </w:rPr>
      </w:pPr>
      <w:r>
        <w:rPr>
          <w:position w:val="-4"/>
          <w:sz w:val="28"/>
          <w:szCs w:val="28"/>
        </w:rPr>
        <w:pict>
          <v:shape id="_x0000_i1033" type="#_x0000_t75" style="width:15.75pt;height:15.75pt">
            <v:imagedata r:id="rId15" o:title=""/>
          </v:shape>
        </w:pict>
      </w:r>
      <w:r w:rsidR="002548CD" w:rsidRPr="00646B73">
        <w:rPr>
          <w:sz w:val="28"/>
          <w:szCs w:val="28"/>
        </w:rPr>
        <w:t xml:space="preserve"> – среднегодовая стоимость ОПФ, тыс. руб.</w:t>
      </w:r>
    </w:p>
    <w:p w:rsidR="002548CD" w:rsidRDefault="002548CD" w:rsidP="00A47D90">
      <w:pPr>
        <w:keepNext/>
        <w:widowControl w:val="0"/>
        <w:spacing w:line="360" w:lineRule="auto"/>
        <w:ind w:firstLine="709"/>
        <w:jc w:val="both"/>
        <w:rPr>
          <w:sz w:val="28"/>
          <w:szCs w:val="28"/>
        </w:rPr>
      </w:pPr>
      <w:r w:rsidRPr="00646B73">
        <w:rPr>
          <w:sz w:val="28"/>
          <w:szCs w:val="28"/>
        </w:rPr>
        <w:t>Фондоемкость показывает, какая величина фондов используется для получения единицы доходов. Является величиной обратной фондоотдаче.</w:t>
      </w:r>
    </w:p>
    <w:p w:rsidR="00646B73" w:rsidRPr="00646B73" w:rsidRDefault="00646B73" w:rsidP="00A47D90">
      <w:pPr>
        <w:keepNext/>
        <w:widowControl w:val="0"/>
        <w:spacing w:line="360" w:lineRule="auto"/>
        <w:ind w:firstLine="709"/>
        <w:jc w:val="both"/>
        <w:rPr>
          <w:sz w:val="28"/>
          <w:szCs w:val="28"/>
        </w:rPr>
      </w:pPr>
    </w:p>
    <w:p w:rsidR="002548CD" w:rsidRDefault="00213DD6" w:rsidP="00A47D90">
      <w:pPr>
        <w:keepNext/>
        <w:widowControl w:val="0"/>
        <w:spacing w:line="360" w:lineRule="auto"/>
        <w:ind w:firstLine="709"/>
        <w:jc w:val="both"/>
        <w:rPr>
          <w:sz w:val="28"/>
          <w:szCs w:val="28"/>
        </w:rPr>
      </w:pPr>
      <w:r>
        <w:rPr>
          <w:position w:val="-32"/>
          <w:sz w:val="28"/>
          <w:szCs w:val="28"/>
        </w:rPr>
        <w:pict>
          <v:shape id="_x0000_i1034" type="#_x0000_t75" style="width:54.75pt;height:36pt">
            <v:imagedata r:id="rId16" o:title=""/>
          </v:shape>
        </w:pict>
      </w:r>
      <w:r w:rsidR="002548CD" w:rsidRPr="00646B73">
        <w:rPr>
          <w:sz w:val="28"/>
          <w:szCs w:val="28"/>
        </w:rPr>
        <w:t>, [·руб. ОПФ /руб. Д</w:t>
      </w:r>
      <w:r w:rsidR="002548CD" w:rsidRPr="00646B73">
        <w:rPr>
          <w:sz w:val="28"/>
          <w:szCs w:val="28"/>
          <w:vertAlign w:val="subscript"/>
        </w:rPr>
        <w:t>усл</w:t>
      </w:r>
      <w:r w:rsidR="002548CD" w:rsidRPr="00646B73">
        <w:rPr>
          <w:sz w:val="28"/>
          <w:szCs w:val="28"/>
        </w:rPr>
        <w:t>].</w:t>
      </w:r>
    </w:p>
    <w:p w:rsidR="00646B73" w:rsidRPr="00646B73" w:rsidRDefault="00646B73" w:rsidP="00A47D90">
      <w:pPr>
        <w:keepNext/>
        <w:widowControl w:val="0"/>
        <w:spacing w:line="360" w:lineRule="auto"/>
        <w:ind w:firstLine="709"/>
        <w:jc w:val="both"/>
        <w:rPr>
          <w:sz w:val="28"/>
          <w:szCs w:val="28"/>
        </w:rPr>
      </w:pPr>
    </w:p>
    <w:p w:rsidR="002548CD" w:rsidRDefault="002548CD" w:rsidP="00A47D90">
      <w:pPr>
        <w:keepNext/>
        <w:widowControl w:val="0"/>
        <w:spacing w:line="360" w:lineRule="auto"/>
        <w:ind w:firstLine="709"/>
        <w:jc w:val="both"/>
        <w:rPr>
          <w:sz w:val="28"/>
          <w:szCs w:val="28"/>
        </w:rPr>
      </w:pPr>
      <w:r w:rsidRPr="00646B73">
        <w:rPr>
          <w:sz w:val="28"/>
          <w:szCs w:val="28"/>
        </w:rPr>
        <w:t>Фондовооруженность показывает, сколько основных фондов (в руб.) приходится на одного работника связи.</w:t>
      </w:r>
    </w:p>
    <w:p w:rsidR="00646B73" w:rsidRDefault="00646B73" w:rsidP="00A47D90">
      <w:pPr>
        <w:keepNext/>
        <w:widowControl w:val="0"/>
        <w:spacing w:line="360" w:lineRule="auto"/>
        <w:ind w:firstLine="709"/>
        <w:jc w:val="both"/>
        <w:rPr>
          <w:sz w:val="28"/>
          <w:szCs w:val="28"/>
        </w:rPr>
      </w:pPr>
    </w:p>
    <w:p w:rsidR="002548CD" w:rsidRPr="00646B73" w:rsidRDefault="00213DD6" w:rsidP="00A47D90">
      <w:pPr>
        <w:keepNext/>
        <w:widowControl w:val="0"/>
        <w:spacing w:line="360" w:lineRule="auto"/>
        <w:ind w:firstLine="709"/>
        <w:jc w:val="both"/>
        <w:rPr>
          <w:sz w:val="28"/>
          <w:szCs w:val="28"/>
        </w:rPr>
      </w:pPr>
      <w:r>
        <w:rPr>
          <w:position w:val="-26"/>
          <w:sz w:val="28"/>
          <w:szCs w:val="28"/>
        </w:rPr>
        <w:pict>
          <v:shape id="_x0000_i1035" type="#_x0000_t75" style="width:42pt;height:36pt">
            <v:imagedata r:id="rId17" o:title=""/>
          </v:shape>
        </w:pict>
      </w:r>
      <w:r w:rsidR="002548CD" w:rsidRPr="00646B73">
        <w:rPr>
          <w:sz w:val="28"/>
          <w:szCs w:val="28"/>
        </w:rPr>
        <w:t>, [тыс. руб./чел.],</w:t>
      </w:r>
    </w:p>
    <w:p w:rsidR="002548CD" w:rsidRPr="00646B73" w:rsidRDefault="002548CD" w:rsidP="00A47D90">
      <w:pPr>
        <w:keepNext/>
        <w:widowControl w:val="0"/>
        <w:spacing w:line="360" w:lineRule="auto"/>
        <w:ind w:firstLine="709"/>
        <w:jc w:val="both"/>
        <w:rPr>
          <w:sz w:val="28"/>
          <w:szCs w:val="28"/>
        </w:rPr>
      </w:pPr>
      <w:r w:rsidRPr="00646B73">
        <w:rPr>
          <w:sz w:val="28"/>
          <w:szCs w:val="28"/>
        </w:rPr>
        <w:t xml:space="preserve">где </w:t>
      </w:r>
      <w:r w:rsidR="00213DD6">
        <w:rPr>
          <w:position w:val="-4"/>
          <w:sz w:val="28"/>
          <w:szCs w:val="28"/>
        </w:rPr>
        <w:pict>
          <v:shape id="_x0000_i1036" type="#_x0000_t75" style="width:15.75pt;height:15.75pt">
            <v:imagedata r:id="rId18" o:title=""/>
          </v:shape>
        </w:pict>
      </w:r>
      <w:r w:rsidRPr="00646B73">
        <w:rPr>
          <w:sz w:val="28"/>
          <w:szCs w:val="28"/>
        </w:rPr>
        <w:t xml:space="preserve"> - среднегодовая стоимость ОПФ, тыс. руб.;</w:t>
      </w:r>
    </w:p>
    <w:p w:rsidR="002548CD" w:rsidRPr="00646B73" w:rsidRDefault="00213DD6" w:rsidP="00A47D90">
      <w:pPr>
        <w:keepNext/>
        <w:widowControl w:val="0"/>
        <w:spacing w:line="360" w:lineRule="auto"/>
        <w:ind w:firstLine="709"/>
        <w:jc w:val="both"/>
        <w:rPr>
          <w:sz w:val="28"/>
          <w:szCs w:val="28"/>
        </w:rPr>
      </w:pPr>
      <w:r>
        <w:rPr>
          <w:position w:val="-4"/>
          <w:sz w:val="28"/>
          <w:szCs w:val="28"/>
        </w:rPr>
        <w:pict>
          <v:shape id="_x0000_i1037" type="#_x0000_t75" style="width:12.75pt;height:15.75pt">
            <v:imagedata r:id="rId19" o:title=""/>
          </v:shape>
        </w:pict>
      </w:r>
      <w:r w:rsidR="002548CD" w:rsidRPr="00646B73">
        <w:rPr>
          <w:sz w:val="28"/>
          <w:szCs w:val="28"/>
        </w:rPr>
        <w:t xml:space="preserve"> - среднесписочная численность работников, чел.</w:t>
      </w:r>
    </w:p>
    <w:p w:rsidR="00D909A0" w:rsidRDefault="002548CD" w:rsidP="00A47D90">
      <w:pPr>
        <w:keepNext/>
        <w:widowControl w:val="0"/>
        <w:spacing w:line="360" w:lineRule="auto"/>
        <w:ind w:firstLine="709"/>
        <w:jc w:val="both"/>
        <w:rPr>
          <w:sz w:val="28"/>
          <w:szCs w:val="28"/>
        </w:rPr>
      </w:pPr>
      <w:r w:rsidRPr="00646B73">
        <w:rPr>
          <w:sz w:val="28"/>
          <w:szCs w:val="28"/>
        </w:rPr>
        <w:t xml:space="preserve">Зная среднегодовую стоимость ОПФ, доходы от предоставления услуг и среднесписочную численность работников, рассчитаем фондоотдачу, фондоемкость, фондовооруженность. Расчет </w:t>
      </w:r>
      <w:r w:rsidR="009B6FEB" w:rsidRPr="00646B73">
        <w:rPr>
          <w:sz w:val="28"/>
          <w:szCs w:val="28"/>
        </w:rPr>
        <w:t>Фондоотдачи и фондоемкости представлен</w:t>
      </w:r>
      <w:r w:rsidRPr="00646B73">
        <w:rPr>
          <w:sz w:val="28"/>
          <w:szCs w:val="28"/>
        </w:rPr>
        <w:t xml:space="preserve"> в таблице 1.12</w:t>
      </w:r>
    </w:p>
    <w:p w:rsidR="00646B73" w:rsidRPr="00646B73" w:rsidRDefault="00646B73" w:rsidP="00A47D90">
      <w:pPr>
        <w:keepNext/>
        <w:widowControl w:val="0"/>
        <w:spacing w:line="360" w:lineRule="auto"/>
        <w:ind w:firstLine="709"/>
        <w:jc w:val="both"/>
        <w:rPr>
          <w:sz w:val="28"/>
          <w:szCs w:val="28"/>
        </w:rPr>
      </w:pPr>
    </w:p>
    <w:p w:rsidR="002548CD" w:rsidRPr="00646B73" w:rsidRDefault="00D909A0" w:rsidP="00A47D90">
      <w:pPr>
        <w:keepNext/>
        <w:widowControl w:val="0"/>
        <w:spacing w:line="360" w:lineRule="auto"/>
        <w:ind w:firstLine="709"/>
        <w:jc w:val="both"/>
        <w:rPr>
          <w:b/>
          <w:bCs/>
          <w:sz w:val="28"/>
          <w:szCs w:val="28"/>
        </w:rPr>
      </w:pPr>
      <w:r w:rsidRPr="00646B73">
        <w:rPr>
          <w:sz w:val="28"/>
          <w:szCs w:val="28"/>
        </w:rPr>
        <w:t>Т</w:t>
      </w:r>
      <w:r w:rsidR="002548CD" w:rsidRPr="00646B73">
        <w:rPr>
          <w:sz w:val="28"/>
          <w:szCs w:val="28"/>
        </w:rPr>
        <w:t>аблица 1.12</w:t>
      </w:r>
      <w:r w:rsidR="00646B73">
        <w:rPr>
          <w:sz w:val="28"/>
          <w:szCs w:val="28"/>
        </w:rPr>
        <w:t xml:space="preserve"> </w:t>
      </w:r>
      <w:r w:rsidR="002548CD" w:rsidRPr="00646B73">
        <w:rPr>
          <w:b/>
          <w:bCs/>
          <w:sz w:val="28"/>
          <w:szCs w:val="28"/>
        </w:rPr>
        <w:t>Анализ фондоотдачи и фондоемкости</w:t>
      </w:r>
      <w:r w:rsidR="00646B73">
        <w:rPr>
          <w:b/>
          <w:bCs/>
          <w:sz w:val="28"/>
          <w:szCs w:val="28"/>
        </w:rPr>
        <w:t xml:space="preserve"> </w:t>
      </w:r>
      <w:r w:rsidR="00747CC8" w:rsidRPr="00646B73">
        <w:rPr>
          <w:b/>
          <w:bCs/>
          <w:sz w:val="28"/>
          <w:szCs w:val="28"/>
        </w:rPr>
        <w:t>Богород</w:t>
      </w:r>
      <w:r w:rsidR="005B239B" w:rsidRPr="00646B73">
        <w:rPr>
          <w:b/>
          <w:bCs/>
          <w:sz w:val="28"/>
          <w:szCs w:val="28"/>
        </w:rPr>
        <w:t>ского</w:t>
      </w:r>
      <w:r w:rsidR="002548CD" w:rsidRPr="00646B73">
        <w:rPr>
          <w:b/>
          <w:bCs/>
          <w:sz w:val="28"/>
          <w:szCs w:val="28"/>
        </w:rPr>
        <w:t xml:space="preserve"> поч</w:t>
      </w:r>
      <w:r w:rsidR="00747CC8" w:rsidRPr="00646B73">
        <w:rPr>
          <w:b/>
          <w:bCs/>
          <w:sz w:val="28"/>
          <w:szCs w:val="28"/>
        </w:rPr>
        <w:t>тамта за 2007 – 2008</w:t>
      </w:r>
      <w:r w:rsidR="002548CD" w:rsidRPr="00646B73">
        <w:rPr>
          <w:b/>
          <w:bCs/>
          <w:sz w:val="28"/>
          <w:szCs w:val="28"/>
        </w:rPr>
        <w:t xml:space="preserve"> гг.</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958"/>
        <w:gridCol w:w="1134"/>
        <w:gridCol w:w="1276"/>
        <w:gridCol w:w="2268"/>
      </w:tblGrid>
      <w:tr w:rsidR="002548CD" w:rsidRPr="00646B73" w:rsidTr="00646B73">
        <w:trPr>
          <w:cantSplit/>
        </w:trPr>
        <w:tc>
          <w:tcPr>
            <w:tcW w:w="720"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 п/п</w:t>
            </w:r>
          </w:p>
        </w:tc>
        <w:tc>
          <w:tcPr>
            <w:tcW w:w="3958"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Наименование показателей</w:t>
            </w:r>
          </w:p>
        </w:tc>
        <w:tc>
          <w:tcPr>
            <w:tcW w:w="2410" w:type="dxa"/>
            <w:gridSpan w:val="2"/>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Абсолютные значения</w:t>
            </w:r>
          </w:p>
        </w:tc>
        <w:tc>
          <w:tcPr>
            <w:tcW w:w="2268"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Темпы изменения, %</w:t>
            </w:r>
          </w:p>
        </w:tc>
      </w:tr>
      <w:tr w:rsidR="002548CD" w:rsidRPr="00646B73" w:rsidTr="00646B73">
        <w:trPr>
          <w:cantSplit/>
        </w:trPr>
        <w:tc>
          <w:tcPr>
            <w:tcW w:w="720" w:type="dxa"/>
            <w:vMerge/>
          </w:tcPr>
          <w:p w:rsidR="002548CD" w:rsidRPr="00646B73" w:rsidRDefault="002548CD" w:rsidP="00A47D90">
            <w:pPr>
              <w:keepNext/>
              <w:widowControl w:val="0"/>
              <w:spacing w:line="360" w:lineRule="auto"/>
              <w:jc w:val="both"/>
              <w:rPr>
                <w:sz w:val="20"/>
                <w:szCs w:val="20"/>
              </w:rPr>
            </w:pPr>
          </w:p>
        </w:tc>
        <w:tc>
          <w:tcPr>
            <w:tcW w:w="3958" w:type="dxa"/>
            <w:vMerge/>
          </w:tcPr>
          <w:p w:rsidR="002548CD" w:rsidRPr="00646B73" w:rsidRDefault="002548CD" w:rsidP="00A47D90">
            <w:pPr>
              <w:keepNext/>
              <w:widowControl w:val="0"/>
              <w:spacing w:line="360" w:lineRule="auto"/>
              <w:jc w:val="both"/>
              <w:rPr>
                <w:sz w:val="20"/>
                <w:szCs w:val="20"/>
              </w:rPr>
            </w:pPr>
          </w:p>
        </w:tc>
        <w:tc>
          <w:tcPr>
            <w:tcW w:w="1134" w:type="dxa"/>
            <w:vAlign w:val="center"/>
          </w:tcPr>
          <w:p w:rsidR="002548CD" w:rsidRPr="00646B73" w:rsidRDefault="005B239B" w:rsidP="00A47D90">
            <w:pPr>
              <w:keepNext/>
              <w:widowControl w:val="0"/>
              <w:spacing w:line="360" w:lineRule="auto"/>
              <w:jc w:val="both"/>
              <w:rPr>
                <w:b/>
                <w:bCs/>
                <w:sz w:val="20"/>
                <w:szCs w:val="20"/>
              </w:rPr>
            </w:pPr>
            <w:r w:rsidRPr="00646B73">
              <w:rPr>
                <w:b/>
                <w:bCs/>
                <w:sz w:val="20"/>
                <w:szCs w:val="20"/>
              </w:rPr>
              <w:t>200</w:t>
            </w:r>
            <w:r w:rsidR="00747CC8" w:rsidRPr="00646B73">
              <w:rPr>
                <w:b/>
                <w:bCs/>
                <w:sz w:val="20"/>
                <w:szCs w:val="20"/>
              </w:rPr>
              <w:t>7</w:t>
            </w:r>
          </w:p>
        </w:tc>
        <w:tc>
          <w:tcPr>
            <w:tcW w:w="1276" w:type="dxa"/>
            <w:vAlign w:val="center"/>
          </w:tcPr>
          <w:p w:rsidR="002548CD" w:rsidRPr="00646B73" w:rsidRDefault="005B239B" w:rsidP="00A47D90">
            <w:pPr>
              <w:keepNext/>
              <w:widowControl w:val="0"/>
              <w:spacing w:line="360" w:lineRule="auto"/>
              <w:jc w:val="both"/>
              <w:rPr>
                <w:b/>
                <w:bCs/>
                <w:sz w:val="20"/>
                <w:szCs w:val="20"/>
              </w:rPr>
            </w:pPr>
            <w:r w:rsidRPr="00646B73">
              <w:rPr>
                <w:b/>
                <w:bCs/>
                <w:sz w:val="20"/>
                <w:szCs w:val="20"/>
              </w:rPr>
              <w:t>200</w:t>
            </w:r>
            <w:r w:rsidR="00747CC8" w:rsidRPr="00646B73">
              <w:rPr>
                <w:b/>
                <w:bCs/>
                <w:sz w:val="20"/>
                <w:szCs w:val="20"/>
              </w:rPr>
              <w:t>8</w:t>
            </w:r>
          </w:p>
        </w:tc>
        <w:tc>
          <w:tcPr>
            <w:tcW w:w="2268" w:type="dxa"/>
            <w:vMerge/>
          </w:tcPr>
          <w:p w:rsidR="002548CD" w:rsidRPr="00646B73" w:rsidRDefault="002548CD" w:rsidP="00A47D90">
            <w:pPr>
              <w:keepNext/>
              <w:widowControl w:val="0"/>
              <w:spacing w:line="360" w:lineRule="auto"/>
              <w:jc w:val="both"/>
              <w:rPr>
                <w:sz w:val="20"/>
                <w:szCs w:val="20"/>
              </w:rPr>
            </w:pPr>
          </w:p>
        </w:tc>
      </w:tr>
      <w:tr w:rsidR="002548CD" w:rsidRPr="00646B73" w:rsidTr="00646B73">
        <w:tc>
          <w:tcPr>
            <w:tcW w:w="720"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1.</w:t>
            </w:r>
          </w:p>
        </w:tc>
        <w:tc>
          <w:tcPr>
            <w:tcW w:w="3958"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Доходы от услуг связи, тыс. руб.</w:t>
            </w:r>
          </w:p>
        </w:tc>
        <w:tc>
          <w:tcPr>
            <w:tcW w:w="1134"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16719</w:t>
            </w:r>
          </w:p>
        </w:tc>
        <w:tc>
          <w:tcPr>
            <w:tcW w:w="1276"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19330,8</w:t>
            </w:r>
          </w:p>
        </w:tc>
        <w:tc>
          <w:tcPr>
            <w:tcW w:w="2268"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115,6</w:t>
            </w:r>
          </w:p>
        </w:tc>
      </w:tr>
      <w:tr w:rsidR="002548CD" w:rsidRPr="00646B73" w:rsidTr="00646B73">
        <w:trPr>
          <w:trHeight w:val="283"/>
        </w:trPr>
        <w:tc>
          <w:tcPr>
            <w:tcW w:w="720" w:type="dxa"/>
          </w:tcPr>
          <w:p w:rsidR="002548CD" w:rsidRPr="00646B73" w:rsidRDefault="002548CD" w:rsidP="00A47D90">
            <w:pPr>
              <w:keepNext/>
              <w:widowControl w:val="0"/>
              <w:spacing w:line="360" w:lineRule="auto"/>
              <w:jc w:val="both"/>
              <w:rPr>
                <w:sz w:val="20"/>
                <w:szCs w:val="20"/>
              </w:rPr>
            </w:pPr>
            <w:r w:rsidRPr="00646B73">
              <w:rPr>
                <w:sz w:val="20"/>
                <w:szCs w:val="20"/>
              </w:rPr>
              <w:t>2.</w:t>
            </w:r>
          </w:p>
        </w:tc>
        <w:tc>
          <w:tcPr>
            <w:tcW w:w="3958" w:type="dxa"/>
          </w:tcPr>
          <w:p w:rsidR="002548CD" w:rsidRPr="00646B73" w:rsidRDefault="002548CD" w:rsidP="00A47D90">
            <w:pPr>
              <w:keepNext/>
              <w:widowControl w:val="0"/>
              <w:spacing w:line="360" w:lineRule="auto"/>
              <w:jc w:val="both"/>
              <w:rPr>
                <w:sz w:val="20"/>
                <w:szCs w:val="20"/>
              </w:rPr>
            </w:pPr>
            <w:r w:rsidRPr="00646B73">
              <w:rPr>
                <w:sz w:val="20"/>
                <w:szCs w:val="20"/>
              </w:rPr>
              <w:t>Среднегодовая стоимость ОПФ, тыс. руб.</w:t>
            </w:r>
          </w:p>
        </w:tc>
        <w:tc>
          <w:tcPr>
            <w:tcW w:w="1134"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4260,3</w:t>
            </w:r>
          </w:p>
        </w:tc>
        <w:tc>
          <w:tcPr>
            <w:tcW w:w="1276"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4939,2</w:t>
            </w:r>
          </w:p>
        </w:tc>
        <w:tc>
          <w:tcPr>
            <w:tcW w:w="2268"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115,9</w:t>
            </w:r>
          </w:p>
        </w:tc>
      </w:tr>
      <w:tr w:rsidR="002548CD" w:rsidRPr="00646B73" w:rsidTr="00646B73">
        <w:trPr>
          <w:trHeight w:val="345"/>
        </w:trPr>
        <w:tc>
          <w:tcPr>
            <w:tcW w:w="720" w:type="dxa"/>
          </w:tcPr>
          <w:p w:rsidR="002548CD" w:rsidRPr="00646B73" w:rsidRDefault="002548CD" w:rsidP="00A47D90">
            <w:pPr>
              <w:keepNext/>
              <w:widowControl w:val="0"/>
              <w:spacing w:line="360" w:lineRule="auto"/>
              <w:jc w:val="both"/>
              <w:rPr>
                <w:sz w:val="20"/>
                <w:szCs w:val="20"/>
              </w:rPr>
            </w:pPr>
            <w:r w:rsidRPr="00646B73">
              <w:rPr>
                <w:sz w:val="20"/>
                <w:szCs w:val="20"/>
              </w:rPr>
              <w:t>3.</w:t>
            </w:r>
          </w:p>
        </w:tc>
        <w:tc>
          <w:tcPr>
            <w:tcW w:w="3958" w:type="dxa"/>
          </w:tcPr>
          <w:p w:rsidR="002548CD" w:rsidRPr="00646B73" w:rsidRDefault="002548CD" w:rsidP="00A47D90">
            <w:pPr>
              <w:keepNext/>
              <w:widowControl w:val="0"/>
              <w:spacing w:line="360" w:lineRule="auto"/>
              <w:jc w:val="both"/>
              <w:rPr>
                <w:sz w:val="20"/>
                <w:szCs w:val="20"/>
              </w:rPr>
            </w:pPr>
            <w:r w:rsidRPr="00646B73">
              <w:rPr>
                <w:sz w:val="20"/>
                <w:szCs w:val="20"/>
              </w:rPr>
              <w:t>Фондоотдача, руб./руб.</w:t>
            </w:r>
          </w:p>
        </w:tc>
        <w:tc>
          <w:tcPr>
            <w:tcW w:w="1134"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3,92</w:t>
            </w:r>
          </w:p>
        </w:tc>
        <w:tc>
          <w:tcPr>
            <w:tcW w:w="1276"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3,91</w:t>
            </w:r>
          </w:p>
        </w:tc>
        <w:tc>
          <w:tcPr>
            <w:tcW w:w="2268"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99,7</w:t>
            </w:r>
          </w:p>
        </w:tc>
      </w:tr>
      <w:tr w:rsidR="002548CD" w:rsidRPr="00646B73" w:rsidTr="00646B73">
        <w:trPr>
          <w:trHeight w:val="280"/>
        </w:trPr>
        <w:tc>
          <w:tcPr>
            <w:tcW w:w="720" w:type="dxa"/>
          </w:tcPr>
          <w:p w:rsidR="002548CD" w:rsidRPr="00646B73" w:rsidRDefault="002548CD" w:rsidP="00A47D90">
            <w:pPr>
              <w:keepNext/>
              <w:widowControl w:val="0"/>
              <w:spacing w:line="360" w:lineRule="auto"/>
              <w:jc w:val="both"/>
              <w:rPr>
                <w:sz w:val="20"/>
                <w:szCs w:val="20"/>
              </w:rPr>
            </w:pPr>
            <w:r w:rsidRPr="00646B73">
              <w:rPr>
                <w:sz w:val="20"/>
                <w:szCs w:val="20"/>
              </w:rPr>
              <w:t>4.</w:t>
            </w:r>
          </w:p>
        </w:tc>
        <w:tc>
          <w:tcPr>
            <w:tcW w:w="3958" w:type="dxa"/>
          </w:tcPr>
          <w:p w:rsidR="002548CD" w:rsidRPr="00646B73" w:rsidRDefault="002548CD" w:rsidP="00A47D90">
            <w:pPr>
              <w:keepNext/>
              <w:widowControl w:val="0"/>
              <w:spacing w:line="360" w:lineRule="auto"/>
              <w:jc w:val="both"/>
              <w:rPr>
                <w:sz w:val="20"/>
                <w:szCs w:val="20"/>
              </w:rPr>
            </w:pPr>
            <w:r w:rsidRPr="00646B73">
              <w:rPr>
                <w:sz w:val="20"/>
                <w:szCs w:val="20"/>
              </w:rPr>
              <w:t>Фондоемкость, руб.</w:t>
            </w:r>
          </w:p>
        </w:tc>
        <w:tc>
          <w:tcPr>
            <w:tcW w:w="1134"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0,25</w:t>
            </w:r>
          </w:p>
        </w:tc>
        <w:tc>
          <w:tcPr>
            <w:tcW w:w="1276"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0,26</w:t>
            </w:r>
          </w:p>
        </w:tc>
        <w:tc>
          <w:tcPr>
            <w:tcW w:w="2268"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104</w:t>
            </w:r>
          </w:p>
        </w:tc>
      </w:tr>
    </w:tbl>
    <w:p w:rsidR="002548CD" w:rsidRPr="00646B73" w:rsidRDefault="002548CD" w:rsidP="00A47D90">
      <w:pPr>
        <w:keepNext/>
        <w:widowControl w:val="0"/>
        <w:spacing w:line="360" w:lineRule="auto"/>
        <w:ind w:firstLine="709"/>
        <w:jc w:val="both"/>
        <w:rPr>
          <w:sz w:val="28"/>
          <w:szCs w:val="28"/>
        </w:rPr>
      </w:pPr>
    </w:p>
    <w:p w:rsidR="00715B91" w:rsidRPr="00646B73" w:rsidRDefault="00715B91" w:rsidP="00A47D90">
      <w:pPr>
        <w:keepNext/>
        <w:widowControl w:val="0"/>
        <w:spacing w:line="360" w:lineRule="auto"/>
        <w:ind w:firstLine="709"/>
        <w:jc w:val="both"/>
        <w:rPr>
          <w:sz w:val="28"/>
          <w:szCs w:val="28"/>
        </w:rPr>
      </w:pPr>
      <w:r w:rsidRPr="00646B73">
        <w:rPr>
          <w:sz w:val="28"/>
          <w:szCs w:val="28"/>
        </w:rPr>
        <w:t>Из таблицы 1.12</w:t>
      </w:r>
      <w:r w:rsidR="00406E13" w:rsidRPr="00646B73">
        <w:rPr>
          <w:sz w:val="28"/>
          <w:szCs w:val="28"/>
        </w:rPr>
        <w:t xml:space="preserve"> видно, что показатель фондоотдачи снизился незначительно н</w:t>
      </w:r>
      <w:r w:rsidRPr="00646B73">
        <w:rPr>
          <w:sz w:val="28"/>
          <w:szCs w:val="28"/>
        </w:rPr>
        <w:t xml:space="preserve">а </w:t>
      </w:r>
      <w:r w:rsidR="00406E13" w:rsidRPr="00646B73">
        <w:rPr>
          <w:sz w:val="28"/>
          <w:szCs w:val="28"/>
        </w:rPr>
        <w:t>3%.. В 2008 году фондоотдача составила 3,91 доходов на рубль фондов.</w:t>
      </w:r>
    </w:p>
    <w:p w:rsidR="004A7A1C" w:rsidRPr="00646B73" w:rsidRDefault="004A7A1C" w:rsidP="00A47D90">
      <w:pPr>
        <w:keepNext/>
        <w:widowControl w:val="0"/>
        <w:spacing w:line="360" w:lineRule="auto"/>
        <w:ind w:firstLine="709"/>
        <w:jc w:val="both"/>
        <w:rPr>
          <w:sz w:val="28"/>
          <w:szCs w:val="28"/>
        </w:rPr>
      </w:pPr>
      <w:r w:rsidRPr="00646B73">
        <w:rPr>
          <w:sz w:val="28"/>
          <w:szCs w:val="28"/>
        </w:rPr>
        <w:t xml:space="preserve">Фондоемкость </w:t>
      </w:r>
      <w:r w:rsidR="00646B73" w:rsidRPr="00646B73">
        <w:rPr>
          <w:sz w:val="28"/>
          <w:szCs w:val="28"/>
        </w:rPr>
        <w:t>возросла</w:t>
      </w:r>
      <w:r w:rsidRPr="00646B73">
        <w:rPr>
          <w:sz w:val="28"/>
          <w:szCs w:val="28"/>
        </w:rPr>
        <w:t xml:space="preserve"> на 4%.</w:t>
      </w:r>
    </w:p>
    <w:p w:rsidR="00CD3B23" w:rsidRDefault="00CD3B23" w:rsidP="00A47D90">
      <w:pPr>
        <w:keepNext/>
        <w:widowControl w:val="0"/>
        <w:spacing w:line="360" w:lineRule="auto"/>
        <w:ind w:firstLine="709"/>
        <w:jc w:val="both"/>
        <w:rPr>
          <w:sz w:val="28"/>
          <w:szCs w:val="28"/>
        </w:rPr>
      </w:pPr>
      <w:r w:rsidRPr="00646B73">
        <w:rPr>
          <w:sz w:val="28"/>
          <w:szCs w:val="28"/>
        </w:rPr>
        <w:t xml:space="preserve">В </w:t>
      </w:r>
      <w:r w:rsidR="00646B73" w:rsidRPr="00646B73">
        <w:rPr>
          <w:sz w:val="28"/>
          <w:szCs w:val="28"/>
        </w:rPr>
        <w:t>таблице</w:t>
      </w:r>
      <w:r w:rsidRPr="00646B73">
        <w:rPr>
          <w:sz w:val="28"/>
          <w:szCs w:val="28"/>
        </w:rPr>
        <w:t xml:space="preserve"> 1.13 представлен расчет фондовооруженности Богородского почтамта.</w:t>
      </w:r>
    </w:p>
    <w:p w:rsidR="00646B73" w:rsidRPr="00646B73" w:rsidRDefault="00646B73" w:rsidP="00A47D90">
      <w:pPr>
        <w:keepNext/>
        <w:widowControl w:val="0"/>
        <w:spacing w:line="360" w:lineRule="auto"/>
        <w:ind w:firstLine="709"/>
        <w:jc w:val="both"/>
        <w:rPr>
          <w:sz w:val="28"/>
          <w:szCs w:val="28"/>
        </w:rPr>
      </w:pPr>
    </w:p>
    <w:p w:rsidR="002548CD" w:rsidRPr="00646B73" w:rsidRDefault="00CD3B23" w:rsidP="00A47D90">
      <w:pPr>
        <w:keepNext/>
        <w:widowControl w:val="0"/>
        <w:spacing w:line="360" w:lineRule="auto"/>
        <w:ind w:firstLine="709"/>
        <w:jc w:val="both"/>
        <w:rPr>
          <w:sz w:val="28"/>
          <w:szCs w:val="28"/>
        </w:rPr>
      </w:pPr>
      <w:r w:rsidRPr="00646B73">
        <w:rPr>
          <w:sz w:val="28"/>
          <w:szCs w:val="28"/>
        </w:rPr>
        <w:t>Таблица</w:t>
      </w:r>
      <w:r w:rsidR="002548CD" w:rsidRPr="00646B73">
        <w:rPr>
          <w:sz w:val="28"/>
          <w:szCs w:val="28"/>
        </w:rPr>
        <w:t xml:space="preserve"> 1.13</w:t>
      </w:r>
      <w:r w:rsidR="00646B73">
        <w:rPr>
          <w:sz w:val="28"/>
          <w:szCs w:val="28"/>
        </w:rPr>
        <w:t xml:space="preserve"> </w:t>
      </w:r>
      <w:bookmarkStart w:id="9" w:name="_Toc63181872"/>
      <w:r w:rsidR="002548CD" w:rsidRPr="00646B73">
        <w:rPr>
          <w:sz w:val="28"/>
          <w:szCs w:val="28"/>
        </w:rPr>
        <w:t xml:space="preserve">Анализ фондовооруженности </w:t>
      </w:r>
      <w:r w:rsidR="00747CC8" w:rsidRPr="00646B73">
        <w:rPr>
          <w:sz w:val="28"/>
          <w:szCs w:val="28"/>
        </w:rPr>
        <w:t>Богород</w:t>
      </w:r>
      <w:r w:rsidR="005B239B" w:rsidRPr="00646B73">
        <w:rPr>
          <w:sz w:val="28"/>
          <w:szCs w:val="28"/>
        </w:rPr>
        <w:t>ского</w:t>
      </w:r>
      <w:r w:rsidR="002548CD" w:rsidRPr="00646B73">
        <w:rPr>
          <w:sz w:val="28"/>
          <w:szCs w:val="28"/>
        </w:rPr>
        <w:t xml:space="preserve"> почтамта</w:t>
      </w:r>
      <w:bookmarkEnd w:id="9"/>
      <w:r w:rsidR="00646B73">
        <w:rPr>
          <w:sz w:val="28"/>
          <w:szCs w:val="28"/>
        </w:rPr>
        <w:t xml:space="preserve"> </w:t>
      </w:r>
      <w:bookmarkStart w:id="10" w:name="_Toc63181873"/>
      <w:r w:rsidR="002548CD" w:rsidRPr="00646B73">
        <w:rPr>
          <w:sz w:val="28"/>
          <w:szCs w:val="28"/>
        </w:rPr>
        <w:t>за 200</w:t>
      </w:r>
      <w:r w:rsidR="00747CC8" w:rsidRPr="00646B73">
        <w:rPr>
          <w:sz w:val="28"/>
          <w:szCs w:val="28"/>
        </w:rPr>
        <w:t>7 – 2008</w:t>
      </w:r>
      <w:r w:rsidR="002548CD" w:rsidRPr="00646B73">
        <w:rPr>
          <w:sz w:val="28"/>
          <w:szCs w:val="28"/>
        </w:rPr>
        <w:t xml:space="preserve"> гг.</w:t>
      </w:r>
      <w:bookmarkEnd w:id="10"/>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3823"/>
        <w:gridCol w:w="1134"/>
        <w:gridCol w:w="1134"/>
        <w:gridCol w:w="2268"/>
      </w:tblGrid>
      <w:tr w:rsidR="002548CD" w:rsidRPr="00646B73" w:rsidTr="00646B73">
        <w:trPr>
          <w:cantSplit/>
        </w:trPr>
        <w:tc>
          <w:tcPr>
            <w:tcW w:w="855"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 п/п</w:t>
            </w:r>
          </w:p>
        </w:tc>
        <w:tc>
          <w:tcPr>
            <w:tcW w:w="3823" w:type="dxa"/>
            <w:vMerge w:val="restart"/>
            <w:vAlign w:val="center"/>
          </w:tcPr>
          <w:p w:rsidR="002548CD" w:rsidRPr="00646B73" w:rsidRDefault="002548CD" w:rsidP="00A47D90">
            <w:pPr>
              <w:pStyle w:val="6"/>
              <w:widowControl w:val="0"/>
              <w:tabs>
                <w:tab w:val="clear" w:pos="0"/>
              </w:tabs>
              <w:jc w:val="both"/>
              <w:rPr>
                <w:b w:val="0"/>
                <w:bCs w:val="0"/>
                <w:sz w:val="20"/>
                <w:szCs w:val="20"/>
              </w:rPr>
            </w:pPr>
            <w:r w:rsidRPr="00646B73">
              <w:rPr>
                <w:sz w:val="20"/>
                <w:szCs w:val="20"/>
              </w:rPr>
              <w:t>Наименование</w:t>
            </w:r>
            <w:r w:rsidR="00646B73">
              <w:rPr>
                <w:sz w:val="20"/>
                <w:szCs w:val="20"/>
              </w:rPr>
              <w:t xml:space="preserve"> </w:t>
            </w:r>
            <w:r w:rsidRPr="00646B73">
              <w:rPr>
                <w:sz w:val="20"/>
                <w:szCs w:val="20"/>
              </w:rPr>
              <w:t>Показателя</w:t>
            </w:r>
          </w:p>
        </w:tc>
        <w:tc>
          <w:tcPr>
            <w:tcW w:w="2268" w:type="dxa"/>
            <w:gridSpan w:val="2"/>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Абсолютные значения</w:t>
            </w:r>
          </w:p>
        </w:tc>
        <w:tc>
          <w:tcPr>
            <w:tcW w:w="2268"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Темпы изменения, %</w:t>
            </w:r>
          </w:p>
        </w:tc>
      </w:tr>
      <w:tr w:rsidR="002548CD" w:rsidRPr="00646B73" w:rsidTr="00646B73">
        <w:trPr>
          <w:cantSplit/>
        </w:trPr>
        <w:tc>
          <w:tcPr>
            <w:tcW w:w="855" w:type="dxa"/>
            <w:vMerge/>
          </w:tcPr>
          <w:p w:rsidR="002548CD" w:rsidRPr="00646B73" w:rsidRDefault="002548CD" w:rsidP="00A47D90">
            <w:pPr>
              <w:keepNext/>
              <w:widowControl w:val="0"/>
              <w:spacing w:line="360" w:lineRule="auto"/>
              <w:jc w:val="both"/>
              <w:rPr>
                <w:sz w:val="20"/>
                <w:szCs w:val="20"/>
              </w:rPr>
            </w:pPr>
          </w:p>
        </w:tc>
        <w:tc>
          <w:tcPr>
            <w:tcW w:w="3823" w:type="dxa"/>
            <w:vMerge/>
          </w:tcPr>
          <w:p w:rsidR="002548CD" w:rsidRPr="00646B73" w:rsidRDefault="002548CD" w:rsidP="00A47D90">
            <w:pPr>
              <w:keepNext/>
              <w:widowControl w:val="0"/>
              <w:spacing w:line="360" w:lineRule="auto"/>
              <w:jc w:val="both"/>
              <w:rPr>
                <w:sz w:val="20"/>
                <w:szCs w:val="20"/>
              </w:rPr>
            </w:pPr>
          </w:p>
        </w:tc>
        <w:tc>
          <w:tcPr>
            <w:tcW w:w="1134" w:type="dxa"/>
            <w:vAlign w:val="center"/>
          </w:tcPr>
          <w:p w:rsidR="002548CD" w:rsidRPr="00646B73" w:rsidRDefault="005B239B" w:rsidP="00A47D90">
            <w:pPr>
              <w:keepNext/>
              <w:widowControl w:val="0"/>
              <w:spacing w:line="360" w:lineRule="auto"/>
              <w:jc w:val="both"/>
              <w:rPr>
                <w:b/>
                <w:bCs/>
                <w:sz w:val="20"/>
                <w:szCs w:val="20"/>
              </w:rPr>
            </w:pPr>
            <w:r w:rsidRPr="00646B73">
              <w:rPr>
                <w:b/>
                <w:bCs/>
                <w:sz w:val="20"/>
                <w:szCs w:val="20"/>
              </w:rPr>
              <w:t>200</w:t>
            </w:r>
            <w:r w:rsidR="00747CC8" w:rsidRPr="00646B73">
              <w:rPr>
                <w:b/>
                <w:bCs/>
                <w:sz w:val="20"/>
                <w:szCs w:val="20"/>
              </w:rPr>
              <w:t>7</w:t>
            </w:r>
          </w:p>
        </w:tc>
        <w:tc>
          <w:tcPr>
            <w:tcW w:w="1134" w:type="dxa"/>
            <w:vAlign w:val="center"/>
          </w:tcPr>
          <w:p w:rsidR="002548CD" w:rsidRPr="00646B73" w:rsidRDefault="005B239B" w:rsidP="00A47D90">
            <w:pPr>
              <w:keepNext/>
              <w:widowControl w:val="0"/>
              <w:spacing w:line="360" w:lineRule="auto"/>
              <w:jc w:val="both"/>
              <w:rPr>
                <w:b/>
                <w:bCs/>
                <w:sz w:val="20"/>
                <w:szCs w:val="20"/>
              </w:rPr>
            </w:pPr>
            <w:r w:rsidRPr="00646B73">
              <w:rPr>
                <w:b/>
                <w:bCs/>
                <w:sz w:val="20"/>
                <w:szCs w:val="20"/>
              </w:rPr>
              <w:t>200</w:t>
            </w:r>
            <w:r w:rsidR="00747CC8" w:rsidRPr="00646B73">
              <w:rPr>
                <w:b/>
                <w:bCs/>
                <w:sz w:val="20"/>
                <w:szCs w:val="20"/>
              </w:rPr>
              <w:t>8</w:t>
            </w:r>
          </w:p>
        </w:tc>
        <w:tc>
          <w:tcPr>
            <w:tcW w:w="2268" w:type="dxa"/>
            <w:vMerge/>
          </w:tcPr>
          <w:p w:rsidR="002548CD" w:rsidRPr="00646B73" w:rsidRDefault="002548CD" w:rsidP="00A47D90">
            <w:pPr>
              <w:keepNext/>
              <w:widowControl w:val="0"/>
              <w:spacing w:line="360" w:lineRule="auto"/>
              <w:jc w:val="both"/>
              <w:rPr>
                <w:sz w:val="20"/>
                <w:szCs w:val="20"/>
              </w:rPr>
            </w:pPr>
          </w:p>
        </w:tc>
      </w:tr>
      <w:tr w:rsidR="002548CD" w:rsidRPr="00646B73" w:rsidTr="00646B73">
        <w:trPr>
          <w:trHeight w:val="321"/>
        </w:trPr>
        <w:tc>
          <w:tcPr>
            <w:tcW w:w="855" w:type="dxa"/>
          </w:tcPr>
          <w:p w:rsidR="002548CD" w:rsidRPr="00646B73" w:rsidRDefault="002548CD" w:rsidP="00A47D90">
            <w:pPr>
              <w:keepNext/>
              <w:widowControl w:val="0"/>
              <w:spacing w:line="360" w:lineRule="auto"/>
              <w:jc w:val="both"/>
              <w:rPr>
                <w:sz w:val="20"/>
                <w:szCs w:val="20"/>
              </w:rPr>
            </w:pPr>
            <w:r w:rsidRPr="00646B73">
              <w:rPr>
                <w:sz w:val="20"/>
                <w:szCs w:val="20"/>
              </w:rPr>
              <w:t>1.</w:t>
            </w:r>
          </w:p>
        </w:tc>
        <w:tc>
          <w:tcPr>
            <w:tcW w:w="3823" w:type="dxa"/>
          </w:tcPr>
          <w:p w:rsidR="002548CD" w:rsidRPr="00646B73" w:rsidRDefault="002548CD" w:rsidP="00A47D90">
            <w:pPr>
              <w:keepNext/>
              <w:widowControl w:val="0"/>
              <w:spacing w:line="360" w:lineRule="auto"/>
              <w:jc w:val="both"/>
              <w:rPr>
                <w:sz w:val="20"/>
                <w:szCs w:val="20"/>
              </w:rPr>
            </w:pPr>
            <w:r w:rsidRPr="00646B73">
              <w:rPr>
                <w:sz w:val="20"/>
                <w:szCs w:val="20"/>
              </w:rPr>
              <w:t>Среднегодовая стоимость ОПФ, тыс. руб.</w:t>
            </w:r>
          </w:p>
        </w:tc>
        <w:tc>
          <w:tcPr>
            <w:tcW w:w="1134"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4260,3</w:t>
            </w:r>
          </w:p>
        </w:tc>
        <w:tc>
          <w:tcPr>
            <w:tcW w:w="1134"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4939,2</w:t>
            </w:r>
          </w:p>
        </w:tc>
        <w:tc>
          <w:tcPr>
            <w:tcW w:w="2268"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115,9</w:t>
            </w:r>
          </w:p>
        </w:tc>
      </w:tr>
      <w:tr w:rsidR="002548CD" w:rsidRPr="00646B73" w:rsidTr="00646B73">
        <w:trPr>
          <w:trHeight w:val="415"/>
        </w:trPr>
        <w:tc>
          <w:tcPr>
            <w:tcW w:w="855" w:type="dxa"/>
          </w:tcPr>
          <w:p w:rsidR="002548CD" w:rsidRPr="00646B73" w:rsidRDefault="002548CD" w:rsidP="00A47D90">
            <w:pPr>
              <w:keepNext/>
              <w:widowControl w:val="0"/>
              <w:spacing w:line="360" w:lineRule="auto"/>
              <w:jc w:val="both"/>
              <w:rPr>
                <w:sz w:val="20"/>
                <w:szCs w:val="20"/>
              </w:rPr>
            </w:pPr>
            <w:r w:rsidRPr="00646B73">
              <w:rPr>
                <w:sz w:val="20"/>
                <w:szCs w:val="20"/>
              </w:rPr>
              <w:t>2.</w:t>
            </w:r>
          </w:p>
        </w:tc>
        <w:tc>
          <w:tcPr>
            <w:tcW w:w="3823" w:type="dxa"/>
          </w:tcPr>
          <w:p w:rsidR="002548CD" w:rsidRPr="00646B73" w:rsidRDefault="002548CD" w:rsidP="00A47D90">
            <w:pPr>
              <w:keepNext/>
              <w:widowControl w:val="0"/>
              <w:spacing w:line="360" w:lineRule="auto"/>
              <w:jc w:val="both"/>
              <w:rPr>
                <w:sz w:val="20"/>
                <w:szCs w:val="20"/>
              </w:rPr>
            </w:pPr>
            <w:r w:rsidRPr="00646B73">
              <w:rPr>
                <w:sz w:val="20"/>
                <w:szCs w:val="20"/>
              </w:rPr>
              <w:t>Среднесписочная численность работников, чел.</w:t>
            </w:r>
          </w:p>
        </w:tc>
        <w:tc>
          <w:tcPr>
            <w:tcW w:w="1134"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187</w:t>
            </w:r>
          </w:p>
        </w:tc>
        <w:tc>
          <w:tcPr>
            <w:tcW w:w="1134"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180</w:t>
            </w:r>
          </w:p>
        </w:tc>
        <w:tc>
          <w:tcPr>
            <w:tcW w:w="2268"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96,2</w:t>
            </w:r>
          </w:p>
        </w:tc>
      </w:tr>
      <w:tr w:rsidR="002548CD" w:rsidRPr="00646B73" w:rsidTr="00646B73">
        <w:trPr>
          <w:trHeight w:val="273"/>
        </w:trPr>
        <w:tc>
          <w:tcPr>
            <w:tcW w:w="855" w:type="dxa"/>
          </w:tcPr>
          <w:p w:rsidR="002548CD" w:rsidRPr="00646B73" w:rsidRDefault="002548CD" w:rsidP="00A47D90">
            <w:pPr>
              <w:keepNext/>
              <w:widowControl w:val="0"/>
              <w:spacing w:line="360" w:lineRule="auto"/>
              <w:jc w:val="both"/>
              <w:rPr>
                <w:sz w:val="20"/>
                <w:szCs w:val="20"/>
              </w:rPr>
            </w:pPr>
            <w:r w:rsidRPr="00646B73">
              <w:rPr>
                <w:sz w:val="20"/>
                <w:szCs w:val="20"/>
              </w:rPr>
              <w:t>3.</w:t>
            </w:r>
          </w:p>
        </w:tc>
        <w:tc>
          <w:tcPr>
            <w:tcW w:w="3823" w:type="dxa"/>
          </w:tcPr>
          <w:p w:rsidR="002548CD" w:rsidRPr="00646B73" w:rsidRDefault="002548CD" w:rsidP="00A47D90">
            <w:pPr>
              <w:keepNext/>
              <w:widowControl w:val="0"/>
              <w:spacing w:line="360" w:lineRule="auto"/>
              <w:jc w:val="both"/>
              <w:rPr>
                <w:sz w:val="20"/>
                <w:szCs w:val="20"/>
              </w:rPr>
            </w:pPr>
            <w:r w:rsidRPr="00646B73">
              <w:rPr>
                <w:sz w:val="20"/>
                <w:szCs w:val="20"/>
              </w:rPr>
              <w:t>Фондовооруженность, тыс. руб./чел.</w:t>
            </w:r>
          </w:p>
        </w:tc>
        <w:tc>
          <w:tcPr>
            <w:tcW w:w="1134"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22,8</w:t>
            </w:r>
          </w:p>
        </w:tc>
        <w:tc>
          <w:tcPr>
            <w:tcW w:w="1134"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27,4</w:t>
            </w:r>
          </w:p>
        </w:tc>
        <w:tc>
          <w:tcPr>
            <w:tcW w:w="2268"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120,2</w:t>
            </w:r>
          </w:p>
        </w:tc>
      </w:tr>
    </w:tbl>
    <w:p w:rsidR="002548CD" w:rsidRPr="00646B73" w:rsidRDefault="002548CD" w:rsidP="00A47D90">
      <w:pPr>
        <w:keepNext/>
        <w:widowControl w:val="0"/>
        <w:spacing w:line="360" w:lineRule="auto"/>
        <w:ind w:firstLine="709"/>
        <w:jc w:val="both"/>
        <w:rPr>
          <w:sz w:val="28"/>
          <w:szCs w:val="28"/>
          <w:lang w:val="en-US"/>
        </w:rPr>
      </w:pPr>
    </w:p>
    <w:p w:rsidR="002548CD" w:rsidRDefault="00D909A0" w:rsidP="00A47D90">
      <w:pPr>
        <w:keepNext/>
        <w:widowControl w:val="0"/>
        <w:spacing w:line="360" w:lineRule="auto"/>
        <w:ind w:firstLine="709"/>
        <w:jc w:val="both"/>
        <w:rPr>
          <w:sz w:val="28"/>
          <w:szCs w:val="28"/>
        </w:rPr>
      </w:pPr>
      <w:r w:rsidRPr="00646B73">
        <w:rPr>
          <w:sz w:val="28"/>
          <w:szCs w:val="28"/>
        </w:rPr>
        <w:t>В таблице 1.14</w:t>
      </w:r>
      <w:r w:rsidR="002548CD" w:rsidRPr="00646B73">
        <w:rPr>
          <w:sz w:val="28"/>
          <w:szCs w:val="28"/>
        </w:rPr>
        <w:t xml:space="preserve"> приведены основные показатели эффективности использования основных производственных фондов.</w:t>
      </w:r>
    </w:p>
    <w:p w:rsidR="00646B73" w:rsidRPr="00646B73" w:rsidRDefault="00646B73"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b/>
          <w:bCs/>
          <w:sz w:val="28"/>
          <w:szCs w:val="28"/>
        </w:rPr>
      </w:pPr>
      <w:r w:rsidRPr="00646B73">
        <w:rPr>
          <w:sz w:val="28"/>
          <w:szCs w:val="28"/>
        </w:rPr>
        <w:t>Таблица 1.14</w:t>
      </w:r>
      <w:r w:rsidR="00646B73">
        <w:rPr>
          <w:sz w:val="28"/>
          <w:szCs w:val="28"/>
        </w:rPr>
        <w:t xml:space="preserve"> </w:t>
      </w:r>
      <w:r w:rsidRPr="00646B73">
        <w:rPr>
          <w:b/>
          <w:bCs/>
          <w:sz w:val="28"/>
          <w:szCs w:val="28"/>
        </w:rPr>
        <w:t>Анализ показателей эффективности</w:t>
      </w:r>
      <w:r w:rsidR="00646B73">
        <w:rPr>
          <w:b/>
          <w:bCs/>
          <w:sz w:val="28"/>
          <w:szCs w:val="28"/>
        </w:rPr>
        <w:t xml:space="preserve"> </w:t>
      </w:r>
      <w:r w:rsidRPr="00646B73">
        <w:rPr>
          <w:b/>
          <w:bCs/>
          <w:sz w:val="28"/>
          <w:szCs w:val="28"/>
        </w:rPr>
        <w:t>использования ОПФ за 200</w:t>
      </w:r>
      <w:r w:rsidR="00747CC8" w:rsidRPr="00646B73">
        <w:rPr>
          <w:b/>
          <w:bCs/>
          <w:sz w:val="28"/>
          <w:szCs w:val="28"/>
        </w:rPr>
        <w:t>7 – 2008</w:t>
      </w:r>
      <w:r w:rsidRPr="00646B73">
        <w:rPr>
          <w:b/>
          <w:bCs/>
          <w:sz w:val="28"/>
          <w:szCs w:val="28"/>
        </w:rPr>
        <w:t xml:space="preserve"> гг.</w:t>
      </w:r>
      <w:r w:rsidR="00646B73">
        <w:rPr>
          <w:b/>
          <w:bCs/>
          <w:sz w:val="28"/>
          <w:szCs w:val="28"/>
        </w:rPr>
        <w:t xml:space="preserve">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503"/>
        <w:gridCol w:w="1311"/>
        <w:gridCol w:w="986"/>
        <w:gridCol w:w="1701"/>
      </w:tblGrid>
      <w:tr w:rsidR="002548CD" w:rsidRPr="00646B73" w:rsidTr="00646B73">
        <w:trPr>
          <w:cantSplit/>
        </w:trPr>
        <w:tc>
          <w:tcPr>
            <w:tcW w:w="713"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 п/п</w:t>
            </w:r>
          </w:p>
        </w:tc>
        <w:tc>
          <w:tcPr>
            <w:tcW w:w="4503"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Наименование показателя</w:t>
            </w:r>
          </w:p>
        </w:tc>
        <w:tc>
          <w:tcPr>
            <w:tcW w:w="2297" w:type="dxa"/>
            <w:gridSpan w:val="2"/>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Абсолютные</w:t>
            </w:r>
            <w:r w:rsidR="00646B73">
              <w:rPr>
                <w:b/>
                <w:bCs/>
                <w:sz w:val="20"/>
                <w:szCs w:val="20"/>
              </w:rPr>
              <w:t xml:space="preserve"> </w:t>
            </w:r>
            <w:r w:rsidRPr="00646B73">
              <w:rPr>
                <w:b/>
                <w:bCs/>
                <w:sz w:val="20"/>
                <w:szCs w:val="20"/>
              </w:rPr>
              <w:t>Значения</w:t>
            </w:r>
          </w:p>
        </w:tc>
        <w:tc>
          <w:tcPr>
            <w:tcW w:w="1701"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Темпы изменения,</w:t>
            </w:r>
            <w:r w:rsidR="00646B73">
              <w:rPr>
                <w:b/>
                <w:bCs/>
                <w:sz w:val="20"/>
                <w:szCs w:val="20"/>
              </w:rPr>
              <w:t xml:space="preserve"> </w:t>
            </w:r>
            <w:r w:rsidRPr="00646B73">
              <w:rPr>
                <w:b/>
                <w:bCs/>
                <w:sz w:val="20"/>
                <w:szCs w:val="20"/>
              </w:rPr>
              <w:t>%</w:t>
            </w:r>
          </w:p>
        </w:tc>
      </w:tr>
      <w:tr w:rsidR="002548CD" w:rsidRPr="00646B73" w:rsidTr="00646B73">
        <w:trPr>
          <w:cantSplit/>
        </w:trPr>
        <w:tc>
          <w:tcPr>
            <w:tcW w:w="713" w:type="dxa"/>
            <w:vMerge/>
          </w:tcPr>
          <w:p w:rsidR="002548CD" w:rsidRPr="00646B73" w:rsidRDefault="002548CD" w:rsidP="00A47D90">
            <w:pPr>
              <w:keepNext/>
              <w:widowControl w:val="0"/>
              <w:spacing w:line="360" w:lineRule="auto"/>
              <w:jc w:val="both"/>
              <w:rPr>
                <w:sz w:val="20"/>
                <w:szCs w:val="20"/>
              </w:rPr>
            </w:pPr>
          </w:p>
        </w:tc>
        <w:tc>
          <w:tcPr>
            <w:tcW w:w="4503" w:type="dxa"/>
            <w:vMerge/>
          </w:tcPr>
          <w:p w:rsidR="002548CD" w:rsidRPr="00646B73" w:rsidRDefault="002548CD" w:rsidP="00A47D90">
            <w:pPr>
              <w:keepNext/>
              <w:widowControl w:val="0"/>
              <w:spacing w:line="360" w:lineRule="auto"/>
              <w:jc w:val="both"/>
              <w:rPr>
                <w:sz w:val="20"/>
                <w:szCs w:val="20"/>
              </w:rPr>
            </w:pPr>
          </w:p>
        </w:tc>
        <w:tc>
          <w:tcPr>
            <w:tcW w:w="1311" w:type="dxa"/>
          </w:tcPr>
          <w:p w:rsidR="002548CD" w:rsidRPr="00646B73" w:rsidRDefault="005B239B" w:rsidP="00A47D90">
            <w:pPr>
              <w:keepNext/>
              <w:widowControl w:val="0"/>
              <w:spacing w:line="360" w:lineRule="auto"/>
              <w:jc w:val="both"/>
              <w:rPr>
                <w:b/>
                <w:bCs/>
                <w:sz w:val="20"/>
                <w:szCs w:val="20"/>
              </w:rPr>
            </w:pPr>
            <w:r w:rsidRPr="00646B73">
              <w:rPr>
                <w:b/>
                <w:bCs/>
                <w:sz w:val="20"/>
                <w:szCs w:val="20"/>
              </w:rPr>
              <w:t>200</w:t>
            </w:r>
            <w:r w:rsidR="00747CC8" w:rsidRPr="00646B73">
              <w:rPr>
                <w:b/>
                <w:bCs/>
                <w:sz w:val="20"/>
                <w:szCs w:val="20"/>
              </w:rPr>
              <w:t>7</w:t>
            </w:r>
          </w:p>
        </w:tc>
        <w:tc>
          <w:tcPr>
            <w:tcW w:w="986" w:type="dxa"/>
          </w:tcPr>
          <w:p w:rsidR="002548CD" w:rsidRPr="00646B73" w:rsidRDefault="005B239B" w:rsidP="00A47D90">
            <w:pPr>
              <w:keepNext/>
              <w:widowControl w:val="0"/>
              <w:spacing w:line="360" w:lineRule="auto"/>
              <w:jc w:val="both"/>
              <w:rPr>
                <w:b/>
                <w:bCs/>
                <w:sz w:val="20"/>
                <w:szCs w:val="20"/>
              </w:rPr>
            </w:pPr>
            <w:r w:rsidRPr="00646B73">
              <w:rPr>
                <w:b/>
                <w:bCs/>
                <w:sz w:val="20"/>
                <w:szCs w:val="20"/>
              </w:rPr>
              <w:t>200</w:t>
            </w:r>
            <w:r w:rsidR="00747CC8" w:rsidRPr="00646B73">
              <w:rPr>
                <w:b/>
                <w:bCs/>
                <w:sz w:val="20"/>
                <w:szCs w:val="20"/>
              </w:rPr>
              <w:t>8</w:t>
            </w:r>
          </w:p>
        </w:tc>
        <w:tc>
          <w:tcPr>
            <w:tcW w:w="1701" w:type="dxa"/>
            <w:vMerge/>
          </w:tcPr>
          <w:p w:rsidR="002548CD" w:rsidRPr="00646B73" w:rsidRDefault="002548CD" w:rsidP="00A47D90">
            <w:pPr>
              <w:keepNext/>
              <w:widowControl w:val="0"/>
              <w:spacing w:line="360" w:lineRule="auto"/>
              <w:jc w:val="both"/>
              <w:rPr>
                <w:sz w:val="20"/>
                <w:szCs w:val="20"/>
              </w:rPr>
            </w:pPr>
          </w:p>
        </w:tc>
      </w:tr>
      <w:tr w:rsidR="002548CD" w:rsidRPr="00646B73" w:rsidTr="00646B73">
        <w:tc>
          <w:tcPr>
            <w:tcW w:w="713"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1.</w:t>
            </w:r>
          </w:p>
        </w:tc>
        <w:tc>
          <w:tcPr>
            <w:tcW w:w="4503" w:type="dxa"/>
          </w:tcPr>
          <w:p w:rsidR="002548CD" w:rsidRPr="00646B73" w:rsidRDefault="002548CD" w:rsidP="00A47D90">
            <w:pPr>
              <w:keepNext/>
              <w:widowControl w:val="0"/>
              <w:spacing w:line="360" w:lineRule="auto"/>
              <w:jc w:val="both"/>
              <w:rPr>
                <w:sz w:val="20"/>
                <w:szCs w:val="20"/>
              </w:rPr>
            </w:pPr>
            <w:r w:rsidRPr="00646B73">
              <w:rPr>
                <w:sz w:val="20"/>
                <w:szCs w:val="20"/>
              </w:rPr>
              <w:t>Доходы от услуг связи, тыс. руб.</w:t>
            </w:r>
          </w:p>
        </w:tc>
        <w:tc>
          <w:tcPr>
            <w:tcW w:w="1311"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16719</w:t>
            </w:r>
          </w:p>
        </w:tc>
        <w:tc>
          <w:tcPr>
            <w:tcW w:w="986"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19330,8</w:t>
            </w:r>
          </w:p>
        </w:tc>
        <w:tc>
          <w:tcPr>
            <w:tcW w:w="1701"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115,6</w:t>
            </w:r>
          </w:p>
        </w:tc>
      </w:tr>
      <w:tr w:rsidR="002548CD" w:rsidRPr="00646B73" w:rsidTr="00646B73">
        <w:tc>
          <w:tcPr>
            <w:tcW w:w="713"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2.</w:t>
            </w:r>
          </w:p>
        </w:tc>
        <w:tc>
          <w:tcPr>
            <w:tcW w:w="4503"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Среднегодовая стоимость ОПФ, тыс. руб.</w:t>
            </w:r>
          </w:p>
        </w:tc>
        <w:tc>
          <w:tcPr>
            <w:tcW w:w="1311"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4260,3</w:t>
            </w:r>
          </w:p>
        </w:tc>
        <w:tc>
          <w:tcPr>
            <w:tcW w:w="986"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4939,2</w:t>
            </w:r>
          </w:p>
        </w:tc>
        <w:tc>
          <w:tcPr>
            <w:tcW w:w="1701"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115,9</w:t>
            </w:r>
          </w:p>
        </w:tc>
      </w:tr>
      <w:tr w:rsidR="002548CD" w:rsidRPr="00646B73" w:rsidTr="00646B73">
        <w:tc>
          <w:tcPr>
            <w:tcW w:w="713"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3.</w:t>
            </w:r>
          </w:p>
        </w:tc>
        <w:tc>
          <w:tcPr>
            <w:tcW w:w="4503"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Среднесписочная численность работников, чел.</w:t>
            </w:r>
          </w:p>
        </w:tc>
        <w:tc>
          <w:tcPr>
            <w:tcW w:w="1311"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187</w:t>
            </w:r>
          </w:p>
        </w:tc>
        <w:tc>
          <w:tcPr>
            <w:tcW w:w="986" w:type="dxa"/>
            <w:vAlign w:val="center"/>
          </w:tcPr>
          <w:p w:rsidR="002548CD" w:rsidRPr="00646B73" w:rsidRDefault="00747CC8" w:rsidP="00A47D90">
            <w:pPr>
              <w:keepNext/>
              <w:widowControl w:val="0"/>
              <w:spacing w:line="360" w:lineRule="auto"/>
              <w:jc w:val="both"/>
              <w:rPr>
                <w:sz w:val="20"/>
                <w:szCs w:val="20"/>
              </w:rPr>
            </w:pPr>
            <w:r w:rsidRPr="00646B73">
              <w:rPr>
                <w:sz w:val="20"/>
                <w:szCs w:val="20"/>
              </w:rPr>
              <w:t>180</w:t>
            </w:r>
          </w:p>
        </w:tc>
        <w:tc>
          <w:tcPr>
            <w:tcW w:w="1701" w:type="dxa"/>
            <w:vAlign w:val="center"/>
          </w:tcPr>
          <w:p w:rsidR="002548CD" w:rsidRPr="00646B73" w:rsidRDefault="005E1777" w:rsidP="00A47D90">
            <w:pPr>
              <w:keepNext/>
              <w:widowControl w:val="0"/>
              <w:spacing w:line="360" w:lineRule="auto"/>
              <w:jc w:val="both"/>
              <w:rPr>
                <w:sz w:val="20"/>
                <w:szCs w:val="20"/>
              </w:rPr>
            </w:pPr>
            <w:r w:rsidRPr="00646B73">
              <w:rPr>
                <w:sz w:val="20"/>
                <w:szCs w:val="20"/>
              </w:rPr>
              <w:t>96,2</w:t>
            </w:r>
          </w:p>
        </w:tc>
      </w:tr>
      <w:tr w:rsidR="002548CD" w:rsidRPr="00646B73" w:rsidTr="00646B73">
        <w:trPr>
          <w:trHeight w:val="458"/>
        </w:trPr>
        <w:tc>
          <w:tcPr>
            <w:tcW w:w="713"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4.</w:t>
            </w:r>
          </w:p>
        </w:tc>
        <w:tc>
          <w:tcPr>
            <w:tcW w:w="4503"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Фондоотдача, руб./руб.</w:t>
            </w:r>
          </w:p>
        </w:tc>
        <w:tc>
          <w:tcPr>
            <w:tcW w:w="1311" w:type="dxa"/>
            <w:vAlign w:val="center"/>
          </w:tcPr>
          <w:p w:rsidR="002548CD" w:rsidRPr="00646B73" w:rsidRDefault="005E1777" w:rsidP="00A47D90">
            <w:pPr>
              <w:keepNext/>
              <w:widowControl w:val="0"/>
              <w:spacing w:line="360" w:lineRule="auto"/>
              <w:jc w:val="both"/>
              <w:rPr>
                <w:sz w:val="20"/>
                <w:szCs w:val="20"/>
              </w:rPr>
            </w:pPr>
            <w:r w:rsidRPr="00646B73">
              <w:rPr>
                <w:sz w:val="20"/>
                <w:szCs w:val="20"/>
              </w:rPr>
              <w:t>3,92</w:t>
            </w:r>
          </w:p>
        </w:tc>
        <w:tc>
          <w:tcPr>
            <w:tcW w:w="986" w:type="dxa"/>
            <w:vAlign w:val="center"/>
          </w:tcPr>
          <w:p w:rsidR="002548CD" w:rsidRPr="00646B73" w:rsidRDefault="005E1777" w:rsidP="00A47D90">
            <w:pPr>
              <w:keepNext/>
              <w:widowControl w:val="0"/>
              <w:spacing w:line="360" w:lineRule="auto"/>
              <w:jc w:val="both"/>
              <w:rPr>
                <w:sz w:val="20"/>
                <w:szCs w:val="20"/>
              </w:rPr>
            </w:pPr>
            <w:r w:rsidRPr="00646B73">
              <w:rPr>
                <w:sz w:val="20"/>
                <w:szCs w:val="20"/>
              </w:rPr>
              <w:t>3,91</w:t>
            </w:r>
          </w:p>
        </w:tc>
        <w:tc>
          <w:tcPr>
            <w:tcW w:w="1701" w:type="dxa"/>
            <w:vAlign w:val="center"/>
          </w:tcPr>
          <w:p w:rsidR="002548CD" w:rsidRPr="00646B73" w:rsidRDefault="005E1777" w:rsidP="00A47D90">
            <w:pPr>
              <w:keepNext/>
              <w:widowControl w:val="0"/>
              <w:spacing w:line="360" w:lineRule="auto"/>
              <w:jc w:val="both"/>
              <w:rPr>
                <w:sz w:val="20"/>
                <w:szCs w:val="20"/>
              </w:rPr>
            </w:pPr>
            <w:r w:rsidRPr="00646B73">
              <w:rPr>
                <w:sz w:val="20"/>
                <w:szCs w:val="20"/>
              </w:rPr>
              <w:t>99,7</w:t>
            </w:r>
          </w:p>
        </w:tc>
      </w:tr>
      <w:tr w:rsidR="002548CD" w:rsidRPr="00646B73" w:rsidTr="00646B73">
        <w:tc>
          <w:tcPr>
            <w:tcW w:w="713"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5.</w:t>
            </w:r>
          </w:p>
        </w:tc>
        <w:tc>
          <w:tcPr>
            <w:tcW w:w="4503"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Фондовооруженность, тыс. руб./чел.</w:t>
            </w:r>
          </w:p>
        </w:tc>
        <w:tc>
          <w:tcPr>
            <w:tcW w:w="1311" w:type="dxa"/>
            <w:vAlign w:val="center"/>
          </w:tcPr>
          <w:p w:rsidR="002548CD" w:rsidRPr="00646B73" w:rsidRDefault="005E1777" w:rsidP="00A47D90">
            <w:pPr>
              <w:keepNext/>
              <w:widowControl w:val="0"/>
              <w:spacing w:line="360" w:lineRule="auto"/>
              <w:jc w:val="both"/>
              <w:rPr>
                <w:sz w:val="20"/>
                <w:szCs w:val="20"/>
              </w:rPr>
            </w:pPr>
            <w:r w:rsidRPr="00646B73">
              <w:rPr>
                <w:sz w:val="20"/>
                <w:szCs w:val="20"/>
              </w:rPr>
              <w:t>22,8</w:t>
            </w:r>
          </w:p>
        </w:tc>
        <w:tc>
          <w:tcPr>
            <w:tcW w:w="986" w:type="dxa"/>
            <w:vAlign w:val="center"/>
          </w:tcPr>
          <w:p w:rsidR="002548CD" w:rsidRPr="00646B73" w:rsidRDefault="005E1777" w:rsidP="00A47D90">
            <w:pPr>
              <w:keepNext/>
              <w:widowControl w:val="0"/>
              <w:spacing w:line="360" w:lineRule="auto"/>
              <w:jc w:val="both"/>
              <w:rPr>
                <w:sz w:val="20"/>
                <w:szCs w:val="20"/>
              </w:rPr>
            </w:pPr>
            <w:r w:rsidRPr="00646B73">
              <w:rPr>
                <w:sz w:val="20"/>
                <w:szCs w:val="20"/>
              </w:rPr>
              <w:t>27,4</w:t>
            </w:r>
          </w:p>
        </w:tc>
        <w:tc>
          <w:tcPr>
            <w:tcW w:w="1701" w:type="dxa"/>
            <w:vAlign w:val="center"/>
          </w:tcPr>
          <w:p w:rsidR="002548CD" w:rsidRPr="00646B73" w:rsidRDefault="005E1777" w:rsidP="00A47D90">
            <w:pPr>
              <w:keepNext/>
              <w:widowControl w:val="0"/>
              <w:spacing w:line="360" w:lineRule="auto"/>
              <w:jc w:val="both"/>
              <w:rPr>
                <w:sz w:val="20"/>
                <w:szCs w:val="20"/>
              </w:rPr>
            </w:pPr>
            <w:r w:rsidRPr="00646B73">
              <w:rPr>
                <w:sz w:val="20"/>
                <w:szCs w:val="20"/>
              </w:rPr>
              <w:t>120,2</w:t>
            </w:r>
          </w:p>
        </w:tc>
      </w:tr>
      <w:tr w:rsidR="002548CD" w:rsidRPr="00646B73" w:rsidTr="00646B73">
        <w:trPr>
          <w:trHeight w:val="464"/>
        </w:trPr>
        <w:tc>
          <w:tcPr>
            <w:tcW w:w="713"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6.</w:t>
            </w:r>
          </w:p>
        </w:tc>
        <w:tc>
          <w:tcPr>
            <w:tcW w:w="4503"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Фондоемкость, руб.</w:t>
            </w:r>
          </w:p>
        </w:tc>
        <w:tc>
          <w:tcPr>
            <w:tcW w:w="1311" w:type="dxa"/>
            <w:vAlign w:val="center"/>
          </w:tcPr>
          <w:p w:rsidR="002548CD" w:rsidRPr="00646B73" w:rsidRDefault="005E1777" w:rsidP="00A47D90">
            <w:pPr>
              <w:keepNext/>
              <w:widowControl w:val="0"/>
              <w:spacing w:line="360" w:lineRule="auto"/>
              <w:jc w:val="both"/>
              <w:rPr>
                <w:sz w:val="20"/>
                <w:szCs w:val="20"/>
              </w:rPr>
            </w:pPr>
            <w:r w:rsidRPr="00646B73">
              <w:rPr>
                <w:sz w:val="20"/>
                <w:szCs w:val="20"/>
              </w:rPr>
              <w:t>0,25</w:t>
            </w:r>
          </w:p>
        </w:tc>
        <w:tc>
          <w:tcPr>
            <w:tcW w:w="986" w:type="dxa"/>
            <w:vAlign w:val="center"/>
          </w:tcPr>
          <w:p w:rsidR="002548CD" w:rsidRPr="00646B73" w:rsidRDefault="005E1777" w:rsidP="00A47D90">
            <w:pPr>
              <w:keepNext/>
              <w:widowControl w:val="0"/>
              <w:spacing w:line="360" w:lineRule="auto"/>
              <w:jc w:val="both"/>
              <w:rPr>
                <w:sz w:val="20"/>
                <w:szCs w:val="20"/>
              </w:rPr>
            </w:pPr>
            <w:r w:rsidRPr="00646B73">
              <w:rPr>
                <w:sz w:val="20"/>
                <w:szCs w:val="20"/>
              </w:rPr>
              <w:t>0,26</w:t>
            </w:r>
          </w:p>
        </w:tc>
        <w:tc>
          <w:tcPr>
            <w:tcW w:w="1701" w:type="dxa"/>
            <w:vAlign w:val="center"/>
          </w:tcPr>
          <w:p w:rsidR="002548CD" w:rsidRPr="00646B73" w:rsidRDefault="005E1777" w:rsidP="00A47D90">
            <w:pPr>
              <w:keepNext/>
              <w:widowControl w:val="0"/>
              <w:spacing w:line="360" w:lineRule="auto"/>
              <w:jc w:val="both"/>
              <w:rPr>
                <w:sz w:val="20"/>
                <w:szCs w:val="20"/>
              </w:rPr>
            </w:pPr>
            <w:r w:rsidRPr="00646B73">
              <w:rPr>
                <w:sz w:val="20"/>
                <w:szCs w:val="20"/>
              </w:rPr>
              <w:t>104</w:t>
            </w:r>
          </w:p>
        </w:tc>
      </w:tr>
    </w:tbl>
    <w:p w:rsidR="008F6B48" w:rsidRPr="00646B73" w:rsidRDefault="008F6B48" w:rsidP="00A47D90">
      <w:pPr>
        <w:keepNext/>
        <w:widowControl w:val="0"/>
        <w:spacing w:line="360" w:lineRule="auto"/>
        <w:ind w:firstLine="709"/>
        <w:jc w:val="both"/>
        <w:rPr>
          <w:sz w:val="28"/>
          <w:szCs w:val="28"/>
        </w:rPr>
      </w:pPr>
    </w:p>
    <w:p w:rsidR="00CD3B23" w:rsidRPr="00646B73" w:rsidRDefault="002548CD" w:rsidP="00A47D90">
      <w:pPr>
        <w:keepNext/>
        <w:widowControl w:val="0"/>
        <w:spacing w:line="360" w:lineRule="auto"/>
        <w:ind w:firstLine="709"/>
        <w:jc w:val="both"/>
        <w:rPr>
          <w:sz w:val="28"/>
          <w:szCs w:val="28"/>
        </w:rPr>
      </w:pPr>
      <w:r w:rsidRPr="00646B73">
        <w:rPr>
          <w:sz w:val="28"/>
          <w:szCs w:val="28"/>
        </w:rPr>
        <w:t xml:space="preserve">Из таблицы 1.14 видно, что </w:t>
      </w:r>
      <w:r w:rsidR="005E1777" w:rsidRPr="00646B73">
        <w:rPr>
          <w:sz w:val="28"/>
          <w:szCs w:val="28"/>
        </w:rPr>
        <w:t>показатель фондоотдачи снизился незначительно</w:t>
      </w:r>
      <w:r w:rsidRPr="00646B73">
        <w:rPr>
          <w:sz w:val="28"/>
          <w:szCs w:val="28"/>
        </w:rPr>
        <w:t xml:space="preserve"> на </w:t>
      </w:r>
      <w:r w:rsidR="005B239B" w:rsidRPr="00646B73">
        <w:rPr>
          <w:sz w:val="28"/>
          <w:szCs w:val="28"/>
        </w:rPr>
        <w:t>0,3</w:t>
      </w:r>
      <w:r w:rsidRPr="00646B73">
        <w:rPr>
          <w:sz w:val="28"/>
          <w:szCs w:val="28"/>
        </w:rPr>
        <w:t>%. Фондоотдача в 200</w:t>
      </w:r>
      <w:r w:rsidR="005E1777" w:rsidRPr="00646B73">
        <w:rPr>
          <w:sz w:val="28"/>
          <w:szCs w:val="28"/>
        </w:rPr>
        <w:t>7</w:t>
      </w:r>
      <w:r w:rsidRPr="00646B73">
        <w:rPr>
          <w:sz w:val="28"/>
          <w:szCs w:val="28"/>
        </w:rPr>
        <w:t xml:space="preserve"> году составляла </w:t>
      </w:r>
      <w:r w:rsidR="005E1777" w:rsidRPr="00646B73">
        <w:rPr>
          <w:sz w:val="28"/>
          <w:szCs w:val="28"/>
        </w:rPr>
        <w:t>3,92</w:t>
      </w:r>
      <w:r w:rsidRPr="00646B73">
        <w:rPr>
          <w:sz w:val="28"/>
          <w:szCs w:val="28"/>
        </w:rPr>
        <w:t xml:space="preserve"> руб. доходов, полученных с каждого рубля, вложенного в основные производственные фонды. В 200</w:t>
      </w:r>
      <w:r w:rsidR="005E1777" w:rsidRPr="00646B73">
        <w:rPr>
          <w:sz w:val="28"/>
          <w:szCs w:val="28"/>
        </w:rPr>
        <w:t>8</w:t>
      </w:r>
      <w:r w:rsidRPr="00646B73">
        <w:rPr>
          <w:sz w:val="28"/>
          <w:szCs w:val="28"/>
        </w:rPr>
        <w:t xml:space="preserve"> году фондоотдача составила </w:t>
      </w:r>
      <w:r w:rsidR="005E1777" w:rsidRPr="00646B73">
        <w:rPr>
          <w:sz w:val="28"/>
          <w:szCs w:val="28"/>
        </w:rPr>
        <w:t>3,91</w:t>
      </w:r>
      <w:r w:rsidRPr="00646B73">
        <w:rPr>
          <w:sz w:val="28"/>
          <w:szCs w:val="28"/>
        </w:rPr>
        <w:t xml:space="preserve"> доходов на рубль фондов. Фондоемкость пока</w:t>
      </w:r>
      <w:r w:rsidR="005B239B" w:rsidRPr="00646B73">
        <w:rPr>
          <w:sz w:val="28"/>
          <w:szCs w:val="28"/>
        </w:rPr>
        <w:t>зыва</w:t>
      </w:r>
      <w:r w:rsidR="005E1777" w:rsidRPr="00646B73">
        <w:rPr>
          <w:sz w:val="28"/>
          <w:szCs w:val="28"/>
        </w:rPr>
        <w:t>ет, что в 2007</w:t>
      </w:r>
      <w:r w:rsidR="005B239B" w:rsidRPr="00646B73">
        <w:rPr>
          <w:sz w:val="28"/>
          <w:szCs w:val="28"/>
        </w:rPr>
        <w:t xml:space="preserve"> году затратилось 0,</w:t>
      </w:r>
      <w:r w:rsidR="005E1777" w:rsidRPr="00646B73">
        <w:rPr>
          <w:sz w:val="28"/>
          <w:szCs w:val="28"/>
        </w:rPr>
        <w:t>25</w:t>
      </w:r>
      <w:r w:rsidRPr="00646B73">
        <w:rPr>
          <w:sz w:val="28"/>
          <w:szCs w:val="28"/>
        </w:rPr>
        <w:t xml:space="preserve"> руб. стоимости основных производственных фондов при получении </w:t>
      </w:r>
      <w:r w:rsidR="005E1777" w:rsidRPr="00646B73">
        <w:rPr>
          <w:sz w:val="28"/>
          <w:szCs w:val="28"/>
        </w:rPr>
        <w:t>1 рубля доходов. В 2008</w:t>
      </w:r>
      <w:r w:rsidRPr="00646B73">
        <w:rPr>
          <w:sz w:val="28"/>
          <w:szCs w:val="28"/>
        </w:rPr>
        <w:t xml:space="preserve"> году показатель изменился незначительно. Наблюдается</w:t>
      </w:r>
      <w:r w:rsidR="005B239B" w:rsidRPr="00646B73">
        <w:rPr>
          <w:sz w:val="28"/>
          <w:szCs w:val="28"/>
        </w:rPr>
        <w:t xml:space="preserve"> рост фондовооруженно</w:t>
      </w:r>
      <w:r w:rsidR="005E1777" w:rsidRPr="00646B73">
        <w:rPr>
          <w:sz w:val="28"/>
          <w:szCs w:val="28"/>
        </w:rPr>
        <w:t>сти на 20,2% в 2008 году и составляет 27,4</w:t>
      </w:r>
      <w:r w:rsidRPr="00646B73">
        <w:rPr>
          <w:sz w:val="28"/>
          <w:szCs w:val="28"/>
        </w:rPr>
        <w:t xml:space="preserve"> тыс. руб. стоимости фондов, приходящихся на одного работника предприятия.</w:t>
      </w:r>
      <w:bookmarkStart w:id="11" w:name="_Toc63519498"/>
    </w:p>
    <w:p w:rsidR="00646B73" w:rsidRDefault="00646B73" w:rsidP="00A47D90">
      <w:pPr>
        <w:keepNext/>
        <w:widowControl w:val="0"/>
        <w:spacing w:line="360" w:lineRule="auto"/>
        <w:ind w:firstLine="709"/>
        <w:jc w:val="both"/>
        <w:rPr>
          <w:b/>
          <w:bCs/>
          <w:sz w:val="28"/>
          <w:szCs w:val="28"/>
        </w:rPr>
      </w:pPr>
    </w:p>
    <w:p w:rsidR="00CD3B23" w:rsidRPr="00646B73" w:rsidRDefault="00D909A0" w:rsidP="00A47D90">
      <w:pPr>
        <w:keepNext/>
        <w:widowControl w:val="0"/>
        <w:spacing w:line="360" w:lineRule="auto"/>
        <w:ind w:firstLine="709"/>
        <w:jc w:val="center"/>
        <w:rPr>
          <w:b/>
          <w:bCs/>
          <w:sz w:val="28"/>
          <w:szCs w:val="28"/>
        </w:rPr>
      </w:pPr>
      <w:r w:rsidRPr="00646B73">
        <w:rPr>
          <w:b/>
          <w:bCs/>
          <w:sz w:val="28"/>
          <w:szCs w:val="28"/>
        </w:rPr>
        <w:t>1.6</w:t>
      </w:r>
      <w:r w:rsidR="002548CD" w:rsidRPr="00646B73">
        <w:rPr>
          <w:b/>
          <w:bCs/>
          <w:sz w:val="28"/>
          <w:szCs w:val="28"/>
        </w:rPr>
        <w:t xml:space="preserve"> Анализ использования трудовых ресурсов</w:t>
      </w:r>
      <w:bookmarkEnd w:id="11"/>
    </w:p>
    <w:p w:rsidR="00646B73" w:rsidRDefault="00646B73" w:rsidP="00A47D90">
      <w:pPr>
        <w:keepNext/>
        <w:widowControl w:val="0"/>
        <w:spacing w:line="360" w:lineRule="auto"/>
        <w:ind w:firstLine="709"/>
        <w:jc w:val="both"/>
        <w:rPr>
          <w:sz w:val="28"/>
          <w:szCs w:val="28"/>
        </w:rPr>
      </w:pPr>
    </w:p>
    <w:p w:rsidR="004F6B14" w:rsidRDefault="002548CD" w:rsidP="00A47D90">
      <w:pPr>
        <w:keepNext/>
        <w:widowControl w:val="0"/>
        <w:spacing w:line="360" w:lineRule="auto"/>
        <w:ind w:firstLine="709"/>
        <w:jc w:val="both"/>
        <w:rPr>
          <w:sz w:val="28"/>
          <w:szCs w:val="28"/>
        </w:rPr>
      </w:pPr>
      <w:r w:rsidRPr="00646B73">
        <w:rPr>
          <w:sz w:val="28"/>
          <w:szCs w:val="28"/>
        </w:rPr>
        <w:t>Степень эффективности использования труда характеризуется показателем производительности труда. Одним из важнейших резервов роста производительности труда является улучшение использования трудовых ресурсов. Анализ численности состава и движения работников, предоставления услуг позволит определить, насколько предприятие обеспечено трудовыми ресурсами, а также выявить влияние использования трудовых ресурсов на производительность труда. Имея данные движения штата и определив индекс динамики численности можно сказать о текучести кадров в анализируемом периоде.</w:t>
      </w:r>
      <w:r w:rsidR="00BB7EE3" w:rsidRPr="00646B73">
        <w:rPr>
          <w:sz w:val="28"/>
          <w:szCs w:val="28"/>
        </w:rPr>
        <w:t xml:space="preserve"> </w:t>
      </w:r>
      <w:r w:rsidR="00213DD6">
        <w:rPr>
          <w:position w:val="-30"/>
          <w:sz w:val="28"/>
          <w:szCs w:val="28"/>
          <w:lang w:val="en-US"/>
        </w:rPr>
        <w:pict>
          <v:shape id="_x0000_i1038" type="#_x0000_t75" style="width:51pt;height:35.25pt">
            <v:imagedata r:id="rId20" o:title=""/>
          </v:shape>
        </w:pict>
      </w:r>
      <w:r w:rsidRPr="00646B73">
        <w:rPr>
          <w:sz w:val="28"/>
          <w:szCs w:val="28"/>
        </w:rPr>
        <w:t>·100% ,</w:t>
      </w:r>
      <w:r w:rsidR="009D2D1E" w:rsidRPr="00646B73">
        <w:rPr>
          <w:sz w:val="28"/>
          <w:szCs w:val="28"/>
        </w:rPr>
        <w:t xml:space="preserve"> </w:t>
      </w:r>
      <w:r w:rsidRPr="00646B73">
        <w:rPr>
          <w:sz w:val="28"/>
          <w:szCs w:val="28"/>
        </w:rPr>
        <w:t xml:space="preserve">где: </w:t>
      </w:r>
      <w:r w:rsidR="00213DD6">
        <w:rPr>
          <w:position w:val="-4"/>
          <w:sz w:val="28"/>
          <w:szCs w:val="28"/>
        </w:rPr>
        <w:pict>
          <v:shape id="_x0000_i1039" type="#_x0000_t75" style="width:12.75pt;height:15.75pt">
            <v:imagedata r:id="rId19" o:title=""/>
          </v:shape>
        </w:pict>
      </w:r>
      <w:r w:rsidRPr="00646B73">
        <w:rPr>
          <w:sz w:val="28"/>
          <w:szCs w:val="28"/>
          <w:vertAlign w:val="subscript"/>
        </w:rPr>
        <w:t>тек</w:t>
      </w:r>
      <w:r w:rsidRPr="00646B73">
        <w:rPr>
          <w:sz w:val="28"/>
          <w:szCs w:val="28"/>
        </w:rPr>
        <w:t xml:space="preserve">, </w:t>
      </w:r>
      <w:r w:rsidR="00213DD6">
        <w:rPr>
          <w:position w:val="-4"/>
          <w:sz w:val="28"/>
          <w:szCs w:val="28"/>
        </w:rPr>
        <w:pict>
          <v:shape id="_x0000_i1040" type="#_x0000_t75" style="width:12.75pt;height:15.75pt">
            <v:imagedata r:id="rId19" o:title=""/>
          </v:shape>
        </w:pict>
      </w:r>
      <w:r w:rsidRPr="00646B73">
        <w:rPr>
          <w:sz w:val="28"/>
          <w:szCs w:val="28"/>
          <w:vertAlign w:val="subscript"/>
        </w:rPr>
        <w:t>баз</w:t>
      </w:r>
      <w:r w:rsidRPr="00646B73">
        <w:rPr>
          <w:sz w:val="28"/>
          <w:szCs w:val="28"/>
        </w:rPr>
        <w:t xml:space="preserve"> – среднесписочная численность работников по предоставлению услуг связи общего пользования в текущем и базисном годах.</w:t>
      </w:r>
      <w:r w:rsidR="009D2D1E" w:rsidRPr="00646B73">
        <w:rPr>
          <w:sz w:val="28"/>
          <w:szCs w:val="28"/>
        </w:rPr>
        <w:t xml:space="preserve"> </w:t>
      </w:r>
      <w:r w:rsidR="004F6B14" w:rsidRPr="00646B73">
        <w:rPr>
          <w:sz w:val="28"/>
          <w:szCs w:val="28"/>
        </w:rPr>
        <w:t xml:space="preserve">Анализ </w:t>
      </w:r>
      <w:r w:rsidR="00BB7EE3" w:rsidRPr="00646B73">
        <w:rPr>
          <w:sz w:val="28"/>
          <w:szCs w:val="28"/>
        </w:rPr>
        <w:t>трудовых ресурсов</w:t>
      </w:r>
      <w:r w:rsidR="00646B73">
        <w:rPr>
          <w:sz w:val="28"/>
          <w:szCs w:val="28"/>
        </w:rPr>
        <w:t xml:space="preserve"> </w:t>
      </w:r>
      <w:r w:rsidR="00BB7EE3" w:rsidRPr="00646B73">
        <w:rPr>
          <w:sz w:val="28"/>
          <w:szCs w:val="28"/>
        </w:rPr>
        <w:t>почтамта представлен в таблице 1.15.</w:t>
      </w:r>
    </w:p>
    <w:p w:rsidR="00646B73" w:rsidRPr="00646B73" w:rsidRDefault="00646B73" w:rsidP="00A47D90">
      <w:pPr>
        <w:keepNext/>
        <w:widowControl w:val="0"/>
        <w:spacing w:line="360" w:lineRule="auto"/>
        <w:ind w:firstLine="709"/>
        <w:jc w:val="both"/>
        <w:rPr>
          <w:sz w:val="28"/>
          <w:szCs w:val="28"/>
        </w:rPr>
      </w:pPr>
    </w:p>
    <w:p w:rsidR="002548CD" w:rsidRPr="00646B73" w:rsidRDefault="00CD3B23" w:rsidP="00A47D90">
      <w:pPr>
        <w:pStyle w:val="2"/>
        <w:widowControl w:val="0"/>
        <w:tabs>
          <w:tab w:val="clear" w:pos="1905"/>
        </w:tabs>
        <w:ind w:firstLine="709"/>
        <w:jc w:val="both"/>
        <w:rPr>
          <w:szCs w:val="28"/>
        </w:rPr>
      </w:pPr>
      <w:r w:rsidRPr="00646B73">
        <w:rPr>
          <w:b/>
          <w:bCs/>
          <w:szCs w:val="28"/>
        </w:rPr>
        <w:t>Таблица 1.15</w:t>
      </w:r>
      <w:r w:rsidR="00646B73">
        <w:rPr>
          <w:b/>
          <w:bCs/>
          <w:szCs w:val="28"/>
        </w:rPr>
        <w:t xml:space="preserve">. </w:t>
      </w:r>
      <w:r w:rsidR="002548CD" w:rsidRPr="00646B73">
        <w:rPr>
          <w:b/>
          <w:bCs/>
          <w:szCs w:val="28"/>
        </w:rPr>
        <w:t xml:space="preserve">Анализ трудовых ресурсов </w:t>
      </w:r>
      <w:r w:rsidR="00E54D90" w:rsidRPr="00646B73">
        <w:rPr>
          <w:b/>
          <w:bCs/>
          <w:szCs w:val="28"/>
        </w:rPr>
        <w:t>Богород</w:t>
      </w:r>
      <w:r w:rsidR="00036308" w:rsidRPr="00646B73">
        <w:rPr>
          <w:b/>
          <w:bCs/>
          <w:szCs w:val="28"/>
        </w:rPr>
        <w:t>ского</w:t>
      </w:r>
      <w:r w:rsidR="002548CD" w:rsidRPr="00646B73">
        <w:rPr>
          <w:b/>
          <w:bCs/>
          <w:szCs w:val="28"/>
        </w:rPr>
        <w:t xml:space="preserve"> поч</w:t>
      </w:r>
      <w:r w:rsidR="00E54D90" w:rsidRPr="00646B73">
        <w:rPr>
          <w:b/>
          <w:bCs/>
          <w:szCs w:val="28"/>
        </w:rPr>
        <w:t>тамта за 2007 – 2008</w:t>
      </w:r>
      <w:r w:rsidR="002548CD" w:rsidRPr="00646B73">
        <w:rPr>
          <w:b/>
          <w:bCs/>
          <w:szCs w:val="28"/>
        </w:rPr>
        <w:t xml:space="preserve"> гг.</w:t>
      </w:r>
    </w:p>
    <w:tbl>
      <w:tblPr>
        <w:tblW w:w="9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4390"/>
        <w:gridCol w:w="709"/>
        <w:gridCol w:w="1276"/>
        <w:gridCol w:w="1833"/>
      </w:tblGrid>
      <w:tr w:rsidR="002548CD" w:rsidRPr="00646B73" w:rsidTr="00646B73">
        <w:trPr>
          <w:cantSplit/>
        </w:trPr>
        <w:tc>
          <w:tcPr>
            <w:tcW w:w="855"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 п/п</w:t>
            </w:r>
          </w:p>
        </w:tc>
        <w:tc>
          <w:tcPr>
            <w:tcW w:w="4390" w:type="dxa"/>
            <w:vMerge w:val="restart"/>
            <w:vAlign w:val="center"/>
          </w:tcPr>
          <w:p w:rsidR="002548CD" w:rsidRPr="00646B73" w:rsidRDefault="002548CD" w:rsidP="00A47D90">
            <w:pPr>
              <w:pStyle w:val="8"/>
              <w:widowControl w:val="0"/>
              <w:tabs>
                <w:tab w:val="clear" w:pos="0"/>
                <w:tab w:val="clear" w:pos="1980"/>
              </w:tabs>
              <w:jc w:val="both"/>
              <w:rPr>
                <w:sz w:val="20"/>
                <w:szCs w:val="20"/>
              </w:rPr>
            </w:pPr>
            <w:r w:rsidRPr="00646B73">
              <w:rPr>
                <w:sz w:val="20"/>
                <w:szCs w:val="20"/>
              </w:rPr>
              <w:t>Наименование показателей</w:t>
            </w:r>
          </w:p>
        </w:tc>
        <w:tc>
          <w:tcPr>
            <w:tcW w:w="1985" w:type="dxa"/>
            <w:gridSpan w:val="2"/>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Значение по годам</w:t>
            </w:r>
          </w:p>
        </w:tc>
        <w:tc>
          <w:tcPr>
            <w:tcW w:w="1833"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Темпы изменения, %</w:t>
            </w:r>
          </w:p>
        </w:tc>
      </w:tr>
      <w:tr w:rsidR="002548CD" w:rsidRPr="00646B73" w:rsidTr="00646B73">
        <w:trPr>
          <w:cantSplit/>
        </w:trPr>
        <w:tc>
          <w:tcPr>
            <w:tcW w:w="855" w:type="dxa"/>
            <w:vMerge/>
            <w:vAlign w:val="center"/>
          </w:tcPr>
          <w:p w:rsidR="002548CD" w:rsidRPr="00646B73" w:rsidRDefault="002548CD" w:rsidP="00A47D90">
            <w:pPr>
              <w:keepNext/>
              <w:widowControl w:val="0"/>
              <w:spacing w:line="360" w:lineRule="auto"/>
              <w:jc w:val="both"/>
              <w:rPr>
                <w:sz w:val="20"/>
                <w:szCs w:val="20"/>
              </w:rPr>
            </w:pPr>
          </w:p>
        </w:tc>
        <w:tc>
          <w:tcPr>
            <w:tcW w:w="4390" w:type="dxa"/>
            <w:vMerge/>
            <w:vAlign w:val="center"/>
          </w:tcPr>
          <w:p w:rsidR="002548CD" w:rsidRPr="00646B73" w:rsidRDefault="002548CD" w:rsidP="00A47D90">
            <w:pPr>
              <w:keepNext/>
              <w:widowControl w:val="0"/>
              <w:spacing w:line="360" w:lineRule="auto"/>
              <w:jc w:val="both"/>
              <w:rPr>
                <w:sz w:val="20"/>
                <w:szCs w:val="20"/>
              </w:rPr>
            </w:pPr>
          </w:p>
        </w:tc>
        <w:tc>
          <w:tcPr>
            <w:tcW w:w="709" w:type="dxa"/>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200</w:t>
            </w:r>
            <w:r w:rsidR="00E54D90" w:rsidRPr="00646B73">
              <w:rPr>
                <w:b/>
                <w:bCs/>
                <w:sz w:val="20"/>
                <w:szCs w:val="20"/>
              </w:rPr>
              <w:t>7</w:t>
            </w:r>
          </w:p>
        </w:tc>
        <w:tc>
          <w:tcPr>
            <w:tcW w:w="1276" w:type="dxa"/>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200</w:t>
            </w:r>
            <w:r w:rsidR="00E54D90" w:rsidRPr="00646B73">
              <w:rPr>
                <w:b/>
                <w:bCs/>
                <w:sz w:val="20"/>
                <w:szCs w:val="20"/>
              </w:rPr>
              <w:t>8</w:t>
            </w:r>
          </w:p>
        </w:tc>
        <w:tc>
          <w:tcPr>
            <w:tcW w:w="1833" w:type="dxa"/>
            <w:vMerge/>
            <w:vAlign w:val="center"/>
          </w:tcPr>
          <w:p w:rsidR="002548CD" w:rsidRPr="00646B73" w:rsidRDefault="002548CD" w:rsidP="00A47D90">
            <w:pPr>
              <w:keepNext/>
              <w:widowControl w:val="0"/>
              <w:spacing w:line="360" w:lineRule="auto"/>
              <w:jc w:val="both"/>
              <w:rPr>
                <w:sz w:val="20"/>
                <w:szCs w:val="20"/>
              </w:rPr>
            </w:pPr>
          </w:p>
        </w:tc>
      </w:tr>
      <w:tr w:rsidR="002548CD" w:rsidRPr="00646B73" w:rsidTr="00646B73">
        <w:tc>
          <w:tcPr>
            <w:tcW w:w="855"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1.</w:t>
            </w:r>
          </w:p>
        </w:tc>
        <w:tc>
          <w:tcPr>
            <w:tcW w:w="4390"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Среднесписочная численность</w:t>
            </w:r>
            <w:r w:rsidR="00646B73">
              <w:rPr>
                <w:sz w:val="20"/>
                <w:szCs w:val="20"/>
              </w:rPr>
              <w:t xml:space="preserve"> </w:t>
            </w:r>
            <w:r w:rsidRPr="00646B73">
              <w:rPr>
                <w:sz w:val="20"/>
                <w:szCs w:val="20"/>
              </w:rPr>
              <w:t>работников, чел.</w:t>
            </w:r>
          </w:p>
        </w:tc>
        <w:tc>
          <w:tcPr>
            <w:tcW w:w="709" w:type="dxa"/>
            <w:vAlign w:val="center"/>
          </w:tcPr>
          <w:p w:rsidR="002548CD" w:rsidRPr="00646B73" w:rsidRDefault="00E54D90" w:rsidP="00A47D90">
            <w:pPr>
              <w:keepNext/>
              <w:widowControl w:val="0"/>
              <w:spacing w:line="360" w:lineRule="auto"/>
              <w:jc w:val="both"/>
              <w:rPr>
                <w:sz w:val="20"/>
                <w:szCs w:val="20"/>
              </w:rPr>
            </w:pPr>
            <w:r w:rsidRPr="00646B73">
              <w:rPr>
                <w:sz w:val="20"/>
                <w:szCs w:val="20"/>
              </w:rPr>
              <w:t>187</w:t>
            </w:r>
          </w:p>
        </w:tc>
        <w:tc>
          <w:tcPr>
            <w:tcW w:w="1276" w:type="dxa"/>
            <w:vAlign w:val="center"/>
          </w:tcPr>
          <w:p w:rsidR="002548CD" w:rsidRPr="00646B73" w:rsidRDefault="00E54D90" w:rsidP="00A47D90">
            <w:pPr>
              <w:keepNext/>
              <w:widowControl w:val="0"/>
              <w:spacing w:line="360" w:lineRule="auto"/>
              <w:jc w:val="both"/>
              <w:rPr>
                <w:sz w:val="20"/>
                <w:szCs w:val="20"/>
              </w:rPr>
            </w:pPr>
            <w:r w:rsidRPr="00646B73">
              <w:rPr>
                <w:sz w:val="20"/>
                <w:szCs w:val="20"/>
              </w:rPr>
              <w:t>180</w:t>
            </w:r>
          </w:p>
        </w:tc>
        <w:tc>
          <w:tcPr>
            <w:tcW w:w="1833" w:type="dxa"/>
            <w:vAlign w:val="center"/>
          </w:tcPr>
          <w:p w:rsidR="002548CD" w:rsidRPr="00646B73" w:rsidRDefault="00E54D90" w:rsidP="00A47D90">
            <w:pPr>
              <w:keepNext/>
              <w:widowControl w:val="0"/>
              <w:spacing w:line="360" w:lineRule="auto"/>
              <w:jc w:val="both"/>
              <w:rPr>
                <w:sz w:val="20"/>
                <w:szCs w:val="20"/>
              </w:rPr>
            </w:pPr>
            <w:r w:rsidRPr="00646B73">
              <w:rPr>
                <w:sz w:val="20"/>
                <w:szCs w:val="20"/>
              </w:rPr>
              <w:t>96,2</w:t>
            </w:r>
          </w:p>
        </w:tc>
      </w:tr>
    </w:tbl>
    <w:p w:rsidR="00646B73" w:rsidRDefault="00646B73" w:rsidP="00A47D90">
      <w:pPr>
        <w:keepNext/>
        <w:widowControl w:val="0"/>
        <w:spacing w:line="360" w:lineRule="auto"/>
        <w:ind w:firstLine="709"/>
        <w:jc w:val="both"/>
        <w:rPr>
          <w:sz w:val="28"/>
          <w:szCs w:val="28"/>
        </w:rPr>
      </w:pPr>
    </w:p>
    <w:p w:rsidR="00BB7EE3" w:rsidRPr="00646B73" w:rsidRDefault="00BB7EE3" w:rsidP="00A47D90">
      <w:pPr>
        <w:keepNext/>
        <w:widowControl w:val="0"/>
        <w:spacing w:line="360" w:lineRule="auto"/>
        <w:ind w:firstLine="709"/>
        <w:jc w:val="both"/>
        <w:rPr>
          <w:sz w:val="28"/>
          <w:szCs w:val="28"/>
        </w:rPr>
      </w:pPr>
      <w:r w:rsidRPr="00646B73">
        <w:rPr>
          <w:sz w:val="28"/>
          <w:szCs w:val="28"/>
        </w:rPr>
        <w:t>Наблюдается снижение численности работников на 7 ед., или на 3,8%.</w:t>
      </w:r>
    </w:p>
    <w:p w:rsidR="00BB7EE3" w:rsidRPr="00646B73" w:rsidRDefault="00BB7EE3" w:rsidP="00A47D90">
      <w:pPr>
        <w:keepNext/>
        <w:widowControl w:val="0"/>
        <w:spacing w:line="360" w:lineRule="auto"/>
        <w:ind w:firstLine="709"/>
        <w:jc w:val="both"/>
        <w:rPr>
          <w:sz w:val="28"/>
          <w:szCs w:val="28"/>
        </w:rPr>
      </w:pPr>
      <w:r w:rsidRPr="00646B73">
        <w:rPr>
          <w:sz w:val="28"/>
          <w:szCs w:val="28"/>
        </w:rPr>
        <w:t>Важнейшими показателями, характеризующими численность работников, являются коэффициенты оборота рабочей силы. Под оборотом рабочей силы понимается изменение численности работников в связи с их приемом или увольнением независимо от причины.</w:t>
      </w:r>
    </w:p>
    <w:p w:rsidR="002548CD" w:rsidRDefault="00D909A0" w:rsidP="00A47D90">
      <w:pPr>
        <w:keepNext/>
        <w:widowControl w:val="0"/>
        <w:spacing w:line="360" w:lineRule="auto"/>
        <w:ind w:firstLine="709"/>
        <w:jc w:val="both"/>
        <w:rPr>
          <w:sz w:val="28"/>
          <w:szCs w:val="28"/>
        </w:rPr>
      </w:pPr>
      <w:r w:rsidRPr="00646B73">
        <w:rPr>
          <w:sz w:val="28"/>
          <w:szCs w:val="28"/>
        </w:rPr>
        <w:t>1</w:t>
      </w:r>
      <w:r w:rsidR="004F6B14" w:rsidRPr="00646B73">
        <w:rPr>
          <w:sz w:val="28"/>
          <w:szCs w:val="28"/>
        </w:rPr>
        <w:t>.К</w:t>
      </w:r>
      <w:r w:rsidR="002548CD" w:rsidRPr="00646B73">
        <w:rPr>
          <w:sz w:val="28"/>
          <w:szCs w:val="28"/>
        </w:rPr>
        <w:t>оэффициент оборота по приему (К</w:t>
      </w:r>
      <w:r w:rsidR="002548CD" w:rsidRPr="00646B73">
        <w:rPr>
          <w:sz w:val="28"/>
          <w:szCs w:val="28"/>
          <w:vertAlign w:val="subscript"/>
        </w:rPr>
        <w:t>об.пр.</w:t>
      </w:r>
      <w:r w:rsidR="002548CD" w:rsidRPr="00646B73">
        <w:rPr>
          <w:sz w:val="28"/>
          <w:szCs w:val="28"/>
        </w:rPr>
        <w:t>), который определяется как отношение абсолютного размера оборота по приему (Т</w:t>
      </w:r>
      <w:r w:rsidR="002548CD" w:rsidRPr="00646B73">
        <w:rPr>
          <w:sz w:val="28"/>
          <w:szCs w:val="28"/>
          <w:vertAlign w:val="subscript"/>
        </w:rPr>
        <w:t>пр</w:t>
      </w:r>
      <w:r w:rsidR="002548CD" w:rsidRPr="00646B73">
        <w:rPr>
          <w:sz w:val="28"/>
          <w:szCs w:val="28"/>
        </w:rPr>
        <w:t>) к среднесписочной численности работников (</w:t>
      </w:r>
      <w:r w:rsidR="00213DD6">
        <w:rPr>
          <w:position w:val="-4"/>
          <w:sz w:val="28"/>
          <w:szCs w:val="28"/>
        </w:rPr>
        <w:pict>
          <v:shape id="_x0000_i1041" type="#_x0000_t75" style="width:12.75pt;height:17.25pt">
            <v:imagedata r:id="rId21" o:title=""/>
          </v:shape>
        </w:pict>
      </w:r>
      <w:r w:rsidR="002548CD" w:rsidRPr="00646B73">
        <w:rPr>
          <w:sz w:val="28"/>
          <w:szCs w:val="28"/>
        </w:rPr>
        <w:t>):</w:t>
      </w:r>
    </w:p>
    <w:p w:rsidR="00646B73" w:rsidRPr="00646B73" w:rsidRDefault="00646B73" w:rsidP="00A47D90">
      <w:pPr>
        <w:keepNext/>
        <w:widowControl w:val="0"/>
        <w:spacing w:line="360" w:lineRule="auto"/>
        <w:ind w:firstLine="709"/>
        <w:jc w:val="both"/>
        <w:rPr>
          <w:sz w:val="28"/>
          <w:szCs w:val="28"/>
        </w:rPr>
      </w:pPr>
    </w:p>
    <w:p w:rsidR="002548CD" w:rsidRDefault="002548CD" w:rsidP="00A47D90">
      <w:pPr>
        <w:keepNext/>
        <w:widowControl w:val="0"/>
        <w:spacing w:line="360" w:lineRule="auto"/>
        <w:ind w:firstLine="709"/>
        <w:jc w:val="both"/>
        <w:rPr>
          <w:position w:val="-4"/>
          <w:sz w:val="28"/>
          <w:szCs w:val="28"/>
        </w:rPr>
      </w:pPr>
      <w:r w:rsidRPr="00646B73">
        <w:rPr>
          <w:sz w:val="28"/>
          <w:szCs w:val="28"/>
        </w:rPr>
        <w:t>К</w:t>
      </w:r>
      <w:r w:rsidRPr="00646B73">
        <w:rPr>
          <w:sz w:val="28"/>
          <w:szCs w:val="28"/>
          <w:vertAlign w:val="subscript"/>
        </w:rPr>
        <w:t>об.пр.</w:t>
      </w:r>
      <w:r w:rsidRPr="00646B73">
        <w:rPr>
          <w:sz w:val="28"/>
          <w:szCs w:val="28"/>
        </w:rPr>
        <w:t xml:space="preserve"> = Т</w:t>
      </w:r>
      <w:r w:rsidRPr="00646B73">
        <w:rPr>
          <w:sz w:val="28"/>
          <w:szCs w:val="28"/>
          <w:vertAlign w:val="subscript"/>
        </w:rPr>
        <w:t>пр.</w:t>
      </w:r>
      <w:r w:rsidRPr="00646B73">
        <w:rPr>
          <w:sz w:val="28"/>
          <w:szCs w:val="28"/>
        </w:rPr>
        <w:t xml:space="preserve">/ </w:t>
      </w:r>
      <w:r w:rsidR="00213DD6">
        <w:rPr>
          <w:position w:val="-4"/>
          <w:sz w:val="28"/>
          <w:szCs w:val="28"/>
        </w:rPr>
        <w:pict>
          <v:shape id="_x0000_i1042" type="#_x0000_t75" style="width:12.75pt;height:18pt">
            <v:imagedata r:id="rId21" o:title=""/>
          </v:shape>
        </w:pict>
      </w:r>
    </w:p>
    <w:p w:rsidR="00646B73" w:rsidRPr="00646B73" w:rsidRDefault="00646B73" w:rsidP="00A47D90">
      <w:pPr>
        <w:keepNext/>
        <w:widowControl w:val="0"/>
        <w:spacing w:line="360" w:lineRule="auto"/>
        <w:ind w:firstLine="709"/>
        <w:jc w:val="both"/>
        <w:rPr>
          <w:sz w:val="28"/>
          <w:szCs w:val="28"/>
        </w:rPr>
      </w:pPr>
    </w:p>
    <w:p w:rsidR="002548CD" w:rsidRDefault="00D909A0" w:rsidP="00A47D90">
      <w:pPr>
        <w:keepNext/>
        <w:widowControl w:val="0"/>
        <w:spacing w:line="360" w:lineRule="auto"/>
        <w:ind w:firstLine="709"/>
        <w:jc w:val="both"/>
        <w:rPr>
          <w:sz w:val="28"/>
          <w:szCs w:val="28"/>
        </w:rPr>
      </w:pPr>
      <w:r w:rsidRPr="00646B73">
        <w:rPr>
          <w:sz w:val="28"/>
          <w:szCs w:val="28"/>
        </w:rPr>
        <w:t>2</w:t>
      </w:r>
      <w:r w:rsidR="004F6B14" w:rsidRPr="00646B73">
        <w:rPr>
          <w:sz w:val="28"/>
          <w:szCs w:val="28"/>
        </w:rPr>
        <w:t>.К</w:t>
      </w:r>
      <w:r w:rsidR="002548CD" w:rsidRPr="00646B73">
        <w:rPr>
          <w:sz w:val="28"/>
          <w:szCs w:val="28"/>
        </w:rPr>
        <w:t>оэффициент оборота по выбытию ( К</w:t>
      </w:r>
      <w:r w:rsidR="002548CD" w:rsidRPr="00646B73">
        <w:rPr>
          <w:sz w:val="28"/>
          <w:szCs w:val="28"/>
          <w:vertAlign w:val="subscript"/>
        </w:rPr>
        <w:t>об.выб.</w:t>
      </w:r>
      <w:r w:rsidR="002548CD" w:rsidRPr="00646B73">
        <w:rPr>
          <w:sz w:val="28"/>
          <w:szCs w:val="28"/>
        </w:rPr>
        <w:t>),</w:t>
      </w:r>
      <w:r w:rsidR="002548CD" w:rsidRPr="00646B73">
        <w:rPr>
          <w:sz w:val="28"/>
          <w:szCs w:val="28"/>
          <w:vertAlign w:val="subscript"/>
        </w:rPr>
        <w:t xml:space="preserve"> </w:t>
      </w:r>
      <w:r w:rsidR="002548CD" w:rsidRPr="00646B73">
        <w:rPr>
          <w:sz w:val="28"/>
          <w:szCs w:val="28"/>
        </w:rPr>
        <w:t>определяемый как отношение абсолютного размера оборота по выбытию (Т</w:t>
      </w:r>
      <w:r w:rsidR="002548CD" w:rsidRPr="00646B73">
        <w:rPr>
          <w:sz w:val="28"/>
          <w:szCs w:val="28"/>
          <w:vertAlign w:val="subscript"/>
        </w:rPr>
        <w:t>ВЫБ.</w:t>
      </w:r>
      <w:r w:rsidR="002548CD" w:rsidRPr="00646B73">
        <w:rPr>
          <w:sz w:val="28"/>
          <w:szCs w:val="28"/>
        </w:rPr>
        <w:t>) к среднесписочной численности (</w:t>
      </w:r>
      <w:r w:rsidR="00213DD6">
        <w:rPr>
          <w:position w:val="-4"/>
          <w:sz w:val="28"/>
          <w:szCs w:val="28"/>
        </w:rPr>
        <w:pict>
          <v:shape id="_x0000_i1043" type="#_x0000_t75" style="width:12.75pt;height:15pt">
            <v:imagedata r:id="rId21" o:title=""/>
          </v:shape>
        </w:pict>
      </w:r>
      <w:r w:rsidR="002548CD" w:rsidRPr="00646B73">
        <w:rPr>
          <w:sz w:val="28"/>
          <w:szCs w:val="28"/>
        </w:rPr>
        <w:t>):</w:t>
      </w:r>
    </w:p>
    <w:p w:rsidR="00A47D90" w:rsidRDefault="00A47D90" w:rsidP="00A47D90">
      <w:pPr>
        <w:keepNext/>
        <w:widowControl w:val="0"/>
        <w:spacing w:line="360" w:lineRule="auto"/>
        <w:ind w:firstLine="709"/>
        <w:jc w:val="both"/>
        <w:rPr>
          <w:sz w:val="28"/>
          <w:szCs w:val="28"/>
        </w:rPr>
      </w:pPr>
    </w:p>
    <w:p w:rsidR="002548CD" w:rsidRDefault="002548CD" w:rsidP="00A47D90">
      <w:pPr>
        <w:keepNext/>
        <w:widowControl w:val="0"/>
        <w:spacing w:line="360" w:lineRule="auto"/>
        <w:ind w:firstLine="709"/>
        <w:jc w:val="both"/>
        <w:rPr>
          <w:position w:val="-4"/>
          <w:sz w:val="28"/>
          <w:szCs w:val="28"/>
        </w:rPr>
      </w:pPr>
      <w:r w:rsidRPr="00646B73">
        <w:rPr>
          <w:sz w:val="28"/>
          <w:szCs w:val="28"/>
        </w:rPr>
        <w:t>К</w:t>
      </w:r>
      <w:r w:rsidRPr="00646B73">
        <w:rPr>
          <w:sz w:val="28"/>
          <w:szCs w:val="28"/>
          <w:vertAlign w:val="subscript"/>
        </w:rPr>
        <w:t xml:space="preserve">об.выб. </w:t>
      </w:r>
      <w:r w:rsidRPr="00646B73">
        <w:rPr>
          <w:sz w:val="28"/>
          <w:szCs w:val="28"/>
        </w:rPr>
        <w:t>= Т</w:t>
      </w:r>
      <w:r w:rsidRPr="00646B73">
        <w:rPr>
          <w:sz w:val="28"/>
          <w:szCs w:val="28"/>
          <w:vertAlign w:val="subscript"/>
        </w:rPr>
        <w:t>выб.</w:t>
      </w:r>
      <w:r w:rsidRPr="00646B73">
        <w:rPr>
          <w:sz w:val="28"/>
          <w:szCs w:val="28"/>
        </w:rPr>
        <w:t xml:space="preserve">/ </w:t>
      </w:r>
      <w:r w:rsidR="00213DD6">
        <w:rPr>
          <w:position w:val="-4"/>
          <w:sz w:val="28"/>
          <w:szCs w:val="28"/>
        </w:rPr>
        <w:pict>
          <v:shape id="_x0000_i1044" type="#_x0000_t75" style="width:12.75pt;height:16.5pt">
            <v:imagedata r:id="rId21" o:title=""/>
          </v:shape>
        </w:pict>
      </w:r>
    </w:p>
    <w:p w:rsidR="00646B73" w:rsidRPr="00646B73" w:rsidRDefault="00646B73"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 xml:space="preserve">В отчетном году оборот по приему </w:t>
      </w:r>
      <w:r w:rsidR="00073083" w:rsidRPr="00646B73">
        <w:rPr>
          <w:sz w:val="28"/>
          <w:szCs w:val="28"/>
        </w:rPr>
        <w:t>72,2%, по выбытию – 71,1</w:t>
      </w:r>
      <w:r w:rsidRPr="00646B73">
        <w:rPr>
          <w:sz w:val="28"/>
          <w:szCs w:val="28"/>
        </w:rPr>
        <w:t>%; в преды</w:t>
      </w:r>
      <w:r w:rsidR="00073083" w:rsidRPr="00646B73">
        <w:rPr>
          <w:sz w:val="28"/>
          <w:szCs w:val="28"/>
        </w:rPr>
        <w:t>дущем году – соответственно 75,9%, 79,7</w:t>
      </w:r>
      <w:r w:rsidRPr="00646B73">
        <w:rPr>
          <w:sz w:val="28"/>
          <w:szCs w:val="28"/>
        </w:rPr>
        <w:t xml:space="preserve">%. Следовательно, в отчетном году оборот рабочей силы уменьшился. Однако он остался ещё </w:t>
      </w:r>
      <w:r w:rsidR="00036308" w:rsidRPr="00646B73">
        <w:rPr>
          <w:sz w:val="28"/>
          <w:szCs w:val="28"/>
        </w:rPr>
        <w:t>з</w:t>
      </w:r>
      <w:r w:rsidRPr="00646B73">
        <w:rPr>
          <w:sz w:val="28"/>
          <w:szCs w:val="28"/>
        </w:rPr>
        <w:t>начительным.</w:t>
      </w:r>
    </w:p>
    <w:p w:rsidR="002548CD" w:rsidRPr="00646B73" w:rsidRDefault="002548CD" w:rsidP="00A47D90">
      <w:pPr>
        <w:keepNext/>
        <w:widowControl w:val="0"/>
        <w:spacing w:line="360" w:lineRule="auto"/>
        <w:ind w:firstLine="709"/>
        <w:jc w:val="both"/>
        <w:rPr>
          <w:sz w:val="28"/>
          <w:szCs w:val="28"/>
        </w:rPr>
      </w:pPr>
      <w:r w:rsidRPr="00646B73">
        <w:rPr>
          <w:sz w:val="28"/>
          <w:szCs w:val="28"/>
        </w:rPr>
        <w:t>С целью более углубленного изучения практики работы по рынку сбыта услуг, увеличения числа продаж и получения дополнительных доходов в течение 200</w:t>
      </w:r>
      <w:r w:rsidR="00073083" w:rsidRPr="00646B73">
        <w:rPr>
          <w:sz w:val="28"/>
          <w:szCs w:val="28"/>
        </w:rPr>
        <w:t>8</w:t>
      </w:r>
      <w:r w:rsidRPr="00646B73">
        <w:rPr>
          <w:sz w:val="28"/>
          <w:szCs w:val="28"/>
        </w:rPr>
        <w:t xml:space="preserve"> года работники </w:t>
      </w:r>
      <w:r w:rsidR="00073083" w:rsidRPr="00646B73">
        <w:rPr>
          <w:sz w:val="28"/>
          <w:szCs w:val="28"/>
        </w:rPr>
        <w:t>Богород</w:t>
      </w:r>
      <w:r w:rsidR="00036308" w:rsidRPr="00646B73">
        <w:rPr>
          <w:sz w:val="28"/>
          <w:szCs w:val="28"/>
        </w:rPr>
        <w:t>ского</w:t>
      </w:r>
      <w:r w:rsidRPr="00646B73">
        <w:rPr>
          <w:sz w:val="28"/>
          <w:szCs w:val="28"/>
        </w:rPr>
        <w:t xml:space="preserve"> почтамта повышали квалификацию на семинарах, курсах повышения квалификации по темам:</w:t>
      </w:r>
    </w:p>
    <w:p w:rsidR="00D93826" w:rsidRPr="00646B73" w:rsidRDefault="00D93826" w:rsidP="00A47D90">
      <w:pPr>
        <w:keepNext/>
        <w:widowControl w:val="0"/>
        <w:numPr>
          <w:ilvl w:val="0"/>
          <w:numId w:val="6"/>
        </w:numPr>
        <w:tabs>
          <w:tab w:val="clear" w:pos="1068"/>
        </w:tabs>
        <w:spacing w:line="360" w:lineRule="auto"/>
        <w:ind w:left="0" w:firstLine="709"/>
        <w:jc w:val="both"/>
        <w:rPr>
          <w:sz w:val="28"/>
          <w:szCs w:val="28"/>
        </w:rPr>
      </w:pPr>
      <w:r w:rsidRPr="00646B73">
        <w:rPr>
          <w:sz w:val="28"/>
          <w:szCs w:val="28"/>
        </w:rPr>
        <w:t>«Миграционное уведомление</w:t>
      </w:r>
      <w:r w:rsidR="002548CD" w:rsidRPr="00646B73">
        <w:rPr>
          <w:sz w:val="28"/>
          <w:szCs w:val="28"/>
        </w:rPr>
        <w:t>»</w:t>
      </w:r>
    </w:p>
    <w:p w:rsidR="00D93826" w:rsidRPr="00646B73" w:rsidRDefault="00D93826" w:rsidP="00A47D90">
      <w:pPr>
        <w:keepNext/>
        <w:widowControl w:val="0"/>
        <w:numPr>
          <w:ilvl w:val="0"/>
          <w:numId w:val="6"/>
        </w:numPr>
        <w:tabs>
          <w:tab w:val="clear" w:pos="1068"/>
        </w:tabs>
        <w:spacing w:line="360" w:lineRule="auto"/>
        <w:ind w:left="0" w:firstLine="709"/>
        <w:jc w:val="both"/>
        <w:rPr>
          <w:sz w:val="28"/>
          <w:szCs w:val="28"/>
        </w:rPr>
      </w:pPr>
      <w:r w:rsidRPr="00646B73">
        <w:rPr>
          <w:sz w:val="28"/>
          <w:szCs w:val="28"/>
        </w:rPr>
        <w:t>«Выдача кредитов через ХКФ банк</w:t>
      </w:r>
      <w:r w:rsidR="002548CD" w:rsidRPr="00646B73">
        <w:rPr>
          <w:sz w:val="28"/>
          <w:szCs w:val="28"/>
        </w:rPr>
        <w:t>»</w:t>
      </w:r>
    </w:p>
    <w:p w:rsidR="002548CD" w:rsidRPr="00646B73" w:rsidRDefault="002548CD" w:rsidP="00A47D90">
      <w:pPr>
        <w:keepNext/>
        <w:widowControl w:val="0"/>
        <w:numPr>
          <w:ilvl w:val="0"/>
          <w:numId w:val="6"/>
        </w:numPr>
        <w:tabs>
          <w:tab w:val="clear" w:pos="1068"/>
        </w:tabs>
        <w:spacing w:line="360" w:lineRule="auto"/>
        <w:ind w:left="0" w:firstLine="709"/>
        <w:jc w:val="both"/>
        <w:rPr>
          <w:sz w:val="28"/>
          <w:szCs w:val="28"/>
        </w:rPr>
      </w:pPr>
      <w:r w:rsidRPr="00646B73">
        <w:rPr>
          <w:sz w:val="28"/>
          <w:szCs w:val="28"/>
        </w:rPr>
        <w:t>На базе</w:t>
      </w:r>
      <w:r w:rsidR="00646B73">
        <w:rPr>
          <w:sz w:val="28"/>
          <w:szCs w:val="28"/>
        </w:rPr>
        <w:t xml:space="preserve"> </w:t>
      </w:r>
      <w:r w:rsidR="00D93826" w:rsidRPr="00646B73">
        <w:rPr>
          <w:sz w:val="28"/>
          <w:szCs w:val="28"/>
        </w:rPr>
        <w:t xml:space="preserve">Учебного центра </w:t>
      </w:r>
      <w:r w:rsidRPr="00646B73">
        <w:rPr>
          <w:sz w:val="28"/>
          <w:szCs w:val="28"/>
        </w:rPr>
        <w:t xml:space="preserve">УФПС повысили квалификацию </w:t>
      </w:r>
      <w:r w:rsidR="00D93826" w:rsidRPr="00646B73">
        <w:rPr>
          <w:sz w:val="28"/>
          <w:szCs w:val="28"/>
        </w:rPr>
        <w:t>26</w:t>
      </w:r>
      <w:r w:rsidRPr="00646B73">
        <w:rPr>
          <w:sz w:val="28"/>
          <w:szCs w:val="28"/>
        </w:rPr>
        <w:t xml:space="preserve"> работника. С работниками отделений связи ежемесячно проводится техническая учеба по вопросам сохранности денежных сумм, почтовых отправлений, порядка ведения кассо</w:t>
      </w:r>
      <w:r w:rsidR="00D93826" w:rsidRPr="00646B73">
        <w:rPr>
          <w:sz w:val="28"/>
          <w:szCs w:val="28"/>
        </w:rPr>
        <w:t>вых операций, внедрение новых услуг.</w:t>
      </w:r>
    </w:p>
    <w:p w:rsidR="00DD68E0" w:rsidRPr="00646B73" w:rsidRDefault="00DD68E0" w:rsidP="00A47D90">
      <w:pPr>
        <w:keepNext/>
        <w:widowControl w:val="0"/>
        <w:spacing w:line="360" w:lineRule="auto"/>
        <w:ind w:firstLine="709"/>
        <w:jc w:val="both"/>
        <w:rPr>
          <w:sz w:val="28"/>
          <w:szCs w:val="28"/>
        </w:rPr>
      </w:pPr>
      <w:r w:rsidRPr="00646B73">
        <w:rPr>
          <w:sz w:val="28"/>
          <w:szCs w:val="28"/>
        </w:rPr>
        <w:t>Также на базе учебного центра проводился конкурс на лучшего оператора связи, начальника ОПС, технолога почтовой связи. Работники нашего почтамта заняли призовые места и получили денежные призы.</w:t>
      </w:r>
    </w:p>
    <w:p w:rsidR="009D2D1E" w:rsidRDefault="009D2D1E" w:rsidP="00A47D90">
      <w:pPr>
        <w:keepNext/>
        <w:widowControl w:val="0"/>
        <w:spacing w:line="360" w:lineRule="auto"/>
        <w:ind w:firstLine="709"/>
        <w:jc w:val="both"/>
        <w:rPr>
          <w:sz w:val="28"/>
          <w:szCs w:val="28"/>
        </w:rPr>
      </w:pPr>
      <w:r w:rsidRPr="00646B73">
        <w:rPr>
          <w:sz w:val="28"/>
          <w:szCs w:val="28"/>
        </w:rPr>
        <w:t>Движение трудовых ресурсов</w:t>
      </w:r>
      <w:r w:rsidR="00DD68E0" w:rsidRPr="00646B73">
        <w:rPr>
          <w:sz w:val="28"/>
          <w:szCs w:val="28"/>
        </w:rPr>
        <w:t xml:space="preserve"> Богородского почтамта</w:t>
      </w:r>
      <w:r w:rsidRPr="00646B73">
        <w:rPr>
          <w:sz w:val="28"/>
          <w:szCs w:val="28"/>
        </w:rPr>
        <w:t xml:space="preserve"> представлено в таблице 1.16.</w:t>
      </w:r>
    </w:p>
    <w:p w:rsidR="00646B73" w:rsidRPr="00646B73" w:rsidRDefault="00646B73" w:rsidP="00A47D90">
      <w:pPr>
        <w:keepNext/>
        <w:widowControl w:val="0"/>
        <w:spacing w:line="360" w:lineRule="auto"/>
        <w:ind w:firstLine="709"/>
        <w:jc w:val="both"/>
        <w:rPr>
          <w:sz w:val="28"/>
          <w:szCs w:val="28"/>
        </w:rPr>
      </w:pPr>
    </w:p>
    <w:p w:rsidR="002548CD" w:rsidRPr="00646B73" w:rsidRDefault="002548CD" w:rsidP="00A47D90">
      <w:pPr>
        <w:pStyle w:val="9"/>
        <w:widowControl w:val="0"/>
        <w:tabs>
          <w:tab w:val="clear" w:pos="7020"/>
        </w:tabs>
        <w:ind w:left="0" w:firstLine="709"/>
        <w:jc w:val="both"/>
        <w:rPr>
          <w:b/>
          <w:bCs/>
          <w:szCs w:val="28"/>
        </w:rPr>
      </w:pPr>
      <w:r w:rsidRPr="00646B73">
        <w:rPr>
          <w:szCs w:val="28"/>
        </w:rPr>
        <w:t>Таблица 1.16</w:t>
      </w:r>
      <w:r w:rsidR="00646B73">
        <w:rPr>
          <w:szCs w:val="28"/>
        </w:rPr>
        <w:t xml:space="preserve"> </w:t>
      </w:r>
      <w:r w:rsidRPr="00646B73">
        <w:rPr>
          <w:b/>
          <w:bCs/>
          <w:szCs w:val="28"/>
        </w:rPr>
        <w:t xml:space="preserve">Движение трудовых ресурсов по </w:t>
      </w:r>
      <w:r w:rsidR="00C0659A" w:rsidRPr="00646B73">
        <w:rPr>
          <w:b/>
          <w:bCs/>
          <w:szCs w:val="28"/>
        </w:rPr>
        <w:t>Богород</w:t>
      </w:r>
      <w:r w:rsidR="00036308" w:rsidRPr="00646B73">
        <w:rPr>
          <w:b/>
          <w:bCs/>
          <w:szCs w:val="28"/>
        </w:rPr>
        <w:t>скому</w:t>
      </w:r>
      <w:r w:rsidR="00646B73">
        <w:rPr>
          <w:b/>
          <w:bCs/>
          <w:szCs w:val="28"/>
        </w:rPr>
        <w:t xml:space="preserve"> </w:t>
      </w:r>
      <w:r w:rsidR="00C0659A" w:rsidRPr="00646B73">
        <w:rPr>
          <w:b/>
          <w:bCs/>
          <w:szCs w:val="28"/>
        </w:rPr>
        <w:t>почтамту за 2007 – 2008</w:t>
      </w:r>
      <w:r w:rsidRPr="00646B73">
        <w:rPr>
          <w:b/>
          <w:bCs/>
          <w:szCs w:val="28"/>
        </w:rPr>
        <w:t xml:space="preserve"> 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4390"/>
        <w:gridCol w:w="851"/>
        <w:gridCol w:w="1134"/>
        <w:gridCol w:w="2004"/>
      </w:tblGrid>
      <w:tr w:rsidR="002548CD" w:rsidRPr="00646B73" w:rsidTr="00646B73">
        <w:trPr>
          <w:cantSplit/>
        </w:trPr>
        <w:tc>
          <w:tcPr>
            <w:tcW w:w="855"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 п/п</w:t>
            </w:r>
          </w:p>
        </w:tc>
        <w:tc>
          <w:tcPr>
            <w:tcW w:w="4390"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Наименование показателей</w:t>
            </w:r>
          </w:p>
        </w:tc>
        <w:tc>
          <w:tcPr>
            <w:tcW w:w="1985" w:type="dxa"/>
            <w:gridSpan w:val="2"/>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Значение по годам</w:t>
            </w:r>
          </w:p>
        </w:tc>
        <w:tc>
          <w:tcPr>
            <w:tcW w:w="2004"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Темпы изменения, %</w:t>
            </w:r>
          </w:p>
        </w:tc>
      </w:tr>
      <w:tr w:rsidR="002548CD" w:rsidRPr="00646B73" w:rsidTr="00646B73">
        <w:trPr>
          <w:cantSplit/>
        </w:trPr>
        <w:tc>
          <w:tcPr>
            <w:tcW w:w="855" w:type="dxa"/>
            <w:vMerge/>
          </w:tcPr>
          <w:p w:rsidR="002548CD" w:rsidRPr="00646B73" w:rsidRDefault="002548CD" w:rsidP="00A47D90">
            <w:pPr>
              <w:keepNext/>
              <w:widowControl w:val="0"/>
              <w:spacing w:line="360" w:lineRule="auto"/>
              <w:jc w:val="both"/>
              <w:rPr>
                <w:sz w:val="20"/>
                <w:szCs w:val="20"/>
              </w:rPr>
            </w:pPr>
          </w:p>
        </w:tc>
        <w:tc>
          <w:tcPr>
            <w:tcW w:w="4390" w:type="dxa"/>
            <w:vMerge/>
          </w:tcPr>
          <w:p w:rsidR="002548CD" w:rsidRPr="00646B73" w:rsidRDefault="002548CD" w:rsidP="00A47D90">
            <w:pPr>
              <w:keepNext/>
              <w:widowControl w:val="0"/>
              <w:spacing w:line="360" w:lineRule="auto"/>
              <w:jc w:val="both"/>
              <w:rPr>
                <w:sz w:val="20"/>
                <w:szCs w:val="20"/>
              </w:rPr>
            </w:pPr>
          </w:p>
        </w:tc>
        <w:tc>
          <w:tcPr>
            <w:tcW w:w="851" w:type="dxa"/>
            <w:vAlign w:val="center"/>
          </w:tcPr>
          <w:p w:rsidR="002548CD" w:rsidRPr="00646B73" w:rsidRDefault="00036308" w:rsidP="00A47D90">
            <w:pPr>
              <w:keepNext/>
              <w:widowControl w:val="0"/>
              <w:spacing w:line="360" w:lineRule="auto"/>
              <w:jc w:val="both"/>
              <w:rPr>
                <w:sz w:val="20"/>
                <w:szCs w:val="20"/>
              </w:rPr>
            </w:pPr>
            <w:r w:rsidRPr="00646B73">
              <w:rPr>
                <w:sz w:val="20"/>
                <w:szCs w:val="20"/>
              </w:rPr>
              <w:t>200</w:t>
            </w:r>
            <w:r w:rsidR="00C0659A" w:rsidRPr="00646B73">
              <w:rPr>
                <w:sz w:val="20"/>
                <w:szCs w:val="20"/>
              </w:rPr>
              <w:t>7</w:t>
            </w:r>
          </w:p>
        </w:tc>
        <w:tc>
          <w:tcPr>
            <w:tcW w:w="1134" w:type="dxa"/>
            <w:vAlign w:val="center"/>
          </w:tcPr>
          <w:p w:rsidR="002548CD" w:rsidRPr="00646B73" w:rsidRDefault="00036308" w:rsidP="00A47D90">
            <w:pPr>
              <w:keepNext/>
              <w:widowControl w:val="0"/>
              <w:spacing w:line="360" w:lineRule="auto"/>
              <w:jc w:val="both"/>
              <w:rPr>
                <w:sz w:val="20"/>
                <w:szCs w:val="20"/>
              </w:rPr>
            </w:pPr>
            <w:r w:rsidRPr="00646B73">
              <w:rPr>
                <w:sz w:val="20"/>
                <w:szCs w:val="20"/>
              </w:rPr>
              <w:t>200</w:t>
            </w:r>
            <w:r w:rsidR="00C0659A" w:rsidRPr="00646B73">
              <w:rPr>
                <w:sz w:val="20"/>
                <w:szCs w:val="20"/>
              </w:rPr>
              <w:t>8</w:t>
            </w:r>
          </w:p>
        </w:tc>
        <w:tc>
          <w:tcPr>
            <w:tcW w:w="2004" w:type="dxa"/>
            <w:vMerge/>
          </w:tcPr>
          <w:p w:rsidR="002548CD" w:rsidRPr="00646B73" w:rsidRDefault="002548CD" w:rsidP="00A47D90">
            <w:pPr>
              <w:keepNext/>
              <w:widowControl w:val="0"/>
              <w:spacing w:line="360" w:lineRule="auto"/>
              <w:jc w:val="both"/>
              <w:rPr>
                <w:sz w:val="20"/>
                <w:szCs w:val="20"/>
              </w:rPr>
            </w:pPr>
          </w:p>
        </w:tc>
      </w:tr>
      <w:tr w:rsidR="002548CD" w:rsidRPr="00646B73" w:rsidTr="00646B73">
        <w:tc>
          <w:tcPr>
            <w:tcW w:w="855"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1.</w:t>
            </w:r>
          </w:p>
        </w:tc>
        <w:tc>
          <w:tcPr>
            <w:tcW w:w="4390" w:type="dxa"/>
          </w:tcPr>
          <w:p w:rsidR="002548CD" w:rsidRPr="00646B73" w:rsidRDefault="002548CD" w:rsidP="00A47D90">
            <w:pPr>
              <w:keepNext/>
              <w:widowControl w:val="0"/>
              <w:spacing w:line="360" w:lineRule="auto"/>
              <w:jc w:val="both"/>
              <w:rPr>
                <w:sz w:val="20"/>
                <w:szCs w:val="20"/>
              </w:rPr>
            </w:pPr>
            <w:r w:rsidRPr="00646B73">
              <w:rPr>
                <w:sz w:val="20"/>
                <w:szCs w:val="20"/>
              </w:rPr>
              <w:t>Среднесписочная численность работников, чел.</w:t>
            </w:r>
          </w:p>
        </w:tc>
        <w:tc>
          <w:tcPr>
            <w:tcW w:w="851"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187</w:t>
            </w:r>
          </w:p>
        </w:tc>
        <w:tc>
          <w:tcPr>
            <w:tcW w:w="1134"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180</w:t>
            </w:r>
          </w:p>
        </w:tc>
        <w:tc>
          <w:tcPr>
            <w:tcW w:w="2004"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96,2</w:t>
            </w:r>
          </w:p>
        </w:tc>
      </w:tr>
      <w:tr w:rsidR="002548CD" w:rsidRPr="00646B73" w:rsidTr="00646B73">
        <w:tc>
          <w:tcPr>
            <w:tcW w:w="855"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2.</w:t>
            </w:r>
          </w:p>
        </w:tc>
        <w:tc>
          <w:tcPr>
            <w:tcW w:w="4390" w:type="dxa"/>
          </w:tcPr>
          <w:p w:rsidR="002548CD" w:rsidRPr="00646B73" w:rsidRDefault="002548CD" w:rsidP="00A47D90">
            <w:pPr>
              <w:keepNext/>
              <w:widowControl w:val="0"/>
              <w:spacing w:line="360" w:lineRule="auto"/>
              <w:jc w:val="both"/>
              <w:rPr>
                <w:sz w:val="20"/>
                <w:szCs w:val="20"/>
              </w:rPr>
            </w:pPr>
            <w:r w:rsidRPr="00646B73">
              <w:rPr>
                <w:sz w:val="20"/>
                <w:szCs w:val="20"/>
              </w:rPr>
              <w:t>Принято за год, чел.</w:t>
            </w:r>
          </w:p>
        </w:tc>
        <w:tc>
          <w:tcPr>
            <w:tcW w:w="851"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142</w:t>
            </w:r>
          </w:p>
        </w:tc>
        <w:tc>
          <w:tcPr>
            <w:tcW w:w="1134"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130</w:t>
            </w:r>
          </w:p>
        </w:tc>
        <w:tc>
          <w:tcPr>
            <w:tcW w:w="2004"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91,5</w:t>
            </w:r>
          </w:p>
        </w:tc>
      </w:tr>
      <w:tr w:rsidR="002548CD" w:rsidRPr="00646B73" w:rsidTr="00646B73">
        <w:tc>
          <w:tcPr>
            <w:tcW w:w="855"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3.</w:t>
            </w:r>
          </w:p>
        </w:tc>
        <w:tc>
          <w:tcPr>
            <w:tcW w:w="4390" w:type="dxa"/>
          </w:tcPr>
          <w:p w:rsidR="002548CD" w:rsidRPr="00646B73" w:rsidRDefault="002548CD" w:rsidP="00A47D90">
            <w:pPr>
              <w:keepNext/>
              <w:widowControl w:val="0"/>
              <w:spacing w:line="360" w:lineRule="auto"/>
              <w:jc w:val="both"/>
              <w:rPr>
                <w:sz w:val="20"/>
                <w:szCs w:val="20"/>
              </w:rPr>
            </w:pPr>
            <w:r w:rsidRPr="00646B73">
              <w:rPr>
                <w:sz w:val="20"/>
                <w:szCs w:val="20"/>
              </w:rPr>
              <w:t>Выбыло за год, чел.</w:t>
            </w:r>
          </w:p>
        </w:tc>
        <w:tc>
          <w:tcPr>
            <w:tcW w:w="851"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149</w:t>
            </w:r>
          </w:p>
        </w:tc>
        <w:tc>
          <w:tcPr>
            <w:tcW w:w="1134"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128</w:t>
            </w:r>
          </w:p>
        </w:tc>
        <w:tc>
          <w:tcPr>
            <w:tcW w:w="2004"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85,9</w:t>
            </w:r>
          </w:p>
        </w:tc>
      </w:tr>
      <w:tr w:rsidR="002548CD" w:rsidRPr="00646B73" w:rsidTr="00646B73">
        <w:tc>
          <w:tcPr>
            <w:tcW w:w="855"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4.</w:t>
            </w:r>
          </w:p>
        </w:tc>
        <w:tc>
          <w:tcPr>
            <w:tcW w:w="4390" w:type="dxa"/>
          </w:tcPr>
          <w:p w:rsidR="002548CD" w:rsidRPr="00646B73" w:rsidRDefault="002548CD" w:rsidP="00A47D90">
            <w:pPr>
              <w:keepNext/>
              <w:widowControl w:val="0"/>
              <w:spacing w:line="360" w:lineRule="auto"/>
              <w:jc w:val="both"/>
              <w:rPr>
                <w:sz w:val="20"/>
                <w:szCs w:val="20"/>
              </w:rPr>
            </w:pPr>
            <w:r w:rsidRPr="00646B73">
              <w:rPr>
                <w:sz w:val="20"/>
                <w:szCs w:val="20"/>
              </w:rPr>
              <w:t>Коэффициент оборота по приему, %</w:t>
            </w:r>
          </w:p>
        </w:tc>
        <w:tc>
          <w:tcPr>
            <w:tcW w:w="851"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75,9</w:t>
            </w:r>
          </w:p>
        </w:tc>
        <w:tc>
          <w:tcPr>
            <w:tcW w:w="1134"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72,2</w:t>
            </w:r>
          </w:p>
        </w:tc>
        <w:tc>
          <w:tcPr>
            <w:tcW w:w="2004"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-3,7</w:t>
            </w:r>
          </w:p>
        </w:tc>
      </w:tr>
      <w:tr w:rsidR="002548CD" w:rsidRPr="00646B73" w:rsidTr="00646B73">
        <w:tc>
          <w:tcPr>
            <w:tcW w:w="855"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5.</w:t>
            </w:r>
          </w:p>
        </w:tc>
        <w:tc>
          <w:tcPr>
            <w:tcW w:w="4390" w:type="dxa"/>
          </w:tcPr>
          <w:p w:rsidR="002548CD" w:rsidRPr="00646B73" w:rsidRDefault="002548CD" w:rsidP="00A47D90">
            <w:pPr>
              <w:keepNext/>
              <w:widowControl w:val="0"/>
              <w:spacing w:line="360" w:lineRule="auto"/>
              <w:jc w:val="both"/>
              <w:rPr>
                <w:sz w:val="20"/>
                <w:szCs w:val="20"/>
              </w:rPr>
            </w:pPr>
            <w:r w:rsidRPr="00646B73">
              <w:rPr>
                <w:sz w:val="20"/>
                <w:szCs w:val="20"/>
              </w:rPr>
              <w:t>Коэффициент оборота по выбытию, %</w:t>
            </w:r>
          </w:p>
        </w:tc>
        <w:tc>
          <w:tcPr>
            <w:tcW w:w="851"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79,7</w:t>
            </w:r>
          </w:p>
        </w:tc>
        <w:tc>
          <w:tcPr>
            <w:tcW w:w="1134"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71,1</w:t>
            </w:r>
          </w:p>
        </w:tc>
        <w:tc>
          <w:tcPr>
            <w:tcW w:w="2004" w:type="dxa"/>
            <w:vAlign w:val="center"/>
          </w:tcPr>
          <w:p w:rsidR="002548CD" w:rsidRPr="00646B73" w:rsidRDefault="00C0659A" w:rsidP="00A47D90">
            <w:pPr>
              <w:keepNext/>
              <w:widowControl w:val="0"/>
              <w:spacing w:line="360" w:lineRule="auto"/>
              <w:jc w:val="both"/>
              <w:rPr>
                <w:sz w:val="20"/>
                <w:szCs w:val="20"/>
              </w:rPr>
            </w:pPr>
            <w:r w:rsidRPr="00646B73">
              <w:rPr>
                <w:sz w:val="20"/>
                <w:szCs w:val="20"/>
              </w:rPr>
              <w:t>-8</w:t>
            </w:r>
          </w:p>
        </w:tc>
      </w:tr>
    </w:tbl>
    <w:p w:rsidR="00A47D90" w:rsidRDefault="00A47D90"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 xml:space="preserve">В настоящее время профессиональную подготовку проходят: без отрыва от производства </w:t>
      </w:r>
      <w:r w:rsidR="00C0659A" w:rsidRPr="00646B73">
        <w:rPr>
          <w:sz w:val="28"/>
          <w:szCs w:val="28"/>
        </w:rPr>
        <w:t>16</w:t>
      </w:r>
      <w:r w:rsidRPr="00646B73">
        <w:rPr>
          <w:sz w:val="28"/>
          <w:szCs w:val="28"/>
        </w:rPr>
        <w:t xml:space="preserve"> человека из них:</w:t>
      </w:r>
    </w:p>
    <w:p w:rsidR="002548CD" w:rsidRPr="00646B73" w:rsidRDefault="00C0659A" w:rsidP="00A47D90">
      <w:pPr>
        <w:keepNext/>
        <w:widowControl w:val="0"/>
        <w:spacing w:line="360" w:lineRule="auto"/>
        <w:ind w:firstLine="709"/>
        <w:jc w:val="both"/>
        <w:rPr>
          <w:sz w:val="28"/>
          <w:szCs w:val="28"/>
        </w:rPr>
      </w:pPr>
      <w:r w:rsidRPr="00646B73">
        <w:rPr>
          <w:sz w:val="28"/>
          <w:szCs w:val="28"/>
        </w:rPr>
        <w:t>В Вузах 14</w:t>
      </w:r>
      <w:r w:rsidR="002548CD" w:rsidRPr="00646B73">
        <w:rPr>
          <w:sz w:val="28"/>
          <w:szCs w:val="28"/>
        </w:rPr>
        <w:t xml:space="preserve"> человек,</w:t>
      </w:r>
    </w:p>
    <w:p w:rsidR="002548CD" w:rsidRPr="00646B73" w:rsidRDefault="00C0659A" w:rsidP="00A47D90">
      <w:pPr>
        <w:keepNext/>
        <w:widowControl w:val="0"/>
        <w:spacing w:line="360" w:lineRule="auto"/>
        <w:ind w:firstLine="709"/>
        <w:jc w:val="both"/>
        <w:rPr>
          <w:sz w:val="28"/>
          <w:szCs w:val="28"/>
        </w:rPr>
      </w:pPr>
      <w:r w:rsidRPr="00646B73">
        <w:rPr>
          <w:sz w:val="28"/>
          <w:szCs w:val="28"/>
        </w:rPr>
        <w:t>МТУСИ 1</w:t>
      </w:r>
      <w:r w:rsidR="002548CD" w:rsidRPr="00646B73">
        <w:rPr>
          <w:sz w:val="28"/>
          <w:szCs w:val="28"/>
        </w:rPr>
        <w:t xml:space="preserve"> человека,</w:t>
      </w:r>
    </w:p>
    <w:p w:rsidR="002548CD" w:rsidRPr="00646B73" w:rsidRDefault="00C0659A" w:rsidP="00A47D90">
      <w:pPr>
        <w:keepNext/>
        <w:widowControl w:val="0"/>
        <w:spacing w:line="360" w:lineRule="auto"/>
        <w:ind w:firstLine="709"/>
        <w:jc w:val="both"/>
        <w:rPr>
          <w:sz w:val="28"/>
          <w:szCs w:val="28"/>
        </w:rPr>
      </w:pPr>
      <w:r w:rsidRPr="00646B73">
        <w:rPr>
          <w:sz w:val="28"/>
          <w:szCs w:val="28"/>
        </w:rPr>
        <w:t>В колледже связи 1</w:t>
      </w:r>
      <w:r w:rsidR="002548CD" w:rsidRPr="00646B73">
        <w:rPr>
          <w:sz w:val="28"/>
          <w:szCs w:val="28"/>
        </w:rPr>
        <w:t xml:space="preserve"> человек.</w:t>
      </w:r>
    </w:p>
    <w:p w:rsidR="002548CD" w:rsidRPr="00646B73" w:rsidRDefault="00C0659A" w:rsidP="00A47D90">
      <w:pPr>
        <w:keepNext/>
        <w:widowControl w:val="0"/>
        <w:spacing w:line="360" w:lineRule="auto"/>
        <w:ind w:firstLine="709"/>
        <w:jc w:val="both"/>
        <w:rPr>
          <w:sz w:val="28"/>
          <w:szCs w:val="28"/>
        </w:rPr>
      </w:pPr>
      <w:r w:rsidRPr="00646B73">
        <w:rPr>
          <w:sz w:val="28"/>
          <w:szCs w:val="28"/>
        </w:rPr>
        <w:t>Повысили квалификацию всего 36</w:t>
      </w:r>
      <w:r w:rsidR="002548CD" w:rsidRPr="00646B73">
        <w:rPr>
          <w:sz w:val="28"/>
          <w:szCs w:val="28"/>
        </w:rPr>
        <w:t xml:space="preserve"> человек, в том числе:</w:t>
      </w:r>
    </w:p>
    <w:p w:rsidR="00AB65D1" w:rsidRPr="00646B73" w:rsidRDefault="00AB65D1" w:rsidP="00A47D90">
      <w:pPr>
        <w:keepNext/>
        <w:widowControl w:val="0"/>
        <w:spacing w:line="360" w:lineRule="auto"/>
        <w:ind w:firstLine="709"/>
        <w:jc w:val="both"/>
        <w:rPr>
          <w:sz w:val="28"/>
          <w:szCs w:val="28"/>
        </w:rPr>
      </w:pPr>
      <w:r w:rsidRPr="00646B73">
        <w:rPr>
          <w:sz w:val="28"/>
          <w:szCs w:val="28"/>
        </w:rPr>
        <w:t>-р</w:t>
      </w:r>
      <w:r w:rsidR="00C0659A" w:rsidRPr="00646B73">
        <w:rPr>
          <w:sz w:val="28"/>
          <w:szCs w:val="28"/>
        </w:rPr>
        <w:t>уководителей – 3</w:t>
      </w:r>
      <w:r w:rsidR="002548CD" w:rsidRPr="00646B73">
        <w:rPr>
          <w:sz w:val="28"/>
          <w:szCs w:val="28"/>
        </w:rPr>
        <w:t>;</w:t>
      </w:r>
    </w:p>
    <w:p w:rsidR="002548CD" w:rsidRPr="00646B73" w:rsidRDefault="00AB65D1" w:rsidP="00A47D90">
      <w:pPr>
        <w:keepNext/>
        <w:widowControl w:val="0"/>
        <w:spacing w:line="360" w:lineRule="auto"/>
        <w:ind w:firstLine="709"/>
        <w:jc w:val="both"/>
        <w:rPr>
          <w:sz w:val="28"/>
          <w:szCs w:val="28"/>
        </w:rPr>
      </w:pPr>
      <w:r w:rsidRPr="00646B73">
        <w:rPr>
          <w:sz w:val="28"/>
          <w:szCs w:val="28"/>
        </w:rPr>
        <w:t>-</w:t>
      </w:r>
      <w:r w:rsidR="002548CD" w:rsidRPr="00646B73">
        <w:rPr>
          <w:sz w:val="28"/>
          <w:szCs w:val="28"/>
        </w:rPr>
        <w:t xml:space="preserve">специалистов – </w:t>
      </w:r>
      <w:r w:rsidR="00C0659A" w:rsidRPr="00646B73">
        <w:rPr>
          <w:sz w:val="28"/>
          <w:szCs w:val="28"/>
        </w:rPr>
        <w:t>7</w:t>
      </w:r>
      <w:r w:rsidRPr="00646B73">
        <w:rPr>
          <w:sz w:val="28"/>
          <w:szCs w:val="28"/>
        </w:rPr>
        <w:t>;</w:t>
      </w:r>
    </w:p>
    <w:p w:rsidR="00AB65D1" w:rsidRPr="00646B73" w:rsidRDefault="00AB65D1" w:rsidP="00A47D90">
      <w:pPr>
        <w:keepNext/>
        <w:widowControl w:val="0"/>
        <w:spacing w:line="360" w:lineRule="auto"/>
        <w:ind w:firstLine="709"/>
        <w:jc w:val="both"/>
        <w:rPr>
          <w:sz w:val="28"/>
          <w:szCs w:val="28"/>
        </w:rPr>
      </w:pPr>
      <w:r w:rsidRPr="00646B73">
        <w:rPr>
          <w:sz w:val="28"/>
          <w:szCs w:val="28"/>
        </w:rPr>
        <w:t>-начальников ОПС -25.</w:t>
      </w:r>
    </w:p>
    <w:p w:rsidR="002548CD" w:rsidRPr="00646B73" w:rsidRDefault="002548CD" w:rsidP="00A47D90">
      <w:pPr>
        <w:pStyle w:val="31"/>
        <w:keepNext/>
        <w:widowControl w:val="0"/>
        <w:tabs>
          <w:tab w:val="clear" w:pos="0"/>
          <w:tab w:val="clear" w:pos="1980"/>
        </w:tabs>
        <w:ind w:left="0" w:firstLine="709"/>
        <w:rPr>
          <w:szCs w:val="28"/>
        </w:rPr>
      </w:pPr>
      <w:r w:rsidRPr="00646B73">
        <w:rPr>
          <w:szCs w:val="28"/>
        </w:rPr>
        <w:t>Повышение квалификации работников почтовой связи, а соответственно и улучшение качества работы, достижение высоких конечных результатов ведет к росту производительности труда. В свою очередь данный рост приводит к росту прибыли и рентабельности, т. е. повышению эффективности деятельности предприятия.</w:t>
      </w:r>
    </w:p>
    <w:p w:rsidR="00AB65D1" w:rsidRDefault="002548CD" w:rsidP="00A47D90">
      <w:pPr>
        <w:keepNext/>
        <w:widowControl w:val="0"/>
        <w:spacing w:line="360" w:lineRule="auto"/>
        <w:ind w:firstLine="709"/>
        <w:jc w:val="both"/>
        <w:rPr>
          <w:sz w:val="28"/>
          <w:szCs w:val="28"/>
        </w:rPr>
      </w:pPr>
      <w:r w:rsidRPr="00646B73">
        <w:rPr>
          <w:sz w:val="28"/>
          <w:szCs w:val="28"/>
        </w:rPr>
        <w:t>Показатели производительности труда и ф</w:t>
      </w:r>
      <w:r w:rsidR="00C0659A" w:rsidRPr="00646B73">
        <w:rPr>
          <w:sz w:val="28"/>
          <w:szCs w:val="28"/>
        </w:rPr>
        <w:t>онда оплаты труда по Богород</w:t>
      </w:r>
      <w:r w:rsidR="00036308" w:rsidRPr="00646B73">
        <w:rPr>
          <w:sz w:val="28"/>
          <w:szCs w:val="28"/>
        </w:rPr>
        <w:t>скому почта</w:t>
      </w:r>
      <w:r w:rsidR="00C0659A" w:rsidRPr="00646B73">
        <w:rPr>
          <w:sz w:val="28"/>
          <w:szCs w:val="28"/>
        </w:rPr>
        <w:t>мту за 2007 – 2008</w:t>
      </w:r>
      <w:r w:rsidRPr="00646B73">
        <w:rPr>
          <w:sz w:val="28"/>
          <w:szCs w:val="28"/>
        </w:rPr>
        <w:t xml:space="preserve"> гг. </w:t>
      </w:r>
      <w:r w:rsidR="00036308" w:rsidRPr="00646B73">
        <w:rPr>
          <w:sz w:val="28"/>
          <w:szCs w:val="28"/>
        </w:rPr>
        <w:t>п</w:t>
      </w:r>
      <w:r w:rsidR="00DD68E0" w:rsidRPr="00646B73">
        <w:rPr>
          <w:sz w:val="28"/>
          <w:szCs w:val="28"/>
        </w:rPr>
        <w:t>редставлены в таблице 1.</w:t>
      </w:r>
      <w:r w:rsidR="00646B73">
        <w:rPr>
          <w:sz w:val="28"/>
          <w:szCs w:val="28"/>
        </w:rPr>
        <w:t>17</w:t>
      </w:r>
    </w:p>
    <w:p w:rsidR="00646B73" w:rsidRPr="00646B73" w:rsidRDefault="00646B73"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b/>
          <w:bCs/>
          <w:sz w:val="28"/>
          <w:szCs w:val="28"/>
        </w:rPr>
      </w:pPr>
      <w:r w:rsidRPr="00646B73">
        <w:rPr>
          <w:sz w:val="28"/>
          <w:szCs w:val="28"/>
        </w:rPr>
        <w:t>Таблица 1.17</w:t>
      </w:r>
      <w:r w:rsidR="00646B73">
        <w:rPr>
          <w:sz w:val="28"/>
          <w:szCs w:val="28"/>
        </w:rPr>
        <w:t xml:space="preserve">. </w:t>
      </w:r>
      <w:r w:rsidRPr="00646B73">
        <w:rPr>
          <w:b/>
          <w:bCs/>
          <w:sz w:val="28"/>
          <w:szCs w:val="28"/>
        </w:rPr>
        <w:t>Анализ производительности труда и фонда оплаты труда</w:t>
      </w:r>
      <w:r w:rsidR="00646B73">
        <w:rPr>
          <w:b/>
          <w:bCs/>
          <w:sz w:val="28"/>
          <w:szCs w:val="28"/>
        </w:rPr>
        <w:t xml:space="preserve"> </w:t>
      </w:r>
      <w:r w:rsidR="004F0D9C" w:rsidRPr="00646B73">
        <w:rPr>
          <w:b/>
          <w:bCs/>
          <w:sz w:val="28"/>
          <w:szCs w:val="28"/>
        </w:rPr>
        <w:t>по Богородскому почтамту за 2007 – 2008</w:t>
      </w:r>
      <w:r w:rsidRPr="00646B73">
        <w:rPr>
          <w:b/>
          <w:bCs/>
          <w:sz w:val="28"/>
          <w:szCs w:val="28"/>
        </w:rPr>
        <w:t xml:space="preserve"> гг.</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3597"/>
        <w:gridCol w:w="1417"/>
        <w:gridCol w:w="1276"/>
        <w:gridCol w:w="2126"/>
      </w:tblGrid>
      <w:tr w:rsidR="002548CD" w:rsidRPr="00646B73" w:rsidTr="000F5F9C">
        <w:trPr>
          <w:cantSplit/>
          <w:trHeight w:val="459"/>
        </w:trPr>
        <w:tc>
          <w:tcPr>
            <w:tcW w:w="798"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 п/п</w:t>
            </w:r>
          </w:p>
        </w:tc>
        <w:tc>
          <w:tcPr>
            <w:tcW w:w="3597"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Наименование показателей</w:t>
            </w:r>
          </w:p>
        </w:tc>
        <w:tc>
          <w:tcPr>
            <w:tcW w:w="2693" w:type="dxa"/>
            <w:gridSpan w:val="2"/>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Отчетные</w:t>
            </w:r>
            <w:r w:rsidR="00646B73">
              <w:rPr>
                <w:b/>
                <w:bCs/>
                <w:sz w:val="20"/>
                <w:szCs w:val="20"/>
              </w:rPr>
              <w:t xml:space="preserve"> </w:t>
            </w:r>
            <w:r w:rsidRPr="00646B73">
              <w:rPr>
                <w:b/>
                <w:bCs/>
                <w:sz w:val="20"/>
                <w:szCs w:val="20"/>
              </w:rPr>
              <w:t>Данные</w:t>
            </w:r>
          </w:p>
        </w:tc>
        <w:tc>
          <w:tcPr>
            <w:tcW w:w="2126" w:type="dxa"/>
            <w:vMerge w:val="restart"/>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Темпы изменения, %</w:t>
            </w:r>
          </w:p>
        </w:tc>
      </w:tr>
      <w:tr w:rsidR="002548CD" w:rsidRPr="00646B73" w:rsidTr="000F5F9C">
        <w:trPr>
          <w:cantSplit/>
          <w:trHeight w:val="268"/>
        </w:trPr>
        <w:tc>
          <w:tcPr>
            <w:tcW w:w="798" w:type="dxa"/>
            <w:vMerge/>
          </w:tcPr>
          <w:p w:rsidR="002548CD" w:rsidRPr="00646B73" w:rsidRDefault="002548CD" w:rsidP="00A47D90">
            <w:pPr>
              <w:keepNext/>
              <w:widowControl w:val="0"/>
              <w:spacing w:line="360" w:lineRule="auto"/>
              <w:jc w:val="both"/>
              <w:rPr>
                <w:sz w:val="20"/>
                <w:szCs w:val="20"/>
              </w:rPr>
            </w:pPr>
          </w:p>
        </w:tc>
        <w:tc>
          <w:tcPr>
            <w:tcW w:w="3597" w:type="dxa"/>
            <w:vMerge/>
          </w:tcPr>
          <w:p w:rsidR="002548CD" w:rsidRPr="00646B73" w:rsidRDefault="002548CD" w:rsidP="00A47D90">
            <w:pPr>
              <w:keepNext/>
              <w:widowControl w:val="0"/>
              <w:spacing w:line="360" w:lineRule="auto"/>
              <w:jc w:val="both"/>
              <w:rPr>
                <w:sz w:val="20"/>
                <w:szCs w:val="20"/>
              </w:rPr>
            </w:pPr>
          </w:p>
        </w:tc>
        <w:tc>
          <w:tcPr>
            <w:tcW w:w="1417" w:type="dxa"/>
            <w:vAlign w:val="center"/>
          </w:tcPr>
          <w:p w:rsidR="002548CD" w:rsidRPr="00646B73" w:rsidRDefault="002548CD" w:rsidP="00A47D90">
            <w:pPr>
              <w:keepNext/>
              <w:widowControl w:val="0"/>
              <w:spacing w:line="360" w:lineRule="auto"/>
              <w:jc w:val="both"/>
              <w:rPr>
                <w:b/>
                <w:bCs/>
                <w:sz w:val="20"/>
                <w:szCs w:val="20"/>
              </w:rPr>
            </w:pPr>
            <w:r w:rsidRPr="00646B73">
              <w:rPr>
                <w:b/>
                <w:bCs/>
                <w:sz w:val="20"/>
                <w:szCs w:val="20"/>
              </w:rPr>
              <w:t>200</w:t>
            </w:r>
            <w:r w:rsidR="004F0D9C" w:rsidRPr="00646B73">
              <w:rPr>
                <w:b/>
                <w:bCs/>
                <w:sz w:val="20"/>
                <w:szCs w:val="20"/>
              </w:rPr>
              <w:t>7</w:t>
            </w:r>
          </w:p>
        </w:tc>
        <w:tc>
          <w:tcPr>
            <w:tcW w:w="1276" w:type="dxa"/>
            <w:vAlign w:val="center"/>
          </w:tcPr>
          <w:p w:rsidR="002548CD" w:rsidRPr="00646B73" w:rsidRDefault="006616EB" w:rsidP="00A47D90">
            <w:pPr>
              <w:keepNext/>
              <w:widowControl w:val="0"/>
              <w:spacing w:line="360" w:lineRule="auto"/>
              <w:jc w:val="both"/>
              <w:rPr>
                <w:b/>
                <w:bCs/>
                <w:sz w:val="20"/>
                <w:szCs w:val="20"/>
              </w:rPr>
            </w:pPr>
            <w:r w:rsidRPr="00646B73">
              <w:rPr>
                <w:b/>
                <w:bCs/>
                <w:sz w:val="20"/>
                <w:szCs w:val="20"/>
              </w:rPr>
              <w:t>200</w:t>
            </w:r>
            <w:r w:rsidR="004F0D9C" w:rsidRPr="00646B73">
              <w:rPr>
                <w:b/>
                <w:bCs/>
                <w:sz w:val="20"/>
                <w:szCs w:val="20"/>
              </w:rPr>
              <w:t>8</w:t>
            </w:r>
          </w:p>
        </w:tc>
        <w:tc>
          <w:tcPr>
            <w:tcW w:w="2126" w:type="dxa"/>
            <w:vMerge/>
          </w:tcPr>
          <w:p w:rsidR="002548CD" w:rsidRPr="00646B73" w:rsidRDefault="002548CD" w:rsidP="00A47D90">
            <w:pPr>
              <w:keepNext/>
              <w:widowControl w:val="0"/>
              <w:spacing w:line="360" w:lineRule="auto"/>
              <w:jc w:val="both"/>
              <w:rPr>
                <w:sz w:val="20"/>
                <w:szCs w:val="20"/>
              </w:rPr>
            </w:pPr>
          </w:p>
        </w:tc>
      </w:tr>
      <w:tr w:rsidR="002548CD" w:rsidRPr="00646B73" w:rsidTr="000F5F9C">
        <w:trPr>
          <w:trHeight w:val="343"/>
        </w:trPr>
        <w:tc>
          <w:tcPr>
            <w:tcW w:w="798" w:type="dxa"/>
            <w:vAlign w:val="center"/>
          </w:tcPr>
          <w:p w:rsidR="002548CD" w:rsidRPr="00646B73" w:rsidRDefault="00D909A0" w:rsidP="00A47D90">
            <w:pPr>
              <w:keepNext/>
              <w:widowControl w:val="0"/>
              <w:spacing w:line="360" w:lineRule="auto"/>
              <w:jc w:val="both"/>
              <w:rPr>
                <w:sz w:val="20"/>
                <w:szCs w:val="20"/>
              </w:rPr>
            </w:pPr>
            <w:r w:rsidRPr="00646B73">
              <w:rPr>
                <w:sz w:val="20"/>
                <w:szCs w:val="20"/>
              </w:rPr>
              <w:t>1</w:t>
            </w:r>
          </w:p>
        </w:tc>
        <w:tc>
          <w:tcPr>
            <w:tcW w:w="3597"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Выручка от продаж, тыс. руб.</w:t>
            </w:r>
          </w:p>
        </w:tc>
        <w:tc>
          <w:tcPr>
            <w:tcW w:w="1417"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24745,1</w:t>
            </w:r>
          </w:p>
        </w:tc>
        <w:tc>
          <w:tcPr>
            <w:tcW w:w="1276"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28619,8</w:t>
            </w:r>
          </w:p>
        </w:tc>
        <w:tc>
          <w:tcPr>
            <w:tcW w:w="2126"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115,7</w:t>
            </w:r>
          </w:p>
        </w:tc>
      </w:tr>
      <w:tr w:rsidR="002548CD" w:rsidRPr="00646B73" w:rsidTr="000F5F9C">
        <w:trPr>
          <w:trHeight w:val="264"/>
        </w:trPr>
        <w:tc>
          <w:tcPr>
            <w:tcW w:w="798" w:type="dxa"/>
            <w:vAlign w:val="center"/>
          </w:tcPr>
          <w:p w:rsidR="002548CD" w:rsidRPr="00646B73" w:rsidRDefault="00D909A0" w:rsidP="00A47D90">
            <w:pPr>
              <w:keepNext/>
              <w:widowControl w:val="0"/>
              <w:spacing w:line="360" w:lineRule="auto"/>
              <w:jc w:val="both"/>
              <w:rPr>
                <w:sz w:val="20"/>
                <w:szCs w:val="20"/>
              </w:rPr>
            </w:pPr>
            <w:r w:rsidRPr="00646B73">
              <w:rPr>
                <w:sz w:val="20"/>
                <w:szCs w:val="20"/>
              </w:rPr>
              <w:t>2</w:t>
            </w:r>
          </w:p>
        </w:tc>
        <w:tc>
          <w:tcPr>
            <w:tcW w:w="3597"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Доходы от услуг связи, тыс. руб.</w:t>
            </w:r>
          </w:p>
        </w:tc>
        <w:tc>
          <w:tcPr>
            <w:tcW w:w="1417"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16719</w:t>
            </w:r>
          </w:p>
        </w:tc>
        <w:tc>
          <w:tcPr>
            <w:tcW w:w="1276"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19330,8</w:t>
            </w:r>
          </w:p>
        </w:tc>
        <w:tc>
          <w:tcPr>
            <w:tcW w:w="2126"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115,6</w:t>
            </w:r>
          </w:p>
        </w:tc>
      </w:tr>
      <w:tr w:rsidR="002548CD" w:rsidRPr="00646B73" w:rsidTr="000F5F9C">
        <w:trPr>
          <w:trHeight w:val="325"/>
        </w:trPr>
        <w:tc>
          <w:tcPr>
            <w:tcW w:w="798" w:type="dxa"/>
            <w:vAlign w:val="center"/>
          </w:tcPr>
          <w:p w:rsidR="002548CD" w:rsidRPr="00646B73" w:rsidRDefault="00D909A0" w:rsidP="00A47D90">
            <w:pPr>
              <w:keepNext/>
              <w:widowControl w:val="0"/>
              <w:spacing w:line="360" w:lineRule="auto"/>
              <w:jc w:val="both"/>
              <w:rPr>
                <w:sz w:val="20"/>
                <w:szCs w:val="20"/>
              </w:rPr>
            </w:pPr>
            <w:r w:rsidRPr="00646B73">
              <w:rPr>
                <w:sz w:val="20"/>
                <w:szCs w:val="20"/>
              </w:rPr>
              <w:t>3</w:t>
            </w:r>
          </w:p>
        </w:tc>
        <w:tc>
          <w:tcPr>
            <w:tcW w:w="3597"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Среднесписочная численность работников, чел.</w:t>
            </w:r>
          </w:p>
        </w:tc>
        <w:tc>
          <w:tcPr>
            <w:tcW w:w="1417"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187</w:t>
            </w:r>
          </w:p>
        </w:tc>
        <w:tc>
          <w:tcPr>
            <w:tcW w:w="1276"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180</w:t>
            </w:r>
          </w:p>
        </w:tc>
        <w:tc>
          <w:tcPr>
            <w:tcW w:w="2126"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96,2</w:t>
            </w:r>
          </w:p>
        </w:tc>
      </w:tr>
      <w:tr w:rsidR="002548CD" w:rsidRPr="00646B73" w:rsidTr="000F5F9C">
        <w:trPr>
          <w:trHeight w:val="350"/>
        </w:trPr>
        <w:tc>
          <w:tcPr>
            <w:tcW w:w="798" w:type="dxa"/>
            <w:vAlign w:val="center"/>
          </w:tcPr>
          <w:p w:rsidR="002548CD" w:rsidRPr="00646B73" w:rsidRDefault="00D909A0" w:rsidP="00A47D90">
            <w:pPr>
              <w:keepNext/>
              <w:widowControl w:val="0"/>
              <w:spacing w:line="360" w:lineRule="auto"/>
              <w:jc w:val="both"/>
              <w:rPr>
                <w:sz w:val="20"/>
                <w:szCs w:val="20"/>
              </w:rPr>
            </w:pPr>
            <w:r w:rsidRPr="00646B73">
              <w:rPr>
                <w:sz w:val="20"/>
                <w:szCs w:val="20"/>
              </w:rPr>
              <w:t>4</w:t>
            </w:r>
          </w:p>
        </w:tc>
        <w:tc>
          <w:tcPr>
            <w:tcW w:w="3597"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Среднемесячная заработная плата, руб.</w:t>
            </w:r>
          </w:p>
        </w:tc>
        <w:tc>
          <w:tcPr>
            <w:tcW w:w="1417" w:type="dxa"/>
            <w:vAlign w:val="center"/>
          </w:tcPr>
          <w:p w:rsidR="002548CD" w:rsidRPr="00646B73" w:rsidRDefault="009D4528" w:rsidP="00A47D90">
            <w:pPr>
              <w:keepNext/>
              <w:widowControl w:val="0"/>
              <w:spacing w:line="360" w:lineRule="auto"/>
              <w:jc w:val="both"/>
              <w:rPr>
                <w:sz w:val="20"/>
                <w:szCs w:val="20"/>
              </w:rPr>
            </w:pPr>
            <w:r w:rsidRPr="00646B73">
              <w:rPr>
                <w:sz w:val="20"/>
                <w:szCs w:val="20"/>
              </w:rPr>
              <w:t>5749</w:t>
            </w:r>
          </w:p>
        </w:tc>
        <w:tc>
          <w:tcPr>
            <w:tcW w:w="1276" w:type="dxa"/>
            <w:vAlign w:val="center"/>
          </w:tcPr>
          <w:p w:rsidR="002548CD" w:rsidRPr="00646B73" w:rsidRDefault="00974A99" w:rsidP="00A47D90">
            <w:pPr>
              <w:keepNext/>
              <w:widowControl w:val="0"/>
              <w:spacing w:line="360" w:lineRule="auto"/>
              <w:jc w:val="both"/>
              <w:rPr>
                <w:sz w:val="20"/>
                <w:szCs w:val="20"/>
              </w:rPr>
            </w:pPr>
            <w:r w:rsidRPr="00646B73">
              <w:rPr>
                <w:sz w:val="20"/>
                <w:szCs w:val="20"/>
              </w:rPr>
              <w:t>6800</w:t>
            </w:r>
          </w:p>
        </w:tc>
        <w:tc>
          <w:tcPr>
            <w:tcW w:w="2126"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w:t>
            </w:r>
            <w:r w:rsidR="00974A99" w:rsidRPr="00646B73">
              <w:rPr>
                <w:sz w:val="20"/>
                <w:szCs w:val="20"/>
              </w:rPr>
              <w:t>1</w:t>
            </w:r>
            <w:r w:rsidR="009D4528" w:rsidRPr="00646B73">
              <w:rPr>
                <w:sz w:val="20"/>
                <w:szCs w:val="20"/>
              </w:rPr>
              <w:t>8,3</w:t>
            </w:r>
          </w:p>
        </w:tc>
      </w:tr>
      <w:tr w:rsidR="002548CD" w:rsidRPr="00646B73" w:rsidTr="000F5F9C">
        <w:trPr>
          <w:trHeight w:val="269"/>
        </w:trPr>
        <w:tc>
          <w:tcPr>
            <w:tcW w:w="798" w:type="dxa"/>
            <w:vAlign w:val="center"/>
          </w:tcPr>
          <w:p w:rsidR="002548CD" w:rsidRPr="00646B73" w:rsidRDefault="00D909A0" w:rsidP="00A47D90">
            <w:pPr>
              <w:keepNext/>
              <w:widowControl w:val="0"/>
              <w:spacing w:line="360" w:lineRule="auto"/>
              <w:jc w:val="both"/>
              <w:rPr>
                <w:sz w:val="20"/>
                <w:szCs w:val="20"/>
              </w:rPr>
            </w:pPr>
            <w:r w:rsidRPr="00646B73">
              <w:rPr>
                <w:sz w:val="20"/>
                <w:szCs w:val="20"/>
              </w:rPr>
              <w:t>5</w:t>
            </w:r>
          </w:p>
        </w:tc>
        <w:tc>
          <w:tcPr>
            <w:tcW w:w="3597"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Фонд оплаты труда, тыс. руб.</w:t>
            </w:r>
          </w:p>
        </w:tc>
        <w:tc>
          <w:tcPr>
            <w:tcW w:w="1417"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14160,7</w:t>
            </w:r>
          </w:p>
        </w:tc>
        <w:tc>
          <w:tcPr>
            <w:tcW w:w="1276"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16120,3</w:t>
            </w:r>
          </w:p>
        </w:tc>
        <w:tc>
          <w:tcPr>
            <w:tcW w:w="2126"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113,8</w:t>
            </w:r>
          </w:p>
        </w:tc>
      </w:tr>
      <w:tr w:rsidR="002548CD" w:rsidRPr="00646B73" w:rsidTr="000F5F9C">
        <w:trPr>
          <w:trHeight w:val="757"/>
        </w:trPr>
        <w:tc>
          <w:tcPr>
            <w:tcW w:w="798" w:type="dxa"/>
            <w:vAlign w:val="center"/>
          </w:tcPr>
          <w:p w:rsidR="002548CD" w:rsidRPr="00646B73" w:rsidRDefault="00D909A0" w:rsidP="00A47D90">
            <w:pPr>
              <w:keepNext/>
              <w:widowControl w:val="0"/>
              <w:spacing w:line="360" w:lineRule="auto"/>
              <w:jc w:val="both"/>
              <w:rPr>
                <w:sz w:val="20"/>
                <w:szCs w:val="20"/>
              </w:rPr>
            </w:pPr>
            <w:r w:rsidRPr="00646B73">
              <w:rPr>
                <w:sz w:val="20"/>
                <w:szCs w:val="20"/>
              </w:rPr>
              <w:t>6</w:t>
            </w:r>
          </w:p>
        </w:tc>
        <w:tc>
          <w:tcPr>
            <w:tcW w:w="3597"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Производительность труда по предоставлению услуг связи, тыс. руб./чел.</w:t>
            </w:r>
          </w:p>
        </w:tc>
        <w:tc>
          <w:tcPr>
            <w:tcW w:w="1417"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89,4</w:t>
            </w:r>
          </w:p>
        </w:tc>
        <w:tc>
          <w:tcPr>
            <w:tcW w:w="1276"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107,4</w:t>
            </w:r>
          </w:p>
        </w:tc>
        <w:tc>
          <w:tcPr>
            <w:tcW w:w="2126"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120,1</w:t>
            </w:r>
          </w:p>
        </w:tc>
      </w:tr>
      <w:tr w:rsidR="002548CD" w:rsidRPr="00646B73" w:rsidTr="000F5F9C">
        <w:trPr>
          <w:trHeight w:val="559"/>
        </w:trPr>
        <w:tc>
          <w:tcPr>
            <w:tcW w:w="798" w:type="dxa"/>
            <w:vAlign w:val="center"/>
          </w:tcPr>
          <w:p w:rsidR="002548CD" w:rsidRPr="00646B73" w:rsidRDefault="00D909A0" w:rsidP="00A47D90">
            <w:pPr>
              <w:keepNext/>
              <w:widowControl w:val="0"/>
              <w:spacing w:line="360" w:lineRule="auto"/>
              <w:jc w:val="both"/>
              <w:rPr>
                <w:sz w:val="20"/>
                <w:szCs w:val="20"/>
              </w:rPr>
            </w:pPr>
            <w:r w:rsidRPr="00646B73">
              <w:rPr>
                <w:sz w:val="20"/>
                <w:szCs w:val="20"/>
              </w:rPr>
              <w:t>7</w:t>
            </w:r>
          </w:p>
        </w:tc>
        <w:tc>
          <w:tcPr>
            <w:tcW w:w="3597" w:type="dxa"/>
            <w:vAlign w:val="center"/>
          </w:tcPr>
          <w:p w:rsidR="002548CD" w:rsidRPr="00646B73" w:rsidRDefault="002548CD" w:rsidP="00A47D90">
            <w:pPr>
              <w:keepNext/>
              <w:widowControl w:val="0"/>
              <w:spacing w:line="360" w:lineRule="auto"/>
              <w:jc w:val="both"/>
              <w:rPr>
                <w:sz w:val="20"/>
                <w:szCs w:val="20"/>
              </w:rPr>
            </w:pPr>
            <w:r w:rsidRPr="00646B73">
              <w:rPr>
                <w:sz w:val="20"/>
                <w:szCs w:val="20"/>
              </w:rPr>
              <w:t>Производительность труда по выручке от продаж, тыс. руб./чел.</w:t>
            </w:r>
          </w:p>
        </w:tc>
        <w:tc>
          <w:tcPr>
            <w:tcW w:w="1417"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132,3</w:t>
            </w:r>
          </w:p>
        </w:tc>
        <w:tc>
          <w:tcPr>
            <w:tcW w:w="1276"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159</w:t>
            </w:r>
          </w:p>
        </w:tc>
        <w:tc>
          <w:tcPr>
            <w:tcW w:w="2126" w:type="dxa"/>
            <w:vAlign w:val="center"/>
          </w:tcPr>
          <w:p w:rsidR="002548CD" w:rsidRPr="00646B73" w:rsidRDefault="004F0D9C" w:rsidP="00A47D90">
            <w:pPr>
              <w:keepNext/>
              <w:widowControl w:val="0"/>
              <w:spacing w:line="360" w:lineRule="auto"/>
              <w:jc w:val="both"/>
              <w:rPr>
                <w:sz w:val="20"/>
                <w:szCs w:val="20"/>
              </w:rPr>
            </w:pPr>
            <w:r w:rsidRPr="00646B73">
              <w:rPr>
                <w:sz w:val="20"/>
                <w:szCs w:val="20"/>
              </w:rPr>
              <w:t>120,2</w:t>
            </w:r>
          </w:p>
        </w:tc>
      </w:tr>
    </w:tbl>
    <w:p w:rsidR="00A47D90" w:rsidRDefault="00A47D90" w:rsidP="00A47D90">
      <w:pPr>
        <w:pStyle w:val="31"/>
        <w:keepNext/>
        <w:widowControl w:val="0"/>
        <w:tabs>
          <w:tab w:val="clear" w:pos="0"/>
          <w:tab w:val="clear" w:pos="1980"/>
        </w:tabs>
        <w:ind w:left="0" w:firstLine="709"/>
        <w:rPr>
          <w:szCs w:val="28"/>
        </w:rPr>
      </w:pPr>
      <w:bookmarkStart w:id="12" w:name="_Toc63519499"/>
    </w:p>
    <w:p w:rsidR="00DD68E0" w:rsidRDefault="00DD68E0" w:rsidP="00A47D90">
      <w:pPr>
        <w:pStyle w:val="31"/>
        <w:keepNext/>
        <w:widowControl w:val="0"/>
        <w:tabs>
          <w:tab w:val="clear" w:pos="0"/>
          <w:tab w:val="clear" w:pos="1980"/>
        </w:tabs>
        <w:ind w:left="0" w:firstLine="709"/>
        <w:rPr>
          <w:szCs w:val="28"/>
        </w:rPr>
      </w:pPr>
      <w:r w:rsidRPr="00646B73">
        <w:rPr>
          <w:szCs w:val="28"/>
        </w:rPr>
        <w:t>В 2008 году наблюдается рост производительности труда по предоставлению услуг на 20,1%, по выручке от продаж на 20,2% по сравнению с предыдущим годом. Рост производительности труда по сравнению с соответствующим периодом 2007 года был обеспечен в результате роста доходов.</w:t>
      </w:r>
    </w:p>
    <w:p w:rsidR="000F5F9C" w:rsidRPr="00646B73" w:rsidRDefault="000F5F9C" w:rsidP="00A47D90">
      <w:pPr>
        <w:pStyle w:val="31"/>
        <w:keepNext/>
        <w:widowControl w:val="0"/>
        <w:tabs>
          <w:tab w:val="clear" w:pos="0"/>
          <w:tab w:val="clear" w:pos="1980"/>
        </w:tabs>
        <w:ind w:left="0" w:firstLine="709"/>
        <w:rPr>
          <w:szCs w:val="28"/>
        </w:rPr>
      </w:pPr>
    </w:p>
    <w:p w:rsidR="002548CD" w:rsidRPr="00646B73" w:rsidRDefault="00D909A0" w:rsidP="00A47D90">
      <w:pPr>
        <w:pStyle w:val="31"/>
        <w:keepNext/>
        <w:widowControl w:val="0"/>
        <w:tabs>
          <w:tab w:val="clear" w:pos="0"/>
          <w:tab w:val="clear" w:pos="1980"/>
        </w:tabs>
        <w:ind w:left="0" w:firstLine="709"/>
        <w:jc w:val="center"/>
        <w:rPr>
          <w:szCs w:val="28"/>
        </w:rPr>
      </w:pPr>
      <w:r w:rsidRPr="00646B73">
        <w:rPr>
          <w:b/>
          <w:bCs/>
          <w:szCs w:val="28"/>
        </w:rPr>
        <w:t>1.7</w:t>
      </w:r>
      <w:r w:rsidR="002548CD" w:rsidRPr="00646B73">
        <w:rPr>
          <w:b/>
          <w:bCs/>
          <w:szCs w:val="28"/>
        </w:rPr>
        <w:t xml:space="preserve"> </w:t>
      </w:r>
      <w:bookmarkEnd w:id="12"/>
      <w:r w:rsidR="002548CD" w:rsidRPr="00646B73">
        <w:rPr>
          <w:b/>
          <w:szCs w:val="28"/>
        </w:rPr>
        <w:t>Анализ себестоимости производства услуг связи</w:t>
      </w:r>
    </w:p>
    <w:p w:rsidR="000F5F9C" w:rsidRDefault="000F5F9C"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Себестоимость производства услуг связи является одним из важнейших экономических показателей деятельности предприятия связи и характеризует в денежной форме расходы предприятия на производство и реализацию услуг. Эти расходы показывают, во что обходится предприятию создание услуг связи и какие для этого необходимы трудовые, материальные и денежные ресурсы.</w:t>
      </w:r>
    </w:p>
    <w:p w:rsidR="002548CD" w:rsidRPr="00646B73" w:rsidRDefault="002548CD" w:rsidP="00A47D90">
      <w:pPr>
        <w:keepNext/>
        <w:widowControl w:val="0"/>
        <w:spacing w:line="360" w:lineRule="auto"/>
        <w:ind w:firstLine="709"/>
        <w:jc w:val="both"/>
        <w:rPr>
          <w:sz w:val="28"/>
          <w:szCs w:val="28"/>
        </w:rPr>
      </w:pPr>
      <w:r w:rsidRPr="00646B73">
        <w:rPr>
          <w:sz w:val="28"/>
          <w:szCs w:val="28"/>
        </w:rPr>
        <w:t>Себестоимость – это показатель, характеризующий расходы предприятия в расчете на единицу создаваемых услуг в стоимостном выражении. Снижение себестоимости служит условием роста прибыли и повышения эффективности работы предприятия и создает экономическую предпосылку для снижения цен и тарифов на услуги.</w:t>
      </w:r>
    </w:p>
    <w:p w:rsidR="009D2D1E" w:rsidRDefault="002548CD" w:rsidP="00A47D90">
      <w:pPr>
        <w:keepNext/>
        <w:widowControl w:val="0"/>
        <w:spacing w:line="360" w:lineRule="auto"/>
        <w:ind w:firstLine="709"/>
        <w:jc w:val="both"/>
        <w:rPr>
          <w:sz w:val="28"/>
          <w:szCs w:val="28"/>
        </w:rPr>
      </w:pPr>
      <w:r w:rsidRPr="00646B73">
        <w:rPr>
          <w:sz w:val="28"/>
          <w:szCs w:val="28"/>
        </w:rPr>
        <w:t>На предприятиях связи исчисляется укрупненный стоимостной показатель – себестоимость 100 рублей выручки. Экономический смысл показателя состоит в определении текущих затрат для получения 100 руб. доходов:</w:t>
      </w:r>
    </w:p>
    <w:p w:rsidR="000F5F9C" w:rsidRPr="00646B73" w:rsidRDefault="000F5F9C" w:rsidP="00A47D90">
      <w:pPr>
        <w:keepNext/>
        <w:widowControl w:val="0"/>
        <w:spacing w:line="360" w:lineRule="auto"/>
        <w:ind w:firstLine="709"/>
        <w:jc w:val="both"/>
        <w:rPr>
          <w:sz w:val="28"/>
          <w:szCs w:val="28"/>
        </w:rPr>
      </w:pPr>
    </w:p>
    <w:p w:rsidR="002548CD" w:rsidRDefault="008F6B48" w:rsidP="00A47D90">
      <w:pPr>
        <w:keepNext/>
        <w:widowControl w:val="0"/>
        <w:spacing w:line="360" w:lineRule="auto"/>
        <w:ind w:firstLine="709"/>
        <w:jc w:val="both"/>
        <w:rPr>
          <w:sz w:val="28"/>
          <w:szCs w:val="28"/>
        </w:rPr>
      </w:pPr>
      <w:r w:rsidRPr="00646B73">
        <w:rPr>
          <w:sz w:val="28"/>
          <w:szCs w:val="28"/>
        </w:rPr>
        <w:t>С = З/Д *100</w:t>
      </w:r>
      <w:r w:rsidR="009D2D1E" w:rsidRPr="00646B73">
        <w:rPr>
          <w:sz w:val="28"/>
          <w:szCs w:val="28"/>
        </w:rPr>
        <w:t xml:space="preserve"> , </w:t>
      </w:r>
      <w:r w:rsidR="002548CD" w:rsidRPr="00646B73">
        <w:rPr>
          <w:sz w:val="28"/>
          <w:szCs w:val="28"/>
        </w:rPr>
        <w:t>где З – затраты (расходы);</w:t>
      </w:r>
    </w:p>
    <w:p w:rsidR="000F5F9C" w:rsidRPr="00646B73" w:rsidRDefault="000F5F9C"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Д – доходы от услуг связи;</w:t>
      </w:r>
    </w:p>
    <w:p w:rsidR="002548CD" w:rsidRPr="00646B73" w:rsidRDefault="002548CD" w:rsidP="00A47D90">
      <w:pPr>
        <w:keepNext/>
        <w:widowControl w:val="0"/>
        <w:spacing w:line="360" w:lineRule="auto"/>
        <w:ind w:firstLine="709"/>
        <w:jc w:val="both"/>
        <w:rPr>
          <w:sz w:val="28"/>
          <w:szCs w:val="28"/>
        </w:rPr>
      </w:pPr>
      <w:r w:rsidRPr="00646B73">
        <w:rPr>
          <w:sz w:val="28"/>
          <w:szCs w:val="28"/>
        </w:rPr>
        <w:t>С – себестоимость 100 руб. доходов.</w:t>
      </w:r>
    </w:p>
    <w:p w:rsidR="002548CD" w:rsidRDefault="002548CD" w:rsidP="00A47D90">
      <w:pPr>
        <w:keepNext/>
        <w:widowControl w:val="0"/>
        <w:spacing w:line="360" w:lineRule="auto"/>
        <w:ind w:firstLine="709"/>
        <w:jc w:val="both"/>
        <w:rPr>
          <w:sz w:val="28"/>
          <w:szCs w:val="28"/>
        </w:rPr>
      </w:pPr>
      <w:r w:rsidRPr="00646B73">
        <w:rPr>
          <w:sz w:val="28"/>
          <w:szCs w:val="28"/>
        </w:rPr>
        <w:t>Себестоимость услуг связи определяется затратами, которые представ</w:t>
      </w:r>
      <w:r w:rsidR="00D909A0" w:rsidRPr="00646B73">
        <w:rPr>
          <w:sz w:val="28"/>
          <w:szCs w:val="28"/>
        </w:rPr>
        <w:t>лены в таблице 1.18</w:t>
      </w:r>
      <w:r w:rsidR="004F6B14" w:rsidRPr="00646B73">
        <w:rPr>
          <w:sz w:val="28"/>
          <w:szCs w:val="28"/>
        </w:rPr>
        <w:t>.</w:t>
      </w:r>
    </w:p>
    <w:p w:rsidR="00A47D90" w:rsidRDefault="00A47D90" w:rsidP="00A47D90">
      <w:pPr>
        <w:keepNext/>
        <w:widowControl w:val="0"/>
        <w:spacing w:line="360" w:lineRule="auto"/>
        <w:ind w:firstLine="709"/>
        <w:jc w:val="both"/>
        <w:rPr>
          <w:sz w:val="28"/>
          <w:szCs w:val="28"/>
        </w:rPr>
      </w:pPr>
    </w:p>
    <w:p w:rsidR="002548CD" w:rsidRPr="00646B73" w:rsidRDefault="000F5F9C" w:rsidP="00A47D90">
      <w:pPr>
        <w:keepNext/>
        <w:widowControl w:val="0"/>
        <w:spacing w:line="360" w:lineRule="auto"/>
        <w:ind w:firstLine="709"/>
        <w:jc w:val="both"/>
        <w:rPr>
          <w:b/>
          <w:bCs/>
          <w:sz w:val="28"/>
          <w:szCs w:val="28"/>
        </w:rPr>
      </w:pPr>
      <w:r>
        <w:rPr>
          <w:sz w:val="28"/>
          <w:szCs w:val="28"/>
        </w:rPr>
        <w:br w:type="page"/>
      </w:r>
      <w:r w:rsidR="002548CD" w:rsidRPr="00646B73">
        <w:rPr>
          <w:sz w:val="28"/>
          <w:szCs w:val="28"/>
        </w:rPr>
        <w:t>Таблица 1.18</w:t>
      </w:r>
      <w:r>
        <w:rPr>
          <w:sz w:val="28"/>
          <w:szCs w:val="28"/>
        </w:rPr>
        <w:t xml:space="preserve">. </w:t>
      </w:r>
      <w:r w:rsidR="002548CD" w:rsidRPr="00646B73">
        <w:rPr>
          <w:b/>
          <w:bCs/>
          <w:sz w:val="28"/>
          <w:szCs w:val="28"/>
        </w:rPr>
        <w:t>Анализ себестоимости</w:t>
      </w:r>
      <w:r w:rsidR="00646B73">
        <w:rPr>
          <w:b/>
          <w:bCs/>
          <w:sz w:val="28"/>
          <w:szCs w:val="28"/>
        </w:rPr>
        <w:t xml:space="preserve"> </w:t>
      </w:r>
      <w:r w:rsidR="002548CD" w:rsidRPr="00646B73">
        <w:rPr>
          <w:b/>
          <w:bCs/>
          <w:sz w:val="28"/>
          <w:szCs w:val="28"/>
        </w:rPr>
        <w:t>производства услуг связи за 200</w:t>
      </w:r>
      <w:r w:rsidR="00CF7906" w:rsidRPr="00646B73">
        <w:rPr>
          <w:b/>
          <w:bCs/>
          <w:sz w:val="28"/>
          <w:szCs w:val="28"/>
        </w:rPr>
        <w:t>7 – 2008</w:t>
      </w:r>
      <w:r w:rsidR="002548CD" w:rsidRPr="00646B73">
        <w:rPr>
          <w:b/>
          <w:bCs/>
          <w:sz w:val="28"/>
          <w:szCs w:val="28"/>
        </w:rPr>
        <w:t xml:space="preserve"> 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4535"/>
        <w:gridCol w:w="1287"/>
        <w:gridCol w:w="1234"/>
        <w:gridCol w:w="1529"/>
      </w:tblGrid>
      <w:tr w:rsidR="002548CD" w:rsidRPr="000F5F9C" w:rsidTr="000F5F9C">
        <w:trPr>
          <w:cantSplit/>
          <w:trHeight w:val="300"/>
        </w:trPr>
        <w:tc>
          <w:tcPr>
            <w:tcW w:w="771"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 п/п</w:t>
            </w:r>
          </w:p>
        </w:tc>
        <w:tc>
          <w:tcPr>
            <w:tcW w:w="4535"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Статьи затрат</w:t>
            </w:r>
          </w:p>
        </w:tc>
        <w:tc>
          <w:tcPr>
            <w:tcW w:w="2521" w:type="dxa"/>
            <w:gridSpan w:val="2"/>
            <w:vAlign w:val="center"/>
          </w:tcPr>
          <w:p w:rsidR="002548CD" w:rsidRPr="000F5F9C" w:rsidRDefault="008F6B48" w:rsidP="00A47D90">
            <w:pPr>
              <w:keepNext/>
              <w:widowControl w:val="0"/>
              <w:spacing w:line="360" w:lineRule="auto"/>
              <w:jc w:val="both"/>
              <w:rPr>
                <w:b/>
                <w:bCs/>
                <w:sz w:val="20"/>
                <w:szCs w:val="20"/>
              </w:rPr>
            </w:pPr>
            <w:r w:rsidRPr="000F5F9C">
              <w:rPr>
                <w:b/>
                <w:bCs/>
                <w:sz w:val="20"/>
                <w:szCs w:val="20"/>
              </w:rPr>
              <w:t>Затраты</w:t>
            </w:r>
            <w:r w:rsidR="002548CD" w:rsidRPr="000F5F9C">
              <w:rPr>
                <w:b/>
                <w:bCs/>
                <w:sz w:val="20"/>
                <w:szCs w:val="20"/>
              </w:rPr>
              <w:t>, тыс. руб.</w:t>
            </w:r>
          </w:p>
        </w:tc>
        <w:tc>
          <w:tcPr>
            <w:tcW w:w="1529"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Темпы изменения, %</w:t>
            </w:r>
          </w:p>
        </w:tc>
      </w:tr>
      <w:tr w:rsidR="002548CD" w:rsidRPr="000F5F9C" w:rsidTr="000F5F9C">
        <w:trPr>
          <w:cantSplit/>
          <w:trHeight w:val="380"/>
        </w:trPr>
        <w:tc>
          <w:tcPr>
            <w:tcW w:w="771" w:type="dxa"/>
            <w:vMerge/>
          </w:tcPr>
          <w:p w:rsidR="002548CD" w:rsidRPr="000F5F9C" w:rsidRDefault="002548CD" w:rsidP="00A47D90">
            <w:pPr>
              <w:keepNext/>
              <w:widowControl w:val="0"/>
              <w:spacing w:line="360" w:lineRule="auto"/>
              <w:jc w:val="both"/>
              <w:rPr>
                <w:sz w:val="20"/>
                <w:szCs w:val="20"/>
              </w:rPr>
            </w:pPr>
          </w:p>
        </w:tc>
        <w:tc>
          <w:tcPr>
            <w:tcW w:w="4535" w:type="dxa"/>
            <w:vMerge/>
          </w:tcPr>
          <w:p w:rsidR="002548CD" w:rsidRPr="000F5F9C" w:rsidRDefault="002548CD" w:rsidP="00A47D90">
            <w:pPr>
              <w:keepNext/>
              <w:widowControl w:val="0"/>
              <w:spacing w:line="360" w:lineRule="auto"/>
              <w:jc w:val="both"/>
              <w:rPr>
                <w:sz w:val="20"/>
                <w:szCs w:val="20"/>
              </w:rPr>
            </w:pPr>
          </w:p>
        </w:tc>
        <w:tc>
          <w:tcPr>
            <w:tcW w:w="1287" w:type="dxa"/>
            <w:vAlign w:val="center"/>
          </w:tcPr>
          <w:p w:rsidR="002548CD" w:rsidRPr="000F5F9C" w:rsidRDefault="003A0BB7" w:rsidP="00A47D90">
            <w:pPr>
              <w:keepNext/>
              <w:widowControl w:val="0"/>
              <w:spacing w:line="360" w:lineRule="auto"/>
              <w:jc w:val="both"/>
              <w:rPr>
                <w:b/>
                <w:bCs/>
                <w:sz w:val="20"/>
                <w:szCs w:val="20"/>
              </w:rPr>
            </w:pPr>
            <w:r w:rsidRPr="000F5F9C">
              <w:rPr>
                <w:b/>
                <w:bCs/>
                <w:sz w:val="20"/>
                <w:szCs w:val="20"/>
              </w:rPr>
              <w:t>200</w:t>
            </w:r>
            <w:r w:rsidR="00CF7906" w:rsidRPr="000F5F9C">
              <w:rPr>
                <w:b/>
                <w:bCs/>
                <w:sz w:val="20"/>
                <w:szCs w:val="20"/>
              </w:rPr>
              <w:t>7</w:t>
            </w:r>
          </w:p>
        </w:tc>
        <w:tc>
          <w:tcPr>
            <w:tcW w:w="1234" w:type="dxa"/>
            <w:vAlign w:val="center"/>
          </w:tcPr>
          <w:p w:rsidR="002548CD" w:rsidRPr="000F5F9C" w:rsidRDefault="003A0BB7" w:rsidP="00A47D90">
            <w:pPr>
              <w:keepNext/>
              <w:widowControl w:val="0"/>
              <w:spacing w:line="360" w:lineRule="auto"/>
              <w:jc w:val="both"/>
              <w:rPr>
                <w:b/>
                <w:bCs/>
                <w:sz w:val="20"/>
                <w:szCs w:val="20"/>
              </w:rPr>
            </w:pPr>
            <w:r w:rsidRPr="000F5F9C">
              <w:rPr>
                <w:b/>
                <w:bCs/>
                <w:sz w:val="20"/>
                <w:szCs w:val="20"/>
              </w:rPr>
              <w:t>200</w:t>
            </w:r>
            <w:r w:rsidR="00CF7906" w:rsidRPr="000F5F9C">
              <w:rPr>
                <w:b/>
                <w:bCs/>
                <w:sz w:val="20"/>
                <w:szCs w:val="20"/>
              </w:rPr>
              <w:t>8</w:t>
            </w:r>
          </w:p>
        </w:tc>
        <w:tc>
          <w:tcPr>
            <w:tcW w:w="1529" w:type="dxa"/>
            <w:vMerge/>
          </w:tcPr>
          <w:p w:rsidR="002548CD" w:rsidRPr="000F5F9C" w:rsidRDefault="002548CD" w:rsidP="00A47D90">
            <w:pPr>
              <w:keepNext/>
              <w:widowControl w:val="0"/>
              <w:spacing w:line="360" w:lineRule="auto"/>
              <w:jc w:val="both"/>
              <w:rPr>
                <w:sz w:val="20"/>
                <w:szCs w:val="20"/>
              </w:rPr>
            </w:pPr>
          </w:p>
        </w:tc>
      </w:tr>
      <w:tr w:rsidR="002548CD" w:rsidRPr="000F5F9C" w:rsidTr="000F5F9C">
        <w:trPr>
          <w:trHeight w:val="112"/>
        </w:trPr>
        <w:tc>
          <w:tcPr>
            <w:tcW w:w="771"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4535"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2</w:t>
            </w:r>
          </w:p>
        </w:tc>
        <w:tc>
          <w:tcPr>
            <w:tcW w:w="1287"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3</w:t>
            </w:r>
          </w:p>
        </w:tc>
        <w:tc>
          <w:tcPr>
            <w:tcW w:w="1234"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4</w:t>
            </w:r>
          </w:p>
        </w:tc>
        <w:tc>
          <w:tcPr>
            <w:tcW w:w="1529"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5</w:t>
            </w:r>
          </w:p>
        </w:tc>
      </w:tr>
      <w:tr w:rsidR="002548CD" w:rsidRPr="000F5F9C" w:rsidTr="000F5F9C">
        <w:trPr>
          <w:trHeight w:val="343"/>
        </w:trPr>
        <w:tc>
          <w:tcPr>
            <w:tcW w:w="771" w:type="dxa"/>
            <w:vAlign w:val="center"/>
          </w:tcPr>
          <w:p w:rsidR="002548CD" w:rsidRPr="000F5F9C" w:rsidRDefault="00D909A0" w:rsidP="00A47D90">
            <w:pPr>
              <w:keepNext/>
              <w:widowControl w:val="0"/>
              <w:spacing w:line="360" w:lineRule="auto"/>
              <w:jc w:val="both"/>
              <w:rPr>
                <w:sz w:val="20"/>
                <w:szCs w:val="20"/>
              </w:rPr>
            </w:pPr>
            <w:r w:rsidRPr="000F5F9C">
              <w:rPr>
                <w:sz w:val="20"/>
                <w:szCs w:val="20"/>
              </w:rPr>
              <w:t>1</w:t>
            </w:r>
          </w:p>
        </w:tc>
        <w:tc>
          <w:tcPr>
            <w:tcW w:w="4535" w:type="dxa"/>
            <w:vAlign w:val="center"/>
          </w:tcPr>
          <w:p w:rsidR="002548CD" w:rsidRPr="000F5F9C" w:rsidRDefault="002548CD" w:rsidP="00A47D90">
            <w:pPr>
              <w:pStyle w:val="7"/>
              <w:widowControl w:val="0"/>
              <w:tabs>
                <w:tab w:val="clear" w:pos="0"/>
              </w:tabs>
              <w:spacing w:line="360" w:lineRule="auto"/>
              <w:jc w:val="both"/>
              <w:rPr>
                <w:sz w:val="20"/>
                <w:szCs w:val="20"/>
              </w:rPr>
            </w:pPr>
            <w:r w:rsidRPr="000F5F9C">
              <w:rPr>
                <w:sz w:val="20"/>
                <w:szCs w:val="20"/>
              </w:rPr>
              <w:t>Фонд оплаты труда</w:t>
            </w:r>
          </w:p>
        </w:tc>
        <w:tc>
          <w:tcPr>
            <w:tcW w:w="1287" w:type="dxa"/>
            <w:vAlign w:val="center"/>
          </w:tcPr>
          <w:p w:rsidR="002548CD" w:rsidRPr="000F5F9C" w:rsidRDefault="00CF7906" w:rsidP="00A47D90">
            <w:pPr>
              <w:keepNext/>
              <w:widowControl w:val="0"/>
              <w:spacing w:line="360" w:lineRule="auto"/>
              <w:jc w:val="both"/>
              <w:rPr>
                <w:sz w:val="20"/>
                <w:szCs w:val="20"/>
              </w:rPr>
            </w:pPr>
            <w:r w:rsidRPr="000F5F9C">
              <w:rPr>
                <w:sz w:val="20"/>
                <w:szCs w:val="20"/>
              </w:rPr>
              <w:t>14160,7</w:t>
            </w:r>
          </w:p>
        </w:tc>
        <w:tc>
          <w:tcPr>
            <w:tcW w:w="1234" w:type="dxa"/>
            <w:vAlign w:val="center"/>
          </w:tcPr>
          <w:p w:rsidR="002548CD" w:rsidRPr="000F5F9C" w:rsidRDefault="00CF7906" w:rsidP="00A47D90">
            <w:pPr>
              <w:keepNext/>
              <w:widowControl w:val="0"/>
              <w:spacing w:line="360" w:lineRule="auto"/>
              <w:jc w:val="both"/>
              <w:rPr>
                <w:sz w:val="20"/>
                <w:szCs w:val="20"/>
              </w:rPr>
            </w:pPr>
            <w:r w:rsidRPr="000F5F9C">
              <w:rPr>
                <w:sz w:val="20"/>
                <w:szCs w:val="20"/>
              </w:rPr>
              <w:t>16120,3</w:t>
            </w:r>
          </w:p>
        </w:tc>
        <w:tc>
          <w:tcPr>
            <w:tcW w:w="1529" w:type="dxa"/>
            <w:vAlign w:val="center"/>
          </w:tcPr>
          <w:p w:rsidR="002548CD" w:rsidRPr="000F5F9C" w:rsidRDefault="00CF7906" w:rsidP="00A47D90">
            <w:pPr>
              <w:keepNext/>
              <w:widowControl w:val="0"/>
              <w:spacing w:line="360" w:lineRule="auto"/>
              <w:jc w:val="both"/>
              <w:rPr>
                <w:sz w:val="20"/>
                <w:szCs w:val="20"/>
              </w:rPr>
            </w:pPr>
            <w:r w:rsidRPr="000F5F9C">
              <w:rPr>
                <w:sz w:val="20"/>
                <w:szCs w:val="20"/>
              </w:rPr>
              <w:t>113,8</w:t>
            </w:r>
          </w:p>
        </w:tc>
      </w:tr>
      <w:tr w:rsidR="002548CD" w:rsidRPr="000F5F9C" w:rsidTr="000F5F9C">
        <w:trPr>
          <w:trHeight w:val="264"/>
        </w:trPr>
        <w:tc>
          <w:tcPr>
            <w:tcW w:w="771" w:type="dxa"/>
            <w:vAlign w:val="center"/>
          </w:tcPr>
          <w:p w:rsidR="002548CD" w:rsidRPr="000F5F9C" w:rsidRDefault="00D909A0" w:rsidP="00A47D90">
            <w:pPr>
              <w:keepNext/>
              <w:widowControl w:val="0"/>
              <w:spacing w:line="360" w:lineRule="auto"/>
              <w:jc w:val="both"/>
              <w:rPr>
                <w:sz w:val="20"/>
                <w:szCs w:val="20"/>
              </w:rPr>
            </w:pPr>
            <w:r w:rsidRPr="000F5F9C">
              <w:rPr>
                <w:sz w:val="20"/>
                <w:szCs w:val="20"/>
              </w:rPr>
              <w:t>2</w:t>
            </w:r>
          </w:p>
        </w:tc>
        <w:tc>
          <w:tcPr>
            <w:tcW w:w="4535"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Отчисления на социальные нужды</w:t>
            </w:r>
          </w:p>
        </w:tc>
        <w:tc>
          <w:tcPr>
            <w:tcW w:w="1287" w:type="dxa"/>
            <w:vAlign w:val="center"/>
          </w:tcPr>
          <w:p w:rsidR="002548CD" w:rsidRPr="000F5F9C" w:rsidRDefault="00CF7906" w:rsidP="00A47D90">
            <w:pPr>
              <w:keepNext/>
              <w:widowControl w:val="0"/>
              <w:spacing w:line="360" w:lineRule="auto"/>
              <w:jc w:val="both"/>
              <w:rPr>
                <w:sz w:val="20"/>
                <w:szCs w:val="20"/>
              </w:rPr>
            </w:pPr>
            <w:r w:rsidRPr="000F5F9C">
              <w:rPr>
                <w:sz w:val="20"/>
                <w:szCs w:val="20"/>
              </w:rPr>
              <w:t>3710</w:t>
            </w:r>
          </w:p>
        </w:tc>
        <w:tc>
          <w:tcPr>
            <w:tcW w:w="1234" w:type="dxa"/>
            <w:vAlign w:val="center"/>
          </w:tcPr>
          <w:p w:rsidR="002548CD" w:rsidRPr="000F5F9C" w:rsidRDefault="00CF7906" w:rsidP="00A47D90">
            <w:pPr>
              <w:keepNext/>
              <w:widowControl w:val="0"/>
              <w:spacing w:line="360" w:lineRule="auto"/>
              <w:jc w:val="both"/>
              <w:rPr>
                <w:sz w:val="20"/>
                <w:szCs w:val="20"/>
              </w:rPr>
            </w:pPr>
            <w:r w:rsidRPr="000F5F9C">
              <w:rPr>
                <w:sz w:val="20"/>
                <w:szCs w:val="20"/>
              </w:rPr>
              <w:t>4208,3</w:t>
            </w:r>
          </w:p>
        </w:tc>
        <w:tc>
          <w:tcPr>
            <w:tcW w:w="1529" w:type="dxa"/>
            <w:vAlign w:val="center"/>
          </w:tcPr>
          <w:p w:rsidR="002548CD" w:rsidRPr="000F5F9C" w:rsidRDefault="00CF7906" w:rsidP="00A47D90">
            <w:pPr>
              <w:keepNext/>
              <w:widowControl w:val="0"/>
              <w:spacing w:line="360" w:lineRule="auto"/>
              <w:jc w:val="both"/>
              <w:rPr>
                <w:sz w:val="20"/>
                <w:szCs w:val="20"/>
              </w:rPr>
            </w:pPr>
            <w:r w:rsidRPr="000F5F9C">
              <w:rPr>
                <w:sz w:val="20"/>
                <w:szCs w:val="20"/>
              </w:rPr>
              <w:t>113,4</w:t>
            </w:r>
          </w:p>
        </w:tc>
      </w:tr>
      <w:tr w:rsidR="00645AA3" w:rsidRPr="000F5F9C" w:rsidTr="000F5F9C">
        <w:trPr>
          <w:trHeight w:val="325"/>
        </w:trPr>
        <w:tc>
          <w:tcPr>
            <w:tcW w:w="771" w:type="dxa"/>
            <w:vAlign w:val="center"/>
          </w:tcPr>
          <w:p w:rsidR="00645AA3" w:rsidRPr="000F5F9C" w:rsidRDefault="00645AA3" w:rsidP="00A47D90">
            <w:pPr>
              <w:keepNext/>
              <w:widowControl w:val="0"/>
              <w:spacing w:line="360" w:lineRule="auto"/>
              <w:jc w:val="both"/>
              <w:rPr>
                <w:sz w:val="20"/>
                <w:szCs w:val="20"/>
              </w:rPr>
            </w:pPr>
            <w:r w:rsidRPr="000F5F9C">
              <w:rPr>
                <w:sz w:val="20"/>
                <w:szCs w:val="20"/>
              </w:rPr>
              <w:t>3</w:t>
            </w:r>
          </w:p>
        </w:tc>
        <w:tc>
          <w:tcPr>
            <w:tcW w:w="4535" w:type="dxa"/>
            <w:vAlign w:val="center"/>
          </w:tcPr>
          <w:p w:rsidR="00645AA3" w:rsidRPr="000F5F9C" w:rsidRDefault="00645AA3" w:rsidP="00A47D90">
            <w:pPr>
              <w:keepNext/>
              <w:widowControl w:val="0"/>
              <w:spacing w:line="360" w:lineRule="auto"/>
              <w:jc w:val="both"/>
              <w:rPr>
                <w:sz w:val="20"/>
                <w:szCs w:val="20"/>
              </w:rPr>
            </w:pPr>
            <w:r w:rsidRPr="000F5F9C">
              <w:rPr>
                <w:sz w:val="20"/>
                <w:szCs w:val="20"/>
              </w:rPr>
              <w:t>Амортизация</w:t>
            </w:r>
          </w:p>
        </w:tc>
        <w:tc>
          <w:tcPr>
            <w:tcW w:w="1287" w:type="dxa"/>
            <w:vAlign w:val="center"/>
          </w:tcPr>
          <w:p w:rsidR="00645AA3" w:rsidRPr="000F5F9C" w:rsidRDefault="00CF7906" w:rsidP="00A47D90">
            <w:pPr>
              <w:keepNext/>
              <w:widowControl w:val="0"/>
              <w:spacing w:line="360" w:lineRule="auto"/>
              <w:jc w:val="both"/>
              <w:rPr>
                <w:sz w:val="20"/>
                <w:szCs w:val="20"/>
              </w:rPr>
            </w:pPr>
            <w:r w:rsidRPr="000F5F9C">
              <w:rPr>
                <w:sz w:val="20"/>
                <w:szCs w:val="20"/>
              </w:rPr>
              <w:t>1030</w:t>
            </w:r>
          </w:p>
        </w:tc>
        <w:tc>
          <w:tcPr>
            <w:tcW w:w="1234" w:type="dxa"/>
            <w:vAlign w:val="center"/>
          </w:tcPr>
          <w:p w:rsidR="00645AA3" w:rsidRPr="000F5F9C" w:rsidRDefault="00CF7906" w:rsidP="00A47D90">
            <w:pPr>
              <w:keepNext/>
              <w:widowControl w:val="0"/>
              <w:spacing w:line="360" w:lineRule="auto"/>
              <w:jc w:val="both"/>
              <w:rPr>
                <w:sz w:val="20"/>
                <w:szCs w:val="20"/>
              </w:rPr>
            </w:pPr>
            <w:r w:rsidRPr="000F5F9C">
              <w:rPr>
                <w:sz w:val="20"/>
                <w:szCs w:val="20"/>
              </w:rPr>
              <w:t>1432</w:t>
            </w:r>
          </w:p>
        </w:tc>
        <w:tc>
          <w:tcPr>
            <w:tcW w:w="1529" w:type="dxa"/>
            <w:vAlign w:val="center"/>
          </w:tcPr>
          <w:p w:rsidR="00645AA3" w:rsidRPr="000F5F9C" w:rsidRDefault="00CF7906" w:rsidP="00A47D90">
            <w:pPr>
              <w:keepNext/>
              <w:widowControl w:val="0"/>
              <w:spacing w:line="360" w:lineRule="auto"/>
              <w:jc w:val="both"/>
              <w:rPr>
                <w:sz w:val="20"/>
                <w:szCs w:val="20"/>
              </w:rPr>
            </w:pPr>
            <w:r w:rsidRPr="000F5F9C">
              <w:rPr>
                <w:sz w:val="20"/>
                <w:szCs w:val="20"/>
              </w:rPr>
              <w:t>139,1</w:t>
            </w:r>
          </w:p>
        </w:tc>
      </w:tr>
      <w:tr w:rsidR="00645AA3" w:rsidRPr="000F5F9C" w:rsidTr="000F5F9C">
        <w:trPr>
          <w:trHeight w:val="401"/>
        </w:trPr>
        <w:tc>
          <w:tcPr>
            <w:tcW w:w="771" w:type="dxa"/>
            <w:vAlign w:val="center"/>
          </w:tcPr>
          <w:p w:rsidR="00645AA3" w:rsidRPr="000F5F9C" w:rsidRDefault="003B4C9C" w:rsidP="00A47D90">
            <w:pPr>
              <w:keepNext/>
              <w:widowControl w:val="0"/>
              <w:spacing w:line="360" w:lineRule="auto"/>
              <w:jc w:val="both"/>
              <w:rPr>
                <w:sz w:val="20"/>
                <w:szCs w:val="20"/>
              </w:rPr>
            </w:pPr>
            <w:r w:rsidRPr="000F5F9C">
              <w:rPr>
                <w:sz w:val="20"/>
                <w:szCs w:val="20"/>
              </w:rPr>
              <w:t>4</w:t>
            </w:r>
          </w:p>
        </w:tc>
        <w:tc>
          <w:tcPr>
            <w:tcW w:w="4535" w:type="dxa"/>
            <w:vAlign w:val="center"/>
          </w:tcPr>
          <w:p w:rsidR="00645AA3" w:rsidRPr="000F5F9C" w:rsidRDefault="00645AA3" w:rsidP="00A47D90">
            <w:pPr>
              <w:keepNext/>
              <w:widowControl w:val="0"/>
              <w:spacing w:line="360" w:lineRule="auto"/>
              <w:jc w:val="both"/>
              <w:rPr>
                <w:sz w:val="20"/>
                <w:szCs w:val="20"/>
              </w:rPr>
            </w:pPr>
            <w:r w:rsidRPr="000F5F9C">
              <w:rPr>
                <w:sz w:val="20"/>
                <w:szCs w:val="20"/>
              </w:rPr>
              <w:t>Материалы, з/части</w:t>
            </w:r>
          </w:p>
        </w:tc>
        <w:tc>
          <w:tcPr>
            <w:tcW w:w="1287" w:type="dxa"/>
            <w:vAlign w:val="center"/>
          </w:tcPr>
          <w:p w:rsidR="00645AA3" w:rsidRPr="000F5F9C" w:rsidRDefault="00CF7906" w:rsidP="00A47D90">
            <w:pPr>
              <w:keepNext/>
              <w:widowControl w:val="0"/>
              <w:spacing w:line="360" w:lineRule="auto"/>
              <w:jc w:val="both"/>
              <w:rPr>
                <w:sz w:val="20"/>
                <w:szCs w:val="20"/>
              </w:rPr>
            </w:pPr>
            <w:r w:rsidRPr="000F5F9C">
              <w:rPr>
                <w:sz w:val="20"/>
                <w:szCs w:val="20"/>
              </w:rPr>
              <w:t>1722,6</w:t>
            </w:r>
          </w:p>
        </w:tc>
        <w:tc>
          <w:tcPr>
            <w:tcW w:w="1234" w:type="dxa"/>
            <w:vAlign w:val="center"/>
          </w:tcPr>
          <w:p w:rsidR="00645AA3" w:rsidRPr="000F5F9C" w:rsidRDefault="00CF7906" w:rsidP="00A47D90">
            <w:pPr>
              <w:keepNext/>
              <w:widowControl w:val="0"/>
              <w:spacing w:line="360" w:lineRule="auto"/>
              <w:jc w:val="both"/>
              <w:rPr>
                <w:sz w:val="20"/>
                <w:szCs w:val="20"/>
              </w:rPr>
            </w:pPr>
            <w:r w:rsidRPr="000F5F9C">
              <w:rPr>
                <w:sz w:val="20"/>
                <w:szCs w:val="20"/>
              </w:rPr>
              <w:t>1872</w:t>
            </w:r>
          </w:p>
        </w:tc>
        <w:tc>
          <w:tcPr>
            <w:tcW w:w="1529" w:type="dxa"/>
            <w:vAlign w:val="center"/>
          </w:tcPr>
          <w:p w:rsidR="00645AA3" w:rsidRPr="000F5F9C" w:rsidRDefault="00CF7906" w:rsidP="00A47D90">
            <w:pPr>
              <w:keepNext/>
              <w:widowControl w:val="0"/>
              <w:spacing w:line="360" w:lineRule="auto"/>
              <w:jc w:val="both"/>
              <w:rPr>
                <w:sz w:val="20"/>
                <w:szCs w:val="20"/>
              </w:rPr>
            </w:pPr>
            <w:r w:rsidRPr="000F5F9C">
              <w:rPr>
                <w:sz w:val="20"/>
                <w:szCs w:val="20"/>
              </w:rPr>
              <w:t>108,7</w:t>
            </w:r>
          </w:p>
        </w:tc>
      </w:tr>
      <w:tr w:rsidR="00645AA3" w:rsidRPr="000F5F9C" w:rsidTr="000F5F9C">
        <w:trPr>
          <w:trHeight w:val="408"/>
        </w:trPr>
        <w:tc>
          <w:tcPr>
            <w:tcW w:w="771" w:type="dxa"/>
            <w:vAlign w:val="center"/>
          </w:tcPr>
          <w:p w:rsidR="00645AA3" w:rsidRPr="000F5F9C" w:rsidRDefault="003B4C9C" w:rsidP="00A47D90">
            <w:pPr>
              <w:keepNext/>
              <w:widowControl w:val="0"/>
              <w:spacing w:line="360" w:lineRule="auto"/>
              <w:jc w:val="both"/>
              <w:rPr>
                <w:sz w:val="20"/>
                <w:szCs w:val="20"/>
              </w:rPr>
            </w:pPr>
            <w:r w:rsidRPr="000F5F9C">
              <w:rPr>
                <w:sz w:val="20"/>
                <w:szCs w:val="20"/>
              </w:rPr>
              <w:t>5</w:t>
            </w:r>
          </w:p>
        </w:tc>
        <w:tc>
          <w:tcPr>
            <w:tcW w:w="4535" w:type="dxa"/>
            <w:vAlign w:val="center"/>
          </w:tcPr>
          <w:p w:rsidR="00645AA3" w:rsidRPr="000F5F9C" w:rsidRDefault="00645AA3" w:rsidP="00A47D90">
            <w:pPr>
              <w:keepNext/>
              <w:widowControl w:val="0"/>
              <w:spacing w:line="360" w:lineRule="auto"/>
              <w:jc w:val="both"/>
              <w:rPr>
                <w:sz w:val="20"/>
                <w:szCs w:val="20"/>
              </w:rPr>
            </w:pPr>
            <w:r w:rsidRPr="000F5F9C">
              <w:rPr>
                <w:sz w:val="20"/>
                <w:szCs w:val="20"/>
              </w:rPr>
              <w:t>Перевозка почты</w:t>
            </w:r>
          </w:p>
        </w:tc>
        <w:tc>
          <w:tcPr>
            <w:tcW w:w="1287" w:type="dxa"/>
            <w:vAlign w:val="center"/>
          </w:tcPr>
          <w:p w:rsidR="00645AA3" w:rsidRPr="000F5F9C" w:rsidRDefault="003B4C9C" w:rsidP="00A47D90">
            <w:pPr>
              <w:keepNext/>
              <w:widowControl w:val="0"/>
              <w:spacing w:line="360" w:lineRule="auto"/>
              <w:jc w:val="both"/>
              <w:rPr>
                <w:sz w:val="20"/>
                <w:szCs w:val="20"/>
              </w:rPr>
            </w:pPr>
            <w:r w:rsidRPr="000F5F9C">
              <w:rPr>
                <w:sz w:val="20"/>
                <w:szCs w:val="20"/>
              </w:rPr>
              <w:t>1843</w:t>
            </w:r>
          </w:p>
        </w:tc>
        <w:tc>
          <w:tcPr>
            <w:tcW w:w="1234" w:type="dxa"/>
            <w:vAlign w:val="center"/>
          </w:tcPr>
          <w:p w:rsidR="00645AA3" w:rsidRPr="000F5F9C" w:rsidRDefault="003B4C9C" w:rsidP="00A47D90">
            <w:pPr>
              <w:keepNext/>
              <w:widowControl w:val="0"/>
              <w:spacing w:line="360" w:lineRule="auto"/>
              <w:jc w:val="both"/>
              <w:rPr>
                <w:sz w:val="20"/>
                <w:szCs w:val="20"/>
              </w:rPr>
            </w:pPr>
            <w:r w:rsidRPr="000F5F9C">
              <w:rPr>
                <w:sz w:val="20"/>
                <w:szCs w:val="20"/>
              </w:rPr>
              <w:t>200,3</w:t>
            </w:r>
          </w:p>
        </w:tc>
        <w:tc>
          <w:tcPr>
            <w:tcW w:w="1529" w:type="dxa"/>
            <w:vAlign w:val="center"/>
          </w:tcPr>
          <w:p w:rsidR="00645AA3" w:rsidRPr="000F5F9C" w:rsidRDefault="003B4C9C" w:rsidP="00A47D90">
            <w:pPr>
              <w:keepNext/>
              <w:widowControl w:val="0"/>
              <w:spacing w:line="360" w:lineRule="auto"/>
              <w:jc w:val="both"/>
              <w:rPr>
                <w:sz w:val="20"/>
                <w:szCs w:val="20"/>
              </w:rPr>
            </w:pPr>
            <w:r w:rsidRPr="000F5F9C">
              <w:rPr>
                <w:sz w:val="20"/>
                <w:szCs w:val="20"/>
              </w:rPr>
              <w:t>108,5</w:t>
            </w:r>
          </w:p>
        </w:tc>
      </w:tr>
      <w:tr w:rsidR="00645AA3" w:rsidRPr="000F5F9C" w:rsidTr="000F5F9C">
        <w:trPr>
          <w:trHeight w:val="271"/>
        </w:trPr>
        <w:tc>
          <w:tcPr>
            <w:tcW w:w="771" w:type="dxa"/>
            <w:vAlign w:val="center"/>
          </w:tcPr>
          <w:p w:rsidR="00645AA3" w:rsidRPr="000F5F9C" w:rsidRDefault="003B4C9C" w:rsidP="00A47D90">
            <w:pPr>
              <w:keepNext/>
              <w:widowControl w:val="0"/>
              <w:spacing w:line="360" w:lineRule="auto"/>
              <w:jc w:val="both"/>
              <w:rPr>
                <w:sz w:val="20"/>
                <w:szCs w:val="20"/>
              </w:rPr>
            </w:pPr>
            <w:r w:rsidRPr="000F5F9C">
              <w:rPr>
                <w:sz w:val="20"/>
                <w:szCs w:val="20"/>
              </w:rPr>
              <w:t>6</w:t>
            </w:r>
          </w:p>
        </w:tc>
        <w:tc>
          <w:tcPr>
            <w:tcW w:w="4535" w:type="dxa"/>
            <w:vAlign w:val="center"/>
          </w:tcPr>
          <w:p w:rsidR="00645AA3" w:rsidRPr="000F5F9C" w:rsidRDefault="00645AA3" w:rsidP="00A47D90">
            <w:pPr>
              <w:keepNext/>
              <w:widowControl w:val="0"/>
              <w:spacing w:line="360" w:lineRule="auto"/>
              <w:jc w:val="both"/>
              <w:rPr>
                <w:sz w:val="20"/>
                <w:szCs w:val="20"/>
              </w:rPr>
            </w:pPr>
            <w:r w:rsidRPr="000F5F9C">
              <w:rPr>
                <w:sz w:val="20"/>
                <w:szCs w:val="20"/>
              </w:rPr>
              <w:t>Прочие расходы</w:t>
            </w:r>
          </w:p>
        </w:tc>
        <w:tc>
          <w:tcPr>
            <w:tcW w:w="1287" w:type="dxa"/>
            <w:vAlign w:val="center"/>
          </w:tcPr>
          <w:p w:rsidR="00645AA3" w:rsidRPr="000F5F9C" w:rsidRDefault="003B4C9C" w:rsidP="00A47D90">
            <w:pPr>
              <w:keepNext/>
              <w:widowControl w:val="0"/>
              <w:spacing w:line="360" w:lineRule="auto"/>
              <w:jc w:val="both"/>
              <w:rPr>
                <w:sz w:val="20"/>
                <w:szCs w:val="20"/>
              </w:rPr>
            </w:pPr>
            <w:r w:rsidRPr="000F5F9C">
              <w:rPr>
                <w:sz w:val="20"/>
                <w:szCs w:val="20"/>
              </w:rPr>
              <w:t>718,2</w:t>
            </w:r>
          </w:p>
        </w:tc>
        <w:tc>
          <w:tcPr>
            <w:tcW w:w="1234" w:type="dxa"/>
            <w:vAlign w:val="center"/>
          </w:tcPr>
          <w:p w:rsidR="00645AA3" w:rsidRPr="000F5F9C" w:rsidRDefault="003B4C9C" w:rsidP="00A47D90">
            <w:pPr>
              <w:keepNext/>
              <w:widowControl w:val="0"/>
              <w:spacing w:line="360" w:lineRule="auto"/>
              <w:jc w:val="both"/>
              <w:rPr>
                <w:sz w:val="20"/>
                <w:szCs w:val="20"/>
              </w:rPr>
            </w:pPr>
            <w:r w:rsidRPr="000F5F9C">
              <w:rPr>
                <w:sz w:val="20"/>
                <w:szCs w:val="20"/>
              </w:rPr>
              <w:t>1018,1</w:t>
            </w:r>
          </w:p>
        </w:tc>
        <w:tc>
          <w:tcPr>
            <w:tcW w:w="1529" w:type="dxa"/>
            <w:vAlign w:val="center"/>
          </w:tcPr>
          <w:p w:rsidR="00645AA3" w:rsidRPr="000F5F9C" w:rsidRDefault="003B4C9C" w:rsidP="00A47D90">
            <w:pPr>
              <w:keepNext/>
              <w:widowControl w:val="0"/>
              <w:spacing w:line="360" w:lineRule="auto"/>
              <w:jc w:val="both"/>
              <w:rPr>
                <w:sz w:val="20"/>
                <w:szCs w:val="20"/>
              </w:rPr>
            </w:pPr>
            <w:r w:rsidRPr="000F5F9C">
              <w:rPr>
                <w:sz w:val="20"/>
                <w:szCs w:val="20"/>
              </w:rPr>
              <w:t>141,7</w:t>
            </w:r>
          </w:p>
        </w:tc>
      </w:tr>
      <w:tr w:rsidR="00645AA3" w:rsidRPr="000F5F9C" w:rsidTr="000F5F9C">
        <w:trPr>
          <w:trHeight w:val="219"/>
        </w:trPr>
        <w:tc>
          <w:tcPr>
            <w:tcW w:w="771" w:type="dxa"/>
            <w:vAlign w:val="center"/>
          </w:tcPr>
          <w:p w:rsidR="00645AA3" w:rsidRPr="000F5F9C" w:rsidRDefault="00645AA3" w:rsidP="00A47D90">
            <w:pPr>
              <w:keepNext/>
              <w:widowControl w:val="0"/>
              <w:spacing w:line="360" w:lineRule="auto"/>
              <w:jc w:val="both"/>
              <w:rPr>
                <w:sz w:val="20"/>
                <w:szCs w:val="20"/>
              </w:rPr>
            </w:pPr>
          </w:p>
        </w:tc>
        <w:tc>
          <w:tcPr>
            <w:tcW w:w="4535" w:type="dxa"/>
            <w:vAlign w:val="center"/>
          </w:tcPr>
          <w:p w:rsidR="00645AA3" w:rsidRPr="000F5F9C" w:rsidRDefault="00645AA3" w:rsidP="00A47D90">
            <w:pPr>
              <w:keepNext/>
              <w:widowControl w:val="0"/>
              <w:spacing w:line="360" w:lineRule="auto"/>
              <w:jc w:val="both"/>
              <w:rPr>
                <w:sz w:val="20"/>
                <w:szCs w:val="20"/>
              </w:rPr>
            </w:pPr>
            <w:r w:rsidRPr="000F5F9C">
              <w:rPr>
                <w:sz w:val="20"/>
                <w:szCs w:val="20"/>
              </w:rPr>
              <w:t>Производственные затраты</w:t>
            </w:r>
          </w:p>
        </w:tc>
        <w:tc>
          <w:tcPr>
            <w:tcW w:w="1287" w:type="dxa"/>
            <w:vAlign w:val="center"/>
          </w:tcPr>
          <w:p w:rsidR="00645AA3" w:rsidRPr="000F5F9C" w:rsidRDefault="003B4C9C" w:rsidP="00A47D90">
            <w:pPr>
              <w:keepNext/>
              <w:widowControl w:val="0"/>
              <w:spacing w:line="360" w:lineRule="auto"/>
              <w:jc w:val="both"/>
              <w:rPr>
                <w:sz w:val="20"/>
                <w:szCs w:val="20"/>
              </w:rPr>
            </w:pPr>
            <w:r w:rsidRPr="000F5F9C">
              <w:rPr>
                <w:sz w:val="20"/>
                <w:szCs w:val="20"/>
              </w:rPr>
              <w:t>23184,5</w:t>
            </w:r>
          </w:p>
        </w:tc>
        <w:tc>
          <w:tcPr>
            <w:tcW w:w="1234" w:type="dxa"/>
            <w:vAlign w:val="center"/>
          </w:tcPr>
          <w:p w:rsidR="00645AA3" w:rsidRPr="000F5F9C" w:rsidRDefault="003B4C9C" w:rsidP="00A47D90">
            <w:pPr>
              <w:keepNext/>
              <w:widowControl w:val="0"/>
              <w:spacing w:line="360" w:lineRule="auto"/>
              <w:jc w:val="both"/>
              <w:rPr>
                <w:sz w:val="20"/>
                <w:szCs w:val="20"/>
              </w:rPr>
            </w:pPr>
            <w:r w:rsidRPr="000F5F9C">
              <w:rPr>
                <w:sz w:val="20"/>
                <w:szCs w:val="20"/>
              </w:rPr>
              <w:t>26651</w:t>
            </w:r>
          </w:p>
        </w:tc>
        <w:tc>
          <w:tcPr>
            <w:tcW w:w="1529" w:type="dxa"/>
            <w:vAlign w:val="center"/>
          </w:tcPr>
          <w:p w:rsidR="00645AA3" w:rsidRPr="000F5F9C" w:rsidRDefault="003B4C9C" w:rsidP="00A47D90">
            <w:pPr>
              <w:keepNext/>
              <w:widowControl w:val="0"/>
              <w:spacing w:line="360" w:lineRule="auto"/>
              <w:jc w:val="both"/>
              <w:rPr>
                <w:sz w:val="20"/>
                <w:szCs w:val="20"/>
              </w:rPr>
            </w:pPr>
            <w:r w:rsidRPr="000F5F9C">
              <w:rPr>
                <w:sz w:val="20"/>
                <w:szCs w:val="20"/>
              </w:rPr>
              <w:t>115</w:t>
            </w:r>
          </w:p>
        </w:tc>
      </w:tr>
    </w:tbl>
    <w:p w:rsidR="00645AA3" w:rsidRPr="00646B73" w:rsidRDefault="00645AA3"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 xml:space="preserve">В целом по </w:t>
      </w:r>
      <w:r w:rsidR="003B4C9C" w:rsidRPr="00646B73">
        <w:rPr>
          <w:sz w:val="28"/>
          <w:szCs w:val="28"/>
        </w:rPr>
        <w:t>Богород</w:t>
      </w:r>
      <w:r w:rsidR="009018FD" w:rsidRPr="00646B73">
        <w:rPr>
          <w:sz w:val="28"/>
          <w:szCs w:val="28"/>
        </w:rPr>
        <w:t>скому</w:t>
      </w:r>
      <w:r w:rsidRPr="00646B73">
        <w:rPr>
          <w:sz w:val="28"/>
          <w:szCs w:val="28"/>
        </w:rPr>
        <w:t xml:space="preserve"> почтамту сумма общих</w:t>
      </w:r>
      <w:r w:rsidR="009018FD" w:rsidRPr="00646B73">
        <w:rPr>
          <w:sz w:val="28"/>
          <w:szCs w:val="28"/>
        </w:rPr>
        <w:t xml:space="preserve"> производственных</w:t>
      </w:r>
      <w:r w:rsidRPr="00646B73">
        <w:rPr>
          <w:sz w:val="28"/>
          <w:szCs w:val="28"/>
        </w:rPr>
        <w:t xml:space="preserve"> затрат возросла на </w:t>
      </w:r>
      <w:r w:rsidR="003B4C9C" w:rsidRPr="00646B73">
        <w:rPr>
          <w:sz w:val="28"/>
          <w:szCs w:val="28"/>
        </w:rPr>
        <w:t>15</w:t>
      </w:r>
      <w:r w:rsidR="009018FD" w:rsidRPr="00646B73">
        <w:rPr>
          <w:sz w:val="28"/>
          <w:szCs w:val="28"/>
        </w:rPr>
        <w:t>%.</w:t>
      </w:r>
    </w:p>
    <w:p w:rsidR="002548CD" w:rsidRPr="00646B73" w:rsidRDefault="002548CD" w:rsidP="00A47D90">
      <w:pPr>
        <w:keepNext/>
        <w:widowControl w:val="0"/>
        <w:spacing w:line="360" w:lineRule="auto"/>
        <w:ind w:firstLine="709"/>
        <w:jc w:val="both"/>
        <w:rPr>
          <w:sz w:val="28"/>
          <w:szCs w:val="28"/>
        </w:rPr>
      </w:pPr>
      <w:r w:rsidRPr="00646B73">
        <w:rPr>
          <w:sz w:val="28"/>
          <w:szCs w:val="28"/>
        </w:rPr>
        <w:t>Темп прироста расходов по статье «Фонд оплаты труда» в 200</w:t>
      </w:r>
      <w:r w:rsidR="003B4C9C" w:rsidRPr="00646B73">
        <w:rPr>
          <w:sz w:val="28"/>
          <w:szCs w:val="28"/>
        </w:rPr>
        <w:t>8 году по сравнению с 2007</w:t>
      </w:r>
      <w:r w:rsidRPr="00646B73">
        <w:rPr>
          <w:sz w:val="28"/>
          <w:szCs w:val="28"/>
        </w:rPr>
        <w:t xml:space="preserve"> годом составил </w:t>
      </w:r>
      <w:r w:rsidR="003B4C9C" w:rsidRPr="00646B73">
        <w:rPr>
          <w:sz w:val="28"/>
          <w:szCs w:val="28"/>
        </w:rPr>
        <w:t>23</w:t>
      </w:r>
      <w:r w:rsidR="009018FD" w:rsidRPr="00646B73">
        <w:rPr>
          <w:sz w:val="28"/>
          <w:szCs w:val="28"/>
        </w:rPr>
        <w:t>,1</w:t>
      </w:r>
      <w:r w:rsidRPr="00646B73">
        <w:rPr>
          <w:sz w:val="28"/>
          <w:szCs w:val="28"/>
        </w:rPr>
        <w:t>%. Это связано с повышением заработной платы работникам, в связи с инфляционными процессами в стране и низкой оплатой труда работников почтамта. Соответственно возросли и эксплуатационные расходы по статье «Отчисления на соци</w:t>
      </w:r>
      <w:r w:rsidR="003B4C9C" w:rsidRPr="00646B73">
        <w:rPr>
          <w:sz w:val="28"/>
          <w:szCs w:val="28"/>
        </w:rPr>
        <w:t>альные нужды» на 13,4</w:t>
      </w:r>
      <w:r w:rsidRPr="00646B73">
        <w:rPr>
          <w:sz w:val="28"/>
          <w:szCs w:val="28"/>
        </w:rPr>
        <w:t xml:space="preserve">%. «Амортизационные отчисления» увеличились на </w:t>
      </w:r>
      <w:r w:rsidR="003B4C9C" w:rsidRPr="00646B73">
        <w:rPr>
          <w:sz w:val="28"/>
          <w:szCs w:val="28"/>
        </w:rPr>
        <w:t>39,1</w:t>
      </w:r>
      <w:r w:rsidRPr="00646B73">
        <w:rPr>
          <w:sz w:val="28"/>
          <w:szCs w:val="28"/>
        </w:rPr>
        <w:t xml:space="preserve">%. Увеличение затрат по статье «Материалы» на </w:t>
      </w:r>
      <w:r w:rsidR="003B4C9C" w:rsidRPr="00646B73">
        <w:rPr>
          <w:sz w:val="28"/>
          <w:szCs w:val="28"/>
        </w:rPr>
        <w:t>8,7</w:t>
      </w:r>
      <w:r w:rsidRPr="00646B73">
        <w:rPr>
          <w:sz w:val="28"/>
          <w:szCs w:val="28"/>
        </w:rPr>
        <w:t>% обусловлено проведением в 200</w:t>
      </w:r>
      <w:r w:rsidR="003B4C9C" w:rsidRPr="00646B73">
        <w:rPr>
          <w:sz w:val="28"/>
          <w:szCs w:val="28"/>
        </w:rPr>
        <w:t>8</w:t>
      </w:r>
      <w:r w:rsidRPr="00646B73">
        <w:rPr>
          <w:sz w:val="28"/>
          <w:szCs w:val="28"/>
        </w:rPr>
        <w:t xml:space="preserve"> году строительных работ, выполненных собственными силами. По статье «Перевозка почты» затраты увеличились на </w:t>
      </w:r>
      <w:r w:rsidR="003B4C9C" w:rsidRPr="00646B73">
        <w:rPr>
          <w:sz w:val="28"/>
          <w:szCs w:val="28"/>
        </w:rPr>
        <w:t>8,5</w:t>
      </w:r>
      <w:r w:rsidRPr="00646B73">
        <w:rPr>
          <w:sz w:val="28"/>
          <w:szCs w:val="28"/>
        </w:rPr>
        <w:t xml:space="preserve">% из-за повышения тарифов на бензин и увеличение пробега транспорта за счет удлинения маршрутов. По статье «Прочие расходы» увеличение составило </w:t>
      </w:r>
      <w:r w:rsidR="003B4C9C" w:rsidRPr="00646B73">
        <w:rPr>
          <w:sz w:val="28"/>
          <w:szCs w:val="28"/>
        </w:rPr>
        <w:t>41,7</w:t>
      </w:r>
      <w:r w:rsidRPr="00646B73">
        <w:rPr>
          <w:sz w:val="28"/>
          <w:szCs w:val="28"/>
        </w:rPr>
        <w:t>% за счет изношенности принтеров на рабочих местах, ксероксов. В основном техника выработала свой ресурс и нуждается в замене.</w:t>
      </w:r>
    </w:p>
    <w:p w:rsidR="002548CD" w:rsidRDefault="002548CD" w:rsidP="00A47D90">
      <w:pPr>
        <w:keepNext/>
        <w:widowControl w:val="0"/>
        <w:spacing w:line="360" w:lineRule="auto"/>
        <w:ind w:firstLine="709"/>
        <w:jc w:val="both"/>
        <w:rPr>
          <w:sz w:val="28"/>
          <w:szCs w:val="28"/>
        </w:rPr>
      </w:pPr>
      <w:r w:rsidRPr="00646B73">
        <w:rPr>
          <w:sz w:val="28"/>
          <w:szCs w:val="28"/>
        </w:rPr>
        <w:t>Анализ расходов на производство и реализацию услуг связи представ</w:t>
      </w:r>
      <w:r w:rsidR="002B1CF0" w:rsidRPr="00646B73">
        <w:rPr>
          <w:sz w:val="28"/>
          <w:szCs w:val="28"/>
        </w:rPr>
        <w:t>лен</w:t>
      </w:r>
      <w:r w:rsidR="00646B73">
        <w:rPr>
          <w:sz w:val="28"/>
          <w:szCs w:val="28"/>
        </w:rPr>
        <w:t xml:space="preserve"> </w:t>
      </w:r>
      <w:r w:rsidR="002B1CF0" w:rsidRPr="00646B73">
        <w:rPr>
          <w:sz w:val="28"/>
          <w:szCs w:val="28"/>
        </w:rPr>
        <w:t>Д</w:t>
      </w:r>
      <w:r w:rsidRPr="00646B73">
        <w:rPr>
          <w:sz w:val="28"/>
          <w:szCs w:val="28"/>
        </w:rPr>
        <w:t>иаграммой 5.</w:t>
      </w:r>
    </w:p>
    <w:p w:rsidR="000F5F9C" w:rsidRDefault="000F5F9C" w:rsidP="00A47D90">
      <w:pPr>
        <w:keepNext/>
        <w:widowControl w:val="0"/>
        <w:spacing w:line="360" w:lineRule="auto"/>
        <w:ind w:firstLine="709"/>
        <w:jc w:val="both"/>
        <w:rPr>
          <w:sz w:val="28"/>
          <w:szCs w:val="28"/>
        </w:rPr>
      </w:pPr>
    </w:p>
    <w:p w:rsidR="002548CD" w:rsidRPr="00646B73" w:rsidRDefault="000F5F9C" w:rsidP="00A47D90">
      <w:pPr>
        <w:keepNext/>
        <w:widowControl w:val="0"/>
        <w:spacing w:line="360" w:lineRule="auto"/>
        <w:ind w:firstLine="709"/>
        <w:jc w:val="both"/>
        <w:rPr>
          <w:sz w:val="28"/>
          <w:szCs w:val="28"/>
          <w:lang w:eastAsia="ko-KR"/>
        </w:rPr>
      </w:pPr>
      <w:r>
        <w:rPr>
          <w:sz w:val="28"/>
          <w:szCs w:val="28"/>
        </w:rPr>
        <w:br w:type="page"/>
      </w:r>
      <w:r w:rsidR="00DB1FF8" w:rsidRPr="00646B73">
        <w:rPr>
          <w:sz w:val="28"/>
          <w:szCs w:val="28"/>
        </w:rPr>
        <w:t xml:space="preserve">Диаграмма </w:t>
      </w:r>
      <w:r w:rsidR="00DB1FF8" w:rsidRPr="00646B73">
        <w:rPr>
          <w:sz w:val="28"/>
          <w:szCs w:val="28"/>
          <w:lang w:eastAsia="ko-KR"/>
        </w:rPr>
        <w:t>5</w:t>
      </w:r>
    </w:p>
    <w:p w:rsidR="002548CD" w:rsidRPr="00646B73" w:rsidRDefault="00213DD6" w:rsidP="00A47D90">
      <w:pPr>
        <w:keepNext/>
        <w:widowControl w:val="0"/>
        <w:spacing w:line="360" w:lineRule="auto"/>
        <w:ind w:firstLine="709"/>
        <w:jc w:val="both"/>
        <w:rPr>
          <w:sz w:val="28"/>
          <w:szCs w:val="28"/>
        </w:rPr>
      </w:pPr>
      <w:r>
        <w:rPr>
          <w:noProof/>
          <w:sz w:val="28"/>
          <w:szCs w:val="28"/>
        </w:rPr>
        <w:pict>
          <v:shape id="_x0000_i1045" type="#_x0000_t75" style="width:240.75pt;height:200.25pt" o:bordertopcolor="this" o:borderleftcolor="this" o:borderbottomcolor="this" o:borderrightcolor="this">
            <v:imagedata r:id="rId22" o:title=""/>
            <o:lock v:ext="edit" aspectratio="f"/>
            <w10:bordertop type="single" width="4"/>
            <w10:borderleft type="single" width="4"/>
            <w10:borderbottom type="single" width="4"/>
            <w10:borderright type="single" width="4"/>
          </v:shape>
        </w:pict>
      </w:r>
    </w:p>
    <w:p w:rsidR="000F5F9C" w:rsidRDefault="000F5F9C" w:rsidP="00A47D90">
      <w:pPr>
        <w:keepNext/>
        <w:widowControl w:val="0"/>
        <w:spacing w:line="360" w:lineRule="auto"/>
        <w:ind w:firstLine="709"/>
        <w:jc w:val="both"/>
        <w:rPr>
          <w:sz w:val="28"/>
          <w:szCs w:val="28"/>
        </w:rPr>
      </w:pPr>
    </w:p>
    <w:p w:rsidR="002548CD" w:rsidRDefault="002548CD" w:rsidP="00A47D90">
      <w:pPr>
        <w:keepNext/>
        <w:widowControl w:val="0"/>
        <w:spacing w:line="360" w:lineRule="auto"/>
        <w:ind w:firstLine="709"/>
        <w:jc w:val="both"/>
        <w:rPr>
          <w:sz w:val="28"/>
          <w:szCs w:val="28"/>
        </w:rPr>
      </w:pPr>
      <w:r w:rsidRPr="00646B73">
        <w:rPr>
          <w:sz w:val="28"/>
          <w:szCs w:val="28"/>
        </w:rPr>
        <w:t>Рассмотрим удельный вес каждой статьи в общей сумме расходов. Анализ структуры показывает, где в первую очередь следует искать резервы для дальнейшего снижения себестоимости. Структура расходов на производство и реализацию услуг представле</w:t>
      </w:r>
      <w:r w:rsidR="00862A57" w:rsidRPr="00646B73">
        <w:rPr>
          <w:sz w:val="28"/>
          <w:szCs w:val="28"/>
        </w:rPr>
        <w:t>на в таблице 1.19 и диаграмме 6,7.</w:t>
      </w:r>
    </w:p>
    <w:p w:rsidR="000F5F9C" w:rsidRPr="00646B73" w:rsidRDefault="000F5F9C"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b/>
          <w:bCs/>
          <w:sz w:val="28"/>
          <w:szCs w:val="28"/>
        </w:rPr>
      </w:pPr>
      <w:r w:rsidRPr="00646B73">
        <w:rPr>
          <w:sz w:val="28"/>
          <w:szCs w:val="28"/>
        </w:rPr>
        <w:t>Таблица 1.19</w:t>
      </w:r>
      <w:r w:rsidR="000F5F9C">
        <w:rPr>
          <w:sz w:val="28"/>
          <w:szCs w:val="28"/>
        </w:rPr>
        <w:t xml:space="preserve"> </w:t>
      </w:r>
      <w:r w:rsidRPr="00646B73">
        <w:rPr>
          <w:b/>
          <w:bCs/>
          <w:sz w:val="28"/>
          <w:szCs w:val="28"/>
        </w:rPr>
        <w:t>Анализ структуры себестоимости производства</w:t>
      </w:r>
      <w:r w:rsidR="00645AA3" w:rsidRPr="00646B73">
        <w:rPr>
          <w:b/>
          <w:bCs/>
          <w:sz w:val="28"/>
          <w:szCs w:val="28"/>
        </w:rPr>
        <w:t xml:space="preserve"> </w:t>
      </w:r>
      <w:r w:rsidRPr="00646B73">
        <w:rPr>
          <w:b/>
          <w:bCs/>
          <w:sz w:val="28"/>
          <w:szCs w:val="28"/>
        </w:rPr>
        <w:t>услуг связи</w:t>
      </w:r>
      <w:r w:rsidR="000F5F9C">
        <w:rPr>
          <w:b/>
          <w:bCs/>
          <w:sz w:val="28"/>
          <w:szCs w:val="28"/>
        </w:rPr>
        <w:t xml:space="preserve"> </w:t>
      </w:r>
      <w:r w:rsidRPr="00646B73">
        <w:rPr>
          <w:b/>
          <w:bCs/>
          <w:sz w:val="28"/>
          <w:szCs w:val="28"/>
        </w:rPr>
        <w:t xml:space="preserve">по </w:t>
      </w:r>
      <w:r w:rsidR="00E95297" w:rsidRPr="00646B73">
        <w:rPr>
          <w:b/>
          <w:bCs/>
          <w:sz w:val="28"/>
          <w:szCs w:val="28"/>
        </w:rPr>
        <w:t>Богород</w:t>
      </w:r>
      <w:r w:rsidR="00612AE3" w:rsidRPr="00646B73">
        <w:rPr>
          <w:b/>
          <w:bCs/>
          <w:sz w:val="28"/>
          <w:szCs w:val="28"/>
        </w:rPr>
        <w:t>скому почтамту за 2007 – 2008</w:t>
      </w:r>
      <w:r w:rsidRPr="00646B73">
        <w:rPr>
          <w:b/>
          <w:bCs/>
          <w:sz w:val="28"/>
          <w:szCs w:val="28"/>
        </w:rPr>
        <w:t xml:space="preserve"> годы.</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3341"/>
        <w:gridCol w:w="992"/>
        <w:gridCol w:w="851"/>
        <w:gridCol w:w="2551"/>
      </w:tblGrid>
      <w:tr w:rsidR="002548CD" w:rsidRPr="000F5F9C" w:rsidTr="000F5F9C">
        <w:trPr>
          <w:cantSplit/>
          <w:trHeight w:val="284"/>
        </w:trPr>
        <w:tc>
          <w:tcPr>
            <w:tcW w:w="770"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 п/п</w:t>
            </w:r>
          </w:p>
        </w:tc>
        <w:tc>
          <w:tcPr>
            <w:tcW w:w="3341"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Статьи затрат</w:t>
            </w:r>
          </w:p>
        </w:tc>
        <w:tc>
          <w:tcPr>
            <w:tcW w:w="1843" w:type="dxa"/>
            <w:gridSpan w:val="2"/>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Структура, %</w:t>
            </w:r>
          </w:p>
        </w:tc>
        <w:tc>
          <w:tcPr>
            <w:tcW w:w="2551"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Изменения в структуре</w:t>
            </w:r>
          </w:p>
        </w:tc>
      </w:tr>
      <w:tr w:rsidR="002548CD" w:rsidRPr="000F5F9C" w:rsidTr="000F5F9C">
        <w:trPr>
          <w:cantSplit/>
          <w:trHeight w:val="284"/>
        </w:trPr>
        <w:tc>
          <w:tcPr>
            <w:tcW w:w="770" w:type="dxa"/>
            <w:vMerge/>
          </w:tcPr>
          <w:p w:rsidR="002548CD" w:rsidRPr="000F5F9C" w:rsidRDefault="002548CD" w:rsidP="00A47D90">
            <w:pPr>
              <w:keepNext/>
              <w:widowControl w:val="0"/>
              <w:spacing w:line="360" w:lineRule="auto"/>
              <w:jc w:val="both"/>
              <w:rPr>
                <w:sz w:val="20"/>
                <w:szCs w:val="20"/>
              </w:rPr>
            </w:pPr>
          </w:p>
        </w:tc>
        <w:tc>
          <w:tcPr>
            <w:tcW w:w="3341" w:type="dxa"/>
            <w:vMerge/>
          </w:tcPr>
          <w:p w:rsidR="002548CD" w:rsidRPr="000F5F9C" w:rsidRDefault="002548CD" w:rsidP="00A47D90">
            <w:pPr>
              <w:keepNext/>
              <w:widowControl w:val="0"/>
              <w:spacing w:line="360" w:lineRule="auto"/>
              <w:jc w:val="both"/>
              <w:rPr>
                <w:sz w:val="20"/>
                <w:szCs w:val="20"/>
              </w:rPr>
            </w:pPr>
          </w:p>
        </w:tc>
        <w:tc>
          <w:tcPr>
            <w:tcW w:w="992" w:type="dxa"/>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200</w:t>
            </w:r>
            <w:r w:rsidR="005728A4" w:rsidRPr="000F5F9C">
              <w:rPr>
                <w:b/>
                <w:bCs/>
                <w:sz w:val="20"/>
                <w:szCs w:val="20"/>
              </w:rPr>
              <w:t>6</w:t>
            </w:r>
          </w:p>
        </w:tc>
        <w:tc>
          <w:tcPr>
            <w:tcW w:w="851" w:type="dxa"/>
            <w:vAlign w:val="center"/>
          </w:tcPr>
          <w:p w:rsidR="002548CD" w:rsidRPr="000F5F9C" w:rsidRDefault="005728A4" w:rsidP="00A47D90">
            <w:pPr>
              <w:keepNext/>
              <w:widowControl w:val="0"/>
              <w:spacing w:line="360" w:lineRule="auto"/>
              <w:jc w:val="both"/>
              <w:rPr>
                <w:b/>
                <w:bCs/>
                <w:sz w:val="20"/>
                <w:szCs w:val="20"/>
              </w:rPr>
            </w:pPr>
            <w:r w:rsidRPr="000F5F9C">
              <w:rPr>
                <w:b/>
                <w:bCs/>
                <w:sz w:val="20"/>
                <w:szCs w:val="20"/>
              </w:rPr>
              <w:t>2007</w:t>
            </w:r>
          </w:p>
        </w:tc>
        <w:tc>
          <w:tcPr>
            <w:tcW w:w="2551" w:type="dxa"/>
            <w:vMerge/>
          </w:tcPr>
          <w:p w:rsidR="002548CD" w:rsidRPr="000F5F9C" w:rsidRDefault="002548CD" w:rsidP="00A47D90">
            <w:pPr>
              <w:keepNext/>
              <w:widowControl w:val="0"/>
              <w:spacing w:line="360" w:lineRule="auto"/>
              <w:jc w:val="both"/>
              <w:rPr>
                <w:sz w:val="20"/>
                <w:szCs w:val="20"/>
              </w:rPr>
            </w:pPr>
          </w:p>
        </w:tc>
      </w:tr>
      <w:tr w:rsidR="002548CD" w:rsidRPr="000F5F9C" w:rsidTr="000F5F9C">
        <w:trPr>
          <w:trHeight w:val="284"/>
        </w:trPr>
        <w:tc>
          <w:tcPr>
            <w:tcW w:w="770" w:type="dxa"/>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3341" w:type="dxa"/>
          </w:tcPr>
          <w:p w:rsidR="002548CD" w:rsidRPr="000F5F9C" w:rsidRDefault="002548CD" w:rsidP="00A47D90">
            <w:pPr>
              <w:keepNext/>
              <w:widowControl w:val="0"/>
              <w:spacing w:line="360" w:lineRule="auto"/>
              <w:jc w:val="both"/>
              <w:rPr>
                <w:sz w:val="20"/>
                <w:szCs w:val="20"/>
              </w:rPr>
            </w:pPr>
            <w:r w:rsidRPr="000F5F9C">
              <w:rPr>
                <w:sz w:val="20"/>
                <w:szCs w:val="20"/>
              </w:rPr>
              <w:t>2</w:t>
            </w:r>
          </w:p>
        </w:tc>
        <w:tc>
          <w:tcPr>
            <w:tcW w:w="992" w:type="dxa"/>
          </w:tcPr>
          <w:p w:rsidR="002548CD" w:rsidRPr="000F5F9C" w:rsidRDefault="002548CD" w:rsidP="00A47D90">
            <w:pPr>
              <w:keepNext/>
              <w:widowControl w:val="0"/>
              <w:spacing w:line="360" w:lineRule="auto"/>
              <w:jc w:val="both"/>
              <w:rPr>
                <w:sz w:val="20"/>
                <w:szCs w:val="20"/>
              </w:rPr>
            </w:pPr>
            <w:r w:rsidRPr="000F5F9C">
              <w:rPr>
                <w:sz w:val="20"/>
                <w:szCs w:val="20"/>
              </w:rPr>
              <w:t>3</w:t>
            </w:r>
          </w:p>
        </w:tc>
        <w:tc>
          <w:tcPr>
            <w:tcW w:w="851" w:type="dxa"/>
          </w:tcPr>
          <w:p w:rsidR="002548CD" w:rsidRPr="000F5F9C" w:rsidRDefault="002548CD" w:rsidP="00A47D90">
            <w:pPr>
              <w:keepNext/>
              <w:widowControl w:val="0"/>
              <w:spacing w:line="360" w:lineRule="auto"/>
              <w:jc w:val="both"/>
              <w:rPr>
                <w:sz w:val="20"/>
                <w:szCs w:val="20"/>
              </w:rPr>
            </w:pPr>
            <w:r w:rsidRPr="000F5F9C">
              <w:rPr>
                <w:sz w:val="20"/>
                <w:szCs w:val="20"/>
              </w:rPr>
              <w:t>4</w:t>
            </w:r>
          </w:p>
        </w:tc>
        <w:tc>
          <w:tcPr>
            <w:tcW w:w="2551" w:type="dxa"/>
          </w:tcPr>
          <w:p w:rsidR="002548CD" w:rsidRPr="000F5F9C" w:rsidRDefault="002548CD" w:rsidP="00A47D90">
            <w:pPr>
              <w:keepNext/>
              <w:widowControl w:val="0"/>
              <w:spacing w:line="360" w:lineRule="auto"/>
              <w:jc w:val="both"/>
              <w:rPr>
                <w:sz w:val="20"/>
                <w:szCs w:val="20"/>
              </w:rPr>
            </w:pPr>
            <w:r w:rsidRPr="000F5F9C">
              <w:rPr>
                <w:sz w:val="20"/>
                <w:szCs w:val="20"/>
              </w:rPr>
              <w:t>5</w:t>
            </w:r>
          </w:p>
        </w:tc>
      </w:tr>
      <w:tr w:rsidR="002548CD" w:rsidRPr="000F5F9C" w:rsidTr="000F5F9C">
        <w:trPr>
          <w:trHeight w:val="284"/>
        </w:trPr>
        <w:tc>
          <w:tcPr>
            <w:tcW w:w="770" w:type="dxa"/>
            <w:vAlign w:val="center"/>
          </w:tcPr>
          <w:p w:rsidR="002548CD" w:rsidRPr="000F5F9C" w:rsidRDefault="00DB1FF8" w:rsidP="00A47D90">
            <w:pPr>
              <w:keepNext/>
              <w:widowControl w:val="0"/>
              <w:spacing w:line="360" w:lineRule="auto"/>
              <w:jc w:val="both"/>
              <w:rPr>
                <w:sz w:val="20"/>
                <w:szCs w:val="20"/>
              </w:rPr>
            </w:pPr>
            <w:r w:rsidRPr="000F5F9C">
              <w:rPr>
                <w:sz w:val="20"/>
                <w:szCs w:val="20"/>
              </w:rPr>
              <w:t>1</w:t>
            </w:r>
          </w:p>
        </w:tc>
        <w:tc>
          <w:tcPr>
            <w:tcW w:w="3341" w:type="dxa"/>
            <w:vAlign w:val="center"/>
          </w:tcPr>
          <w:p w:rsidR="002548CD" w:rsidRPr="000F5F9C" w:rsidRDefault="002548CD" w:rsidP="00A47D90">
            <w:pPr>
              <w:pStyle w:val="7"/>
              <w:widowControl w:val="0"/>
              <w:tabs>
                <w:tab w:val="clear" w:pos="0"/>
              </w:tabs>
              <w:spacing w:line="360" w:lineRule="auto"/>
              <w:jc w:val="both"/>
              <w:rPr>
                <w:sz w:val="20"/>
                <w:szCs w:val="20"/>
              </w:rPr>
            </w:pPr>
            <w:r w:rsidRPr="000F5F9C">
              <w:rPr>
                <w:sz w:val="20"/>
                <w:szCs w:val="20"/>
              </w:rPr>
              <w:t>Фонд оплаты труда</w:t>
            </w:r>
          </w:p>
        </w:tc>
        <w:tc>
          <w:tcPr>
            <w:tcW w:w="992"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61,1</w:t>
            </w:r>
          </w:p>
        </w:tc>
        <w:tc>
          <w:tcPr>
            <w:tcW w:w="851"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60,5</w:t>
            </w:r>
          </w:p>
        </w:tc>
        <w:tc>
          <w:tcPr>
            <w:tcW w:w="2551" w:type="dxa"/>
            <w:vAlign w:val="center"/>
          </w:tcPr>
          <w:p w:rsidR="002548CD" w:rsidRPr="000F5F9C" w:rsidRDefault="000D7268" w:rsidP="00A47D90">
            <w:pPr>
              <w:keepNext/>
              <w:widowControl w:val="0"/>
              <w:spacing w:line="360" w:lineRule="auto"/>
              <w:jc w:val="both"/>
              <w:rPr>
                <w:sz w:val="20"/>
                <w:szCs w:val="20"/>
              </w:rPr>
            </w:pPr>
            <w:r w:rsidRPr="000F5F9C">
              <w:rPr>
                <w:sz w:val="20"/>
                <w:szCs w:val="20"/>
              </w:rPr>
              <w:t>-0,9</w:t>
            </w:r>
          </w:p>
        </w:tc>
      </w:tr>
      <w:tr w:rsidR="002548CD" w:rsidRPr="000F5F9C" w:rsidTr="000F5F9C">
        <w:trPr>
          <w:trHeight w:val="284"/>
        </w:trPr>
        <w:tc>
          <w:tcPr>
            <w:tcW w:w="770" w:type="dxa"/>
            <w:vAlign w:val="center"/>
          </w:tcPr>
          <w:p w:rsidR="002548CD" w:rsidRPr="000F5F9C" w:rsidRDefault="00DB1FF8" w:rsidP="00A47D90">
            <w:pPr>
              <w:keepNext/>
              <w:widowControl w:val="0"/>
              <w:spacing w:line="360" w:lineRule="auto"/>
              <w:jc w:val="both"/>
              <w:rPr>
                <w:sz w:val="20"/>
                <w:szCs w:val="20"/>
              </w:rPr>
            </w:pPr>
            <w:r w:rsidRPr="000F5F9C">
              <w:rPr>
                <w:sz w:val="20"/>
                <w:szCs w:val="20"/>
              </w:rPr>
              <w:t>2</w:t>
            </w:r>
          </w:p>
        </w:tc>
        <w:tc>
          <w:tcPr>
            <w:tcW w:w="3341"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Отчисления на социальные нужды</w:t>
            </w:r>
          </w:p>
        </w:tc>
        <w:tc>
          <w:tcPr>
            <w:tcW w:w="992"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16,0</w:t>
            </w:r>
          </w:p>
        </w:tc>
        <w:tc>
          <w:tcPr>
            <w:tcW w:w="851"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15,8</w:t>
            </w:r>
          </w:p>
        </w:tc>
        <w:tc>
          <w:tcPr>
            <w:tcW w:w="2551" w:type="dxa"/>
            <w:vAlign w:val="center"/>
          </w:tcPr>
          <w:p w:rsidR="002548CD" w:rsidRPr="000F5F9C" w:rsidRDefault="000D7268" w:rsidP="00A47D90">
            <w:pPr>
              <w:keepNext/>
              <w:widowControl w:val="0"/>
              <w:spacing w:line="360" w:lineRule="auto"/>
              <w:jc w:val="both"/>
              <w:rPr>
                <w:sz w:val="20"/>
                <w:szCs w:val="20"/>
              </w:rPr>
            </w:pPr>
            <w:r w:rsidRPr="000F5F9C">
              <w:rPr>
                <w:sz w:val="20"/>
                <w:szCs w:val="20"/>
              </w:rPr>
              <w:t>-0,2</w:t>
            </w:r>
          </w:p>
        </w:tc>
      </w:tr>
      <w:tr w:rsidR="002548CD" w:rsidRPr="000F5F9C" w:rsidTr="000F5F9C">
        <w:trPr>
          <w:trHeight w:val="284"/>
        </w:trPr>
        <w:tc>
          <w:tcPr>
            <w:tcW w:w="770" w:type="dxa"/>
            <w:vAlign w:val="center"/>
          </w:tcPr>
          <w:p w:rsidR="002548CD" w:rsidRPr="000F5F9C" w:rsidRDefault="00DB1FF8" w:rsidP="00A47D90">
            <w:pPr>
              <w:keepNext/>
              <w:widowControl w:val="0"/>
              <w:spacing w:line="360" w:lineRule="auto"/>
              <w:jc w:val="both"/>
              <w:rPr>
                <w:sz w:val="20"/>
                <w:szCs w:val="20"/>
              </w:rPr>
            </w:pPr>
            <w:r w:rsidRPr="000F5F9C">
              <w:rPr>
                <w:sz w:val="20"/>
                <w:szCs w:val="20"/>
              </w:rPr>
              <w:t>3</w:t>
            </w:r>
          </w:p>
        </w:tc>
        <w:tc>
          <w:tcPr>
            <w:tcW w:w="3341"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Амортизация</w:t>
            </w:r>
          </w:p>
        </w:tc>
        <w:tc>
          <w:tcPr>
            <w:tcW w:w="992"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4,5</w:t>
            </w:r>
          </w:p>
        </w:tc>
        <w:tc>
          <w:tcPr>
            <w:tcW w:w="851"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5,4</w:t>
            </w:r>
          </w:p>
        </w:tc>
        <w:tc>
          <w:tcPr>
            <w:tcW w:w="2551" w:type="dxa"/>
            <w:vAlign w:val="center"/>
          </w:tcPr>
          <w:p w:rsidR="002548CD" w:rsidRPr="000F5F9C" w:rsidRDefault="000D7268" w:rsidP="00A47D90">
            <w:pPr>
              <w:keepNext/>
              <w:widowControl w:val="0"/>
              <w:spacing w:line="360" w:lineRule="auto"/>
              <w:jc w:val="both"/>
              <w:rPr>
                <w:sz w:val="20"/>
                <w:szCs w:val="20"/>
              </w:rPr>
            </w:pPr>
            <w:r w:rsidRPr="000F5F9C">
              <w:rPr>
                <w:sz w:val="20"/>
                <w:szCs w:val="20"/>
              </w:rPr>
              <w:t>+0,9</w:t>
            </w:r>
          </w:p>
        </w:tc>
      </w:tr>
      <w:tr w:rsidR="002548CD" w:rsidRPr="000F5F9C" w:rsidTr="000F5F9C">
        <w:trPr>
          <w:trHeight w:val="284"/>
        </w:trPr>
        <w:tc>
          <w:tcPr>
            <w:tcW w:w="770"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4</w:t>
            </w:r>
          </w:p>
        </w:tc>
        <w:tc>
          <w:tcPr>
            <w:tcW w:w="3341"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Материалы, запчасти</w:t>
            </w:r>
          </w:p>
        </w:tc>
        <w:tc>
          <w:tcPr>
            <w:tcW w:w="992"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7,4</w:t>
            </w:r>
          </w:p>
        </w:tc>
        <w:tc>
          <w:tcPr>
            <w:tcW w:w="851"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7,0</w:t>
            </w:r>
          </w:p>
        </w:tc>
        <w:tc>
          <w:tcPr>
            <w:tcW w:w="2551" w:type="dxa"/>
            <w:vAlign w:val="center"/>
          </w:tcPr>
          <w:p w:rsidR="002548CD" w:rsidRPr="000F5F9C" w:rsidRDefault="00222B3D" w:rsidP="00A47D90">
            <w:pPr>
              <w:keepNext/>
              <w:widowControl w:val="0"/>
              <w:spacing w:line="360" w:lineRule="auto"/>
              <w:jc w:val="both"/>
              <w:rPr>
                <w:sz w:val="20"/>
                <w:szCs w:val="20"/>
              </w:rPr>
            </w:pPr>
            <w:r w:rsidRPr="000F5F9C">
              <w:rPr>
                <w:sz w:val="20"/>
                <w:szCs w:val="20"/>
              </w:rPr>
              <w:t>-0,4</w:t>
            </w:r>
          </w:p>
        </w:tc>
      </w:tr>
      <w:tr w:rsidR="002548CD" w:rsidRPr="000F5F9C" w:rsidTr="000F5F9C">
        <w:trPr>
          <w:trHeight w:val="284"/>
        </w:trPr>
        <w:tc>
          <w:tcPr>
            <w:tcW w:w="770"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5</w:t>
            </w:r>
          </w:p>
        </w:tc>
        <w:tc>
          <w:tcPr>
            <w:tcW w:w="3341" w:type="dxa"/>
            <w:vAlign w:val="center"/>
          </w:tcPr>
          <w:p w:rsidR="002548CD" w:rsidRPr="000F5F9C" w:rsidRDefault="002548CD" w:rsidP="00A47D90">
            <w:pPr>
              <w:pStyle w:val="7"/>
              <w:widowControl w:val="0"/>
              <w:tabs>
                <w:tab w:val="clear" w:pos="0"/>
              </w:tabs>
              <w:spacing w:line="360" w:lineRule="auto"/>
              <w:jc w:val="both"/>
              <w:rPr>
                <w:sz w:val="20"/>
                <w:szCs w:val="20"/>
              </w:rPr>
            </w:pPr>
            <w:r w:rsidRPr="000F5F9C">
              <w:rPr>
                <w:sz w:val="20"/>
                <w:szCs w:val="20"/>
              </w:rPr>
              <w:t>Перевозка почты</w:t>
            </w:r>
          </w:p>
        </w:tc>
        <w:tc>
          <w:tcPr>
            <w:tcW w:w="992"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7,9</w:t>
            </w:r>
          </w:p>
        </w:tc>
        <w:tc>
          <w:tcPr>
            <w:tcW w:w="851"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7,5</w:t>
            </w:r>
          </w:p>
        </w:tc>
        <w:tc>
          <w:tcPr>
            <w:tcW w:w="2551" w:type="dxa"/>
            <w:vAlign w:val="center"/>
          </w:tcPr>
          <w:p w:rsidR="002548CD" w:rsidRPr="000F5F9C" w:rsidRDefault="00222B3D" w:rsidP="00A47D90">
            <w:pPr>
              <w:keepNext/>
              <w:widowControl w:val="0"/>
              <w:spacing w:line="360" w:lineRule="auto"/>
              <w:jc w:val="both"/>
              <w:rPr>
                <w:sz w:val="20"/>
                <w:szCs w:val="20"/>
              </w:rPr>
            </w:pPr>
            <w:r w:rsidRPr="000F5F9C">
              <w:rPr>
                <w:sz w:val="20"/>
                <w:szCs w:val="20"/>
              </w:rPr>
              <w:t>-0,4</w:t>
            </w:r>
          </w:p>
        </w:tc>
      </w:tr>
      <w:tr w:rsidR="002548CD" w:rsidRPr="000F5F9C" w:rsidTr="000F5F9C">
        <w:trPr>
          <w:trHeight w:val="284"/>
        </w:trPr>
        <w:tc>
          <w:tcPr>
            <w:tcW w:w="770"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6</w:t>
            </w:r>
          </w:p>
        </w:tc>
        <w:tc>
          <w:tcPr>
            <w:tcW w:w="3341"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Прочие расходы</w:t>
            </w:r>
          </w:p>
        </w:tc>
        <w:tc>
          <w:tcPr>
            <w:tcW w:w="992"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3,1</w:t>
            </w:r>
          </w:p>
        </w:tc>
        <w:tc>
          <w:tcPr>
            <w:tcW w:w="851" w:type="dxa"/>
            <w:vAlign w:val="center"/>
          </w:tcPr>
          <w:p w:rsidR="002548CD" w:rsidRPr="000F5F9C" w:rsidRDefault="002B7E6A" w:rsidP="00A47D90">
            <w:pPr>
              <w:keepNext/>
              <w:widowControl w:val="0"/>
              <w:spacing w:line="360" w:lineRule="auto"/>
              <w:jc w:val="both"/>
              <w:rPr>
                <w:sz w:val="20"/>
                <w:szCs w:val="20"/>
              </w:rPr>
            </w:pPr>
            <w:r w:rsidRPr="000F5F9C">
              <w:rPr>
                <w:sz w:val="20"/>
                <w:szCs w:val="20"/>
              </w:rPr>
              <w:t>3,8</w:t>
            </w:r>
          </w:p>
        </w:tc>
        <w:tc>
          <w:tcPr>
            <w:tcW w:w="2551" w:type="dxa"/>
            <w:vAlign w:val="center"/>
          </w:tcPr>
          <w:p w:rsidR="002548CD" w:rsidRPr="000F5F9C" w:rsidRDefault="00222B3D" w:rsidP="00A47D90">
            <w:pPr>
              <w:keepNext/>
              <w:widowControl w:val="0"/>
              <w:spacing w:line="360" w:lineRule="auto"/>
              <w:jc w:val="both"/>
              <w:rPr>
                <w:sz w:val="20"/>
                <w:szCs w:val="20"/>
              </w:rPr>
            </w:pPr>
            <w:r w:rsidRPr="000F5F9C">
              <w:rPr>
                <w:sz w:val="20"/>
                <w:szCs w:val="20"/>
              </w:rPr>
              <w:t>+0,7</w:t>
            </w:r>
          </w:p>
        </w:tc>
      </w:tr>
      <w:tr w:rsidR="002548CD" w:rsidRPr="000F5F9C" w:rsidTr="000F5F9C">
        <w:trPr>
          <w:trHeight w:val="284"/>
        </w:trPr>
        <w:tc>
          <w:tcPr>
            <w:tcW w:w="770" w:type="dxa"/>
            <w:vAlign w:val="center"/>
          </w:tcPr>
          <w:p w:rsidR="002548CD" w:rsidRPr="000F5F9C" w:rsidRDefault="002548CD" w:rsidP="00A47D90">
            <w:pPr>
              <w:keepNext/>
              <w:widowControl w:val="0"/>
              <w:spacing w:line="360" w:lineRule="auto"/>
              <w:jc w:val="both"/>
              <w:rPr>
                <w:sz w:val="20"/>
                <w:szCs w:val="20"/>
              </w:rPr>
            </w:pPr>
          </w:p>
        </w:tc>
        <w:tc>
          <w:tcPr>
            <w:tcW w:w="3341" w:type="dxa"/>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Всего</w:t>
            </w:r>
          </w:p>
        </w:tc>
        <w:tc>
          <w:tcPr>
            <w:tcW w:w="992" w:type="dxa"/>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100,0</w:t>
            </w:r>
          </w:p>
        </w:tc>
        <w:tc>
          <w:tcPr>
            <w:tcW w:w="851" w:type="dxa"/>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100,0</w:t>
            </w:r>
          </w:p>
        </w:tc>
        <w:tc>
          <w:tcPr>
            <w:tcW w:w="2551" w:type="dxa"/>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w:t>
            </w:r>
          </w:p>
        </w:tc>
      </w:tr>
    </w:tbl>
    <w:p w:rsidR="000F5F9C" w:rsidRDefault="000F5F9C" w:rsidP="00A47D90">
      <w:pPr>
        <w:pStyle w:val="3"/>
        <w:widowControl w:val="0"/>
        <w:tabs>
          <w:tab w:val="clear" w:pos="0"/>
        </w:tabs>
        <w:ind w:firstLine="709"/>
        <w:jc w:val="both"/>
        <w:rPr>
          <w:szCs w:val="28"/>
        </w:rPr>
      </w:pPr>
    </w:p>
    <w:p w:rsidR="008707A4" w:rsidRPr="00646B73" w:rsidRDefault="002548CD" w:rsidP="00A47D90">
      <w:pPr>
        <w:pStyle w:val="3"/>
        <w:widowControl w:val="0"/>
        <w:tabs>
          <w:tab w:val="clear" w:pos="0"/>
        </w:tabs>
        <w:ind w:firstLine="709"/>
        <w:jc w:val="both"/>
        <w:rPr>
          <w:szCs w:val="28"/>
        </w:rPr>
      </w:pPr>
      <w:r w:rsidRPr="00646B73">
        <w:rPr>
          <w:szCs w:val="28"/>
        </w:rPr>
        <w:t>Структура расходов за 200</w:t>
      </w:r>
      <w:r w:rsidR="00DF0F81" w:rsidRPr="00646B73">
        <w:rPr>
          <w:szCs w:val="28"/>
        </w:rPr>
        <w:t>7</w:t>
      </w:r>
      <w:r w:rsidR="00862A57" w:rsidRPr="00646B73">
        <w:rPr>
          <w:szCs w:val="28"/>
        </w:rPr>
        <w:t>-2008</w:t>
      </w:r>
      <w:r w:rsidR="00E610A6" w:rsidRPr="00646B73">
        <w:rPr>
          <w:szCs w:val="28"/>
        </w:rPr>
        <w:t xml:space="preserve"> год</w:t>
      </w:r>
      <w:r w:rsidR="00862A57" w:rsidRPr="00646B73">
        <w:rPr>
          <w:szCs w:val="28"/>
        </w:rPr>
        <w:t>ы представлена в Диаграмме 6и7.</w:t>
      </w:r>
    </w:p>
    <w:p w:rsidR="00A83F8F" w:rsidRPr="00646B73" w:rsidRDefault="00A83F8F" w:rsidP="00A47D90">
      <w:pPr>
        <w:keepNext/>
        <w:widowControl w:val="0"/>
        <w:spacing w:line="360" w:lineRule="auto"/>
        <w:ind w:firstLine="709"/>
        <w:jc w:val="both"/>
        <w:rPr>
          <w:sz w:val="28"/>
          <w:szCs w:val="28"/>
        </w:rPr>
      </w:pPr>
    </w:p>
    <w:p w:rsidR="002548CD" w:rsidRPr="00646B73" w:rsidRDefault="000F5F9C" w:rsidP="00A47D90">
      <w:pPr>
        <w:keepNext/>
        <w:widowControl w:val="0"/>
        <w:spacing w:line="360" w:lineRule="auto"/>
        <w:ind w:firstLine="709"/>
        <w:jc w:val="both"/>
        <w:rPr>
          <w:sz w:val="28"/>
          <w:szCs w:val="28"/>
        </w:rPr>
      </w:pPr>
      <w:r>
        <w:rPr>
          <w:sz w:val="28"/>
          <w:szCs w:val="28"/>
        </w:rPr>
        <w:br w:type="page"/>
      </w:r>
      <w:r w:rsidR="008707A4" w:rsidRPr="00646B73">
        <w:rPr>
          <w:sz w:val="28"/>
          <w:szCs w:val="28"/>
        </w:rPr>
        <w:t>Диаграмма 6</w:t>
      </w:r>
    </w:p>
    <w:p w:rsidR="00E610A6" w:rsidRPr="00646B73" w:rsidRDefault="00213DD6" w:rsidP="00A47D90">
      <w:pPr>
        <w:keepNext/>
        <w:widowControl w:val="0"/>
        <w:spacing w:line="360" w:lineRule="auto"/>
        <w:ind w:firstLine="709"/>
        <w:jc w:val="both"/>
        <w:rPr>
          <w:sz w:val="28"/>
          <w:szCs w:val="28"/>
        </w:rPr>
      </w:pPr>
      <w:r>
        <w:rPr>
          <w:noProof/>
          <w:sz w:val="28"/>
          <w:szCs w:val="28"/>
        </w:rPr>
        <w:pict>
          <v:shape id="_x0000_i1046" type="#_x0000_t75" style="width:306.75pt;height:188.25pt" o:bordertopcolor="this" o:borderleftcolor="this" o:borderbottomcolor="this" o:borderrightcolor="this">
            <v:imagedata r:id="rId23" o:title="" cropbottom="-35f"/>
            <o:lock v:ext="edit" aspectratio="f"/>
            <w10:bordertop type="single" width="4"/>
            <w10:borderleft type="single" width="4"/>
            <w10:borderbottom type="single" width="4"/>
            <w10:borderright type="single" width="4"/>
          </v:shape>
        </w:pict>
      </w:r>
    </w:p>
    <w:p w:rsidR="000F5F9C" w:rsidRDefault="000F5F9C" w:rsidP="00A47D90">
      <w:pPr>
        <w:keepNext/>
        <w:widowControl w:val="0"/>
        <w:spacing w:line="360" w:lineRule="auto"/>
        <w:ind w:firstLine="709"/>
        <w:jc w:val="both"/>
        <w:rPr>
          <w:sz w:val="28"/>
          <w:szCs w:val="28"/>
        </w:rPr>
      </w:pPr>
    </w:p>
    <w:p w:rsidR="001D104F" w:rsidRPr="00646B73" w:rsidRDefault="001D104F" w:rsidP="00A47D90">
      <w:pPr>
        <w:keepNext/>
        <w:widowControl w:val="0"/>
        <w:spacing w:line="360" w:lineRule="auto"/>
        <w:ind w:firstLine="709"/>
        <w:jc w:val="both"/>
        <w:rPr>
          <w:sz w:val="28"/>
          <w:szCs w:val="28"/>
        </w:rPr>
      </w:pPr>
      <w:r w:rsidRPr="00646B73">
        <w:rPr>
          <w:sz w:val="28"/>
          <w:szCs w:val="28"/>
        </w:rPr>
        <w:t>Диаграмма 7</w:t>
      </w:r>
    </w:p>
    <w:p w:rsidR="00E610A6" w:rsidRPr="00646B73" w:rsidRDefault="00213DD6" w:rsidP="00A47D90">
      <w:pPr>
        <w:keepNext/>
        <w:widowControl w:val="0"/>
        <w:spacing w:line="360" w:lineRule="auto"/>
        <w:ind w:firstLine="709"/>
        <w:jc w:val="both"/>
        <w:rPr>
          <w:sz w:val="28"/>
          <w:szCs w:val="28"/>
        </w:rPr>
      </w:pPr>
      <w:r>
        <w:rPr>
          <w:noProof/>
          <w:sz w:val="28"/>
          <w:szCs w:val="28"/>
        </w:rPr>
        <w:pict>
          <v:shape id="_x0000_i1047" type="#_x0000_t75" style="width:259.5pt;height:188.25pt" o:bordertopcolor="this" o:borderleftcolor="this" o:borderbottomcolor="this" o:borderrightcolor="this">
            <v:imagedata r:id="rId24" o:title="" cropbottom="-52f"/>
            <o:lock v:ext="edit" aspectratio="f"/>
            <w10:bordertop type="single" width="4"/>
            <w10:borderleft type="single" width="4"/>
            <w10:borderbottom type="single" width="4"/>
            <w10:borderright type="single" width="4"/>
          </v:shape>
        </w:pict>
      </w:r>
    </w:p>
    <w:p w:rsidR="000F5F9C" w:rsidRDefault="000F5F9C" w:rsidP="00A47D90">
      <w:pPr>
        <w:pStyle w:val="31"/>
        <w:keepNext/>
        <w:widowControl w:val="0"/>
        <w:tabs>
          <w:tab w:val="clear" w:pos="0"/>
          <w:tab w:val="clear" w:pos="1980"/>
        </w:tabs>
        <w:ind w:left="0" w:firstLine="709"/>
        <w:rPr>
          <w:szCs w:val="28"/>
        </w:rPr>
      </w:pPr>
    </w:p>
    <w:p w:rsidR="00E663A2" w:rsidRPr="00646B73" w:rsidRDefault="00E663A2" w:rsidP="00A47D90">
      <w:pPr>
        <w:pStyle w:val="31"/>
        <w:keepNext/>
        <w:widowControl w:val="0"/>
        <w:tabs>
          <w:tab w:val="clear" w:pos="0"/>
          <w:tab w:val="clear" w:pos="1980"/>
        </w:tabs>
        <w:ind w:left="0" w:firstLine="709"/>
        <w:rPr>
          <w:szCs w:val="28"/>
        </w:rPr>
      </w:pPr>
      <w:r w:rsidRPr="00646B73">
        <w:rPr>
          <w:szCs w:val="28"/>
        </w:rPr>
        <w:t>В 2008 году наблюдается рост производительности труда по предоставлению услуг на 20,1%, по выручке от продаж на 20,2% по сравнению с предыдущим годом. Рост производительности труда по сравнению с соответствующим периодом 2007 года был обеспечен в результате роста доходов.</w:t>
      </w:r>
    </w:p>
    <w:p w:rsidR="008707A4" w:rsidRDefault="002548CD" w:rsidP="00A47D90">
      <w:pPr>
        <w:pStyle w:val="31"/>
        <w:keepNext/>
        <w:widowControl w:val="0"/>
        <w:tabs>
          <w:tab w:val="clear" w:pos="0"/>
          <w:tab w:val="clear" w:pos="1980"/>
        </w:tabs>
        <w:ind w:left="0" w:firstLine="709"/>
        <w:rPr>
          <w:szCs w:val="28"/>
        </w:rPr>
      </w:pPr>
      <w:r w:rsidRPr="00646B73">
        <w:rPr>
          <w:szCs w:val="28"/>
        </w:rPr>
        <w:t>Проанализируем д</w:t>
      </w:r>
      <w:r w:rsidR="00E95297" w:rsidRPr="00646B73">
        <w:rPr>
          <w:szCs w:val="28"/>
        </w:rPr>
        <w:t>инамику себестоимости услуг Богород</w:t>
      </w:r>
      <w:r w:rsidR="00645AA3" w:rsidRPr="00646B73">
        <w:rPr>
          <w:szCs w:val="28"/>
        </w:rPr>
        <w:t>ского</w:t>
      </w:r>
      <w:r w:rsidRPr="00646B73">
        <w:rPr>
          <w:szCs w:val="28"/>
        </w:rPr>
        <w:t xml:space="preserve"> почтамта на основе приве</w:t>
      </w:r>
      <w:r w:rsidR="00DB1FF8" w:rsidRPr="00646B73">
        <w:rPr>
          <w:szCs w:val="28"/>
        </w:rPr>
        <w:t>денных данных в таблице 1.20</w:t>
      </w:r>
    </w:p>
    <w:p w:rsidR="000F5F9C" w:rsidRDefault="000F5F9C" w:rsidP="00A47D90">
      <w:pPr>
        <w:pStyle w:val="31"/>
        <w:keepNext/>
        <w:widowControl w:val="0"/>
        <w:tabs>
          <w:tab w:val="clear" w:pos="0"/>
          <w:tab w:val="clear" w:pos="1980"/>
        </w:tabs>
        <w:ind w:left="0" w:firstLine="709"/>
        <w:rPr>
          <w:szCs w:val="28"/>
        </w:rPr>
      </w:pPr>
    </w:p>
    <w:p w:rsidR="002548CD" w:rsidRPr="00646B73" w:rsidRDefault="000F5F9C" w:rsidP="00A47D90">
      <w:pPr>
        <w:pStyle w:val="31"/>
        <w:keepNext/>
        <w:widowControl w:val="0"/>
        <w:tabs>
          <w:tab w:val="clear" w:pos="0"/>
          <w:tab w:val="clear" w:pos="1980"/>
        </w:tabs>
        <w:ind w:left="0" w:firstLine="709"/>
        <w:rPr>
          <w:szCs w:val="28"/>
        </w:rPr>
      </w:pPr>
      <w:r>
        <w:rPr>
          <w:szCs w:val="28"/>
        </w:rPr>
        <w:br w:type="page"/>
      </w:r>
      <w:r w:rsidR="002548CD" w:rsidRPr="00646B73">
        <w:rPr>
          <w:szCs w:val="28"/>
        </w:rPr>
        <w:t>Таблица 1.20</w:t>
      </w:r>
      <w:r>
        <w:rPr>
          <w:szCs w:val="28"/>
        </w:rPr>
        <w:t xml:space="preserve"> </w:t>
      </w:r>
      <w:r w:rsidR="002548CD" w:rsidRPr="00646B73">
        <w:rPr>
          <w:szCs w:val="28"/>
        </w:rPr>
        <w:t>Анализ себестоимости услуг связи</w:t>
      </w:r>
      <w:r>
        <w:rPr>
          <w:szCs w:val="28"/>
        </w:rPr>
        <w:t xml:space="preserve"> </w:t>
      </w:r>
      <w:r w:rsidR="00E95297" w:rsidRPr="00646B73">
        <w:rPr>
          <w:szCs w:val="28"/>
        </w:rPr>
        <w:t>Богородского почтамта за 2007-2008</w:t>
      </w:r>
      <w:r w:rsidR="005043F7" w:rsidRPr="00646B73">
        <w:rPr>
          <w:szCs w:val="28"/>
        </w:rPr>
        <w:t xml:space="preserve"> гг.</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3770"/>
        <w:gridCol w:w="1276"/>
        <w:gridCol w:w="1701"/>
        <w:gridCol w:w="1559"/>
      </w:tblGrid>
      <w:tr w:rsidR="00D34E33" w:rsidRPr="000F5F9C" w:rsidTr="000F5F9C">
        <w:trPr>
          <w:cantSplit/>
          <w:trHeight w:val="300"/>
        </w:trPr>
        <w:tc>
          <w:tcPr>
            <w:tcW w:w="766" w:type="dxa"/>
            <w:vMerge w:val="restart"/>
            <w:vAlign w:val="center"/>
          </w:tcPr>
          <w:p w:rsidR="00D34E33" w:rsidRPr="000F5F9C" w:rsidRDefault="00D34E33" w:rsidP="00A47D90">
            <w:pPr>
              <w:keepNext/>
              <w:widowControl w:val="0"/>
              <w:spacing w:line="360" w:lineRule="auto"/>
              <w:jc w:val="both"/>
              <w:rPr>
                <w:b/>
                <w:bCs/>
                <w:sz w:val="20"/>
                <w:szCs w:val="20"/>
              </w:rPr>
            </w:pPr>
            <w:r w:rsidRPr="000F5F9C">
              <w:rPr>
                <w:b/>
                <w:bCs/>
                <w:sz w:val="20"/>
                <w:szCs w:val="20"/>
              </w:rPr>
              <w:t>№ п/п</w:t>
            </w:r>
          </w:p>
        </w:tc>
        <w:tc>
          <w:tcPr>
            <w:tcW w:w="3770" w:type="dxa"/>
            <w:vMerge w:val="restart"/>
            <w:vAlign w:val="center"/>
          </w:tcPr>
          <w:p w:rsidR="00D34E33" w:rsidRPr="000F5F9C" w:rsidRDefault="00D34E33" w:rsidP="00A47D90">
            <w:pPr>
              <w:keepNext/>
              <w:widowControl w:val="0"/>
              <w:spacing w:line="360" w:lineRule="auto"/>
              <w:jc w:val="both"/>
              <w:rPr>
                <w:b/>
                <w:bCs/>
                <w:sz w:val="20"/>
                <w:szCs w:val="20"/>
              </w:rPr>
            </w:pPr>
            <w:r w:rsidRPr="000F5F9C">
              <w:rPr>
                <w:b/>
                <w:bCs/>
                <w:sz w:val="20"/>
                <w:szCs w:val="20"/>
              </w:rPr>
              <w:t>Наименование показателей</w:t>
            </w:r>
          </w:p>
        </w:tc>
        <w:tc>
          <w:tcPr>
            <w:tcW w:w="2977" w:type="dxa"/>
            <w:gridSpan w:val="2"/>
            <w:vAlign w:val="center"/>
          </w:tcPr>
          <w:p w:rsidR="00D34E33" w:rsidRPr="000F5F9C" w:rsidRDefault="00D34E33" w:rsidP="00A47D90">
            <w:pPr>
              <w:keepNext/>
              <w:widowControl w:val="0"/>
              <w:spacing w:line="360" w:lineRule="auto"/>
              <w:jc w:val="both"/>
              <w:rPr>
                <w:b/>
                <w:bCs/>
                <w:sz w:val="20"/>
                <w:szCs w:val="20"/>
              </w:rPr>
            </w:pPr>
            <w:r w:rsidRPr="000F5F9C">
              <w:rPr>
                <w:b/>
                <w:bCs/>
                <w:sz w:val="20"/>
                <w:szCs w:val="20"/>
              </w:rPr>
              <w:t>Отчетные данные, тыс. руб.</w:t>
            </w:r>
          </w:p>
        </w:tc>
        <w:tc>
          <w:tcPr>
            <w:tcW w:w="1559" w:type="dxa"/>
            <w:vMerge w:val="restart"/>
            <w:vAlign w:val="center"/>
          </w:tcPr>
          <w:p w:rsidR="00D34E33" w:rsidRPr="000F5F9C" w:rsidRDefault="00D34E33" w:rsidP="00A47D90">
            <w:pPr>
              <w:keepNext/>
              <w:widowControl w:val="0"/>
              <w:spacing w:line="360" w:lineRule="auto"/>
              <w:jc w:val="both"/>
              <w:rPr>
                <w:b/>
                <w:bCs/>
                <w:sz w:val="20"/>
                <w:szCs w:val="20"/>
              </w:rPr>
            </w:pPr>
            <w:r w:rsidRPr="000F5F9C">
              <w:rPr>
                <w:b/>
                <w:bCs/>
                <w:sz w:val="20"/>
                <w:szCs w:val="20"/>
              </w:rPr>
              <w:t>Темпы изменения, %</w:t>
            </w:r>
          </w:p>
        </w:tc>
      </w:tr>
      <w:tr w:rsidR="00D34E33" w:rsidRPr="000F5F9C" w:rsidTr="000F5F9C">
        <w:trPr>
          <w:cantSplit/>
          <w:trHeight w:val="363"/>
        </w:trPr>
        <w:tc>
          <w:tcPr>
            <w:tcW w:w="766" w:type="dxa"/>
            <w:vMerge/>
          </w:tcPr>
          <w:p w:rsidR="00D34E33" w:rsidRPr="000F5F9C" w:rsidRDefault="00D34E33" w:rsidP="00A47D90">
            <w:pPr>
              <w:keepNext/>
              <w:widowControl w:val="0"/>
              <w:spacing w:line="360" w:lineRule="auto"/>
              <w:jc w:val="both"/>
              <w:rPr>
                <w:sz w:val="20"/>
                <w:szCs w:val="20"/>
              </w:rPr>
            </w:pPr>
          </w:p>
        </w:tc>
        <w:tc>
          <w:tcPr>
            <w:tcW w:w="3770" w:type="dxa"/>
            <w:vMerge/>
          </w:tcPr>
          <w:p w:rsidR="00D34E33" w:rsidRPr="000F5F9C" w:rsidRDefault="00D34E33" w:rsidP="00A47D90">
            <w:pPr>
              <w:keepNext/>
              <w:widowControl w:val="0"/>
              <w:spacing w:line="360" w:lineRule="auto"/>
              <w:jc w:val="both"/>
              <w:rPr>
                <w:sz w:val="20"/>
                <w:szCs w:val="20"/>
              </w:rPr>
            </w:pPr>
          </w:p>
        </w:tc>
        <w:tc>
          <w:tcPr>
            <w:tcW w:w="1276" w:type="dxa"/>
            <w:vAlign w:val="center"/>
          </w:tcPr>
          <w:p w:rsidR="00D34E33" w:rsidRPr="000F5F9C" w:rsidRDefault="00E95297" w:rsidP="00A47D90">
            <w:pPr>
              <w:keepNext/>
              <w:widowControl w:val="0"/>
              <w:spacing w:line="360" w:lineRule="auto"/>
              <w:jc w:val="both"/>
              <w:rPr>
                <w:b/>
                <w:bCs/>
                <w:sz w:val="20"/>
                <w:szCs w:val="20"/>
              </w:rPr>
            </w:pPr>
            <w:r w:rsidRPr="000F5F9C">
              <w:rPr>
                <w:b/>
                <w:bCs/>
                <w:sz w:val="20"/>
                <w:szCs w:val="20"/>
              </w:rPr>
              <w:t>2007</w:t>
            </w:r>
          </w:p>
        </w:tc>
        <w:tc>
          <w:tcPr>
            <w:tcW w:w="1701" w:type="dxa"/>
            <w:vAlign w:val="center"/>
          </w:tcPr>
          <w:p w:rsidR="00D34E33" w:rsidRPr="000F5F9C" w:rsidRDefault="00E95297" w:rsidP="00A47D90">
            <w:pPr>
              <w:keepNext/>
              <w:widowControl w:val="0"/>
              <w:spacing w:line="360" w:lineRule="auto"/>
              <w:jc w:val="both"/>
              <w:rPr>
                <w:b/>
                <w:bCs/>
                <w:sz w:val="20"/>
                <w:szCs w:val="20"/>
              </w:rPr>
            </w:pPr>
            <w:r w:rsidRPr="000F5F9C">
              <w:rPr>
                <w:b/>
                <w:bCs/>
                <w:sz w:val="20"/>
                <w:szCs w:val="20"/>
              </w:rPr>
              <w:t>2008</w:t>
            </w:r>
          </w:p>
        </w:tc>
        <w:tc>
          <w:tcPr>
            <w:tcW w:w="1559" w:type="dxa"/>
            <w:vMerge/>
          </w:tcPr>
          <w:p w:rsidR="00D34E33" w:rsidRPr="000F5F9C" w:rsidRDefault="00D34E33" w:rsidP="00A47D90">
            <w:pPr>
              <w:keepNext/>
              <w:widowControl w:val="0"/>
              <w:spacing w:line="360" w:lineRule="auto"/>
              <w:jc w:val="both"/>
              <w:rPr>
                <w:sz w:val="20"/>
                <w:szCs w:val="20"/>
              </w:rPr>
            </w:pPr>
          </w:p>
        </w:tc>
      </w:tr>
      <w:tr w:rsidR="00D34E33" w:rsidRPr="000F5F9C" w:rsidTr="000F5F9C">
        <w:trPr>
          <w:trHeight w:val="509"/>
        </w:trPr>
        <w:tc>
          <w:tcPr>
            <w:tcW w:w="766" w:type="dxa"/>
            <w:vAlign w:val="center"/>
          </w:tcPr>
          <w:p w:rsidR="00D34E33" w:rsidRPr="000F5F9C" w:rsidRDefault="00D34E33" w:rsidP="00A47D90">
            <w:pPr>
              <w:keepNext/>
              <w:widowControl w:val="0"/>
              <w:spacing w:line="360" w:lineRule="auto"/>
              <w:jc w:val="both"/>
              <w:rPr>
                <w:sz w:val="20"/>
                <w:szCs w:val="20"/>
              </w:rPr>
            </w:pPr>
            <w:r w:rsidRPr="000F5F9C">
              <w:rPr>
                <w:sz w:val="20"/>
                <w:szCs w:val="20"/>
              </w:rPr>
              <w:t>1.</w:t>
            </w:r>
          </w:p>
        </w:tc>
        <w:tc>
          <w:tcPr>
            <w:tcW w:w="3770" w:type="dxa"/>
            <w:vAlign w:val="center"/>
          </w:tcPr>
          <w:p w:rsidR="00D34E33" w:rsidRPr="000F5F9C" w:rsidRDefault="00D34E33" w:rsidP="00A47D90">
            <w:pPr>
              <w:keepNext/>
              <w:widowControl w:val="0"/>
              <w:spacing w:line="360" w:lineRule="auto"/>
              <w:jc w:val="both"/>
              <w:rPr>
                <w:sz w:val="20"/>
                <w:szCs w:val="20"/>
              </w:rPr>
            </w:pPr>
            <w:r w:rsidRPr="000F5F9C">
              <w:rPr>
                <w:sz w:val="20"/>
                <w:szCs w:val="20"/>
              </w:rPr>
              <w:t>Выручка от продаж</w:t>
            </w:r>
          </w:p>
        </w:tc>
        <w:tc>
          <w:tcPr>
            <w:tcW w:w="1276" w:type="dxa"/>
            <w:vAlign w:val="center"/>
          </w:tcPr>
          <w:p w:rsidR="00D34E33" w:rsidRPr="000F5F9C" w:rsidRDefault="00E95297" w:rsidP="00A47D90">
            <w:pPr>
              <w:keepNext/>
              <w:widowControl w:val="0"/>
              <w:spacing w:line="360" w:lineRule="auto"/>
              <w:jc w:val="both"/>
              <w:rPr>
                <w:sz w:val="20"/>
                <w:szCs w:val="20"/>
              </w:rPr>
            </w:pPr>
            <w:r w:rsidRPr="000F5F9C">
              <w:rPr>
                <w:sz w:val="20"/>
                <w:szCs w:val="20"/>
              </w:rPr>
              <w:t>24745,1</w:t>
            </w:r>
          </w:p>
        </w:tc>
        <w:tc>
          <w:tcPr>
            <w:tcW w:w="1701" w:type="dxa"/>
            <w:vAlign w:val="center"/>
          </w:tcPr>
          <w:p w:rsidR="00D34E33" w:rsidRPr="000F5F9C" w:rsidRDefault="00E95297" w:rsidP="00A47D90">
            <w:pPr>
              <w:keepNext/>
              <w:widowControl w:val="0"/>
              <w:spacing w:line="360" w:lineRule="auto"/>
              <w:jc w:val="both"/>
              <w:rPr>
                <w:sz w:val="20"/>
                <w:szCs w:val="20"/>
              </w:rPr>
            </w:pPr>
            <w:r w:rsidRPr="000F5F9C">
              <w:rPr>
                <w:sz w:val="20"/>
                <w:szCs w:val="20"/>
              </w:rPr>
              <w:t>28619,8</w:t>
            </w:r>
          </w:p>
        </w:tc>
        <w:tc>
          <w:tcPr>
            <w:tcW w:w="1559" w:type="dxa"/>
            <w:vAlign w:val="center"/>
          </w:tcPr>
          <w:p w:rsidR="00D34E33" w:rsidRPr="000F5F9C" w:rsidRDefault="00E95297" w:rsidP="00A47D90">
            <w:pPr>
              <w:keepNext/>
              <w:widowControl w:val="0"/>
              <w:spacing w:line="360" w:lineRule="auto"/>
              <w:jc w:val="both"/>
              <w:rPr>
                <w:sz w:val="20"/>
                <w:szCs w:val="20"/>
              </w:rPr>
            </w:pPr>
            <w:r w:rsidRPr="000F5F9C">
              <w:rPr>
                <w:sz w:val="20"/>
                <w:szCs w:val="20"/>
              </w:rPr>
              <w:t>115,7</w:t>
            </w:r>
          </w:p>
        </w:tc>
      </w:tr>
      <w:tr w:rsidR="00D34E33" w:rsidRPr="000F5F9C" w:rsidTr="000F5F9C">
        <w:trPr>
          <w:trHeight w:val="509"/>
        </w:trPr>
        <w:tc>
          <w:tcPr>
            <w:tcW w:w="766" w:type="dxa"/>
            <w:vAlign w:val="center"/>
          </w:tcPr>
          <w:p w:rsidR="00D34E33" w:rsidRPr="000F5F9C" w:rsidRDefault="00D34E33" w:rsidP="00A47D90">
            <w:pPr>
              <w:keepNext/>
              <w:widowControl w:val="0"/>
              <w:spacing w:line="360" w:lineRule="auto"/>
              <w:jc w:val="both"/>
              <w:rPr>
                <w:sz w:val="20"/>
                <w:szCs w:val="20"/>
              </w:rPr>
            </w:pPr>
            <w:r w:rsidRPr="000F5F9C">
              <w:rPr>
                <w:sz w:val="20"/>
                <w:szCs w:val="20"/>
              </w:rPr>
              <w:t>2.</w:t>
            </w:r>
          </w:p>
        </w:tc>
        <w:tc>
          <w:tcPr>
            <w:tcW w:w="3770" w:type="dxa"/>
            <w:vAlign w:val="center"/>
          </w:tcPr>
          <w:p w:rsidR="00D34E33" w:rsidRPr="000F5F9C" w:rsidRDefault="00D34E33" w:rsidP="00A47D90">
            <w:pPr>
              <w:keepNext/>
              <w:widowControl w:val="0"/>
              <w:spacing w:line="360" w:lineRule="auto"/>
              <w:jc w:val="both"/>
              <w:rPr>
                <w:sz w:val="20"/>
                <w:szCs w:val="20"/>
              </w:rPr>
            </w:pPr>
            <w:r w:rsidRPr="000F5F9C">
              <w:rPr>
                <w:sz w:val="20"/>
                <w:szCs w:val="20"/>
              </w:rPr>
              <w:t>Себестоимость производства услуг связи</w:t>
            </w:r>
          </w:p>
        </w:tc>
        <w:tc>
          <w:tcPr>
            <w:tcW w:w="1276" w:type="dxa"/>
            <w:vAlign w:val="center"/>
          </w:tcPr>
          <w:p w:rsidR="00D34E33" w:rsidRPr="000F5F9C" w:rsidRDefault="00E95297" w:rsidP="00A47D90">
            <w:pPr>
              <w:keepNext/>
              <w:widowControl w:val="0"/>
              <w:spacing w:line="360" w:lineRule="auto"/>
              <w:jc w:val="both"/>
              <w:rPr>
                <w:sz w:val="20"/>
                <w:szCs w:val="20"/>
              </w:rPr>
            </w:pPr>
            <w:r w:rsidRPr="000F5F9C">
              <w:rPr>
                <w:sz w:val="20"/>
                <w:szCs w:val="20"/>
              </w:rPr>
              <w:t>23184,5</w:t>
            </w:r>
          </w:p>
        </w:tc>
        <w:tc>
          <w:tcPr>
            <w:tcW w:w="1701" w:type="dxa"/>
            <w:vAlign w:val="center"/>
          </w:tcPr>
          <w:p w:rsidR="00D34E33" w:rsidRPr="000F5F9C" w:rsidRDefault="00E95297" w:rsidP="00A47D90">
            <w:pPr>
              <w:keepNext/>
              <w:widowControl w:val="0"/>
              <w:spacing w:line="360" w:lineRule="auto"/>
              <w:jc w:val="both"/>
              <w:rPr>
                <w:sz w:val="20"/>
                <w:szCs w:val="20"/>
              </w:rPr>
            </w:pPr>
            <w:r w:rsidRPr="000F5F9C">
              <w:rPr>
                <w:sz w:val="20"/>
                <w:szCs w:val="20"/>
              </w:rPr>
              <w:t>26651</w:t>
            </w:r>
          </w:p>
        </w:tc>
        <w:tc>
          <w:tcPr>
            <w:tcW w:w="1559" w:type="dxa"/>
            <w:vAlign w:val="center"/>
          </w:tcPr>
          <w:p w:rsidR="00D34E33" w:rsidRPr="000F5F9C" w:rsidRDefault="00E95297" w:rsidP="00A47D90">
            <w:pPr>
              <w:keepNext/>
              <w:widowControl w:val="0"/>
              <w:spacing w:line="360" w:lineRule="auto"/>
              <w:jc w:val="both"/>
              <w:rPr>
                <w:sz w:val="20"/>
                <w:szCs w:val="20"/>
              </w:rPr>
            </w:pPr>
            <w:r w:rsidRPr="000F5F9C">
              <w:rPr>
                <w:sz w:val="20"/>
                <w:szCs w:val="20"/>
              </w:rPr>
              <w:t>115</w:t>
            </w:r>
          </w:p>
        </w:tc>
      </w:tr>
      <w:tr w:rsidR="00D34E33" w:rsidRPr="000F5F9C" w:rsidTr="000F5F9C">
        <w:trPr>
          <w:trHeight w:val="509"/>
        </w:trPr>
        <w:tc>
          <w:tcPr>
            <w:tcW w:w="766" w:type="dxa"/>
            <w:vAlign w:val="center"/>
          </w:tcPr>
          <w:p w:rsidR="00D34E33" w:rsidRPr="000F5F9C" w:rsidRDefault="00D34E33" w:rsidP="00A47D90">
            <w:pPr>
              <w:keepNext/>
              <w:widowControl w:val="0"/>
              <w:spacing w:line="360" w:lineRule="auto"/>
              <w:jc w:val="both"/>
              <w:rPr>
                <w:sz w:val="20"/>
                <w:szCs w:val="20"/>
              </w:rPr>
            </w:pPr>
            <w:r w:rsidRPr="000F5F9C">
              <w:rPr>
                <w:sz w:val="20"/>
                <w:szCs w:val="20"/>
              </w:rPr>
              <w:t>3.</w:t>
            </w:r>
          </w:p>
        </w:tc>
        <w:tc>
          <w:tcPr>
            <w:tcW w:w="3770" w:type="dxa"/>
            <w:vAlign w:val="center"/>
          </w:tcPr>
          <w:p w:rsidR="00D34E33" w:rsidRPr="000F5F9C" w:rsidRDefault="00D34E33" w:rsidP="00A47D90">
            <w:pPr>
              <w:keepNext/>
              <w:widowControl w:val="0"/>
              <w:spacing w:line="360" w:lineRule="auto"/>
              <w:jc w:val="both"/>
              <w:rPr>
                <w:sz w:val="20"/>
                <w:szCs w:val="20"/>
              </w:rPr>
            </w:pPr>
            <w:r w:rsidRPr="000F5F9C">
              <w:rPr>
                <w:sz w:val="20"/>
                <w:szCs w:val="20"/>
              </w:rPr>
              <w:t>Себестоимость 100 руб. выручки, руб.</w:t>
            </w:r>
          </w:p>
        </w:tc>
        <w:tc>
          <w:tcPr>
            <w:tcW w:w="1276" w:type="dxa"/>
            <w:vAlign w:val="center"/>
          </w:tcPr>
          <w:p w:rsidR="00D34E33" w:rsidRPr="000F5F9C" w:rsidRDefault="00E95297" w:rsidP="00A47D90">
            <w:pPr>
              <w:keepNext/>
              <w:widowControl w:val="0"/>
              <w:spacing w:line="360" w:lineRule="auto"/>
              <w:jc w:val="both"/>
              <w:rPr>
                <w:sz w:val="20"/>
                <w:szCs w:val="20"/>
              </w:rPr>
            </w:pPr>
            <w:r w:rsidRPr="000F5F9C">
              <w:rPr>
                <w:sz w:val="20"/>
                <w:szCs w:val="20"/>
              </w:rPr>
              <w:t>93,7</w:t>
            </w:r>
          </w:p>
        </w:tc>
        <w:tc>
          <w:tcPr>
            <w:tcW w:w="1701" w:type="dxa"/>
            <w:vAlign w:val="center"/>
          </w:tcPr>
          <w:p w:rsidR="00D34E33" w:rsidRPr="000F5F9C" w:rsidRDefault="00E95297" w:rsidP="00A47D90">
            <w:pPr>
              <w:keepNext/>
              <w:widowControl w:val="0"/>
              <w:spacing w:line="360" w:lineRule="auto"/>
              <w:jc w:val="both"/>
              <w:rPr>
                <w:sz w:val="20"/>
                <w:szCs w:val="20"/>
              </w:rPr>
            </w:pPr>
            <w:r w:rsidRPr="000F5F9C">
              <w:rPr>
                <w:sz w:val="20"/>
                <w:szCs w:val="20"/>
              </w:rPr>
              <w:t>93,1</w:t>
            </w:r>
          </w:p>
        </w:tc>
        <w:tc>
          <w:tcPr>
            <w:tcW w:w="1559" w:type="dxa"/>
            <w:vAlign w:val="center"/>
          </w:tcPr>
          <w:p w:rsidR="00D34E33" w:rsidRPr="000F5F9C" w:rsidRDefault="00E95297" w:rsidP="00A47D90">
            <w:pPr>
              <w:keepNext/>
              <w:widowControl w:val="0"/>
              <w:spacing w:line="360" w:lineRule="auto"/>
              <w:jc w:val="both"/>
              <w:rPr>
                <w:sz w:val="20"/>
                <w:szCs w:val="20"/>
              </w:rPr>
            </w:pPr>
            <w:r w:rsidRPr="000F5F9C">
              <w:rPr>
                <w:sz w:val="20"/>
                <w:szCs w:val="20"/>
              </w:rPr>
              <w:t>99,4</w:t>
            </w:r>
          </w:p>
        </w:tc>
      </w:tr>
    </w:tbl>
    <w:p w:rsidR="000F5F9C" w:rsidRDefault="000F5F9C" w:rsidP="00A47D90">
      <w:pPr>
        <w:pStyle w:val="31"/>
        <w:keepNext/>
        <w:widowControl w:val="0"/>
        <w:tabs>
          <w:tab w:val="clear" w:pos="0"/>
          <w:tab w:val="clear" w:pos="1980"/>
        </w:tabs>
        <w:ind w:left="0" w:firstLine="709"/>
        <w:rPr>
          <w:szCs w:val="28"/>
        </w:rPr>
      </w:pPr>
      <w:bookmarkStart w:id="13" w:name="_Toc63519500"/>
    </w:p>
    <w:p w:rsidR="000F5F9C" w:rsidRDefault="00E663A2" w:rsidP="00A47D90">
      <w:pPr>
        <w:pStyle w:val="31"/>
        <w:keepNext/>
        <w:widowControl w:val="0"/>
        <w:tabs>
          <w:tab w:val="clear" w:pos="0"/>
          <w:tab w:val="clear" w:pos="1980"/>
        </w:tabs>
        <w:ind w:left="0" w:firstLine="709"/>
        <w:rPr>
          <w:bCs/>
          <w:szCs w:val="28"/>
        </w:rPr>
      </w:pPr>
      <w:r w:rsidRPr="00646B73">
        <w:rPr>
          <w:szCs w:val="28"/>
        </w:rPr>
        <w:t>В 2008 году наблюдается рост производительности труда по предоставлению услуг на 20,1%, по выручке от продаж на 20,2% по сравнению с предыдущим годом. Рост производительности труда по сравнению с соответствующим периодом 2007 года был обеспечен в результате роста доходов.</w:t>
      </w:r>
      <w:r w:rsidR="00646B73">
        <w:rPr>
          <w:szCs w:val="28"/>
        </w:rPr>
        <w:t xml:space="preserve"> </w:t>
      </w:r>
      <w:r w:rsidR="00744449" w:rsidRPr="00646B73">
        <w:rPr>
          <w:bCs/>
          <w:szCs w:val="28"/>
        </w:rPr>
        <w:t>Как видно из таблицы 1.20, в</w:t>
      </w:r>
      <w:r w:rsidR="0069122E" w:rsidRPr="00646B73">
        <w:rPr>
          <w:bCs/>
          <w:szCs w:val="28"/>
        </w:rPr>
        <w:t xml:space="preserve"> целом себестоимость на 100 рублей вы</w:t>
      </w:r>
      <w:r w:rsidR="00E95297" w:rsidRPr="00646B73">
        <w:rPr>
          <w:bCs/>
          <w:szCs w:val="28"/>
        </w:rPr>
        <w:t>ручки в 2008</w:t>
      </w:r>
      <w:r w:rsidR="0069122E" w:rsidRPr="00646B73">
        <w:rPr>
          <w:bCs/>
          <w:szCs w:val="28"/>
        </w:rPr>
        <w:t xml:space="preserve"> году по сравнению с предыдущим снизилась на 0,6%. Снижение себестоимости по сравнению с предыдущим годом обеспечено за счет опережающих темпов роста выручки по сравнению с темпом роста затрат на производство и предоставление услуг.</w:t>
      </w:r>
      <w:bookmarkEnd w:id="13"/>
    </w:p>
    <w:p w:rsidR="000F5F9C" w:rsidRDefault="000F5F9C" w:rsidP="00A47D90">
      <w:pPr>
        <w:pStyle w:val="31"/>
        <w:keepNext/>
        <w:widowControl w:val="0"/>
        <w:tabs>
          <w:tab w:val="clear" w:pos="0"/>
          <w:tab w:val="clear" w:pos="1980"/>
        </w:tabs>
        <w:ind w:left="0" w:firstLine="709"/>
        <w:rPr>
          <w:bCs/>
          <w:szCs w:val="28"/>
        </w:rPr>
      </w:pPr>
    </w:p>
    <w:p w:rsidR="000F5F9C" w:rsidRDefault="00D34E33" w:rsidP="00A47D90">
      <w:pPr>
        <w:pStyle w:val="31"/>
        <w:keepNext/>
        <w:widowControl w:val="0"/>
        <w:tabs>
          <w:tab w:val="clear" w:pos="0"/>
          <w:tab w:val="clear" w:pos="1980"/>
        </w:tabs>
        <w:ind w:left="0" w:firstLine="709"/>
        <w:jc w:val="center"/>
        <w:rPr>
          <w:b/>
          <w:bCs/>
          <w:szCs w:val="28"/>
        </w:rPr>
      </w:pPr>
      <w:r w:rsidRPr="00646B73">
        <w:rPr>
          <w:b/>
          <w:bCs/>
          <w:szCs w:val="28"/>
        </w:rPr>
        <w:t>1.8 Анализ прибыли и рентабельности</w:t>
      </w:r>
    </w:p>
    <w:p w:rsidR="000F5F9C" w:rsidRDefault="000F5F9C" w:rsidP="00A47D90">
      <w:pPr>
        <w:pStyle w:val="31"/>
        <w:keepNext/>
        <w:widowControl w:val="0"/>
        <w:tabs>
          <w:tab w:val="clear" w:pos="0"/>
          <w:tab w:val="clear" w:pos="1980"/>
        </w:tabs>
        <w:ind w:left="0" w:firstLine="709"/>
        <w:rPr>
          <w:b/>
          <w:bCs/>
          <w:szCs w:val="28"/>
        </w:rPr>
      </w:pPr>
    </w:p>
    <w:p w:rsidR="007C0135" w:rsidRDefault="00D34E33" w:rsidP="00A47D90">
      <w:pPr>
        <w:pStyle w:val="31"/>
        <w:keepNext/>
        <w:widowControl w:val="0"/>
        <w:tabs>
          <w:tab w:val="clear" w:pos="0"/>
          <w:tab w:val="clear" w:pos="1980"/>
        </w:tabs>
        <w:ind w:left="0" w:firstLine="709"/>
        <w:rPr>
          <w:szCs w:val="28"/>
        </w:rPr>
      </w:pPr>
      <w:r w:rsidRPr="00646B73">
        <w:rPr>
          <w:szCs w:val="28"/>
        </w:rPr>
        <w:t>Показатели прибыли и рентабельности являются важнейшими обобщающими показателями предприятия, характеризующие эффективность работы.</w:t>
      </w:r>
      <w:r w:rsidR="00646B73">
        <w:rPr>
          <w:szCs w:val="28"/>
        </w:rPr>
        <w:t xml:space="preserve"> </w:t>
      </w:r>
      <w:r w:rsidR="002548CD" w:rsidRPr="00646B73">
        <w:rPr>
          <w:szCs w:val="28"/>
        </w:rPr>
        <w:t>Прибыль – это главный источник экономического стимулирования производства. За счет прибыли предприятия связи производят платежи в бюджет, т.е. вносят плату за производственные фонды и уплачивают банкам проценты за предоставляемый кредит.</w:t>
      </w:r>
      <w:r w:rsidR="00707940" w:rsidRPr="00646B73">
        <w:rPr>
          <w:szCs w:val="28"/>
        </w:rPr>
        <w:t xml:space="preserve"> </w:t>
      </w:r>
      <w:r w:rsidR="002548CD" w:rsidRPr="00646B73">
        <w:rPr>
          <w:szCs w:val="28"/>
        </w:rPr>
        <w:t>Прибыль предприятий связи от реализации услуг определяется как разность между доходами и эксплуатационными расходами предприятия. Показатель рентабельности позволяет оценить, какую прибыль имеет предприятие с каждого вложенного рубля средств.</w:t>
      </w:r>
      <w:r w:rsidR="00707940" w:rsidRPr="00646B73">
        <w:rPr>
          <w:szCs w:val="28"/>
        </w:rPr>
        <w:t xml:space="preserve"> </w:t>
      </w:r>
      <w:r w:rsidR="002548CD" w:rsidRPr="00646B73">
        <w:rPr>
          <w:szCs w:val="28"/>
        </w:rPr>
        <w:t>Рассмотрим прибыль и рентабельность услуг в таблице 1.21</w:t>
      </w:r>
    </w:p>
    <w:p w:rsidR="002548CD" w:rsidRPr="00646B73" w:rsidRDefault="000F5F9C" w:rsidP="00A47D90">
      <w:pPr>
        <w:pStyle w:val="31"/>
        <w:keepNext/>
        <w:widowControl w:val="0"/>
        <w:tabs>
          <w:tab w:val="clear" w:pos="0"/>
          <w:tab w:val="clear" w:pos="1980"/>
        </w:tabs>
        <w:ind w:left="0" w:firstLine="709"/>
        <w:rPr>
          <w:szCs w:val="28"/>
        </w:rPr>
      </w:pPr>
      <w:r>
        <w:rPr>
          <w:szCs w:val="28"/>
        </w:rPr>
        <w:br w:type="page"/>
      </w:r>
      <w:r w:rsidR="00707940" w:rsidRPr="00646B73">
        <w:rPr>
          <w:szCs w:val="28"/>
        </w:rPr>
        <w:t>Таблица 1.21</w:t>
      </w:r>
      <w:r w:rsidR="00646B73">
        <w:rPr>
          <w:szCs w:val="28"/>
        </w:rPr>
        <w:t xml:space="preserve"> </w:t>
      </w:r>
      <w:r w:rsidR="002548CD" w:rsidRPr="00646B73">
        <w:rPr>
          <w:b/>
          <w:bCs/>
          <w:szCs w:val="28"/>
        </w:rPr>
        <w:t>Анализ прибыли и рентабельности</w:t>
      </w:r>
      <w:r w:rsidR="0069122E" w:rsidRPr="00646B73">
        <w:rPr>
          <w:b/>
          <w:bCs/>
          <w:szCs w:val="28"/>
        </w:rPr>
        <w:t xml:space="preserve"> </w:t>
      </w:r>
      <w:r w:rsidR="002548CD" w:rsidRPr="00646B73">
        <w:rPr>
          <w:b/>
          <w:bCs/>
          <w:szCs w:val="28"/>
        </w:rPr>
        <w:t>почтамта за 200</w:t>
      </w:r>
      <w:r w:rsidR="00612AE3" w:rsidRPr="00646B73">
        <w:rPr>
          <w:b/>
          <w:bCs/>
          <w:szCs w:val="28"/>
        </w:rPr>
        <w:t>7</w:t>
      </w:r>
      <w:r w:rsidR="002548CD" w:rsidRPr="00646B73">
        <w:rPr>
          <w:b/>
          <w:bCs/>
          <w:szCs w:val="28"/>
        </w:rPr>
        <w:t xml:space="preserve"> – 200</w:t>
      </w:r>
      <w:r w:rsidR="00612AE3" w:rsidRPr="00646B73">
        <w:rPr>
          <w:b/>
          <w:bCs/>
          <w:szCs w:val="28"/>
        </w:rPr>
        <w:t>8</w:t>
      </w:r>
      <w:r w:rsidR="002548CD" w:rsidRPr="00646B73">
        <w:rPr>
          <w:b/>
          <w:bCs/>
          <w:szCs w:val="28"/>
        </w:rPr>
        <w:t xml:space="preserve"> годы.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3819"/>
        <w:gridCol w:w="1425"/>
        <w:gridCol w:w="1539"/>
        <w:gridCol w:w="1653"/>
      </w:tblGrid>
      <w:tr w:rsidR="002548CD" w:rsidRPr="000F5F9C" w:rsidTr="000F5F9C">
        <w:trPr>
          <w:cantSplit/>
        </w:trPr>
        <w:tc>
          <w:tcPr>
            <w:tcW w:w="656"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 п/п</w:t>
            </w:r>
          </w:p>
        </w:tc>
        <w:tc>
          <w:tcPr>
            <w:tcW w:w="3819"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Наименование показателей</w:t>
            </w:r>
          </w:p>
        </w:tc>
        <w:tc>
          <w:tcPr>
            <w:tcW w:w="2964" w:type="dxa"/>
            <w:gridSpan w:val="2"/>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Абсолютные данные</w:t>
            </w:r>
          </w:p>
        </w:tc>
        <w:tc>
          <w:tcPr>
            <w:tcW w:w="1653"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Темпы изменения, %</w:t>
            </w:r>
          </w:p>
        </w:tc>
      </w:tr>
      <w:tr w:rsidR="002548CD" w:rsidRPr="000F5F9C" w:rsidTr="000F5F9C">
        <w:trPr>
          <w:cantSplit/>
          <w:trHeight w:val="361"/>
        </w:trPr>
        <w:tc>
          <w:tcPr>
            <w:tcW w:w="656" w:type="dxa"/>
            <w:vMerge/>
          </w:tcPr>
          <w:p w:rsidR="002548CD" w:rsidRPr="000F5F9C" w:rsidRDefault="002548CD" w:rsidP="00A47D90">
            <w:pPr>
              <w:keepNext/>
              <w:widowControl w:val="0"/>
              <w:spacing w:line="360" w:lineRule="auto"/>
              <w:jc w:val="both"/>
              <w:rPr>
                <w:sz w:val="20"/>
                <w:szCs w:val="20"/>
              </w:rPr>
            </w:pPr>
          </w:p>
        </w:tc>
        <w:tc>
          <w:tcPr>
            <w:tcW w:w="3819" w:type="dxa"/>
            <w:vMerge/>
          </w:tcPr>
          <w:p w:rsidR="002548CD" w:rsidRPr="000F5F9C" w:rsidRDefault="002548CD" w:rsidP="00A47D90">
            <w:pPr>
              <w:keepNext/>
              <w:widowControl w:val="0"/>
              <w:spacing w:line="360" w:lineRule="auto"/>
              <w:jc w:val="both"/>
              <w:rPr>
                <w:sz w:val="20"/>
                <w:szCs w:val="20"/>
              </w:rPr>
            </w:pPr>
          </w:p>
        </w:tc>
        <w:tc>
          <w:tcPr>
            <w:tcW w:w="1425" w:type="dxa"/>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200</w:t>
            </w:r>
            <w:r w:rsidR="00612AE3" w:rsidRPr="000F5F9C">
              <w:rPr>
                <w:b/>
                <w:bCs/>
                <w:sz w:val="20"/>
                <w:szCs w:val="20"/>
              </w:rPr>
              <w:t>7</w:t>
            </w:r>
          </w:p>
        </w:tc>
        <w:tc>
          <w:tcPr>
            <w:tcW w:w="1539" w:type="dxa"/>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200</w:t>
            </w:r>
            <w:r w:rsidR="00612AE3" w:rsidRPr="000F5F9C">
              <w:rPr>
                <w:b/>
                <w:bCs/>
                <w:sz w:val="20"/>
                <w:szCs w:val="20"/>
              </w:rPr>
              <w:t>8</w:t>
            </w:r>
          </w:p>
        </w:tc>
        <w:tc>
          <w:tcPr>
            <w:tcW w:w="1653" w:type="dxa"/>
            <w:vMerge/>
          </w:tcPr>
          <w:p w:rsidR="002548CD" w:rsidRPr="000F5F9C" w:rsidRDefault="002548CD" w:rsidP="00A47D90">
            <w:pPr>
              <w:keepNext/>
              <w:widowControl w:val="0"/>
              <w:spacing w:line="360" w:lineRule="auto"/>
              <w:jc w:val="both"/>
              <w:rPr>
                <w:sz w:val="20"/>
                <w:szCs w:val="20"/>
              </w:rPr>
            </w:pPr>
          </w:p>
        </w:tc>
      </w:tr>
      <w:tr w:rsidR="002548CD" w:rsidRPr="000F5F9C" w:rsidTr="000F5F9C">
        <w:trPr>
          <w:trHeight w:val="382"/>
        </w:trPr>
        <w:tc>
          <w:tcPr>
            <w:tcW w:w="656"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3819"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2</w:t>
            </w:r>
          </w:p>
        </w:tc>
        <w:tc>
          <w:tcPr>
            <w:tcW w:w="1425"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3</w:t>
            </w:r>
          </w:p>
        </w:tc>
        <w:tc>
          <w:tcPr>
            <w:tcW w:w="1539"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4</w:t>
            </w:r>
          </w:p>
        </w:tc>
        <w:tc>
          <w:tcPr>
            <w:tcW w:w="1653"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5</w:t>
            </w:r>
          </w:p>
        </w:tc>
      </w:tr>
      <w:tr w:rsidR="002548CD" w:rsidRPr="000F5F9C" w:rsidTr="000F5F9C">
        <w:tc>
          <w:tcPr>
            <w:tcW w:w="656" w:type="dxa"/>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3819" w:type="dxa"/>
          </w:tcPr>
          <w:p w:rsidR="002548CD" w:rsidRPr="000F5F9C" w:rsidRDefault="002548CD" w:rsidP="00A47D90">
            <w:pPr>
              <w:keepNext/>
              <w:widowControl w:val="0"/>
              <w:spacing w:line="360" w:lineRule="auto"/>
              <w:jc w:val="both"/>
              <w:rPr>
                <w:sz w:val="20"/>
                <w:szCs w:val="20"/>
              </w:rPr>
            </w:pPr>
            <w:r w:rsidRPr="000F5F9C">
              <w:rPr>
                <w:sz w:val="20"/>
                <w:szCs w:val="20"/>
              </w:rPr>
              <w:t>Выручка от продаж, тыс. руб.</w:t>
            </w:r>
          </w:p>
        </w:tc>
        <w:tc>
          <w:tcPr>
            <w:tcW w:w="1425" w:type="dxa"/>
          </w:tcPr>
          <w:p w:rsidR="002548CD" w:rsidRPr="000F5F9C" w:rsidRDefault="0086153A" w:rsidP="00A47D90">
            <w:pPr>
              <w:keepNext/>
              <w:widowControl w:val="0"/>
              <w:spacing w:line="360" w:lineRule="auto"/>
              <w:jc w:val="both"/>
              <w:rPr>
                <w:sz w:val="20"/>
                <w:szCs w:val="20"/>
              </w:rPr>
            </w:pPr>
            <w:r w:rsidRPr="000F5F9C">
              <w:rPr>
                <w:sz w:val="20"/>
                <w:szCs w:val="20"/>
              </w:rPr>
              <w:t>24745,1</w:t>
            </w:r>
          </w:p>
        </w:tc>
        <w:tc>
          <w:tcPr>
            <w:tcW w:w="1539" w:type="dxa"/>
          </w:tcPr>
          <w:p w:rsidR="002548CD" w:rsidRPr="000F5F9C" w:rsidRDefault="0086153A" w:rsidP="00A47D90">
            <w:pPr>
              <w:keepNext/>
              <w:widowControl w:val="0"/>
              <w:spacing w:line="360" w:lineRule="auto"/>
              <w:jc w:val="both"/>
              <w:rPr>
                <w:sz w:val="20"/>
                <w:szCs w:val="20"/>
              </w:rPr>
            </w:pPr>
            <w:r w:rsidRPr="000F5F9C">
              <w:rPr>
                <w:sz w:val="20"/>
                <w:szCs w:val="20"/>
              </w:rPr>
              <w:t>28619,8</w:t>
            </w:r>
          </w:p>
        </w:tc>
        <w:tc>
          <w:tcPr>
            <w:tcW w:w="1653" w:type="dxa"/>
          </w:tcPr>
          <w:p w:rsidR="002548CD" w:rsidRPr="000F5F9C" w:rsidRDefault="0086153A" w:rsidP="00A47D90">
            <w:pPr>
              <w:keepNext/>
              <w:widowControl w:val="0"/>
              <w:spacing w:line="360" w:lineRule="auto"/>
              <w:jc w:val="both"/>
              <w:rPr>
                <w:sz w:val="20"/>
                <w:szCs w:val="20"/>
              </w:rPr>
            </w:pPr>
            <w:r w:rsidRPr="000F5F9C">
              <w:rPr>
                <w:sz w:val="20"/>
                <w:szCs w:val="20"/>
              </w:rPr>
              <w:t>115,7</w:t>
            </w:r>
          </w:p>
        </w:tc>
      </w:tr>
      <w:tr w:rsidR="002548CD" w:rsidRPr="000F5F9C" w:rsidTr="000F5F9C">
        <w:tc>
          <w:tcPr>
            <w:tcW w:w="656" w:type="dxa"/>
          </w:tcPr>
          <w:p w:rsidR="002548CD" w:rsidRPr="000F5F9C" w:rsidRDefault="002548CD" w:rsidP="00A47D90">
            <w:pPr>
              <w:keepNext/>
              <w:widowControl w:val="0"/>
              <w:spacing w:line="360" w:lineRule="auto"/>
              <w:jc w:val="both"/>
              <w:rPr>
                <w:sz w:val="20"/>
                <w:szCs w:val="20"/>
              </w:rPr>
            </w:pPr>
            <w:r w:rsidRPr="000F5F9C">
              <w:rPr>
                <w:sz w:val="20"/>
                <w:szCs w:val="20"/>
              </w:rPr>
              <w:t>2.</w:t>
            </w:r>
          </w:p>
        </w:tc>
        <w:tc>
          <w:tcPr>
            <w:tcW w:w="3819" w:type="dxa"/>
          </w:tcPr>
          <w:p w:rsidR="002548CD" w:rsidRPr="000F5F9C" w:rsidRDefault="00342A50" w:rsidP="00A47D90">
            <w:pPr>
              <w:keepNext/>
              <w:widowControl w:val="0"/>
              <w:spacing w:line="360" w:lineRule="auto"/>
              <w:jc w:val="both"/>
              <w:rPr>
                <w:sz w:val="20"/>
                <w:szCs w:val="20"/>
              </w:rPr>
            </w:pPr>
            <w:r w:rsidRPr="000F5F9C">
              <w:rPr>
                <w:sz w:val="20"/>
                <w:szCs w:val="20"/>
              </w:rPr>
              <w:t>Производственные затраты, тыс.руб.</w:t>
            </w:r>
          </w:p>
        </w:tc>
        <w:tc>
          <w:tcPr>
            <w:tcW w:w="1425" w:type="dxa"/>
          </w:tcPr>
          <w:p w:rsidR="002548CD" w:rsidRPr="000F5F9C" w:rsidRDefault="0086153A" w:rsidP="00A47D90">
            <w:pPr>
              <w:keepNext/>
              <w:widowControl w:val="0"/>
              <w:spacing w:line="360" w:lineRule="auto"/>
              <w:jc w:val="both"/>
              <w:rPr>
                <w:sz w:val="20"/>
                <w:szCs w:val="20"/>
              </w:rPr>
            </w:pPr>
            <w:r w:rsidRPr="000F5F9C">
              <w:rPr>
                <w:sz w:val="20"/>
                <w:szCs w:val="20"/>
              </w:rPr>
              <w:t>23184,5</w:t>
            </w:r>
          </w:p>
        </w:tc>
        <w:tc>
          <w:tcPr>
            <w:tcW w:w="1539" w:type="dxa"/>
          </w:tcPr>
          <w:p w:rsidR="002548CD" w:rsidRPr="000F5F9C" w:rsidRDefault="0086153A" w:rsidP="00A47D90">
            <w:pPr>
              <w:keepNext/>
              <w:widowControl w:val="0"/>
              <w:spacing w:line="360" w:lineRule="auto"/>
              <w:jc w:val="both"/>
              <w:rPr>
                <w:sz w:val="20"/>
                <w:szCs w:val="20"/>
              </w:rPr>
            </w:pPr>
            <w:r w:rsidRPr="000F5F9C">
              <w:rPr>
                <w:sz w:val="20"/>
                <w:szCs w:val="20"/>
              </w:rPr>
              <w:t>26651</w:t>
            </w:r>
          </w:p>
        </w:tc>
        <w:tc>
          <w:tcPr>
            <w:tcW w:w="1653" w:type="dxa"/>
          </w:tcPr>
          <w:p w:rsidR="002548CD" w:rsidRPr="000F5F9C" w:rsidRDefault="0086153A" w:rsidP="00A47D90">
            <w:pPr>
              <w:keepNext/>
              <w:widowControl w:val="0"/>
              <w:spacing w:line="360" w:lineRule="auto"/>
              <w:jc w:val="both"/>
              <w:rPr>
                <w:sz w:val="20"/>
                <w:szCs w:val="20"/>
              </w:rPr>
            </w:pPr>
            <w:r w:rsidRPr="000F5F9C">
              <w:rPr>
                <w:sz w:val="20"/>
                <w:szCs w:val="20"/>
              </w:rPr>
              <w:t>115</w:t>
            </w:r>
          </w:p>
        </w:tc>
      </w:tr>
      <w:tr w:rsidR="002548CD" w:rsidRPr="000F5F9C" w:rsidTr="000F5F9C">
        <w:tc>
          <w:tcPr>
            <w:tcW w:w="656" w:type="dxa"/>
          </w:tcPr>
          <w:p w:rsidR="002548CD" w:rsidRPr="000F5F9C" w:rsidRDefault="002548CD" w:rsidP="00A47D90">
            <w:pPr>
              <w:keepNext/>
              <w:widowControl w:val="0"/>
              <w:spacing w:line="360" w:lineRule="auto"/>
              <w:jc w:val="both"/>
              <w:rPr>
                <w:sz w:val="20"/>
                <w:szCs w:val="20"/>
              </w:rPr>
            </w:pPr>
            <w:r w:rsidRPr="000F5F9C">
              <w:rPr>
                <w:sz w:val="20"/>
                <w:szCs w:val="20"/>
              </w:rPr>
              <w:t>3.</w:t>
            </w:r>
          </w:p>
        </w:tc>
        <w:tc>
          <w:tcPr>
            <w:tcW w:w="3819" w:type="dxa"/>
          </w:tcPr>
          <w:p w:rsidR="002548CD" w:rsidRPr="000F5F9C" w:rsidRDefault="00342A50" w:rsidP="00A47D90">
            <w:pPr>
              <w:keepNext/>
              <w:widowControl w:val="0"/>
              <w:spacing w:line="360" w:lineRule="auto"/>
              <w:jc w:val="both"/>
              <w:rPr>
                <w:sz w:val="20"/>
                <w:szCs w:val="20"/>
              </w:rPr>
            </w:pPr>
            <w:r w:rsidRPr="000F5F9C">
              <w:rPr>
                <w:sz w:val="20"/>
                <w:szCs w:val="20"/>
              </w:rPr>
              <w:t>Прибыль от продаж, тыс.руб.</w:t>
            </w:r>
          </w:p>
        </w:tc>
        <w:tc>
          <w:tcPr>
            <w:tcW w:w="1425" w:type="dxa"/>
          </w:tcPr>
          <w:p w:rsidR="002548CD" w:rsidRPr="000F5F9C" w:rsidRDefault="0086153A" w:rsidP="00A47D90">
            <w:pPr>
              <w:keepNext/>
              <w:widowControl w:val="0"/>
              <w:spacing w:line="360" w:lineRule="auto"/>
              <w:jc w:val="both"/>
              <w:rPr>
                <w:sz w:val="20"/>
                <w:szCs w:val="20"/>
              </w:rPr>
            </w:pPr>
            <w:r w:rsidRPr="000F5F9C">
              <w:rPr>
                <w:sz w:val="20"/>
                <w:szCs w:val="20"/>
              </w:rPr>
              <w:t>1560,6</w:t>
            </w:r>
          </w:p>
        </w:tc>
        <w:tc>
          <w:tcPr>
            <w:tcW w:w="1539" w:type="dxa"/>
          </w:tcPr>
          <w:p w:rsidR="002548CD" w:rsidRPr="000F5F9C" w:rsidRDefault="0086153A" w:rsidP="00A47D90">
            <w:pPr>
              <w:keepNext/>
              <w:widowControl w:val="0"/>
              <w:spacing w:line="360" w:lineRule="auto"/>
              <w:jc w:val="both"/>
              <w:rPr>
                <w:sz w:val="20"/>
                <w:szCs w:val="20"/>
              </w:rPr>
            </w:pPr>
            <w:r w:rsidRPr="000F5F9C">
              <w:rPr>
                <w:sz w:val="20"/>
                <w:szCs w:val="20"/>
              </w:rPr>
              <w:t>1968,8</w:t>
            </w:r>
          </w:p>
        </w:tc>
        <w:tc>
          <w:tcPr>
            <w:tcW w:w="1653" w:type="dxa"/>
          </w:tcPr>
          <w:p w:rsidR="002548CD" w:rsidRPr="000F5F9C" w:rsidRDefault="0086153A" w:rsidP="00A47D90">
            <w:pPr>
              <w:keepNext/>
              <w:widowControl w:val="0"/>
              <w:spacing w:line="360" w:lineRule="auto"/>
              <w:jc w:val="both"/>
              <w:rPr>
                <w:sz w:val="20"/>
                <w:szCs w:val="20"/>
              </w:rPr>
            </w:pPr>
            <w:r w:rsidRPr="000F5F9C">
              <w:rPr>
                <w:sz w:val="20"/>
                <w:szCs w:val="20"/>
              </w:rPr>
              <w:t>126,2</w:t>
            </w:r>
          </w:p>
        </w:tc>
      </w:tr>
      <w:tr w:rsidR="002548CD" w:rsidRPr="000F5F9C" w:rsidTr="000F5F9C">
        <w:tc>
          <w:tcPr>
            <w:tcW w:w="656" w:type="dxa"/>
          </w:tcPr>
          <w:p w:rsidR="002548CD" w:rsidRPr="000F5F9C" w:rsidRDefault="002548CD" w:rsidP="00A47D90">
            <w:pPr>
              <w:keepNext/>
              <w:widowControl w:val="0"/>
              <w:spacing w:line="360" w:lineRule="auto"/>
              <w:jc w:val="both"/>
              <w:rPr>
                <w:sz w:val="20"/>
                <w:szCs w:val="20"/>
              </w:rPr>
            </w:pPr>
            <w:r w:rsidRPr="000F5F9C">
              <w:rPr>
                <w:sz w:val="20"/>
                <w:szCs w:val="20"/>
              </w:rPr>
              <w:t>4.</w:t>
            </w:r>
          </w:p>
        </w:tc>
        <w:tc>
          <w:tcPr>
            <w:tcW w:w="3819" w:type="dxa"/>
          </w:tcPr>
          <w:p w:rsidR="002548CD" w:rsidRPr="000F5F9C" w:rsidRDefault="00342A50" w:rsidP="00A47D90">
            <w:pPr>
              <w:keepNext/>
              <w:widowControl w:val="0"/>
              <w:spacing w:line="360" w:lineRule="auto"/>
              <w:jc w:val="both"/>
              <w:rPr>
                <w:sz w:val="20"/>
                <w:szCs w:val="20"/>
              </w:rPr>
            </w:pPr>
            <w:r w:rsidRPr="000F5F9C">
              <w:rPr>
                <w:sz w:val="20"/>
                <w:szCs w:val="20"/>
              </w:rPr>
              <w:t>Рентабельность затрат (по прибыли от продаж), %</w:t>
            </w:r>
          </w:p>
        </w:tc>
        <w:tc>
          <w:tcPr>
            <w:tcW w:w="1425" w:type="dxa"/>
          </w:tcPr>
          <w:p w:rsidR="002548CD" w:rsidRPr="000F5F9C" w:rsidRDefault="0086153A" w:rsidP="00A47D90">
            <w:pPr>
              <w:keepNext/>
              <w:widowControl w:val="0"/>
              <w:spacing w:line="360" w:lineRule="auto"/>
              <w:jc w:val="both"/>
              <w:rPr>
                <w:sz w:val="20"/>
                <w:szCs w:val="20"/>
              </w:rPr>
            </w:pPr>
            <w:r w:rsidRPr="000F5F9C">
              <w:rPr>
                <w:sz w:val="20"/>
                <w:szCs w:val="20"/>
              </w:rPr>
              <w:t>6,7</w:t>
            </w:r>
          </w:p>
        </w:tc>
        <w:tc>
          <w:tcPr>
            <w:tcW w:w="1539" w:type="dxa"/>
          </w:tcPr>
          <w:p w:rsidR="002548CD" w:rsidRPr="000F5F9C" w:rsidRDefault="0086153A" w:rsidP="00A47D90">
            <w:pPr>
              <w:keepNext/>
              <w:widowControl w:val="0"/>
              <w:spacing w:line="360" w:lineRule="auto"/>
              <w:jc w:val="both"/>
              <w:rPr>
                <w:sz w:val="20"/>
                <w:szCs w:val="20"/>
              </w:rPr>
            </w:pPr>
            <w:r w:rsidRPr="000F5F9C">
              <w:rPr>
                <w:sz w:val="20"/>
                <w:szCs w:val="20"/>
              </w:rPr>
              <w:t>7,4</w:t>
            </w:r>
          </w:p>
        </w:tc>
        <w:tc>
          <w:tcPr>
            <w:tcW w:w="1653" w:type="dxa"/>
          </w:tcPr>
          <w:p w:rsidR="002548CD" w:rsidRPr="000F5F9C" w:rsidRDefault="0086153A" w:rsidP="00A47D90">
            <w:pPr>
              <w:keepNext/>
              <w:widowControl w:val="0"/>
              <w:spacing w:line="360" w:lineRule="auto"/>
              <w:jc w:val="both"/>
              <w:rPr>
                <w:sz w:val="20"/>
                <w:szCs w:val="20"/>
              </w:rPr>
            </w:pPr>
            <w:r w:rsidRPr="000F5F9C">
              <w:rPr>
                <w:sz w:val="20"/>
                <w:szCs w:val="20"/>
              </w:rPr>
              <w:t>+0,7</w:t>
            </w:r>
          </w:p>
        </w:tc>
      </w:tr>
    </w:tbl>
    <w:p w:rsidR="000F5F9C" w:rsidRDefault="000F5F9C" w:rsidP="00A47D90">
      <w:pPr>
        <w:keepNext/>
        <w:widowControl w:val="0"/>
        <w:spacing w:line="360" w:lineRule="auto"/>
        <w:ind w:firstLine="709"/>
        <w:jc w:val="both"/>
        <w:rPr>
          <w:sz w:val="28"/>
          <w:szCs w:val="28"/>
        </w:rPr>
      </w:pPr>
    </w:p>
    <w:p w:rsidR="00E663A2" w:rsidRPr="00646B73" w:rsidRDefault="00E663A2" w:rsidP="00A47D90">
      <w:pPr>
        <w:keepNext/>
        <w:widowControl w:val="0"/>
        <w:spacing w:line="360" w:lineRule="auto"/>
        <w:ind w:firstLine="709"/>
        <w:jc w:val="both"/>
        <w:rPr>
          <w:sz w:val="28"/>
          <w:szCs w:val="28"/>
        </w:rPr>
      </w:pPr>
      <w:r w:rsidRPr="00646B73">
        <w:rPr>
          <w:sz w:val="28"/>
          <w:szCs w:val="28"/>
        </w:rPr>
        <w:t>Как видно из таблицы 1.21, увеличение выручки от продаж на 15,7% и затрат на производство и предоставление услуг на 115% способствовали увеличению в 2008 году валовой прибыли на 26,2%.</w:t>
      </w:r>
    </w:p>
    <w:p w:rsidR="00E663A2" w:rsidRPr="00646B73" w:rsidRDefault="00E663A2" w:rsidP="00A47D90">
      <w:pPr>
        <w:keepNext/>
        <w:widowControl w:val="0"/>
        <w:spacing w:line="360" w:lineRule="auto"/>
        <w:ind w:firstLine="709"/>
        <w:jc w:val="both"/>
        <w:rPr>
          <w:sz w:val="28"/>
          <w:szCs w:val="28"/>
        </w:rPr>
      </w:pPr>
      <w:r w:rsidRPr="00646B73">
        <w:rPr>
          <w:sz w:val="28"/>
          <w:szCs w:val="28"/>
        </w:rPr>
        <w:t>Рентабельность затрат в 2008 году по сравнению с предыдущим годом увеличилась на 0,7 пунктов и составила 26,2%.</w:t>
      </w:r>
    </w:p>
    <w:p w:rsidR="002548CD" w:rsidRPr="00646B73" w:rsidRDefault="002548CD" w:rsidP="00A47D90">
      <w:pPr>
        <w:keepNext/>
        <w:widowControl w:val="0"/>
        <w:spacing w:line="360" w:lineRule="auto"/>
        <w:ind w:firstLine="709"/>
        <w:jc w:val="both"/>
        <w:rPr>
          <w:sz w:val="28"/>
          <w:szCs w:val="28"/>
        </w:rPr>
      </w:pPr>
      <w:r w:rsidRPr="00646B73">
        <w:rPr>
          <w:sz w:val="28"/>
          <w:szCs w:val="28"/>
        </w:rPr>
        <w:t>В целом наблюдается рост прибыли и рентабельности, что дает предпосылки для дальнейшего развития сети связи, расширения и активизации существующих и новых услуг связи, улучшения качества и культуры обслуживания, роста производительности труда и снижения себестоимости услуг.</w:t>
      </w:r>
    </w:p>
    <w:p w:rsidR="000F5F9C" w:rsidRDefault="000F5F9C" w:rsidP="00A47D90">
      <w:pPr>
        <w:pStyle w:val="2"/>
        <w:widowControl w:val="0"/>
        <w:tabs>
          <w:tab w:val="clear" w:pos="1905"/>
        </w:tabs>
        <w:ind w:firstLine="709"/>
        <w:jc w:val="both"/>
        <w:rPr>
          <w:b/>
          <w:bCs/>
          <w:szCs w:val="28"/>
        </w:rPr>
      </w:pPr>
      <w:bookmarkStart w:id="14" w:name="_Toc63519501"/>
    </w:p>
    <w:p w:rsidR="002548CD" w:rsidRPr="00646B73" w:rsidRDefault="00DB1FF8" w:rsidP="00A47D90">
      <w:pPr>
        <w:pStyle w:val="2"/>
        <w:widowControl w:val="0"/>
        <w:tabs>
          <w:tab w:val="clear" w:pos="1905"/>
        </w:tabs>
        <w:ind w:firstLine="709"/>
        <w:jc w:val="center"/>
        <w:rPr>
          <w:b/>
          <w:bCs/>
          <w:szCs w:val="28"/>
        </w:rPr>
      </w:pPr>
      <w:r w:rsidRPr="00646B73">
        <w:rPr>
          <w:b/>
          <w:bCs/>
          <w:szCs w:val="28"/>
        </w:rPr>
        <w:t>1.9</w:t>
      </w:r>
      <w:r w:rsidR="002548CD" w:rsidRPr="00646B73">
        <w:rPr>
          <w:b/>
          <w:bCs/>
          <w:szCs w:val="28"/>
        </w:rPr>
        <w:t xml:space="preserve"> Оценка экономического потенциала</w:t>
      </w:r>
      <w:bookmarkEnd w:id="14"/>
    </w:p>
    <w:p w:rsidR="000F5F9C" w:rsidRDefault="000F5F9C" w:rsidP="00A47D90">
      <w:pPr>
        <w:keepNext/>
        <w:widowControl w:val="0"/>
        <w:spacing w:line="360" w:lineRule="auto"/>
        <w:ind w:firstLine="709"/>
        <w:jc w:val="both"/>
        <w:rPr>
          <w:sz w:val="28"/>
          <w:szCs w:val="28"/>
        </w:rPr>
      </w:pPr>
    </w:p>
    <w:p w:rsidR="00D701BF" w:rsidRPr="00646B73" w:rsidRDefault="002548CD" w:rsidP="00A47D90">
      <w:pPr>
        <w:keepNext/>
        <w:widowControl w:val="0"/>
        <w:spacing w:line="360" w:lineRule="auto"/>
        <w:ind w:firstLine="709"/>
        <w:jc w:val="both"/>
        <w:rPr>
          <w:sz w:val="28"/>
          <w:szCs w:val="28"/>
        </w:rPr>
      </w:pPr>
      <w:r w:rsidRPr="00646B73">
        <w:rPr>
          <w:sz w:val="28"/>
          <w:szCs w:val="28"/>
        </w:rPr>
        <w:t>Успешное развитие предприятия во многом определяется наличием экономического потенциала и эффективностью его использования. Под экономическим потенциалом понимается совокупность резервов, имеющихся в распоряжении предприятия и способности его сотрудников к использованию ресурсов с целью создания услуг и получения соответствующей прибыли.</w:t>
      </w:r>
    </w:p>
    <w:p w:rsidR="00D701BF" w:rsidRPr="00646B73" w:rsidRDefault="00D701BF" w:rsidP="00A47D90">
      <w:pPr>
        <w:keepNext/>
        <w:widowControl w:val="0"/>
        <w:spacing w:line="360" w:lineRule="auto"/>
        <w:ind w:firstLine="709"/>
        <w:jc w:val="both"/>
        <w:rPr>
          <w:sz w:val="28"/>
          <w:szCs w:val="28"/>
        </w:rPr>
      </w:pPr>
      <w:r w:rsidRPr="00646B73">
        <w:rPr>
          <w:sz w:val="28"/>
          <w:szCs w:val="28"/>
        </w:rPr>
        <w:t>Анализ экономического состояния Богородского почтамта за 2007 - 2008 годы показывает, что несмотря на переживаемые трудности, почтамт достиг положительного экономического и финансового результата. Для обеспечения этого результата работниками почтамта проводилась целенаправленная работа по сокращению затрат и увеличению доходов.</w:t>
      </w:r>
    </w:p>
    <w:p w:rsidR="00D701BF" w:rsidRPr="00646B73" w:rsidRDefault="00D701BF" w:rsidP="00A47D90">
      <w:pPr>
        <w:keepNext/>
        <w:widowControl w:val="0"/>
        <w:spacing w:line="360" w:lineRule="auto"/>
        <w:ind w:firstLine="709"/>
        <w:jc w:val="both"/>
        <w:rPr>
          <w:sz w:val="28"/>
          <w:szCs w:val="28"/>
        </w:rPr>
      </w:pPr>
      <w:r w:rsidRPr="00646B73">
        <w:rPr>
          <w:sz w:val="28"/>
          <w:szCs w:val="28"/>
        </w:rPr>
        <w:t>Как положительное явление следует рассматривать тот факт, что при росте прибыли и повышении рентабельности происходит улучшение показателей качества работы Богородского почтамта. Снижение количества жалоб, санкций за брак в работе и нарушений норм качества, увеличения обоснованных жалоб является одним из важнейших показателей почтовой связи, деятельность которой направлена на предоставление услуг высокого качества.</w:t>
      </w:r>
    </w:p>
    <w:p w:rsidR="00D701BF" w:rsidRPr="00646B73" w:rsidRDefault="00D701BF" w:rsidP="00A47D90">
      <w:pPr>
        <w:keepNext/>
        <w:widowControl w:val="0"/>
        <w:spacing w:line="360" w:lineRule="auto"/>
        <w:ind w:firstLine="709"/>
        <w:jc w:val="both"/>
        <w:rPr>
          <w:sz w:val="28"/>
          <w:szCs w:val="28"/>
        </w:rPr>
      </w:pPr>
      <w:r w:rsidRPr="00646B73">
        <w:rPr>
          <w:sz w:val="28"/>
          <w:szCs w:val="28"/>
        </w:rPr>
        <w:t>Таким образом, результаты работы почтамта в значительной степени зависят от своевременного внедрения намечаемых организационно-технических мероприятий, направленных как на повышение качества предоставляемых услуг, так и повышение эффективности использования экономического потенциала предприятия.</w:t>
      </w:r>
    </w:p>
    <w:p w:rsidR="002548CD" w:rsidRDefault="002548CD" w:rsidP="00A47D90">
      <w:pPr>
        <w:keepNext/>
        <w:widowControl w:val="0"/>
        <w:spacing w:line="360" w:lineRule="auto"/>
        <w:ind w:firstLine="709"/>
        <w:jc w:val="both"/>
        <w:rPr>
          <w:sz w:val="28"/>
          <w:szCs w:val="28"/>
        </w:rPr>
      </w:pPr>
      <w:r w:rsidRPr="00646B73">
        <w:rPr>
          <w:sz w:val="28"/>
          <w:szCs w:val="28"/>
        </w:rPr>
        <w:t>В т</w:t>
      </w:r>
      <w:r w:rsidR="00433E45" w:rsidRPr="00646B73">
        <w:rPr>
          <w:sz w:val="28"/>
          <w:szCs w:val="28"/>
        </w:rPr>
        <w:t>аблице 1.22</w:t>
      </w:r>
      <w:r w:rsidRPr="00646B73">
        <w:rPr>
          <w:sz w:val="28"/>
          <w:szCs w:val="28"/>
        </w:rPr>
        <w:t xml:space="preserve"> приводится сводный анализ деятельности почтамта по основным обобщающим показателям. Рассмотрение показателей в динамике характеризует эффективность внедряемой реформы управления, основанной на рыночных отношениях.</w:t>
      </w:r>
    </w:p>
    <w:p w:rsidR="000F5F9C" w:rsidRPr="00646B73" w:rsidRDefault="000F5F9C" w:rsidP="00A47D90">
      <w:pPr>
        <w:keepNext/>
        <w:widowControl w:val="0"/>
        <w:spacing w:line="360" w:lineRule="auto"/>
        <w:ind w:firstLine="709"/>
        <w:jc w:val="both"/>
        <w:rPr>
          <w:sz w:val="28"/>
          <w:szCs w:val="28"/>
        </w:rPr>
      </w:pPr>
    </w:p>
    <w:p w:rsidR="002548CD" w:rsidRPr="00646B73" w:rsidRDefault="002548CD" w:rsidP="00A47D90">
      <w:pPr>
        <w:pStyle w:val="4"/>
        <w:widowControl w:val="0"/>
        <w:ind w:firstLine="709"/>
        <w:jc w:val="both"/>
        <w:rPr>
          <w:b/>
          <w:bCs/>
          <w:szCs w:val="28"/>
        </w:rPr>
      </w:pPr>
      <w:r w:rsidRPr="00646B73">
        <w:rPr>
          <w:szCs w:val="28"/>
        </w:rPr>
        <w:t>Таблица 1.22</w:t>
      </w:r>
      <w:r w:rsidR="000F5F9C">
        <w:rPr>
          <w:szCs w:val="28"/>
        </w:rPr>
        <w:t xml:space="preserve"> </w:t>
      </w:r>
      <w:r w:rsidRPr="00646B73">
        <w:rPr>
          <w:b/>
          <w:bCs/>
          <w:szCs w:val="28"/>
        </w:rPr>
        <w:t>Основные экономические показатели производственно – хозяйственной</w:t>
      </w:r>
      <w:r w:rsidR="000F5F9C">
        <w:rPr>
          <w:b/>
          <w:bCs/>
          <w:szCs w:val="28"/>
        </w:rPr>
        <w:t xml:space="preserve"> </w:t>
      </w:r>
      <w:r w:rsidRPr="00646B73">
        <w:rPr>
          <w:b/>
          <w:bCs/>
          <w:szCs w:val="28"/>
        </w:rPr>
        <w:t xml:space="preserve">деятельности </w:t>
      </w:r>
      <w:r w:rsidR="0086153A" w:rsidRPr="00646B73">
        <w:rPr>
          <w:b/>
          <w:bCs/>
          <w:szCs w:val="28"/>
        </w:rPr>
        <w:t>Богородского</w:t>
      </w:r>
      <w:r w:rsidR="00646B73">
        <w:rPr>
          <w:b/>
          <w:bCs/>
          <w:szCs w:val="28"/>
        </w:rPr>
        <w:t xml:space="preserve"> </w:t>
      </w:r>
      <w:r w:rsidRPr="00646B73">
        <w:rPr>
          <w:b/>
          <w:bCs/>
          <w:szCs w:val="28"/>
        </w:rPr>
        <w:t>почтамта за 200</w:t>
      </w:r>
      <w:r w:rsidR="0086153A" w:rsidRPr="00646B73">
        <w:rPr>
          <w:b/>
          <w:bCs/>
          <w:szCs w:val="28"/>
        </w:rPr>
        <w:t>7</w:t>
      </w:r>
      <w:r w:rsidRPr="00646B73">
        <w:rPr>
          <w:b/>
          <w:bCs/>
          <w:szCs w:val="28"/>
        </w:rPr>
        <w:t>– 200</w:t>
      </w:r>
      <w:r w:rsidR="0086153A" w:rsidRPr="00646B73">
        <w:rPr>
          <w:b/>
          <w:bCs/>
          <w:szCs w:val="28"/>
        </w:rPr>
        <w:t>8</w:t>
      </w:r>
      <w:r w:rsidRPr="00646B73">
        <w:rPr>
          <w:b/>
          <w:bCs/>
          <w:szCs w:val="28"/>
        </w:rPr>
        <w:t>годы.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23"/>
        <w:gridCol w:w="3169"/>
        <w:gridCol w:w="1368"/>
        <w:gridCol w:w="1254"/>
        <w:gridCol w:w="1311"/>
        <w:gridCol w:w="1462"/>
      </w:tblGrid>
      <w:tr w:rsidR="002548CD" w:rsidRPr="000F5F9C" w:rsidTr="000F5F9C">
        <w:trPr>
          <w:cantSplit/>
        </w:trPr>
        <w:tc>
          <w:tcPr>
            <w:tcW w:w="650" w:type="dxa"/>
            <w:gridSpan w:val="2"/>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 п/п</w:t>
            </w:r>
          </w:p>
        </w:tc>
        <w:tc>
          <w:tcPr>
            <w:tcW w:w="3169"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Наименование показателей</w:t>
            </w:r>
          </w:p>
        </w:tc>
        <w:tc>
          <w:tcPr>
            <w:tcW w:w="1368"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Ед. изм.</w:t>
            </w:r>
          </w:p>
        </w:tc>
        <w:tc>
          <w:tcPr>
            <w:tcW w:w="2565" w:type="dxa"/>
            <w:gridSpan w:val="2"/>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Отчетные данные</w:t>
            </w:r>
          </w:p>
        </w:tc>
        <w:tc>
          <w:tcPr>
            <w:tcW w:w="1462"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Темпы изменения, %</w:t>
            </w:r>
          </w:p>
        </w:tc>
      </w:tr>
      <w:tr w:rsidR="002548CD" w:rsidRPr="000F5F9C" w:rsidTr="000F5F9C">
        <w:trPr>
          <w:cantSplit/>
        </w:trPr>
        <w:tc>
          <w:tcPr>
            <w:tcW w:w="650" w:type="dxa"/>
            <w:gridSpan w:val="2"/>
            <w:vMerge/>
          </w:tcPr>
          <w:p w:rsidR="002548CD" w:rsidRPr="000F5F9C" w:rsidRDefault="002548CD" w:rsidP="00A47D90">
            <w:pPr>
              <w:keepNext/>
              <w:widowControl w:val="0"/>
              <w:spacing w:line="360" w:lineRule="auto"/>
              <w:jc w:val="both"/>
              <w:rPr>
                <w:sz w:val="20"/>
                <w:szCs w:val="20"/>
              </w:rPr>
            </w:pPr>
          </w:p>
        </w:tc>
        <w:tc>
          <w:tcPr>
            <w:tcW w:w="3169" w:type="dxa"/>
            <w:vMerge/>
          </w:tcPr>
          <w:p w:rsidR="002548CD" w:rsidRPr="000F5F9C" w:rsidRDefault="002548CD" w:rsidP="00A47D90">
            <w:pPr>
              <w:keepNext/>
              <w:widowControl w:val="0"/>
              <w:spacing w:line="360" w:lineRule="auto"/>
              <w:jc w:val="both"/>
              <w:rPr>
                <w:sz w:val="20"/>
                <w:szCs w:val="20"/>
              </w:rPr>
            </w:pPr>
          </w:p>
        </w:tc>
        <w:tc>
          <w:tcPr>
            <w:tcW w:w="1368" w:type="dxa"/>
            <w:vMerge/>
          </w:tcPr>
          <w:p w:rsidR="002548CD" w:rsidRPr="000F5F9C" w:rsidRDefault="002548CD" w:rsidP="00A47D90">
            <w:pPr>
              <w:keepNext/>
              <w:widowControl w:val="0"/>
              <w:spacing w:line="360" w:lineRule="auto"/>
              <w:jc w:val="both"/>
              <w:rPr>
                <w:sz w:val="20"/>
                <w:szCs w:val="20"/>
              </w:rPr>
            </w:pPr>
          </w:p>
        </w:tc>
        <w:tc>
          <w:tcPr>
            <w:tcW w:w="1254" w:type="dxa"/>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200</w:t>
            </w:r>
            <w:r w:rsidR="0086153A" w:rsidRPr="000F5F9C">
              <w:rPr>
                <w:b/>
                <w:bCs/>
                <w:sz w:val="20"/>
                <w:szCs w:val="20"/>
              </w:rPr>
              <w:t>7</w:t>
            </w:r>
          </w:p>
        </w:tc>
        <w:tc>
          <w:tcPr>
            <w:tcW w:w="1311" w:type="dxa"/>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200</w:t>
            </w:r>
            <w:r w:rsidR="0086153A" w:rsidRPr="000F5F9C">
              <w:rPr>
                <w:b/>
                <w:bCs/>
                <w:sz w:val="20"/>
                <w:szCs w:val="20"/>
              </w:rPr>
              <w:t>8</w:t>
            </w:r>
          </w:p>
        </w:tc>
        <w:tc>
          <w:tcPr>
            <w:tcW w:w="1462" w:type="dxa"/>
            <w:vMerge/>
          </w:tcPr>
          <w:p w:rsidR="002548CD" w:rsidRPr="000F5F9C" w:rsidRDefault="002548CD" w:rsidP="00A47D90">
            <w:pPr>
              <w:keepNext/>
              <w:widowControl w:val="0"/>
              <w:spacing w:line="360" w:lineRule="auto"/>
              <w:jc w:val="both"/>
              <w:rPr>
                <w:sz w:val="20"/>
                <w:szCs w:val="20"/>
              </w:rPr>
            </w:pPr>
          </w:p>
        </w:tc>
      </w:tr>
      <w:tr w:rsidR="002548CD" w:rsidRPr="000F5F9C" w:rsidTr="000F5F9C">
        <w:tc>
          <w:tcPr>
            <w:tcW w:w="650" w:type="dxa"/>
            <w:gridSpan w:val="2"/>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3169" w:type="dxa"/>
          </w:tcPr>
          <w:p w:rsidR="002548CD" w:rsidRPr="000F5F9C" w:rsidRDefault="002548CD" w:rsidP="00A47D90">
            <w:pPr>
              <w:keepNext/>
              <w:widowControl w:val="0"/>
              <w:spacing w:line="360" w:lineRule="auto"/>
              <w:jc w:val="both"/>
              <w:rPr>
                <w:sz w:val="20"/>
                <w:szCs w:val="20"/>
              </w:rPr>
            </w:pPr>
            <w:r w:rsidRPr="000F5F9C">
              <w:rPr>
                <w:sz w:val="20"/>
                <w:szCs w:val="20"/>
              </w:rPr>
              <w:t>2</w:t>
            </w:r>
          </w:p>
        </w:tc>
        <w:tc>
          <w:tcPr>
            <w:tcW w:w="1368" w:type="dxa"/>
          </w:tcPr>
          <w:p w:rsidR="002548CD" w:rsidRPr="000F5F9C" w:rsidRDefault="002548CD" w:rsidP="00A47D90">
            <w:pPr>
              <w:keepNext/>
              <w:widowControl w:val="0"/>
              <w:spacing w:line="360" w:lineRule="auto"/>
              <w:jc w:val="both"/>
              <w:rPr>
                <w:sz w:val="20"/>
                <w:szCs w:val="20"/>
              </w:rPr>
            </w:pPr>
            <w:r w:rsidRPr="000F5F9C">
              <w:rPr>
                <w:sz w:val="20"/>
                <w:szCs w:val="20"/>
              </w:rPr>
              <w:t>3</w:t>
            </w:r>
          </w:p>
        </w:tc>
        <w:tc>
          <w:tcPr>
            <w:tcW w:w="1254" w:type="dxa"/>
          </w:tcPr>
          <w:p w:rsidR="002548CD" w:rsidRPr="000F5F9C" w:rsidRDefault="002548CD" w:rsidP="00A47D90">
            <w:pPr>
              <w:keepNext/>
              <w:widowControl w:val="0"/>
              <w:spacing w:line="360" w:lineRule="auto"/>
              <w:jc w:val="both"/>
              <w:rPr>
                <w:sz w:val="20"/>
                <w:szCs w:val="20"/>
              </w:rPr>
            </w:pPr>
            <w:r w:rsidRPr="000F5F9C">
              <w:rPr>
                <w:sz w:val="20"/>
                <w:szCs w:val="20"/>
              </w:rPr>
              <w:t>4</w:t>
            </w:r>
          </w:p>
        </w:tc>
        <w:tc>
          <w:tcPr>
            <w:tcW w:w="1311" w:type="dxa"/>
          </w:tcPr>
          <w:p w:rsidR="002548CD" w:rsidRPr="000F5F9C" w:rsidRDefault="002548CD" w:rsidP="00A47D90">
            <w:pPr>
              <w:keepNext/>
              <w:widowControl w:val="0"/>
              <w:spacing w:line="360" w:lineRule="auto"/>
              <w:jc w:val="both"/>
              <w:rPr>
                <w:sz w:val="20"/>
                <w:szCs w:val="20"/>
              </w:rPr>
            </w:pPr>
            <w:r w:rsidRPr="000F5F9C">
              <w:rPr>
                <w:sz w:val="20"/>
                <w:szCs w:val="20"/>
              </w:rPr>
              <w:t>5</w:t>
            </w:r>
          </w:p>
        </w:tc>
        <w:tc>
          <w:tcPr>
            <w:tcW w:w="1462" w:type="dxa"/>
          </w:tcPr>
          <w:p w:rsidR="002548CD" w:rsidRPr="000F5F9C" w:rsidRDefault="002548CD" w:rsidP="00A47D90">
            <w:pPr>
              <w:keepNext/>
              <w:widowControl w:val="0"/>
              <w:spacing w:line="360" w:lineRule="auto"/>
              <w:jc w:val="both"/>
              <w:rPr>
                <w:sz w:val="20"/>
                <w:szCs w:val="20"/>
              </w:rPr>
            </w:pPr>
            <w:r w:rsidRPr="000F5F9C">
              <w:rPr>
                <w:sz w:val="20"/>
                <w:szCs w:val="20"/>
              </w:rPr>
              <w:t>6</w:t>
            </w:r>
          </w:p>
        </w:tc>
      </w:tr>
      <w:tr w:rsidR="002548CD" w:rsidRPr="000F5F9C" w:rsidTr="000F5F9C">
        <w:tc>
          <w:tcPr>
            <w:tcW w:w="650" w:type="dxa"/>
            <w:gridSpan w:val="2"/>
            <w:vAlign w:val="center"/>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3169" w:type="dxa"/>
            <w:vAlign w:val="center"/>
          </w:tcPr>
          <w:p w:rsidR="002548CD" w:rsidRPr="000F5F9C" w:rsidRDefault="002548CD" w:rsidP="00A47D90">
            <w:pPr>
              <w:pStyle w:val="7"/>
              <w:widowControl w:val="0"/>
              <w:tabs>
                <w:tab w:val="clear" w:pos="0"/>
              </w:tabs>
              <w:spacing w:line="360" w:lineRule="auto"/>
              <w:jc w:val="both"/>
              <w:rPr>
                <w:sz w:val="20"/>
                <w:szCs w:val="20"/>
              </w:rPr>
            </w:pPr>
            <w:r w:rsidRPr="000F5F9C">
              <w:rPr>
                <w:sz w:val="20"/>
                <w:szCs w:val="20"/>
              </w:rPr>
              <w:t>Выручка от продаж</w:t>
            </w:r>
          </w:p>
        </w:tc>
        <w:tc>
          <w:tcPr>
            <w:tcW w:w="1368"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Тыс. руб.</w:t>
            </w:r>
          </w:p>
        </w:tc>
        <w:tc>
          <w:tcPr>
            <w:tcW w:w="1254" w:type="dxa"/>
            <w:vAlign w:val="center"/>
          </w:tcPr>
          <w:p w:rsidR="002548CD" w:rsidRPr="000F5F9C" w:rsidRDefault="00DC044B" w:rsidP="00A47D90">
            <w:pPr>
              <w:keepNext/>
              <w:widowControl w:val="0"/>
              <w:spacing w:line="360" w:lineRule="auto"/>
              <w:jc w:val="both"/>
              <w:rPr>
                <w:sz w:val="20"/>
                <w:szCs w:val="20"/>
              </w:rPr>
            </w:pPr>
            <w:r w:rsidRPr="000F5F9C">
              <w:rPr>
                <w:sz w:val="20"/>
                <w:szCs w:val="20"/>
              </w:rPr>
              <w:t>24745,1</w:t>
            </w:r>
          </w:p>
        </w:tc>
        <w:tc>
          <w:tcPr>
            <w:tcW w:w="1311" w:type="dxa"/>
            <w:vAlign w:val="center"/>
          </w:tcPr>
          <w:p w:rsidR="002548CD" w:rsidRPr="000F5F9C" w:rsidRDefault="00DC044B" w:rsidP="00A47D90">
            <w:pPr>
              <w:keepNext/>
              <w:widowControl w:val="0"/>
              <w:spacing w:line="360" w:lineRule="auto"/>
              <w:jc w:val="both"/>
              <w:rPr>
                <w:sz w:val="20"/>
                <w:szCs w:val="20"/>
              </w:rPr>
            </w:pPr>
            <w:r w:rsidRPr="000F5F9C">
              <w:rPr>
                <w:sz w:val="20"/>
                <w:szCs w:val="20"/>
              </w:rPr>
              <w:t>28619,8</w:t>
            </w:r>
          </w:p>
        </w:tc>
        <w:tc>
          <w:tcPr>
            <w:tcW w:w="1462" w:type="dxa"/>
            <w:vAlign w:val="center"/>
          </w:tcPr>
          <w:p w:rsidR="002548CD" w:rsidRPr="000F5F9C" w:rsidRDefault="00DC044B" w:rsidP="00A47D90">
            <w:pPr>
              <w:keepNext/>
              <w:widowControl w:val="0"/>
              <w:spacing w:line="360" w:lineRule="auto"/>
              <w:jc w:val="both"/>
              <w:rPr>
                <w:sz w:val="20"/>
                <w:szCs w:val="20"/>
              </w:rPr>
            </w:pPr>
            <w:r w:rsidRPr="000F5F9C">
              <w:rPr>
                <w:sz w:val="20"/>
                <w:szCs w:val="20"/>
              </w:rPr>
              <w:t>115,7</w:t>
            </w:r>
          </w:p>
        </w:tc>
      </w:tr>
      <w:tr w:rsidR="00A91BB3" w:rsidRPr="000F5F9C" w:rsidTr="000F5F9C">
        <w:tc>
          <w:tcPr>
            <w:tcW w:w="650" w:type="dxa"/>
            <w:gridSpan w:val="2"/>
            <w:vAlign w:val="center"/>
          </w:tcPr>
          <w:p w:rsidR="00A91BB3" w:rsidRPr="000F5F9C" w:rsidRDefault="00492B42" w:rsidP="00A47D90">
            <w:pPr>
              <w:keepNext/>
              <w:widowControl w:val="0"/>
              <w:spacing w:line="360" w:lineRule="auto"/>
              <w:jc w:val="both"/>
              <w:rPr>
                <w:sz w:val="20"/>
                <w:szCs w:val="20"/>
              </w:rPr>
            </w:pPr>
            <w:r w:rsidRPr="000F5F9C">
              <w:rPr>
                <w:sz w:val="20"/>
                <w:szCs w:val="20"/>
              </w:rPr>
              <w:t>2</w:t>
            </w:r>
          </w:p>
        </w:tc>
        <w:tc>
          <w:tcPr>
            <w:tcW w:w="3169" w:type="dxa"/>
            <w:vAlign w:val="center"/>
          </w:tcPr>
          <w:p w:rsidR="00A91BB3" w:rsidRPr="000F5F9C" w:rsidRDefault="00492B42" w:rsidP="00A47D90">
            <w:pPr>
              <w:pStyle w:val="7"/>
              <w:widowControl w:val="0"/>
              <w:tabs>
                <w:tab w:val="clear" w:pos="0"/>
              </w:tabs>
              <w:spacing w:line="360" w:lineRule="auto"/>
              <w:jc w:val="both"/>
              <w:rPr>
                <w:sz w:val="20"/>
                <w:szCs w:val="20"/>
              </w:rPr>
            </w:pPr>
            <w:r w:rsidRPr="000F5F9C">
              <w:rPr>
                <w:sz w:val="20"/>
                <w:szCs w:val="20"/>
              </w:rPr>
              <w:t>Доходы от услуг связи</w:t>
            </w:r>
          </w:p>
        </w:tc>
        <w:tc>
          <w:tcPr>
            <w:tcW w:w="1368" w:type="dxa"/>
            <w:vAlign w:val="center"/>
          </w:tcPr>
          <w:p w:rsidR="00A91BB3" w:rsidRPr="000F5F9C" w:rsidRDefault="00492B42" w:rsidP="00A47D90">
            <w:pPr>
              <w:keepNext/>
              <w:widowControl w:val="0"/>
              <w:spacing w:line="360" w:lineRule="auto"/>
              <w:jc w:val="both"/>
              <w:rPr>
                <w:sz w:val="20"/>
                <w:szCs w:val="20"/>
              </w:rPr>
            </w:pPr>
            <w:r w:rsidRPr="000F5F9C">
              <w:rPr>
                <w:sz w:val="20"/>
                <w:szCs w:val="20"/>
              </w:rPr>
              <w:t>Тыс.руб.</w:t>
            </w:r>
          </w:p>
        </w:tc>
        <w:tc>
          <w:tcPr>
            <w:tcW w:w="1254" w:type="dxa"/>
            <w:vAlign w:val="center"/>
          </w:tcPr>
          <w:p w:rsidR="00A91BB3" w:rsidRPr="000F5F9C" w:rsidRDefault="00DC044B" w:rsidP="00A47D90">
            <w:pPr>
              <w:keepNext/>
              <w:widowControl w:val="0"/>
              <w:spacing w:line="360" w:lineRule="auto"/>
              <w:jc w:val="both"/>
              <w:rPr>
                <w:sz w:val="20"/>
                <w:szCs w:val="20"/>
              </w:rPr>
            </w:pPr>
            <w:r w:rsidRPr="000F5F9C">
              <w:rPr>
                <w:sz w:val="20"/>
                <w:szCs w:val="20"/>
              </w:rPr>
              <w:t>16719</w:t>
            </w:r>
          </w:p>
        </w:tc>
        <w:tc>
          <w:tcPr>
            <w:tcW w:w="1311" w:type="dxa"/>
            <w:vAlign w:val="center"/>
          </w:tcPr>
          <w:p w:rsidR="00A91BB3" w:rsidRPr="000F5F9C" w:rsidRDefault="00DC044B" w:rsidP="00A47D90">
            <w:pPr>
              <w:keepNext/>
              <w:widowControl w:val="0"/>
              <w:spacing w:line="360" w:lineRule="auto"/>
              <w:jc w:val="both"/>
              <w:rPr>
                <w:sz w:val="20"/>
                <w:szCs w:val="20"/>
              </w:rPr>
            </w:pPr>
            <w:r w:rsidRPr="000F5F9C">
              <w:rPr>
                <w:sz w:val="20"/>
                <w:szCs w:val="20"/>
              </w:rPr>
              <w:t>19330,8</w:t>
            </w:r>
          </w:p>
        </w:tc>
        <w:tc>
          <w:tcPr>
            <w:tcW w:w="1462" w:type="dxa"/>
            <w:vAlign w:val="center"/>
          </w:tcPr>
          <w:p w:rsidR="00A91BB3" w:rsidRPr="000F5F9C" w:rsidRDefault="00DC044B" w:rsidP="00A47D90">
            <w:pPr>
              <w:keepNext/>
              <w:widowControl w:val="0"/>
              <w:spacing w:line="360" w:lineRule="auto"/>
              <w:jc w:val="both"/>
              <w:rPr>
                <w:sz w:val="20"/>
                <w:szCs w:val="20"/>
              </w:rPr>
            </w:pPr>
            <w:r w:rsidRPr="000F5F9C">
              <w:rPr>
                <w:sz w:val="20"/>
                <w:szCs w:val="20"/>
              </w:rPr>
              <w:t>115,6</w:t>
            </w:r>
          </w:p>
        </w:tc>
      </w:tr>
      <w:tr w:rsidR="00492B42" w:rsidRPr="000F5F9C" w:rsidTr="000F5F9C">
        <w:tc>
          <w:tcPr>
            <w:tcW w:w="650" w:type="dxa"/>
            <w:gridSpan w:val="2"/>
            <w:vAlign w:val="center"/>
          </w:tcPr>
          <w:p w:rsidR="00492B42" w:rsidRPr="000F5F9C" w:rsidRDefault="00492B42" w:rsidP="00A47D90">
            <w:pPr>
              <w:keepNext/>
              <w:widowControl w:val="0"/>
              <w:spacing w:line="360" w:lineRule="auto"/>
              <w:jc w:val="both"/>
              <w:rPr>
                <w:sz w:val="20"/>
                <w:szCs w:val="20"/>
              </w:rPr>
            </w:pPr>
            <w:r w:rsidRPr="000F5F9C">
              <w:rPr>
                <w:sz w:val="20"/>
                <w:szCs w:val="20"/>
              </w:rPr>
              <w:t>3</w:t>
            </w:r>
          </w:p>
        </w:tc>
        <w:tc>
          <w:tcPr>
            <w:tcW w:w="3169" w:type="dxa"/>
            <w:vAlign w:val="center"/>
          </w:tcPr>
          <w:p w:rsidR="00492B42" w:rsidRPr="000F5F9C" w:rsidRDefault="00492B42" w:rsidP="00A47D90">
            <w:pPr>
              <w:pStyle w:val="7"/>
              <w:widowControl w:val="0"/>
              <w:tabs>
                <w:tab w:val="clear" w:pos="0"/>
              </w:tabs>
              <w:spacing w:line="360" w:lineRule="auto"/>
              <w:jc w:val="both"/>
              <w:rPr>
                <w:sz w:val="20"/>
                <w:szCs w:val="20"/>
              </w:rPr>
            </w:pPr>
            <w:r w:rsidRPr="000F5F9C">
              <w:rPr>
                <w:sz w:val="20"/>
                <w:szCs w:val="20"/>
              </w:rPr>
              <w:t>Доходы от нетрадиционной деятельности</w:t>
            </w:r>
          </w:p>
        </w:tc>
        <w:tc>
          <w:tcPr>
            <w:tcW w:w="1368" w:type="dxa"/>
            <w:vAlign w:val="center"/>
          </w:tcPr>
          <w:p w:rsidR="00492B42" w:rsidRPr="000F5F9C" w:rsidRDefault="00492B42" w:rsidP="00A47D90">
            <w:pPr>
              <w:keepNext/>
              <w:widowControl w:val="0"/>
              <w:spacing w:line="360" w:lineRule="auto"/>
              <w:jc w:val="both"/>
              <w:rPr>
                <w:sz w:val="20"/>
                <w:szCs w:val="20"/>
              </w:rPr>
            </w:pPr>
            <w:r w:rsidRPr="000F5F9C">
              <w:rPr>
                <w:sz w:val="20"/>
                <w:szCs w:val="20"/>
              </w:rPr>
              <w:t>Тыс.руб.</w:t>
            </w:r>
          </w:p>
        </w:tc>
        <w:tc>
          <w:tcPr>
            <w:tcW w:w="1254" w:type="dxa"/>
            <w:vAlign w:val="center"/>
          </w:tcPr>
          <w:p w:rsidR="00492B42" w:rsidRPr="000F5F9C" w:rsidRDefault="00DC044B" w:rsidP="00A47D90">
            <w:pPr>
              <w:keepNext/>
              <w:widowControl w:val="0"/>
              <w:spacing w:line="360" w:lineRule="auto"/>
              <w:jc w:val="both"/>
              <w:rPr>
                <w:sz w:val="20"/>
                <w:szCs w:val="20"/>
              </w:rPr>
            </w:pPr>
            <w:r w:rsidRPr="000F5F9C">
              <w:rPr>
                <w:sz w:val="20"/>
                <w:szCs w:val="20"/>
              </w:rPr>
              <w:t>8026,1</w:t>
            </w:r>
          </w:p>
        </w:tc>
        <w:tc>
          <w:tcPr>
            <w:tcW w:w="1311" w:type="dxa"/>
            <w:vAlign w:val="center"/>
          </w:tcPr>
          <w:p w:rsidR="00492B42" w:rsidRPr="000F5F9C" w:rsidRDefault="00DC044B" w:rsidP="00A47D90">
            <w:pPr>
              <w:keepNext/>
              <w:widowControl w:val="0"/>
              <w:spacing w:line="360" w:lineRule="auto"/>
              <w:jc w:val="both"/>
              <w:rPr>
                <w:sz w:val="20"/>
                <w:szCs w:val="20"/>
              </w:rPr>
            </w:pPr>
            <w:r w:rsidRPr="000F5F9C">
              <w:rPr>
                <w:sz w:val="20"/>
                <w:szCs w:val="20"/>
              </w:rPr>
              <w:t>9289,0</w:t>
            </w:r>
          </w:p>
        </w:tc>
        <w:tc>
          <w:tcPr>
            <w:tcW w:w="1462" w:type="dxa"/>
            <w:vAlign w:val="center"/>
          </w:tcPr>
          <w:p w:rsidR="00492B42" w:rsidRPr="000F5F9C" w:rsidRDefault="00DC044B" w:rsidP="00A47D90">
            <w:pPr>
              <w:keepNext/>
              <w:widowControl w:val="0"/>
              <w:spacing w:line="360" w:lineRule="auto"/>
              <w:jc w:val="both"/>
              <w:rPr>
                <w:sz w:val="20"/>
                <w:szCs w:val="20"/>
              </w:rPr>
            </w:pPr>
            <w:r w:rsidRPr="000F5F9C">
              <w:rPr>
                <w:sz w:val="20"/>
                <w:szCs w:val="20"/>
              </w:rPr>
              <w:t>115,7</w:t>
            </w:r>
          </w:p>
        </w:tc>
      </w:tr>
      <w:tr w:rsidR="00492B42" w:rsidRPr="000F5F9C" w:rsidTr="000F5F9C">
        <w:tc>
          <w:tcPr>
            <w:tcW w:w="650" w:type="dxa"/>
            <w:gridSpan w:val="2"/>
            <w:vAlign w:val="center"/>
          </w:tcPr>
          <w:p w:rsidR="00492B42" w:rsidRPr="000F5F9C" w:rsidRDefault="00492B42" w:rsidP="00A47D90">
            <w:pPr>
              <w:keepNext/>
              <w:widowControl w:val="0"/>
              <w:spacing w:line="360" w:lineRule="auto"/>
              <w:jc w:val="both"/>
              <w:rPr>
                <w:sz w:val="20"/>
                <w:szCs w:val="20"/>
              </w:rPr>
            </w:pPr>
            <w:r w:rsidRPr="000F5F9C">
              <w:rPr>
                <w:sz w:val="20"/>
                <w:szCs w:val="20"/>
              </w:rPr>
              <w:t>4</w:t>
            </w:r>
          </w:p>
        </w:tc>
        <w:tc>
          <w:tcPr>
            <w:tcW w:w="3169" w:type="dxa"/>
            <w:vAlign w:val="center"/>
          </w:tcPr>
          <w:p w:rsidR="00492B42" w:rsidRPr="000F5F9C" w:rsidRDefault="00492B42" w:rsidP="00A47D90">
            <w:pPr>
              <w:keepNext/>
              <w:widowControl w:val="0"/>
              <w:spacing w:line="360" w:lineRule="auto"/>
              <w:jc w:val="both"/>
              <w:rPr>
                <w:sz w:val="20"/>
                <w:szCs w:val="20"/>
              </w:rPr>
            </w:pPr>
            <w:r w:rsidRPr="000F5F9C">
              <w:rPr>
                <w:sz w:val="20"/>
                <w:szCs w:val="20"/>
              </w:rPr>
              <w:t>Производственные затраты</w:t>
            </w:r>
          </w:p>
        </w:tc>
        <w:tc>
          <w:tcPr>
            <w:tcW w:w="1368" w:type="dxa"/>
            <w:vAlign w:val="center"/>
          </w:tcPr>
          <w:p w:rsidR="00492B42" w:rsidRPr="000F5F9C" w:rsidRDefault="00492B42" w:rsidP="00A47D90">
            <w:pPr>
              <w:keepNext/>
              <w:widowControl w:val="0"/>
              <w:spacing w:line="360" w:lineRule="auto"/>
              <w:jc w:val="both"/>
              <w:rPr>
                <w:sz w:val="20"/>
                <w:szCs w:val="20"/>
              </w:rPr>
            </w:pPr>
            <w:r w:rsidRPr="000F5F9C">
              <w:rPr>
                <w:sz w:val="20"/>
                <w:szCs w:val="20"/>
              </w:rPr>
              <w:t>Тыс. руб.</w:t>
            </w:r>
          </w:p>
        </w:tc>
        <w:tc>
          <w:tcPr>
            <w:tcW w:w="1254" w:type="dxa"/>
            <w:vAlign w:val="center"/>
          </w:tcPr>
          <w:p w:rsidR="00492B42" w:rsidRPr="000F5F9C" w:rsidRDefault="00DC044B" w:rsidP="00A47D90">
            <w:pPr>
              <w:keepNext/>
              <w:widowControl w:val="0"/>
              <w:spacing w:line="360" w:lineRule="auto"/>
              <w:jc w:val="both"/>
              <w:rPr>
                <w:sz w:val="20"/>
                <w:szCs w:val="20"/>
              </w:rPr>
            </w:pPr>
            <w:r w:rsidRPr="000F5F9C">
              <w:rPr>
                <w:sz w:val="20"/>
                <w:szCs w:val="20"/>
              </w:rPr>
              <w:t>23184,5</w:t>
            </w:r>
          </w:p>
        </w:tc>
        <w:tc>
          <w:tcPr>
            <w:tcW w:w="1311" w:type="dxa"/>
            <w:vAlign w:val="center"/>
          </w:tcPr>
          <w:p w:rsidR="00492B42" w:rsidRPr="000F5F9C" w:rsidRDefault="00DC044B" w:rsidP="00A47D90">
            <w:pPr>
              <w:keepNext/>
              <w:widowControl w:val="0"/>
              <w:spacing w:line="360" w:lineRule="auto"/>
              <w:jc w:val="both"/>
              <w:rPr>
                <w:sz w:val="20"/>
                <w:szCs w:val="20"/>
              </w:rPr>
            </w:pPr>
            <w:r w:rsidRPr="000F5F9C">
              <w:rPr>
                <w:sz w:val="20"/>
                <w:szCs w:val="20"/>
              </w:rPr>
              <w:t>26651,0</w:t>
            </w:r>
          </w:p>
        </w:tc>
        <w:tc>
          <w:tcPr>
            <w:tcW w:w="1462" w:type="dxa"/>
            <w:vAlign w:val="center"/>
          </w:tcPr>
          <w:p w:rsidR="00492B42" w:rsidRPr="000F5F9C" w:rsidRDefault="00DC044B" w:rsidP="00A47D90">
            <w:pPr>
              <w:keepNext/>
              <w:widowControl w:val="0"/>
              <w:spacing w:line="360" w:lineRule="auto"/>
              <w:jc w:val="both"/>
              <w:rPr>
                <w:sz w:val="20"/>
                <w:szCs w:val="20"/>
              </w:rPr>
            </w:pPr>
            <w:r w:rsidRPr="000F5F9C">
              <w:rPr>
                <w:sz w:val="20"/>
                <w:szCs w:val="20"/>
              </w:rPr>
              <w:t>115</w:t>
            </w:r>
          </w:p>
        </w:tc>
      </w:tr>
      <w:tr w:rsidR="00967A81" w:rsidRPr="000F5F9C" w:rsidTr="000F5F9C">
        <w:tc>
          <w:tcPr>
            <w:tcW w:w="627" w:type="dxa"/>
            <w:vAlign w:val="center"/>
          </w:tcPr>
          <w:p w:rsidR="00967A81" w:rsidRPr="000F5F9C" w:rsidRDefault="00967A81" w:rsidP="00A47D90">
            <w:pPr>
              <w:keepNext/>
              <w:widowControl w:val="0"/>
              <w:spacing w:line="360" w:lineRule="auto"/>
              <w:jc w:val="both"/>
              <w:rPr>
                <w:sz w:val="20"/>
                <w:szCs w:val="20"/>
              </w:rPr>
            </w:pPr>
            <w:r w:rsidRPr="000F5F9C">
              <w:rPr>
                <w:sz w:val="20"/>
                <w:szCs w:val="20"/>
              </w:rPr>
              <w:t>5</w:t>
            </w:r>
          </w:p>
        </w:tc>
        <w:tc>
          <w:tcPr>
            <w:tcW w:w="3192" w:type="dxa"/>
            <w:gridSpan w:val="2"/>
            <w:vAlign w:val="center"/>
          </w:tcPr>
          <w:p w:rsidR="00967A81" w:rsidRPr="000F5F9C" w:rsidRDefault="00967A81" w:rsidP="00A47D90">
            <w:pPr>
              <w:keepNext/>
              <w:widowControl w:val="0"/>
              <w:spacing w:line="360" w:lineRule="auto"/>
              <w:jc w:val="both"/>
              <w:rPr>
                <w:sz w:val="20"/>
                <w:szCs w:val="20"/>
              </w:rPr>
            </w:pPr>
            <w:r w:rsidRPr="000F5F9C">
              <w:rPr>
                <w:sz w:val="20"/>
                <w:szCs w:val="20"/>
              </w:rPr>
              <w:t>Среднемесячная заработная плата</w:t>
            </w:r>
          </w:p>
        </w:tc>
        <w:tc>
          <w:tcPr>
            <w:tcW w:w="1368" w:type="dxa"/>
            <w:vAlign w:val="center"/>
          </w:tcPr>
          <w:p w:rsidR="00967A81" w:rsidRPr="000F5F9C" w:rsidRDefault="00967A81" w:rsidP="00A47D90">
            <w:pPr>
              <w:keepNext/>
              <w:widowControl w:val="0"/>
              <w:spacing w:line="360" w:lineRule="auto"/>
              <w:jc w:val="both"/>
              <w:rPr>
                <w:sz w:val="20"/>
                <w:szCs w:val="20"/>
              </w:rPr>
            </w:pPr>
            <w:r w:rsidRPr="000F5F9C">
              <w:rPr>
                <w:sz w:val="20"/>
                <w:szCs w:val="20"/>
              </w:rPr>
              <w:t>Руб.</w:t>
            </w:r>
          </w:p>
        </w:tc>
        <w:tc>
          <w:tcPr>
            <w:tcW w:w="1254" w:type="dxa"/>
            <w:vAlign w:val="center"/>
          </w:tcPr>
          <w:p w:rsidR="00967A81" w:rsidRPr="000F5F9C" w:rsidRDefault="009D4528" w:rsidP="00A47D90">
            <w:pPr>
              <w:keepNext/>
              <w:widowControl w:val="0"/>
              <w:spacing w:line="360" w:lineRule="auto"/>
              <w:jc w:val="both"/>
              <w:rPr>
                <w:sz w:val="20"/>
                <w:szCs w:val="20"/>
              </w:rPr>
            </w:pPr>
            <w:r w:rsidRPr="000F5F9C">
              <w:rPr>
                <w:sz w:val="20"/>
                <w:szCs w:val="20"/>
              </w:rPr>
              <w:t>5749,0</w:t>
            </w:r>
          </w:p>
        </w:tc>
        <w:tc>
          <w:tcPr>
            <w:tcW w:w="1311" w:type="dxa"/>
            <w:vAlign w:val="center"/>
          </w:tcPr>
          <w:p w:rsidR="00967A81" w:rsidRPr="000F5F9C" w:rsidRDefault="009D4528" w:rsidP="00A47D90">
            <w:pPr>
              <w:keepNext/>
              <w:widowControl w:val="0"/>
              <w:spacing w:line="360" w:lineRule="auto"/>
              <w:jc w:val="both"/>
              <w:rPr>
                <w:sz w:val="20"/>
                <w:szCs w:val="20"/>
              </w:rPr>
            </w:pPr>
            <w:r w:rsidRPr="000F5F9C">
              <w:rPr>
                <w:sz w:val="20"/>
                <w:szCs w:val="20"/>
              </w:rPr>
              <w:t>6800</w:t>
            </w:r>
            <w:r w:rsidR="00DC044B" w:rsidRPr="000F5F9C">
              <w:rPr>
                <w:sz w:val="20"/>
                <w:szCs w:val="20"/>
              </w:rPr>
              <w:t>,0</w:t>
            </w:r>
          </w:p>
        </w:tc>
        <w:tc>
          <w:tcPr>
            <w:tcW w:w="1462"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1</w:t>
            </w:r>
            <w:r w:rsidR="009D4528" w:rsidRPr="000F5F9C">
              <w:rPr>
                <w:sz w:val="20"/>
                <w:szCs w:val="20"/>
              </w:rPr>
              <w:t>18,3</w:t>
            </w:r>
          </w:p>
        </w:tc>
      </w:tr>
      <w:tr w:rsidR="00967A81" w:rsidRPr="000F5F9C" w:rsidTr="000F5F9C">
        <w:tc>
          <w:tcPr>
            <w:tcW w:w="627" w:type="dxa"/>
            <w:vAlign w:val="center"/>
          </w:tcPr>
          <w:p w:rsidR="00967A81" w:rsidRPr="000F5F9C" w:rsidRDefault="00967A81" w:rsidP="00A47D90">
            <w:pPr>
              <w:keepNext/>
              <w:widowControl w:val="0"/>
              <w:spacing w:line="360" w:lineRule="auto"/>
              <w:jc w:val="both"/>
              <w:rPr>
                <w:sz w:val="20"/>
                <w:szCs w:val="20"/>
              </w:rPr>
            </w:pPr>
            <w:r w:rsidRPr="000F5F9C">
              <w:rPr>
                <w:sz w:val="20"/>
                <w:szCs w:val="20"/>
              </w:rPr>
              <w:t>6</w:t>
            </w:r>
          </w:p>
        </w:tc>
        <w:tc>
          <w:tcPr>
            <w:tcW w:w="3192" w:type="dxa"/>
            <w:gridSpan w:val="2"/>
            <w:vAlign w:val="center"/>
          </w:tcPr>
          <w:p w:rsidR="00967A81" w:rsidRPr="000F5F9C" w:rsidRDefault="00967A81" w:rsidP="00A47D90">
            <w:pPr>
              <w:keepNext/>
              <w:widowControl w:val="0"/>
              <w:spacing w:line="360" w:lineRule="auto"/>
              <w:jc w:val="both"/>
              <w:rPr>
                <w:sz w:val="20"/>
                <w:szCs w:val="20"/>
              </w:rPr>
            </w:pPr>
            <w:r w:rsidRPr="000F5F9C">
              <w:rPr>
                <w:sz w:val="20"/>
                <w:szCs w:val="20"/>
              </w:rPr>
              <w:t>Фондоотдача</w:t>
            </w:r>
          </w:p>
        </w:tc>
        <w:tc>
          <w:tcPr>
            <w:tcW w:w="1368" w:type="dxa"/>
            <w:vAlign w:val="center"/>
          </w:tcPr>
          <w:p w:rsidR="00967A81" w:rsidRPr="000F5F9C" w:rsidRDefault="00967A81" w:rsidP="00A47D90">
            <w:pPr>
              <w:keepNext/>
              <w:widowControl w:val="0"/>
              <w:spacing w:line="360" w:lineRule="auto"/>
              <w:jc w:val="both"/>
              <w:rPr>
                <w:sz w:val="20"/>
                <w:szCs w:val="20"/>
              </w:rPr>
            </w:pPr>
            <w:r w:rsidRPr="000F5F9C">
              <w:rPr>
                <w:sz w:val="20"/>
                <w:szCs w:val="20"/>
              </w:rPr>
              <w:t>Руб./руб.</w:t>
            </w:r>
          </w:p>
        </w:tc>
        <w:tc>
          <w:tcPr>
            <w:tcW w:w="1254"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3,92</w:t>
            </w:r>
          </w:p>
        </w:tc>
        <w:tc>
          <w:tcPr>
            <w:tcW w:w="1311"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3,91</w:t>
            </w:r>
          </w:p>
        </w:tc>
        <w:tc>
          <w:tcPr>
            <w:tcW w:w="1462"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99,7</w:t>
            </w:r>
          </w:p>
        </w:tc>
      </w:tr>
      <w:tr w:rsidR="00967A81" w:rsidRPr="000F5F9C" w:rsidTr="000F5F9C">
        <w:tc>
          <w:tcPr>
            <w:tcW w:w="627" w:type="dxa"/>
            <w:vAlign w:val="center"/>
          </w:tcPr>
          <w:p w:rsidR="00967A81" w:rsidRPr="000F5F9C" w:rsidRDefault="00967A81" w:rsidP="00A47D90">
            <w:pPr>
              <w:keepNext/>
              <w:widowControl w:val="0"/>
              <w:spacing w:line="360" w:lineRule="auto"/>
              <w:jc w:val="both"/>
              <w:rPr>
                <w:sz w:val="20"/>
                <w:szCs w:val="20"/>
              </w:rPr>
            </w:pPr>
            <w:r w:rsidRPr="000F5F9C">
              <w:rPr>
                <w:sz w:val="20"/>
                <w:szCs w:val="20"/>
              </w:rPr>
              <w:t>7</w:t>
            </w:r>
          </w:p>
        </w:tc>
        <w:tc>
          <w:tcPr>
            <w:tcW w:w="3192" w:type="dxa"/>
            <w:gridSpan w:val="2"/>
            <w:vAlign w:val="center"/>
          </w:tcPr>
          <w:p w:rsidR="00967A81" w:rsidRPr="000F5F9C" w:rsidRDefault="00967A81" w:rsidP="00A47D90">
            <w:pPr>
              <w:keepNext/>
              <w:widowControl w:val="0"/>
              <w:spacing w:line="360" w:lineRule="auto"/>
              <w:jc w:val="both"/>
              <w:rPr>
                <w:sz w:val="20"/>
                <w:szCs w:val="20"/>
              </w:rPr>
            </w:pPr>
            <w:r w:rsidRPr="000F5F9C">
              <w:rPr>
                <w:sz w:val="20"/>
                <w:szCs w:val="20"/>
              </w:rPr>
              <w:t>Фондоемкость</w:t>
            </w:r>
          </w:p>
        </w:tc>
        <w:tc>
          <w:tcPr>
            <w:tcW w:w="1368" w:type="dxa"/>
            <w:vAlign w:val="center"/>
          </w:tcPr>
          <w:p w:rsidR="00967A81" w:rsidRPr="000F5F9C" w:rsidRDefault="00967A81" w:rsidP="00A47D90">
            <w:pPr>
              <w:keepNext/>
              <w:widowControl w:val="0"/>
              <w:spacing w:line="360" w:lineRule="auto"/>
              <w:jc w:val="both"/>
              <w:rPr>
                <w:sz w:val="20"/>
                <w:szCs w:val="20"/>
              </w:rPr>
            </w:pPr>
            <w:r w:rsidRPr="000F5F9C">
              <w:rPr>
                <w:sz w:val="20"/>
                <w:szCs w:val="20"/>
              </w:rPr>
              <w:t>Руб./руб.</w:t>
            </w:r>
          </w:p>
        </w:tc>
        <w:tc>
          <w:tcPr>
            <w:tcW w:w="1254"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0,25</w:t>
            </w:r>
          </w:p>
        </w:tc>
        <w:tc>
          <w:tcPr>
            <w:tcW w:w="1311"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0,26</w:t>
            </w:r>
          </w:p>
        </w:tc>
        <w:tc>
          <w:tcPr>
            <w:tcW w:w="1462"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104,0</w:t>
            </w:r>
          </w:p>
        </w:tc>
      </w:tr>
      <w:tr w:rsidR="00967A81" w:rsidRPr="000F5F9C" w:rsidTr="00A47D90">
        <w:trPr>
          <w:trHeight w:val="628"/>
        </w:trPr>
        <w:tc>
          <w:tcPr>
            <w:tcW w:w="627" w:type="dxa"/>
            <w:vAlign w:val="center"/>
          </w:tcPr>
          <w:p w:rsidR="00967A81" w:rsidRPr="000F5F9C" w:rsidRDefault="00967A81" w:rsidP="00A47D90">
            <w:pPr>
              <w:keepNext/>
              <w:widowControl w:val="0"/>
              <w:spacing w:line="360" w:lineRule="auto"/>
              <w:jc w:val="both"/>
              <w:rPr>
                <w:sz w:val="20"/>
                <w:szCs w:val="20"/>
              </w:rPr>
            </w:pPr>
            <w:r w:rsidRPr="000F5F9C">
              <w:rPr>
                <w:sz w:val="20"/>
                <w:szCs w:val="20"/>
              </w:rPr>
              <w:t>8</w:t>
            </w:r>
          </w:p>
        </w:tc>
        <w:tc>
          <w:tcPr>
            <w:tcW w:w="3192" w:type="dxa"/>
            <w:gridSpan w:val="2"/>
            <w:vAlign w:val="center"/>
          </w:tcPr>
          <w:p w:rsidR="00967A81" w:rsidRPr="000F5F9C" w:rsidRDefault="00967A81" w:rsidP="00A47D90">
            <w:pPr>
              <w:keepNext/>
              <w:widowControl w:val="0"/>
              <w:spacing w:line="360" w:lineRule="auto"/>
              <w:jc w:val="both"/>
              <w:rPr>
                <w:sz w:val="20"/>
                <w:szCs w:val="20"/>
              </w:rPr>
            </w:pPr>
            <w:r w:rsidRPr="000F5F9C">
              <w:rPr>
                <w:sz w:val="20"/>
                <w:szCs w:val="20"/>
              </w:rPr>
              <w:t>Фондовооруженность</w:t>
            </w:r>
          </w:p>
        </w:tc>
        <w:tc>
          <w:tcPr>
            <w:tcW w:w="1368" w:type="dxa"/>
            <w:vAlign w:val="center"/>
          </w:tcPr>
          <w:p w:rsidR="00967A81" w:rsidRPr="000F5F9C" w:rsidRDefault="00967A81" w:rsidP="00A47D90">
            <w:pPr>
              <w:keepNext/>
              <w:widowControl w:val="0"/>
              <w:spacing w:line="360" w:lineRule="auto"/>
              <w:jc w:val="both"/>
              <w:rPr>
                <w:sz w:val="20"/>
                <w:szCs w:val="20"/>
              </w:rPr>
            </w:pPr>
            <w:r w:rsidRPr="000F5F9C">
              <w:rPr>
                <w:sz w:val="20"/>
                <w:szCs w:val="20"/>
              </w:rPr>
              <w:t>Тыс. руб./чел.</w:t>
            </w:r>
          </w:p>
        </w:tc>
        <w:tc>
          <w:tcPr>
            <w:tcW w:w="1254"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22,8</w:t>
            </w:r>
          </w:p>
        </w:tc>
        <w:tc>
          <w:tcPr>
            <w:tcW w:w="1311"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27,4</w:t>
            </w:r>
          </w:p>
        </w:tc>
        <w:tc>
          <w:tcPr>
            <w:tcW w:w="1462"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120,2</w:t>
            </w:r>
          </w:p>
        </w:tc>
      </w:tr>
      <w:tr w:rsidR="00967A81" w:rsidRPr="000F5F9C" w:rsidTr="00A47D90">
        <w:trPr>
          <w:trHeight w:val="370"/>
        </w:trPr>
        <w:tc>
          <w:tcPr>
            <w:tcW w:w="627" w:type="dxa"/>
            <w:vAlign w:val="center"/>
          </w:tcPr>
          <w:p w:rsidR="00967A81" w:rsidRPr="000F5F9C" w:rsidRDefault="00967A81" w:rsidP="00A47D90">
            <w:pPr>
              <w:keepNext/>
              <w:widowControl w:val="0"/>
              <w:spacing w:line="360" w:lineRule="auto"/>
              <w:jc w:val="both"/>
              <w:rPr>
                <w:sz w:val="20"/>
                <w:szCs w:val="20"/>
              </w:rPr>
            </w:pPr>
            <w:r w:rsidRPr="000F5F9C">
              <w:rPr>
                <w:sz w:val="20"/>
                <w:szCs w:val="20"/>
              </w:rPr>
              <w:t>9</w:t>
            </w:r>
          </w:p>
        </w:tc>
        <w:tc>
          <w:tcPr>
            <w:tcW w:w="3192" w:type="dxa"/>
            <w:gridSpan w:val="2"/>
            <w:vAlign w:val="center"/>
          </w:tcPr>
          <w:p w:rsidR="00967A81" w:rsidRPr="000F5F9C" w:rsidRDefault="00967A81" w:rsidP="00A47D90">
            <w:pPr>
              <w:pStyle w:val="7"/>
              <w:widowControl w:val="0"/>
              <w:tabs>
                <w:tab w:val="clear" w:pos="0"/>
              </w:tabs>
              <w:spacing w:line="360" w:lineRule="auto"/>
              <w:jc w:val="both"/>
              <w:rPr>
                <w:sz w:val="20"/>
                <w:szCs w:val="20"/>
              </w:rPr>
            </w:pPr>
            <w:r w:rsidRPr="000F5F9C">
              <w:rPr>
                <w:sz w:val="20"/>
                <w:szCs w:val="20"/>
              </w:rPr>
              <w:t>Себестоимость 100 руб. доходов</w:t>
            </w:r>
          </w:p>
        </w:tc>
        <w:tc>
          <w:tcPr>
            <w:tcW w:w="1368" w:type="dxa"/>
            <w:vAlign w:val="center"/>
          </w:tcPr>
          <w:p w:rsidR="00967A81" w:rsidRPr="000F5F9C" w:rsidRDefault="00967A81" w:rsidP="00A47D90">
            <w:pPr>
              <w:keepNext/>
              <w:widowControl w:val="0"/>
              <w:spacing w:line="360" w:lineRule="auto"/>
              <w:jc w:val="both"/>
              <w:rPr>
                <w:sz w:val="20"/>
                <w:szCs w:val="20"/>
              </w:rPr>
            </w:pPr>
            <w:r w:rsidRPr="000F5F9C">
              <w:rPr>
                <w:sz w:val="20"/>
                <w:szCs w:val="20"/>
              </w:rPr>
              <w:t>Руб./100 руб.</w:t>
            </w:r>
          </w:p>
        </w:tc>
        <w:tc>
          <w:tcPr>
            <w:tcW w:w="1254"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93,7</w:t>
            </w:r>
          </w:p>
        </w:tc>
        <w:tc>
          <w:tcPr>
            <w:tcW w:w="1311"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93,1</w:t>
            </w:r>
          </w:p>
        </w:tc>
        <w:tc>
          <w:tcPr>
            <w:tcW w:w="1462"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99,4</w:t>
            </w:r>
          </w:p>
        </w:tc>
      </w:tr>
      <w:tr w:rsidR="00967A81" w:rsidRPr="000F5F9C" w:rsidTr="000F5F9C">
        <w:tc>
          <w:tcPr>
            <w:tcW w:w="627" w:type="dxa"/>
            <w:vAlign w:val="center"/>
          </w:tcPr>
          <w:p w:rsidR="00967A81" w:rsidRPr="000F5F9C" w:rsidRDefault="00D13A6E" w:rsidP="00A47D90">
            <w:pPr>
              <w:keepNext/>
              <w:widowControl w:val="0"/>
              <w:spacing w:line="360" w:lineRule="auto"/>
              <w:jc w:val="both"/>
              <w:rPr>
                <w:sz w:val="20"/>
                <w:szCs w:val="20"/>
              </w:rPr>
            </w:pPr>
            <w:r w:rsidRPr="000F5F9C">
              <w:rPr>
                <w:sz w:val="20"/>
                <w:szCs w:val="20"/>
              </w:rPr>
              <w:t>10</w:t>
            </w:r>
          </w:p>
        </w:tc>
        <w:tc>
          <w:tcPr>
            <w:tcW w:w="3192" w:type="dxa"/>
            <w:gridSpan w:val="2"/>
            <w:vAlign w:val="center"/>
          </w:tcPr>
          <w:p w:rsidR="00967A81" w:rsidRPr="000F5F9C" w:rsidRDefault="00D13A6E" w:rsidP="00A47D90">
            <w:pPr>
              <w:keepNext/>
              <w:widowControl w:val="0"/>
              <w:spacing w:line="360" w:lineRule="auto"/>
              <w:jc w:val="both"/>
              <w:rPr>
                <w:sz w:val="20"/>
                <w:szCs w:val="20"/>
              </w:rPr>
            </w:pPr>
            <w:r w:rsidRPr="000F5F9C">
              <w:rPr>
                <w:sz w:val="20"/>
                <w:szCs w:val="20"/>
              </w:rPr>
              <w:t>Производительность труда по предоставлению услуг связи</w:t>
            </w:r>
          </w:p>
        </w:tc>
        <w:tc>
          <w:tcPr>
            <w:tcW w:w="1368" w:type="dxa"/>
            <w:vAlign w:val="center"/>
          </w:tcPr>
          <w:p w:rsidR="00D13A6E" w:rsidRPr="000F5F9C" w:rsidRDefault="00D13A6E" w:rsidP="00A47D90">
            <w:pPr>
              <w:keepNext/>
              <w:widowControl w:val="0"/>
              <w:spacing w:line="360" w:lineRule="auto"/>
              <w:jc w:val="both"/>
              <w:rPr>
                <w:sz w:val="20"/>
                <w:szCs w:val="20"/>
              </w:rPr>
            </w:pPr>
            <w:r w:rsidRPr="000F5F9C">
              <w:rPr>
                <w:sz w:val="20"/>
                <w:szCs w:val="20"/>
              </w:rPr>
              <w:t>Тыс.</w:t>
            </w:r>
          </w:p>
          <w:p w:rsidR="00967A81" w:rsidRPr="000F5F9C" w:rsidRDefault="00D13A6E" w:rsidP="00A47D90">
            <w:pPr>
              <w:keepNext/>
              <w:widowControl w:val="0"/>
              <w:spacing w:line="360" w:lineRule="auto"/>
              <w:jc w:val="both"/>
              <w:rPr>
                <w:sz w:val="20"/>
                <w:szCs w:val="20"/>
              </w:rPr>
            </w:pPr>
            <w:r w:rsidRPr="000F5F9C">
              <w:rPr>
                <w:sz w:val="20"/>
                <w:szCs w:val="20"/>
              </w:rPr>
              <w:t>руб./чел</w:t>
            </w:r>
          </w:p>
        </w:tc>
        <w:tc>
          <w:tcPr>
            <w:tcW w:w="1254"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89,4</w:t>
            </w:r>
          </w:p>
        </w:tc>
        <w:tc>
          <w:tcPr>
            <w:tcW w:w="1311"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107,4</w:t>
            </w:r>
          </w:p>
        </w:tc>
        <w:tc>
          <w:tcPr>
            <w:tcW w:w="1462" w:type="dxa"/>
            <w:vAlign w:val="center"/>
          </w:tcPr>
          <w:p w:rsidR="00967A81" w:rsidRPr="000F5F9C" w:rsidRDefault="00DC044B" w:rsidP="00A47D90">
            <w:pPr>
              <w:keepNext/>
              <w:widowControl w:val="0"/>
              <w:spacing w:line="360" w:lineRule="auto"/>
              <w:jc w:val="both"/>
              <w:rPr>
                <w:sz w:val="20"/>
                <w:szCs w:val="20"/>
              </w:rPr>
            </w:pPr>
            <w:r w:rsidRPr="000F5F9C">
              <w:rPr>
                <w:sz w:val="20"/>
                <w:szCs w:val="20"/>
              </w:rPr>
              <w:t>120,1</w:t>
            </w:r>
          </w:p>
        </w:tc>
      </w:tr>
      <w:tr w:rsidR="00D13A6E" w:rsidRPr="000F5F9C" w:rsidTr="000F5F9C">
        <w:tc>
          <w:tcPr>
            <w:tcW w:w="627" w:type="dxa"/>
            <w:vAlign w:val="center"/>
          </w:tcPr>
          <w:p w:rsidR="00D13A6E" w:rsidRPr="000F5F9C" w:rsidRDefault="00D13A6E" w:rsidP="00A47D90">
            <w:pPr>
              <w:keepNext/>
              <w:widowControl w:val="0"/>
              <w:spacing w:line="360" w:lineRule="auto"/>
              <w:jc w:val="both"/>
              <w:rPr>
                <w:sz w:val="20"/>
                <w:szCs w:val="20"/>
              </w:rPr>
            </w:pPr>
            <w:r w:rsidRPr="000F5F9C">
              <w:rPr>
                <w:sz w:val="20"/>
                <w:szCs w:val="20"/>
              </w:rPr>
              <w:t>11</w:t>
            </w:r>
          </w:p>
        </w:tc>
        <w:tc>
          <w:tcPr>
            <w:tcW w:w="3192" w:type="dxa"/>
            <w:gridSpan w:val="2"/>
            <w:vAlign w:val="center"/>
          </w:tcPr>
          <w:p w:rsidR="00D13A6E" w:rsidRPr="000F5F9C" w:rsidRDefault="00D13A6E" w:rsidP="00A47D90">
            <w:pPr>
              <w:keepNext/>
              <w:widowControl w:val="0"/>
              <w:spacing w:line="360" w:lineRule="auto"/>
              <w:jc w:val="both"/>
              <w:rPr>
                <w:sz w:val="20"/>
                <w:szCs w:val="20"/>
              </w:rPr>
            </w:pPr>
            <w:r w:rsidRPr="000F5F9C">
              <w:rPr>
                <w:sz w:val="20"/>
                <w:szCs w:val="20"/>
              </w:rPr>
              <w:t>Производительность труда по выручке от продаж</w:t>
            </w:r>
          </w:p>
        </w:tc>
        <w:tc>
          <w:tcPr>
            <w:tcW w:w="1368" w:type="dxa"/>
            <w:vAlign w:val="center"/>
          </w:tcPr>
          <w:p w:rsidR="00D13A6E" w:rsidRPr="000F5F9C" w:rsidRDefault="00D13A6E" w:rsidP="00A47D90">
            <w:pPr>
              <w:keepNext/>
              <w:widowControl w:val="0"/>
              <w:spacing w:line="360" w:lineRule="auto"/>
              <w:jc w:val="both"/>
              <w:rPr>
                <w:sz w:val="20"/>
                <w:szCs w:val="20"/>
              </w:rPr>
            </w:pPr>
            <w:r w:rsidRPr="000F5F9C">
              <w:rPr>
                <w:sz w:val="20"/>
                <w:szCs w:val="20"/>
              </w:rPr>
              <w:t>Тыс.</w:t>
            </w:r>
          </w:p>
          <w:p w:rsidR="00D13A6E" w:rsidRPr="000F5F9C" w:rsidRDefault="00D13A6E" w:rsidP="00A47D90">
            <w:pPr>
              <w:keepNext/>
              <w:widowControl w:val="0"/>
              <w:spacing w:line="360" w:lineRule="auto"/>
              <w:jc w:val="both"/>
              <w:rPr>
                <w:sz w:val="20"/>
                <w:szCs w:val="20"/>
              </w:rPr>
            </w:pPr>
            <w:r w:rsidRPr="000F5F9C">
              <w:rPr>
                <w:sz w:val="20"/>
                <w:szCs w:val="20"/>
              </w:rPr>
              <w:t>руб./чел</w:t>
            </w:r>
          </w:p>
        </w:tc>
        <w:tc>
          <w:tcPr>
            <w:tcW w:w="1254" w:type="dxa"/>
            <w:vAlign w:val="center"/>
          </w:tcPr>
          <w:p w:rsidR="00D13A6E" w:rsidRPr="000F5F9C" w:rsidRDefault="00DC044B" w:rsidP="00A47D90">
            <w:pPr>
              <w:keepNext/>
              <w:widowControl w:val="0"/>
              <w:spacing w:line="360" w:lineRule="auto"/>
              <w:jc w:val="both"/>
              <w:rPr>
                <w:sz w:val="20"/>
                <w:szCs w:val="20"/>
              </w:rPr>
            </w:pPr>
            <w:r w:rsidRPr="000F5F9C">
              <w:rPr>
                <w:sz w:val="20"/>
                <w:szCs w:val="20"/>
              </w:rPr>
              <w:t>132,3</w:t>
            </w:r>
          </w:p>
        </w:tc>
        <w:tc>
          <w:tcPr>
            <w:tcW w:w="1311" w:type="dxa"/>
            <w:vAlign w:val="center"/>
          </w:tcPr>
          <w:p w:rsidR="00D13A6E" w:rsidRPr="000F5F9C" w:rsidRDefault="00DC044B" w:rsidP="00A47D90">
            <w:pPr>
              <w:keepNext/>
              <w:widowControl w:val="0"/>
              <w:spacing w:line="360" w:lineRule="auto"/>
              <w:jc w:val="both"/>
              <w:rPr>
                <w:sz w:val="20"/>
                <w:szCs w:val="20"/>
              </w:rPr>
            </w:pPr>
            <w:r w:rsidRPr="000F5F9C">
              <w:rPr>
                <w:sz w:val="20"/>
                <w:szCs w:val="20"/>
              </w:rPr>
              <w:t>159</w:t>
            </w:r>
          </w:p>
        </w:tc>
        <w:tc>
          <w:tcPr>
            <w:tcW w:w="1462" w:type="dxa"/>
            <w:vAlign w:val="center"/>
          </w:tcPr>
          <w:p w:rsidR="00D13A6E" w:rsidRPr="000F5F9C" w:rsidRDefault="00DC044B" w:rsidP="00A47D90">
            <w:pPr>
              <w:keepNext/>
              <w:widowControl w:val="0"/>
              <w:spacing w:line="360" w:lineRule="auto"/>
              <w:jc w:val="both"/>
              <w:rPr>
                <w:sz w:val="20"/>
                <w:szCs w:val="20"/>
              </w:rPr>
            </w:pPr>
            <w:r w:rsidRPr="000F5F9C">
              <w:rPr>
                <w:sz w:val="20"/>
                <w:szCs w:val="20"/>
              </w:rPr>
              <w:t>120,2</w:t>
            </w:r>
          </w:p>
        </w:tc>
      </w:tr>
      <w:tr w:rsidR="00D13A6E" w:rsidRPr="000F5F9C" w:rsidTr="000F5F9C">
        <w:tc>
          <w:tcPr>
            <w:tcW w:w="627" w:type="dxa"/>
            <w:vAlign w:val="center"/>
          </w:tcPr>
          <w:p w:rsidR="00D13A6E" w:rsidRPr="000F5F9C" w:rsidRDefault="00D13A6E" w:rsidP="00A47D90">
            <w:pPr>
              <w:keepNext/>
              <w:widowControl w:val="0"/>
              <w:spacing w:line="360" w:lineRule="auto"/>
              <w:jc w:val="both"/>
              <w:rPr>
                <w:sz w:val="20"/>
                <w:szCs w:val="20"/>
              </w:rPr>
            </w:pPr>
            <w:r w:rsidRPr="000F5F9C">
              <w:rPr>
                <w:sz w:val="20"/>
                <w:szCs w:val="20"/>
              </w:rPr>
              <w:t>12</w:t>
            </w:r>
          </w:p>
        </w:tc>
        <w:tc>
          <w:tcPr>
            <w:tcW w:w="3192" w:type="dxa"/>
            <w:gridSpan w:val="2"/>
            <w:vAlign w:val="center"/>
          </w:tcPr>
          <w:p w:rsidR="00D13A6E" w:rsidRPr="000F5F9C" w:rsidRDefault="00D13A6E" w:rsidP="00A47D90">
            <w:pPr>
              <w:keepNext/>
              <w:widowControl w:val="0"/>
              <w:spacing w:line="360" w:lineRule="auto"/>
              <w:jc w:val="both"/>
              <w:rPr>
                <w:sz w:val="20"/>
                <w:szCs w:val="20"/>
              </w:rPr>
            </w:pPr>
            <w:r w:rsidRPr="000F5F9C">
              <w:rPr>
                <w:sz w:val="20"/>
                <w:szCs w:val="20"/>
              </w:rPr>
              <w:t>Прибыль от продаж</w:t>
            </w:r>
          </w:p>
        </w:tc>
        <w:tc>
          <w:tcPr>
            <w:tcW w:w="1368" w:type="dxa"/>
            <w:vAlign w:val="center"/>
          </w:tcPr>
          <w:p w:rsidR="00D13A6E" w:rsidRPr="000F5F9C" w:rsidRDefault="00D13A6E" w:rsidP="00A47D90">
            <w:pPr>
              <w:keepNext/>
              <w:widowControl w:val="0"/>
              <w:spacing w:line="360" w:lineRule="auto"/>
              <w:jc w:val="both"/>
              <w:rPr>
                <w:sz w:val="20"/>
                <w:szCs w:val="20"/>
              </w:rPr>
            </w:pPr>
            <w:r w:rsidRPr="000F5F9C">
              <w:rPr>
                <w:sz w:val="20"/>
                <w:szCs w:val="20"/>
              </w:rPr>
              <w:t>Тыс. руб.</w:t>
            </w:r>
          </w:p>
        </w:tc>
        <w:tc>
          <w:tcPr>
            <w:tcW w:w="1254" w:type="dxa"/>
            <w:vAlign w:val="center"/>
          </w:tcPr>
          <w:p w:rsidR="00D13A6E" w:rsidRPr="000F5F9C" w:rsidRDefault="00DC044B" w:rsidP="00A47D90">
            <w:pPr>
              <w:keepNext/>
              <w:widowControl w:val="0"/>
              <w:spacing w:line="360" w:lineRule="auto"/>
              <w:jc w:val="both"/>
              <w:rPr>
                <w:sz w:val="20"/>
                <w:szCs w:val="20"/>
              </w:rPr>
            </w:pPr>
            <w:r w:rsidRPr="000F5F9C">
              <w:rPr>
                <w:sz w:val="20"/>
                <w:szCs w:val="20"/>
              </w:rPr>
              <w:t>1560,6</w:t>
            </w:r>
          </w:p>
        </w:tc>
        <w:tc>
          <w:tcPr>
            <w:tcW w:w="1311" w:type="dxa"/>
            <w:vAlign w:val="center"/>
          </w:tcPr>
          <w:p w:rsidR="00D13A6E" w:rsidRPr="000F5F9C" w:rsidRDefault="00DC044B" w:rsidP="00A47D90">
            <w:pPr>
              <w:keepNext/>
              <w:widowControl w:val="0"/>
              <w:spacing w:line="360" w:lineRule="auto"/>
              <w:jc w:val="both"/>
              <w:rPr>
                <w:sz w:val="20"/>
                <w:szCs w:val="20"/>
              </w:rPr>
            </w:pPr>
            <w:r w:rsidRPr="000F5F9C">
              <w:rPr>
                <w:sz w:val="20"/>
                <w:szCs w:val="20"/>
              </w:rPr>
              <w:t>1968,8</w:t>
            </w:r>
          </w:p>
        </w:tc>
        <w:tc>
          <w:tcPr>
            <w:tcW w:w="1462" w:type="dxa"/>
            <w:vAlign w:val="center"/>
          </w:tcPr>
          <w:p w:rsidR="00D13A6E" w:rsidRPr="000F5F9C" w:rsidRDefault="00DC044B" w:rsidP="00A47D90">
            <w:pPr>
              <w:keepNext/>
              <w:widowControl w:val="0"/>
              <w:spacing w:line="360" w:lineRule="auto"/>
              <w:jc w:val="both"/>
              <w:rPr>
                <w:sz w:val="20"/>
                <w:szCs w:val="20"/>
              </w:rPr>
            </w:pPr>
            <w:r w:rsidRPr="000F5F9C">
              <w:rPr>
                <w:sz w:val="20"/>
                <w:szCs w:val="20"/>
              </w:rPr>
              <w:t>126,2</w:t>
            </w:r>
          </w:p>
        </w:tc>
      </w:tr>
      <w:tr w:rsidR="00D13A6E" w:rsidRPr="000F5F9C" w:rsidTr="00A47D90">
        <w:trPr>
          <w:trHeight w:val="341"/>
        </w:trPr>
        <w:tc>
          <w:tcPr>
            <w:tcW w:w="627" w:type="dxa"/>
            <w:vAlign w:val="center"/>
          </w:tcPr>
          <w:p w:rsidR="00D13A6E" w:rsidRPr="000F5F9C" w:rsidRDefault="00D13A6E" w:rsidP="00A47D90">
            <w:pPr>
              <w:keepNext/>
              <w:widowControl w:val="0"/>
              <w:spacing w:line="360" w:lineRule="auto"/>
              <w:jc w:val="both"/>
              <w:rPr>
                <w:sz w:val="20"/>
                <w:szCs w:val="20"/>
              </w:rPr>
            </w:pPr>
            <w:r w:rsidRPr="000F5F9C">
              <w:rPr>
                <w:sz w:val="20"/>
                <w:szCs w:val="20"/>
              </w:rPr>
              <w:t>13</w:t>
            </w:r>
          </w:p>
        </w:tc>
        <w:tc>
          <w:tcPr>
            <w:tcW w:w="3192" w:type="dxa"/>
            <w:gridSpan w:val="2"/>
            <w:vAlign w:val="center"/>
          </w:tcPr>
          <w:p w:rsidR="00D13A6E" w:rsidRPr="000F5F9C" w:rsidRDefault="00D13A6E" w:rsidP="00A47D90">
            <w:pPr>
              <w:keepNext/>
              <w:widowControl w:val="0"/>
              <w:spacing w:line="360" w:lineRule="auto"/>
              <w:jc w:val="both"/>
              <w:rPr>
                <w:sz w:val="20"/>
                <w:szCs w:val="20"/>
              </w:rPr>
            </w:pPr>
            <w:r w:rsidRPr="000F5F9C">
              <w:rPr>
                <w:sz w:val="20"/>
                <w:szCs w:val="20"/>
              </w:rPr>
              <w:t>Рентабельность затрат</w:t>
            </w:r>
          </w:p>
        </w:tc>
        <w:tc>
          <w:tcPr>
            <w:tcW w:w="1368" w:type="dxa"/>
            <w:vAlign w:val="center"/>
          </w:tcPr>
          <w:p w:rsidR="00D13A6E" w:rsidRPr="000F5F9C" w:rsidRDefault="00D13A6E" w:rsidP="00A47D90">
            <w:pPr>
              <w:keepNext/>
              <w:widowControl w:val="0"/>
              <w:spacing w:line="360" w:lineRule="auto"/>
              <w:jc w:val="both"/>
              <w:rPr>
                <w:sz w:val="20"/>
                <w:szCs w:val="20"/>
              </w:rPr>
            </w:pPr>
            <w:r w:rsidRPr="000F5F9C">
              <w:rPr>
                <w:sz w:val="20"/>
                <w:szCs w:val="20"/>
              </w:rPr>
              <w:t>%</w:t>
            </w:r>
          </w:p>
        </w:tc>
        <w:tc>
          <w:tcPr>
            <w:tcW w:w="1254" w:type="dxa"/>
            <w:vAlign w:val="center"/>
          </w:tcPr>
          <w:p w:rsidR="00D13A6E" w:rsidRPr="000F5F9C" w:rsidRDefault="00DC044B" w:rsidP="00A47D90">
            <w:pPr>
              <w:keepNext/>
              <w:widowControl w:val="0"/>
              <w:spacing w:line="360" w:lineRule="auto"/>
              <w:jc w:val="both"/>
              <w:rPr>
                <w:sz w:val="20"/>
                <w:szCs w:val="20"/>
              </w:rPr>
            </w:pPr>
            <w:r w:rsidRPr="000F5F9C">
              <w:rPr>
                <w:sz w:val="20"/>
                <w:szCs w:val="20"/>
              </w:rPr>
              <w:t>6,7</w:t>
            </w:r>
          </w:p>
        </w:tc>
        <w:tc>
          <w:tcPr>
            <w:tcW w:w="1311" w:type="dxa"/>
            <w:vAlign w:val="center"/>
          </w:tcPr>
          <w:p w:rsidR="00D13A6E" w:rsidRPr="000F5F9C" w:rsidRDefault="00DC044B" w:rsidP="00A47D90">
            <w:pPr>
              <w:keepNext/>
              <w:widowControl w:val="0"/>
              <w:spacing w:line="360" w:lineRule="auto"/>
              <w:jc w:val="both"/>
              <w:rPr>
                <w:sz w:val="20"/>
                <w:szCs w:val="20"/>
              </w:rPr>
            </w:pPr>
            <w:r w:rsidRPr="000F5F9C">
              <w:rPr>
                <w:sz w:val="20"/>
                <w:szCs w:val="20"/>
              </w:rPr>
              <w:t>7,4</w:t>
            </w:r>
          </w:p>
        </w:tc>
        <w:tc>
          <w:tcPr>
            <w:tcW w:w="1462" w:type="dxa"/>
            <w:vAlign w:val="center"/>
          </w:tcPr>
          <w:p w:rsidR="00D13A6E" w:rsidRPr="000F5F9C" w:rsidRDefault="00DC044B" w:rsidP="00A47D90">
            <w:pPr>
              <w:keepNext/>
              <w:widowControl w:val="0"/>
              <w:spacing w:line="360" w:lineRule="auto"/>
              <w:jc w:val="both"/>
              <w:rPr>
                <w:sz w:val="20"/>
                <w:szCs w:val="20"/>
              </w:rPr>
            </w:pPr>
            <w:r w:rsidRPr="000F5F9C">
              <w:rPr>
                <w:sz w:val="20"/>
                <w:szCs w:val="20"/>
              </w:rPr>
              <w:t>+0,7</w:t>
            </w:r>
          </w:p>
        </w:tc>
      </w:tr>
    </w:tbl>
    <w:p w:rsidR="000F5F9C" w:rsidRDefault="000F5F9C"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 xml:space="preserve">Как видно из приведенных данных, рост прибыли и рентабельности был обеспечен за счет роста производительности труда и снижения себестоимости услуг, повышения использования основных производственных фондов. Производительность труда по </w:t>
      </w:r>
      <w:r w:rsidR="006C1BF6" w:rsidRPr="00646B73">
        <w:rPr>
          <w:sz w:val="28"/>
          <w:szCs w:val="28"/>
        </w:rPr>
        <w:t>выручке от продаж</w:t>
      </w:r>
      <w:r w:rsidRPr="00646B73">
        <w:rPr>
          <w:sz w:val="28"/>
          <w:szCs w:val="28"/>
        </w:rPr>
        <w:t xml:space="preserve"> увеличилась на </w:t>
      </w:r>
      <w:r w:rsidR="00827D16" w:rsidRPr="00646B73">
        <w:rPr>
          <w:sz w:val="28"/>
          <w:szCs w:val="28"/>
        </w:rPr>
        <w:t>20,2</w:t>
      </w:r>
      <w:r w:rsidRPr="00646B73">
        <w:rPr>
          <w:sz w:val="28"/>
          <w:szCs w:val="28"/>
        </w:rPr>
        <w:t xml:space="preserve">%, рост средней заработной платы составляет </w:t>
      </w:r>
      <w:r w:rsidR="009D4528" w:rsidRPr="00646B73">
        <w:rPr>
          <w:sz w:val="28"/>
          <w:szCs w:val="28"/>
        </w:rPr>
        <w:t>118,3</w:t>
      </w:r>
      <w:r w:rsidRPr="00646B73">
        <w:rPr>
          <w:sz w:val="28"/>
          <w:szCs w:val="28"/>
        </w:rPr>
        <w:t>%.</w:t>
      </w:r>
      <w:r w:rsidR="00492B42" w:rsidRPr="00646B73">
        <w:rPr>
          <w:sz w:val="28"/>
          <w:szCs w:val="28"/>
        </w:rPr>
        <w:t>Темп роста доходов по предоставлению услуг, нетрадиционной деятельности</w:t>
      </w:r>
      <w:r w:rsidR="00646B73">
        <w:rPr>
          <w:sz w:val="28"/>
          <w:szCs w:val="28"/>
        </w:rPr>
        <w:t xml:space="preserve"> </w:t>
      </w:r>
      <w:r w:rsidR="00492B42" w:rsidRPr="00646B73">
        <w:rPr>
          <w:sz w:val="28"/>
          <w:szCs w:val="28"/>
        </w:rPr>
        <w:t>опережает темп роста затрат по предоставлению услуг, нетрадиционной деятельности и общих затрат, что приводит к снижению себестоимости по всем видам деятель</w:t>
      </w:r>
      <w:r w:rsidR="00827D16" w:rsidRPr="00646B73">
        <w:rPr>
          <w:sz w:val="28"/>
          <w:szCs w:val="28"/>
        </w:rPr>
        <w:t>ности. Доходы от услуг в 2008 году выросли на 15,6% и составили 19330,8</w:t>
      </w:r>
      <w:r w:rsidR="00492B42" w:rsidRPr="00646B73">
        <w:rPr>
          <w:sz w:val="28"/>
          <w:szCs w:val="28"/>
        </w:rPr>
        <w:t xml:space="preserve"> </w:t>
      </w:r>
      <w:r w:rsidR="00195AB8" w:rsidRPr="00646B73">
        <w:rPr>
          <w:sz w:val="28"/>
          <w:szCs w:val="28"/>
        </w:rPr>
        <w:t xml:space="preserve">тыс. руб. </w:t>
      </w:r>
      <w:r w:rsidRPr="00646B73">
        <w:rPr>
          <w:sz w:val="28"/>
          <w:szCs w:val="28"/>
        </w:rPr>
        <w:t>Доходы от нетрадиционных услуг составили в 200</w:t>
      </w:r>
      <w:r w:rsidR="00827D16" w:rsidRPr="00646B73">
        <w:rPr>
          <w:sz w:val="28"/>
          <w:szCs w:val="28"/>
        </w:rPr>
        <w:t>7</w:t>
      </w:r>
      <w:r w:rsidRPr="00646B73">
        <w:rPr>
          <w:sz w:val="28"/>
          <w:szCs w:val="28"/>
        </w:rPr>
        <w:t xml:space="preserve">году </w:t>
      </w:r>
      <w:r w:rsidR="00827D16" w:rsidRPr="00646B73">
        <w:rPr>
          <w:sz w:val="28"/>
          <w:szCs w:val="28"/>
        </w:rPr>
        <w:t>8026,1</w:t>
      </w:r>
      <w:r w:rsidRPr="00646B73">
        <w:rPr>
          <w:sz w:val="28"/>
          <w:szCs w:val="28"/>
        </w:rPr>
        <w:t xml:space="preserve"> тыс. руб., а в 200</w:t>
      </w:r>
      <w:r w:rsidR="00827D16" w:rsidRPr="00646B73">
        <w:rPr>
          <w:sz w:val="28"/>
          <w:szCs w:val="28"/>
        </w:rPr>
        <w:t>8</w:t>
      </w:r>
      <w:r w:rsidRPr="00646B73">
        <w:rPr>
          <w:sz w:val="28"/>
          <w:szCs w:val="28"/>
        </w:rPr>
        <w:t xml:space="preserve">году </w:t>
      </w:r>
      <w:r w:rsidR="00827D16" w:rsidRPr="00646B73">
        <w:rPr>
          <w:sz w:val="28"/>
          <w:szCs w:val="28"/>
        </w:rPr>
        <w:t>9289,0</w:t>
      </w:r>
      <w:r w:rsidRPr="00646B73">
        <w:rPr>
          <w:sz w:val="28"/>
          <w:szCs w:val="28"/>
        </w:rPr>
        <w:t xml:space="preserve"> тыс. руб., вследствие чего наблюдается рост на </w:t>
      </w:r>
      <w:r w:rsidR="00827D16" w:rsidRPr="00646B73">
        <w:rPr>
          <w:sz w:val="28"/>
          <w:szCs w:val="28"/>
        </w:rPr>
        <w:t>15,7</w:t>
      </w:r>
      <w:r w:rsidRPr="00646B73">
        <w:rPr>
          <w:sz w:val="28"/>
          <w:szCs w:val="28"/>
        </w:rPr>
        <w:t xml:space="preserve"> %</w:t>
      </w:r>
      <w:r w:rsidR="00195AB8" w:rsidRPr="00646B73">
        <w:rPr>
          <w:sz w:val="28"/>
          <w:szCs w:val="28"/>
        </w:rPr>
        <w:t>.</w:t>
      </w:r>
      <w:r w:rsidRPr="00646B73">
        <w:rPr>
          <w:sz w:val="28"/>
          <w:szCs w:val="28"/>
        </w:rPr>
        <w:t xml:space="preserve"> Данное явление свидетельствует о росте спроса на нетрадиционные услуги. Следует развивать и расширять спектр предоставляемых услуг.</w:t>
      </w:r>
    </w:p>
    <w:p w:rsidR="002548CD" w:rsidRPr="00646B73" w:rsidRDefault="002548CD" w:rsidP="00A47D90">
      <w:pPr>
        <w:keepNext/>
        <w:widowControl w:val="0"/>
        <w:spacing w:line="360" w:lineRule="auto"/>
        <w:ind w:firstLine="709"/>
        <w:jc w:val="both"/>
        <w:rPr>
          <w:sz w:val="28"/>
          <w:szCs w:val="28"/>
        </w:rPr>
      </w:pPr>
      <w:r w:rsidRPr="00646B73">
        <w:rPr>
          <w:sz w:val="28"/>
          <w:szCs w:val="28"/>
        </w:rPr>
        <w:t>Себестоимость</w:t>
      </w:r>
      <w:r w:rsidR="00646B73">
        <w:rPr>
          <w:sz w:val="28"/>
          <w:szCs w:val="28"/>
        </w:rPr>
        <w:t xml:space="preserve"> </w:t>
      </w:r>
      <w:r w:rsidRPr="00646B73">
        <w:rPr>
          <w:sz w:val="28"/>
          <w:szCs w:val="28"/>
        </w:rPr>
        <w:t>производства услуг связи в 200</w:t>
      </w:r>
      <w:r w:rsidR="00827D16" w:rsidRPr="00646B73">
        <w:rPr>
          <w:sz w:val="28"/>
          <w:szCs w:val="28"/>
        </w:rPr>
        <w:t>8</w:t>
      </w:r>
      <w:r w:rsidRPr="00646B73">
        <w:rPr>
          <w:sz w:val="28"/>
          <w:szCs w:val="28"/>
        </w:rPr>
        <w:t xml:space="preserve"> году составила </w:t>
      </w:r>
      <w:r w:rsidR="00827D16" w:rsidRPr="00646B73">
        <w:rPr>
          <w:sz w:val="28"/>
          <w:szCs w:val="28"/>
        </w:rPr>
        <w:t>26651</w:t>
      </w:r>
      <w:r w:rsidRPr="00646B73">
        <w:rPr>
          <w:sz w:val="28"/>
          <w:szCs w:val="28"/>
        </w:rPr>
        <w:t xml:space="preserve"> тыс. руб. по всем видам деятельности, что на </w:t>
      </w:r>
      <w:r w:rsidR="00827D16" w:rsidRPr="00646B73">
        <w:rPr>
          <w:sz w:val="28"/>
          <w:szCs w:val="28"/>
        </w:rPr>
        <w:t>15</w:t>
      </w:r>
      <w:r w:rsidRPr="00646B73">
        <w:rPr>
          <w:sz w:val="28"/>
          <w:szCs w:val="28"/>
        </w:rPr>
        <w:t>% превышает уровень затрат в 200</w:t>
      </w:r>
      <w:r w:rsidR="00827D16" w:rsidRPr="00646B73">
        <w:rPr>
          <w:sz w:val="28"/>
          <w:szCs w:val="28"/>
        </w:rPr>
        <w:t>7</w:t>
      </w:r>
      <w:r w:rsidRPr="00646B73">
        <w:rPr>
          <w:sz w:val="28"/>
          <w:szCs w:val="28"/>
        </w:rPr>
        <w:t xml:space="preserve">году. Наибольший удельный вес составляют фонд оплаты труда – </w:t>
      </w:r>
      <w:r w:rsidR="00144C81" w:rsidRPr="00646B73">
        <w:rPr>
          <w:sz w:val="28"/>
          <w:szCs w:val="28"/>
        </w:rPr>
        <w:t>60,5</w:t>
      </w:r>
      <w:r w:rsidRPr="00646B73">
        <w:rPr>
          <w:sz w:val="28"/>
          <w:szCs w:val="28"/>
        </w:rPr>
        <w:t xml:space="preserve">%, отчисления на социальные нужды – </w:t>
      </w:r>
      <w:r w:rsidR="00144C81" w:rsidRPr="00646B73">
        <w:rPr>
          <w:sz w:val="28"/>
          <w:szCs w:val="28"/>
        </w:rPr>
        <w:t>15,8</w:t>
      </w:r>
      <w:r w:rsidR="00195AB8" w:rsidRPr="00646B73">
        <w:rPr>
          <w:sz w:val="28"/>
          <w:szCs w:val="28"/>
        </w:rPr>
        <w:t>%.</w:t>
      </w:r>
    </w:p>
    <w:p w:rsidR="002548CD" w:rsidRPr="00646B73" w:rsidRDefault="002548CD" w:rsidP="00A47D90">
      <w:pPr>
        <w:keepNext/>
        <w:widowControl w:val="0"/>
        <w:spacing w:line="360" w:lineRule="auto"/>
        <w:ind w:firstLine="709"/>
        <w:jc w:val="both"/>
        <w:rPr>
          <w:sz w:val="28"/>
          <w:szCs w:val="28"/>
        </w:rPr>
      </w:pPr>
      <w:r w:rsidRPr="00646B73">
        <w:rPr>
          <w:sz w:val="28"/>
          <w:szCs w:val="28"/>
        </w:rPr>
        <w:t>Увеличение среднегодовой стоимости ОПФ вызвано закупкой в 200</w:t>
      </w:r>
      <w:r w:rsidR="00144C81" w:rsidRPr="00646B73">
        <w:rPr>
          <w:sz w:val="28"/>
          <w:szCs w:val="28"/>
        </w:rPr>
        <w:t>8</w:t>
      </w:r>
      <w:r w:rsidRPr="00646B73">
        <w:rPr>
          <w:sz w:val="28"/>
          <w:szCs w:val="28"/>
        </w:rPr>
        <w:t xml:space="preserve"> году рабочих машин. Рост основных фондов (на </w:t>
      </w:r>
      <w:r w:rsidR="00144C81" w:rsidRPr="00646B73">
        <w:rPr>
          <w:sz w:val="28"/>
          <w:szCs w:val="28"/>
        </w:rPr>
        <w:t>15</w:t>
      </w:r>
      <w:r w:rsidR="00195AB8" w:rsidRPr="00646B73">
        <w:rPr>
          <w:sz w:val="28"/>
          <w:szCs w:val="28"/>
        </w:rPr>
        <w:t>,9</w:t>
      </w:r>
      <w:r w:rsidRPr="00646B73">
        <w:rPr>
          <w:sz w:val="28"/>
          <w:szCs w:val="28"/>
        </w:rPr>
        <w:t xml:space="preserve">%) способствовал росту фондовооруженности на </w:t>
      </w:r>
      <w:r w:rsidR="00144C81" w:rsidRPr="00646B73">
        <w:rPr>
          <w:sz w:val="28"/>
          <w:szCs w:val="28"/>
        </w:rPr>
        <w:t>20,2</w:t>
      </w:r>
      <w:r w:rsidRPr="00646B73">
        <w:rPr>
          <w:sz w:val="28"/>
          <w:szCs w:val="28"/>
        </w:rPr>
        <w:t xml:space="preserve"> %.</w:t>
      </w:r>
    </w:p>
    <w:p w:rsidR="002548CD" w:rsidRPr="00646B73" w:rsidRDefault="002548CD" w:rsidP="00A47D90">
      <w:pPr>
        <w:keepNext/>
        <w:widowControl w:val="0"/>
        <w:spacing w:line="360" w:lineRule="auto"/>
        <w:ind w:firstLine="709"/>
        <w:jc w:val="both"/>
        <w:rPr>
          <w:sz w:val="28"/>
          <w:szCs w:val="28"/>
        </w:rPr>
      </w:pPr>
      <w:r w:rsidRPr="00646B73">
        <w:rPr>
          <w:sz w:val="28"/>
          <w:szCs w:val="28"/>
        </w:rPr>
        <w:t>Переход экономики на рыночные отношения поставил перед почтамтом задачу выживания в новых экономических условиях заставил искать новые источники доходов, сокращать затраты на эксплуатационную деятельность.</w:t>
      </w:r>
    </w:p>
    <w:p w:rsidR="000F5F9C" w:rsidRDefault="000F5F9C" w:rsidP="00A47D90">
      <w:pPr>
        <w:keepNext/>
        <w:widowControl w:val="0"/>
        <w:spacing w:line="360" w:lineRule="auto"/>
        <w:ind w:firstLine="709"/>
        <w:jc w:val="both"/>
        <w:rPr>
          <w:b/>
          <w:bCs/>
          <w:sz w:val="28"/>
          <w:szCs w:val="28"/>
        </w:rPr>
      </w:pPr>
    </w:p>
    <w:p w:rsidR="002548CD" w:rsidRPr="00646B73" w:rsidRDefault="000F5F9C" w:rsidP="00A47D90">
      <w:pPr>
        <w:keepNext/>
        <w:widowControl w:val="0"/>
        <w:spacing w:line="360" w:lineRule="auto"/>
        <w:ind w:firstLine="709"/>
        <w:jc w:val="center"/>
        <w:rPr>
          <w:b/>
          <w:bCs/>
          <w:sz w:val="28"/>
          <w:szCs w:val="28"/>
        </w:rPr>
      </w:pPr>
      <w:r>
        <w:rPr>
          <w:b/>
          <w:bCs/>
          <w:sz w:val="28"/>
          <w:szCs w:val="28"/>
        </w:rPr>
        <w:br w:type="page"/>
      </w:r>
      <w:r w:rsidR="00195AB8" w:rsidRPr="00646B73">
        <w:rPr>
          <w:b/>
          <w:bCs/>
          <w:sz w:val="28"/>
          <w:szCs w:val="28"/>
        </w:rPr>
        <w:t>Глава 2</w:t>
      </w:r>
      <w:r w:rsidR="006C1BF6" w:rsidRPr="00646B73">
        <w:rPr>
          <w:b/>
          <w:bCs/>
          <w:sz w:val="28"/>
          <w:szCs w:val="28"/>
        </w:rPr>
        <w:t>.</w:t>
      </w:r>
      <w:r w:rsidR="00646B73">
        <w:rPr>
          <w:b/>
          <w:bCs/>
          <w:sz w:val="28"/>
          <w:szCs w:val="28"/>
        </w:rPr>
        <w:t xml:space="preserve"> </w:t>
      </w:r>
      <w:r w:rsidR="002548CD" w:rsidRPr="00646B73">
        <w:rPr>
          <w:b/>
          <w:bCs/>
          <w:sz w:val="28"/>
          <w:szCs w:val="28"/>
        </w:rPr>
        <w:t xml:space="preserve">Разработка и оценка мероприятий по повышению эффективности производственно-хозяйственной деятельности </w:t>
      </w:r>
      <w:r w:rsidR="003E7427" w:rsidRPr="00646B73">
        <w:rPr>
          <w:b/>
          <w:bCs/>
          <w:sz w:val="28"/>
          <w:szCs w:val="28"/>
        </w:rPr>
        <w:t>Богород</w:t>
      </w:r>
      <w:r w:rsidR="00CB1CD5" w:rsidRPr="00646B73">
        <w:rPr>
          <w:b/>
          <w:bCs/>
          <w:sz w:val="28"/>
          <w:szCs w:val="28"/>
        </w:rPr>
        <w:t>ского</w:t>
      </w:r>
      <w:r w:rsidR="002548CD" w:rsidRPr="00646B73">
        <w:rPr>
          <w:b/>
          <w:bCs/>
          <w:sz w:val="28"/>
          <w:szCs w:val="28"/>
        </w:rPr>
        <w:t xml:space="preserve"> почтамта</w:t>
      </w:r>
    </w:p>
    <w:p w:rsidR="000F5F9C" w:rsidRDefault="000F5F9C" w:rsidP="00A47D90">
      <w:pPr>
        <w:pStyle w:val="2"/>
        <w:widowControl w:val="0"/>
        <w:tabs>
          <w:tab w:val="clear" w:pos="1905"/>
        </w:tabs>
        <w:ind w:firstLine="709"/>
        <w:jc w:val="center"/>
        <w:rPr>
          <w:b/>
          <w:bCs/>
          <w:szCs w:val="28"/>
        </w:rPr>
      </w:pPr>
      <w:bookmarkStart w:id="15" w:name="_Toc63519502"/>
    </w:p>
    <w:p w:rsidR="002548CD" w:rsidRPr="00646B73" w:rsidRDefault="00CB1CD5" w:rsidP="00A47D90">
      <w:pPr>
        <w:pStyle w:val="2"/>
        <w:widowControl w:val="0"/>
        <w:tabs>
          <w:tab w:val="clear" w:pos="1905"/>
        </w:tabs>
        <w:ind w:firstLine="709"/>
        <w:jc w:val="center"/>
        <w:rPr>
          <w:b/>
          <w:bCs/>
          <w:szCs w:val="28"/>
        </w:rPr>
      </w:pPr>
      <w:r w:rsidRPr="00646B73">
        <w:rPr>
          <w:b/>
          <w:bCs/>
          <w:szCs w:val="28"/>
        </w:rPr>
        <w:t>2.1</w:t>
      </w:r>
      <w:r w:rsidR="002548CD" w:rsidRPr="00646B73">
        <w:rPr>
          <w:b/>
          <w:bCs/>
          <w:szCs w:val="28"/>
        </w:rPr>
        <w:t xml:space="preserve"> Основные мероприятия</w:t>
      </w:r>
      <w:bookmarkEnd w:id="15"/>
    </w:p>
    <w:p w:rsidR="000F5F9C" w:rsidRDefault="000F5F9C"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Стремительные перемены на рынке связи, порождающие изменение спроса на традиционные услуги почтовой связи, и наличие всё возрастающей конкуренции со стороны частных фирм – характерная примета сегодняшнего этапа функционирования почтовой связи. Поэтому для обеспечения адаптации почтамта к условиям рынка необходима четкая ориентация деятельности всех подразделений на клиента, постоянное совершенствование и поиск новых услуг, улучшение их качества.</w:t>
      </w:r>
    </w:p>
    <w:p w:rsidR="002548CD" w:rsidRPr="00646B73" w:rsidRDefault="002548CD" w:rsidP="00A47D90">
      <w:pPr>
        <w:keepNext/>
        <w:widowControl w:val="0"/>
        <w:spacing w:line="360" w:lineRule="auto"/>
        <w:ind w:firstLine="709"/>
        <w:jc w:val="both"/>
        <w:rPr>
          <w:sz w:val="28"/>
          <w:szCs w:val="28"/>
        </w:rPr>
      </w:pPr>
      <w:r w:rsidRPr="00646B73">
        <w:rPr>
          <w:sz w:val="28"/>
          <w:szCs w:val="28"/>
        </w:rPr>
        <w:t>В целях укрепления экономического и финансового состояния почтамта, повышения эффективности работы намечается осуществить мероприятия организационного характера по внедрению совершенно новых нетрадиционных услуг для почтовой связи:</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мероприятие по внедрению услуги «</w:t>
      </w:r>
      <w:r w:rsidR="00CB1CD5" w:rsidRPr="00646B73">
        <w:rPr>
          <w:sz w:val="28"/>
          <w:szCs w:val="28"/>
        </w:rPr>
        <w:t>Регион-курьер</w:t>
      </w:r>
      <w:r w:rsidRPr="00646B73">
        <w:rPr>
          <w:sz w:val="28"/>
          <w:szCs w:val="28"/>
        </w:rPr>
        <w:t>»;</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мероприятие по внедрению услуги «Цифровое фото»;</w:t>
      </w:r>
    </w:p>
    <w:p w:rsidR="002548CD" w:rsidRPr="00646B73" w:rsidRDefault="00E32B50"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открытие нового отделения связи Березовка.</w:t>
      </w:r>
    </w:p>
    <w:p w:rsidR="00CB1CD5" w:rsidRPr="00646B73" w:rsidRDefault="00CB1CD5" w:rsidP="00A47D90">
      <w:pPr>
        <w:keepNext/>
        <w:widowControl w:val="0"/>
        <w:autoSpaceDE w:val="0"/>
        <w:autoSpaceDN w:val="0"/>
        <w:adjustRightInd w:val="0"/>
        <w:spacing w:line="360" w:lineRule="auto"/>
        <w:ind w:firstLine="709"/>
        <w:jc w:val="both"/>
        <w:rPr>
          <w:b/>
          <w:bCs/>
          <w:sz w:val="28"/>
          <w:szCs w:val="28"/>
        </w:rPr>
      </w:pPr>
    </w:p>
    <w:p w:rsidR="00810D7C" w:rsidRPr="00646B73" w:rsidRDefault="00CB1CD5" w:rsidP="00A47D90">
      <w:pPr>
        <w:keepNext/>
        <w:widowControl w:val="0"/>
        <w:autoSpaceDE w:val="0"/>
        <w:autoSpaceDN w:val="0"/>
        <w:adjustRightInd w:val="0"/>
        <w:spacing w:line="360" w:lineRule="auto"/>
        <w:ind w:firstLine="709"/>
        <w:jc w:val="center"/>
        <w:rPr>
          <w:b/>
          <w:bCs/>
          <w:sz w:val="28"/>
          <w:szCs w:val="28"/>
        </w:rPr>
      </w:pPr>
      <w:r w:rsidRPr="00646B73">
        <w:rPr>
          <w:b/>
          <w:bCs/>
          <w:sz w:val="28"/>
          <w:szCs w:val="28"/>
        </w:rPr>
        <w:t xml:space="preserve">2.2 </w:t>
      </w:r>
      <w:r w:rsidR="00810D7C" w:rsidRPr="00646B73">
        <w:rPr>
          <w:b/>
          <w:bCs/>
          <w:sz w:val="28"/>
          <w:szCs w:val="28"/>
        </w:rPr>
        <w:t>В</w:t>
      </w:r>
      <w:r w:rsidR="006C1BF6" w:rsidRPr="00646B73">
        <w:rPr>
          <w:b/>
          <w:bCs/>
          <w:sz w:val="28"/>
          <w:szCs w:val="28"/>
        </w:rPr>
        <w:t>недрение услуги «Регион-курьер»</w:t>
      </w:r>
    </w:p>
    <w:p w:rsidR="000F5F9C" w:rsidRDefault="000F5F9C" w:rsidP="00A47D90">
      <w:pPr>
        <w:keepNext/>
        <w:widowControl w:val="0"/>
        <w:autoSpaceDE w:val="0"/>
        <w:autoSpaceDN w:val="0"/>
        <w:adjustRightInd w:val="0"/>
        <w:spacing w:line="360" w:lineRule="auto"/>
        <w:ind w:firstLine="709"/>
        <w:jc w:val="both"/>
        <w:rPr>
          <w:sz w:val="28"/>
          <w:szCs w:val="28"/>
        </w:rPr>
      </w:pPr>
    </w:p>
    <w:p w:rsidR="00CB1CD5" w:rsidRPr="00646B73" w:rsidRDefault="00CB1CD5" w:rsidP="00A47D90">
      <w:pPr>
        <w:keepNext/>
        <w:widowControl w:val="0"/>
        <w:autoSpaceDE w:val="0"/>
        <w:autoSpaceDN w:val="0"/>
        <w:adjustRightInd w:val="0"/>
        <w:spacing w:line="360" w:lineRule="auto"/>
        <w:ind w:firstLine="709"/>
        <w:jc w:val="both"/>
        <w:rPr>
          <w:sz w:val="28"/>
          <w:szCs w:val="28"/>
        </w:rPr>
      </w:pPr>
      <w:r w:rsidRPr="00646B73">
        <w:rPr>
          <w:sz w:val="28"/>
          <w:szCs w:val="28"/>
        </w:rPr>
        <w:t>Основным направлением для повышения эффективности деятельности почтамта является разработка мероприятий, направленных на увеличение доходов, прибыли и рентабельности, снижение себестоимости услуг связи и повышение эффективности использования трудовых, материальных и финансовых ресурсов.</w:t>
      </w:r>
    </w:p>
    <w:p w:rsidR="00CB1CD5" w:rsidRPr="00646B73" w:rsidRDefault="00CB1CD5" w:rsidP="00A47D90">
      <w:pPr>
        <w:keepNext/>
        <w:widowControl w:val="0"/>
        <w:autoSpaceDE w:val="0"/>
        <w:autoSpaceDN w:val="0"/>
        <w:adjustRightInd w:val="0"/>
        <w:spacing w:line="360" w:lineRule="auto"/>
        <w:ind w:firstLine="709"/>
        <w:jc w:val="both"/>
        <w:rPr>
          <w:sz w:val="28"/>
          <w:szCs w:val="28"/>
        </w:rPr>
      </w:pPr>
      <w:r w:rsidRPr="00646B73">
        <w:rPr>
          <w:sz w:val="28"/>
          <w:szCs w:val="28"/>
        </w:rPr>
        <w:t xml:space="preserve">Для того чтобы повысить эффективность деятельности </w:t>
      </w:r>
      <w:r w:rsidR="00E32B50" w:rsidRPr="00646B73">
        <w:rPr>
          <w:sz w:val="28"/>
          <w:szCs w:val="28"/>
        </w:rPr>
        <w:t>Богород</w:t>
      </w:r>
      <w:r w:rsidR="00CC7154" w:rsidRPr="00646B73">
        <w:rPr>
          <w:sz w:val="28"/>
          <w:szCs w:val="28"/>
        </w:rPr>
        <w:t>ского</w:t>
      </w:r>
      <w:r w:rsidRPr="00646B73">
        <w:rPr>
          <w:sz w:val="28"/>
          <w:szCs w:val="28"/>
        </w:rPr>
        <w:t xml:space="preserve"> почтамта и заинтересовать предприятия и население города в приобретение почтовых услуг, предлагается организовать на территории, обслуживаемой почтамтом, услугу «Регион - Курьер».</w:t>
      </w:r>
    </w:p>
    <w:p w:rsidR="00CB1CD5" w:rsidRPr="00646B73" w:rsidRDefault="00CB1CD5" w:rsidP="00A47D90">
      <w:pPr>
        <w:keepNext/>
        <w:widowControl w:val="0"/>
        <w:autoSpaceDE w:val="0"/>
        <w:autoSpaceDN w:val="0"/>
        <w:adjustRightInd w:val="0"/>
        <w:spacing w:line="360" w:lineRule="auto"/>
        <w:ind w:firstLine="709"/>
        <w:jc w:val="both"/>
        <w:rPr>
          <w:sz w:val="28"/>
          <w:szCs w:val="28"/>
        </w:rPr>
      </w:pPr>
      <w:r w:rsidRPr="00646B73">
        <w:rPr>
          <w:sz w:val="28"/>
          <w:szCs w:val="28"/>
        </w:rPr>
        <w:t>До настоящего времени курьерскую доставку в России осуществляли специальные службы, которые перевозили отправления, содержащие государственную или коммерческую тайну. Эта работа требовала специального персонала, допущенного к секретным документам, владеющего оружием. Объемы перевозимой корреспонденции были невелики.</w:t>
      </w:r>
    </w:p>
    <w:p w:rsidR="00CB1CD5" w:rsidRPr="00646B73" w:rsidRDefault="00CB1CD5" w:rsidP="00A47D90">
      <w:pPr>
        <w:keepNext/>
        <w:widowControl w:val="0"/>
        <w:autoSpaceDE w:val="0"/>
        <w:autoSpaceDN w:val="0"/>
        <w:adjustRightInd w:val="0"/>
        <w:spacing w:line="360" w:lineRule="auto"/>
        <w:ind w:firstLine="709"/>
        <w:jc w:val="both"/>
        <w:rPr>
          <w:sz w:val="28"/>
          <w:szCs w:val="28"/>
        </w:rPr>
      </w:pPr>
      <w:r w:rsidRPr="00646B73">
        <w:rPr>
          <w:sz w:val="28"/>
          <w:szCs w:val="28"/>
        </w:rPr>
        <w:t>Улучшение экономической ситуации в стране, заинтересованность иностранного капитала в сотрудничестве с российскими бизнес - структурами, возникновение интенсивного обмена между предприятиями и организациями потребовали срочной доставки документов и грузов многочисленным физическим и юридическим лицам.</w:t>
      </w:r>
      <w:r w:rsidR="00646B73">
        <w:rPr>
          <w:sz w:val="28"/>
          <w:szCs w:val="28"/>
        </w:rPr>
        <w:t xml:space="preserve"> </w:t>
      </w:r>
      <w:r w:rsidRPr="00646B73">
        <w:rPr>
          <w:sz w:val="28"/>
          <w:szCs w:val="28"/>
        </w:rPr>
        <w:t>«Подводными камнями» для иностранных и российских компаний по экспресс - доставке стали недостаточно развитая сеть доставки и нехватка транспортных средств. Однако для альтернативных почтовых операторов, работающих на региональном уровне, имеющиеся объемы и доходы от реализации этих услуг весьма значительны.</w:t>
      </w:r>
    </w:p>
    <w:p w:rsidR="00CB1CD5" w:rsidRPr="00646B73" w:rsidRDefault="00CB1CD5" w:rsidP="00A47D90">
      <w:pPr>
        <w:keepNext/>
        <w:widowControl w:val="0"/>
        <w:autoSpaceDE w:val="0"/>
        <w:autoSpaceDN w:val="0"/>
        <w:adjustRightInd w:val="0"/>
        <w:spacing w:line="360" w:lineRule="auto"/>
        <w:ind w:firstLine="709"/>
        <w:jc w:val="both"/>
        <w:rPr>
          <w:sz w:val="28"/>
          <w:szCs w:val="28"/>
        </w:rPr>
      </w:pPr>
      <w:r w:rsidRPr="00646B73">
        <w:rPr>
          <w:sz w:val="28"/>
          <w:szCs w:val="28"/>
        </w:rPr>
        <w:t>Список клиентов, заинтересованных в услугах курьерской доставки, достаточно обширен. Это государственные организации, рассылающие персональные отправления и заинтересованные в гарантированной и быстрой доставке корреспонденции, торговые фирмы, обеспечивающие доставку покупок клиентам, операторы дистанционной торговли, Интернет - магазины, сотовые операторы, а также многие другие юридические и физические лица. Но особое внимание, безусловно, следует уделить работе с корпоративными клиентами. Используя экономические рычаги (прежде всего скидки при достаточных объемах и удобный график обслуживания) и улучшая качество необходимо завоевать доверие многочисленных компаний, которые доставляют бухгалтерскую отчетность в налоговые органы, фонды социального страхования и управления статистики. Курьерская служба может оказывать и весь комплекс услуг для рекламных агентств по обработке отправлений директ - мейл: распечатку обращений, конвертирование, франкирование, оперативную доставку, вручение под роспись и предоставление консолидированных отчетов.</w:t>
      </w:r>
    </w:p>
    <w:p w:rsidR="00CB1CD5" w:rsidRPr="00646B73" w:rsidRDefault="00810D7C" w:rsidP="00A47D90">
      <w:pPr>
        <w:keepNext/>
        <w:widowControl w:val="0"/>
        <w:autoSpaceDE w:val="0"/>
        <w:autoSpaceDN w:val="0"/>
        <w:adjustRightInd w:val="0"/>
        <w:spacing w:line="360" w:lineRule="auto"/>
        <w:ind w:firstLine="709"/>
        <w:jc w:val="both"/>
        <w:rPr>
          <w:b/>
          <w:bCs/>
          <w:sz w:val="28"/>
          <w:szCs w:val="28"/>
        </w:rPr>
      </w:pPr>
      <w:r w:rsidRPr="00646B73">
        <w:rPr>
          <w:b/>
          <w:sz w:val="28"/>
          <w:szCs w:val="28"/>
        </w:rPr>
        <w:t>Капитальные вложения</w:t>
      </w:r>
    </w:p>
    <w:p w:rsidR="00CB1CD5" w:rsidRPr="00646B73" w:rsidRDefault="00810D7C" w:rsidP="00A47D90">
      <w:pPr>
        <w:keepNext/>
        <w:widowControl w:val="0"/>
        <w:autoSpaceDE w:val="0"/>
        <w:autoSpaceDN w:val="0"/>
        <w:adjustRightInd w:val="0"/>
        <w:spacing w:line="360" w:lineRule="auto"/>
        <w:ind w:firstLine="709"/>
        <w:jc w:val="both"/>
        <w:rPr>
          <w:sz w:val="28"/>
          <w:szCs w:val="28"/>
        </w:rPr>
      </w:pPr>
      <w:r w:rsidRPr="00646B73">
        <w:rPr>
          <w:sz w:val="28"/>
          <w:szCs w:val="28"/>
        </w:rPr>
        <w:t>Г</w:t>
      </w:r>
      <w:r w:rsidR="00CB1CD5" w:rsidRPr="00646B73">
        <w:rPr>
          <w:sz w:val="28"/>
          <w:szCs w:val="28"/>
        </w:rPr>
        <w:t xml:space="preserve">лавное преимущество почтамта перед частными компаниями по доставке экспресс - почты - это наличие производственного штата, транспортных средств, отлаженных маршрутов доставки корреспонденции по области, поэтому дополнительных вложений для осуществления программы «Регион - Курьер» </w:t>
      </w:r>
      <w:r w:rsidR="00E32B50" w:rsidRPr="00646B73">
        <w:rPr>
          <w:sz w:val="28"/>
          <w:szCs w:val="28"/>
        </w:rPr>
        <w:t>Богород</w:t>
      </w:r>
      <w:r w:rsidR="00CC7154" w:rsidRPr="00646B73">
        <w:rPr>
          <w:sz w:val="28"/>
          <w:szCs w:val="28"/>
        </w:rPr>
        <w:t>скому</w:t>
      </w:r>
      <w:r w:rsidR="00CB1CD5" w:rsidRPr="00646B73">
        <w:rPr>
          <w:sz w:val="28"/>
          <w:szCs w:val="28"/>
        </w:rPr>
        <w:t xml:space="preserve"> почтамту не потребуется.</w:t>
      </w:r>
    </w:p>
    <w:p w:rsidR="000D17F2" w:rsidRPr="00646B73" w:rsidRDefault="000D17F2" w:rsidP="00A47D90">
      <w:pPr>
        <w:keepNext/>
        <w:widowControl w:val="0"/>
        <w:autoSpaceDE w:val="0"/>
        <w:autoSpaceDN w:val="0"/>
        <w:adjustRightInd w:val="0"/>
        <w:spacing w:line="360" w:lineRule="auto"/>
        <w:ind w:firstLine="709"/>
        <w:jc w:val="both"/>
        <w:rPr>
          <w:b/>
          <w:sz w:val="28"/>
          <w:szCs w:val="28"/>
        </w:rPr>
      </w:pPr>
      <w:r w:rsidRPr="00646B73">
        <w:rPr>
          <w:b/>
          <w:sz w:val="28"/>
          <w:szCs w:val="28"/>
        </w:rPr>
        <w:t>Определение доходов от предоставления услуги «Регион-курьер»</w:t>
      </w:r>
    </w:p>
    <w:p w:rsidR="000D17F2" w:rsidRPr="00646B73" w:rsidRDefault="000D17F2" w:rsidP="00A47D90">
      <w:pPr>
        <w:keepNext/>
        <w:widowControl w:val="0"/>
        <w:autoSpaceDE w:val="0"/>
        <w:autoSpaceDN w:val="0"/>
        <w:adjustRightInd w:val="0"/>
        <w:spacing w:line="360" w:lineRule="auto"/>
        <w:ind w:firstLine="709"/>
        <w:jc w:val="both"/>
        <w:rPr>
          <w:sz w:val="28"/>
          <w:szCs w:val="28"/>
        </w:rPr>
      </w:pPr>
      <w:r w:rsidRPr="00646B73">
        <w:rPr>
          <w:sz w:val="28"/>
          <w:szCs w:val="28"/>
        </w:rPr>
        <w:t>Рассчитаем предполагаемые доходы от внедрения новой услуги. Для этого воспользуемся усредненными данными по количеству и стоимости доставки письменной корреспонденции.</w:t>
      </w:r>
    </w:p>
    <w:p w:rsidR="000D17F2" w:rsidRPr="00646B73" w:rsidRDefault="000D17F2" w:rsidP="00A47D90">
      <w:pPr>
        <w:keepNext/>
        <w:widowControl w:val="0"/>
        <w:autoSpaceDE w:val="0"/>
        <w:autoSpaceDN w:val="0"/>
        <w:adjustRightInd w:val="0"/>
        <w:spacing w:line="360" w:lineRule="auto"/>
        <w:ind w:firstLine="709"/>
        <w:jc w:val="both"/>
        <w:rPr>
          <w:sz w:val="28"/>
          <w:szCs w:val="28"/>
        </w:rPr>
      </w:pPr>
      <w:r w:rsidRPr="00646B73">
        <w:rPr>
          <w:sz w:val="28"/>
          <w:szCs w:val="28"/>
        </w:rPr>
        <w:t>Ожидается, что среднесуточное ко</w:t>
      </w:r>
      <w:r w:rsidR="00E32B50" w:rsidRPr="00646B73">
        <w:rPr>
          <w:sz w:val="28"/>
          <w:szCs w:val="28"/>
        </w:rPr>
        <w:t>личество отправлений составит 6</w:t>
      </w:r>
      <w:r w:rsidRPr="00646B73">
        <w:rPr>
          <w:sz w:val="28"/>
          <w:szCs w:val="28"/>
        </w:rPr>
        <w:t xml:space="preserve"> единиц.</w:t>
      </w:r>
    </w:p>
    <w:p w:rsidR="00A47D90" w:rsidRDefault="00A47D90" w:rsidP="00A47D90">
      <w:pPr>
        <w:keepNext/>
        <w:widowControl w:val="0"/>
        <w:autoSpaceDE w:val="0"/>
        <w:autoSpaceDN w:val="0"/>
        <w:adjustRightInd w:val="0"/>
        <w:spacing w:line="360" w:lineRule="auto"/>
        <w:ind w:firstLine="709"/>
        <w:jc w:val="both"/>
        <w:rPr>
          <w:sz w:val="28"/>
          <w:szCs w:val="28"/>
        </w:rPr>
      </w:pPr>
    </w:p>
    <w:p w:rsidR="000D17F2" w:rsidRPr="00646B73" w:rsidRDefault="00E32B50" w:rsidP="00A47D90">
      <w:pPr>
        <w:keepNext/>
        <w:widowControl w:val="0"/>
        <w:autoSpaceDE w:val="0"/>
        <w:autoSpaceDN w:val="0"/>
        <w:adjustRightInd w:val="0"/>
        <w:spacing w:line="360" w:lineRule="auto"/>
        <w:ind w:firstLine="709"/>
        <w:jc w:val="both"/>
        <w:rPr>
          <w:sz w:val="28"/>
          <w:szCs w:val="28"/>
        </w:rPr>
      </w:pPr>
      <w:r w:rsidRPr="00646B73">
        <w:rPr>
          <w:sz w:val="28"/>
          <w:szCs w:val="28"/>
        </w:rPr>
        <w:t>Д = 6</w:t>
      </w:r>
      <w:r w:rsidR="000D17F2" w:rsidRPr="00646B73">
        <w:rPr>
          <w:sz w:val="28"/>
          <w:szCs w:val="28"/>
        </w:rPr>
        <w:t xml:space="preserve"> </w:t>
      </w:r>
      <w:r w:rsidR="00553F6B" w:rsidRPr="00646B73">
        <w:rPr>
          <w:sz w:val="28"/>
          <w:szCs w:val="28"/>
        </w:rPr>
        <w:t xml:space="preserve">отправлений </w:t>
      </w:r>
      <w:r w:rsidR="00B373AE" w:rsidRPr="00646B73">
        <w:rPr>
          <w:sz w:val="28"/>
          <w:szCs w:val="28"/>
        </w:rPr>
        <w:t>* 25</w:t>
      </w:r>
      <w:r w:rsidR="000D17F2" w:rsidRPr="00646B73">
        <w:rPr>
          <w:sz w:val="28"/>
          <w:szCs w:val="28"/>
        </w:rPr>
        <w:t xml:space="preserve">0 руб. * 365 = </w:t>
      </w:r>
      <w:r w:rsidR="00B373AE" w:rsidRPr="00646B73">
        <w:rPr>
          <w:sz w:val="28"/>
          <w:szCs w:val="28"/>
        </w:rPr>
        <w:t>547500</w:t>
      </w:r>
      <w:r w:rsidR="000D17F2" w:rsidRPr="00646B73">
        <w:rPr>
          <w:sz w:val="28"/>
          <w:szCs w:val="28"/>
        </w:rPr>
        <w:t xml:space="preserve"> руб. = </w:t>
      </w:r>
      <w:r w:rsidR="00B373AE" w:rsidRPr="00646B73">
        <w:rPr>
          <w:sz w:val="28"/>
          <w:szCs w:val="28"/>
        </w:rPr>
        <w:t>547,5</w:t>
      </w:r>
      <w:r w:rsidR="000D17F2" w:rsidRPr="00646B73">
        <w:rPr>
          <w:sz w:val="28"/>
          <w:szCs w:val="28"/>
        </w:rPr>
        <w:t xml:space="preserve"> тыс. руб.,</w:t>
      </w:r>
    </w:p>
    <w:p w:rsidR="00A47D90" w:rsidRDefault="00A47D90" w:rsidP="00A47D90">
      <w:pPr>
        <w:keepNext/>
        <w:widowControl w:val="0"/>
        <w:autoSpaceDE w:val="0"/>
        <w:autoSpaceDN w:val="0"/>
        <w:adjustRightInd w:val="0"/>
        <w:spacing w:line="360" w:lineRule="auto"/>
        <w:ind w:firstLine="709"/>
        <w:jc w:val="both"/>
        <w:rPr>
          <w:sz w:val="28"/>
          <w:szCs w:val="28"/>
        </w:rPr>
      </w:pPr>
    </w:p>
    <w:p w:rsidR="000D17F2" w:rsidRPr="00646B73" w:rsidRDefault="00B373AE" w:rsidP="00A47D90">
      <w:pPr>
        <w:keepNext/>
        <w:widowControl w:val="0"/>
        <w:autoSpaceDE w:val="0"/>
        <w:autoSpaceDN w:val="0"/>
        <w:adjustRightInd w:val="0"/>
        <w:spacing w:line="360" w:lineRule="auto"/>
        <w:ind w:firstLine="709"/>
        <w:jc w:val="both"/>
        <w:rPr>
          <w:sz w:val="28"/>
          <w:szCs w:val="28"/>
        </w:rPr>
      </w:pPr>
      <w:r w:rsidRPr="00646B73">
        <w:rPr>
          <w:sz w:val="28"/>
          <w:szCs w:val="28"/>
        </w:rPr>
        <w:t>где 25</w:t>
      </w:r>
      <w:r w:rsidR="00553F6B" w:rsidRPr="00646B73">
        <w:rPr>
          <w:sz w:val="28"/>
          <w:szCs w:val="28"/>
        </w:rPr>
        <w:t>0</w:t>
      </w:r>
      <w:r w:rsidR="000D17F2" w:rsidRPr="00646B73">
        <w:rPr>
          <w:sz w:val="28"/>
          <w:szCs w:val="28"/>
        </w:rPr>
        <w:t xml:space="preserve"> руб. - средний тариф за одно отправление.</w:t>
      </w:r>
    </w:p>
    <w:p w:rsidR="00810D7C" w:rsidRPr="00646B73" w:rsidRDefault="00810D7C" w:rsidP="00A47D90">
      <w:pPr>
        <w:keepNext/>
        <w:widowControl w:val="0"/>
        <w:autoSpaceDE w:val="0"/>
        <w:autoSpaceDN w:val="0"/>
        <w:adjustRightInd w:val="0"/>
        <w:spacing w:line="360" w:lineRule="auto"/>
        <w:ind w:firstLine="709"/>
        <w:jc w:val="both"/>
        <w:rPr>
          <w:b/>
          <w:sz w:val="28"/>
          <w:szCs w:val="28"/>
        </w:rPr>
      </w:pPr>
      <w:r w:rsidRPr="00646B73">
        <w:rPr>
          <w:b/>
          <w:sz w:val="28"/>
          <w:szCs w:val="28"/>
        </w:rPr>
        <w:t>Расчет годовых расходов</w:t>
      </w:r>
    </w:p>
    <w:p w:rsidR="00F220A4" w:rsidRPr="00646B73" w:rsidRDefault="00F220A4" w:rsidP="00A47D90">
      <w:pPr>
        <w:keepNext/>
        <w:widowControl w:val="0"/>
        <w:autoSpaceDE w:val="0"/>
        <w:autoSpaceDN w:val="0"/>
        <w:adjustRightInd w:val="0"/>
        <w:spacing w:line="360" w:lineRule="auto"/>
        <w:ind w:firstLine="709"/>
        <w:jc w:val="both"/>
        <w:rPr>
          <w:sz w:val="28"/>
          <w:szCs w:val="28"/>
        </w:rPr>
      </w:pPr>
      <w:r w:rsidRPr="00646B73">
        <w:rPr>
          <w:sz w:val="28"/>
          <w:szCs w:val="28"/>
        </w:rPr>
        <w:t>Расходы, требуемые для внедрения данной услуги, складываются из следующих затрат:</w:t>
      </w:r>
    </w:p>
    <w:p w:rsidR="001C5D2A" w:rsidRPr="00646B73" w:rsidRDefault="001C5D2A" w:rsidP="00A47D90">
      <w:pPr>
        <w:keepNext/>
        <w:widowControl w:val="0"/>
        <w:autoSpaceDE w:val="0"/>
        <w:autoSpaceDN w:val="0"/>
        <w:adjustRightInd w:val="0"/>
        <w:spacing w:line="360" w:lineRule="auto"/>
        <w:ind w:firstLine="709"/>
        <w:jc w:val="both"/>
        <w:rPr>
          <w:sz w:val="28"/>
          <w:szCs w:val="28"/>
        </w:rPr>
      </w:pPr>
      <w:r w:rsidRPr="00646B73">
        <w:rPr>
          <w:sz w:val="28"/>
          <w:szCs w:val="28"/>
        </w:rPr>
        <w:t>- расходы на оплату труда</w:t>
      </w:r>
    </w:p>
    <w:p w:rsidR="001C5D2A" w:rsidRPr="00646B73" w:rsidRDefault="001C5D2A" w:rsidP="00A47D90">
      <w:pPr>
        <w:keepNext/>
        <w:widowControl w:val="0"/>
        <w:autoSpaceDE w:val="0"/>
        <w:autoSpaceDN w:val="0"/>
        <w:adjustRightInd w:val="0"/>
        <w:spacing w:line="360" w:lineRule="auto"/>
        <w:ind w:firstLine="709"/>
        <w:jc w:val="both"/>
        <w:rPr>
          <w:sz w:val="28"/>
          <w:szCs w:val="28"/>
        </w:rPr>
      </w:pPr>
      <w:r w:rsidRPr="00646B73">
        <w:rPr>
          <w:sz w:val="28"/>
          <w:szCs w:val="28"/>
        </w:rPr>
        <w:t>-прочие расходы</w:t>
      </w:r>
    </w:p>
    <w:p w:rsidR="001C5D2A" w:rsidRPr="00646B73" w:rsidRDefault="001C5D2A" w:rsidP="00A47D90">
      <w:pPr>
        <w:keepNext/>
        <w:widowControl w:val="0"/>
        <w:autoSpaceDE w:val="0"/>
        <w:autoSpaceDN w:val="0"/>
        <w:adjustRightInd w:val="0"/>
        <w:spacing w:line="360" w:lineRule="auto"/>
        <w:ind w:firstLine="709"/>
        <w:jc w:val="both"/>
        <w:rPr>
          <w:b/>
          <w:sz w:val="28"/>
          <w:szCs w:val="28"/>
        </w:rPr>
      </w:pPr>
      <w:r w:rsidRPr="00646B73">
        <w:rPr>
          <w:b/>
          <w:sz w:val="28"/>
          <w:szCs w:val="28"/>
        </w:rPr>
        <w:t>Расходы на оплату труда</w:t>
      </w:r>
    </w:p>
    <w:p w:rsidR="00CB1CD5" w:rsidRPr="00646B73" w:rsidRDefault="00CB1CD5" w:rsidP="00A47D90">
      <w:pPr>
        <w:keepNext/>
        <w:widowControl w:val="0"/>
        <w:autoSpaceDE w:val="0"/>
        <w:autoSpaceDN w:val="0"/>
        <w:adjustRightInd w:val="0"/>
        <w:spacing w:line="360" w:lineRule="auto"/>
        <w:ind w:firstLine="709"/>
        <w:jc w:val="both"/>
        <w:rPr>
          <w:sz w:val="28"/>
          <w:szCs w:val="28"/>
        </w:rPr>
      </w:pPr>
      <w:r w:rsidRPr="00646B73">
        <w:rPr>
          <w:sz w:val="28"/>
          <w:szCs w:val="28"/>
        </w:rPr>
        <w:t>Для сбора информации, ее обработки и дальнейшего предоставления отчетности по данной услуге предлагается ввести дополнительную штатную единицу</w:t>
      </w:r>
      <w:r w:rsidR="00810D7C" w:rsidRPr="00646B73">
        <w:rPr>
          <w:sz w:val="28"/>
          <w:szCs w:val="28"/>
        </w:rPr>
        <w:t>.</w:t>
      </w:r>
    </w:p>
    <w:p w:rsidR="00A47D90" w:rsidRDefault="00A47D90" w:rsidP="00A47D90">
      <w:pPr>
        <w:keepNext/>
        <w:widowControl w:val="0"/>
        <w:autoSpaceDE w:val="0"/>
        <w:autoSpaceDN w:val="0"/>
        <w:adjustRightInd w:val="0"/>
        <w:spacing w:line="360" w:lineRule="auto"/>
        <w:ind w:firstLine="709"/>
        <w:jc w:val="both"/>
        <w:rPr>
          <w:sz w:val="28"/>
          <w:szCs w:val="28"/>
        </w:rPr>
      </w:pPr>
    </w:p>
    <w:p w:rsidR="00CB1CD5" w:rsidRPr="00646B73" w:rsidRDefault="00F220A4" w:rsidP="00A47D90">
      <w:pPr>
        <w:keepNext/>
        <w:widowControl w:val="0"/>
        <w:autoSpaceDE w:val="0"/>
        <w:autoSpaceDN w:val="0"/>
        <w:adjustRightInd w:val="0"/>
        <w:spacing w:line="360" w:lineRule="auto"/>
        <w:ind w:firstLine="709"/>
        <w:jc w:val="both"/>
        <w:rPr>
          <w:sz w:val="28"/>
          <w:szCs w:val="28"/>
        </w:rPr>
      </w:pPr>
      <w:r w:rsidRPr="00646B73">
        <w:rPr>
          <w:sz w:val="28"/>
          <w:szCs w:val="28"/>
        </w:rPr>
        <w:t>ФОТ = 4110*1,6</w:t>
      </w:r>
      <w:r w:rsidR="00CB1CD5" w:rsidRPr="00646B73">
        <w:rPr>
          <w:sz w:val="28"/>
          <w:szCs w:val="28"/>
        </w:rPr>
        <w:t xml:space="preserve"> * 12</w:t>
      </w:r>
      <w:r w:rsidRPr="00646B73">
        <w:rPr>
          <w:sz w:val="28"/>
          <w:szCs w:val="28"/>
        </w:rPr>
        <w:t>= 78,9</w:t>
      </w:r>
      <w:r w:rsidR="00CB1CD5" w:rsidRPr="00646B73">
        <w:rPr>
          <w:sz w:val="28"/>
          <w:szCs w:val="28"/>
        </w:rPr>
        <w:t xml:space="preserve"> тыс. руб.</w:t>
      </w:r>
    </w:p>
    <w:p w:rsidR="001C5D2A" w:rsidRPr="00646B73" w:rsidRDefault="001C5D2A" w:rsidP="00A47D90">
      <w:pPr>
        <w:keepNext/>
        <w:widowControl w:val="0"/>
        <w:autoSpaceDE w:val="0"/>
        <w:autoSpaceDN w:val="0"/>
        <w:adjustRightInd w:val="0"/>
        <w:spacing w:line="360" w:lineRule="auto"/>
        <w:ind w:firstLine="709"/>
        <w:jc w:val="both"/>
        <w:rPr>
          <w:b/>
          <w:sz w:val="28"/>
          <w:szCs w:val="28"/>
        </w:rPr>
      </w:pPr>
      <w:r w:rsidRPr="00646B73">
        <w:rPr>
          <w:b/>
          <w:sz w:val="28"/>
          <w:szCs w:val="28"/>
        </w:rPr>
        <w:t>Отчисления на социальные нужды</w:t>
      </w:r>
    </w:p>
    <w:p w:rsidR="00551D70" w:rsidRPr="00646B73" w:rsidRDefault="00551D70" w:rsidP="00A47D90">
      <w:pPr>
        <w:keepNext/>
        <w:widowControl w:val="0"/>
        <w:autoSpaceDE w:val="0"/>
        <w:autoSpaceDN w:val="0"/>
        <w:adjustRightInd w:val="0"/>
        <w:spacing w:line="360" w:lineRule="auto"/>
        <w:ind w:firstLine="709"/>
        <w:jc w:val="both"/>
        <w:rPr>
          <w:sz w:val="28"/>
          <w:szCs w:val="28"/>
        </w:rPr>
      </w:pPr>
      <w:r w:rsidRPr="00646B73">
        <w:rPr>
          <w:sz w:val="28"/>
          <w:szCs w:val="28"/>
        </w:rPr>
        <w:t>Отчисления на социальные нужды (35,8%)</w:t>
      </w:r>
    </w:p>
    <w:p w:rsidR="00A47D90" w:rsidRDefault="00A47D90" w:rsidP="00A47D90">
      <w:pPr>
        <w:keepNext/>
        <w:widowControl w:val="0"/>
        <w:autoSpaceDE w:val="0"/>
        <w:autoSpaceDN w:val="0"/>
        <w:adjustRightInd w:val="0"/>
        <w:spacing w:line="360" w:lineRule="auto"/>
        <w:ind w:firstLine="709"/>
        <w:jc w:val="both"/>
        <w:rPr>
          <w:sz w:val="28"/>
          <w:szCs w:val="28"/>
        </w:rPr>
      </w:pPr>
    </w:p>
    <w:p w:rsidR="00CB1CD5" w:rsidRPr="00646B73" w:rsidRDefault="00551D70" w:rsidP="00A47D90">
      <w:pPr>
        <w:keepNext/>
        <w:widowControl w:val="0"/>
        <w:autoSpaceDE w:val="0"/>
        <w:autoSpaceDN w:val="0"/>
        <w:adjustRightInd w:val="0"/>
        <w:spacing w:line="360" w:lineRule="auto"/>
        <w:ind w:firstLine="709"/>
        <w:jc w:val="both"/>
        <w:rPr>
          <w:sz w:val="28"/>
          <w:szCs w:val="28"/>
        </w:rPr>
      </w:pPr>
      <w:r w:rsidRPr="00646B73">
        <w:rPr>
          <w:sz w:val="28"/>
          <w:szCs w:val="28"/>
        </w:rPr>
        <w:t>Осн</w:t>
      </w:r>
      <w:r w:rsidR="00646B73">
        <w:rPr>
          <w:sz w:val="28"/>
          <w:szCs w:val="28"/>
        </w:rPr>
        <w:t xml:space="preserve"> </w:t>
      </w:r>
      <w:r w:rsidR="00CB1CD5" w:rsidRPr="00646B73">
        <w:rPr>
          <w:sz w:val="28"/>
          <w:szCs w:val="28"/>
        </w:rPr>
        <w:t xml:space="preserve">= </w:t>
      </w:r>
      <w:r w:rsidR="001C5D2A" w:rsidRPr="00646B73">
        <w:rPr>
          <w:sz w:val="28"/>
          <w:szCs w:val="28"/>
        </w:rPr>
        <w:t>78,9</w:t>
      </w:r>
      <w:r w:rsidR="00CB1CD5" w:rsidRPr="00646B73">
        <w:rPr>
          <w:sz w:val="28"/>
          <w:szCs w:val="28"/>
        </w:rPr>
        <w:t xml:space="preserve"> * </w:t>
      </w:r>
      <w:r w:rsidR="001F67EF" w:rsidRPr="00646B73">
        <w:rPr>
          <w:sz w:val="28"/>
          <w:szCs w:val="28"/>
        </w:rPr>
        <w:t>0,358</w:t>
      </w:r>
      <w:r w:rsidR="00CB1CD5" w:rsidRPr="00646B73">
        <w:rPr>
          <w:sz w:val="28"/>
          <w:szCs w:val="28"/>
        </w:rPr>
        <w:t xml:space="preserve"> = </w:t>
      </w:r>
      <w:r w:rsidR="001F67EF" w:rsidRPr="00646B73">
        <w:rPr>
          <w:sz w:val="28"/>
          <w:szCs w:val="28"/>
        </w:rPr>
        <w:t>28,2</w:t>
      </w:r>
      <w:r w:rsidR="001C5D2A" w:rsidRPr="00646B73">
        <w:rPr>
          <w:sz w:val="28"/>
          <w:szCs w:val="28"/>
        </w:rPr>
        <w:t>тыс.</w:t>
      </w:r>
      <w:r w:rsidR="00CB1CD5" w:rsidRPr="00646B73">
        <w:rPr>
          <w:sz w:val="28"/>
          <w:szCs w:val="28"/>
        </w:rPr>
        <w:t xml:space="preserve"> руб.</w:t>
      </w:r>
    </w:p>
    <w:p w:rsidR="00A47D90" w:rsidRDefault="00A47D90" w:rsidP="00A47D90">
      <w:pPr>
        <w:keepNext/>
        <w:widowControl w:val="0"/>
        <w:autoSpaceDE w:val="0"/>
        <w:autoSpaceDN w:val="0"/>
        <w:adjustRightInd w:val="0"/>
        <w:spacing w:line="360" w:lineRule="auto"/>
        <w:ind w:firstLine="709"/>
        <w:jc w:val="both"/>
        <w:rPr>
          <w:b/>
          <w:sz w:val="28"/>
          <w:szCs w:val="28"/>
        </w:rPr>
      </w:pPr>
    </w:p>
    <w:p w:rsidR="001C5D2A" w:rsidRPr="00646B73" w:rsidRDefault="001C5D2A" w:rsidP="00A47D90">
      <w:pPr>
        <w:keepNext/>
        <w:widowControl w:val="0"/>
        <w:autoSpaceDE w:val="0"/>
        <w:autoSpaceDN w:val="0"/>
        <w:adjustRightInd w:val="0"/>
        <w:spacing w:line="360" w:lineRule="auto"/>
        <w:ind w:firstLine="709"/>
        <w:jc w:val="both"/>
        <w:rPr>
          <w:b/>
          <w:sz w:val="28"/>
          <w:szCs w:val="28"/>
        </w:rPr>
      </w:pPr>
      <w:r w:rsidRPr="00646B73">
        <w:rPr>
          <w:b/>
          <w:sz w:val="28"/>
          <w:szCs w:val="28"/>
        </w:rPr>
        <w:t>Прочие расходы</w:t>
      </w:r>
    </w:p>
    <w:p w:rsidR="00CB1CD5" w:rsidRPr="00646B73" w:rsidRDefault="00CB1CD5" w:rsidP="00A47D90">
      <w:pPr>
        <w:keepNext/>
        <w:widowControl w:val="0"/>
        <w:autoSpaceDE w:val="0"/>
        <w:autoSpaceDN w:val="0"/>
        <w:adjustRightInd w:val="0"/>
        <w:spacing w:line="360" w:lineRule="auto"/>
        <w:ind w:firstLine="709"/>
        <w:jc w:val="both"/>
        <w:rPr>
          <w:sz w:val="28"/>
          <w:szCs w:val="28"/>
        </w:rPr>
      </w:pPr>
      <w:r w:rsidRPr="00646B73">
        <w:rPr>
          <w:sz w:val="28"/>
          <w:szCs w:val="28"/>
        </w:rPr>
        <w:t>Ожидаемое увеличение расходов на перевозку экспресс - почты</w:t>
      </w:r>
      <w:r w:rsidR="00646B73">
        <w:rPr>
          <w:sz w:val="28"/>
          <w:szCs w:val="28"/>
        </w:rPr>
        <w:t xml:space="preserve"> </w:t>
      </w:r>
      <w:r w:rsidR="00926BAB" w:rsidRPr="00646B73">
        <w:rPr>
          <w:sz w:val="28"/>
          <w:szCs w:val="28"/>
        </w:rPr>
        <w:t>(плата за бензин, запчасти) - 2</w:t>
      </w:r>
      <w:r w:rsidRPr="00646B73">
        <w:rPr>
          <w:sz w:val="28"/>
          <w:szCs w:val="28"/>
        </w:rPr>
        <w:t>20,00 тыс.руб.</w:t>
      </w:r>
    </w:p>
    <w:p w:rsidR="00CB1CD5" w:rsidRDefault="00CB1CD5" w:rsidP="00A47D90">
      <w:pPr>
        <w:keepNext/>
        <w:widowControl w:val="0"/>
        <w:autoSpaceDE w:val="0"/>
        <w:autoSpaceDN w:val="0"/>
        <w:adjustRightInd w:val="0"/>
        <w:spacing w:line="360" w:lineRule="auto"/>
        <w:ind w:firstLine="709"/>
        <w:jc w:val="both"/>
        <w:rPr>
          <w:sz w:val="28"/>
          <w:szCs w:val="28"/>
        </w:rPr>
      </w:pPr>
      <w:r w:rsidRPr="00646B73">
        <w:rPr>
          <w:sz w:val="28"/>
          <w:szCs w:val="28"/>
        </w:rPr>
        <w:t>Таким образом, величина годовых производственных затрат составит:</w:t>
      </w:r>
    </w:p>
    <w:p w:rsidR="000F5F9C" w:rsidRPr="00646B73" w:rsidRDefault="000F5F9C" w:rsidP="00A47D90">
      <w:pPr>
        <w:keepNext/>
        <w:widowControl w:val="0"/>
        <w:autoSpaceDE w:val="0"/>
        <w:autoSpaceDN w:val="0"/>
        <w:adjustRightInd w:val="0"/>
        <w:spacing w:line="360" w:lineRule="auto"/>
        <w:ind w:firstLine="709"/>
        <w:jc w:val="both"/>
        <w:rPr>
          <w:sz w:val="28"/>
          <w:szCs w:val="28"/>
        </w:rPr>
      </w:pPr>
    </w:p>
    <w:p w:rsidR="00CB1CD5" w:rsidRDefault="00CB1CD5" w:rsidP="00A47D90">
      <w:pPr>
        <w:keepNext/>
        <w:widowControl w:val="0"/>
        <w:autoSpaceDE w:val="0"/>
        <w:autoSpaceDN w:val="0"/>
        <w:adjustRightInd w:val="0"/>
        <w:spacing w:line="360" w:lineRule="auto"/>
        <w:ind w:firstLine="709"/>
        <w:jc w:val="both"/>
        <w:rPr>
          <w:sz w:val="28"/>
          <w:szCs w:val="28"/>
        </w:rPr>
      </w:pPr>
      <w:r w:rsidRPr="00646B73">
        <w:rPr>
          <w:sz w:val="28"/>
          <w:szCs w:val="28"/>
        </w:rPr>
        <w:t xml:space="preserve">Э = ФОТ + ЕСН + Прочие = </w:t>
      </w:r>
      <w:r w:rsidR="001C5D2A" w:rsidRPr="00646B73">
        <w:rPr>
          <w:sz w:val="28"/>
          <w:szCs w:val="28"/>
        </w:rPr>
        <w:t>78,9</w:t>
      </w:r>
      <w:r w:rsidRPr="00646B73">
        <w:rPr>
          <w:sz w:val="28"/>
          <w:szCs w:val="28"/>
        </w:rPr>
        <w:t xml:space="preserve"> + </w:t>
      </w:r>
      <w:r w:rsidR="001F67EF" w:rsidRPr="00646B73">
        <w:rPr>
          <w:sz w:val="28"/>
          <w:szCs w:val="28"/>
        </w:rPr>
        <w:t>28,2</w:t>
      </w:r>
      <w:r w:rsidR="00926BAB" w:rsidRPr="00646B73">
        <w:rPr>
          <w:sz w:val="28"/>
          <w:szCs w:val="28"/>
        </w:rPr>
        <w:t xml:space="preserve"> + 2</w:t>
      </w:r>
      <w:r w:rsidRPr="00646B73">
        <w:rPr>
          <w:sz w:val="28"/>
          <w:szCs w:val="28"/>
        </w:rPr>
        <w:t xml:space="preserve">20,00 = </w:t>
      </w:r>
      <w:r w:rsidR="00926BAB" w:rsidRPr="00646B73">
        <w:rPr>
          <w:sz w:val="28"/>
          <w:szCs w:val="28"/>
        </w:rPr>
        <w:t>3</w:t>
      </w:r>
      <w:r w:rsidR="001F67EF" w:rsidRPr="00646B73">
        <w:rPr>
          <w:sz w:val="28"/>
          <w:szCs w:val="28"/>
        </w:rPr>
        <w:t>27,1</w:t>
      </w:r>
      <w:r w:rsidRPr="00646B73">
        <w:rPr>
          <w:sz w:val="28"/>
          <w:szCs w:val="28"/>
        </w:rPr>
        <w:t xml:space="preserve"> тыс.руб.</w:t>
      </w:r>
    </w:p>
    <w:p w:rsidR="000F5F9C" w:rsidRPr="00646B73" w:rsidRDefault="000F5F9C" w:rsidP="00A47D90">
      <w:pPr>
        <w:keepNext/>
        <w:widowControl w:val="0"/>
        <w:autoSpaceDE w:val="0"/>
        <w:autoSpaceDN w:val="0"/>
        <w:adjustRightInd w:val="0"/>
        <w:spacing w:line="360" w:lineRule="auto"/>
        <w:ind w:firstLine="709"/>
        <w:jc w:val="both"/>
        <w:rPr>
          <w:sz w:val="28"/>
          <w:szCs w:val="28"/>
        </w:rPr>
      </w:pPr>
    </w:p>
    <w:p w:rsidR="000D17F2" w:rsidRPr="00646B73" w:rsidRDefault="00553F6B" w:rsidP="00A47D90">
      <w:pPr>
        <w:keepNext/>
        <w:widowControl w:val="0"/>
        <w:autoSpaceDE w:val="0"/>
        <w:autoSpaceDN w:val="0"/>
        <w:adjustRightInd w:val="0"/>
        <w:spacing w:line="360" w:lineRule="auto"/>
        <w:ind w:firstLine="709"/>
        <w:jc w:val="both"/>
        <w:rPr>
          <w:b/>
          <w:sz w:val="28"/>
          <w:szCs w:val="28"/>
        </w:rPr>
      </w:pPr>
      <w:r w:rsidRPr="00646B73">
        <w:rPr>
          <w:b/>
          <w:sz w:val="28"/>
          <w:szCs w:val="28"/>
        </w:rPr>
        <w:t>Определение прибыли от внедрения услуги</w:t>
      </w:r>
    </w:p>
    <w:p w:rsidR="00553F6B" w:rsidRDefault="00553F6B" w:rsidP="00A47D90">
      <w:pPr>
        <w:keepNext/>
        <w:widowControl w:val="0"/>
        <w:autoSpaceDE w:val="0"/>
        <w:autoSpaceDN w:val="0"/>
        <w:adjustRightInd w:val="0"/>
        <w:spacing w:line="360" w:lineRule="auto"/>
        <w:ind w:firstLine="709"/>
        <w:jc w:val="both"/>
        <w:rPr>
          <w:sz w:val="28"/>
          <w:szCs w:val="28"/>
        </w:rPr>
      </w:pPr>
      <w:r w:rsidRPr="00646B73">
        <w:rPr>
          <w:sz w:val="28"/>
          <w:szCs w:val="28"/>
        </w:rPr>
        <w:t>Общая планируемая прибыль почтамта будет определяться:</w:t>
      </w:r>
    </w:p>
    <w:p w:rsidR="000F5F9C" w:rsidRPr="00646B73" w:rsidRDefault="000F5F9C" w:rsidP="00A47D90">
      <w:pPr>
        <w:keepNext/>
        <w:widowControl w:val="0"/>
        <w:autoSpaceDE w:val="0"/>
        <w:autoSpaceDN w:val="0"/>
        <w:adjustRightInd w:val="0"/>
        <w:spacing w:line="360" w:lineRule="auto"/>
        <w:ind w:firstLine="709"/>
        <w:jc w:val="both"/>
        <w:rPr>
          <w:sz w:val="28"/>
          <w:szCs w:val="28"/>
        </w:rPr>
      </w:pPr>
    </w:p>
    <w:p w:rsidR="00553F6B" w:rsidRDefault="00553F6B" w:rsidP="00A47D90">
      <w:pPr>
        <w:keepNext/>
        <w:widowControl w:val="0"/>
        <w:autoSpaceDE w:val="0"/>
        <w:autoSpaceDN w:val="0"/>
        <w:adjustRightInd w:val="0"/>
        <w:spacing w:line="360" w:lineRule="auto"/>
        <w:ind w:firstLine="709"/>
        <w:jc w:val="both"/>
        <w:rPr>
          <w:sz w:val="28"/>
          <w:szCs w:val="28"/>
        </w:rPr>
      </w:pPr>
      <w:r w:rsidRPr="00646B73">
        <w:rPr>
          <w:sz w:val="28"/>
          <w:szCs w:val="28"/>
        </w:rPr>
        <w:t>П=Д-З, где</w:t>
      </w:r>
    </w:p>
    <w:p w:rsidR="000F5F9C" w:rsidRPr="00646B73" w:rsidRDefault="000F5F9C" w:rsidP="00A47D90">
      <w:pPr>
        <w:keepNext/>
        <w:widowControl w:val="0"/>
        <w:autoSpaceDE w:val="0"/>
        <w:autoSpaceDN w:val="0"/>
        <w:adjustRightInd w:val="0"/>
        <w:spacing w:line="360" w:lineRule="auto"/>
        <w:ind w:firstLine="709"/>
        <w:jc w:val="both"/>
        <w:rPr>
          <w:sz w:val="28"/>
          <w:szCs w:val="28"/>
        </w:rPr>
      </w:pPr>
    </w:p>
    <w:p w:rsidR="00553F6B" w:rsidRPr="00646B73" w:rsidRDefault="00553F6B" w:rsidP="00A47D90">
      <w:pPr>
        <w:keepNext/>
        <w:widowControl w:val="0"/>
        <w:autoSpaceDE w:val="0"/>
        <w:autoSpaceDN w:val="0"/>
        <w:adjustRightInd w:val="0"/>
        <w:spacing w:line="360" w:lineRule="auto"/>
        <w:ind w:firstLine="709"/>
        <w:jc w:val="both"/>
        <w:rPr>
          <w:sz w:val="28"/>
          <w:szCs w:val="28"/>
        </w:rPr>
      </w:pPr>
      <w:r w:rsidRPr="00646B73">
        <w:rPr>
          <w:sz w:val="28"/>
          <w:szCs w:val="28"/>
        </w:rPr>
        <w:t>П – общая прибыль от предоставления услуги,</w:t>
      </w:r>
    </w:p>
    <w:p w:rsidR="00553F6B" w:rsidRPr="00646B73" w:rsidRDefault="00553F6B" w:rsidP="00A47D90">
      <w:pPr>
        <w:keepNext/>
        <w:widowControl w:val="0"/>
        <w:autoSpaceDE w:val="0"/>
        <w:autoSpaceDN w:val="0"/>
        <w:adjustRightInd w:val="0"/>
        <w:spacing w:line="360" w:lineRule="auto"/>
        <w:ind w:firstLine="709"/>
        <w:jc w:val="both"/>
        <w:rPr>
          <w:sz w:val="28"/>
          <w:szCs w:val="28"/>
        </w:rPr>
      </w:pPr>
      <w:r w:rsidRPr="00646B73">
        <w:rPr>
          <w:sz w:val="28"/>
          <w:szCs w:val="28"/>
        </w:rPr>
        <w:t>Д – доход от реализации услуги,</w:t>
      </w:r>
    </w:p>
    <w:p w:rsidR="00553F6B" w:rsidRPr="00646B73" w:rsidRDefault="00553F6B" w:rsidP="00A47D90">
      <w:pPr>
        <w:keepNext/>
        <w:widowControl w:val="0"/>
        <w:autoSpaceDE w:val="0"/>
        <w:autoSpaceDN w:val="0"/>
        <w:adjustRightInd w:val="0"/>
        <w:spacing w:line="360" w:lineRule="auto"/>
        <w:ind w:firstLine="709"/>
        <w:jc w:val="both"/>
        <w:rPr>
          <w:sz w:val="28"/>
          <w:szCs w:val="28"/>
        </w:rPr>
      </w:pPr>
      <w:r w:rsidRPr="00646B73">
        <w:rPr>
          <w:sz w:val="28"/>
          <w:szCs w:val="28"/>
        </w:rPr>
        <w:t>З – расходы.</w:t>
      </w:r>
    </w:p>
    <w:p w:rsidR="00A47D90" w:rsidRDefault="00A47D90" w:rsidP="00A47D90">
      <w:pPr>
        <w:keepNext/>
        <w:widowControl w:val="0"/>
        <w:autoSpaceDE w:val="0"/>
        <w:autoSpaceDN w:val="0"/>
        <w:adjustRightInd w:val="0"/>
        <w:spacing w:line="360" w:lineRule="auto"/>
        <w:ind w:firstLine="709"/>
        <w:jc w:val="both"/>
        <w:rPr>
          <w:sz w:val="28"/>
          <w:szCs w:val="28"/>
        </w:rPr>
      </w:pPr>
    </w:p>
    <w:p w:rsidR="00553F6B" w:rsidRPr="00646B73" w:rsidRDefault="00926BAB" w:rsidP="00A47D90">
      <w:pPr>
        <w:keepNext/>
        <w:widowControl w:val="0"/>
        <w:autoSpaceDE w:val="0"/>
        <w:autoSpaceDN w:val="0"/>
        <w:adjustRightInd w:val="0"/>
        <w:spacing w:line="360" w:lineRule="auto"/>
        <w:ind w:firstLine="709"/>
        <w:jc w:val="both"/>
        <w:rPr>
          <w:sz w:val="28"/>
          <w:szCs w:val="28"/>
        </w:rPr>
      </w:pPr>
      <w:r w:rsidRPr="00646B73">
        <w:rPr>
          <w:sz w:val="28"/>
          <w:szCs w:val="28"/>
        </w:rPr>
        <w:t>П =</w:t>
      </w:r>
      <w:r w:rsidR="00646B73">
        <w:rPr>
          <w:sz w:val="28"/>
          <w:szCs w:val="28"/>
        </w:rPr>
        <w:t xml:space="preserve"> </w:t>
      </w:r>
      <w:r w:rsidRPr="00646B73">
        <w:rPr>
          <w:sz w:val="28"/>
          <w:szCs w:val="28"/>
        </w:rPr>
        <w:t>547,5</w:t>
      </w:r>
      <w:r w:rsidR="00553F6B" w:rsidRPr="00646B73">
        <w:rPr>
          <w:sz w:val="28"/>
          <w:szCs w:val="28"/>
        </w:rPr>
        <w:t xml:space="preserve"> – </w:t>
      </w:r>
      <w:r w:rsidRPr="00646B73">
        <w:rPr>
          <w:sz w:val="28"/>
          <w:szCs w:val="28"/>
        </w:rPr>
        <w:t>3</w:t>
      </w:r>
      <w:r w:rsidR="001F67EF" w:rsidRPr="00646B73">
        <w:rPr>
          <w:sz w:val="28"/>
          <w:szCs w:val="28"/>
        </w:rPr>
        <w:t>27,1</w:t>
      </w:r>
      <w:r w:rsidR="00553F6B" w:rsidRPr="00646B73">
        <w:rPr>
          <w:sz w:val="28"/>
          <w:szCs w:val="28"/>
        </w:rPr>
        <w:t xml:space="preserve"> = </w:t>
      </w:r>
      <w:r w:rsidRPr="00646B73">
        <w:rPr>
          <w:sz w:val="28"/>
          <w:szCs w:val="28"/>
        </w:rPr>
        <w:t>220,4</w:t>
      </w:r>
      <w:r w:rsidR="00553F6B" w:rsidRPr="00646B73">
        <w:rPr>
          <w:sz w:val="28"/>
          <w:szCs w:val="28"/>
        </w:rPr>
        <w:t xml:space="preserve"> тыс.руб.</w:t>
      </w:r>
    </w:p>
    <w:p w:rsidR="00A47D90" w:rsidRDefault="00A47D90" w:rsidP="00A47D90">
      <w:pPr>
        <w:keepNext/>
        <w:widowControl w:val="0"/>
        <w:autoSpaceDE w:val="0"/>
        <w:autoSpaceDN w:val="0"/>
        <w:adjustRightInd w:val="0"/>
        <w:spacing w:line="360" w:lineRule="auto"/>
        <w:ind w:firstLine="709"/>
        <w:jc w:val="both"/>
        <w:rPr>
          <w:sz w:val="28"/>
          <w:szCs w:val="28"/>
        </w:rPr>
      </w:pPr>
    </w:p>
    <w:p w:rsidR="00551D70" w:rsidRPr="00646B73" w:rsidRDefault="00551D70" w:rsidP="00A47D90">
      <w:pPr>
        <w:keepNext/>
        <w:widowControl w:val="0"/>
        <w:autoSpaceDE w:val="0"/>
        <w:autoSpaceDN w:val="0"/>
        <w:adjustRightInd w:val="0"/>
        <w:spacing w:line="360" w:lineRule="auto"/>
        <w:ind w:firstLine="709"/>
        <w:jc w:val="both"/>
        <w:rPr>
          <w:sz w:val="28"/>
          <w:szCs w:val="28"/>
        </w:rPr>
      </w:pPr>
      <w:r w:rsidRPr="00646B73">
        <w:rPr>
          <w:sz w:val="28"/>
          <w:szCs w:val="28"/>
        </w:rPr>
        <w:t>Прибыль, остающаяся в распоряжении предприятия, определяется после уплаты налога (24% на прибыль):</w:t>
      </w:r>
    </w:p>
    <w:p w:rsidR="00A47D90" w:rsidRDefault="00A47D90" w:rsidP="00A47D90">
      <w:pPr>
        <w:keepNext/>
        <w:widowControl w:val="0"/>
        <w:autoSpaceDE w:val="0"/>
        <w:autoSpaceDN w:val="0"/>
        <w:adjustRightInd w:val="0"/>
        <w:spacing w:line="360" w:lineRule="auto"/>
        <w:ind w:firstLine="709"/>
        <w:jc w:val="both"/>
        <w:rPr>
          <w:sz w:val="28"/>
          <w:szCs w:val="28"/>
        </w:rPr>
      </w:pPr>
    </w:p>
    <w:p w:rsidR="00551D70" w:rsidRPr="00646B73" w:rsidRDefault="00551D70" w:rsidP="00A47D90">
      <w:pPr>
        <w:keepNext/>
        <w:widowControl w:val="0"/>
        <w:autoSpaceDE w:val="0"/>
        <w:autoSpaceDN w:val="0"/>
        <w:adjustRightInd w:val="0"/>
        <w:spacing w:line="360" w:lineRule="auto"/>
        <w:ind w:firstLine="709"/>
        <w:jc w:val="both"/>
        <w:rPr>
          <w:sz w:val="28"/>
          <w:szCs w:val="28"/>
        </w:rPr>
      </w:pPr>
      <w:r w:rsidRPr="00646B73">
        <w:rPr>
          <w:sz w:val="28"/>
          <w:szCs w:val="28"/>
        </w:rPr>
        <w:t xml:space="preserve">П = </w:t>
      </w:r>
      <w:r w:rsidR="00926BAB" w:rsidRPr="00646B73">
        <w:rPr>
          <w:sz w:val="28"/>
          <w:szCs w:val="28"/>
        </w:rPr>
        <w:t>220,4</w:t>
      </w:r>
      <w:r w:rsidRPr="00646B73">
        <w:rPr>
          <w:sz w:val="28"/>
          <w:szCs w:val="28"/>
        </w:rPr>
        <w:t xml:space="preserve"> * 0,76 = </w:t>
      </w:r>
      <w:r w:rsidR="00926BAB" w:rsidRPr="00646B73">
        <w:rPr>
          <w:sz w:val="28"/>
          <w:szCs w:val="28"/>
        </w:rPr>
        <w:t>167,5</w:t>
      </w:r>
      <w:r w:rsidRPr="00646B73">
        <w:rPr>
          <w:sz w:val="28"/>
          <w:szCs w:val="28"/>
        </w:rPr>
        <w:t xml:space="preserve"> тыс.руб.</w:t>
      </w:r>
    </w:p>
    <w:p w:rsidR="00A47D90" w:rsidRDefault="00A47D90" w:rsidP="00A47D90">
      <w:pPr>
        <w:keepNext/>
        <w:widowControl w:val="0"/>
        <w:autoSpaceDE w:val="0"/>
        <w:autoSpaceDN w:val="0"/>
        <w:adjustRightInd w:val="0"/>
        <w:spacing w:line="360" w:lineRule="auto"/>
        <w:ind w:firstLine="709"/>
        <w:jc w:val="both"/>
        <w:rPr>
          <w:sz w:val="28"/>
          <w:szCs w:val="28"/>
        </w:rPr>
      </w:pPr>
    </w:p>
    <w:p w:rsidR="00551D70" w:rsidRDefault="00551D70" w:rsidP="00A47D90">
      <w:pPr>
        <w:keepNext/>
        <w:widowControl w:val="0"/>
        <w:autoSpaceDE w:val="0"/>
        <w:autoSpaceDN w:val="0"/>
        <w:adjustRightInd w:val="0"/>
        <w:spacing w:line="360" w:lineRule="auto"/>
        <w:ind w:firstLine="709"/>
        <w:jc w:val="both"/>
        <w:rPr>
          <w:sz w:val="28"/>
          <w:szCs w:val="28"/>
        </w:rPr>
      </w:pPr>
      <w:r w:rsidRPr="00646B73">
        <w:rPr>
          <w:sz w:val="28"/>
          <w:szCs w:val="28"/>
        </w:rPr>
        <w:t>Рентабельность затрат планируется в размере:</w:t>
      </w:r>
    </w:p>
    <w:p w:rsidR="00551D70" w:rsidRDefault="00A47D90" w:rsidP="00A47D90">
      <w:pPr>
        <w:keepNext/>
        <w:widowControl w:val="0"/>
        <w:autoSpaceDE w:val="0"/>
        <w:autoSpaceDN w:val="0"/>
        <w:adjustRightInd w:val="0"/>
        <w:spacing w:line="360" w:lineRule="auto"/>
        <w:ind w:firstLine="709"/>
        <w:jc w:val="both"/>
        <w:rPr>
          <w:sz w:val="28"/>
          <w:szCs w:val="28"/>
        </w:rPr>
      </w:pPr>
      <w:r>
        <w:rPr>
          <w:sz w:val="28"/>
          <w:szCs w:val="28"/>
        </w:rPr>
        <w:br w:type="page"/>
      </w:r>
      <w:r w:rsidR="00551D70" w:rsidRPr="00646B73">
        <w:rPr>
          <w:sz w:val="28"/>
          <w:szCs w:val="28"/>
        </w:rPr>
        <w:t>Р = П / З * 100%,</w:t>
      </w:r>
    </w:p>
    <w:p w:rsidR="00551D70" w:rsidRDefault="00551D70" w:rsidP="00A47D90">
      <w:pPr>
        <w:keepNext/>
        <w:widowControl w:val="0"/>
        <w:autoSpaceDE w:val="0"/>
        <w:autoSpaceDN w:val="0"/>
        <w:adjustRightInd w:val="0"/>
        <w:spacing w:line="360" w:lineRule="auto"/>
        <w:ind w:firstLine="709"/>
        <w:jc w:val="both"/>
        <w:rPr>
          <w:sz w:val="28"/>
          <w:szCs w:val="28"/>
        </w:rPr>
      </w:pPr>
      <w:r w:rsidRPr="00646B73">
        <w:rPr>
          <w:sz w:val="28"/>
          <w:szCs w:val="28"/>
        </w:rPr>
        <w:t xml:space="preserve">Р = </w:t>
      </w:r>
      <w:r w:rsidR="00926BAB" w:rsidRPr="00646B73">
        <w:rPr>
          <w:sz w:val="28"/>
          <w:szCs w:val="28"/>
        </w:rPr>
        <w:t>167,5</w:t>
      </w:r>
      <w:r w:rsidRPr="00646B73">
        <w:rPr>
          <w:sz w:val="28"/>
          <w:szCs w:val="28"/>
        </w:rPr>
        <w:t xml:space="preserve"> / </w:t>
      </w:r>
      <w:r w:rsidR="00926BAB" w:rsidRPr="00646B73">
        <w:rPr>
          <w:sz w:val="28"/>
          <w:szCs w:val="28"/>
        </w:rPr>
        <w:t>3</w:t>
      </w:r>
      <w:r w:rsidR="001F67EF" w:rsidRPr="00646B73">
        <w:rPr>
          <w:sz w:val="28"/>
          <w:szCs w:val="28"/>
        </w:rPr>
        <w:t>27,1</w:t>
      </w:r>
      <w:r w:rsidRPr="00646B73">
        <w:rPr>
          <w:sz w:val="28"/>
          <w:szCs w:val="28"/>
        </w:rPr>
        <w:t xml:space="preserve"> *100% = </w:t>
      </w:r>
      <w:r w:rsidR="00926BAB" w:rsidRPr="00646B73">
        <w:rPr>
          <w:sz w:val="28"/>
          <w:szCs w:val="28"/>
        </w:rPr>
        <w:t>51,2</w:t>
      </w:r>
      <w:r w:rsidRPr="00646B73">
        <w:rPr>
          <w:sz w:val="28"/>
          <w:szCs w:val="28"/>
        </w:rPr>
        <w:t xml:space="preserve"> %</w:t>
      </w:r>
    </w:p>
    <w:p w:rsidR="000F5F9C" w:rsidRPr="00646B73" w:rsidRDefault="000F5F9C" w:rsidP="00A47D90">
      <w:pPr>
        <w:keepNext/>
        <w:widowControl w:val="0"/>
        <w:autoSpaceDE w:val="0"/>
        <w:autoSpaceDN w:val="0"/>
        <w:adjustRightInd w:val="0"/>
        <w:spacing w:line="360" w:lineRule="auto"/>
        <w:ind w:firstLine="709"/>
        <w:jc w:val="both"/>
        <w:rPr>
          <w:sz w:val="28"/>
          <w:szCs w:val="28"/>
        </w:rPr>
      </w:pPr>
    </w:p>
    <w:p w:rsidR="00CC7154" w:rsidRPr="00646B73" w:rsidRDefault="00CC7154" w:rsidP="00A47D90">
      <w:pPr>
        <w:pStyle w:val="2"/>
        <w:widowControl w:val="0"/>
        <w:numPr>
          <w:ilvl w:val="1"/>
          <w:numId w:val="23"/>
        </w:numPr>
        <w:tabs>
          <w:tab w:val="clear" w:pos="1068"/>
          <w:tab w:val="clear" w:pos="1905"/>
        </w:tabs>
        <w:ind w:left="0" w:firstLine="709"/>
        <w:jc w:val="center"/>
        <w:rPr>
          <w:b/>
          <w:bCs/>
          <w:szCs w:val="28"/>
        </w:rPr>
      </w:pPr>
      <w:r w:rsidRPr="00646B73">
        <w:rPr>
          <w:b/>
          <w:bCs/>
          <w:szCs w:val="28"/>
        </w:rPr>
        <w:t>Внедрение услуги по сканированию изображений</w:t>
      </w:r>
    </w:p>
    <w:p w:rsidR="000F5F9C" w:rsidRDefault="000F5F9C" w:rsidP="00A47D90">
      <w:pPr>
        <w:keepNext/>
        <w:widowControl w:val="0"/>
        <w:spacing w:line="360" w:lineRule="auto"/>
        <w:ind w:firstLine="709"/>
        <w:jc w:val="both"/>
        <w:rPr>
          <w:sz w:val="28"/>
          <w:szCs w:val="28"/>
        </w:rPr>
      </w:pPr>
    </w:p>
    <w:p w:rsidR="00CC7154" w:rsidRPr="00646B73" w:rsidRDefault="00CC7154" w:rsidP="00A47D90">
      <w:pPr>
        <w:keepNext/>
        <w:widowControl w:val="0"/>
        <w:spacing w:line="360" w:lineRule="auto"/>
        <w:ind w:firstLine="709"/>
        <w:jc w:val="both"/>
        <w:rPr>
          <w:sz w:val="28"/>
          <w:szCs w:val="28"/>
        </w:rPr>
      </w:pPr>
      <w:r w:rsidRPr="00646B73">
        <w:rPr>
          <w:sz w:val="28"/>
          <w:szCs w:val="28"/>
        </w:rPr>
        <w:t>Для удовлетворения потребностей клиентов в плановом году предлагается ввести услугу по сканированию изображения для записи на дискету с возможностью дальнейшего использования в Интернет, электронной почте.</w:t>
      </w:r>
    </w:p>
    <w:p w:rsidR="00CC7154" w:rsidRPr="00646B73" w:rsidRDefault="00CC7154" w:rsidP="00A47D90">
      <w:pPr>
        <w:keepNext/>
        <w:widowControl w:val="0"/>
        <w:spacing w:line="360" w:lineRule="auto"/>
        <w:ind w:firstLine="709"/>
        <w:jc w:val="both"/>
        <w:rPr>
          <w:b/>
          <w:bCs/>
          <w:iCs/>
          <w:sz w:val="28"/>
          <w:szCs w:val="28"/>
        </w:rPr>
      </w:pPr>
      <w:r w:rsidRPr="00646B73">
        <w:rPr>
          <w:b/>
          <w:bCs/>
          <w:iCs/>
          <w:sz w:val="28"/>
          <w:szCs w:val="28"/>
        </w:rPr>
        <w:t>Капитальные вложения</w:t>
      </w:r>
    </w:p>
    <w:p w:rsidR="00CC7154" w:rsidRPr="00646B73" w:rsidRDefault="00CC7154" w:rsidP="00A47D90">
      <w:pPr>
        <w:keepNext/>
        <w:widowControl w:val="0"/>
        <w:spacing w:line="360" w:lineRule="auto"/>
        <w:ind w:firstLine="709"/>
        <w:jc w:val="both"/>
        <w:rPr>
          <w:sz w:val="28"/>
          <w:szCs w:val="28"/>
        </w:rPr>
      </w:pPr>
      <w:r w:rsidRPr="00646B73">
        <w:rPr>
          <w:sz w:val="28"/>
          <w:szCs w:val="28"/>
        </w:rPr>
        <w:t>Для предоставления данной услуги необходимо закупить комплект компьютерного оборудования стоимостью 35150 руб.</w:t>
      </w:r>
    </w:p>
    <w:p w:rsidR="00CC7154" w:rsidRPr="00646B73" w:rsidRDefault="00CC7154" w:rsidP="00A47D90">
      <w:pPr>
        <w:keepNext/>
        <w:widowControl w:val="0"/>
        <w:spacing w:line="360" w:lineRule="auto"/>
        <w:ind w:firstLine="709"/>
        <w:jc w:val="both"/>
        <w:rPr>
          <w:sz w:val="28"/>
          <w:szCs w:val="28"/>
        </w:rPr>
      </w:pPr>
      <w:r w:rsidRPr="00646B73">
        <w:rPr>
          <w:sz w:val="28"/>
          <w:szCs w:val="28"/>
        </w:rPr>
        <w:t>С учетом транспортных расходов, складских затрат, монтажа оборудования общие капитальные затраты составят 42,4 тыс. руб.</w:t>
      </w:r>
    </w:p>
    <w:p w:rsidR="00CC7154" w:rsidRPr="00646B73" w:rsidRDefault="00CC7154" w:rsidP="00A47D90">
      <w:pPr>
        <w:keepNext/>
        <w:widowControl w:val="0"/>
        <w:spacing w:line="360" w:lineRule="auto"/>
        <w:ind w:firstLine="709"/>
        <w:jc w:val="both"/>
        <w:rPr>
          <w:b/>
          <w:bCs/>
          <w:iCs/>
          <w:sz w:val="28"/>
          <w:szCs w:val="28"/>
        </w:rPr>
      </w:pPr>
      <w:r w:rsidRPr="00646B73">
        <w:rPr>
          <w:b/>
          <w:bCs/>
          <w:iCs/>
          <w:sz w:val="28"/>
          <w:szCs w:val="28"/>
        </w:rPr>
        <w:t>Доходы по сканированию изображений</w:t>
      </w:r>
    </w:p>
    <w:p w:rsidR="00CC7154" w:rsidRPr="00646B73" w:rsidRDefault="00CC7154" w:rsidP="00A47D90">
      <w:pPr>
        <w:keepNext/>
        <w:widowControl w:val="0"/>
        <w:spacing w:line="360" w:lineRule="auto"/>
        <w:ind w:firstLine="709"/>
        <w:jc w:val="both"/>
        <w:rPr>
          <w:sz w:val="28"/>
          <w:szCs w:val="28"/>
        </w:rPr>
      </w:pPr>
      <w:r w:rsidRPr="00646B73">
        <w:rPr>
          <w:sz w:val="28"/>
          <w:szCs w:val="28"/>
        </w:rPr>
        <w:t>Доходы за предоставление данной услуги определяются исходя из среднего количества принятых заказов и уровня тарифов за один заказ.</w:t>
      </w:r>
    </w:p>
    <w:p w:rsidR="00CC7154" w:rsidRPr="00646B73" w:rsidRDefault="00CC7154" w:rsidP="00A47D90">
      <w:pPr>
        <w:keepNext/>
        <w:widowControl w:val="0"/>
        <w:spacing w:line="360" w:lineRule="auto"/>
        <w:ind w:firstLine="709"/>
        <w:jc w:val="both"/>
        <w:rPr>
          <w:sz w:val="28"/>
          <w:szCs w:val="28"/>
        </w:rPr>
      </w:pPr>
      <w:r w:rsidRPr="00646B73">
        <w:rPr>
          <w:sz w:val="28"/>
          <w:szCs w:val="28"/>
        </w:rPr>
        <w:t>Предполагается принимать в среднем 90 заказов в месяц по тарифу 30 рублей. Доход ожидается в размере 32,4 тыс.руб.</w:t>
      </w:r>
    </w:p>
    <w:p w:rsidR="00CC7154" w:rsidRPr="00646B73" w:rsidRDefault="00CC7154" w:rsidP="00A47D90">
      <w:pPr>
        <w:keepNext/>
        <w:widowControl w:val="0"/>
        <w:spacing w:line="360" w:lineRule="auto"/>
        <w:ind w:firstLine="709"/>
        <w:jc w:val="both"/>
        <w:rPr>
          <w:b/>
          <w:bCs/>
          <w:iCs/>
          <w:sz w:val="28"/>
          <w:szCs w:val="28"/>
        </w:rPr>
      </w:pPr>
      <w:r w:rsidRPr="00646B73">
        <w:rPr>
          <w:b/>
          <w:bCs/>
          <w:iCs/>
          <w:sz w:val="28"/>
          <w:szCs w:val="28"/>
        </w:rPr>
        <w:t>Расчет расходов</w:t>
      </w:r>
    </w:p>
    <w:p w:rsidR="00CC7154" w:rsidRPr="00646B73" w:rsidRDefault="00CC7154" w:rsidP="00A47D90">
      <w:pPr>
        <w:keepNext/>
        <w:widowControl w:val="0"/>
        <w:spacing w:line="360" w:lineRule="auto"/>
        <w:ind w:firstLine="709"/>
        <w:jc w:val="both"/>
        <w:rPr>
          <w:sz w:val="28"/>
          <w:szCs w:val="28"/>
        </w:rPr>
      </w:pPr>
      <w:r w:rsidRPr="00646B73">
        <w:rPr>
          <w:sz w:val="28"/>
          <w:szCs w:val="28"/>
        </w:rPr>
        <w:t>Рассчитаем необходимые расходы для приема, выдачи и оформления одного заказа. На оформление одного заказа оператор затратит около 2 минут. Специалисту потребуется 20 минут.</w:t>
      </w:r>
    </w:p>
    <w:p w:rsidR="00CC7154" w:rsidRPr="00646B73" w:rsidRDefault="00CC7154" w:rsidP="00A47D90">
      <w:pPr>
        <w:keepNext/>
        <w:widowControl w:val="0"/>
        <w:spacing w:line="360" w:lineRule="auto"/>
        <w:ind w:firstLine="709"/>
        <w:jc w:val="both"/>
        <w:rPr>
          <w:sz w:val="28"/>
          <w:szCs w:val="28"/>
        </w:rPr>
      </w:pPr>
      <w:r w:rsidRPr="00646B73">
        <w:rPr>
          <w:sz w:val="28"/>
          <w:szCs w:val="28"/>
        </w:rPr>
        <w:t>Расходы распределяются по следующим статьям:</w:t>
      </w:r>
    </w:p>
    <w:p w:rsidR="00CC7154" w:rsidRPr="00646B73" w:rsidRDefault="00CC7154"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трудовые затраты для оператора связи:</w:t>
      </w:r>
    </w:p>
    <w:p w:rsidR="00A47D90" w:rsidRDefault="00A47D90" w:rsidP="00A47D90">
      <w:pPr>
        <w:keepNext/>
        <w:widowControl w:val="0"/>
        <w:spacing w:line="360" w:lineRule="auto"/>
        <w:ind w:firstLine="709"/>
        <w:jc w:val="both"/>
        <w:rPr>
          <w:sz w:val="28"/>
          <w:szCs w:val="28"/>
        </w:rPr>
      </w:pPr>
    </w:p>
    <w:p w:rsidR="00CC7154" w:rsidRPr="00646B73" w:rsidRDefault="00CC7154" w:rsidP="00A47D90">
      <w:pPr>
        <w:keepNext/>
        <w:widowControl w:val="0"/>
        <w:spacing w:line="360" w:lineRule="auto"/>
        <w:ind w:firstLine="709"/>
        <w:jc w:val="both"/>
        <w:rPr>
          <w:sz w:val="28"/>
          <w:szCs w:val="28"/>
        </w:rPr>
      </w:pPr>
      <w:r w:rsidRPr="00646B73">
        <w:rPr>
          <w:sz w:val="28"/>
          <w:szCs w:val="28"/>
        </w:rPr>
        <w:t>ФОТ = 4100·1,6:166,6:60·2 мин. = 1,31 руб.</w:t>
      </w:r>
    </w:p>
    <w:p w:rsidR="00A47D90" w:rsidRDefault="00A47D90" w:rsidP="00A47D90">
      <w:pPr>
        <w:keepNext/>
        <w:widowControl w:val="0"/>
        <w:spacing w:line="360" w:lineRule="auto"/>
        <w:ind w:firstLine="709"/>
        <w:jc w:val="both"/>
        <w:rPr>
          <w:sz w:val="28"/>
          <w:szCs w:val="28"/>
        </w:rPr>
      </w:pPr>
    </w:p>
    <w:p w:rsidR="00CC7154" w:rsidRPr="00646B73" w:rsidRDefault="00CC7154" w:rsidP="00A47D90">
      <w:pPr>
        <w:keepNext/>
        <w:widowControl w:val="0"/>
        <w:spacing w:line="360" w:lineRule="auto"/>
        <w:ind w:firstLine="709"/>
        <w:jc w:val="both"/>
        <w:rPr>
          <w:sz w:val="28"/>
          <w:szCs w:val="28"/>
        </w:rPr>
      </w:pPr>
      <w:r w:rsidRPr="00646B73">
        <w:rPr>
          <w:sz w:val="28"/>
          <w:szCs w:val="28"/>
        </w:rPr>
        <w:t>Для специалиста компьютерной техники</w:t>
      </w:r>
    </w:p>
    <w:p w:rsidR="00CC7154" w:rsidRPr="00646B73" w:rsidRDefault="00A47D90" w:rsidP="00A47D90">
      <w:pPr>
        <w:keepNext/>
        <w:widowControl w:val="0"/>
        <w:spacing w:line="360" w:lineRule="auto"/>
        <w:ind w:firstLine="709"/>
        <w:jc w:val="both"/>
        <w:rPr>
          <w:sz w:val="28"/>
          <w:szCs w:val="28"/>
        </w:rPr>
      </w:pPr>
      <w:r>
        <w:rPr>
          <w:sz w:val="28"/>
          <w:szCs w:val="28"/>
        </w:rPr>
        <w:br w:type="page"/>
      </w:r>
      <w:r w:rsidR="00CC7154" w:rsidRPr="00646B73">
        <w:rPr>
          <w:sz w:val="28"/>
          <w:szCs w:val="28"/>
        </w:rPr>
        <w:t>ФОТ = 5600·1,4:166,6:60·20мин. = 15,68 руб.</w:t>
      </w:r>
    </w:p>
    <w:p w:rsidR="00A47D90" w:rsidRDefault="00A47D90" w:rsidP="00A47D90">
      <w:pPr>
        <w:keepNext/>
        <w:widowControl w:val="0"/>
        <w:spacing w:line="360" w:lineRule="auto"/>
        <w:ind w:firstLine="709"/>
        <w:jc w:val="both"/>
        <w:rPr>
          <w:sz w:val="28"/>
          <w:szCs w:val="28"/>
        </w:rPr>
      </w:pPr>
    </w:p>
    <w:p w:rsidR="00CC7154" w:rsidRPr="00646B73" w:rsidRDefault="00CC7154" w:rsidP="00A47D90">
      <w:pPr>
        <w:keepNext/>
        <w:widowControl w:val="0"/>
        <w:spacing w:line="360" w:lineRule="auto"/>
        <w:ind w:firstLine="709"/>
        <w:jc w:val="both"/>
        <w:rPr>
          <w:sz w:val="28"/>
          <w:szCs w:val="28"/>
        </w:rPr>
      </w:pPr>
      <w:r w:rsidRPr="00646B73">
        <w:rPr>
          <w:sz w:val="28"/>
          <w:szCs w:val="28"/>
        </w:rPr>
        <w:t>- отчисления на социальные нужды (35,8%) для оператора связи;</w:t>
      </w:r>
    </w:p>
    <w:p w:rsidR="00A47D90" w:rsidRDefault="00A47D90" w:rsidP="00A47D90">
      <w:pPr>
        <w:keepNext/>
        <w:widowControl w:val="0"/>
        <w:spacing w:line="360" w:lineRule="auto"/>
        <w:ind w:firstLine="709"/>
        <w:jc w:val="both"/>
        <w:rPr>
          <w:sz w:val="28"/>
          <w:szCs w:val="28"/>
        </w:rPr>
      </w:pPr>
    </w:p>
    <w:p w:rsidR="00CC7154" w:rsidRPr="00646B73" w:rsidRDefault="00CC7154" w:rsidP="00A47D90">
      <w:pPr>
        <w:keepNext/>
        <w:widowControl w:val="0"/>
        <w:spacing w:line="360" w:lineRule="auto"/>
        <w:ind w:firstLine="709"/>
        <w:jc w:val="both"/>
        <w:rPr>
          <w:sz w:val="28"/>
          <w:szCs w:val="28"/>
        </w:rPr>
      </w:pPr>
      <w:r w:rsidRPr="00646B73">
        <w:rPr>
          <w:sz w:val="28"/>
          <w:szCs w:val="28"/>
        </w:rPr>
        <w:t>О</w:t>
      </w:r>
      <w:r w:rsidRPr="00646B73">
        <w:rPr>
          <w:sz w:val="28"/>
          <w:szCs w:val="28"/>
          <w:vertAlign w:val="subscript"/>
        </w:rPr>
        <w:t>СН</w:t>
      </w:r>
      <w:r w:rsidRPr="00646B73">
        <w:rPr>
          <w:sz w:val="28"/>
          <w:szCs w:val="28"/>
        </w:rPr>
        <w:t xml:space="preserve"> = 1,31·0,358 = 0,46 руб.</w:t>
      </w:r>
    </w:p>
    <w:p w:rsidR="00A47D90" w:rsidRDefault="00A47D90" w:rsidP="00A47D90">
      <w:pPr>
        <w:keepNext/>
        <w:widowControl w:val="0"/>
        <w:spacing w:line="360" w:lineRule="auto"/>
        <w:ind w:firstLine="709"/>
        <w:jc w:val="both"/>
        <w:rPr>
          <w:sz w:val="28"/>
          <w:szCs w:val="28"/>
        </w:rPr>
      </w:pPr>
    </w:p>
    <w:p w:rsidR="00CC7154" w:rsidRPr="00646B73" w:rsidRDefault="00CC7154" w:rsidP="00A47D90">
      <w:pPr>
        <w:keepNext/>
        <w:widowControl w:val="0"/>
        <w:spacing w:line="360" w:lineRule="auto"/>
        <w:ind w:firstLine="709"/>
        <w:jc w:val="both"/>
        <w:rPr>
          <w:sz w:val="28"/>
          <w:szCs w:val="28"/>
        </w:rPr>
      </w:pPr>
      <w:r w:rsidRPr="00646B73">
        <w:rPr>
          <w:sz w:val="28"/>
          <w:szCs w:val="28"/>
        </w:rPr>
        <w:t>Для специалиста компьютерной техники</w:t>
      </w:r>
    </w:p>
    <w:p w:rsidR="00A47D90" w:rsidRDefault="00A47D90" w:rsidP="00A47D90">
      <w:pPr>
        <w:keepNext/>
        <w:widowControl w:val="0"/>
        <w:spacing w:line="360" w:lineRule="auto"/>
        <w:ind w:firstLine="709"/>
        <w:jc w:val="both"/>
        <w:rPr>
          <w:sz w:val="28"/>
          <w:szCs w:val="28"/>
        </w:rPr>
      </w:pPr>
    </w:p>
    <w:p w:rsidR="00CC7154" w:rsidRPr="00646B73" w:rsidRDefault="00CC7154" w:rsidP="00A47D90">
      <w:pPr>
        <w:keepNext/>
        <w:widowControl w:val="0"/>
        <w:spacing w:line="360" w:lineRule="auto"/>
        <w:ind w:firstLine="709"/>
        <w:jc w:val="both"/>
        <w:rPr>
          <w:sz w:val="28"/>
          <w:szCs w:val="28"/>
        </w:rPr>
      </w:pPr>
      <w:r w:rsidRPr="00646B73">
        <w:rPr>
          <w:sz w:val="28"/>
          <w:szCs w:val="28"/>
        </w:rPr>
        <w:t>О</w:t>
      </w:r>
      <w:r w:rsidRPr="00646B73">
        <w:rPr>
          <w:sz w:val="28"/>
          <w:szCs w:val="28"/>
          <w:vertAlign w:val="subscript"/>
        </w:rPr>
        <w:t>СН</w:t>
      </w:r>
      <w:r w:rsidRPr="00646B73">
        <w:rPr>
          <w:sz w:val="28"/>
          <w:szCs w:val="28"/>
        </w:rPr>
        <w:t xml:space="preserve"> = 15,68·0,358 = 5,61 руб.</w:t>
      </w:r>
    </w:p>
    <w:p w:rsidR="00A47D90" w:rsidRDefault="00A47D90" w:rsidP="00A47D90">
      <w:pPr>
        <w:keepNext/>
        <w:widowControl w:val="0"/>
        <w:spacing w:line="360" w:lineRule="auto"/>
        <w:ind w:left="709"/>
        <w:jc w:val="both"/>
        <w:rPr>
          <w:sz w:val="28"/>
          <w:szCs w:val="28"/>
        </w:rPr>
      </w:pPr>
    </w:p>
    <w:p w:rsidR="00CC7154" w:rsidRPr="00646B73" w:rsidRDefault="00CC7154"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амортизация компьютерного оборудования из расчета стоимости оборудования 35,15 тыс. руб. Норма амортизации составит 12,5%.</w:t>
      </w:r>
    </w:p>
    <w:p w:rsidR="00A47D90" w:rsidRDefault="00A47D90" w:rsidP="00A47D90">
      <w:pPr>
        <w:keepNext/>
        <w:widowControl w:val="0"/>
        <w:spacing w:line="360" w:lineRule="auto"/>
        <w:ind w:firstLine="709"/>
        <w:jc w:val="both"/>
        <w:rPr>
          <w:sz w:val="28"/>
          <w:szCs w:val="28"/>
        </w:rPr>
      </w:pPr>
    </w:p>
    <w:p w:rsidR="00CC7154" w:rsidRDefault="00CC7154" w:rsidP="00A47D90">
      <w:pPr>
        <w:keepNext/>
        <w:widowControl w:val="0"/>
        <w:spacing w:line="360" w:lineRule="auto"/>
        <w:ind w:firstLine="709"/>
        <w:jc w:val="both"/>
        <w:rPr>
          <w:sz w:val="28"/>
          <w:szCs w:val="28"/>
        </w:rPr>
      </w:pPr>
      <w:r w:rsidRPr="00646B73">
        <w:rPr>
          <w:sz w:val="28"/>
          <w:szCs w:val="28"/>
        </w:rPr>
        <w:t>А</w:t>
      </w:r>
      <w:r w:rsidRPr="00646B73">
        <w:rPr>
          <w:sz w:val="28"/>
          <w:szCs w:val="28"/>
          <w:vertAlign w:val="subscript"/>
        </w:rPr>
        <w:t>М</w:t>
      </w:r>
      <w:r w:rsidRPr="00646B73">
        <w:rPr>
          <w:sz w:val="28"/>
          <w:szCs w:val="28"/>
        </w:rPr>
        <w:t xml:space="preserve"> = 35,15 тыс. руб.:12,5%:12мес.:166,6:60·20 мин. = 0,47 руб.</w:t>
      </w:r>
    </w:p>
    <w:p w:rsidR="00A47D90" w:rsidRPr="00646B73" w:rsidRDefault="00A47D90" w:rsidP="00A47D90">
      <w:pPr>
        <w:keepNext/>
        <w:widowControl w:val="0"/>
        <w:spacing w:line="360" w:lineRule="auto"/>
        <w:ind w:firstLine="709"/>
        <w:jc w:val="both"/>
        <w:rPr>
          <w:sz w:val="28"/>
          <w:szCs w:val="28"/>
        </w:rPr>
      </w:pPr>
    </w:p>
    <w:p w:rsidR="00CC7154" w:rsidRPr="00646B73" w:rsidRDefault="00CC7154"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прочие расходы, составляющие затраты на электроэнергию, материалы и запасные части, будут равны 1,60 руб. на выполнение одного заказа.</w:t>
      </w:r>
    </w:p>
    <w:p w:rsidR="00CC7154" w:rsidRDefault="00CC7154" w:rsidP="00A47D90">
      <w:pPr>
        <w:keepNext/>
        <w:widowControl w:val="0"/>
        <w:spacing w:line="360" w:lineRule="auto"/>
        <w:ind w:firstLine="709"/>
        <w:jc w:val="both"/>
        <w:rPr>
          <w:sz w:val="28"/>
          <w:szCs w:val="28"/>
        </w:rPr>
      </w:pPr>
      <w:r w:rsidRPr="00646B73">
        <w:rPr>
          <w:sz w:val="28"/>
          <w:szCs w:val="28"/>
        </w:rPr>
        <w:t>Общие расходы на один заказ составит:</w:t>
      </w:r>
    </w:p>
    <w:p w:rsidR="000F5F9C" w:rsidRPr="00646B73" w:rsidRDefault="000F5F9C" w:rsidP="00A47D90">
      <w:pPr>
        <w:keepNext/>
        <w:widowControl w:val="0"/>
        <w:spacing w:line="360" w:lineRule="auto"/>
        <w:ind w:firstLine="709"/>
        <w:jc w:val="both"/>
        <w:rPr>
          <w:sz w:val="28"/>
          <w:szCs w:val="28"/>
        </w:rPr>
      </w:pPr>
    </w:p>
    <w:p w:rsidR="00CC7154" w:rsidRDefault="00CC7154" w:rsidP="00A47D90">
      <w:pPr>
        <w:keepNext/>
        <w:widowControl w:val="0"/>
        <w:spacing w:line="360" w:lineRule="auto"/>
        <w:ind w:firstLine="709"/>
        <w:jc w:val="both"/>
        <w:rPr>
          <w:sz w:val="28"/>
          <w:szCs w:val="28"/>
        </w:rPr>
      </w:pPr>
      <w:r w:rsidRPr="00646B73">
        <w:rPr>
          <w:sz w:val="28"/>
          <w:szCs w:val="28"/>
        </w:rPr>
        <w:t>З</w:t>
      </w:r>
      <w:r w:rsidRPr="00646B73">
        <w:rPr>
          <w:sz w:val="28"/>
          <w:szCs w:val="28"/>
          <w:vertAlign w:val="subscript"/>
        </w:rPr>
        <w:t>ОБЩ.</w:t>
      </w:r>
      <w:r w:rsidRPr="00646B73">
        <w:rPr>
          <w:sz w:val="28"/>
          <w:szCs w:val="28"/>
        </w:rPr>
        <w:t xml:space="preserve"> = ФОТ+О</w:t>
      </w:r>
      <w:r w:rsidRPr="00646B73">
        <w:rPr>
          <w:sz w:val="28"/>
          <w:szCs w:val="28"/>
          <w:vertAlign w:val="subscript"/>
        </w:rPr>
        <w:t>СН</w:t>
      </w:r>
      <w:r w:rsidRPr="00646B73">
        <w:rPr>
          <w:sz w:val="28"/>
          <w:szCs w:val="28"/>
        </w:rPr>
        <w:t>+А</w:t>
      </w:r>
      <w:r w:rsidRPr="00646B73">
        <w:rPr>
          <w:sz w:val="28"/>
          <w:szCs w:val="28"/>
          <w:vertAlign w:val="subscript"/>
        </w:rPr>
        <w:t>М</w:t>
      </w:r>
      <w:r w:rsidRPr="00646B73">
        <w:rPr>
          <w:sz w:val="28"/>
          <w:szCs w:val="28"/>
        </w:rPr>
        <w:t>+Пр;</w:t>
      </w:r>
    </w:p>
    <w:p w:rsidR="00CC7154" w:rsidRPr="00646B73" w:rsidRDefault="00CC7154" w:rsidP="00A47D90">
      <w:pPr>
        <w:keepNext/>
        <w:widowControl w:val="0"/>
        <w:spacing w:line="360" w:lineRule="auto"/>
        <w:ind w:firstLine="709"/>
        <w:jc w:val="both"/>
        <w:rPr>
          <w:sz w:val="28"/>
          <w:szCs w:val="28"/>
        </w:rPr>
      </w:pPr>
      <w:r w:rsidRPr="00646B73">
        <w:rPr>
          <w:sz w:val="28"/>
          <w:szCs w:val="28"/>
        </w:rPr>
        <w:t>З</w:t>
      </w:r>
      <w:r w:rsidRPr="00646B73">
        <w:rPr>
          <w:sz w:val="28"/>
          <w:szCs w:val="28"/>
          <w:vertAlign w:val="subscript"/>
        </w:rPr>
        <w:t>ОБЩ.</w:t>
      </w:r>
      <w:r w:rsidRPr="00646B73">
        <w:rPr>
          <w:sz w:val="28"/>
          <w:szCs w:val="28"/>
        </w:rPr>
        <w:t xml:space="preserve"> = 12+6,07+0,47+1,60 = 20,14 руб.</w:t>
      </w:r>
    </w:p>
    <w:p w:rsidR="00A47D90" w:rsidRDefault="00A47D90" w:rsidP="00A47D90">
      <w:pPr>
        <w:keepNext/>
        <w:widowControl w:val="0"/>
        <w:spacing w:line="360" w:lineRule="auto"/>
        <w:ind w:firstLine="709"/>
        <w:jc w:val="both"/>
        <w:rPr>
          <w:sz w:val="28"/>
          <w:szCs w:val="28"/>
        </w:rPr>
      </w:pPr>
    </w:p>
    <w:p w:rsidR="00CC7154" w:rsidRPr="00646B73" w:rsidRDefault="00CC7154" w:rsidP="00A47D90">
      <w:pPr>
        <w:keepNext/>
        <w:widowControl w:val="0"/>
        <w:spacing w:line="360" w:lineRule="auto"/>
        <w:ind w:firstLine="709"/>
        <w:jc w:val="both"/>
        <w:rPr>
          <w:sz w:val="28"/>
          <w:szCs w:val="28"/>
        </w:rPr>
      </w:pPr>
      <w:r w:rsidRPr="00646B73">
        <w:rPr>
          <w:sz w:val="28"/>
          <w:szCs w:val="28"/>
        </w:rPr>
        <w:t>Таким образом, зная расходы на один заказ и среднее количество планируемых заказов в месяц, годовые расходы составят 21,75 тыс. руб.</w:t>
      </w:r>
    </w:p>
    <w:p w:rsidR="00CC7154" w:rsidRDefault="00CC7154" w:rsidP="00A47D90">
      <w:pPr>
        <w:keepNext/>
        <w:widowControl w:val="0"/>
        <w:spacing w:line="360" w:lineRule="auto"/>
        <w:ind w:firstLine="709"/>
        <w:jc w:val="both"/>
        <w:rPr>
          <w:b/>
          <w:bCs/>
          <w:iCs/>
          <w:sz w:val="28"/>
          <w:szCs w:val="28"/>
        </w:rPr>
      </w:pPr>
      <w:r w:rsidRPr="00646B73">
        <w:rPr>
          <w:b/>
          <w:bCs/>
          <w:iCs/>
          <w:sz w:val="28"/>
          <w:szCs w:val="28"/>
        </w:rPr>
        <w:t>Расчет прибыли от внедрения услуги</w:t>
      </w:r>
    </w:p>
    <w:p w:rsidR="000F5F9C" w:rsidRPr="00646B73" w:rsidRDefault="000F5F9C" w:rsidP="00A47D90">
      <w:pPr>
        <w:keepNext/>
        <w:widowControl w:val="0"/>
        <w:spacing w:line="360" w:lineRule="auto"/>
        <w:ind w:firstLine="709"/>
        <w:jc w:val="both"/>
        <w:rPr>
          <w:b/>
          <w:bCs/>
          <w:iCs/>
          <w:sz w:val="28"/>
          <w:szCs w:val="28"/>
        </w:rPr>
      </w:pPr>
    </w:p>
    <w:p w:rsidR="00CC7154" w:rsidRDefault="00CC7154" w:rsidP="00A47D90">
      <w:pPr>
        <w:keepNext/>
        <w:widowControl w:val="0"/>
        <w:spacing w:line="360" w:lineRule="auto"/>
        <w:ind w:firstLine="709"/>
        <w:jc w:val="both"/>
        <w:rPr>
          <w:sz w:val="28"/>
          <w:szCs w:val="28"/>
        </w:rPr>
      </w:pPr>
      <w:r w:rsidRPr="00646B73">
        <w:rPr>
          <w:sz w:val="28"/>
          <w:szCs w:val="28"/>
        </w:rPr>
        <w:t>П = Д−З;</w:t>
      </w:r>
    </w:p>
    <w:p w:rsidR="00CC7154" w:rsidRPr="00646B73" w:rsidRDefault="00CC7154" w:rsidP="00A47D90">
      <w:pPr>
        <w:keepNext/>
        <w:widowControl w:val="0"/>
        <w:spacing w:line="360" w:lineRule="auto"/>
        <w:ind w:firstLine="709"/>
        <w:jc w:val="both"/>
        <w:rPr>
          <w:sz w:val="28"/>
          <w:szCs w:val="28"/>
        </w:rPr>
      </w:pPr>
      <w:r w:rsidRPr="00646B73">
        <w:rPr>
          <w:sz w:val="28"/>
          <w:szCs w:val="28"/>
        </w:rPr>
        <w:t>П = 32,4−21,75 = 10,65 тыс. руб.</w:t>
      </w:r>
    </w:p>
    <w:p w:rsidR="00CC7154" w:rsidRPr="00646B73" w:rsidRDefault="00A47D90" w:rsidP="00A47D90">
      <w:pPr>
        <w:keepNext/>
        <w:widowControl w:val="0"/>
        <w:spacing w:line="360" w:lineRule="auto"/>
        <w:ind w:firstLine="709"/>
        <w:jc w:val="both"/>
        <w:rPr>
          <w:sz w:val="28"/>
          <w:szCs w:val="28"/>
        </w:rPr>
      </w:pPr>
      <w:r>
        <w:rPr>
          <w:sz w:val="28"/>
          <w:szCs w:val="28"/>
        </w:rPr>
        <w:br w:type="page"/>
      </w:r>
      <w:r w:rsidR="00CC7154" w:rsidRPr="00646B73">
        <w:rPr>
          <w:sz w:val="28"/>
          <w:szCs w:val="28"/>
        </w:rPr>
        <w:t>Прибыль, остающаяся после уплаты налогов, будет равна:</w:t>
      </w:r>
    </w:p>
    <w:p w:rsidR="00A47D90" w:rsidRDefault="00A47D90" w:rsidP="00A47D90">
      <w:pPr>
        <w:keepNext/>
        <w:widowControl w:val="0"/>
        <w:spacing w:line="360" w:lineRule="auto"/>
        <w:ind w:firstLine="709"/>
        <w:jc w:val="both"/>
        <w:rPr>
          <w:sz w:val="28"/>
          <w:szCs w:val="28"/>
        </w:rPr>
      </w:pPr>
    </w:p>
    <w:p w:rsidR="00CC7154" w:rsidRPr="00646B73" w:rsidRDefault="00CC7154" w:rsidP="00A47D90">
      <w:pPr>
        <w:keepNext/>
        <w:widowControl w:val="0"/>
        <w:spacing w:line="360" w:lineRule="auto"/>
        <w:ind w:firstLine="709"/>
        <w:jc w:val="both"/>
        <w:rPr>
          <w:sz w:val="28"/>
          <w:szCs w:val="28"/>
        </w:rPr>
      </w:pPr>
      <w:r w:rsidRPr="00646B73">
        <w:rPr>
          <w:sz w:val="28"/>
          <w:szCs w:val="28"/>
        </w:rPr>
        <w:t>П = 10,65·0,76 = 8,09 тыс. руб.</w:t>
      </w:r>
    </w:p>
    <w:p w:rsidR="00A47D90" w:rsidRDefault="00A47D90" w:rsidP="00A47D90">
      <w:pPr>
        <w:keepNext/>
        <w:widowControl w:val="0"/>
        <w:spacing w:line="360" w:lineRule="auto"/>
        <w:ind w:firstLine="709"/>
        <w:jc w:val="both"/>
        <w:rPr>
          <w:sz w:val="28"/>
          <w:szCs w:val="28"/>
        </w:rPr>
      </w:pPr>
    </w:p>
    <w:p w:rsidR="00CC7154" w:rsidRDefault="00CC7154" w:rsidP="00A47D90">
      <w:pPr>
        <w:keepNext/>
        <w:widowControl w:val="0"/>
        <w:spacing w:line="360" w:lineRule="auto"/>
        <w:ind w:firstLine="709"/>
        <w:jc w:val="both"/>
        <w:rPr>
          <w:sz w:val="28"/>
          <w:szCs w:val="28"/>
        </w:rPr>
      </w:pPr>
      <w:r w:rsidRPr="00646B73">
        <w:rPr>
          <w:sz w:val="28"/>
          <w:szCs w:val="28"/>
        </w:rPr>
        <w:t>Срок окупаемости капитальных вложений.</w:t>
      </w:r>
    </w:p>
    <w:p w:rsidR="000F5F9C" w:rsidRPr="00646B73" w:rsidRDefault="000F5F9C" w:rsidP="00A47D90">
      <w:pPr>
        <w:keepNext/>
        <w:widowControl w:val="0"/>
        <w:spacing w:line="360" w:lineRule="auto"/>
        <w:ind w:firstLine="709"/>
        <w:jc w:val="both"/>
        <w:rPr>
          <w:sz w:val="28"/>
          <w:szCs w:val="28"/>
        </w:rPr>
      </w:pPr>
    </w:p>
    <w:p w:rsidR="00CC7154" w:rsidRDefault="00CC7154" w:rsidP="00A47D90">
      <w:pPr>
        <w:keepNext/>
        <w:widowControl w:val="0"/>
        <w:spacing w:line="360" w:lineRule="auto"/>
        <w:ind w:firstLine="709"/>
        <w:jc w:val="both"/>
        <w:rPr>
          <w:sz w:val="28"/>
          <w:szCs w:val="28"/>
        </w:rPr>
      </w:pPr>
      <w:r w:rsidRPr="00646B73">
        <w:rPr>
          <w:sz w:val="28"/>
          <w:szCs w:val="28"/>
        </w:rPr>
        <w:t>Т</w:t>
      </w:r>
      <w:r w:rsidRPr="00646B73">
        <w:rPr>
          <w:sz w:val="28"/>
          <w:szCs w:val="28"/>
          <w:vertAlign w:val="subscript"/>
        </w:rPr>
        <w:t>К</w:t>
      </w:r>
      <w:r w:rsidRPr="00646B73">
        <w:rPr>
          <w:sz w:val="28"/>
          <w:szCs w:val="28"/>
        </w:rPr>
        <w:t xml:space="preserve"> = </w:t>
      </w:r>
      <w:r w:rsidR="00213DD6">
        <w:rPr>
          <w:position w:val="-12"/>
          <w:sz w:val="28"/>
          <w:szCs w:val="28"/>
        </w:rPr>
        <w:pict>
          <v:shape id="_x0000_i1048" type="#_x0000_t75" style="width:29.25pt;height:18.75pt">
            <v:imagedata r:id="rId25" o:title=""/>
          </v:shape>
        </w:pict>
      </w:r>
      <w:r w:rsidRPr="00646B73">
        <w:rPr>
          <w:sz w:val="28"/>
          <w:szCs w:val="28"/>
        </w:rPr>
        <w:t>,</w:t>
      </w:r>
    </w:p>
    <w:p w:rsidR="00CC7154" w:rsidRPr="00646B73" w:rsidRDefault="00CC7154" w:rsidP="00A47D90">
      <w:pPr>
        <w:keepNext/>
        <w:widowControl w:val="0"/>
        <w:spacing w:line="360" w:lineRule="auto"/>
        <w:ind w:firstLine="709"/>
        <w:jc w:val="both"/>
        <w:rPr>
          <w:sz w:val="28"/>
          <w:szCs w:val="28"/>
        </w:rPr>
      </w:pPr>
      <w:r w:rsidRPr="00646B73">
        <w:rPr>
          <w:sz w:val="28"/>
          <w:szCs w:val="28"/>
        </w:rPr>
        <w:t>Т</w:t>
      </w:r>
      <w:r w:rsidRPr="00646B73">
        <w:rPr>
          <w:sz w:val="28"/>
          <w:szCs w:val="28"/>
          <w:vertAlign w:val="subscript"/>
        </w:rPr>
        <w:t>К</w:t>
      </w:r>
      <w:r w:rsidRPr="00646B73">
        <w:rPr>
          <w:sz w:val="28"/>
          <w:szCs w:val="28"/>
        </w:rPr>
        <w:t xml:space="preserve"> = 42,4/8,09 = 5,2 года.</w:t>
      </w:r>
    </w:p>
    <w:p w:rsidR="00A47D90" w:rsidRDefault="00A47D90" w:rsidP="00A47D90">
      <w:pPr>
        <w:keepNext/>
        <w:widowControl w:val="0"/>
        <w:spacing w:line="360" w:lineRule="auto"/>
        <w:ind w:firstLine="709"/>
        <w:jc w:val="both"/>
        <w:rPr>
          <w:sz w:val="28"/>
          <w:szCs w:val="28"/>
        </w:rPr>
      </w:pPr>
    </w:p>
    <w:p w:rsidR="00CC7154" w:rsidRPr="00646B73" w:rsidRDefault="00CC7154" w:rsidP="00A47D90">
      <w:pPr>
        <w:keepNext/>
        <w:widowControl w:val="0"/>
        <w:spacing w:line="360" w:lineRule="auto"/>
        <w:ind w:firstLine="709"/>
        <w:jc w:val="both"/>
        <w:rPr>
          <w:sz w:val="28"/>
          <w:szCs w:val="28"/>
        </w:rPr>
      </w:pPr>
      <w:r w:rsidRPr="00646B73">
        <w:rPr>
          <w:sz w:val="28"/>
          <w:szCs w:val="28"/>
        </w:rPr>
        <w:t>Данная услуга окупится за счет прибыли за 5,2 года.</w:t>
      </w:r>
    </w:p>
    <w:p w:rsidR="00CC7154" w:rsidRDefault="00CC7154" w:rsidP="00A47D90">
      <w:pPr>
        <w:keepNext/>
        <w:widowControl w:val="0"/>
        <w:spacing w:line="360" w:lineRule="auto"/>
        <w:ind w:firstLine="709"/>
        <w:jc w:val="both"/>
        <w:rPr>
          <w:b/>
          <w:bCs/>
          <w:iCs/>
          <w:sz w:val="28"/>
          <w:szCs w:val="28"/>
        </w:rPr>
      </w:pPr>
      <w:r w:rsidRPr="00646B73">
        <w:rPr>
          <w:b/>
          <w:bCs/>
          <w:iCs/>
          <w:sz w:val="28"/>
          <w:szCs w:val="28"/>
        </w:rPr>
        <w:t>Коэффициент общей (абсолютной) экономической эффективности</w:t>
      </w:r>
    </w:p>
    <w:p w:rsidR="000F5F9C" w:rsidRPr="00646B73" w:rsidRDefault="000F5F9C" w:rsidP="00A47D90">
      <w:pPr>
        <w:keepNext/>
        <w:widowControl w:val="0"/>
        <w:spacing w:line="360" w:lineRule="auto"/>
        <w:ind w:firstLine="709"/>
        <w:jc w:val="both"/>
        <w:rPr>
          <w:b/>
          <w:bCs/>
          <w:iCs/>
          <w:sz w:val="28"/>
          <w:szCs w:val="28"/>
        </w:rPr>
      </w:pPr>
    </w:p>
    <w:p w:rsidR="00CC7154" w:rsidRDefault="00CC7154" w:rsidP="00A47D90">
      <w:pPr>
        <w:keepNext/>
        <w:widowControl w:val="0"/>
        <w:spacing w:line="360" w:lineRule="auto"/>
        <w:ind w:firstLine="709"/>
        <w:jc w:val="both"/>
        <w:rPr>
          <w:sz w:val="28"/>
          <w:szCs w:val="28"/>
        </w:rPr>
      </w:pPr>
      <w:r w:rsidRPr="00646B73">
        <w:rPr>
          <w:sz w:val="28"/>
          <w:szCs w:val="28"/>
        </w:rPr>
        <w:t>Е</w:t>
      </w:r>
      <w:r w:rsidRPr="00646B73">
        <w:rPr>
          <w:sz w:val="28"/>
          <w:szCs w:val="28"/>
          <w:vertAlign w:val="subscript"/>
        </w:rPr>
        <w:t>К</w:t>
      </w:r>
      <w:r w:rsidRPr="00646B73">
        <w:rPr>
          <w:sz w:val="28"/>
          <w:szCs w:val="28"/>
        </w:rPr>
        <w:t xml:space="preserve"> = </w:t>
      </w:r>
      <w:r w:rsidR="00213DD6">
        <w:rPr>
          <w:position w:val="-12"/>
          <w:sz w:val="28"/>
          <w:szCs w:val="28"/>
        </w:rPr>
        <w:pict>
          <v:shape id="_x0000_i1049" type="#_x0000_t75" style="width:29.25pt;height:18.75pt">
            <v:imagedata r:id="rId26" o:title=""/>
          </v:shape>
        </w:pict>
      </w:r>
      <w:r w:rsidRPr="00646B73">
        <w:rPr>
          <w:sz w:val="28"/>
          <w:szCs w:val="28"/>
        </w:rPr>
        <w:t>,</w:t>
      </w:r>
    </w:p>
    <w:p w:rsidR="00CC7154" w:rsidRPr="00646B73" w:rsidRDefault="00CC7154" w:rsidP="00A47D90">
      <w:pPr>
        <w:keepNext/>
        <w:widowControl w:val="0"/>
        <w:spacing w:line="360" w:lineRule="auto"/>
        <w:ind w:firstLine="709"/>
        <w:jc w:val="both"/>
        <w:rPr>
          <w:sz w:val="28"/>
          <w:szCs w:val="28"/>
        </w:rPr>
      </w:pPr>
      <w:r w:rsidRPr="00646B73">
        <w:rPr>
          <w:sz w:val="28"/>
          <w:szCs w:val="28"/>
        </w:rPr>
        <w:t>Е</w:t>
      </w:r>
      <w:r w:rsidRPr="00646B73">
        <w:rPr>
          <w:sz w:val="28"/>
          <w:szCs w:val="28"/>
          <w:vertAlign w:val="subscript"/>
        </w:rPr>
        <w:t>К</w:t>
      </w:r>
      <w:r w:rsidRPr="00646B73">
        <w:rPr>
          <w:sz w:val="28"/>
          <w:szCs w:val="28"/>
        </w:rPr>
        <w:t xml:space="preserve"> =8,09/42,4 = 0,19.</w:t>
      </w:r>
    </w:p>
    <w:p w:rsidR="00A47D90" w:rsidRDefault="00A47D90" w:rsidP="00A47D90">
      <w:pPr>
        <w:keepNext/>
        <w:widowControl w:val="0"/>
        <w:spacing w:line="360" w:lineRule="auto"/>
        <w:ind w:firstLine="709"/>
        <w:jc w:val="both"/>
        <w:rPr>
          <w:sz w:val="28"/>
          <w:szCs w:val="28"/>
        </w:rPr>
      </w:pPr>
    </w:p>
    <w:p w:rsidR="00CC7154" w:rsidRDefault="00CC7154" w:rsidP="00A47D90">
      <w:pPr>
        <w:keepNext/>
        <w:widowControl w:val="0"/>
        <w:spacing w:line="360" w:lineRule="auto"/>
        <w:ind w:firstLine="709"/>
        <w:jc w:val="both"/>
        <w:rPr>
          <w:sz w:val="28"/>
          <w:szCs w:val="28"/>
        </w:rPr>
      </w:pPr>
      <w:r w:rsidRPr="00646B73">
        <w:rPr>
          <w:sz w:val="28"/>
          <w:szCs w:val="28"/>
        </w:rPr>
        <w:t>Данный коэффициент показывает, что 19% капитальных вложений будут окупаться, в среднем, за 1 год. За счет прибыли, обусловленной капитальными вложениями.</w:t>
      </w:r>
    </w:p>
    <w:p w:rsidR="000F5F9C" w:rsidRPr="00646B73" w:rsidRDefault="000F5F9C" w:rsidP="00A47D90">
      <w:pPr>
        <w:keepNext/>
        <w:widowControl w:val="0"/>
        <w:spacing w:line="360" w:lineRule="auto"/>
        <w:ind w:firstLine="709"/>
        <w:jc w:val="both"/>
        <w:rPr>
          <w:sz w:val="28"/>
          <w:szCs w:val="28"/>
        </w:rPr>
      </w:pPr>
    </w:p>
    <w:p w:rsidR="00DD5BBB" w:rsidRPr="00646B73" w:rsidRDefault="003E7427" w:rsidP="00A47D90">
      <w:pPr>
        <w:pStyle w:val="2"/>
        <w:widowControl w:val="0"/>
        <w:numPr>
          <w:ilvl w:val="1"/>
          <w:numId w:val="23"/>
        </w:numPr>
        <w:tabs>
          <w:tab w:val="clear" w:pos="1068"/>
          <w:tab w:val="clear" w:pos="1905"/>
        </w:tabs>
        <w:ind w:left="0" w:firstLine="709"/>
        <w:jc w:val="center"/>
        <w:rPr>
          <w:b/>
          <w:bCs/>
          <w:szCs w:val="28"/>
        </w:rPr>
      </w:pPr>
      <w:r w:rsidRPr="00646B73">
        <w:rPr>
          <w:b/>
          <w:bCs/>
          <w:szCs w:val="28"/>
        </w:rPr>
        <w:t>Открытие нового отделения связи Березовка</w:t>
      </w:r>
    </w:p>
    <w:p w:rsidR="000F5F9C" w:rsidRDefault="000F5F9C" w:rsidP="00A47D90">
      <w:pPr>
        <w:keepNext/>
        <w:widowControl w:val="0"/>
        <w:spacing w:line="360" w:lineRule="auto"/>
        <w:ind w:firstLine="709"/>
        <w:jc w:val="both"/>
        <w:rPr>
          <w:sz w:val="28"/>
          <w:szCs w:val="28"/>
        </w:rPr>
      </w:pPr>
    </w:p>
    <w:p w:rsidR="003E7427" w:rsidRPr="00646B73" w:rsidRDefault="003E7427" w:rsidP="00A47D90">
      <w:pPr>
        <w:keepNext/>
        <w:widowControl w:val="0"/>
        <w:spacing w:line="360" w:lineRule="auto"/>
        <w:ind w:firstLine="709"/>
        <w:jc w:val="both"/>
        <w:rPr>
          <w:sz w:val="28"/>
          <w:szCs w:val="28"/>
        </w:rPr>
      </w:pPr>
      <w:r w:rsidRPr="00646B73">
        <w:rPr>
          <w:sz w:val="28"/>
          <w:szCs w:val="28"/>
        </w:rPr>
        <w:t>В план оптимизации сети почтовой связи Богородского почтамта входит открытие</w:t>
      </w:r>
      <w:r w:rsidR="00737753" w:rsidRPr="00646B73">
        <w:rPr>
          <w:sz w:val="28"/>
          <w:szCs w:val="28"/>
        </w:rPr>
        <w:t xml:space="preserve"> ОПС в поселке городского типа Березовка, с численностью населения 1826 человек. Поселок находится от г. Богородска в </w:t>
      </w:r>
      <w:smartTag w:uri="urn:schemas-microsoft-com:office:smarttags" w:element="metricconverter">
        <w:smartTagPr>
          <w:attr w:name="ProductID" w:val="7 км"/>
        </w:smartTagPr>
        <w:r w:rsidR="00737753" w:rsidRPr="00646B73">
          <w:rPr>
            <w:sz w:val="28"/>
            <w:szCs w:val="28"/>
          </w:rPr>
          <w:t>7 км</w:t>
        </w:r>
      </w:smartTag>
      <w:r w:rsidR="00737753" w:rsidRPr="00646B73">
        <w:rPr>
          <w:sz w:val="28"/>
          <w:szCs w:val="28"/>
        </w:rPr>
        <w:t xml:space="preserve"> и обслуживается одним почтальоном.</w:t>
      </w:r>
      <w:r w:rsidR="002A3A62" w:rsidRPr="00646B73">
        <w:rPr>
          <w:sz w:val="28"/>
          <w:szCs w:val="28"/>
        </w:rPr>
        <w:t xml:space="preserve"> Отделения связи в данном населенном пункте никогда не было. </w:t>
      </w:r>
      <w:r w:rsidR="00FE6CAE" w:rsidRPr="00646B73">
        <w:rPr>
          <w:sz w:val="28"/>
          <w:szCs w:val="28"/>
        </w:rPr>
        <w:t>Жители неоднократно обращались в администрацию города и почтамта с просьбой открыть отделение связи с полным перечнем оказываемых услуг. В связи с этим я сдела</w:t>
      </w:r>
      <w:r w:rsidR="00B5010B" w:rsidRPr="00646B73">
        <w:rPr>
          <w:sz w:val="28"/>
          <w:szCs w:val="28"/>
        </w:rPr>
        <w:t>ла расчет предполагаемых доходов</w:t>
      </w:r>
      <w:r w:rsidR="00646B73">
        <w:rPr>
          <w:sz w:val="28"/>
          <w:szCs w:val="28"/>
        </w:rPr>
        <w:t xml:space="preserve"> </w:t>
      </w:r>
      <w:r w:rsidR="00FE6CAE" w:rsidRPr="00646B73">
        <w:rPr>
          <w:sz w:val="28"/>
          <w:szCs w:val="28"/>
        </w:rPr>
        <w:t>и затрат</w:t>
      </w:r>
      <w:r w:rsidR="00B5010B" w:rsidRPr="00646B73">
        <w:rPr>
          <w:sz w:val="28"/>
          <w:szCs w:val="28"/>
        </w:rPr>
        <w:t>.</w:t>
      </w:r>
    </w:p>
    <w:p w:rsidR="00E018E6" w:rsidRPr="00646B73" w:rsidRDefault="00E018E6" w:rsidP="00A47D90">
      <w:pPr>
        <w:keepNext/>
        <w:widowControl w:val="0"/>
        <w:spacing w:line="360" w:lineRule="auto"/>
        <w:ind w:firstLine="709"/>
        <w:jc w:val="both"/>
        <w:rPr>
          <w:sz w:val="28"/>
          <w:szCs w:val="28"/>
        </w:rPr>
      </w:pPr>
      <w:r w:rsidRPr="00646B73">
        <w:rPr>
          <w:sz w:val="28"/>
          <w:szCs w:val="28"/>
        </w:rPr>
        <w:t xml:space="preserve">Предполагаемое количество работников в ОПС </w:t>
      </w:r>
      <w:r w:rsidR="008A5D18" w:rsidRPr="00646B73">
        <w:rPr>
          <w:sz w:val="28"/>
          <w:szCs w:val="28"/>
        </w:rPr>
        <w:t>-</w:t>
      </w:r>
      <w:r w:rsidRPr="00646B73">
        <w:rPr>
          <w:sz w:val="28"/>
          <w:szCs w:val="28"/>
        </w:rPr>
        <w:t>2 человека.</w:t>
      </w:r>
    </w:p>
    <w:p w:rsidR="00E018E6" w:rsidRPr="00646B73" w:rsidRDefault="00E018E6" w:rsidP="00A47D90">
      <w:pPr>
        <w:keepNext/>
        <w:widowControl w:val="0"/>
        <w:spacing w:line="360" w:lineRule="auto"/>
        <w:ind w:firstLine="709"/>
        <w:jc w:val="both"/>
        <w:rPr>
          <w:sz w:val="28"/>
          <w:szCs w:val="28"/>
        </w:rPr>
      </w:pPr>
      <w:r w:rsidRPr="00646B73">
        <w:rPr>
          <w:i/>
          <w:sz w:val="28"/>
          <w:szCs w:val="28"/>
        </w:rPr>
        <w:t>Предполагаемые затраты для ремонта</w:t>
      </w:r>
      <w:r w:rsidRPr="00646B73">
        <w:rPr>
          <w:sz w:val="28"/>
          <w:szCs w:val="28"/>
        </w:rPr>
        <w:t>- 109980 руб.: предполагаемая система отопления, водоснабжения, канализационная система, электроэнергия, материалы.</w:t>
      </w:r>
    </w:p>
    <w:p w:rsidR="00E018E6" w:rsidRPr="00646B73" w:rsidRDefault="00E018E6" w:rsidP="00A47D90">
      <w:pPr>
        <w:keepNext/>
        <w:widowControl w:val="0"/>
        <w:spacing w:line="360" w:lineRule="auto"/>
        <w:ind w:firstLine="709"/>
        <w:jc w:val="both"/>
        <w:rPr>
          <w:i/>
          <w:sz w:val="28"/>
          <w:szCs w:val="28"/>
        </w:rPr>
      </w:pPr>
      <w:r w:rsidRPr="00646B73">
        <w:rPr>
          <w:i/>
          <w:sz w:val="28"/>
          <w:szCs w:val="28"/>
        </w:rPr>
        <w:t>Сумма предполагаемых доходов в месяц:</w:t>
      </w:r>
    </w:p>
    <w:p w:rsidR="00E018E6" w:rsidRPr="00646B73" w:rsidRDefault="00E018E6" w:rsidP="00A47D90">
      <w:pPr>
        <w:keepNext/>
        <w:widowControl w:val="0"/>
        <w:spacing w:line="360" w:lineRule="auto"/>
        <w:ind w:firstLine="709"/>
        <w:jc w:val="both"/>
        <w:rPr>
          <w:sz w:val="28"/>
          <w:szCs w:val="28"/>
        </w:rPr>
      </w:pPr>
      <w:r w:rsidRPr="00646B73">
        <w:rPr>
          <w:sz w:val="28"/>
          <w:szCs w:val="28"/>
        </w:rPr>
        <w:t>От услуг почтовой связи-5150 руб.;</w:t>
      </w:r>
    </w:p>
    <w:p w:rsidR="00E018E6" w:rsidRPr="00646B73" w:rsidRDefault="00E018E6" w:rsidP="00A47D90">
      <w:pPr>
        <w:keepNext/>
        <w:widowControl w:val="0"/>
        <w:spacing w:line="360" w:lineRule="auto"/>
        <w:ind w:firstLine="709"/>
        <w:jc w:val="both"/>
        <w:rPr>
          <w:sz w:val="28"/>
          <w:szCs w:val="28"/>
        </w:rPr>
      </w:pPr>
      <w:r w:rsidRPr="00646B73">
        <w:rPr>
          <w:sz w:val="28"/>
          <w:szCs w:val="28"/>
        </w:rPr>
        <w:t>От реализации товаров, работ и услуг-10200 руб.;</w:t>
      </w:r>
    </w:p>
    <w:p w:rsidR="00AF7D9A" w:rsidRPr="00646B73" w:rsidRDefault="00AF7D9A" w:rsidP="00A47D90">
      <w:pPr>
        <w:keepNext/>
        <w:widowControl w:val="0"/>
        <w:spacing w:line="360" w:lineRule="auto"/>
        <w:ind w:firstLine="709"/>
        <w:jc w:val="both"/>
        <w:rPr>
          <w:sz w:val="28"/>
          <w:szCs w:val="28"/>
        </w:rPr>
      </w:pPr>
      <w:r w:rsidRPr="00646B73">
        <w:rPr>
          <w:sz w:val="28"/>
          <w:szCs w:val="28"/>
        </w:rPr>
        <w:t>От реализации финансовых услуг-27500 руб., в т.ч. прием коммунальных платежей-8200,сотовая связь-1100, обслуживание пластиковых карт-2000,</w:t>
      </w:r>
    </w:p>
    <w:p w:rsidR="00BB44D4" w:rsidRPr="00646B73" w:rsidRDefault="00BB44D4" w:rsidP="00A47D90">
      <w:pPr>
        <w:keepNext/>
        <w:widowControl w:val="0"/>
        <w:spacing w:line="360" w:lineRule="auto"/>
        <w:ind w:firstLine="709"/>
        <w:jc w:val="both"/>
        <w:rPr>
          <w:sz w:val="28"/>
          <w:szCs w:val="28"/>
        </w:rPr>
      </w:pPr>
      <w:r w:rsidRPr="00646B73">
        <w:rPr>
          <w:sz w:val="28"/>
          <w:szCs w:val="28"/>
        </w:rPr>
        <w:t>Выплата пенсий и пособий-15000.</w:t>
      </w:r>
    </w:p>
    <w:p w:rsidR="00BB44D4" w:rsidRPr="00646B73" w:rsidRDefault="00BB44D4" w:rsidP="00A47D90">
      <w:pPr>
        <w:keepNext/>
        <w:widowControl w:val="0"/>
        <w:spacing w:line="360" w:lineRule="auto"/>
        <w:ind w:firstLine="709"/>
        <w:jc w:val="both"/>
        <w:rPr>
          <w:sz w:val="28"/>
          <w:szCs w:val="28"/>
        </w:rPr>
      </w:pPr>
      <w:r w:rsidRPr="00646B73">
        <w:rPr>
          <w:sz w:val="28"/>
          <w:szCs w:val="28"/>
        </w:rPr>
        <w:t>Всего доходов-42850 руб. в месяц.</w:t>
      </w:r>
    </w:p>
    <w:p w:rsidR="005E3A5E" w:rsidRPr="00646B73" w:rsidRDefault="005E3A5E" w:rsidP="00A47D90">
      <w:pPr>
        <w:keepNext/>
        <w:widowControl w:val="0"/>
        <w:spacing w:line="360" w:lineRule="auto"/>
        <w:ind w:firstLine="709"/>
        <w:jc w:val="both"/>
        <w:rPr>
          <w:sz w:val="28"/>
          <w:szCs w:val="28"/>
        </w:rPr>
      </w:pPr>
      <w:r w:rsidRPr="00646B73">
        <w:rPr>
          <w:i/>
          <w:sz w:val="28"/>
          <w:szCs w:val="28"/>
        </w:rPr>
        <w:t>Сумма текущих расходов в месяц</w:t>
      </w:r>
      <w:r w:rsidRPr="00646B73">
        <w:rPr>
          <w:sz w:val="28"/>
          <w:szCs w:val="28"/>
        </w:rPr>
        <w:t>-25500 руб., в т.ч. заработная плата-16000 руб.,амортизация-2000 руб., содержание жилого помещения-500 руб., эл. Энергия-200 руб.,связь-300 руб., отопление -2000 руб.,материалы-500 руб., расходы на транспорт-1500 руб.</w:t>
      </w:r>
      <w:r w:rsidR="00E079B3" w:rsidRPr="00646B73">
        <w:rPr>
          <w:sz w:val="28"/>
          <w:szCs w:val="28"/>
        </w:rPr>
        <w:t>, вода-200 руб.,налоги-2300 руб.</w:t>
      </w:r>
    </w:p>
    <w:p w:rsidR="00E079B3" w:rsidRPr="00646B73" w:rsidRDefault="00E079B3" w:rsidP="00A47D90">
      <w:pPr>
        <w:keepNext/>
        <w:widowControl w:val="0"/>
        <w:spacing w:line="360" w:lineRule="auto"/>
        <w:ind w:firstLine="709"/>
        <w:jc w:val="both"/>
        <w:rPr>
          <w:i/>
          <w:sz w:val="28"/>
          <w:szCs w:val="28"/>
        </w:rPr>
      </w:pPr>
      <w:r w:rsidRPr="00646B73">
        <w:rPr>
          <w:i/>
          <w:sz w:val="28"/>
          <w:szCs w:val="28"/>
        </w:rPr>
        <w:t>Расчет экономической эффективности</w:t>
      </w:r>
    </w:p>
    <w:p w:rsidR="00E079B3" w:rsidRPr="00646B73" w:rsidRDefault="00E079B3" w:rsidP="00A47D90">
      <w:pPr>
        <w:keepNext/>
        <w:widowControl w:val="0"/>
        <w:spacing w:line="360" w:lineRule="auto"/>
        <w:ind w:firstLine="709"/>
        <w:jc w:val="both"/>
        <w:rPr>
          <w:sz w:val="28"/>
          <w:szCs w:val="28"/>
        </w:rPr>
      </w:pPr>
      <w:r w:rsidRPr="00646B73">
        <w:rPr>
          <w:sz w:val="28"/>
          <w:szCs w:val="28"/>
        </w:rPr>
        <w:t>42850-25500=</w:t>
      </w:r>
      <w:r w:rsidR="008A5D18" w:rsidRPr="00646B73">
        <w:rPr>
          <w:sz w:val="28"/>
          <w:szCs w:val="28"/>
        </w:rPr>
        <w:t>17350*12=208200 руб. прибыли в год.</w:t>
      </w:r>
    </w:p>
    <w:p w:rsidR="008A5D18" w:rsidRPr="00646B73" w:rsidRDefault="008A5D18" w:rsidP="00A47D90">
      <w:pPr>
        <w:keepNext/>
        <w:widowControl w:val="0"/>
        <w:spacing w:line="360" w:lineRule="auto"/>
        <w:ind w:firstLine="709"/>
        <w:jc w:val="both"/>
        <w:rPr>
          <w:sz w:val="28"/>
          <w:szCs w:val="28"/>
        </w:rPr>
      </w:pPr>
      <w:r w:rsidRPr="00646B73">
        <w:rPr>
          <w:sz w:val="28"/>
          <w:szCs w:val="28"/>
        </w:rPr>
        <w:t>Срок окупаемости</w:t>
      </w:r>
    </w:p>
    <w:p w:rsidR="008A5D18" w:rsidRDefault="008A5D18" w:rsidP="00A47D90">
      <w:pPr>
        <w:keepNext/>
        <w:widowControl w:val="0"/>
        <w:spacing w:line="360" w:lineRule="auto"/>
        <w:ind w:firstLine="709"/>
        <w:jc w:val="both"/>
        <w:rPr>
          <w:sz w:val="28"/>
          <w:szCs w:val="28"/>
        </w:rPr>
      </w:pPr>
      <w:r w:rsidRPr="00646B73">
        <w:rPr>
          <w:sz w:val="28"/>
          <w:szCs w:val="28"/>
        </w:rPr>
        <w:t>109980/208200=0,5 года.</w:t>
      </w:r>
    </w:p>
    <w:p w:rsidR="000F5F9C" w:rsidRPr="00646B73" w:rsidRDefault="000F5F9C" w:rsidP="00A47D90">
      <w:pPr>
        <w:keepNext/>
        <w:widowControl w:val="0"/>
        <w:spacing w:line="360" w:lineRule="auto"/>
        <w:ind w:firstLine="709"/>
        <w:jc w:val="both"/>
        <w:rPr>
          <w:sz w:val="28"/>
          <w:szCs w:val="28"/>
        </w:rPr>
      </w:pPr>
    </w:p>
    <w:p w:rsidR="007A0D55" w:rsidRPr="00646B73" w:rsidRDefault="007A0D55" w:rsidP="00A47D90">
      <w:pPr>
        <w:keepNext/>
        <w:widowControl w:val="0"/>
        <w:spacing w:line="360" w:lineRule="auto"/>
        <w:ind w:firstLine="709"/>
        <w:jc w:val="center"/>
        <w:rPr>
          <w:b/>
          <w:sz w:val="28"/>
          <w:szCs w:val="28"/>
        </w:rPr>
      </w:pPr>
      <w:r w:rsidRPr="00646B73">
        <w:rPr>
          <w:b/>
          <w:sz w:val="28"/>
          <w:szCs w:val="28"/>
        </w:rPr>
        <w:t>2.5 Эффективность предлагаемых мероприятий</w:t>
      </w:r>
    </w:p>
    <w:p w:rsidR="000F5F9C" w:rsidRDefault="000F5F9C" w:rsidP="00A47D90">
      <w:pPr>
        <w:keepNext/>
        <w:widowControl w:val="0"/>
        <w:spacing w:line="360" w:lineRule="auto"/>
        <w:ind w:firstLine="709"/>
        <w:jc w:val="both"/>
        <w:rPr>
          <w:sz w:val="28"/>
          <w:szCs w:val="28"/>
        </w:rPr>
      </w:pPr>
    </w:p>
    <w:p w:rsidR="007A0D55" w:rsidRPr="00646B73" w:rsidRDefault="007A0D55" w:rsidP="00A47D90">
      <w:pPr>
        <w:keepNext/>
        <w:widowControl w:val="0"/>
        <w:spacing w:line="360" w:lineRule="auto"/>
        <w:ind w:firstLine="709"/>
        <w:jc w:val="both"/>
        <w:rPr>
          <w:sz w:val="28"/>
          <w:szCs w:val="28"/>
        </w:rPr>
      </w:pPr>
      <w:r w:rsidRPr="00646B73">
        <w:rPr>
          <w:sz w:val="28"/>
          <w:szCs w:val="28"/>
        </w:rPr>
        <w:t>Доходы от предполагаемых мероприятий</w:t>
      </w:r>
      <w:r w:rsidR="00646B73">
        <w:rPr>
          <w:sz w:val="28"/>
          <w:szCs w:val="28"/>
        </w:rPr>
        <w:t xml:space="preserve"> </w:t>
      </w:r>
      <w:r w:rsidRPr="00646B73">
        <w:rPr>
          <w:sz w:val="28"/>
          <w:szCs w:val="28"/>
        </w:rPr>
        <w:t>составят 1094,1 тыс. руб.</w:t>
      </w:r>
    </w:p>
    <w:p w:rsidR="007A0D55" w:rsidRPr="00646B73" w:rsidRDefault="007A0D55" w:rsidP="00A47D90">
      <w:pPr>
        <w:keepNext/>
        <w:widowControl w:val="0"/>
        <w:spacing w:line="360" w:lineRule="auto"/>
        <w:ind w:firstLine="709"/>
        <w:jc w:val="both"/>
        <w:rPr>
          <w:sz w:val="28"/>
          <w:szCs w:val="28"/>
        </w:rPr>
      </w:pPr>
      <w:r w:rsidRPr="00646B73">
        <w:rPr>
          <w:sz w:val="28"/>
          <w:szCs w:val="28"/>
        </w:rPr>
        <w:t>Расходы от предполагаемых мероприятий составят 654,85 тыс. руб.</w:t>
      </w:r>
    </w:p>
    <w:p w:rsidR="007A0D55" w:rsidRPr="00646B73" w:rsidRDefault="007A0D55" w:rsidP="00A47D90">
      <w:pPr>
        <w:keepNext/>
        <w:widowControl w:val="0"/>
        <w:spacing w:line="360" w:lineRule="auto"/>
        <w:ind w:firstLine="709"/>
        <w:jc w:val="both"/>
        <w:rPr>
          <w:sz w:val="28"/>
          <w:szCs w:val="28"/>
        </w:rPr>
      </w:pPr>
      <w:r w:rsidRPr="00646B73">
        <w:rPr>
          <w:sz w:val="28"/>
          <w:szCs w:val="28"/>
        </w:rPr>
        <w:t>Ожидаемая прибыль</w:t>
      </w:r>
      <w:r w:rsidR="00646B73">
        <w:rPr>
          <w:sz w:val="28"/>
          <w:szCs w:val="28"/>
        </w:rPr>
        <w:t xml:space="preserve"> </w:t>
      </w:r>
      <w:r w:rsidRPr="00646B73">
        <w:rPr>
          <w:sz w:val="28"/>
          <w:szCs w:val="28"/>
        </w:rPr>
        <w:t>439,25 тыс. руб.</w:t>
      </w:r>
    </w:p>
    <w:p w:rsidR="00846F55" w:rsidRPr="00646B73" w:rsidRDefault="00846F55" w:rsidP="00A47D90">
      <w:pPr>
        <w:keepNext/>
        <w:widowControl w:val="0"/>
        <w:spacing w:line="360" w:lineRule="auto"/>
        <w:ind w:firstLine="709"/>
        <w:jc w:val="both"/>
        <w:rPr>
          <w:sz w:val="28"/>
          <w:szCs w:val="28"/>
        </w:rPr>
      </w:pPr>
      <w:r w:rsidRPr="00646B73">
        <w:rPr>
          <w:sz w:val="28"/>
          <w:szCs w:val="28"/>
        </w:rPr>
        <w:t>На диаграмме 8</w:t>
      </w:r>
      <w:r w:rsidR="00646B73">
        <w:rPr>
          <w:sz w:val="28"/>
          <w:szCs w:val="28"/>
        </w:rPr>
        <w:t xml:space="preserve"> </w:t>
      </w:r>
      <w:r w:rsidRPr="00646B73">
        <w:rPr>
          <w:sz w:val="28"/>
          <w:szCs w:val="28"/>
        </w:rPr>
        <w:t>представлены показатели эффективности предлагаемых мероприятий.</w:t>
      </w:r>
    </w:p>
    <w:p w:rsidR="00846F55" w:rsidRPr="00646B73" w:rsidRDefault="00846F55" w:rsidP="00A47D90">
      <w:pPr>
        <w:keepNext/>
        <w:widowControl w:val="0"/>
        <w:spacing w:line="360" w:lineRule="auto"/>
        <w:ind w:firstLine="709"/>
        <w:jc w:val="both"/>
        <w:rPr>
          <w:sz w:val="28"/>
          <w:szCs w:val="28"/>
        </w:rPr>
      </w:pPr>
    </w:p>
    <w:p w:rsidR="00CA7760" w:rsidRPr="00646B73" w:rsidRDefault="00A47D90" w:rsidP="00A47D90">
      <w:pPr>
        <w:keepNext/>
        <w:widowControl w:val="0"/>
        <w:spacing w:line="360" w:lineRule="auto"/>
        <w:ind w:firstLine="709"/>
        <w:jc w:val="both"/>
        <w:rPr>
          <w:sz w:val="28"/>
          <w:szCs w:val="28"/>
        </w:rPr>
      </w:pPr>
      <w:r>
        <w:rPr>
          <w:sz w:val="28"/>
          <w:szCs w:val="28"/>
        </w:rPr>
        <w:br w:type="page"/>
      </w:r>
      <w:r w:rsidR="00CA7760" w:rsidRPr="00646B73">
        <w:rPr>
          <w:sz w:val="28"/>
          <w:szCs w:val="28"/>
        </w:rPr>
        <w:t>Диаграмма</w:t>
      </w:r>
      <w:r w:rsidR="001D104F" w:rsidRPr="00646B73">
        <w:rPr>
          <w:sz w:val="28"/>
          <w:szCs w:val="28"/>
        </w:rPr>
        <w:t xml:space="preserve"> 8</w:t>
      </w:r>
    </w:p>
    <w:p w:rsidR="00E079B3" w:rsidRPr="00646B73" w:rsidRDefault="00213DD6" w:rsidP="00A47D90">
      <w:pPr>
        <w:keepNext/>
        <w:widowControl w:val="0"/>
        <w:spacing w:line="360" w:lineRule="auto"/>
        <w:ind w:firstLine="709"/>
        <w:jc w:val="both"/>
        <w:rPr>
          <w:sz w:val="28"/>
          <w:szCs w:val="28"/>
        </w:rPr>
      </w:pPr>
      <w:r>
        <w:rPr>
          <w:noProof/>
          <w:sz w:val="28"/>
          <w:szCs w:val="28"/>
        </w:rPr>
        <w:pict>
          <v:shape id="_x0000_i1050" type="#_x0000_t75" style="width:309.75pt;height:212.25pt" o:bordertopcolor="this" o:borderleftcolor="this" o:borderbottomcolor="this" o:borderrightcolor="this">
            <v:imagedata r:id="rId27" o:title=""/>
            <o:lock v:ext="edit" aspectratio="f"/>
            <w10:bordertop type="single" width="4"/>
            <w10:borderleft type="single" width="4"/>
            <w10:borderbottom type="single" width="4"/>
            <w10:borderright type="single" width="4"/>
          </v:shape>
        </w:pict>
      </w:r>
    </w:p>
    <w:p w:rsidR="00E018E6" w:rsidRDefault="00E018E6" w:rsidP="00A47D90">
      <w:pPr>
        <w:keepNext/>
        <w:widowControl w:val="0"/>
        <w:spacing w:line="360" w:lineRule="auto"/>
        <w:ind w:firstLine="709"/>
        <w:jc w:val="both"/>
        <w:rPr>
          <w:sz w:val="28"/>
          <w:szCs w:val="28"/>
          <w:u w:val="single"/>
        </w:rPr>
      </w:pPr>
    </w:p>
    <w:p w:rsidR="002548CD" w:rsidRDefault="000F5F9C" w:rsidP="00A47D90">
      <w:pPr>
        <w:keepNext/>
        <w:widowControl w:val="0"/>
        <w:spacing w:line="360" w:lineRule="auto"/>
        <w:ind w:firstLine="709"/>
        <w:jc w:val="center"/>
        <w:rPr>
          <w:b/>
          <w:bCs/>
          <w:sz w:val="28"/>
          <w:szCs w:val="28"/>
        </w:rPr>
      </w:pPr>
      <w:r>
        <w:rPr>
          <w:sz w:val="28"/>
          <w:szCs w:val="28"/>
          <w:u w:val="single"/>
        </w:rPr>
        <w:br w:type="page"/>
      </w:r>
      <w:bookmarkStart w:id="16" w:name="_Toc63519507"/>
      <w:r w:rsidR="003A4B51" w:rsidRPr="00646B73">
        <w:rPr>
          <w:b/>
          <w:bCs/>
          <w:sz w:val="28"/>
          <w:szCs w:val="28"/>
        </w:rPr>
        <w:t>Глава</w:t>
      </w:r>
      <w:r w:rsidR="00983240" w:rsidRPr="00646B73">
        <w:rPr>
          <w:b/>
          <w:bCs/>
          <w:sz w:val="28"/>
          <w:szCs w:val="28"/>
        </w:rPr>
        <w:t xml:space="preserve"> </w:t>
      </w:r>
      <w:r w:rsidR="003A4B51" w:rsidRPr="00646B73">
        <w:rPr>
          <w:b/>
          <w:bCs/>
          <w:sz w:val="28"/>
          <w:szCs w:val="28"/>
        </w:rPr>
        <w:t>3</w:t>
      </w:r>
      <w:r w:rsidR="006C1BF6" w:rsidRPr="00646B73">
        <w:rPr>
          <w:b/>
          <w:bCs/>
          <w:sz w:val="28"/>
          <w:szCs w:val="28"/>
        </w:rPr>
        <w:t>.</w:t>
      </w:r>
      <w:r w:rsidR="002548CD" w:rsidRPr="00646B73">
        <w:rPr>
          <w:b/>
          <w:bCs/>
          <w:sz w:val="28"/>
          <w:szCs w:val="28"/>
        </w:rPr>
        <w:t xml:space="preserve"> Составление бюджет</w:t>
      </w:r>
      <w:r w:rsidR="00846F55" w:rsidRPr="00646B73">
        <w:rPr>
          <w:b/>
          <w:bCs/>
          <w:sz w:val="28"/>
          <w:szCs w:val="28"/>
        </w:rPr>
        <w:t xml:space="preserve"> </w:t>
      </w:r>
      <w:r w:rsidR="002548CD" w:rsidRPr="00646B73">
        <w:rPr>
          <w:b/>
          <w:bCs/>
          <w:sz w:val="28"/>
          <w:szCs w:val="28"/>
        </w:rPr>
        <w:t>-</w:t>
      </w:r>
      <w:r w:rsidR="00846F55" w:rsidRPr="00646B73">
        <w:rPr>
          <w:b/>
          <w:bCs/>
          <w:sz w:val="28"/>
          <w:szCs w:val="28"/>
        </w:rPr>
        <w:t xml:space="preserve"> </w:t>
      </w:r>
      <w:r w:rsidR="002548CD" w:rsidRPr="00646B73">
        <w:rPr>
          <w:b/>
          <w:bCs/>
          <w:sz w:val="28"/>
          <w:szCs w:val="28"/>
        </w:rPr>
        <w:t xml:space="preserve">плана по доходам и расходам </w:t>
      </w:r>
      <w:r w:rsidR="008A5D18" w:rsidRPr="00646B73">
        <w:rPr>
          <w:b/>
          <w:bCs/>
          <w:sz w:val="28"/>
          <w:szCs w:val="28"/>
        </w:rPr>
        <w:t>Богород</w:t>
      </w:r>
      <w:r w:rsidR="00345F8A" w:rsidRPr="00646B73">
        <w:rPr>
          <w:b/>
          <w:bCs/>
          <w:sz w:val="28"/>
          <w:szCs w:val="28"/>
        </w:rPr>
        <w:t>ского</w:t>
      </w:r>
      <w:r w:rsidR="002548CD" w:rsidRPr="00646B73">
        <w:rPr>
          <w:b/>
          <w:bCs/>
          <w:sz w:val="28"/>
          <w:szCs w:val="28"/>
        </w:rPr>
        <w:t xml:space="preserve"> почтамта </w:t>
      </w:r>
      <w:r w:rsidR="00345F8A" w:rsidRPr="00646B73">
        <w:rPr>
          <w:b/>
          <w:bCs/>
          <w:sz w:val="28"/>
          <w:szCs w:val="28"/>
        </w:rPr>
        <w:t>на</w:t>
      </w:r>
      <w:r w:rsidR="002548CD" w:rsidRPr="00646B73">
        <w:rPr>
          <w:b/>
          <w:bCs/>
          <w:sz w:val="28"/>
          <w:szCs w:val="28"/>
        </w:rPr>
        <w:t xml:space="preserve"> 200</w:t>
      </w:r>
      <w:r w:rsidR="00B15C07" w:rsidRPr="00646B73">
        <w:rPr>
          <w:b/>
          <w:bCs/>
          <w:sz w:val="28"/>
          <w:szCs w:val="28"/>
        </w:rPr>
        <w:t>9</w:t>
      </w:r>
      <w:r w:rsidR="002548CD" w:rsidRPr="00646B73">
        <w:rPr>
          <w:b/>
          <w:bCs/>
          <w:sz w:val="28"/>
          <w:szCs w:val="28"/>
        </w:rPr>
        <w:t xml:space="preserve"> год </w:t>
      </w:r>
      <w:r w:rsidR="002548CD" w:rsidRPr="00646B73">
        <w:rPr>
          <w:sz w:val="28"/>
          <w:szCs w:val="28"/>
        </w:rPr>
        <w:t xml:space="preserve">с </w:t>
      </w:r>
      <w:r w:rsidR="002548CD" w:rsidRPr="00646B73">
        <w:rPr>
          <w:b/>
          <w:bCs/>
          <w:sz w:val="28"/>
          <w:szCs w:val="28"/>
        </w:rPr>
        <w:t>учетом предложенных мероприятий</w:t>
      </w:r>
    </w:p>
    <w:p w:rsidR="000F5F9C" w:rsidRPr="00646B73" w:rsidRDefault="000F5F9C" w:rsidP="00A47D90">
      <w:pPr>
        <w:keepNext/>
        <w:widowControl w:val="0"/>
        <w:spacing w:line="360" w:lineRule="auto"/>
        <w:ind w:firstLine="709"/>
        <w:jc w:val="center"/>
        <w:rPr>
          <w:b/>
          <w:bCs/>
          <w:sz w:val="28"/>
          <w:szCs w:val="28"/>
        </w:rPr>
      </w:pPr>
    </w:p>
    <w:p w:rsidR="002548CD" w:rsidRDefault="003A4B51" w:rsidP="00A47D90">
      <w:pPr>
        <w:keepNext/>
        <w:widowControl w:val="0"/>
        <w:shd w:val="clear" w:color="auto" w:fill="FFFFFF"/>
        <w:spacing w:line="360" w:lineRule="auto"/>
        <w:ind w:firstLine="709"/>
        <w:jc w:val="center"/>
        <w:rPr>
          <w:b/>
          <w:bCs/>
          <w:sz w:val="28"/>
          <w:szCs w:val="28"/>
        </w:rPr>
      </w:pPr>
      <w:r w:rsidRPr="00646B73">
        <w:rPr>
          <w:b/>
          <w:bCs/>
          <w:sz w:val="28"/>
          <w:szCs w:val="28"/>
        </w:rPr>
        <w:t>3.1</w:t>
      </w:r>
      <w:r w:rsidR="002548CD" w:rsidRPr="00646B73">
        <w:rPr>
          <w:b/>
          <w:bCs/>
          <w:sz w:val="28"/>
          <w:szCs w:val="28"/>
        </w:rPr>
        <w:t xml:space="preserve"> Сущность бюджет</w:t>
      </w:r>
      <w:r w:rsidR="00846F55" w:rsidRPr="00646B73">
        <w:rPr>
          <w:b/>
          <w:bCs/>
          <w:sz w:val="28"/>
          <w:szCs w:val="28"/>
        </w:rPr>
        <w:t xml:space="preserve"> </w:t>
      </w:r>
      <w:r w:rsidR="000F5F9C">
        <w:rPr>
          <w:b/>
          <w:bCs/>
          <w:sz w:val="28"/>
          <w:szCs w:val="28"/>
        </w:rPr>
        <w:t>–</w:t>
      </w:r>
      <w:r w:rsidR="00846F55" w:rsidRPr="00646B73">
        <w:rPr>
          <w:b/>
          <w:bCs/>
          <w:sz w:val="28"/>
          <w:szCs w:val="28"/>
        </w:rPr>
        <w:t xml:space="preserve"> </w:t>
      </w:r>
      <w:r w:rsidR="002548CD" w:rsidRPr="00646B73">
        <w:rPr>
          <w:b/>
          <w:bCs/>
          <w:sz w:val="28"/>
          <w:szCs w:val="28"/>
        </w:rPr>
        <w:t>планирования</w:t>
      </w:r>
    </w:p>
    <w:p w:rsidR="000F5F9C" w:rsidRPr="00646B73" w:rsidRDefault="000F5F9C" w:rsidP="00A47D90">
      <w:pPr>
        <w:keepNext/>
        <w:widowControl w:val="0"/>
        <w:shd w:val="clear" w:color="auto" w:fill="FFFFFF"/>
        <w:spacing w:line="360" w:lineRule="auto"/>
        <w:ind w:firstLine="709"/>
        <w:jc w:val="both"/>
        <w:rPr>
          <w:b/>
          <w:bCs/>
          <w:sz w:val="28"/>
          <w:szCs w:val="28"/>
        </w:rPr>
      </w:pPr>
    </w:p>
    <w:p w:rsidR="002548CD" w:rsidRPr="00646B73" w:rsidRDefault="002548CD" w:rsidP="00A47D90">
      <w:pPr>
        <w:keepNext/>
        <w:widowControl w:val="0"/>
        <w:shd w:val="clear" w:color="auto" w:fill="FFFFFF"/>
        <w:spacing w:line="360" w:lineRule="auto"/>
        <w:ind w:firstLine="709"/>
        <w:jc w:val="both"/>
        <w:rPr>
          <w:sz w:val="28"/>
          <w:szCs w:val="28"/>
        </w:rPr>
      </w:pPr>
      <w:r w:rsidRPr="00646B73">
        <w:rPr>
          <w:sz w:val="28"/>
          <w:szCs w:val="28"/>
        </w:rPr>
        <w:t>Бюджетный процесс – процедура формирования, утверждения и исполнения бюджетов, обеспечивающая:</w:t>
      </w:r>
    </w:p>
    <w:p w:rsidR="002548CD" w:rsidRPr="00646B73" w:rsidRDefault="002548CD" w:rsidP="00A47D90">
      <w:pPr>
        <w:keepNext/>
        <w:widowControl w:val="0"/>
        <w:numPr>
          <w:ilvl w:val="0"/>
          <w:numId w:val="9"/>
        </w:numPr>
        <w:shd w:val="clear" w:color="auto" w:fill="FFFFFF"/>
        <w:autoSpaceDE w:val="0"/>
        <w:autoSpaceDN w:val="0"/>
        <w:adjustRightInd w:val="0"/>
        <w:spacing w:line="360" w:lineRule="auto"/>
        <w:ind w:firstLine="709"/>
        <w:jc w:val="both"/>
        <w:rPr>
          <w:sz w:val="28"/>
          <w:szCs w:val="28"/>
        </w:rPr>
      </w:pPr>
      <w:r w:rsidRPr="00646B73">
        <w:rPr>
          <w:sz w:val="28"/>
          <w:szCs w:val="28"/>
        </w:rPr>
        <w:t>разграничение</w:t>
      </w:r>
      <w:r w:rsidR="00646B73">
        <w:rPr>
          <w:sz w:val="28"/>
          <w:szCs w:val="28"/>
        </w:rPr>
        <w:t xml:space="preserve"> </w:t>
      </w:r>
      <w:r w:rsidRPr="00646B73">
        <w:rPr>
          <w:sz w:val="28"/>
          <w:szCs w:val="28"/>
        </w:rPr>
        <w:t>прав</w:t>
      </w:r>
      <w:r w:rsidR="00646B73">
        <w:rPr>
          <w:sz w:val="28"/>
          <w:szCs w:val="28"/>
        </w:rPr>
        <w:t xml:space="preserve"> </w:t>
      </w:r>
      <w:r w:rsidR="00846F55" w:rsidRPr="00646B73">
        <w:rPr>
          <w:sz w:val="28"/>
          <w:szCs w:val="28"/>
        </w:rPr>
        <w:t>и</w:t>
      </w:r>
      <w:r w:rsidR="00646B73">
        <w:rPr>
          <w:sz w:val="28"/>
          <w:szCs w:val="28"/>
        </w:rPr>
        <w:t xml:space="preserve"> </w:t>
      </w:r>
      <w:r w:rsidR="00846F55" w:rsidRPr="00646B73">
        <w:rPr>
          <w:sz w:val="28"/>
          <w:szCs w:val="28"/>
        </w:rPr>
        <w:t>обязанностей</w:t>
      </w:r>
      <w:r w:rsidR="00646B73">
        <w:rPr>
          <w:sz w:val="28"/>
          <w:szCs w:val="28"/>
        </w:rPr>
        <w:t xml:space="preserve"> </w:t>
      </w:r>
      <w:r w:rsidR="00846F55" w:rsidRPr="00646B73">
        <w:rPr>
          <w:sz w:val="28"/>
          <w:szCs w:val="28"/>
        </w:rPr>
        <w:t>всех</w:t>
      </w:r>
      <w:r w:rsidR="00646B73">
        <w:rPr>
          <w:sz w:val="28"/>
          <w:szCs w:val="28"/>
        </w:rPr>
        <w:t xml:space="preserve"> </w:t>
      </w:r>
      <w:r w:rsidR="00846F55" w:rsidRPr="00646B73">
        <w:rPr>
          <w:sz w:val="28"/>
          <w:szCs w:val="28"/>
        </w:rPr>
        <w:t>уча</w:t>
      </w:r>
      <w:r w:rsidRPr="00646B73">
        <w:rPr>
          <w:sz w:val="28"/>
          <w:szCs w:val="28"/>
        </w:rPr>
        <w:t>ствующих сторон;</w:t>
      </w:r>
    </w:p>
    <w:p w:rsidR="002548CD" w:rsidRPr="00646B73" w:rsidRDefault="002548CD" w:rsidP="00A47D90">
      <w:pPr>
        <w:keepNext/>
        <w:widowControl w:val="0"/>
        <w:numPr>
          <w:ilvl w:val="0"/>
          <w:numId w:val="10"/>
        </w:numPr>
        <w:shd w:val="clear" w:color="auto" w:fill="FFFFFF"/>
        <w:autoSpaceDE w:val="0"/>
        <w:autoSpaceDN w:val="0"/>
        <w:adjustRightInd w:val="0"/>
        <w:spacing w:line="360" w:lineRule="auto"/>
        <w:ind w:firstLine="709"/>
        <w:jc w:val="both"/>
        <w:rPr>
          <w:sz w:val="28"/>
          <w:szCs w:val="28"/>
        </w:rPr>
      </w:pPr>
      <w:r w:rsidRPr="00646B73">
        <w:rPr>
          <w:sz w:val="28"/>
          <w:szCs w:val="28"/>
        </w:rPr>
        <w:t>единообразие форм информации и сроков ее представления;</w:t>
      </w:r>
    </w:p>
    <w:p w:rsidR="002548CD" w:rsidRPr="00646B73" w:rsidRDefault="002548CD" w:rsidP="00A47D90">
      <w:pPr>
        <w:keepNext/>
        <w:widowControl w:val="0"/>
        <w:numPr>
          <w:ilvl w:val="0"/>
          <w:numId w:val="9"/>
        </w:numPr>
        <w:shd w:val="clear" w:color="auto" w:fill="FFFFFF"/>
        <w:autoSpaceDE w:val="0"/>
        <w:autoSpaceDN w:val="0"/>
        <w:adjustRightInd w:val="0"/>
        <w:spacing w:line="360" w:lineRule="auto"/>
        <w:ind w:firstLine="709"/>
        <w:jc w:val="both"/>
        <w:rPr>
          <w:sz w:val="28"/>
          <w:szCs w:val="28"/>
        </w:rPr>
      </w:pPr>
      <w:r w:rsidRPr="00646B73">
        <w:rPr>
          <w:sz w:val="28"/>
          <w:szCs w:val="28"/>
        </w:rPr>
        <w:t>ответственность должностных лиц за неисполнение или ненадлежащее исполнение своих обязанностей.</w:t>
      </w:r>
    </w:p>
    <w:p w:rsidR="002548CD" w:rsidRPr="00646B73" w:rsidRDefault="002548CD" w:rsidP="00A47D90">
      <w:pPr>
        <w:keepNext/>
        <w:widowControl w:val="0"/>
        <w:shd w:val="clear" w:color="auto" w:fill="FFFFFF"/>
        <w:spacing w:line="360" w:lineRule="auto"/>
        <w:ind w:firstLine="709"/>
        <w:jc w:val="both"/>
        <w:rPr>
          <w:sz w:val="28"/>
          <w:szCs w:val="28"/>
        </w:rPr>
      </w:pPr>
      <w:r w:rsidRPr="00646B73">
        <w:rPr>
          <w:sz w:val="28"/>
          <w:szCs w:val="28"/>
        </w:rPr>
        <w:t>Целью бюджетного процесса является организация единой системы планирования, контроля и анализа показателей финансово-хозяйственной деятельности, а также построение такой системы управления, которая основывается при принятии управленческих решений на соответствующих бюджетах.</w:t>
      </w:r>
    </w:p>
    <w:p w:rsidR="002548CD" w:rsidRPr="00646B73" w:rsidRDefault="002548CD" w:rsidP="00A47D90">
      <w:pPr>
        <w:keepNext/>
        <w:widowControl w:val="0"/>
        <w:shd w:val="clear" w:color="auto" w:fill="FFFFFF"/>
        <w:spacing w:line="360" w:lineRule="auto"/>
        <w:ind w:firstLine="709"/>
        <w:jc w:val="both"/>
        <w:rPr>
          <w:sz w:val="28"/>
          <w:szCs w:val="28"/>
        </w:rPr>
      </w:pPr>
      <w:r w:rsidRPr="00646B73">
        <w:rPr>
          <w:sz w:val="28"/>
          <w:szCs w:val="28"/>
        </w:rPr>
        <w:t>Универсальными периодами представляются год, квартал, месяц.</w:t>
      </w:r>
    </w:p>
    <w:p w:rsidR="002548CD" w:rsidRPr="00646B73" w:rsidRDefault="002548CD" w:rsidP="00A47D90">
      <w:pPr>
        <w:keepNext/>
        <w:widowControl w:val="0"/>
        <w:shd w:val="clear" w:color="auto" w:fill="FFFFFF"/>
        <w:spacing w:line="360" w:lineRule="auto"/>
        <w:ind w:firstLine="709"/>
        <w:jc w:val="both"/>
        <w:rPr>
          <w:sz w:val="28"/>
          <w:szCs w:val="28"/>
        </w:rPr>
      </w:pPr>
      <w:r w:rsidRPr="00646B73">
        <w:rPr>
          <w:sz w:val="28"/>
          <w:szCs w:val="28"/>
        </w:rPr>
        <w:t>Исполнение бюджетов осуществляется в соответствии с регламентом контроля над исполнением бюджета и осуществления платежей.</w:t>
      </w:r>
    </w:p>
    <w:p w:rsidR="002548CD" w:rsidRDefault="002548CD" w:rsidP="00A47D90">
      <w:pPr>
        <w:keepNext/>
        <w:widowControl w:val="0"/>
        <w:shd w:val="clear" w:color="auto" w:fill="FFFFFF"/>
        <w:spacing w:line="360" w:lineRule="auto"/>
        <w:ind w:firstLine="709"/>
        <w:jc w:val="both"/>
        <w:rPr>
          <w:sz w:val="28"/>
          <w:szCs w:val="28"/>
        </w:rPr>
      </w:pPr>
      <w:r w:rsidRPr="00646B73">
        <w:rPr>
          <w:sz w:val="28"/>
          <w:szCs w:val="28"/>
        </w:rPr>
        <w:t>Исполнение бюджетов заключается в учете и накоплении фактических величин доходов и расходов, инвестиционных расходов, движении денежных средств, их сопоставлении с плановыми (бюджетными) величинами и анализе отклонения фактических величин от плановых. Основная работа по исполнению бюджетов осуществляется ПФО (планово-финансовым отделом) на основании фактического исполнения бюджета по пятидневкам. Суммы планируемых платежей автоматически вычитаются из утвержденных показателей статей расходов.</w:t>
      </w:r>
    </w:p>
    <w:p w:rsidR="000F5F9C" w:rsidRDefault="000F5F9C" w:rsidP="00A47D90">
      <w:pPr>
        <w:keepNext/>
        <w:widowControl w:val="0"/>
        <w:shd w:val="clear" w:color="auto" w:fill="FFFFFF"/>
        <w:spacing w:line="360" w:lineRule="auto"/>
        <w:ind w:firstLine="709"/>
        <w:jc w:val="both"/>
        <w:rPr>
          <w:sz w:val="28"/>
          <w:szCs w:val="28"/>
        </w:rPr>
      </w:pPr>
    </w:p>
    <w:p w:rsidR="002548CD" w:rsidRDefault="000F5F9C" w:rsidP="00A47D90">
      <w:pPr>
        <w:keepNext/>
        <w:widowControl w:val="0"/>
        <w:shd w:val="clear" w:color="auto" w:fill="FFFFFF"/>
        <w:spacing w:line="360" w:lineRule="auto"/>
        <w:ind w:firstLine="709"/>
        <w:jc w:val="center"/>
        <w:rPr>
          <w:b/>
          <w:bCs/>
          <w:sz w:val="28"/>
          <w:szCs w:val="28"/>
        </w:rPr>
      </w:pPr>
      <w:r>
        <w:rPr>
          <w:sz w:val="28"/>
          <w:szCs w:val="28"/>
        </w:rPr>
        <w:br w:type="page"/>
      </w:r>
      <w:r w:rsidR="003A4B51" w:rsidRPr="00646B73">
        <w:rPr>
          <w:b/>
          <w:bCs/>
          <w:sz w:val="28"/>
          <w:szCs w:val="28"/>
        </w:rPr>
        <w:t>3.2</w:t>
      </w:r>
      <w:r w:rsidR="002548CD" w:rsidRPr="00646B73">
        <w:rPr>
          <w:b/>
          <w:bCs/>
          <w:sz w:val="28"/>
          <w:szCs w:val="28"/>
        </w:rPr>
        <w:t xml:space="preserve"> Составление бюджета доходов </w:t>
      </w:r>
      <w:r w:rsidR="002548CD" w:rsidRPr="00646B73">
        <w:rPr>
          <w:b/>
          <w:sz w:val="28"/>
          <w:szCs w:val="28"/>
        </w:rPr>
        <w:t>и</w:t>
      </w:r>
      <w:r w:rsidR="002548CD" w:rsidRPr="00646B73">
        <w:rPr>
          <w:sz w:val="28"/>
          <w:szCs w:val="28"/>
        </w:rPr>
        <w:t xml:space="preserve"> </w:t>
      </w:r>
      <w:r w:rsidR="002548CD" w:rsidRPr="00646B73">
        <w:rPr>
          <w:b/>
          <w:bCs/>
          <w:sz w:val="28"/>
          <w:szCs w:val="28"/>
        </w:rPr>
        <w:t xml:space="preserve">расходов </w:t>
      </w:r>
      <w:r w:rsidR="005642F1" w:rsidRPr="00646B73">
        <w:rPr>
          <w:b/>
          <w:bCs/>
          <w:sz w:val="28"/>
          <w:szCs w:val="28"/>
        </w:rPr>
        <w:t>Богород</w:t>
      </w:r>
      <w:r w:rsidR="00345F8A" w:rsidRPr="00646B73">
        <w:rPr>
          <w:b/>
          <w:bCs/>
          <w:sz w:val="28"/>
          <w:szCs w:val="28"/>
        </w:rPr>
        <w:t>ского</w:t>
      </w:r>
      <w:r w:rsidR="00646B73">
        <w:rPr>
          <w:b/>
          <w:bCs/>
          <w:sz w:val="28"/>
          <w:szCs w:val="28"/>
        </w:rPr>
        <w:t xml:space="preserve"> </w:t>
      </w:r>
      <w:r w:rsidR="002548CD" w:rsidRPr="00646B73">
        <w:rPr>
          <w:b/>
          <w:bCs/>
          <w:sz w:val="28"/>
          <w:szCs w:val="28"/>
        </w:rPr>
        <w:t>поч</w:t>
      </w:r>
      <w:r w:rsidR="005642F1" w:rsidRPr="00646B73">
        <w:rPr>
          <w:b/>
          <w:bCs/>
          <w:sz w:val="28"/>
          <w:szCs w:val="28"/>
        </w:rPr>
        <w:t>тамта на 2009</w:t>
      </w:r>
      <w:r w:rsidR="002548CD" w:rsidRPr="00646B73">
        <w:rPr>
          <w:b/>
          <w:bCs/>
          <w:sz w:val="28"/>
          <w:szCs w:val="28"/>
        </w:rPr>
        <w:t xml:space="preserve"> год</w:t>
      </w:r>
    </w:p>
    <w:p w:rsidR="000F5F9C" w:rsidRPr="00646B73" w:rsidRDefault="000F5F9C" w:rsidP="00A47D90">
      <w:pPr>
        <w:keepNext/>
        <w:widowControl w:val="0"/>
        <w:shd w:val="clear" w:color="auto" w:fill="FFFFFF"/>
        <w:spacing w:line="360" w:lineRule="auto"/>
        <w:ind w:firstLine="709"/>
        <w:jc w:val="both"/>
        <w:rPr>
          <w:b/>
          <w:bCs/>
          <w:sz w:val="28"/>
          <w:szCs w:val="28"/>
        </w:rPr>
      </w:pPr>
    </w:p>
    <w:p w:rsidR="002548CD" w:rsidRPr="00646B73" w:rsidRDefault="002548CD" w:rsidP="00A47D90">
      <w:pPr>
        <w:keepNext/>
        <w:widowControl w:val="0"/>
        <w:shd w:val="clear" w:color="auto" w:fill="FFFFFF"/>
        <w:spacing w:line="360" w:lineRule="auto"/>
        <w:ind w:firstLine="709"/>
        <w:jc w:val="both"/>
        <w:rPr>
          <w:sz w:val="28"/>
          <w:szCs w:val="28"/>
        </w:rPr>
      </w:pPr>
      <w:r w:rsidRPr="00646B73">
        <w:rPr>
          <w:sz w:val="28"/>
          <w:szCs w:val="28"/>
        </w:rPr>
        <w:t>Бюджет доходов и расходов (БДР) должен характеризовать результаты деятельности почтамта и его обособленных подразделений за отчетный (планируемый) период.</w:t>
      </w:r>
    </w:p>
    <w:p w:rsidR="002548CD" w:rsidRPr="00646B73" w:rsidRDefault="002548CD" w:rsidP="00A47D90">
      <w:pPr>
        <w:keepNext/>
        <w:widowControl w:val="0"/>
        <w:spacing w:line="360" w:lineRule="auto"/>
        <w:ind w:firstLine="709"/>
        <w:jc w:val="both"/>
        <w:rPr>
          <w:sz w:val="28"/>
          <w:szCs w:val="28"/>
        </w:rPr>
      </w:pPr>
      <w:r w:rsidRPr="00646B73">
        <w:rPr>
          <w:sz w:val="28"/>
          <w:szCs w:val="28"/>
        </w:rPr>
        <w:t>Расчет основных экономических показателей, характеризующих результаты деятельности почтамта в 200</w:t>
      </w:r>
      <w:r w:rsidR="00B1325B" w:rsidRPr="00646B73">
        <w:rPr>
          <w:sz w:val="28"/>
          <w:szCs w:val="28"/>
        </w:rPr>
        <w:t>9</w:t>
      </w:r>
      <w:r w:rsidRPr="00646B73">
        <w:rPr>
          <w:sz w:val="28"/>
          <w:szCs w:val="28"/>
        </w:rPr>
        <w:t>году, осуществляется на основе:</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анализа результатов деятельности орга</w:t>
      </w:r>
      <w:r w:rsidR="00B1325B" w:rsidRPr="00646B73">
        <w:rPr>
          <w:sz w:val="28"/>
          <w:szCs w:val="28"/>
        </w:rPr>
        <w:t>низации за 2007</w:t>
      </w:r>
      <w:r w:rsidRPr="00646B73">
        <w:rPr>
          <w:sz w:val="28"/>
          <w:szCs w:val="28"/>
        </w:rPr>
        <w:t xml:space="preserve"> </w:t>
      </w:r>
      <w:r w:rsidR="00B1325B" w:rsidRPr="00646B73">
        <w:rPr>
          <w:sz w:val="28"/>
          <w:szCs w:val="28"/>
        </w:rPr>
        <w:t>– 2008</w:t>
      </w:r>
      <w:r w:rsidR="00345F8A" w:rsidRPr="00646B73">
        <w:rPr>
          <w:sz w:val="28"/>
          <w:szCs w:val="28"/>
        </w:rPr>
        <w:t>г.г.</w:t>
      </w:r>
    </w:p>
    <w:p w:rsidR="002548CD" w:rsidRPr="00646B73"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учета инфляционных процессов;</w:t>
      </w:r>
    </w:p>
    <w:p w:rsidR="002548CD"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эффекта предлагаемых организационно-технических мероприятий.</w:t>
      </w:r>
    </w:p>
    <w:p w:rsidR="000F5F9C" w:rsidRPr="00646B73" w:rsidRDefault="000F5F9C" w:rsidP="00A47D90">
      <w:pPr>
        <w:keepNext/>
        <w:widowControl w:val="0"/>
        <w:spacing w:line="360" w:lineRule="auto"/>
        <w:jc w:val="both"/>
        <w:rPr>
          <w:sz w:val="28"/>
          <w:szCs w:val="28"/>
        </w:rPr>
      </w:pPr>
    </w:p>
    <w:p w:rsidR="002548CD" w:rsidRPr="00646B73" w:rsidRDefault="003A4B51" w:rsidP="00A47D90">
      <w:pPr>
        <w:keepNext/>
        <w:widowControl w:val="0"/>
        <w:shd w:val="clear" w:color="auto" w:fill="FFFFFF"/>
        <w:spacing w:line="360" w:lineRule="auto"/>
        <w:ind w:firstLine="709"/>
        <w:jc w:val="center"/>
        <w:rPr>
          <w:b/>
          <w:bCs/>
          <w:sz w:val="28"/>
          <w:szCs w:val="28"/>
        </w:rPr>
      </w:pPr>
      <w:r w:rsidRPr="00646B73">
        <w:rPr>
          <w:b/>
          <w:bCs/>
          <w:sz w:val="28"/>
          <w:szCs w:val="28"/>
        </w:rPr>
        <w:t xml:space="preserve">3.2.1 </w:t>
      </w:r>
      <w:r w:rsidR="002548CD" w:rsidRPr="00646B73">
        <w:rPr>
          <w:b/>
          <w:bCs/>
          <w:sz w:val="28"/>
          <w:szCs w:val="28"/>
        </w:rPr>
        <w:t>Расчет исходящего платного обмена</w:t>
      </w:r>
    </w:p>
    <w:p w:rsidR="002548CD" w:rsidRPr="00646B73" w:rsidRDefault="002548CD" w:rsidP="00A47D90">
      <w:pPr>
        <w:keepNext/>
        <w:widowControl w:val="0"/>
        <w:shd w:val="clear" w:color="auto" w:fill="FFFFFF"/>
        <w:spacing w:line="360" w:lineRule="auto"/>
        <w:ind w:firstLine="709"/>
        <w:jc w:val="both"/>
        <w:rPr>
          <w:sz w:val="28"/>
          <w:szCs w:val="28"/>
        </w:rPr>
      </w:pPr>
      <w:r w:rsidRPr="00646B73">
        <w:rPr>
          <w:sz w:val="28"/>
          <w:szCs w:val="28"/>
        </w:rPr>
        <w:t>Определим исходящий платный обмен на 200</w:t>
      </w:r>
      <w:r w:rsidR="00B1325B" w:rsidRPr="00646B73">
        <w:rPr>
          <w:sz w:val="28"/>
          <w:szCs w:val="28"/>
        </w:rPr>
        <w:t>9</w:t>
      </w:r>
      <w:r w:rsidRPr="00646B73">
        <w:rPr>
          <w:sz w:val="28"/>
          <w:szCs w:val="28"/>
        </w:rPr>
        <w:t>год из обмена за 200</w:t>
      </w:r>
      <w:r w:rsidR="00B1325B" w:rsidRPr="00646B73">
        <w:rPr>
          <w:sz w:val="28"/>
          <w:szCs w:val="28"/>
        </w:rPr>
        <w:t>8</w:t>
      </w:r>
      <w:r w:rsidR="00345F8A" w:rsidRPr="00646B73">
        <w:rPr>
          <w:sz w:val="28"/>
          <w:szCs w:val="28"/>
        </w:rPr>
        <w:t xml:space="preserve"> год</w:t>
      </w:r>
      <w:r w:rsidRPr="00646B73">
        <w:rPr>
          <w:sz w:val="28"/>
          <w:szCs w:val="28"/>
        </w:rPr>
        <w:t xml:space="preserve">, его среднегодового темпа изменения за период </w:t>
      </w:r>
      <w:r w:rsidRPr="00646B73">
        <w:rPr>
          <w:bCs/>
          <w:sz w:val="28"/>
          <w:szCs w:val="28"/>
        </w:rPr>
        <w:t xml:space="preserve">с </w:t>
      </w:r>
      <w:r w:rsidRPr="00646B73">
        <w:rPr>
          <w:sz w:val="28"/>
          <w:szCs w:val="28"/>
        </w:rPr>
        <w:t>200</w:t>
      </w:r>
      <w:r w:rsidR="00B1325B" w:rsidRPr="00646B73">
        <w:rPr>
          <w:sz w:val="28"/>
          <w:szCs w:val="28"/>
        </w:rPr>
        <w:t>7</w:t>
      </w:r>
      <w:r w:rsidR="00345F8A" w:rsidRPr="00646B73">
        <w:rPr>
          <w:sz w:val="28"/>
          <w:szCs w:val="28"/>
        </w:rPr>
        <w:t xml:space="preserve"> года</w:t>
      </w:r>
      <w:r w:rsidR="00646B73">
        <w:rPr>
          <w:sz w:val="28"/>
          <w:szCs w:val="28"/>
        </w:rPr>
        <w:t xml:space="preserve"> </w:t>
      </w:r>
      <w:r w:rsidRPr="00646B73">
        <w:rPr>
          <w:sz w:val="28"/>
          <w:szCs w:val="28"/>
        </w:rPr>
        <w:t>по 200</w:t>
      </w:r>
      <w:r w:rsidR="00B1325B" w:rsidRPr="00646B73">
        <w:rPr>
          <w:sz w:val="28"/>
          <w:szCs w:val="28"/>
        </w:rPr>
        <w:t>8</w:t>
      </w:r>
      <w:r w:rsidRPr="00646B73">
        <w:rPr>
          <w:sz w:val="28"/>
          <w:szCs w:val="28"/>
        </w:rPr>
        <w:t xml:space="preserve"> год по каждому виду обмена.</w:t>
      </w:r>
    </w:p>
    <w:p w:rsidR="002548CD" w:rsidRDefault="002548CD" w:rsidP="00A47D90">
      <w:pPr>
        <w:keepNext/>
        <w:widowControl w:val="0"/>
        <w:shd w:val="clear" w:color="auto" w:fill="FFFFFF"/>
        <w:spacing w:line="360" w:lineRule="auto"/>
        <w:ind w:firstLine="709"/>
        <w:jc w:val="both"/>
        <w:rPr>
          <w:sz w:val="28"/>
          <w:szCs w:val="28"/>
        </w:rPr>
      </w:pPr>
      <w:r w:rsidRPr="00646B73">
        <w:rPr>
          <w:sz w:val="28"/>
          <w:szCs w:val="28"/>
        </w:rPr>
        <w:t>Среднегодовой темп изменения обмена (</w:t>
      </w:r>
      <w:r w:rsidRPr="00646B73">
        <w:rPr>
          <w:sz w:val="28"/>
          <w:szCs w:val="28"/>
          <w:lang w:val="en-US"/>
        </w:rPr>
        <w:t>Ij</w:t>
      </w:r>
      <w:r w:rsidRPr="00646B73">
        <w:rPr>
          <w:sz w:val="28"/>
          <w:szCs w:val="28"/>
        </w:rPr>
        <w:t>) рассчитывается для каждого вида исходящего платного обмена на основе отчетных данных предшествующих лет</w:t>
      </w:r>
    </w:p>
    <w:p w:rsidR="000F5F9C" w:rsidRPr="00646B73" w:rsidRDefault="000F5F9C" w:rsidP="00A47D90">
      <w:pPr>
        <w:keepNext/>
        <w:widowControl w:val="0"/>
        <w:shd w:val="clear" w:color="auto" w:fill="FFFFFF"/>
        <w:spacing w:line="360" w:lineRule="auto"/>
        <w:ind w:firstLine="709"/>
        <w:jc w:val="both"/>
        <w:rPr>
          <w:sz w:val="28"/>
          <w:szCs w:val="28"/>
        </w:rPr>
      </w:pPr>
    </w:p>
    <w:p w:rsidR="002548CD" w:rsidRDefault="002548CD" w:rsidP="00A47D90">
      <w:pPr>
        <w:keepNext/>
        <w:widowControl w:val="0"/>
        <w:shd w:val="clear" w:color="auto" w:fill="FFFFFF"/>
        <w:spacing w:line="360" w:lineRule="auto"/>
        <w:ind w:firstLine="709"/>
        <w:jc w:val="both"/>
        <w:rPr>
          <w:sz w:val="28"/>
          <w:szCs w:val="28"/>
        </w:rPr>
      </w:pPr>
      <w:r w:rsidRPr="00646B73">
        <w:rPr>
          <w:sz w:val="28"/>
          <w:szCs w:val="28"/>
          <w:lang w:val="en-US"/>
        </w:rPr>
        <w:t>I</w:t>
      </w:r>
      <w:r w:rsidRPr="00646B73">
        <w:rPr>
          <w:sz w:val="28"/>
          <w:szCs w:val="28"/>
          <w:vertAlign w:val="subscript"/>
          <w:lang w:val="en-US"/>
        </w:rPr>
        <w:t>j</w:t>
      </w:r>
      <w:r w:rsidRPr="00646B73">
        <w:rPr>
          <w:sz w:val="28"/>
          <w:szCs w:val="28"/>
        </w:rPr>
        <w:t>=</w:t>
      </w:r>
      <w:r w:rsidRPr="00646B73">
        <w:rPr>
          <w:sz w:val="28"/>
          <w:szCs w:val="28"/>
          <w:lang w:val="en-US"/>
        </w:rPr>
        <w:t>q</w:t>
      </w:r>
      <w:r w:rsidRPr="00646B73">
        <w:rPr>
          <w:sz w:val="28"/>
          <w:szCs w:val="28"/>
          <w:vertAlign w:val="subscript"/>
        </w:rPr>
        <w:t>200</w:t>
      </w:r>
      <w:r w:rsidR="00345F8A" w:rsidRPr="00646B73">
        <w:rPr>
          <w:sz w:val="28"/>
          <w:szCs w:val="28"/>
          <w:vertAlign w:val="subscript"/>
        </w:rPr>
        <w:t>7</w:t>
      </w:r>
      <w:r w:rsidRPr="00646B73">
        <w:rPr>
          <w:sz w:val="28"/>
          <w:szCs w:val="28"/>
        </w:rPr>
        <w:t xml:space="preserve">/ </w:t>
      </w:r>
      <w:r w:rsidRPr="00646B73">
        <w:rPr>
          <w:sz w:val="28"/>
          <w:szCs w:val="28"/>
          <w:lang w:val="en-US"/>
        </w:rPr>
        <w:t>q</w:t>
      </w:r>
      <w:r w:rsidRPr="00646B73">
        <w:rPr>
          <w:sz w:val="28"/>
          <w:szCs w:val="28"/>
          <w:vertAlign w:val="subscript"/>
        </w:rPr>
        <w:t>200</w:t>
      </w:r>
      <w:r w:rsidR="00345F8A" w:rsidRPr="00646B73">
        <w:rPr>
          <w:sz w:val="28"/>
          <w:szCs w:val="28"/>
          <w:vertAlign w:val="subscript"/>
        </w:rPr>
        <w:t>6</w:t>
      </w:r>
      <w:r w:rsidRPr="00646B73">
        <w:rPr>
          <w:sz w:val="28"/>
          <w:szCs w:val="28"/>
        </w:rPr>
        <w:t>;</w:t>
      </w:r>
    </w:p>
    <w:p w:rsidR="000F5F9C" w:rsidRPr="00646B73" w:rsidRDefault="000F5F9C" w:rsidP="00A47D90">
      <w:pPr>
        <w:keepNext/>
        <w:widowControl w:val="0"/>
        <w:shd w:val="clear" w:color="auto" w:fill="FFFFFF"/>
        <w:spacing w:line="360" w:lineRule="auto"/>
        <w:ind w:firstLine="709"/>
        <w:jc w:val="both"/>
        <w:rPr>
          <w:sz w:val="28"/>
          <w:szCs w:val="28"/>
        </w:rPr>
      </w:pPr>
    </w:p>
    <w:p w:rsidR="002548CD" w:rsidRPr="00646B73" w:rsidRDefault="002548CD" w:rsidP="00A47D90">
      <w:pPr>
        <w:keepNext/>
        <w:widowControl w:val="0"/>
        <w:shd w:val="clear" w:color="auto" w:fill="FFFFFF"/>
        <w:spacing w:line="360" w:lineRule="auto"/>
        <w:ind w:firstLine="709"/>
        <w:jc w:val="both"/>
        <w:rPr>
          <w:sz w:val="28"/>
          <w:szCs w:val="28"/>
        </w:rPr>
      </w:pPr>
      <w:r w:rsidRPr="00646B73">
        <w:rPr>
          <w:sz w:val="28"/>
          <w:szCs w:val="28"/>
        </w:rPr>
        <w:t>где:</w:t>
      </w:r>
      <w:r w:rsidR="00646B73">
        <w:rPr>
          <w:sz w:val="28"/>
          <w:szCs w:val="28"/>
        </w:rPr>
        <w:t xml:space="preserve"> </w:t>
      </w:r>
      <w:r w:rsidRPr="00646B73">
        <w:rPr>
          <w:sz w:val="28"/>
          <w:szCs w:val="28"/>
          <w:lang w:val="en-US"/>
        </w:rPr>
        <w:t>j</w:t>
      </w:r>
      <w:r w:rsidRPr="00646B73">
        <w:rPr>
          <w:sz w:val="28"/>
          <w:szCs w:val="28"/>
        </w:rPr>
        <w:t xml:space="preserve"> – вид обмена;</w:t>
      </w:r>
    </w:p>
    <w:p w:rsidR="002548CD" w:rsidRPr="00646B73" w:rsidRDefault="002548CD" w:rsidP="00A47D90">
      <w:pPr>
        <w:keepNext/>
        <w:widowControl w:val="0"/>
        <w:shd w:val="clear" w:color="auto" w:fill="FFFFFF"/>
        <w:spacing w:line="360" w:lineRule="auto"/>
        <w:ind w:firstLine="709"/>
        <w:jc w:val="both"/>
        <w:rPr>
          <w:sz w:val="28"/>
          <w:szCs w:val="28"/>
        </w:rPr>
      </w:pPr>
      <w:r w:rsidRPr="00646B73">
        <w:rPr>
          <w:sz w:val="28"/>
          <w:szCs w:val="28"/>
          <w:lang w:val="en-US"/>
        </w:rPr>
        <w:t>q</w:t>
      </w:r>
      <w:r w:rsidRPr="00646B73">
        <w:rPr>
          <w:sz w:val="28"/>
          <w:szCs w:val="28"/>
          <w:vertAlign w:val="subscript"/>
        </w:rPr>
        <w:t>200</w:t>
      </w:r>
      <w:r w:rsidR="00345F8A" w:rsidRPr="00646B73">
        <w:rPr>
          <w:sz w:val="28"/>
          <w:szCs w:val="28"/>
          <w:vertAlign w:val="subscript"/>
        </w:rPr>
        <w:t>7</w:t>
      </w:r>
      <w:r w:rsidRPr="00646B73">
        <w:rPr>
          <w:sz w:val="28"/>
          <w:szCs w:val="28"/>
          <w:vertAlign w:val="subscript"/>
        </w:rPr>
        <w:t>,</w:t>
      </w:r>
      <w:r w:rsidRPr="00646B73">
        <w:rPr>
          <w:sz w:val="28"/>
          <w:szCs w:val="28"/>
        </w:rPr>
        <w:t xml:space="preserve"> </w:t>
      </w:r>
      <w:r w:rsidRPr="00646B73">
        <w:rPr>
          <w:sz w:val="28"/>
          <w:szCs w:val="28"/>
          <w:lang w:val="en-US"/>
        </w:rPr>
        <w:t>q</w:t>
      </w:r>
      <w:r w:rsidRPr="00646B73">
        <w:rPr>
          <w:sz w:val="28"/>
          <w:szCs w:val="28"/>
          <w:vertAlign w:val="subscript"/>
        </w:rPr>
        <w:t>200</w:t>
      </w:r>
      <w:r w:rsidR="00345F8A" w:rsidRPr="00646B73">
        <w:rPr>
          <w:sz w:val="28"/>
          <w:szCs w:val="28"/>
          <w:vertAlign w:val="subscript"/>
        </w:rPr>
        <w:t>6</w:t>
      </w:r>
      <w:r w:rsidRPr="00646B73">
        <w:rPr>
          <w:sz w:val="28"/>
          <w:szCs w:val="28"/>
          <w:vertAlign w:val="subscript"/>
        </w:rPr>
        <w:t xml:space="preserve"> </w:t>
      </w:r>
      <w:r w:rsidRPr="00646B73">
        <w:rPr>
          <w:sz w:val="28"/>
          <w:szCs w:val="28"/>
        </w:rPr>
        <w:t>–</w:t>
      </w:r>
      <w:r w:rsidR="00646B73">
        <w:rPr>
          <w:sz w:val="28"/>
          <w:szCs w:val="28"/>
          <w:vertAlign w:val="subscript"/>
        </w:rPr>
        <w:t xml:space="preserve"> </w:t>
      </w:r>
      <w:r w:rsidRPr="00646B73">
        <w:rPr>
          <w:sz w:val="28"/>
          <w:szCs w:val="28"/>
        </w:rPr>
        <w:t xml:space="preserve">исходящий платный обмен </w:t>
      </w:r>
      <w:r w:rsidRPr="00646B73">
        <w:rPr>
          <w:sz w:val="28"/>
          <w:szCs w:val="28"/>
          <w:lang w:val="en-US"/>
        </w:rPr>
        <w:t>j</w:t>
      </w:r>
      <w:r w:rsidRPr="00646B73">
        <w:rPr>
          <w:sz w:val="28"/>
          <w:szCs w:val="28"/>
        </w:rPr>
        <w:t>-го вида соответствующего</w:t>
      </w:r>
      <w:r w:rsidR="00846F55" w:rsidRPr="00646B73">
        <w:rPr>
          <w:sz w:val="28"/>
          <w:szCs w:val="28"/>
        </w:rPr>
        <w:t xml:space="preserve"> года</w:t>
      </w:r>
    </w:p>
    <w:p w:rsidR="002548CD" w:rsidRDefault="002548CD" w:rsidP="00A47D90">
      <w:pPr>
        <w:keepNext/>
        <w:widowControl w:val="0"/>
        <w:shd w:val="clear" w:color="auto" w:fill="FFFFFF"/>
        <w:spacing w:line="360" w:lineRule="auto"/>
        <w:ind w:firstLine="709"/>
        <w:jc w:val="both"/>
        <w:rPr>
          <w:sz w:val="28"/>
          <w:szCs w:val="28"/>
        </w:rPr>
      </w:pPr>
      <w:r w:rsidRPr="00646B73">
        <w:rPr>
          <w:sz w:val="28"/>
          <w:szCs w:val="28"/>
        </w:rPr>
        <w:t>Расчет исходящего платного обмена на 200</w:t>
      </w:r>
      <w:r w:rsidR="00345F8A" w:rsidRPr="00646B73">
        <w:rPr>
          <w:sz w:val="28"/>
          <w:szCs w:val="28"/>
        </w:rPr>
        <w:t>8</w:t>
      </w:r>
      <w:r w:rsidR="003A4B51" w:rsidRPr="00646B73">
        <w:rPr>
          <w:sz w:val="28"/>
          <w:szCs w:val="28"/>
        </w:rPr>
        <w:t xml:space="preserve"> год представлен в таблице 3.1</w:t>
      </w:r>
    </w:p>
    <w:p w:rsidR="000F5F9C" w:rsidRDefault="000F5F9C" w:rsidP="00A47D90">
      <w:pPr>
        <w:keepNext/>
        <w:widowControl w:val="0"/>
        <w:shd w:val="clear" w:color="auto" w:fill="FFFFFF"/>
        <w:spacing w:line="360" w:lineRule="auto"/>
        <w:ind w:firstLine="709"/>
        <w:jc w:val="both"/>
        <w:rPr>
          <w:sz w:val="28"/>
          <w:szCs w:val="28"/>
        </w:rPr>
      </w:pPr>
    </w:p>
    <w:p w:rsidR="002548CD" w:rsidRPr="00646B73" w:rsidRDefault="000F5F9C" w:rsidP="00A47D90">
      <w:pPr>
        <w:keepNext/>
        <w:widowControl w:val="0"/>
        <w:shd w:val="clear" w:color="auto" w:fill="FFFFFF"/>
        <w:spacing w:line="360" w:lineRule="auto"/>
        <w:ind w:firstLine="709"/>
        <w:jc w:val="both"/>
        <w:rPr>
          <w:b/>
          <w:sz w:val="28"/>
          <w:szCs w:val="28"/>
        </w:rPr>
      </w:pPr>
      <w:r>
        <w:rPr>
          <w:sz w:val="28"/>
          <w:szCs w:val="28"/>
        </w:rPr>
        <w:br w:type="page"/>
      </w:r>
      <w:r w:rsidR="002548CD" w:rsidRPr="00646B73">
        <w:rPr>
          <w:bCs/>
          <w:sz w:val="28"/>
          <w:szCs w:val="28"/>
        </w:rPr>
        <w:t>Таблица 3.1</w:t>
      </w:r>
      <w:r>
        <w:rPr>
          <w:bCs/>
          <w:sz w:val="28"/>
          <w:szCs w:val="28"/>
        </w:rPr>
        <w:t xml:space="preserve"> </w:t>
      </w:r>
      <w:r w:rsidR="002548CD" w:rsidRPr="00646B73">
        <w:rPr>
          <w:b/>
          <w:sz w:val="28"/>
          <w:szCs w:val="28"/>
        </w:rPr>
        <w:t>Расчет исходящего платного обмена на 200</w:t>
      </w:r>
      <w:r w:rsidR="00B1325B" w:rsidRPr="00646B73">
        <w:rPr>
          <w:b/>
          <w:sz w:val="28"/>
          <w:szCs w:val="28"/>
        </w:rPr>
        <w:t>9</w:t>
      </w:r>
      <w:r w:rsidR="002548CD" w:rsidRPr="00646B73">
        <w:rPr>
          <w:b/>
          <w:sz w:val="28"/>
          <w:szCs w:val="28"/>
        </w:rPr>
        <w:t xml:space="preserve"> год</w:t>
      </w:r>
    </w:p>
    <w:tbl>
      <w:tblPr>
        <w:tblW w:w="934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11"/>
        <w:gridCol w:w="2597"/>
        <w:gridCol w:w="2036"/>
        <w:gridCol w:w="1482"/>
        <w:gridCol w:w="2622"/>
      </w:tblGrid>
      <w:tr w:rsidR="009958CE" w:rsidRPr="000F5F9C" w:rsidTr="000F5F9C">
        <w:trPr>
          <w:cantSplit/>
          <w:trHeight w:val="1054"/>
        </w:trPr>
        <w:tc>
          <w:tcPr>
            <w:tcW w:w="611"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w:t>
            </w:r>
          </w:p>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п/п</w:t>
            </w:r>
          </w:p>
        </w:tc>
        <w:tc>
          <w:tcPr>
            <w:tcW w:w="2597"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Виды</w:t>
            </w:r>
            <w:r w:rsidR="000F5F9C">
              <w:rPr>
                <w:sz w:val="20"/>
                <w:szCs w:val="20"/>
              </w:rPr>
              <w:t xml:space="preserve"> </w:t>
            </w:r>
            <w:r w:rsidRPr="000F5F9C">
              <w:rPr>
                <w:sz w:val="20"/>
                <w:szCs w:val="20"/>
              </w:rPr>
              <w:t>обмена</w:t>
            </w:r>
          </w:p>
        </w:tc>
        <w:tc>
          <w:tcPr>
            <w:tcW w:w="2036" w:type="dxa"/>
            <w:shd w:val="clear" w:color="auto" w:fill="FFFFFF"/>
            <w:vAlign w:val="center"/>
          </w:tcPr>
          <w:p w:rsidR="009958CE" w:rsidRPr="000F5F9C" w:rsidRDefault="000E0CD3" w:rsidP="00A47D90">
            <w:pPr>
              <w:keepNext/>
              <w:widowControl w:val="0"/>
              <w:shd w:val="clear" w:color="auto" w:fill="FFFFFF"/>
              <w:spacing w:line="360" w:lineRule="auto"/>
              <w:jc w:val="both"/>
              <w:rPr>
                <w:sz w:val="20"/>
                <w:szCs w:val="20"/>
              </w:rPr>
            </w:pPr>
            <w:r w:rsidRPr="000F5F9C">
              <w:rPr>
                <w:sz w:val="20"/>
                <w:szCs w:val="20"/>
              </w:rPr>
              <w:t>Исходящий платный обмен в 2008</w:t>
            </w:r>
            <w:r w:rsidR="009958CE" w:rsidRPr="000F5F9C">
              <w:rPr>
                <w:sz w:val="20"/>
                <w:szCs w:val="20"/>
              </w:rPr>
              <w:t>г.,</w:t>
            </w:r>
          </w:p>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тыс. ед.</w:t>
            </w:r>
          </w:p>
        </w:tc>
        <w:tc>
          <w:tcPr>
            <w:tcW w:w="1482"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Темпы</w:t>
            </w:r>
            <w:r w:rsidR="000F5F9C">
              <w:rPr>
                <w:sz w:val="20"/>
                <w:szCs w:val="20"/>
              </w:rPr>
              <w:t xml:space="preserve"> </w:t>
            </w:r>
            <w:r w:rsidR="00EF429E" w:rsidRPr="000F5F9C">
              <w:rPr>
                <w:sz w:val="20"/>
                <w:szCs w:val="20"/>
              </w:rPr>
              <w:t>и</w:t>
            </w:r>
            <w:r w:rsidRPr="000F5F9C">
              <w:rPr>
                <w:sz w:val="20"/>
                <w:szCs w:val="20"/>
              </w:rPr>
              <w:t>зменения</w:t>
            </w:r>
            <w:r w:rsidR="00EF429E" w:rsidRPr="000F5F9C">
              <w:rPr>
                <w:sz w:val="20"/>
                <w:szCs w:val="20"/>
              </w:rPr>
              <w:t>,</w:t>
            </w:r>
          </w:p>
          <w:p w:rsidR="009958CE" w:rsidRPr="000F5F9C" w:rsidRDefault="00EF429E" w:rsidP="00A47D90">
            <w:pPr>
              <w:keepNext/>
              <w:widowControl w:val="0"/>
              <w:shd w:val="clear" w:color="auto" w:fill="FFFFFF"/>
              <w:spacing w:line="360" w:lineRule="auto"/>
              <w:jc w:val="both"/>
              <w:rPr>
                <w:sz w:val="20"/>
                <w:szCs w:val="20"/>
              </w:rPr>
            </w:pPr>
            <w:r w:rsidRPr="000F5F9C">
              <w:rPr>
                <w:sz w:val="20"/>
                <w:szCs w:val="20"/>
              </w:rPr>
              <w:t>%</w:t>
            </w:r>
          </w:p>
        </w:tc>
        <w:tc>
          <w:tcPr>
            <w:tcW w:w="2622"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Исходящий</w:t>
            </w:r>
            <w:r w:rsidR="000F5F9C">
              <w:rPr>
                <w:sz w:val="20"/>
                <w:szCs w:val="20"/>
              </w:rPr>
              <w:t xml:space="preserve"> </w:t>
            </w:r>
            <w:r w:rsidRPr="000F5F9C">
              <w:rPr>
                <w:sz w:val="20"/>
                <w:szCs w:val="20"/>
              </w:rPr>
              <w:t>платный</w:t>
            </w:r>
            <w:r w:rsidR="000F5F9C">
              <w:rPr>
                <w:sz w:val="20"/>
                <w:szCs w:val="20"/>
              </w:rPr>
              <w:t xml:space="preserve"> </w:t>
            </w:r>
            <w:r w:rsidRPr="000F5F9C">
              <w:rPr>
                <w:sz w:val="20"/>
                <w:szCs w:val="20"/>
              </w:rPr>
              <w:t>обмен на 200</w:t>
            </w:r>
            <w:r w:rsidR="000E0CD3" w:rsidRPr="000F5F9C">
              <w:rPr>
                <w:sz w:val="20"/>
                <w:szCs w:val="20"/>
              </w:rPr>
              <w:t>9</w:t>
            </w:r>
            <w:r w:rsidR="000F5F9C">
              <w:rPr>
                <w:sz w:val="20"/>
                <w:szCs w:val="20"/>
              </w:rPr>
              <w:t xml:space="preserve"> </w:t>
            </w:r>
            <w:r w:rsidRPr="000F5F9C">
              <w:rPr>
                <w:sz w:val="20"/>
                <w:szCs w:val="20"/>
              </w:rPr>
              <w:t>год, тыс. ед.</w:t>
            </w:r>
            <w:r w:rsidR="000F5F9C">
              <w:rPr>
                <w:sz w:val="20"/>
                <w:szCs w:val="20"/>
              </w:rPr>
              <w:t xml:space="preserve"> </w:t>
            </w:r>
            <w:r w:rsidR="00A35A3F" w:rsidRPr="000F5F9C">
              <w:rPr>
                <w:sz w:val="20"/>
                <w:szCs w:val="20"/>
              </w:rPr>
              <w:t>г</w:t>
            </w:r>
            <w:r w:rsidRPr="000F5F9C">
              <w:rPr>
                <w:sz w:val="20"/>
                <w:szCs w:val="20"/>
              </w:rPr>
              <w:t>р.</w:t>
            </w:r>
            <w:r w:rsidR="00EF429E" w:rsidRPr="000F5F9C">
              <w:rPr>
                <w:sz w:val="20"/>
                <w:szCs w:val="20"/>
              </w:rPr>
              <w:t>3</w:t>
            </w:r>
            <w:r w:rsidRPr="000F5F9C">
              <w:rPr>
                <w:sz w:val="20"/>
                <w:szCs w:val="20"/>
              </w:rPr>
              <w:t>хгр.</w:t>
            </w:r>
            <w:r w:rsidR="00EF429E" w:rsidRPr="000F5F9C">
              <w:rPr>
                <w:sz w:val="20"/>
                <w:szCs w:val="20"/>
              </w:rPr>
              <w:t>4</w:t>
            </w:r>
          </w:p>
        </w:tc>
      </w:tr>
      <w:tr w:rsidR="009958CE" w:rsidRPr="000F5F9C">
        <w:trPr>
          <w:trHeight w:val="343"/>
        </w:trPr>
        <w:tc>
          <w:tcPr>
            <w:tcW w:w="611"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1</w:t>
            </w:r>
          </w:p>
        </w:tc>
        <w:tc>
          <w:tcPr>
            <w:tcW w:w="2597"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2</w:t>
            </w:r>
          </w:p>
        </w:tc>
        <w:tc>
          <w:tcPr>
            <w:tcW w:w="2036"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3</w:t>
            </w:r>
          </w:p>
        </w:tc>
        <w:tc>
          <w:tcPr>
            <w:tcW w:w="1482"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4</w:t>
            </w:r>
          </w:p>
        </w:tc>
        <w:tc>
          <w:tcPr>
            <w:tcW w:w="2622"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5</w:t>
            </w:r>
          </w:p>
        </w:tc>
      </w:tr>
      <w:tr w:rsidR="009958CE" w:rsidRPr="000F5F9C" w:rsidTr="000F5F9C">
        <w:trPr>
          <w:trHeight w:val="336"/>
        </w:trPr>
        <w:tc>
          <w:tcPr>
            <w:tcW w:w="611"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1</w:t>
            </w:r>
          </w:p>
        </w:tc>
        <w:tc>
          <w:tcPr>
            <w:tcW w:w="2597"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Письменная</w:t>
            </w:r>
            <w:r w:rsidR="000F5F9C">
              <w:rPr>
                <w:sz w:val="20"/>
                <w:szCs w:val="20"/>
              </w:rPr>
              <w:t xml:space="preserve"> </w:t>
            </w:r>
            <w:r w:rsidRPr="000F5F9C">
              <w:rPr>
                <w:sz w:val="20"/>
                <w:szCs w:val="20"/>
              </w:rPr>
              <w:t>корреспонденция</w:t>
            </w:r>
          </w:p>
        </w:tc>
        <w:tc>
          <w:tcPr>
            <w:tcW w:w="2036" w:type="dxa"/>
            <w:shd w:val="clear" w:color="auto" w:fill="FFFFFF"/>
            <w:vAlign w:val="center"/>
          </w:tcPr>
          <w:p w:rsidR="009958CE" w:rsidRPr="000F5F9C" w:rsidRDefault="00B1325B" w:rsidP="00A47D90">
            <w:pPr>
              <w:keepNext/>
              <w:widowControl w:val="0"/>
              <w:shd w:val="clear" w:color="auto" w:fill="FFFFFF"/>
              <w:spacing w:line="360" w:lineRule="auto"/>
              <w:jc w:val="both"/>
              <w:rPr>
                <w:sz w:val="20"/>
                <w:szCs w:val="20"/>
              </w:rPr>
            </w:pPr>
            <w:r w:rsidRPr="000F5F9C">
              <w:rPr>
                <w:sz w:val="20"/>
                <w:szCs w:val="20"/>
              </w:rPr>
              <w:t>254,8</w:t>
            </w:r>
          </w:p>
        </w:tc>
        <w:tc>
          <w:tcPr>
            <w:tcW w:w="1482" w:type="dxa"/>
            <w:shd w:val="clear" w:color="auto" w:fill="FFFFFF"/>
            <w:vAlign w:val="center"/>
          </w:tcPr>
          <w:p w:rsidR="009958CE" w:rsidRPr="000F5F9C" w:rsidRDefault="00B1325B" w:rsidP="00A47D90">
            <w:pPr>
              <w:keepNext/>
              <w:widowControl w:val="0"/>
              <w:shd w:val="clear" w:color="auto" w:fill="FFFFFF"/>
              <w:spacing w:line="360" w:lineRule="auto"/>
              <w:jc w:val="both"/>
              <w:rPr>
                <w:sz w:val="20"/>
                <w:szCs w:val="20"/>
              </w:rPr>
            </w:pPr>
            <w:r w:rsidRPr="000F5F9C">
              <w:rPr>
                <w:sz w:val="20"/>
                <w:szCs w:val="20"/>
              </w:rPr>
              <w:t>90,6</w:t>
            </w:r>
          </w:p>
        </w:tc>
        <w:tc>
          <w:tcPr>
            <w:tcW w:w="2622" w:type="dxa"/>
            <w:shd w:val="clear" w:color="auto" w:fill="FFFFFF"/>
            <w:vAlign w:val="center"/>
          </w:tcPr>
          <w:p w:rsidR="009958CE" w:rsidRPr="000F5F9C" w:rsidRDefault="00B1325B" w:rsidP="00A47D90">
            <w:pPr>
              <w:keepNext/>
              <w:widowControl w:val="0"/>
              <w:shd w:val="clear" w:color="auto" w:fill="FFFFFF"/>
              <w:spacing w:line="360" w:lineRule="auto"/>
              <w:jc w:val="both"/>
              <w:rPr>
                <w:sz w:val="20"/>
                <w:szCs w:val="20"/>
              </w:rPr>
            </w:pPr>
            <w:r w:rsidRPr="000F5F9C">
              <w:rPr>
                <w:sz w:val="20"/>
                <w:szCs w:val="20"/>
              </w:rPr>
              <w:t>230,9</w:t>
            </w:r>
          </w:p>
        </w:tc>
      </w:tr>
      <w:tr w:rsidR="009958CE" w:rsidRPr="000F5F9C" w:rsidTr="000F5F9C">
        <w:trPr>
          <w:trHeight w:val="346"/>
        </w:trPr>
        <w:tc>
          <w:tcPr>
            <w:tcW w:w="611"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2</w:t>
            </w:r>
          </w:p>
        </w:tc>
        <w:tc>
          <w:tcPr>
            <w:tcW w:w="2597"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Денежные переводы</w:t>
            </w:r>
          </w:p>
        </w:tc>
        <w:tc>
          <w:tcPr>
            <w:tcW w:w="2036" w:type="dxa"/>
            <w:shd w:val="clear" w:color="auto" w:fill="FFFFFF"/>
            <w:vAlign w:val="center"/>
          </w:tcPr>
          <w:p w:rsidR="009958CE" w:rsidRPr="000F5F9C" w:rsidRDefault="00B1325B" w:rsidP="00A47D90">
            <w:pPr>
              <w:keepNext/>
              <w:widowControl w:val="0"/>
              <w:shd w:val="clear" w:color="auto" w:fill="FFFFFF"/>
              <w:spacing w:line="360" w:lineRule="auto"/>
              <w:jc w:val="both"/>
              <w:rPr>
                <w:sz w:val="20"/>
                <w:szCs w:val="20"/>
              </w:rPr>
            </w:pPr>
            <w:r w:rsidRPr="000F5F9C">
              <w:rPr>
                <w:sz w:val="20"/>
                <w:szCs w:val="20"/>
              </w:rPr>
              <w:t>98,4</w:t>
            </w:r>
          </w:p>
        </w:tc>
        <w:tc>
          <w:tcPr>
            <w:tcW w:w="1482" w:type="dxa"/>
            <w:shd w:val="clear" w:color="auto" w:fill="FFFFFF"/>
            <w:vAlign w:val="center"/>
          </w:tcPr>
          <w:p w:rsidR="009958CE" w:rsidRPr="000F5F9C" w:rsidRDefault="00B1325B" w:rsidP="00A47D90">
            <w:pPr>
              <w:keepNext/>
              <w:widowControl w:val="0"/>
              <w:shd w:val="clear" w:color="auto" w:fill="FFFFFF"/>
              <w:spacing w:line="360" w:lineRule="auto"/>
              <w:jc w:val="both"/>
              <w:rPr>
                <w:sz w:val="20"/>
                <w:szCs w:val="20"/>
              </w:rPr>
            </w:pPr>
            <w:r w:rsidRPr="000F5F9C">
              <w:rPr>
                <w:sz w:val="20"/>
                <w:szCs w:val="20"/>
              </w:rPr>
              <w:t>101,3</w:t>
            </w:r>
          </w:p>
        </w:tc>
        <w:tc>
          <w:tcPr>
            <w:tcW w:w="2622" w:type="dxa"/>
            <w:shd w:val="clear" w:color="auto" w:fill="FFFFFF"/>
            <w:vAlign w:val="center"/>
          </w:tcPr>
          <w:p w:rsidR="009958CE" w:rsidRPr="000F5F9C" w:rsidRDefault="00B1325B" w:rsidP="00A47D90">
            <w:pPr>
              <w:keepNext/>
              <w:widowControl w:val="0"/>
              <w:shd w:val="clear" w:color="auto" w:fill="FFFFFF"/>
              <w:spacing w:line="360" w:lineRule="auto"/>
              <w:jc w:val="both"/>
              <w:rPr>
                <w:sz w:val="20"/>
                <w:szCs w:val="20"/>
              </w:rPr>
            </w:pPr>
            <w:r w:rsidRPr="000F5F9C">
              <w:rPr>
                <w:sz w:val="20"/>
                <w:szCs w:val="20"/>
              </w:rPr>
              <w:t>99,68</w:t>
            </w:r>
          </w:p>
        </w:tc>
      </w:tr>
      <w:tr w:rsidR="009958CE" w:rsidRPr="000F5F9C" w:rsidTr="000F5F9C">
        <w:trPr>
          <w:trHeight w:val="550"/>
        </w:trPr>
        <w:tc>
          <w:tcPr>
            <w:tcW w:w="611"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3</w:t>
            </w:r>
          </w:p>
        </w:tc>
        <w:tc>
          <w:tcPr>
            <w:tcW w:w="2597"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Письма и бандероли</w:t>
            </w:r>
            <w:r w:rsidR="000F5F9C">
              <w:rPr>
                <w:sz w:val="20"/>
                <w:szCs w:val="20"/>
              </w:rPr>
              <w:t xml:space="preserve"> </w:t>
            </w:r>
            <w:r w:rsidRPr="000F5F9C">
              <w:rPr>
                <w:sz w:val="20"/>
                <w:szCs w:val="20"/>
              </w:rPr>
              <w:t>с объявленной</w:t>
            </w:r>
            <w:r w:rsidR="000F5F9C">
              <w:rPr>
                <w:sz w:val="20"/>
                <w:szCs w:val="20"/>
              </w:rPr>
              <w:t xml:space="preserve"> </w:t>
            </w:r>
            <w:r w:rsidRPr="000F5F9C">
              <w:rPr>
                <w:sz w:val="20"/>
                <w:szCs w:val="20"/>
              </w:rPr>
              <w:t>ценностью</w:t>
            </w:r>
          </w:p>
        </w:tc>
        <w:tc>
          <w:tcPr>
            <w:tcW w:w="2036" w:type="dxa"/>
            <w:shd w:val="clear" w:color="auto" w:fill="FFFFFF"/>
            <w:vAlign w:val="center"/>
          </w:tcPr>
          <w:p w:rsidR="009958CE" w:rsidRPr="000F5F9C" w:rsidRDefault="00B1325B" w:rsidP="00A47D90">
            <w:pPr>
              <w:keepNext/>
              <w:widowControl w:val="0"/>
              <w:shd w:val="clear" w:color="auto" w:fill="FFFFFF"/>
              <w:spacing w:line="360" w:lineRule="auto"/>
              <w:jc w:val="both"/>
              <w:rPr>
                <w:sz w:val="20"/>
                <w:szCs w:val="20"/>
              </w:rPr>
            </w:pPr>
            <w:r w:rsidRPr="000F5F9C">
              <w:rPr>
                <w:sz w:val="20"/>
                <w:szCs w:val="20"/>
              </w:rPr>
              <w:t>6,6</w:t>
            </w:r>
          </w:p>
        </w:tc>
        <w:tc>
          <w:tcPr>
            <w:tcW w:w="1482" w:type="dxa"/>
            <w:shd w:val="clear" w:color="auto" w:fill="FFFFFF"/>
            <w:vAlign w:val="center"/>
          </w:tcPr>
          <w:p w:rsidR="009958CE" w:rsidRPr="000F5F9C" w:rsidRDefault="00B1325B" w:rsidP="00A47D90">
            <w:pPr>
              <w:keepNext/>
              <w:widowControl w:val="0"/>
              <w:shd w:val="clear" w:color="auto" w:fill="FFFFFF"/>
              <w:spacing w:line="360" w:lineRule="auto"/>
              <w:jc w:val="both"/>
              <w:rPr>
                <w:sz w:val="20"/>
                <w:szCs w:val="20"/>
              </w:rPr>
            </w:pPr>
            <w:r w:rsidRPr="000F5F9C">
              <w:rPr>
                <w:sz w:val="20"/>
                <w:szCs w:val="20"/>
              </w:rPr>
              <w:t>101,2</w:t>
            </w:r>
          </w:p>
        </w:tc>
        <w:tc>
          <w:tcPr>
            <w:tcW w:w="2622" w:type="dxa"/>
            <w:shd w:val="clear" w:color="auto" w:fill="FFFFFF"/>
            <w:vAlign w:val="center"/>
          </w:tcPr>
          <w:p w:rsidR="009958CE" w:rsidRPr="000F5F9C" w:rsidRDefault="00B1325B" w:rsidP="00A47D90">
            <w:pPr>
              <w:keepNext/>
              <w:widowControl w:val="0"/>
              <w:shd w:val="clear" w:color="auto" w:fill="FFFFFF"/>
              <w:spacing w:line="360" w:lineRule="auto"/>
              <w:jc w:val="both"/>
              <w:rPr>
                <w:sz w:val="20"/>
                <w:szCs w:val="20"/>
              </w:rPr>
            </w:pPr>
            <w:r w:rsidRPr="000F5F9C">
              <w:rPr>
                <w:sz w:val="20"/>
                <w:szCs w:val="20"/>
              </w:rPr>
              <w:t>6,7</w:t>
            </w:r>
          </w:p>
        </w:tc>
      </w:tr>
      <w:tr w:rsidR="009958CE" w:rsidRPr="000F5F9C">
        <w:trPr>
          <w:trHeight w:val="522"/>
        </w:trPr>
        <w:tc>
          <w:tcPr>
            <w:tcW w:w="611"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4</w:t>
            </w:r>
          </w:p>
        </w:tc>
        <w:tc>
          <w:tcPr>
            <w:tcW w:w="2597" w:type="dxa"/>
            <w:shd w:val="clear" w:color="auto" w:fill="FFFFFF"/>
            <w:vAlign w:val="center"/>
          </w:tcPr>
          <w:p w:rsidR="009958CE" w:rsidRPr="000F5F9C" w:rsidRDefault="009958CE" w:rsidP="00A47D90">
            <w:pPr>
              <w:keepNext/>
              <w:widowControl w:val="0"/>
              <w:shd w:val="clear" w:color="auto" w:fill="FFFFFF"/>
              <w:spacing w:line="360" w:lineRule="auto"/>
              <w:jc w:val="both"/>
              <w:rPr>
                <w:sz w:val="20"/>
                <w:szCs w:val="20"/>
              </w:rPr>
            </w:pPr>
            <w:r w:rsidRPr="000F5F9C">
              <w:rPr>
                <w:sz w:val="20"/>
                <w:szCs w:val="20"/>
              </w:rPr>
              <w:t>Посылки</w:t>
            </w:r>
          </w:p>
        </w:tc>
        <w:tc>
          <w:tcPr>
            <w:tcW w:w="2036" w:type="dxa"/>
            <w:shd w:val="clear" w:color="auto" w:fill="FFFFFF"/>
            <w:vAlign w:val="center"/>
          </w:tcPr>
          <w:p w:rsidR="009958CE" w:rsidRPr="000F5F9C" w:rsidRDefault="00B1325B" w:rsidP="00A47D90">
            <w:pPr>
              <w:keepNext/>
              <w:widowControl w:val="0"/>
              <w:shd w:val="clear" w:color="auto" w:fill="FFFFFF"/>
              <w:spacing w:line="360" w:lineRule="auto"/>
              <w:jc w:val="both"/>
              <w:rPr>
                <w:sz w:val="20"/>
                <w:szCs w:val="20"/>
              </w:rPr>
            </w:pPr>
            <w:r w:rsidRPr="000F5F9C">
              <w:rPr>
                <w:sz w:val="20"/>
                <w:szCs w:val="20"/>
              </w:rPr>
              <w:t>3,2</w:t>
            </w:r>
          </w:p>
        </w:tc>
        <w:tc>
          <w:tcPr>
            <w:tcW w:w="1482" w:type="dxa"/>
            <w:shd w:val="clear" w:color="auto" w:fill="FFFFFF"/>
            <w:vAlign w:val="center"/>
          </w:tcPr>
          <w:p w:rsidR="009958CE" w:rsidRPr="000F5F9C" w:rsidRDefault="00B1325B" w:rsidP="00A47D90">
            <w:pPr>
              <w:keepNext/>
              <w:widowControl w:val="0"/>
              <w:shd w:val="clear" w:color="auto" w:fill="FFFFFF"/>
              <w:spacing w:line="360" w:lineRule="auto"/>
              <w:jc w:val="both"/>
              <w:rPr>
                <w:sz w:val="20"/>
                <w:szCs w:val="20"/>
              </w:rPr>
            </w:pPr>
            <w:r w:rsidRPr="000F5F9C">
              <w:rPr>
                <w:sz w:val="20"/>
                <w:szCs w:val="20"/>
              </w:rPr>
              <w:t>103,2</w:t>
            </w:r>
          </w:p>
        </w:tc>
        <w:tc>
          <w:tcPr>
            <w:tcW w:w="2622" w:type="dxa"/>
            <w:shd w:val="clear" w:color="auto" w:fill="FFFFFF"/>
            <w:vAlign w:val="center"/>
          </w:tcPr>
          <w:p w:rsidR="009958CE" w:rsidRPr="000F5F9C" w:rsidRDefault="00B1325B" w:rsidP="00A47D90">
            <w:pPr>
              <w:keepNext/>
              <w:widowControl w:val="0"/>
              <w:shd w:val="clear" w:color="auto" w:fill="FFFFFF"/>
              <w:spacing w:line="360" w:lineRule="auto"/>
              <w:jc w:val="both"/>
              <w:rPr>
                <w:sz w:val="20"/>
                <w:szCs w:val="20"/>
              </w:rPr>
            </w:pPr>
            <w:r w:rsidRPr="000F5F9C">
              <w:rPr>
                <w:sz w:val="20"/>
                <w:szCs w:val="20"/>
              </w:rPr>
              <w:t>3,3</w:t>
            </w:r>
          </w:p>
        </w:tc>
      </w:tr>
    </w:tbl>
    <w:p w:rsidR="00846F55" w:rsidRPr="00646B73" w:rsidRDefault="00846F55"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Проведенный анализ показывает, что наибольший темп роста в 200</w:t>
      </w:r>
      <w:r w:rsidR="00B1325B" w:rsidRPr="00646B73">
        <w:rPr>
          <w:sz w:val="28"/>
          <w:szCs w:val="28"/>
        </w:rPr>
        <w:t>9</w:t>
      </w:r>
      <w:r w:rsidRPr="00646B73">
        <w:rPr>
          <w:sz w:val="28"/>
          <w:szCs w:val="28"/>
        </w:rPr>
        <w:t xml:space="preserve"> году ожидается по </w:t>
      </w:r>
      <w:r w:rsidR="00D431BD" w:rsidRPr="00646B73">
        <w:rPr>
          <w:sz w:val="28"/>
          <w:szCs w:val="28"/>
        </w:rPr>
        <w:t xml:space="preserve">посылкам </w:t>
      </w:r>
      <w:r w:rsidR="00B1325B" w:rsidRPr="00646B73">
        <w:rPr>
          <w:sz w:val="28"/>
          <w:szCs w:val="28"/>
        </w:rPr>
        <w:t>на 3,2</w:t>
      </w:r>
      <w:r w:rsidR="00E663A2" w:rsidRPr="00646B73">
        <w:rPr>
          <w:sz w:val="28"/>
          <w:szCs w:val="28"/>
        </w:rPr>
        <w:t>% письмам и бандеролям с объявленной ценностью</w:t>
      </w:r>
      <w:r w:rsidR="00646B73">
        <w:rPr>
          <w:sz w:val="28"/>
          <w:szCs w:val="28"/>
        </w:rPr>
        <w:t xml:space="preserve"> </w:t>
      </w:r>
      <w:r w:rsidR="00E663A2" w:rsidRPr="00646B73">
        <w:rPr>
          <w:sz w:val="28"/>
          <w:szCs w:val="28"/>
        </w:rPr>
        <w:t xml:space="preserve">на 1,2%, по денежным переводам на 1,3%. </w:t>
      </w:r>
      <w:r w:rsidRPr="00646B73">
        <w:rPr>
          <w:sz w:val="28"/>
          <w:szCs w:val="28"/>
        </w:rPr>
        <w:t xml:space="preserve">Предполагается снижение по </w:t>
      </w:r>
      <w:r w:rsidR="00AC555D" w:rsidRPr="00646B73">
        <w:rPr>
          <w:sz w:val="28"/>
          <w:szCs w:val="28"/>
        </w:rPr>
        <w:t>письмен</w:t>
      </w:r>
      <w:r w:rsidR="00B1325B" w:rsidRPr="00646B73">
        <w:rPr>
          <w:sz w:val="28"/>
          <w:szCs w:val="28"/>
        </w:rPr>
        <w:t>ной корреспонденции на 9,4</w:t>
      </w:r>
      <w:r w:rsidR="00AC555D" w:rsidRPr="00646B73">
        <w:rPr>
          <w:sz w:val="28"/>
          <w:szCs w:val="28"/>
        </w:rPr>
        <w:t>%.</w:t>
      </w:r>
    </w:p>
    <w:p w:rsidR="000F5F9C" w:rsidRDefault="000F5F9C" w:rsidP="00A47D90">
      <w:pPr>
        <w:keepNext/>
        <w:widowControl w:val="0"/>
        <w:shd w:val="clear" w:color="auto" w:fill="FFFFFF"/>
        <w:spacing w:line="360" w:lineRule="auto"/>
        <w:ind w:firstLine="709"/>
        <w:jc w:val="both"/>
        <w:rPr>
          <w:b/>
          <w:bCs/>
          <w:sz w:val="28"/>
          <w:szCs w:val="28"/>
        </w:rPr>
      </w:pPr>
    </w:p>
    <w:p w:rsidR="002548CD" w:rsidRPr="00646B73" w:rsidRDefault="003A4B51" w:rsidP="00A47D90">
      <w:pPr>
        <w:keepNext/>
        <w:widowControl w:val="0"/>
        <w:shd w:val="clear" w:color="auto" w:fill="FFFFFF"/>
        <w:spacing w:line="360" w:lineRule="auto"/>
        <w:ind w:firstLine="709"/>
        <w:jc w:val="center"/>
        <w:rPr>
          <w:b/>
          <w:bCs/>
          <w:sz w:val="28"/>
          <w:szCs w:val="28"/>
        </w:rPr>
      </w:pPr>
      <w:r w:rsidRPr="00646B73">
        <w:rPr>
          <w:b/>
          <w:bCs/>
          <w:sz w:val="28"/>
          <w:szCs w:val="28"/>
        </w:rPr>
        <w:t>3.2.2</w:t>
      </w:r>
      <w:r w:rsidR="00646B73">
        <w:rPr>
          <w:b/>
          <w:bCs/>
          <w:sz w:val="28"/>
          <w:szCs w:val="28"/>
        </w:rPr>
        <w:t xml:space="preserve"> </w:t>
      </w:r>
      <w:r w:rsidR="002548CD" w:rsidRPr="00646B73">
        <w:rPr>
          <w:b/>
          <w:bCs/>
          <w:sz w:val="28"/>
          <w:szCs w:val="28"/>
        </w:rPr>
        <w:t>Расчет средних доходных такс</w:t>
      </w:r>
    </w:p>
    <w:p w:rsidR="00846F55" w:rsidRPr="00646B73" w:rsidRDefault="002548CD" w:rsidP="00A47D90">
      <w:pPr>
        <w:keepNext/>
        <w:widowControl w:val="0"/>
        <w:shd w:val="clear" w:color="auto" w:fill="FFFFFF"/>
        <w:spacing w:line="360" w:lineRule="auto"/>
        <w:ind w:firstLine="709"/>
        <w:jc w:val="both"/>
        <w:rPr>
          <w:sz w:val="28"/>
          <w:szCs w:val="28"/>
        </w:rPr>
      </w:pPr>
      <w:r w:rsidRPr="00646B73">
        <w:rPr>
          <w:sz w:val="28"/>
          <w:szCs w:val="28"/>
        </w:rPr>
        <w:t>Средние доходные таксы прогнозируются на основе сложившихся в 200</w:t>
      </w:r>
      <w:r w:rsidR="000E0CD3" w:rsidRPr="00646B73">
        <w:rPr>
          <w:sz w:val="28"/>
          <w:szCs w:val="28"/>
        </w:rPr>
        <w:t>8</w:t>
      </w:r>
      <w:r w:rsidRPr="00646B73">
        <w:rPr>
          <w:sz w:val="28"/>
          <w:szCs w:val="28"/>
        </w:rPr>
        <w:t xml:space="preserve"> году, с учетом темпа роста тарифов. Расчет средних доходных такс от предоставления услуг на 200</w:t>
      </w:r>
      <w:r w:rsidR="000E0CD3" w:rsidRPr="00646B73">
        <w:rPr>
          <w:sz w:val="28"/>
          <w:szCs w:val="28"/>
        </w:rPr>
        <w:t>9</w:t>
      </w:r>
      <w:r w:rsidRPr="00646B73">
        <w:rPr>
          <w:sz w:val="28"/>
          <w:szCs w:val="28"/>
        </w:rPr>
        <w:t xml:space="preserve"> год представлен в таблице 3.2.</w:t>
      </w:r>
      <w:r w:rsidR="00846F55" w:rsidRPr="00646B73">
        <w:rPr>
          <w:sz w:val="28"/>
          <w:szCs w:val="28"/>
        </w:rPr>
        <w:t xml:space="preserve"> Уровень средних доходных такс показывает, что наибольшие темпы роста ожидаются по ценным письмам и бандеролям</w:t>
      </w:r>
      <w:r w:rsidR="00646B73">
        <w:rPr>
          <w:sz w:val="28"/>
          <w:szCs w:val="28"/>
        </w:rPr>
        <w:t xml:space="preserve"> </w:t>
      </w:r>
      <w:r w:rsidR="00846F55" w:rsidRPr="00646B73">
        <w:rPr>
          <w:sz w:val="28"/>
          <w:szCs w:val="28"/>
        </w:rPr>
        <w:t>на 60%</w:t>
      </w:r>
      <w:r w:rsidR="00646B73">
        <w:rPr>
          <w:sz w:val="28"/>
          <w:szCs w:val="28"/>
        </w:rPr>
        <w:t xml:space="preserve"> </w:t>
      </w:r>
      <w:r w:rsidR="00846F55" w:rsidRPr="00646B73">
        <w:rPr>
          <w:sz w:val="28"/>
          <w:szCs w:val="28"/>
        </w:rPr>
        <w:t>и по письменной корреспонденции на 32%. По посылкам</w:t>
      </w:r>
      <w:r w:rsidR="00646B73">
        <w:rPr>
          <w:sz w:val="28"/>
          <w:szCs w:val="28"/>
        </w:rPr>
        <w:t xml:space="preserve"> </w:t>
      </w:r>
      <w:r w:rsidR="00846F55" w:rsidRPr="00646B73">
        <w:rPr>
          <w:sz w:val="28"/>
          <w:szCs w:val="28"/>
        </w:rPr>
        <w:t>меньше – на 22,1%,по денежным переводам на 10,5%. Высокий рост тарифов обусловлен высокой себестоимостью производства услуг.</w:t>
      </w:r>
    </w:p>
    <w:p w:rsidR="002548CD" w:rsidRDefault="002548CD"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b/>
          <w:sz w:val="28"/>
          <w:szCs w:val="28"/>
        </w:rPr>
      </w:pPr>
      <w:r w:rsidRPr="00646B73">
        <w:rPr>
          <w:sz w:val="28"/>
          <w:szCs w:val="28"/>
        </w:rPr>
        <w:t>Таблица 3.2</w:t>
      </w:r>
      <w:r w:rsidR="000F5F9C">
        <w:rPr>
          <w:sz w:val="28"/>
          <w:szCs w:val="28"/>
        </w:rPr>
        <w:t xml:space="preserve"> </w:t>
      </w:r>
      <w:r w:rsidRPr="00646B73">
        <w:rPr>
          <w:b/>
          <w:sz w:val="28"/>
          <w:szCs w:val="28"/>
        </w:rPr>
        <w:t>Расчет средних доходных такс на 200</w:t>
      </w:r>
      <w:r w:rsidR="000E0CD3" w:rsidRPr="00646B73">
        <w:rPr>
          <w:b/>
          <w:sz w:val="28"/>
          <w:szCs w:val="28"/>
        </w:rPr>
        <w:t>9</w:t>
      </w:r>
      <w:r w:rsidRPr="00646B73">
        <w:rPr>
          <w:b/>
          <w:sz w:val="28"/>
          <w:szCs w:val="28"/>
        </w:rPr>
        <w:t xml:space="preserve"> год</w:t>
      </w:r>
    </w:p>
    <w:tbl>
      <w:tblPr>
        <w:tblW w:w="889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95"/>
        <w:gridCol w:w="2311"/>
        <w:gridCol w:w="1754"/>
        <w:gridCol w:w="2337"/>
        <w:gridCol w:w="1995"/>
      </w:tblGrid>
      <w:tr w:rsidR="00EF429E" w:rsidRPr="000F5F9C" w:rsidTr="000F5F9C">
        <w:trPr>
          <w:cantSplit/>
          <w:trHeight w:val="345"/>
        </w:trPr>
        <w:tc>
          <w:tcPr>
            <w:tcW w:w="495"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w:t>
            </w:r>
          </w:p>
          <w:p w:rsidR="00EF429E" w:rsidRPr="000F5F9C" w:rsidRDefault="00EF429E" w:rsidP="00A47D90">
            <w:pPr>
              <w:keepNext/>
              <w:widowControl w:val="0"/>
              <w:spacing w:line="360" w:lineRule="auto"/>
              <w:jc w:val="both"/>
              <w:rPr>
                <w:sz w:val="20"/>
                <w:szCs w:val="20"/>
              </w:rPr>
            </w:pPr>
            <w:r w:rsidRPr="000F5F9C">
              <w:rPr>
                <w:sz w:val="20"/>
                <w:szCs w:val="20"/>
              </w:rPr>
              <w:t>п/п</w:t>
            </w:r>
          </w:p>
        </w:tc>
        <w:tc>
          <w:tcPr>
            <w:tcW w:w="2311"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Виды услуг</w:t>
            </w:r>
          </w:p>
        </w:tc>
        <w:tc>
          <w:tcPr>
            <w:tcW w:w="1754"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Средняя до</w:t>
            </w:r>
            <w:r w:rsidR="000E0CD3" w:rsidRPr="000F5F9C">
              <w:rPr>
                <w:sz w:val="20"/>
                <w:szCs w:val="20"/>
              </w:rPr>
              <w:t>ходная такса в 2008</w:t>
            </w:r>
            <w:r w:rsidRPr="000F5F9C">
              <w:rPr>
                <w:sz w:val="20"/>
                <w:szCs w:val="20"/>
              </w:rPr>
              <w:t>г., руб.</w:t>
            </w:r>
          </w:p>
        </w:tc>
        <w:tc>
          <w:tcPr>
            <w:tcW w:w="2337"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Темп роста</w:t>
            </w:r>
            <w:r w:rsidR="000F5F9C">
              <w:rPr>
                <w:sz w:val="20"/>
                <w:szCs w:val="20"/>
              </w:rPr>
              <w:t xml:space="preserve"> </w:t>
            </w:r>
            <w:r w:rsidRPr="000F5F9C">
              <w:rPr>
                <w:sz w:val="20"/>
                <w:szCs w:val="20"/>
              </w:rPr>
              <w:t>средней доходной таксы, %</w:t>
            </w:r>
          </w:p>
        </w:tc>
        <w:tc>
          <w:tcPr>
            <w:tcW w:w="1995"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Средняя доходная</w:t>
            </w:r>
          </w:p>
          <w:p w:rsidR="00EF429E" w:rsidRPr="000F5F9C" w:rsidRDefault="000E0CD3" w:rsidP="00A47D90">
            <w:pPr>
              <w:keepNext/>
              <w:widowControl w:val="0"/>
              <w:shd w:val="clear" w:color="auto" w:fill="FFFFFF"/>
              <w:spacing w:line="360" w:lineRule="auto"/>
              <w:jc w:val="both"/>
              <w:rPr>
                <w:sz w:val="20"/>
                <w:szCs w:val="20"/>
              </w:rPr>
            </w:pPr>
            <w:r w:rsidRPr="000F5F9C">
              <w:rPr>
                <w:sz w:val="20"/>
                <w:szCs w:val="20"/>
              </w:rPr>
              <w:t>такса на 2009</w:t>
            </w:r>
            <w:r w:rsidR="00EF429E" w:rsidRPr="000F5F9C">
              <w:rPr>
                <w:sz w:val="20"/>
                <w:szCs w:val="20"/>
              </w:rPr>
              <w:t xml:space="preserve"> год, руб. гр.3хгр.4</w:t>
            </w:r>
          </w:p>
        </w:tc>
      </w:tr>
      <w:tr w:rsidR="00EF429E" w:rsidRPr="000F5F9C" w:rsidTr="000F5F9C">
        <w:trPr>
          <w:trHeight w:val="146"/>
        </w:trPr>
        <w:tc>
          <w:tcPr>
            <w:tcW w:w="495"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1</w:t>
            </w:r>
          </w:p>
        </w:tc>
        <w:tc>
          <w:tcPr>
            <w:tcW w:w="2311"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2</w:t>
            </w:r>
          </w:p>
        </w:tc>
        <w:tc>
          <w:tcPr>
            <w:tcW w:w="1754" w:type="dxa"/>
            <w:vAlign w:val="center"/>
          </w:tcPr>
          <w:p w:rsidR="00EF429E" w:rsidRPr="000F5F9C" w:rsidRDefault="00EF429E" w:rsidP="00A47D90">
            <w:pPr>
              <w:keepNext/>
              <w:widowControl w:val="0"/>
              <w:spacing w:line="360" w:lineRule="auto"/>
              <w:jc w:val="both"/>
              <w:rPr>
                <w:sz w:val="20"/>
                <w:szCs w:val="20"/>
              </w:rPr>
            </w:pPr>
            <w:r w:rsidRPr="000F5F9C">
              <w:rPr>
                <w:sz w:val="20"/>
                <w:szCs w:val="20"/>
              </w:rPr>
              <w:t>3</w:t>
            </w:r>
          </w:p>
        </w:tc>
        <w:tc>
          <w:tcPr>
            <w:tcW w:w="2337" w:type="dxa"/>
            <w:vAlign w:val="center"/>
          </w:tcPr>
          <w:p w:rsidR="00EF429E" w:rsidRPr="000F5F9C" w:rsidRDefault="00EF429E" w:rsidP="00A47D90">
            <w:pPr>
              <w:keepNext/>
              <w:widowControl w:val="0"/>
              <w:spacing w:line="360" w:lineRule="auto"/>
              <w:jc w:val="both"/>
              <w:rPr>
                <w:sz w:val="20"/>
                <w:szCs w:val="20"/>
              </w:rPr>
            </w:pPr>
            <w:r w:rsidRPr="000F5F9C">
              <w:rPr>
                <w:sz w:val="20"/>
                <w:szCs w:val="20"/>
              </w:rPr>
              <w:t>4</w:t>
            </w:r>
          </w:p>
        </w:tc>
        <w:tc>
          <w:tcPr>
            <w:tcW w:w="1995" w:type="dxa"/>
            <w:vAlign w:val="center"/>
          </w:tcPr>
          <w:p w:rsidR="00EF429E" w:rsidRPr="000F5F9C" w:rsidRDefault="00EF429E" w:rsidP="00A47D90">
            <w:pPr>
              <w:keepNext/>
              <w:widowControl w:val="0"/>
              <w:spacing w:line="360" w:lineRule="auto"/>
              <w:jc w:val="both"/>
              <w:rPr>
                <w:sz w:val="20"/>
                <w:szCs w:val="20"/>
              </w:rPr>
            </w:pPr>
            <w:r w:rsidRPr="000F5F9C">
              <w:rPr>
                <w:sz w:val="20"/>
                <w:szCs w:val="20"/>
              </w:rPr>
              <w:t>5</w:t>
            </w:r>
          </w:p>
        </w:tc>
      </w:tr>
      <w:tr w:rsidR="00EF429E" w:rsidRPr="000F5F9C" w:rsidTr="000F5F9C">
        <w:trPr>
          <w:trHeight w:val="351"/>
        </w:trPr>
        <w:tc>
          <w:tcPr>
            <w:tcW w:w="495"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1</w:t>
            </w:r>
          </w:p>
        </w:tc>
        <w:tc>
          <w:tcPr>
            <w:tcW w:w="2311"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Письменная</w:t>
            </w:r>
            <w:r w:rsidR="000F5F9C">
              <w:rPr>
                <w:sz w:val="20"/>
                <w:szCs w:val="20"/>
              </w:rPr>
              <w:t xml:space="preserve"> </w:t>
            </w:r>
            <w:r w:rsidRPr="000F5F9C">
              <w:rPr>
                <w:sz w:val="20"/>
                <w:szCs w:val="20"/>
              </w:rPr>
              <w:t>корреспонденция</w:t>
            </w:r>
          </w:p>
        </w:tc>
        <w:tc>
          <w:tcPr>
            <w:tcW w:w="1754" w:type="dxa"/>
            <w:vAlign w:val="center"/>
          </w:tcPr>
          <w:p w:rsidR="00EF429E" w:rsidRPr="000F5F9C" w:rsidRDefault="000E0CD3" w:rsidP="00A47D90">
            <w:pPr>
              <w:keepNext/>
              <w:widowControl w:val="0"/>
              <w:spacing w:line="360" w:lineRule="auto"/>
              <w:jc w:val="both"/>
              <w:rPr>
                <w:sz w:val="20"/>
                <w:szCs w:val="20"/>
              </w:rPr>
            </w:pPr>
            <w:r w:rsidRPr="000F5F9C">
              <w:rPr>
                <w:sz w:val="20"/>
                <w:szCs w:val="20"/>
              </w:rPr>
              <w:t>9,6</w:t>
            </w:r>
          </w:p>
        </w:tc>
        <w:tc>
          <w:tcPr>
            <w:tcW w:w="2337" w:type="dxa"/>
            <w:vAlign w:val="center"/>
          </w:tcPr>
          <w:p w:rsidR="00EF429E" w:rsidRPr="000F5F9C" w:rsidRDefault="000E0CD3" w:rsidP="00A47D90">
            <w:pPr>
              <w:keepNext/>
              <w:widowControl w:val="0"/>
              <w:spacing w:line="360" w:lineRule="auto"/>
              <w:jc w:val="both"/>
              <w:rPr>
                <w:sz w:val="20"/>
                <w:szCs w:val="20"/>
              </w:rPr>
            </w:pPr>
            <w:r w:rsidRPr="000F5F9C">
              <w:rPr>
                <w:sz w:val="20"/>
                <w:szCs w:val="20"/>
              </w:rPr>
              <w:t>132</w:t>
            </w:r>
          </w:p>
        </w:tc>
        <w:tc>
          <w:tcPr>
            <w:tcW w:w="1995" w:type="dxa"/>
            <w:vAlign w:val="center"/>
          </w:tcPr>
          <w:p w:rsidR="00EF429E" w:rsidRPr="000F5F9C" w:rsidRDefault="000E0CD3" w:rsidP="00A47D90">
            <w:pPr>
              <w:keepNext/>
              <w:widowControl w:val="0"/>
              <w:spacing w:line="360" w:lineRule="auto"/>
              <w:jc w:val="both"/>
              <w:rPr>
                <w:sz w:val="20"/>
                <w:szCs w:val="20"/>
              </w:rPr>
            </w:pPr>
            <w:r w:rsidRPr="000F5F9C">
              <w:rPr>
                <w:sz w:val="20"/>
                <w:szCs w:val="20"/>
              </w:rPr>
              <w:t>12,7</w:t>
            </w:r>
          </w:p>
        </w:tc>
      </w:tr>
      <w:tr w:rsidR="00EF429E" w:rsidRPr="000F5F9C" w:rsidTr="000F5F9C">
        <w:trPr>
          <w:trHeight w:val="360"/>
        </w:trPr>
        <w:tc>
          <w:tcPr>
            <w:tcW w:w="495"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2</w:t>
            </w:r>
          </w:p>
        </w:tc>
        <w:tc>
          <w:tcPr>
            <w:tcW w:w="2311"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Денежные</w:t>
            </w:r>
            <w:r w:rsidR="000F5F9C">
              <w:rPr>
                <w:sz w:val="20"/>
                <w:szCs w:val="20"/>
              </w:rPr>
              <w:t xml:space="preserve"> </w:t>
            </w:r>
            <w:r w:rsidRPr="000F5F9C">
              <w:rPr>
                <w:sz w:val="20"/>
                <w:szCs w:val="20"/>
              </w:rPr>
              <w:t>переводы</w:t>
            </w:r>
          </w:p>
        </w:tc>
        <w:tc>
          <w:tcPr>
            <w:tcW w:w="1754" w:type="dxa"/>
            <w:vAlign w:val="center"/>
          </w:tcPr>
          <w:p w:rsidR="00EF429E" w:rsidRPr="000F5F9C" w:rsidRDefault="000E0CD3" w:rsidP="00A47D90">
            <w:pPr>
              <w:keepNext/>
              <w:widowControl w:val="0"/>
              <w:spacing w:line="360" w:lineRule="auto"/>
              <w:jc w:val="both"/>
              <w:rPr>
                <w:sz w:val="20"/>
                <w:szCs w:val="20"/>
              </w:rPr>
            </w:pPr>
            <w:r w:rsidRPr="000F5F9C">
              <w:rPr>
                <w:sz w:val="20"/>
                <w:szCs w:val="20"/>
              </w:rPr>
              <w:t>24</w:t>
            </w:r>
          </w:p>
        </w:tc>
        <w:tc>
          <w:tcPr>
            <w:tcW w:w="2337" w:type="dxa"/>
            <w:vAlign w:val="center"/>
          </w:tcPr>
          <w:p w:rsidR="00EF429E" w:rsidRPr="000F5F9C" w:rsidRDefault="000E0CD3" w:rsidP="00A47D90">
            <w:pPr>
              <w:keepNext/>
              <w:widowControl w:val="0"/>
              <w:spacing w:line="360" w:lineRule="auto"/>
              <w:jc w:val="both"/>
              <w:rPr>
                <w:sz w:val="20"/>
                <w:szCs w:val="20"/>
              </w:rPr>
            </w:pPr>
            <w:r w:rsidRPr="000F5F9C">
              <w:rPr>
                <w:sz w:val="20"/>
                <w:szCs w:val="20"/>
              </w:rPr>
              <w:t>110,5</w:t>
            </w:r>
          </w:p>
        </w:tc>
        <w:tc>
          <w:tcPr>
            <w:tcW w:w="1995" w:type="dxa"/>
            <w:vAlign w:val="center"/>
          </w:tcPr>
          <w:p w:rsidR="00EF429E" w:rsidRPr="000F5F9C" w:rsidRDefault="000E0CD3" w:rsidP="00A47D90">
            <w:pPr>
              <w:keepNext/>
              <w:widowControl w:val="0"/>
              <w:spacing w:line="360" w:lineRule="auto"/>
              <w:jc w:val="both"/>
              <w:rPr>
                <w:sz w:val="20"/>
                <w:szCs w:val="20"/>
              </w:rPr>
            </w:pPr>
            <w:r w:rsidRPr="000F5F9C">
              <w:rPr>
                <w:sz w:val="20"/>
                <w:szCs w:val="20"/>
              </w:rPr>
              <w:t>26,5</w:t>
            </w:r>
          </w:p>
        </w:tc>
      </w:tr>
      <w:tr w:rsidR="00EF429E" w:rsidRPr="000F5F9C" w:rsidTr="000F5F9C">
        <w:trPr>
          <w:trHeight w:val="550"/>
        </w:trPr>
        <w:tc>
          <w:tcPr>
            <w:tcW w:w="495"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3</w:t>
            </w:r>
          </w:p>
        </w:tc>
        <w:tc>
          <w:tcPr>
            <w:tcW w:w="2311"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Ценные письма и</w:t>
            </w:r>
            <w:r w:rsidR="000F5F9C">
              <w:rPr>
                <w:sz w:val="20"/>
                <w:szCs w:val="20"/>
              </w:rPr>
              <w:t xml:space="preserve"> </w:t>
            </w:r>
            <w:r w:rsidRPr="000F5F9C">
              <w:rPr>
                <w:sz w:val="20"/>
                <w:szCs w:val="20"/>
              </w:rPr>
              <w:t>бандероли</w:t>
            </w:r>
          </w:p>
        </w:tc>
        <w:tc>
          <w:tcPr>
            <w:tcW w:w="1754" w:type="dxa"/>
            <w:vAlign w:val="center"/>
          </w:tcPr>
          <w:p w:rsidR="00EF429E" w:rsidRPr="000F5F9C" w:rsidRDefault="000E0CD3" w:rsidP="00A47D90">
            <w:pPr>
              <w:keepNext/>
              <w:widowControl w:val="0"/>
              <w:spacing w:line="360" w:lineRule="auto"/>
              <w:jc w:val="both"/>
              <w:rPr>
                <w:sz w:val="20"/>
                <w:szCs w:val="20"/>
              </w:rPr>
            </w:pPr>
            <w:r w:rsidRPr="000F5F9C">
              <w:rPr>
                <w:sz w:val="20"/>
                <w:szCs w:val="20"/>
              </w:rPr>
              <w:t>16</w:t>
            </w:r>
          </w:p>
        </w:tc>
        <w:tc>
          <w:tcPr>
            <w:tcW w:w="2337" w:type="dxa"/>
            <w:vAlign w:val="center"/>
          </w:tcPr>
          <w:p w:rsidR="00EF429E" w:rsidRPr="000F5F9C" w:rsidRDefault="000E0CD3" w:rsidP="00A47D90">
            <w:pPr>
              <w:keepNext/>
              <w:widowControl w:val="0"/>
              <w:spacing w:line="360" w:lineRule="auto"/>
              <w:jc w:val="both"/>
              <w:rPr>
                <w:sz w:val="20"/>
                <w:szCs w:val="20"/>
              </w:rPr>
            </w:pPr>
            <w:r w:rsidRPr="000F5F9C">
              <w:rPr>
                <w:sz w:val="20"/>
                <w:szCs w:val="20"/>
              </w:rPr>
              <w:t>160</w:t>
            </w:r>
          </w:p>
        </w:tc>
        <w:tc>
          <w:tcPr>
            <w:tcW w:w="1995" w:type="dxa"/>
            <w:vAlign w:val="center"/>
          </w:tcPr>
          <w:p w:rsidR="00EF429E" w:rsidRPr="000F5F9C" w:rsidRDefault="000E0CD3" w:rsidP="00A47D90">
            <w:pPr>
              <w:keepNext/>
              <w:widowControl w:val="0"/>
              <w:spacing w:line="360" w:lineRule="auto"/>
              <w:jc w:val="both"/>
              <w:rPr>
                <w:sz w:val="20"/>
                <w:szCs w:val="20"/>
              </w:rPr>
            </w:pPr>
            <w:r w:rsidRPr="000F5F9C">
              <w:rPr>
                <w:sz w:val="20"/>
                <w:szCs w:val="20"/>
              </w:rPr>
              <w:t>25,6</w:t>
            </w:r>
          </w:p>
        </w:tc>
      </w:tr>
      <w:tr w:rsidR="00EF429E" w:rsidRPr="000F5F9C">
        <w:trPr>
          <w:trHeight w:val="460"/>
        </w:trPr>
        <w:tc>
          <w:tcPr>
            <w:tcW w:w="495"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4</w:t>
            </w:r>
          </w:p>
        </w:tc>
        <w:tc>
          <w:tcPr>
            <w:tcW w:w="2311" w:type="dxa"/>
            <w:shd w:val="clear" w:color="auto" w:fill="FFFFFF"/>
            <w:vAlign w:val="center"/>
          </w:tcPr>
          <w:p w:rsidR="00EF429E" w:rsidRPr="000F5F9C" w:rsidRDefault="00EF429E" w:rsidP="00A47D90">
            <w:pPr>
              <w:keepNext/>
              <w:widowControl w:val="0"/>
              <w:shd w:val="clear" w:color="auto" w:fill="FFFFFF"/>
              <w:spacing w:line="360" w:lineRule="auto"/>
              <w:jc w:val="both"/>
              <w:rPr>
                <w:sz w:val="20"/>
                <w:szCs w:val="20"/>
              </w:rPr>
            </w:pPr>
            <w:r w:rsidRPr="000F5F9C">
              <w:rPr>
                <w:sz w:val="20"/>
                <w:szCs w:val="20"/>
              </w:rPr>
              <w:t>Посылки</w:t>
            </w:r>
          </w:p>
        </w:tc>
        <w:tc>
          <w:tcPr>
            <w:tcW w:w="1754" w:type="dxa"/>
            <w:vAlign w:val="center"/>
          </w:tcPr>
          <w:p w:rsidR="00EF429E" w:rsidRPr="000F5F9C" w:rsidRDefault="000E0CD3" w:rsidP="00A47D90">
            <w:pPr>
              <w:keepNext/>
              <w:widowControl w:val="0"/>
              <w:spacing w:line="360" w:lineRule="auto"/>
              <w:jc w:val="both"/>
              <w:rPr>
                <w:sz w:val="20"/>
                <w:szCs w:val="20"/>
              </w:rPr>
            </w:pPr>
            <w:r w:rsidRPr="000F5F9C">
              <w:rPr>
                <w:sz w:val="20"/>
                <w:szCs w:val="20"/>
              </w:rPr>
              <w:t>166,2</w:t>
            </w:r>
          </w:p>
        </w:tc>
        <w:tc>
          <w:tcPr>
            <w:tcW w:w="2337" w:type="dxa"/>
            <w:vAlign w:val="center"/>
          </w:tcPr>
          <w:p w:rsidR="00EF429E" w:rsidRPr="000F5F9C" w:rsidRDefault="000E0CD3" w:rsidP="00A47D90">
            <w:pPr>
              <w:keepNext/>
              <w:widowControl w:val="0"/>
              <w:spacing w:line="360" w:lineRule="auto"/>
              <w:jc w:val="both"/>
              <w:rPr>
                <w:sz w:val="20"/>
                <w:szCs w:val="20"/>
              </w:rPr>
            </w:pPr>
            <w:r w:rsidRPr="000F5F9C">
              <w:rPr>
                <w:sz w:val="20"/>
                <w:szCs w:val="20"/>
              </w:rPr>
              <w:t>122,1</w:t>
            </w:r>
          </w:p>
        </w:tc>
        <w:tc>
          <w:tcPr>
            <w:tcW w:w="1995" w:type="dxa"/>
            <w:vAlign w:val="center"/>
          </w:tcPr>
          <w:p w:rsidR="00EF429E" w:rsidRPr="000F5F9C" w:rsidRDefault="000E0CD3" w:rsidP="00A47D90">
            <w:pPr>
              <w:keepNext/>
              <w:widowControl w:val="0"/>
              <w:spacing w:line="360" w:lineRule="auto"/>
              <w:jc w:val="both"/>
              <w:rPr>
                <w:sz w:val="20"/>
                <w:szCs w:val="20"/>
              </w:rPr>
            </w:pPr>
            <w:r w:rsidRPr="000F5F9C">
              <w:rPr>
                <w:sz w:val="20"/>
                <w:szCs w:val="20"/>
              </w:rPr>
              <w:t>202,9</w:t>
            </w:r>
          </w:p>
        </w:tc>
      </w:tr>
    </w:tbl>
    <w:p w:rsidR="002548CD" w:rsidRPr="00646B73" w:rsidRDefault="002548CD" w:rsidP="00A47D90">
      <w:pPr>
        <w:keepNext/>
        <w:widowControl w:val="0"/>
        <w:shd w:val="clear" w:color="auto" w:fill="FFFFFF"/>
        <w:spacing w:line="360" w:lineRule="auto"/>
        <w:ind w:firstLine="709"/>
        <w:jc w:val="both"/>
        <w:rPr>
          <w:sz w:val="28"/>
          <w:szCs w:val="28"/>
        </w:rPr>
      </w:pPr>
    </w:p>
    <w:p w:rsidR="002548CD" w:rsidRDefault="002548CD" w:rsidP="00A47D90">
      <w:pPr>
        <w:keepNext/>
        <w:widowControl w:val="0"/>
        <w:shd w:val="clear" w:color="auto" w:fill="FFFFFF"/>
        <w:spacing w:line="360" w:lineRule="auto"/>
        <w:ind w:firstLine="709"/>
        <w:jc w:val="both"/>
        <w:rPr>
          <w:sz w:val="28"/>
          <w:szCs w:val="28"/>
        </w:rPr>
      </w:pPr>
      <w:r w:rsidRPr="00646B73">
        <w:rPr>
          <w:sz w:val="28"/>
          <w:szCs w:val="28"/>
        </w:rPr>
        <w:t>Из таблицы 3.2 видно, что средняя доходная такса</w:t>
      </w:r>
      <w:r w:rsidR="00646B73">
        <w:rPr>
          <w:sz w:val="28"/>
          <w:szCs w:val="28"/>
        </w:rPr>
        <w:t xml:space="preserve"> </w:t>
      </w:r>
      <w:r w:rsidRPr="00646B73">
        <w:rPr>
          <w:sz w:val="28"/>
          <w:szCs w:val="28"/>
        </w:rPr>
        <w:t>увеличивается по всем видам услуг в 200</w:t>
      </w:r>
      <w:r w:rsidR="000E0CD3" w:rsidRPr="00646B73">
        <w:rPr>
          <w:sz w:val="28"/>
          <w:szCs w:val="28"/>
        </w:rPr>
        <w:t>9</w:t>
      </w:r>
      <w:r w:rsidRPr="00646B73">
        <w:rPr>
          <w:sz w:val="28"/>
          <w:szCs w:val="28"/>
        </w:rPr>
        <w:t xml:space="preserve"> году.</w:t>
      </w:r>
    </w:p>
    <w:p w:rsidR="000F5F9C" w:rsidRPr="00646B73" w:rsidRDefault="000F5F9C" w:rsidP="00A47D90">
      <w:pPr>
        <w:keepNext/>
        <w:widowControl w:val="0"/>
        <w:shd w:val="clear" w:color="auto" w:fill="FFFFFF"/>
        <w:spacing w:line="360" w:lineRule="auto"/>
        <w:ind w:firstLine="709"/>
        <w:jc w:val="both"/>
        <w:rPr>
          <w:sz w:val="28"/>
          <w:szCs w:val="28"/>
        </w:rPr>
      </w:pPr>
    </w:p>
    <w:p w:rsidR="002548CD" w:rsidRPr="00646B73" w:rsidRDefault="003A4B51" w:rsidP="00A47D90">
      <w:pPr>
        <w:keepNext/>
        <w:widowControl w:val="0"/>
        <w:shd w:val="clear" w:color="auto" w:fill="FFFFFF"/>
        <w:spacing w:line="360" w:lineRule="auto"/>
        <w:ind w:firstLine="709"/>
        <w:jc w:val="center"/>
        <w:rPr>
          <w:b/>
          <w:sz w:val="28"/>
          <w:szCs w:val="28"/>
        </w:rPr>
      </w:pPr>
      <w:r w:rsidRPr="00646B73">
        <w:rPr>
          <w:b/>
          <w:bCs/>
          <w:sz w:val="28"/>
          <w:szCs w:val="28"/>
        </w:rPr>
        <w:t>3.2.3</w:t>
      </w:r>
      <w:r w:rsidR="002548CD" w:rsidRPr="00646B73">
        <w:rPr>
          <w:b/>
          <w:bCs/>
          <w:sz w:val="28"/>
          <w:szCs w:val="28"/>
        </w:rPr>
        <w:t xml:space="preserve"> Расчет </w:t>
      </w:r>
      <w:r w:rsidR="002548CD" w:rsidRPr="00646B73">
        <w:rPr>
          <w:b/>
          <w:sz w:val="28"/>
          <w:szCs w:val="28"/>
        </w:rPr>
        <w:t>доходов от услуг связи</w:t>
      </w:r>
    </w:p>
    <w:p w:rsidR="002548CD" w:rsidRPr="00646B73" w:rsidRDefault="002548CD" w:rsidP="00A47D90">
      <w:pPr>
        <w:keepNext/>
        <w:widowControl w:val="0"/>
        <w:shd w:val="clear" w:color="auto" w:fill="FFFFFF"/>
        <w:spacing w:line="360" w:lineRule="auto"/>
        <w:ind w:firstLine="709"/>
        <w:jc w:val="both"/>
        <w:rPr>
          <w:sz w:val="28"/>
          <w:szCs w:val="28"/>
        </w:rPr>
      </w:pPr>
      <w:r w:rsidRPr="00646B73">
        <w:rPr>
          <w:sz w:val="28"/>
          <w:szCs w:val="28"/>
        </w:rPr>
        <w:t xml:space="preserve">Планирование доходов от почтовых отправлений и периодических изданий осуществляется путем умножения планируемой величины исходящего платного обмена </w:t>
      </w:r>
      <w:r w:rsidRPr="00646B73">
        <w:rPr>
          <w:sz w:val="28"/>
          <w:szCs w:val="28"/>
          <w:lang w:val="en-US"/>
        </w:rPr>
        <w:t>j</w:t>
      </w:r>
      <w:r w:rsidRPr="00646B73">
        <w:rPr>
          <w:sz w:val="28"/>
          <w:szCs w:val="28"/>
        </w:rPr>
        <w:t>-го вида на планируемую среднюю доходную таксу по соответствующему виду обмена.</w:t>
      </w:r>
    </w:p>
    <w:p w:rsidR="002548CD" w:rsidRPr="00646B73" w:rsidRDefault="002548CD" w:rsidP="00A47D90">
      <w:pPr>
        <w:keepNext/>
        <w:widowControl w:val="0"/>
        <w:shd w:val="clear" w:color="auto" w:fill="FFFFFF"/>
        <w:spacing w:line="360" w:lineRule="auto"/>
        <w:ind w:firstLine="709"/>
        <w:jc w:val="both"/>
        <w:rPr>
          <w:sz w:val="28"/>
          <w:szCs w:val="28"/>
        </w:rPr>
      </w:pPr>
      <w:r w:rsidRPr="00646B73">
        <w:rPr>
          <w:sz w:val="28"/>
          <w:szCs w:val="28"/>
        </w:rPr>
        <w:t>Доходы от приема подписки и обработки заказов по периодическим изданиям, от прочих услуг, от документальной связи и от непрофильных услуг планируются путем умножения, доходов от дополнительных видов услуг на темпы роста доходов за анализируемый период.</w:t>
      </w:r>
    </w:p>
    <w:p w:rsidR="000F5F9C" w:rsidRDefault="002548CD" w:rsidP="00A47D90">
      <w:pPr>
        <w:keepNext/>
        <w:widowControl w:val="0"/>
        <w:shd w:val="clear" w:color="auto" w:fill="FFFFFF"/>
        <w:spacing w:line="360" w:lineRule="auto"/>
        <w:ind w:firstLine="709"/>
        <w:jc w:val="both"/>
        <w:rPr>
          <w:sz w:val="28"/>
          <w:szCs w:val="28"/>
        </w:rPr>
      </w:pPr>
      <w:r w:rsidRPr="00646B73">
        <w:rPr>
          <w:sz w:val="28"/>
          <w:szCs w:val="28"/>
        </w:rPr>
        <w:t>Расчет дох</w:t>
      </w:r>
      <w:r w:rsidR="003A4B51" w:rsidRPr="00646B73">
        <w:rPr>
          <w:sz w:val="28"/>
          <w:szCs w:val="28"/>
        </w:rPr>
        <w:t>одов представлен в таблице 3.3.</w:t>
      </w:r>
      <w:r w:rsidR="00646B73">
        <w:rPr>
          <w:sz w:val="28"/>
          <w:szCs w:val="28"/>
        </w:rPr>
        <w:t xml:space="preserve"> </w:t>
      </w:r>
    </w:p>
    <w:p w:rsidR="000F5F9C" w:rsidRDefault="000F5F9C" w:rsidP="00A47D90">
      <w:pPr>
        <w:keepNext/>
        <w:widowControl w:val="0"/>
        <w:shd w:val="clear" w:color="auto" w:fill="FFFFFF"/>
        <w:spacing w:line="360" w:lineRule="auto"/>
        <w:ind w:firstLine="709"/>
        <w:jc w:val="both"/>
        <w:rPr>
          <w:sz w:val="28"/>
          <w:szCs w:val="28"/>
        </w:rPr>
      </w:pPr>
    </w:p>
    <w:p w:rsidR="002548CD" w:rsidRPr="00646B73" w:rsidRDefault="002548CD" w:rsidP="00A47D90">
      <w:pPr>
        <w:keepNext/>
        <w:widowControl w:val="0"/>
        <w:shd w:val="clear" w:color="auto" w:fill="FFFFFF"/>
        <w:spacing w:line="360" w:lineRule="auto"/>
        <w:ind w:firstLine="709"/>
        <w:jc w:val="both"/>
        <w:rPr>
          <w:sz w:val="28"/>
          <w:szCs w:val="28"/>
        </w:rPr>
      </w:pPr>
      <w:r w:rsidRPr="00646B73">
        <w:rPr>
          <w:sz w:val="28"/>
          <w:szCs w:val="28"/>
        </w:rPr>
        <w:t>Таблица 3.3</w:t>
      </w:r>
      <w:r w:rsidR="000F5F9C">
        <w:rPr>
          <w:sz w:val="28"/>
          <w:szCs w:val="28"/>
        </w:rPr>
        <w:t xml:space="preserve"> </w:t>
      </w:r>
      <w:r w:rsidRPr="00646B73">
        <w:rPr>
          <w:b/>
          <w:sz w:val="28"/>
          <w:szCs w:val="28"/>
        </w:rPr>
        <w:t>Расчет доходов на 200</w:t>
      </w:r>
      <w:r w:rsidR="000E0CD3" w:rsidRPr="00646B73">
        <w:rPr>
          <w:b/>
          <w:sz w:val="28"/>
          <w:szCs w:val="28"/>
        </w:rPr>
        <w:t>9</w:t>
      </w:r>
      <w:r w:rsidRPr="00646B73">
        <w:rPr>
          <w:b/>
          <w:sz w:val="28"/>
          <w:szCs w:val="28"/>
        </w:rPr>
        <w:t xml:space="preserve"> год</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306"/>
        <w:gridCol w:w="1266"/>
        <w:gridCol w:w="1610"/>
        <w:gridCol w:w="1324"/>
        <w:gridCol w:w="1228"/>
        <w:gridCol w:w="1551"/>
      </w:tblGrid>
      <w:tr w:rsidR="002548CD" w:rsidRPr="000F5F9C" w:rsidTr="000F5F9C">
        <w:trPr>
          <w:cantSplit/>
          <w:trHeight w:val="427"/>
        </w:trPr>
        <w:tc>
          <w:tcPr>
            <w:tcW w:w="594" w:type="dxa"/>
            <w:vMerge w:val="restart"/>
          </w:tcPr>
          <w:p w:rsidR="002548CD" w:rsidRPr="000F5F9C" w:rsidRDefault="002548CD" w:rsidP="00A47D90">
            <w:pPr>
              <w:keepNext/>
              <w:widowControl w:val="0"/>
              <w:spacing w:line="360" w:lineRule="auto"/>
              <w:jc w:val="both"/>
              <w:rPr>
                <w:sz w:val="20"/>
                <w:szCs w:val="20"/>
              </w:rPr>
            </w:pPr>
            <w:r w:rsidRPr="000F5F9C">
              <w:rPr>
                <w:sz w:val="20"/>
                <w:szCs w:val="20"/>
              </w:rPr>
              <w:t>№</w:t>
            </w:r>
          </w:p>
          <w:p w:rsidR="002548CD" w:rsidRPr="000F5F9C" w:rsidRDefault="002548CD" w:rsidP="00A47D90">
            <w:pPr>
              <w:keepNext/>
              <w:widowControl w:val="0"/>
              <w:spacing w:line="360" w:lineRule="auto"/>
              <w:jc w:val="both"/>
              <w:rPr>
                <w:sz w:val="20"/>
                <w:szCs w:val="20"/>
              </w:rPr>
            </w:pPr>
            <w:r w:rsidRPr="000F5F9C">
              <w:rPr>
                <w:sz w:val="20"/>
                <w:szCs w:val="20"/>
              </w:rPr>
              <w:t>п</w:t>
            </w:r>
            <w:r w:rsidRPr="000F5F9C">
              <w:rPr>
                <w:sz w:val="20"/>
                <w:szCs w:val="20"/>
                <w:lang w:val="en-US"/>
              </w:rPr>
              <w:t>/</w:t>
            </w:r>
            <w:r w:rsidRPr="000F5F9C">
              <w:rPr>
                <w:sz w:val="20"/>
                <w:szCs w:val="20"/>
              </w:rPr>
              <w:t>п</w:t>
            </w:r>
          </w:p>
        </w:tc>
        <w:tc>
          <w:tcPr>
            <w:tcW w:w="2306" w:type="dxa"/>
            <w:vMerge w:val="restart"/>
          </w:tcPr>
          <w:p w:rsidR="002548CD" w:rsidRPr="000F5F9C" w:rsidRDefault="002548CD" w:rsidP="00A47D90">
            <w:pPr>
              <w:keepNext/>
              <w:widowControl w:val="0"/>
              <w:spacing w:line="360" w:lineRule="auto"/>
              <w:jc w:val="both"/>
              <w:rPr>
                <w:sz w:val="20"/>
                <w:szCs w:val="20"/>
              </w:rPr>
            </w:pPr>
            <w:r w:rsidRPr="000F5F9C">
              <w:rPr>
                <w:sz w:val="20"/>
                <w:szCs w:val="20"/>
              </w:rPr>
              <w:t>Виды услуг</w:t>
            </w:r>
          </w:p>
        </w:tc>
        <w:tc>
          <w:tcPr>
            <w:tcW w:w="1266" w:type="dxa"/>
            <w:vMerge w:val="restart"/>
          </w:tcPr>
          <w:p w:rsidR="002548CD" w:rsidRPr="000F5F9C" w:rsidRDefault="000F5F9C" w:rsidP="00A47D90">
            <w:pPr>
              <w:keepNext/>
              <w:widowControl w:val="0"/>
              <w:spacing w:line="360" w:lineRule="auto"/>
              <w:jc w:val="both"/>
              <w:rPr>
                <w:sz w:val="20"/>
                <w:szCs w:val="20"/>
              </w:rPr>
            </w:pPr>
            <w:r>
              <w:rPr>
                <w:sz w:val="20"/>
                <w:szCs w:val="20"/>
              </w:rPr>
              <w:t>Д</w:t>
            </w:r>
            <w:r w:rsidR="002548CD" w:rsidRPr="000F5F9C">
              <w:rPr>
                <w:sz w:val="20"/>
                <w:szCs w:val="20"/>
              </w:rPr>
              <w:t xml:space="preserve">оходы </w:t>
            </w:r>
            <w:smartTag w:uri="urn:schemas-microsoft-com:office:smarttags" w:element="metricconverter">
              <w:smartTagPr>
                <w:attr w:name="ProductID" w:val="2008 г"/>
              </w:smartTagPr>
              <w:r w:rsidR="002548CD" w:rsidRPr="000F5F9C">
                <w:rPr>
                  <w:sz w:val="20"/>
                  <w:szCs w:val="20"/>
                </w:rPr>
                <w:t>200</w:t>
              </w:r>
              <w:r w:rsidR="000E0CD3" w:rsidRPr="000F5F9C">
                <w:rPr>
                  <w:sz w:val="20"/>
                  <w:szCs w:val="20"/>
                </w:rPr>
                <w:t>8</w:t>
              </w:r>
              <w:r w:rsidR="002548CD" w:rsidRPr="000F5F9C">
                <w:rPr>
                  <w:sz w:val="20"/>
                  <w:szCs w:val="20"/>
                </w:rPr>
                <w:t xml:space="preserve"> г</w:t>
              </w:r>
            </w:smartTag>
            <w:r w:rsidR="002548CD" w:rsidRPr="000F5F9C">
              <w:rPr>
                <w:sz w:val="20"/>
                <w:szCs w:val="20"/>
              </w:rPr>
              <w:t>. тыс. руб.</w:t>
            </w:r>
          </w:p>
        </w:tc>
        <w:tc>
          <w:tcPr>
            <w:tcW w:w="4162" w:type="dxa"/>
            <w:gridSpan w:val="3"/>
          </w:tcPr>
          <w:p w:rsidR="002548CD" w:rsidRPr="000F5F9C" w:rsidRDefault="002548CD" w:rsidP="00A47D90">
            <w:pPr>
              <w:keepNext/>
              <w:widowControl w:val="0"/>
              <w:spacing w:line="360" w:lineRule="auto"/>
              <w:jc w:val="both"/>
              <w:rPr>
                <w:sz w:val="20"/>
                <w:szCs w:val="20"/>
              </w:rPr>
            </w:pPr>
            <w:r w:rsidRPr="000F5F9C">
              <w:rPr>
                <w:sz w:val="20"/>
                <w:szCs w:val="20"/>
              </w:rPr>
              <w:t>200</w:t>
            </w:r>
            <w:r w:rsidR="000E0CD3" w:rsidRPr="000F5F9C">
              <w:rPr>
                <w:sz w:val="20"/>
                <w:szCs w:val="20"/>
              </w:rPr>
              <w:t>9</w:t>
            </w:r>
            <w:r w:rsidRPr="000F5F9C">
              <w:rPr>
                <w:sz w:val="20"/>
                <w:szCs w:val="20"/>
              </w:rPr>
              <w:t xml:space="preserve"> год</w:t>
            </w:r>
          </w:p>
        </w:tc>
        <w:tc>
          <w:tcPr>
            <w:tcW w:w="1551" w:type="dxa"/>
            <w:vMerge w:val="restart"/>
          </w:tcPr>
          <w:p w:rsidR="002548CD" w:rsidRPr="000F5F9C" w:rsidRDefault="002548CD" w:rsidP="00A47D90">
            <w:pPr>
              <w:keepNext/>
              <w:widowControl w:val="0"/>
              <w:spacing w:line="360" w:lineRule="auto"/>
              <w:jc w:val="both"/>
              <w:rPr>
                <w:sz w:val="20"/>
                <w:szCs w:val="20"/>
              </w:rPr>
            </w:pPr>
            <w:r w:rsidRPr="000F5F9C">
              <w:rPr>
                <w:sz w:val="20"/>
                <w:szCs w:val="20"/>
              </w:rPr>
              <w:t>Темпы изменения, % гр.6</w:t>
            </w:r>
            <w:r w:rsidRPr="000F5F9C">
              <w:rPr>
                <w:sz w:val="20"/>
                <w:szCs w:val="20"/>
                <w:lang w:val="en-US"/>
              </w:rPr>
              <w:t>/</w:t>
            </w:r>
            <w:r w:rsidRPr="000F5F9C">
              <w:rPr>
                <w:sz w:val="20"/>
                <w:szCs w:val="20"/>
              </w:rPr>
              <w:t>гр.3</w:t>
            </w:r>
          </w:p>
        </w:tc>
      </w:tr>
      <w:tr w:rsidR="002548CD" w:rsidRPr="000F5F9C" w:rsidTr="000F5F9C">
        <w:trPr>
          <w:cantSplit/>
          <w:trHeight w:val="1072"/>
        </w:trPr>
        <w:tc>
          <w:tcPr>
            <w:tcW w:w="594" w:type="dxa"/>
            <w:vMerge/>
          </w:tcPr>
          <w:p w:rsidR="002548CD" w:rsidRPr="000F5F9C" w:rsidRDefault="002548CD" w:rsidP="00A47D90">
            <w:pPr>
              <w:keepNext/>
              <w:widowControl w:val="0"/>
              <w:spacing w:line="360" w:lineRule="auto"/>
              <w:jc w:val="both"/>
              <w:rPr>
                <w:sz w:val="20"/>
                <w:szCs w:val="20"/>
              </w:rPr>
            </w:pPr>
          </w:p>
        </w:tc>
        <w:tc>
          <w:tcPr>
            <w:tcW w:w="2306" w:type="dxa"/>
            <w:vMerge/>
          </w:tcPr>
          <w:p w:rsidR="002548CD" w:rsidRPr="000F5F9C" w:rsidRDefault="002548CD" w:rsidP="00A47D90">
            <w:pPr>
              <w:keepNext/>
              <w:widowControl w:val="0"/>
              <w:spacing w:line="360" w:lineRule="auto"/>
              <w:jc w:val="both"/>
              <w:rPr>
                <w:sz w:val="20"/>
                <w:szCs w:val="20"/>
              </w:rPr>
            </w:pPr>
          </w:p>
        </w:tc>
        <w:tc>
          <w:tcPr>
            <w:tcW w:w="1266" w:type="dxa"/>
            <w:vMerge/>
          </w:tcPr>
          <w:p w:rsidR="002548CD" w:rsidRPr="000F5F9C" w:rsidRDefault="002548CD" w:rsidP="00A47D90">
            <w:pPr>
              <w:keepNext/>
              <w:widowControl w:val="0"/>
              <w:spacing w:line="360" w:lineRule="auto"/>
              <w:jc w:val="both"/>
              <w:rPr>
                <w:sz w:val="20"/>
                <w:szCs w:val="20"/>
              </w:rPr>
            </w:pPr>
          </w:p>
        </w:tc>
        <w:tc>
          <w:tcPr>
            <w:tcW w:w="1610" w:type="dxa"/>
          </w:tcPr>
          <w:p w:rsidR="002548CD" w:rsidRPr="000F5F9C" w:rsidRDefault="002548CD" w:rsidP="00A47D90">
            <w:pPr>
              <w:keepNext/>
              <w:widowControl w:val="0"/>
              <w:spacing w:line="360" w:lineRule="auto"/>
              <w:jc w:val="both"/>
              <w:rPr>
                <w:sz w:val="20"/>
                <w:szCs w:val="20"/>
              </w:rPr>
            </w:pPr>
            <w:r w:rsidRPr="000F5F9C">
              <w:rPr>
                <w:sz w:val="20"/>
                <w:szCs w:val="20"/>
              </w:rPr>
              <w:t>Исходящий платный обмен, тыс.ед.</w:t>
            </w:r>
          </w:p>
        </w:tc>
        <w:tc>
          <w:tcPr>
            <w:tcW w:w="1324" w:type="dxa"/>
          </w:tcPr>
          <w:p w:rsidR="002548CD" w:rsidRPr="000F5F9C" w:rsidRDefault="002548CD" w:rsidP="00A47D90">
            <w:pPr>
              <w:keepNext/>
              <w:widowControl w:val="0"/>
              <w:spacing w:line="360" w:lineRule="auto"/>
              <w:jc w:val="both"/>
              <w:rPr>
                <w:sz w:val="20"/>
                <w:szCs w:val="20"/>
              </w:rPr>
            </w:pPr>
            <w:r w:rsidRPr="000F5F9C">
              <w:rPr>
                <w:sz w:val="20"/>
                <w:szCs w:val="20"/>
              </w:rPr>
              <w:t>Средняя доходная такса, руб.</w:t>
            </w:r>
          </w:p>
        </w:tc>
        <w:tc>
          <w:tcPr>
            <w:tcW w:w="1228" w:type="dxa"/>
          </w:tcPr>
          <w:p w:rsidR="002548CD" w:rsidRPr="000F5F9C" w:rsidRDefault="002548CD" w:rsidP="00A47D90">
            <w:pPr>
              <w:keepNext/>
              <w:widowControl w:val="0"/>
              <w:spacing w:line="360" w:lineRule="auto"/>
              <w:jc w:val="both"/>
              <w:rPr>
                <w:sz w:val="20"/>
                <w:szCs w:val="20"/>
              </w:rPr>
            </w:pPr>
            <w:r w:rsidRPr="000F5F9C">
              <w:rPr>
                <w:sz w:val="20"/>
                <w:szCs w:val="20"/>
              </w:rPr>
              <w:t>Доходы, тыс. руб.</w:t>
            </w:r>
          </w:p>
        </w:tc>
        <w:tc>
          <w:tcPr>
            <w:tcW w:w="1551" w:type="dxa"/>
            <w:vMerge/>
          </w:tcPr>
          <w:p w:rsidR="002548CD" w:rsidRPr="000F5F9C" w:rsidRDefault="002548CD" w:rsidP="00A47D90">
            <w:pPr>
              <w:keepNext/>
              <w:widowControl w:val="0"/>
              <w:spacing w:line="360" w:lineRule="auto"/>
              <w:jc w:val="both"/>
              <w:rPr>
                <w:sz w:val="20"/>
                <w:szCs w:val="20"/>
              </w:rPr>
            </w:pPr>
          </w:p>
        </w:tc>
      </w:tr>
      <w:tr w:rsidR="002548CD" w:rsidRPr="000F5F9C">
        <w:trPr>
          <w:trHeight w:val="637"/>
        </w:trPr>
        <w:tc>
          <w:tcPr>
            <w:tcW w:w="594" w:type="dxa"/>
          </w:tcPr>
          <w:p w:rsidR="002548CD" w:rsidRPr="000F5F9C" w:rsidRDefault="002548CD" w:rsidP="00A47D90">
            <w:pPr>
              <w:keepNext/>
              <w:widowControl w:val="0"/>
              <w:spacing w:line="360" w:lineRule="auto"/>
              <w:jc w:val="both"/>
              <w:rPr>
                <w:sz w:val="20"/>
                <w:szCs w:val="20"/>
              </w:rPr>
            </w:pPr>
          </w:p>
        </w:tc>
        <w:tc>
          <w:tcPr>
            <w:tcW w:w="2306" w:type="dxa"/>
          </w:tcPr>
          <w:p w:rsidR="002548CD" w:rsidRPr="000F5F9C" w:rsidRDefault="002548CD" w:rsidP="00A47D90">
            <w:pPr>
              <w:keepNext/>
              <w:widowControl w:val="0"/>
              <w:spacing w:line="360" w:lineRule="auto"/>
              <w:jc w:val="both"/>
              <w:rPr>
                <w:sz w:val="20"/>
                <w:szCs w:val="20"/>
              </w:rPr>
            </w:pPr>
            <w:r w:rsidRPr="000F5F9C">
              <w:rPr>
                <w:sz w:val="20"/>
                <w:szCs w:val="20"/>
              </w:rPr>
              <w:t>Почтовая связь, в том числе:</w:t>
            </w:r>
          </w:p>
        </w:tc>
        <w:tc>
          <w:tcPr>
            <w:tcW w:w="1266" w:type="dxa"/>
          </w:tcPr>
          <w:p w:rsidR="002548CD" w:rsidRPr="000F5F9C" w:rsidRDefault="002548CD" w:rsidP="00A47D90">
            <w:pPr>
              <w:keepNext/>
              <w:widowControl w:val="0"/>
              <w:spacing w:line="360" w:lineRule="auto"/>
              <w:jc w:val="both"/>
              <w:rPr>
                <w:sz w:val="20"/>
                <w:szCs w:val="20"/>
              </w:rPr>
            </w:pPr>
          </w:p>
        </w:tc>
        <w:tc>
          <w:tcPr>
            <w:tcW w:w="1610" w:type="dxa"/>
          </w:tcPr>
          <w:p w:rsidR="002548CD" w:rsidRPr="000F5F9C" w:rsidRDefault="002548CD" w:rsidP="00A47D90">
            <w:pPr>
              <w:keepNext/>
              <w:widowControl w:val="0"/>
              <w:spacing w:line="360" w:lineRule="auto"/>
              <w:jc w:val="both"/>
              <w:rPr>
                <w:sz w:val="20"/>
                <w:szCs w:val="20"/>
              </w:rPr>
            </w:pPr>
          </w:p>
        </w:tc>
        <w:tc>
          <w:tcPr>
            <w:tcW w:w="1324" w:type="dxa"/>
          </w:tcPr>
          <w:p w:rsidR="002548CD" w:rsidRPr="000F5F9C" w:rsidRDefault="002548CD" w:rsidP="00A47D90">
            <w:pPr>
              <w:keepNext/>
              <w:widowControl w:val="0"/>
              <w:spacing w:line="360" w:lineRule="auto"/>
              <w:jc w:val="both"/>
              <w:rPr>
                <w:sz w:val="20"/>
                <w:szCs w:val="20"/>
              </w:rPr>
            </w:pPr>
          </w:p>
        </w:tc>
        <w:tc>
          <w:tcPr>
            <w:tcW w:w="1228" w:type="dxa"/>
          </w:tcPr>
          <w:p w:rsidR="002548CD" w:rsidRPr="000F5F9C" w:rsidRDefault="002548CD" w:rsidP="00A47D90">
            <w:pPr>
              <w:keepNext/>
              <w:widowControl w:val="0"/>
              <w:spacing w:line="360" w:lineRule="auto"/>
              <w:jc w:val="both"/>
              <w:rPr>
                <w:sz w:val="20"/>
                <w:szCs w:val="20"/>
              </w:rPr>
            </w:pPr>
          </w:p>
        </w:tc>
        <w:tc>
          <w:tcPr>
            <w:tcW w:w="1551" w:type="dxa"/>
          </w:tcPr>
          <w:p w:rsidR="002548CD" w:rsidRPr="000F5F9C" w:rsidRDefault="002548CD" w:rsidP="00A47D90">
            <w:pPr>
              <w:keepNext/>
              <w:widowControl w:val="0"/>
              <w:spacing w:line="360" w:lineRule="auto"/>
              <w:jc w:val="both"/>
              <w:rPr>
                <w:sz w:val="20"/>
                <w:szCs w:val="20"/>
              </w:rPr>
            </w:pPr>
          </w:p>
        </w:tc>
      </w:tr>
      <w:tr w:rsidR="002548CD" w:rsidRPr="000F5F9C">
        <w:trPr>
          <w:trHeight w:val="859"/>
        </w:trPr>
        <w:tc>
          <w:tcPr>
            <w:tcW w:w="594" w:type="dxa"/>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2306" w:type="dxa"/>
          </w:tcPr>
          <w:p w:rsidR="002548CD" w:rsidRPr="000F5F9C" w:rsidRDefault="002548CD" w:rsidP="00A47D90">
            <w:pPr>
              <w:keepNext/>
              <w:widowControl w:val="0"/>
              <w:spacing w:line="360" w:lineRule="auto"/>
              <w:jc w:val="both"/>
              <w:rPr>
                <w:sz w:val="20"/>
                <w:szCs w:val="20"/>
              </w:rPr>
            </w:pPr>
            <w:r w:rsidRPr="000F5F9C">
              <w:rPr>
                <w:sz w:val="20"/>
                <w:szCs w:val="20"/>
              </w:rPr>
              <w:t>ЗПО и письменная корреспонденция</w:t>
            </w:r>
          </w:p>
        </w:tc>
        <w:tc>
          <w:tcPr>
            <w:tcW w:w="1266" w:type="dxa"/>
          </w:tcPr>
          <w:p w:rsidR="002548CD" w:rsidRPr="000F5F9C" w:rsidRDefault="000E0CD3" w:rsidP="00A47D90">
            <w:pPr>
              <w:keepNext/>
              <w:widowControl w:val="0"/>
              <w:spacing w:line="360" w:lineRule="auto"/>
              <w:jc w:val="both"/>
              <w:rPr>
                <w:sz w:val="20"/>
                <w:szCs w:val="20"/>
              </w:rPr>
            </w:pPr>
            <w:r w:rsidRPr="000F5F9C">
              <w:rPr>
                <w:sz w:val="20"/>
                <w:szCs w:val="20"/>
              </w:rPr>
              <w:t>2447,2</w:t>
            </w:r>
          </w:p>
        </w:tc>
        <w:tc>
          <w:tcPr>
            <w:tcW w:w="1610" w:type="dxa"/>
          </w:tcPr>
          <w:p w:rsidR="002548CD" w:rsidRPr="000F5F9C" w:rsidRDefault="000E0CD3" w:rsidP="00A47D90">
            <w:pPr>
              <w:keepNext/>
              <w:widowControl w:val="0"/>
              <w:spacing w:line="360" w:lineRule="auto"/>
              <w:jc w:val="both"/>
              <w:rPr>
                <w:sz w:val="20"/>
                <w:szCs w:val="20"/>
              </w:rPr>
            </w:pPr>
            <w:r w:rsidRPr="000F5F9C">
              <w:rPr>
                <w:sz w:val="20"/>
                <w:szCs w:val="20"/>
              </w:rPr>
              <w:t>230,9</w:t>
            </w:r>
          </w:p>
        </w:tc>
        <w:tc>
          <w:tcPr>
            <w:tcW w:w="1324" w:type="dxa"/>
          </w:tcPr>
          <w:p w:rsidR="002548CD" w:rsidRPr="000F5F9C" w:rsidRDefault="000E0CD3" w:rsidP="00A47D90">
            <w:pPr>
              <w:keepNext/>
              <w:widowControl w:val="0"/>
              <w:spacing w:line="360" w:lineRule="auto"/>
              <w:jc w:val="both"/>
              <w:rPr>
                <w:sz w:val="20"/>
                <w:szCs w:val="20"/>
              </w:rPr>
            </w:pPr>
            <w:r w:rsidRPr="000F5F9C">
              <w:rPr>
                <w:sz w:val="20"/>
                <w:szCs w:val="20"/>
              </w:rPr>
              <w:t>12,7</w:t>
            </w:r>
          </w:p>
        </w:tc>
        <w:tc>
          <w:tcPr>
            <w:tcW w:w="1228" w:type="dxa"/>
          </w:tcPr>
          <w:p w:rsidR="002548CD" w:rsidRPr="000F5F9C" w:rsidRDefault="002F6F38" w:rsidP="00A47D90">
            <w:pPr>
              <w:keepNext/>
              <w:widowControl w:val="0"/>
              <w:spacing w:line="360" w:lineRule="auto"/>
              <w:jc w:val="both"/>
              <w:rPr>
                <w:sz w:val="20"/>
                <w:szCs w:val="20"/>
              </w:rPr>
            </w:pPr>
            <w:r w:rsidRPr="000F5F9C">
              <w:rPr>
                <w:sz w:val="20"/>
                <w:szCs w:val="20"/>
              </w:rPr>
              <w:t>2932,4</w:t>
            </w:r>
          </w:p>
        </w:tc>
        <w:tc>
          <w:tcPr>
            <w:tcW w:w="1551" w:type="dxa"/>
          </w:tcPr>
          <w:p w:rsidR="002548CD" w:rsidRPr="000F5F9C" w:rsidRDefault="002F6F38" w:rsidP="00A47D90">
            <w:pPr>
              <w:keepNext/>
              <w:widowControl w:val="0"/>
              <w:spacing w:line="360" w:lineRule="auto"/>
              <w:jc w:val="both"/>
              <w:rPr>
                <w:sz w:val="20"/>
                <w:szCs w:val="20"/>
              </w:rPr>
            </w:pPr>
            <w:r w:rsidRPr="000F5F9C">
              <w:rPr>
                <w:sz w:val="20"/>
                <w:szCs w:val="20"/>
              </w:rPr>
              <w:t>119,8</w:t>
            </w:r>
          </w:p>
        </w:tc>
      </w:tr>
      <w:tr w:rsidR="002548CD" w:rsidRPr="000F5F9C" w:rsidTr="000F5F9C">
        <w:trPr>
          <w:trHeight w:val="274"/>
        </w:trPr>
        <w:tc>
          <w:tcPr>
            <w:tcW w:w="594" w:type="dxa"/>
          </w:tcPr>
          <w:p w:rsidR="002548CD" w:rsidRPr="000F5F9C" w:rsidRDefault="002548CD" w:rsidP="00A47D90">
            <w:pPr>
              <w:keepNext/>
              <w:widowControl w:val="0"/>
              <w:spacing w:line="360" w:lineRule="auto"/>
              <w:jc w:val="both"/>
              <w:rPr>
                <w:sz w:val="20"/>
                <w:szCs w:val="20"/>
              </w:rPr>
            </w:pPr>
            <w:r w:rsidRPr="000F5F9C">
              <w:rPr>
                <w:sz w:val="20"/>
                <w:szCs w:val="20"/>
              </w:rPr>
              <w:t>2</w:t>
            </w:r>
          </w:p>
        </w:tc>
        <w:tc>
          <w:tcPr>
            <w:tcW w:w="2306" w:type="dxa"/>
          </w:tcPr>
          <w:p w:rsidR="002548CD" w:rsidRPr="000F5F9C" w:rsidRDefault="002548CD" w:rsidP="00A47D90">
            <w:pPr>
              <w:keepNext/>
              <w:widowControl w:val="0"/>
              <w:spacing w:line="360" w:lineRule="auto"/>
              <w:jc w:val="both"/>
              <w:rPr>
                <w:sz w:val="20"/>
                <w:szCs w:val="20"/>
              </w:rPr>
            </w:pPr>
            <w:r w:rsidRPr="000F5F9C">
              <w:rPr>
                <w:sz w:val="20"/>
                <w:szCs w:val="20"/>
              </w:rPr>
              <w:t>Денежные переводы</w:t>
            </w:r>
          </w:p>
        </w:tc>
        <w:tc>
          <w:tcPr>
            <w:tcW w:w="1266" w:type="dxa"/>
          </w:tcPr>
          <w:p w:rsidR="002548CD" w:rsidRPr="000F5F9C" w:rsidRDefault="000E0CD3" w:rsidP="00A47D90">
            <w:pPr>
              <w:keepNext/>
              <w:widowControl w:val="0"/>
              <w:spacing w:line="360" w:lineRule="auto"/>
              <w:jc w:val="both"/>
              <w:rPr>
                <w:sz w:val="20"/>
                <w:szCs w:val="20"/>
              </w:rPr>
            </w:pPr>
            <w:r w:rsidRPr="000F5F9C">
              <w:rPr>
                <w:sz w:val="20"/>
                <w:szCs w:val="20"/>
              </w:rPr>
              <w:t>2358,4</w:t>
            </w:r>
          </w:p>
        </w:tc>
        <w:tc>
          <w:tcPr>
            <w:tcW w:w="1610" w:type="dxa"/>
          </w:tcPr>
          <w:p w:rsidR="002548CD" w:rsidRPr="000F5F9C" w:rsidRDefault="000E0CD3" w:rsidP="00A47D90">
            <w:pPr>
              <w:keepNext/>
              <w:widowControl w:val="0"/>
              <w:spacing w:line="360" w:lineRule="auto"/>
              <w:jc w:val="both"/>
              <w:rPr>
                <w:sz w:val="20"/>
                <w:szCs w:val="20"/>
              </w:rPr>
            </w:pPr>
            <w:r w:rsidRPr="000F5F9C">
              <w:rPr>
                <w:sz w:val="20"/>
                <w:szCs w:val="20"/>
              </w:rPr>
              <w:t>99,7</w:t>
            </w:r>
          </w:p>
        </w:tc>
        <w:tc>
          <w:tcPr>
            <w:tcW w:w="1324" w:type="dxa"/>
          </w:tcPr>
          <w:p w:rsidR="002548CD" w:rsidRPr="000F5F9C" w:rsidRDefault="000E0CD3" w:rsidP="00A47D90">
            <w:pPr>
              <w:keepNext/>
              <w:widowControl w:val="0"/>
              <w:spacing w:line="360" w:lineRule="auto"/>
              <w:jc w:val="both"/>
              <w:rPr>
                <w:sz w:val="20"/>
                <w:szCs w:val="20"/>
              </w:rPr>
            </w:pPr>
            <w:r w:rsidRPr="000F5F9C">
              <w:rPr>
                <w:sz w:val="20"/>
                <w:szCs w:val="20"/>
              </w:rPr>
              <w:t>26,5</w:t>
            </w:r>
          </w:p>
        </w:tc>
        <w:tc>
          <w:tcPr>
            <w:tcW w:w="1228" w:type="dxa"/>
          </w:tcPr>
          <w:p w:rsidR="002548CD" w:rsidRPr="000F5F9C" w:rsidRDefault="002F6F38" w:rsidP="00A47D90">
            <w:pPr>
              <w:keepNext/>
              <w:widowControl w:val="0"/>
              <w:spacing w:line="360" w:lineRule="auto"/>
              <w:jc w:val="both"/>
              <w:rPr>
                <w:sz w:val="20"/>
                <w:szCs w:val="20"/>
              </w:rPr>
            </w:pPr>
            <w:r w:rsidRPr="000F5F9C">
              <w:rPr>
                <w:sz w:val="20"/>
                <w:szCs w:val="20"/>
              </w:rPr>
              <w:t>2642,05</w:t>
            </w:r>
          </w:p>
        </w:tc>
        <w:tc>
          <w:tcPr>
            <w:tcW w:w="1551" w:type="dxa"/>
          </w:tcPr>
          <w:p w:rsidR="002548CD" w:rsidRPr="000F5F9C" w:rsidRDefault="002F6F38" w:rsidP="00A47D90">
            <w:pPr>
              <w:keepNext/>
              <w:widowControl w:val="0"/>
              <w:spacing w:line="360" w:lineRule="auto"/>
              <w:jc w:val="both"/>
              <w:rPr>
                <w:sz w:val="20"/>
                <w:szCs w:val="20"/>
              </w:rPr>
            </w:pPr>
            <w:r w:rsidRPr="000F5F9C">
              <w:rPr>
                <w:sz w:val="20"/>
                <w:szCs w:val="20"/>
              </w:rPr>
              <w:t>112</w:t>
            </w:r>
          </w:p>
        </w:tc>
      </w:tr>
      <w:tr w:rsidR="002548CD" w:rsidRPr="000F5F9C" w:rsidTr="000F5F9C">
        <w:trPr>
          <w:trHeight w:val="653"/>
        </w:trPr>
        <w:tc>
          <w:tcPr>
            <w:tcW w:w="594" w:type="dxa"/>
          </w:tcPr>
          <w:p w:rsidR="002548CD" w:rsidRPr="000F5F9C" w:rsidRDefault="002548CD" w:rsidP="00A47D90">
            <w:pPr>
              <w:keepNext/>
              <w:widowControl w:val="0"/>
              <w:spacing w:line="360" w:lineRule="auto"/>
              <w:jc w:val="both"/>
              <w:rPr>
                <w:sz w:val="20"/>
                <w:szCs w:val="20"/>
              </w:rPr>
            </w:pPr>
            <w:r w:rsidRPr="000F5F9C">
              <w:rPr>
                <w:sz w:val="20"/>
                <w:szCs w:val="20"/>
              </w:rPr>
              <w:t>3</w:t>
            </w:r>
          </w:p>
        </w:tc>
        <w:tc>
          <w:tcPr>
            <w:tcW w:w="2306" w:type="dxa"/>
          </w:tcPr>
          <w:p w:rsidR="002548CD" w:rsidRPr="000F5F9C" w:rsidRDefault="002548CD" w:rsidP="00A47D90">
            <w:pPr>
              <w:keepNext/>
              <w:widowControl w:val="0"/>
              <w:spacing w:line="360" w:lineRule="auto"/>
              <w:jc w:val="both"/>
              <w:rPr>
                <w:sz w:val="20"/>
                <w:szCs w:val="20"/>
              </w:rPr>
            </w:pPr>
            <w:r w:rsidRPr="000F5F9C">
              <w:rPr>
                <w:sz w:val="20"/>
                <w:szCs w:val="20"/>
              </w:rPr>
              <w:t>Письма и бандероли с объявленной ценностью</w:t>
            </w:r>
          </w:p>
        </w:tc>
        <w:tc>
          <w:tcPr>
            <w:tcW w:w="1266" w:type="dxa"/>
          </w:tcPr>
          <w:p w:rsidR="002548CD" w:rsidRPr="000F5F9C" w:rsidRDefault="000E0CD3" w:rsidP="00A47D90">
            <w:pPr>
              <w:keepNext/>
              <w:widowControl w:val="0"/>
              <w:spacing w:line="360" w:lineRule="auto"/>
              <w:jc w:val="both"/>
              <w:rPr>
                <w:sz w:val="20"/>
                <w:szCs w:val="20"/>
              </w:rPr>
            </w:pPr>
            <w:r w:rsidRPr="000F5F9C">
              <w:rPr>
                <w:sz w:val="20"/>
                <w:szCs w:val="20"/>
              </w:rPr>
              <w:t>115,7</w:t>
            </w:r>
          </w:p>
        </w:tc>
        <w:tc>
          <w:tcPr>
            <w:tcW w:w="1610" w:type="dxa"/>
          </w:tcPr>
          <w:p w:rsidR="002548CD" w:rsidRPr="000F5F9C" w:rsidRDefault="000E0CD3" w:rsidP="00A47D90">
            <w:pPr>
              <w:keepNext/>
              <w:widowControl w:val="0"/>
              <w:spacing w:line="360" w:lineRule="auto"/>
              <w:jc w:val="both"/>
              <w:rPr>
                <w:sz w:val="20"/>
                <w:szCs w:val="20"/>
              </w:rPr>
            </w:pPr>
            <w:r w:rsidRPr="000F5F9C">
              <w:rPr>
                <w:sz w:val="20"/>
                <w:szCs w:val="20"/>
              </w:rPr>
              <w:t>6,7</w:t>
            </w:r>
          </w:p>
        </w:tc>
        <w:tc>
          <w:tcPr>
            <w:tcW w:w="1324" w:type="dxa"/>
          </w:tcPr>
          <w:p w:rsidR="002548CD" w:rsidRPr="000F5F9C" w:rsidRDefault="000E0CD3" w:rsidP="00A47D90">
            <w:pPr>
              <w:keepNext/>
              <w:widowControl w:val="0"/>
              <w:spacing w:line="360" w:lineRule="auto"/>
              <w:jc w:val="both"/>
              <w:rPr>
                <w:sz w:val="20"/>
                <w:szCs w:val="20"/>
              </w:rPr>
            </w:pPr>
            <w:r w:rsidRPr="000F5F9C">
              <w:rPr>
                <w:sz w:val="20"/>
                <w:szCs w:val="20"/>
              </w:rPr>
              <w:t>25,6</w:t>
            </w:r>
          </w:p>
        </w:tc>
        <w:tc>
          <w:tcPr>
            <w:tcW w:w="1228" w:type="dxa"/>
          </w:tcPr>
          <w:p w:rsidR="002548CD" w:rsidRPr="000F5F9C" w:rsidRDefault="002F6F38" w:rsidP="00A47D90">
            <w:pPr>
              <w:keepNext/>
              <w:widowControl w:val="0"/>
              <w:spacing w:line="360" w:lineRule="auto"/>
              <w:jc w:val="both"/>
              <w:rPr>
                <w:sz w:val="20"/>
                <w:szCs w:val="20"/>
              </w:rPr>
            </w:pPr>
            <w:r w:rsidRPr="000F5F9C">
              <w:rPr>
                <w:sz w:val="20"/>
                <w:szCs w:val="20"/>
              </w:rPr>
              <w:t>171,52</w:t>
            </w:r>
          </w:p>
        </w:tc>
        <w:tc>
          <w:tcPr>
            <w:tcW w:w="1551" w:type="dxa"/>
          </w:tcPr>
          <w:p w:rsidR="002548CD" w:rsidRPr="000F5F9C" w:rsidRDefault="002F6F38" w:rsidP="00A47D90">
            <w:pPr>
              <w:keepNext/>
              <w:widowControl w:val="0"/>
              <w:spacing w:line="360" w:lineRule="auto"/>
              <w:jc w:val="both"/>
              <w:rPr>
                <w:sz w:val="20"/>
                <w:szCs w:val="20"/>
              </w:rPr>
            </w:pPr>
            <w:r w:rsidRPr="000F5F9C">
              <w:rPr>
                <w:sz w:val="20"/>
                <w:szCs w:val="20"/>
              </w:rPr>
              <w:t>148,2</w:t>
            </w:r>
          </w:p>
        </w:tc>
      </w:tr>
      <w:tr w:rsidR="00AC7C5F" w:rsidRPr="000F5F9C" w:rsidTr="000F5F9C">
        <w:trPr>
          <w:trHeight w:val="284"/>
        </w:trPr>
        <w:tc>
          <w:tcPr>
            <w:tcW w:w="594" w:type="dxa"/>
          </w:tcPr>
          <w:p w:rsidR="00AC7C5F" w:rsidRPr="000F5F9C" w:rsidRDefault="00AC7C5F" w:rsidP="00A47D90">
            <w:pPr>
              <w:keepNext/>
              <w:widowControl w:val="0"/>
              <w:spacing w:line="360" w:lineRule="auto"/>
              <w:jc w:val="both"/>
              <w:rPr>
                <w:sz w:val="20"/>
                <w:szCs w:val="20"/>
              </w:rPr>
            </w:pPr>
            <w:r w:rsidRPr="000F5F9C">
              <w:rPr>
                <w:sz w:val="20"/>
                <w:szCs w:val="20"/>
              </w:rPr>
              <w:t>4</w:t>
            </w:r>
          </w:p>
        </w:tc>
        <w:tc>
          <w:tcPr>
            <w:tcW w:w="2306" w:type="dxa"/>
          </w:tcPr>
          <w:p w:rsidR="00AC7C5F" w:rsidRPr="000F5F9C" w:rsidRDefault="00AC7C5F" w:rsidP="00A47D90">
            <w:pPr>
              <w:keepNext/>
              <w:widowControl w:val="0"/>
              <w:spacing w:line="360" w:lineRule="auto"/>
              <w:jc w:val="both"/>
              <w:rPr>
                <w:sz w:val="20"/>
                <w:szCs w:val="20"/>
              </w:rPr>
            </w:pPr>
            <w:r w:rsidRPr="000F5F9C">
              <w:rPr>
                <w:sz w:val="20"/>
                <w:szCs w:val="20"/>
              </w:rPr>
              <w:t>Посылки</w:t>
            </w:r>
          </w:p>
        </w:tc>
        <w:tc>
          <w:tcPr>
            <w:tcW w:w="1266" w:type="dxa"/>
          </w:tcPr>
          <w:p w:rsidR="00AC7C5F" w:rsidRPr="000F5F9C" w:rsidRDefault="000E0CD3" w:rsidP="00A47D90">
            <w:pPr>
              <w:keepNext/>
              <w:widowControl w:val="0"/>
              <w:spacing w:line="360" w:lineRule="auto"/>
              <w:jc w:val="both"/>
              <w:rPr>
                <w:sz w:val="20"/>
                <w:szCs w:val="20"/>
              </w:rPr>
            </w:pPr>
            <w:r w:rsidRPr="000F5F9C">
              <w:rPr>
                <w:sz w:val="20"/>
                <w:szCs w:val="20"/>
              </w:rPr>
              <w:t>531,7</w:t>
            </w:r>
          </w:p>
        </w:tc>
        <w:tc>
          <w:tcPr>
            <w:tcW w:w="1610" w:type="dxa"/>
          </w:tcPr>
          <w:p w:rsidR="00AC7C5F" w:rsidRPr="000F5F9C" w:rsidRDefault="000E0CD3" w:rsidP="00A47D90">
            <w:pPr>
              <w:keepNext/>
              <w:widowControl w:val="0"/>
              <w:spacing w:line="360" w:lineRule="auto"/>
              <w:jc w:val="both"/>
              <w:rPr>
                <w:sz w:val="20"/>
                <w:szCs w:val="20"/>
              </w:rPr>
            </w:pPr>
            <w:r w:rsidRPr="000F5F9C">
              <w:rPr>
                <w:sz w:val="20"/>
                <w:szCs w:val="20"/>
              </w:rPr>
              <w:t>3,3</w:t>
            </w:r>
          </w:p>
        </w:tc>
        <w:tc>
          <w:tcPr>
            <w:tcW w:w="1324" w:type="dxa"/>
          </w:tcPr>
          <w:p w:rsidR="00AC7C5F" w:rsidRPr="000F5F9C" w:rsidRDefault="000E0CD3" w:rsidP="00A47D90">
            <w:pPr>
              <w:keepNext/>
              <w:widowControl w:val="0"/>
              <w:spacing w:line="360" w:lineRule="auto"/>
              <w:jc w:val="both"/>
              <w:rPr>
                <w:sz w:val="20"/>
                <w:szCs w:val="20"/>
              </w:rPr>
            </w:pPr>
            <w:r w:rsidRPr="000F5F9C">
              <w:rPr>
                <w:sz w:val="20"/>
                <w:szCs w:val="20"/>
              </w:rPr>
              <w:t>202,9</w:t>
            </w:r>
          </w:p>
        </w:tc>
        <w:tc>
          <w:tcPr>
            <w:tcW w:w="1228" w:type="dxa"/>
          </w:tcPr>
          <w:p w:rsidR="00AC7C5F" w:rsidRPr="000F5F9C" w:rsidRDefault="002F6F38" w:rsidP="00A47D90">
            <w:pPr>
              <w:keepNext/>
              <w:widowControl w:val="0"/>
              <w:spacing w:line="360" w:lineRule="auto"/>
              <w:jc w:val="both"/>
              <w:rPr>
                <w:sz w:val="20"/>
                <w:szCs w:val="20"/>
              </w:rPr>
            </w:pPr>
            <w:r w:rsidRPr="000F5F9C">
              <w:rPr>
                <w:sz w:val="20"/>
                <w:szCs w:val="20"/>
              </w:rPr>
              <w:t>669,4</w:t>
            </w:r>
          </w:p>
        </w:tc>
        <w:tc>
          <w:tcPr>
            <w:tcW w:w="1551" w:type="dxa"/>
          </w:tcPr>
          <w:p w:rsidR="00AC7C5F" w:rsidRPr="000F5F9C" w:rsidRDefault="002F6F38" w:rsidP="00A47D90">
            <w:pPr>
              <w:keepNext/>
              <w:widowControl w:val="0"/>
              <w:spacing w:line="360" w:lineRule="auto"/>
              <w:jc w:val="both"/>
              <w:rPr>
                <w:sz w:val="20"/>
                <w:szCs w:val="20"/>
              </w:rPr>
            </w:pPr>
            <w:r w:rsidRPr="000F5F9C">
              <w:rPr>
                <w:sz w:val="20"/>
                <w:szCs w:val="20"/>
              </w:rPr>
              <w:t>125,9</w:t>
            </w:r>
          </w:p>
        </w:tc>
      </w:tr>
      <w:tr w:rsidR="00AC7C5F" w:rsidRPr="000F5F9C" w:rsidTr="000F5F9C">
        <w:trPr>
          <w:trHeight w:val="217"/>
        </w:trPr>
        <w:tc>
          <w:tcPr>
            <w:tcW w:w="594" w:type="dxa"/>
          </w:tcPr>
          <w:p w:rsidR="00AC7C5F" w:rsidRPr="000F5F9C" w:rsidRDefault="00AC7C5F" w:rsidP="00A47D90">
            <w:pPr>
              <w:keepNext/>
              <w:widowControl w:val="0"/>
              <w:spacing w:line="360" w:lineRule="auto"/>
              <w:jc w:val="both"/>
              <w:rPr>
                <w:sz w:val="20"/>
                <w:szCs w:val="20"/>
              </w:rPr>
            </w:pPr>
            <w:r w:rsidRPr="000F5F9C">
              <w:rPr>
                <w:sz w:val="20"/>
                <w:szCs w:val="20"/>
              </w:rPr>
              <w:t>5</w:t>
            </w:r>
          </w:p>
        </w:tc>
        <w:tc>
          <w:tcPr>
            <w:tcW w:w="2306" w:type="dxa"/>
          </w:tcPr>
          <w:p w:rsidR="00AC7C5F" w:rsidRPr="000F5F9C" w:rsidRDefault="00AC7C5F" w:rsidP="00A47D90">
            <w:pPr>
              <w:keepNext/>
              <w:widowControl w:val="0"/>
              <w:spacing w:line="360" w:lineRule="auto"/>
              <w:jc w:val="both"/>
              <w:rPr>
                <w:sz w:val="20"/>
                <w:szCs w:val="20"/>
              </w:rPr>
            </w:pPr>
            <w:r w:rsidRPr="000F5F9C">
              <w:rPr>
                <w:sz w:val="20"/>
                <w:szCs w:val="20"/>
              </w:rPr>
              <w:t>Периодические издания</w:t>
            </w:r>
          </w:p>
        </w:tc>
        <w:tc>
          <w:tcPr>
            <w:tcW w:w="1266" w:type="dxa"/>
          </w:tcPr>
          <w:p w:rsidR="00AC7C5F" w:rsidRPr="000F5F9C" w:rsidRDefault="000E0CD3" w:rsidP="00A47D90">
            <w:pPr>
              <w:keepNext/>
              <w:widowControl w:val="0"/>
              <w:spacing w:line="360" w:lineRule="auto"/>
              <w:jc w:val="both"/>
              <w:rPr>
                <w:sz w:val="20"/>
                <w:szCs w:val="20"/>
              </w:rPr>
            </w:pPr>
            <w:r w:rsidRPr="000F5F9C">
              <w:rPr>
                <w:sz w:val="20"/>
                <w:szCs w:val="20"/>
              </w:rPr>
              <w:t>722,4</w:t>
            </w:r>
          </w:p>
        </w:tc>
        <w:tc>
          <w:tcPr>
            <w:tcW w:w="1610" w:type="dxa"/>
          </w:tcPr>
          <w:p w:rsidR="00AC7C5F" w:rsidRPr="000F5F9C" w:rsidRDefault="000E0CD3" w:rsidP="00A47D90">
            <w:pPr>
              <w:keepNext/>
              <w:widowControl w:val="0"/>
              <w:spacing w:line="360" w:lineRule="auto"/>
              <w:jc w:val="both"/>
              <w:rPr>
                <w:sz w:val="20"/>
                <w:szCs w:val="20"/>
              </w:rPr>
            </w:pPr>
            <w:r w:rsidRPr="000F5F9C">
              <w:rPr>
                <w:sz w:val="20"/>
                <w:szCs w:val="20"/>
              </w:rPr>
              <w:t>-</w:t>
            </w:r>
          </w:p>
        </w:tc>
        <w:tc>
          <w:tcPr>
            <w:tcW w:w="1324" w:type="dxa"/>
          </w:tcPr>
          <w:p w:rsidR="00AC7C5F" w:rsidRPr="000F5F9C" w:rsidRDefault="000E0CD3" w:rsidP="00A47D90">
            <w:pPr>
              <w:keepNext/>
              <w:widowControl w:val="0"/>
              <w:spacing w:line="360" w:lineRule="auto"/>
              <w:jc w:val="both"/>
              <w:rPr>
                <w:sz w:val="20"/>
                <w:szCs w:val="20"/>
              </w:rPr>
            </w:pPr>
            <w:r w:rsidRPr="000F5F9C">
              <w:rPr>
                <w:sz w:val="20"/>
                <w:szCs w:val="20"/>
              </w:rPr>
              <w:t>-</w:t>
            </w:r>
          </w:p>
        </w:tc>
        <w:tc>
          <w:tcPr>
            <w:tcW w:w="1228" w:type="dxa"/>
          </w:tcPr>
          <w:p w:rsidR="00AC7C5F" w:rsidRPr="000F5F9C" w:rsidRDefault="002F6F38" w:rsidP="00A47D90">
            <w:pPr>
              <w:keepNext/>
              <w:widowControl w:val="0"/>
              <w:spacing w:line="360" w:lineRule="auto"/>
              <w:jc w:val="both"/>
              <w:rPr>
                <w:sz w:val="20"/>
                <w:szCs w:val="20"/>
              </w:rPr>
            </w:pPr>
            <w:r w:rsidRPr="000F5F9C">
              <w:rPr>
                <w:sz w:val="20"/>
                <w:szCs w:val="20"/>
              </w:rPr>
              <w:t>783,8</w:t>
            </w:r>
          </w:p>
        </w:tc>
        <w:tc>
          <w:tcPr>
            <w:tcW w:w="1551" w:type="dxa"/>
          </w:tcPr>
          <w:p w:rsidR="00AC7C5F" w:rsidRPr="000F5F9C" w:rsidRDefault="002F6F38" w:rsidP="00A47D90">
            <w:pPr>
              <w:keepNext/>
              <w:widowControl w:val="0"/>
              <w:spacing w:line="360" w:lineRule="auto"/>
              <w:jc w:val="both"/>
              <w:rPr>
                <w:sz w:val="20"/>
                <w:szCs w:val="20"/>
              </w:rPr>
            </w:pPr>
            <w:r w:rsidRPr="000F5F9C">
              <w:rPr>
                <w:sz w:val="20"/>
                <w:szCs w:val="20"/>
              </w:rPr>
              <w:t>108,5</w:t>
            </w:r>
          </w:p>
        </w:tc>
      </w:tr>
      <w:tr w:rsidR="00AC7C5F" w:rsidRPr="000F5F9C" w:rsidTr="000F5F9C">
        <w:trPr>
          <w:trHeight w:val="421"/>
        </w:trPr>
        <w:tc>
          <w:tcPr>
            <w:tcW w:w="594" w:type="dxa"/>
          </w:tcPr>
          <w:p w:rsidR="00AC7C5F" w:rsidRPr="000F5F9C" w:rsidRDefault="00AC7C5F" w:rsidP="00A47D90">
            <w:pPr>
              <w:keepNext/>
              <w:widowControl w:val="0"/>
              <w:spacing w:line="360" w:lineRule="auto"/>
              <w:jc w:val="both"/>
              <w:rPr>
                <w:sz w:val="20"/>
                <w:szCs w:val="20"/>
              </w:rPr>
            </w:pPr>
            <w:r w:rsidRPr="000F5F9C">
              <w:rPr>
                <w:sz w:val="20"/>
                <w:szCs w:val="20"/>
              </w:rPr>
              <w:t>6</w:t>
            </w:r>
          </w:p>
        </w:tc>
        <w:tc>
          <w:tcPr>
            <w:tcW w:w="2306" w:type="dxa"/>
          </w:tcPr>
          <w:p w:rsidR="00AC7C5F" w:rsidRPr="000F5F9C" w:rsidRDefault="00AC7C5F" w:rsidP="00A47D90">
            <w:pPr>
              <w:keepNext/>
              <w:widowControl w:val="0"/>
              <w:spacing w:line="360" w:lineRule="auto"/>
              <w:jc w:val="both"/>
              <w:rPr>
                <w:sz w:val="20"/>
                <w:szCs w:val="20"/>
              </w:rPr>
            </w:pPr>
            <w:r w:rsidRPr="000F5F9C">
              <w:rPr>
                <w:sz w:val="20"/>
                <w:szCs w:val="20"/>
              </w:rPr>
              <w:t>Выплаты пенсий и пособий</w:t>
            </w:r>
          </w:p>
        </w:tc>
        <w:tc>
          <w:tcPr>
            <w:tcW w:w="1266" w:type="dxa"/>
          </w:tcPr>
          <w:p w:rsidR="00AC7C5F" w:rsidRPr="000F5F9C" w:rsidRDefault="000E0CD3" w:rsidP="00A47D90">
            <w:pPr>
              <w:keepNext/>
              <w:widowControl w:val="0"/>
              <w:spacing w:line="360" w:lineRule="auto"/>
              <w:jc w:val="both"/>
              <w:rPr>
                <w:sz w:val="20"/>
                <w:szCs w:val="20"/>
              </w:rPr>
            </w:pPr>
            <w:r w:rsidRPr="000F5F9C">
              <w:rPr>
                <w:sz w:val="20"/>
                <w:szCs w:val="20"/>
              </w:rPr>
              <w:t>12968,5</w:t>
            </w:r>
          </w:p>
        </w:tc>
        <w:tc>
          <w:tcPr>
            <w:tcW w:w="1610" w:type="dxa"/>
          </w:tcPr>
          <w:p w:rsidR="00AC7C5F" w:rsidRPr="000F5F9C" w:rsidRDefault="00AC7C5F" w:rsidP="00A47D90">
            <w:pPr>
              <w:keepNext/>
              <w:widowControl w:val="0"/>
              <w:spacing w:line="360" w:lineRule="auto"/>
              <w:jc w:val="both"/>
              <w:rPr>
                <w:sz w:val="20"/>
                <w:szCs w:val="20"/>
              </w:rPr>
            </w:pPr>
            <w:r w:rsidRPr="000F5F9C">
              <w:rPr>
                <w:sz w:val="20"/>
                <w:szCs w:val="20"/>
              </w:rPr>
              <w:t>-</w:t>
            </w:r>
          </w:p>
        </w:tc>
        <w:tc>
          <w:tcPr>
            <w:tcW w:w="1324" w:type="dxa"/>
          </w:tcPr>
          <w:p w:rsidR="00AC7C5F" w:rsidRPr="000F5F9C" w:rsidRDefault="00AC7C5F" w:rsidP="00A47D90">
            <w:pPr>
              <w:keepNext/>
              <w:widowControl w:val="0"/>
              <w:spacing w:line="360" w:lineRule="auto"/>
              <w:jc w:val="both"/>
              <w:rPr>
                <w:sz w:val="20"/>
                <w:szCs w:val="20"/>
              </w:rPr>
            </w:pPr>
            <w:r w:rsidRPr="000F5F9C">
              <w:rPr>
                <w:sz w:val="20"/>
                <w:szCs w:val="20"/>
              </w:rPr>
              <w:t>-</w:t>
            </w:r>
          </w:p>
        </w:tc>
        <w:tc>
          <w:tcPr>
            <w:tcW w:w="1228" w:type="dxa"/>
          </w:tcPr>
          <w:p w:rsidR="00AC7C5F" w:rsidRPr="000F5F9C" w:rsidRDefault="002F6F38" w:rsidP="00A47D90">
            <w:pPr>
              <w:keepNext/>
              <w:widowControl w:val="0"/>
              <w:spacing w:line="360" w:lineRule="auto"/>
              <w:jc w:val="both"/>
              <w:rPr>
                <w:sz w:val="20"/>
                <w:szCs w:val="20"/>
              </w:rPr>
            </w:pPr>
            <w:r w:rsidRPr="000F5F9C">
              <w:rPr>
                <w:sz w:val="20"/>
                <w:szCs w:val="20"/>
              </w:rPr>
              <w:t>15860,1</w:t>
            </w:r>
          </w:p>
        </w:tc>
        <w:tc>
          <w:tcPr>
            <w:tcW w:w="1551" w:type="dxa"/>
          </w:tcPr>
          <w:p w:rsidR="00AC7C5F" w:rsidRPr="000F5F9C" w:rsidRDefault="002F6F38" w:rsidP="00A47D90">
            <w:pPr>
              <w:keepNext/>
              <w:widowControl w:val="0"/>
              <w:spacing w:line="360" w:lineRule="auto"/>
              <w:jc w:val="both"/>
              <w:rPr>
                <w:sz w:val="20"/>
                <w:szCs w:val="20"/>
              </w:rPr>
            </w:pPr>
            <w:r w:rsidRPr="000F5F9C">
              <w:rPr>
                <w:sz w:val="20"/>
                <w:szCs w:val="20"/>
              </w:rPr>
              <w:t>122,3</w:t>
            </w:r>
          </w:p>
        </w:tc>
      </w:tr>
      <w:tr w:rsidR="00AC7C5F" w:rsidRPr="000F5F9C" w:rsidTr="000F5F9C">
        <w:trPr>
          <w:trHeight w:val="303"/>
        </w:trPr>
        <w:tc>
          <w:tcPr>
            <w:tcW w:w="594" w:type="dxa"/>
          </w:tcPr>
          <w:p w:rsidR="00AC7C5F" w:rsidRPr="000F5F9C" w:rsidRDefault="00AC7C5F" w:rsidP="00A47D90">
            <w:pPr>
              <w:keepNext/>
              <w:widowControl w:val="0"/>
              <w:spacing w:line="360" w:lineRule="auto"/>
              <w:jc w:val="both"/>
              <w:rPr>
                <w:sz w:val="20"/>
                <w:szCs w:val="20"/>
              </w:rPr>
            </w:pPr>
            <w:r w:rsidRPr="000F5F9C">
              <w:rPr>
                <w:sz w:val="20"/>
                <w:szCs w:val="20"/>
              </w:rPr>
              <w:t>7</w:t>
            </w:r>
          </w:p>
        </w:tc>
        <w:tc>
          <w:tcPr>
            <w:tcW w:w="2306" w:type="dxa"/>
          </w:tcPr>
          <w:p w:rsidR="00AC7C5F" w:rsidRPr="000F5F9C" w:rsidRDefault="00AC7C5F" w:rsidP="00A47D90">
            <w:pPr>
              <w:keepNext/>
              <w:widowControl w:val="0"/>
              <w:spacing w:line="360" w:lineRule="auto"/>
              <w:jc w:val="both"/>
              <w:rPr>
                <w:sz w:val="20"/>
                <w:szCs w:val="20"/>
              </w:rPr>
            </w:pPr>
            <w:r w:rsidRPr="000F5F9C">
              <w:rPr>
                <w:sz w:val="20"/>
                <w:szCs w:val="20"/>
              </w:rPr>
              <w:t>Дополнительные услуги</w:t>
            </w:r>
          </w:p>
        </w:tc>
        <w:tc>
          <w:tcPr>
            <w:tcW w:w="1266" w:type="dxa"/>
          </w:tcPr>
          <w:p w:rsidR="00AC7C5F" w:rsidRPr="000F5F9C" w:rsidRDefault="000E0CD3" w:rsidP="00A47D90">
            <w:pPr>
              <w:keepNext/>
              <w:widowControl w:val="0"/>
              <w:spacing w:line="360" w:lineRule="auto"/>
              <w:jc w:val="both"/>
              <w:rPr>
                <w:sz w:val="20"/>
                <w:szCs w:val="20"/>
              </w:rPr>
            </w:pPr>
            <w:r w:rsidRPr="000F5F9C">
              <w:rPr>
                <w:sz w:val="20"/>
                <w:szCs w:val="20"/>
              </w:rPr>
              <w:t>196,9</w:t>
            </w:r>
          </w:p>
        </w:tc>
        <w:tc>
          <w:tcPr>
            <w:tcW w:w="1610" w:type="dxa"/>
          </w:tcPr>
          <w:p w:rsidR="00AC7C5F" w:rsidRPr="000F5F9C" w:rsidRDefault="00AC7C5F" w:rsidP="00A47D90">
            <w:pPr>
              <w:keepNext/>
              <w:widowControl w:val="0"/>
              <w:spacing w:line="360" w:lineRule="auto"/>
              <w:jc w:val="both"/>
              <w:rPr>
                <w:sz w:val="20"/>
                <w:szCs w:val="20"/>
              </w:rPr>
            </w:pPr>
            <w:r w:rsidRPr="000F5F9C">
              <w:rPr>
                <w:sz w:val="20"/>
                <w:szCs w:val="20"/>
              </w:rPr>
              <w:t>-</w:t>
            </w:r>
          </w:p>
        </w:tc>
        <w:tc>
          <w:tcPr>
            <w:tcW w:w="1324" w:type="dxa"/>
          </w:tcPr>
          <w:p w:rsidR="00AC7C5F" w:rsidRPr="000F5F9C" w:rsidRDefault="00AC7C5F" w:rsidP="00A47D90">
            <w:pPr>
              <w:keepNext/>
              <w:widowControl w:val="0"/>
              <w:spacing w:line="360" w:lineRule="auto"/>
              <w:jc w:val="both"/>
              <w:rPr>
                <w:sz w:val="20"/>
                <w:szCs w:val="20"/>
              </w:rPr>
            </w:pPr>
            <w:r w:rsidRPr="000F5F9C">
              <w:rPr>
                <w:sz w:val="20"/>
                <w:szCs w:val="20"/>
              </w:rPr>
              <w:t>-</w:t>
            </w:r>
          </w:p>
        </w:tc>
        <w:tc>
          <w:tcPr>
            <w:tcW w:w="1228" w:type="dxa"/>
          </w:tcPr>
          <w:p w:rsidR="00AC7C5F" w:rsidRPr="000F5F9C" w:rsidRDefault="002F6F38" w:rsidP="00A47D90">
            <w:pPr>
              <w:keepNext/>
              <w:widowControl w:val="0"/>
              <w:spacing w:line="360" w:lineRule="auto"/>
              <w:jc w:val="both"/>
              <w:rPr>
                <w:sz w:val="20"/>
                <w:szCs w:val="20"/>
              </w:rPr>
            </w:pPr>
            <w:r w:rsidRPr="000F5F9C">
              <w:rPr>
                <w:sz w:val="20"/>
                <w:szCs w:val="20"/>
              </w:rPr>
              <w:t>368,2</w:t>
            </w:r>
          </w:p>
        </w:tc>
        <w:tc>
          <w:tcPr>
            <w:tcW w:w="1551" w:type="dxa"/>
          </w:tcPr>
          <w:p w:rsidR="00AC7C5F" w:rsidRPr="000F5F9C" w:rsidRDefault="002F6F38" w:rsidP="00A47D90">
            <w:pPr>
              <w:keepNext/>
              <w:widowControl w:val="0"/>
              <w:spacing w:line="360" w:lineRule="auto"/>
              <w:jc w:val="both"/>
              <w:rPr>
                <w:sz w:val="20"/>
                <w:szCs w:val="20"/>
              </w:rPr>
            </w:pPr>
            <w:r w:rsidRPr="000F5F9C">
              <w:rPr>
                <w:sz w:val="20"/>
                <w:szCs w:val="20"/>
              </w:rPr>
              <w:t>187,7</w:t>
            </w:r>
          </w:p>
        </w:tc>
      </w:tr>
      <w:tr w:rsidR="00AC7C5F" w:rsidRPr="000F5F9C" w:rsidTr="000F5F9C">
        <w:trPr>
          <w:trHeight w:val="320"/>
        </w:trPr>
        <w:tc>
          <w:tcPr>
            <w:tcW w:w="594" w:type="dxa"/>
          </w:tcPr>
          <w:p w:rsidR="00AC7C5F" w:rsidRPr="000F5F9C" w:rsidRDefault="00AC7C5F" w:rsidP="00A47D90">
            <w:pPr>
              <w:keepNext/>
              <w:widowControl w:val="0"/>
              <w:spacing w:line="360" w:lineRule="auto"/>
              <w:jc w:val="both"/>
              <w:rPr>
                <w:sz w:val="20"/>
                <w:szCs w:val="20"/>
              </w:rPr>
            </w:pPr>
            <w:r w:rsidRPr="000F5F9C">
              <w:rPr>
                <w:sz w:val="20"/>
                <w:szCs w:val="20"/>
              </w:rPr>
              <w:t>8</w:t>
            </w:r>
          </w:p>
        </w:tc>
        <w:tc>
          <w:tcPr>
            <w:tcW w:w="2306" w:type="dxa"/>
          </w:tcPr>
          <w:p w:rsidR="00AC7C5F" w:rsidRPr="000F5F9C" w:rsidRDefault="00AC7C5F" w:rsidP="00A47D90">
            <w:pPr>
              <w:keepNext/>
              <w:widowControl w:val="0"/>
              <w:spacing w:line="360" w:lineRule="auto"/>
              <w:jc w:val="both"/>
              <w:rPr>
                <w:sz w:val="20"/>
                <w:szCs w:val="20"/>
              </w:rPr>
            </w:pPr>
            <w:r w:rsidRPr="000F5F9C">
              <w:rPr>
                <w:sz w:val="20"/>
                <w:szCs w:val="20"/>
              </w:rPr>
              <w:t>Доходы от услуг связи</w:t>
            </w:r>
          </w:p>
        </w:tc>
        <w:tc>
          <w:tcPr>
            <w:tcW w:w="1266" w:type="dxa"/>
          </w:tcPr>
          <w:p w:rsidR="00AC7C5F" w:rsidRPr="000F5F9C" w:rsidRDefault="000E0CD3" w:rsidP="00A47D90">
            <w:pPr>
              <w:keepNext/>
              <w:widowControl w:val="0"/>
              <w:spacing w:line="360" w:lineRule="auto"/>
              <w:jc w:val="both"/>
              <w:rPr>
                <w:sz w:val="20"/>
                <w:szCs w:val="20"/>
              </w:rPr>
            </w:pPr>
            <w:r w:rsidRPr="000F5F9C">
              <w:rPr>
                <w:sz w:val="20"/>
                <w:szCs w:val="20"/>
              </w:rPr>
              <w:t>19330,8</w:t>
            </w:r>
          </w:p>
        </w:tc>
        <w:tc>
          <w:tcPr>
            <w:tcW w:w="1610" w:type="dxa"/>
          </w:tcPr>
          <w:p w:rsidR="00AC7C5F" w:rsidRPr="000F5F9C" w:rsidRDefault="00AC7C5F" w:rsidP="00A47D90">
            <w:pPr>
              <w:keepNext/>
              <w:widowControl w:val="0"/>
              <w:spacing w:line="360" w:lineRule="auto"/>
              <w:jc w:val="both"/>
              <w:rPr>
                <w:sz w:val="20"/>
                <w:szCs w:val="20"/>
              </w:rPr>
            </w:pPr>
            <w:r w:rsidRPr="000F5F9C">
              <w:rPr>
                <w:sz w:val="20"/>
                <w:szCs w:val="20"/>
              </w:rPr>
              <w:t>-</w:t>
            </w:r>
          </w:p>
        </w:tc>
        <w:tc>
          <w:tcPr>
            <w:tcW w:w="1324" w:type="dxa"/>
          </w:tcPr>
          <w:p w:rsidR="00AC7C5F" w:rsidRPr="000F5F9C" w:rsidRDefault="00AC7C5F" w:rsidP="00A47D90">
            <w:pPr>
              <w:keepNext/>
              <w:widowControl w:val="0"/>
              <w:spacing w:line="360" w:lineRule="auto"/>
              <w:jc w:val="both"/>
              <w:rPr>
                <w:sz w:val="20"/>
                <w:szCs w:val="20"/>
              </w:rPr>
            </w:pPr>
            <w:r w:rsidRPr="000F5F9C">
              <w:rPr>
                <w:sz w:val="20"/>
                <w:szCs w:val="20"/>
              </w:rPr>
              <w:t>-</w:t>
            </w:r>
          </w:p>
        </w:tc>
        <w:tc>
          <w:tcPr>
            <w:tcW w:w="1228" w:type="dxa"/>
          </w:tcPr>
          <w:p w:rsidR="00AC7C5F" w:rsidRPr="000F5F9C" w:rsidRDefault="002F6F38" w:rsidP="00A47D90">
            <w:pPr>
              <w:keepNext/>
              <w:widowControl w:val="0"/>
              <w:spacing w:line="360" w:lineRule="auto"/>
              <w:jc w:val="both"/>
              <w:rPr>
                <w:sz w:val="20"/>
                <w:szCs w:val="20"/>
              </w:rPr>
            </w:pPr>
            <w:r w:rsidRPr="000F5F9C">
              <w:rPr>
                <w:sz w:val="20"/>
                <w:szCs w:val="20"/>
              </w:rPr>
              <w:t>23973,7</w:t>
            </w:r>
          </w:p>
        </w:tc>
        <w:tc>
          <w:tcPr>
            <w:tcW w:w="1551" w:type="dxa"/>
          </w:tcPr>
          <w:p w:rsidR="00AC7C5F" w:rsidRPr="000F5F9C" w:rsidRDefault="002F6F38" w:rsidP="00A47D90">
            <w:pPr>
              <w:keepNext/>
              <w:widowControl w:val="0"/>
              <w:spacing w:line="360" w:lineRule="auto"/>
              <w:jc w:val="both"/>
              <w:rPr>
                <w:sz w:val="20"/>
                <w:szCs w:val="20"/>
              </w:rPr>
            </w:pPr>
            <w:r w:rsidRPr="000F5F9C">
              <w:rPr>
                <w:sz w:val="20"/>
                <w:szCs w:val="20"/>
              </w:rPr>
              <w:t>124</w:t>
            </w:r>
          </w:p>
        </w:tc>
      </w:tr>
      <w:tr w:rsidR="00AC7C5F" w:rsidRPr="000F5F9C" w:rsidTr="000F5F9C">
        <w:trPr>
          <w:trHeight w:val="568"/>
        </w:trPr>
        <w:tc>
          <w:tcPr>
            <w:tcW w:w="594" w:type="dxa"/>
          </w:tcPr>
          <w:p w:rsidR="00AC7C5F" w:rsidRPr="000F5F9C" w:rsidRDefault="00AC7C5F" w:rsidP="00A47D90">
            <w:pPr>
              <w:keepNext/>
              <w:widowControl w:val="0"/>
              <w:spacing w:line="360" w:lineRule="auto"/>
              <w:jc w:val="both"/>
              <w:rPr>
                <w:sz w:val="20"/>
                <w:szCs w:val="20"/>
              </w:rPr>
            </w:pPr>
            <w:r w:rsidRPr="000F5F9C">
              <w:rPr>
                <w:sz w:val="20"/>
                <w:szCs w:val="20"/>
              </w:rPr>
              <w:t>9</w:t>
            </w:r>
          </w:p>
        </w:tc>
        <w:tc>
          <w:tcPr>
            <w:tcW w:w="2306" w:type="dxa"/>
          </w:tcPr>
          <w:p w:rsidR="00AC7C5F" w:rsidRPr="000F5F9C" w:rsidRDefault="00AC7C5F" w:rsidP="00A47D90">
            <w:pPr>
              <w:keepNext/>
              <w:widowControl w:val="0"/>
              <w:spacing w:line="360" w:lineRule="auto"/>
              <w:jc w:val="both"/>
              <w:rPr>
                <w:sz w:val="20"/>
                <w:szCs w:val="20"/>
              </w:rPr>
            </w:pPr>
            <w:r w:rsidRPr="000F5F9C">
              <w:rPr>
                <w:sz w:val="20"/>
                <w:szCs w:val="20"/>
              </w:rPr>
              <w:t>Доходы от нетрадиционных услуг</w:t>
            </w:r>
          </w:p>
        </w:tc>
        <w:tc>
          <w:tcPr>
            <w:tcW w:w="1266" w:type="dxa"/>
          </w:tcPr>
          <w:p w:rsidR="00AC7C5F" w:rsidRPr="000F5F9C" w:rsidRDefault="000E0CD3" w:rsidP="00A47D90">
            <w:pPr>
              <w:keepNext/>
              <w:widowControl w:val="0"/>
              <w:spacing w:line="360" w:lineRule="auto"/>
              <w:jc w:val="both"/>
              <w:rPr>
                <w:sz w:val="20"/>
                <w:szCs w:val="20"/>
              </w:rPr>
            </w:pPr>
            <w:r w:rsidRPr="000F5F9C">
              <w:rPr>
                <w:sz w:val="20"/>
                <w:szCs w:val="20"/>
              </w:rPr>
              <w:t>928,9</w:t>
            </w:r>
          </w:p>
        </w:tc>
        <w:tc>
          <w:tcPr>
            <w:tcW w:w="1610" w:type="dxa"/>
          </w:tcPr>
          <w:p w:rsidR="00AC7C5F" w:rsidRPr="000F5F9C" w:rsidRDefault="00AC7C5F" w:rsidP="00A47D90">
            <w:pPr>
              <w:keepNext/>
              <w:widowControl w:val="0"/>
              <w:spacing w:line="360" w:lineRule="auto"/>
              <w:jc w:val="both"/>
              <w:rPr>
                <w:sz w:val="20"/>
                <w:szCs w:val="20"/>
              </w:rPr>
            </w:pPr>
            <w:r w:rsidRPr="000F5F9C">
              <w:rPr>
                <w:sz w:val="20"/>
                <w:szCs w:val="20"/>
              </w:rPr>
              <w:t>-</w:t>
            </w:r>
          </w:p>
        </w:tc>
        <w:tc>
          <w:tcPr>
            <w:tcW w:w="1324" w:type="dxa"/>
          </w:tcPr>
          <w:p w:rsidR="00AC7C5F" w:rsidRPr="000F5F9C" w:rsidRDefault="00AC7C5F" w:rsidP="00A47D90">
            <w:pPr>
              <w:keepNext/>
              <w:widowControl w:val="0"/>
              <w:spacing w:line="360" w:lineRule="auto"/>
              <w:jc w:val="both"/>
              <w:rPr>
                <w:sz w:val="20"/>
                <w:szCs w:val="20"/>
              </w:rPr>
            </w:pPr>
            <w:r w:rsidRPr="000F5F9C">
              <w:rPr>
                <w:sz w:val="20"/>
                <w:szCs w:val="20"/>
              </w:rPr>
              <w:t>-</w:t>
            </w:r>
          </w:p>
        </w:tc>
        <w:tc>
          <w:tcPr>
            <w:tcW w:w="1228" w:type="dxa"/>
          </w:tcPr>
          <w:p w:rsidR="00AC7C5F" w:rsidRPr="000F5F9C" w:rsidRDefault="002F6F38" w:rsidP="00A47D90">
            <w:pPr>
              <w:keepNext/>
              <w:widowControl w:val="0"/>
              <w:spacing w:line="360" w:lineRule="auto"/>
              <w:jc w:val="both"/>
              <w:rPr>
                <w:sz w:val="20"/>
                <w:szCs w:val="20"/>
              </w:rPr>
            </w:pPr>
            <w:r w:rsidRPr="000F5F9C">
              <w:rPr>
                <w:sz w:val="20"/>
                <w:szCs w:val="20"/>
              </w:rPr>
              <w:t>13209</w:t>
            </w:r>
          </w:p>
        </w:tc>
        <w:tc>
          <w:tcPr>
            <w:tcW w:w="1551" w:type="dxa"/>
          </w:tcPr>
          <w:p w:rsidR="00AC7C5F" w:rsidRPr="000F5F9C" w:rsidRDefault="002F6F38" w:rsidP="00A47D90">
            <w:pPr>
              <w:keepNext/>
              <w:widowControl w:val="0"/>
              <w:spacing w:line="360" w:lineRule="auto"/>
              <w:jc w:val="both"/>
              <w:rPr>
                <w:sz w:val="20"/>
                <w:szCs w:val="20"/>
              </w:rPr>
            </w:pPr>
            <w:r w:rsidRPr="000F5F9C">
              <w:rPr>
                <w:sz w:val="20"/>
                <w:szCs w:val="20"/>
              </w:rPr>
              <w:t>142,2</w:t>
            </w:r>
          </w:p>
        </w:tc>
      </w:tr>
      <w:tr w:rsidR="00AC7C5F" w:rsidRPr="000F5F9C" w:rsidTr="000F5F9C">
        <w:trPr>
          <w:trHeight w:val="200"/>
        </w:trPr>
        <w:tc>
          <w:tcPr>
            <w:tcW w:w="594" w:type="dxa"/>
          </w:tcPr>
          <w:p w:rsidR="00AC7C5F" w:rsidRPr="000F5F9C" w:rsidRDefault="00AC7C5F" w:rsidP="00A47D90">
            <w:pPr>
              <w:keepNext/>
              <w:widowControl w:val="0"/>
              <w:spacing w:line="360" w:lineRule="auto"/>
              <w:jc w:val="both"/>
              <w:rPr>
                <w:sz w:val="20"/>
                <w:szCs w:val="20"/>
              </w:rPr>
            </w:pPr>
            <w:r w:rsidRPr="000F5F9C">
              <w:rPr>
                <w:sz w:val="20"/>
                <w:szCs w:val="20"/>
              </w:rPr>
              <w:t>10</w:t>
            </w:r>
          </w:p>
        </w:tc>
        <w:tc>
          <w:tcPr>
            <w:tcW w:w="2306" w:type="dxa"/>
          </w:tcPr>
          <w:p w:rsidR="00AC7C5F" w:rsidRPr="000F5F9C" w:rsidRDefault="00AC7C5F" w:rsidP="00A47D90">
            <w:pPr>
              <w:keepNext/>
              <w:widowControl w:val="0"/>
              <w:spacing w:line="360" w:lineRule="auto"/>
              <w:jc w:val="both"/>
              <w:rPr>
                <w:sz w:val="20"/>
                <w:szCs w:val="20"/>
              </w:rPr>
            </w:pPr>
            <w:r w:rsidRPr="000F5F9C">
              <w:rPr>
                <w:sz w:val="20"/>
                <w:szCs w:val="20"/>
              </w:rPr>
              <w:t>Выручка от продаж</w:t>
            </w:r>
          </w:p>
        </w:tc>
        <w:tc>
          <w:tcPr>
            <w:tcW w:w="1266" w:type="dxa"/>
          </w:tcPr>
          <w:p w:rsidR="00AC7C5F" w:rsidRPr="000F5F9C" w:rsidRDefault="000E0CD3" w:rsidP="00A47D90">
            <w:pPr>
              <w:keepNext/>
              <w:widowControl w:val="0"/>
              <w:spacing w:line="360" w:lineRule="auto"/>
              <w:jc w:val="both"/>
              <w:rPr>
                <w:sz w:val="20"/>
                <w:szCs w:val="20"/>
              </w:rPr>
            </w:pPr>
            <w:r w:rsidRPr="000F5F9C">
              <w:rPr>
                <w:sz w:val="20"/>
                <w:szCs w:val="20"/>
              </w:rPr>
              <w:t>28619,8</w:t>
            </w:r>
          </w:p>
        </w:tc>
        <w:tc>
          <w:tcPr>
            <w:tcW w:w="1610" w:type="dxa"/>
          </w:tcPr>
          <w:p w:rsidR="00AC7C5F" w:rsidRPr="000F5F9C" w:rsidRDefault="00AC7C5F" w:rsidP="00A47D90">
            <w:pPr>
              <w:keepNext/>
              <w:widowControl w:val="0"/>
              <w:spacing w:line="360" w:lineRule="auto"/>
              <w:jc w:val="both"/>
              <w:rPr>
                <w:sz w:val="20"/>
                <w:szCs w:val="20"/>
              </w:rPr>
            </w:pPr>
            <w:r w:rsidRPr="000F5F9C">
              <w:rPr>
                <w:sz w:val="20"/>
                <w:szCs w:val="20"/>
              </w:rPr>
              <w:t>-</w:t>
            </w:r>
          </w:p>
        </w:tc>
        <w:tc>
          <w:tcPr>
            <w:tcW w:w="1324" w:type="dxa"/>
          </w:tcPr>
          <w:p w:rsidR="00AC7C5F" w:rsidRPr="000F5F9C" w:rsidRDefault="00AC7C5F" w:rsidP="00A47D90">
            <w:pPr>
              <w:keepNext/>
              <w:widowControl w:val="0"/>
              <w:spacing w:line="360" w:lineRule="auto"/>
              <w:jc w:val="both"/>
              <w:rPr>
                <w:sz w:val="20"/>
                <w:szCs w:val="20"/>
              </w:rPr>
            </w:pPr>
            <w:r w:rsidRPr="000F5F9C">
              <w:rPr>
                <w:sz w:val="20"/>
                <w:szCs w:val="20"/>
              </w:rPr>
              <w:t>-</w:t>
            </w:r>
          </w:p>
        </w:tc>
        <w:tc>
          <w:tcPr>
            <w:tcW w:w="1228" w:type="dxa"/>
          </w:tcPr>
          <w:p w:rsidR="00AC7C5F" w:rsidRPr="000F5F9C" w:rsidRDefault="002F6F38" w:rsidP="00A47D90">
            <w:pPr>
              <w:keepNext/>
              <w:widowControl w:val="0"/>
              <w:spacing w:line="360" w:lineRule="auto"/>
              <w:jc w:val="both"/>
              <w:rPr>
                <w:sz w:val="20"/>
                <w:szCs w:val="20"/>
              </w:rPr>
            </w:pPr>
            <w:r w:rsidRPr="000F5F9C">
              <w:rPr>
                <w:sz w:val="20"/>
                <w:szCs w:val="20"/>
              </w:rPr>
              <w:t>37182,7</w:t>
            </w:r>
          </w:p>
        </w:tc>
        <w:tc>
          <w:tcPr>
            <w:tcW w:w="1551" w:type="dxa"/>
          </w:tcPr>
          <w:p w:rsidR="00AC7C5F" w:rsidRPr="000F5F9C" w:rsidRDefault="002F6F38" w:rsidP="00A47D90">
            <w:pPr>
              <w:keepNext/>
              <w:widowControl w:val="0"/>
              <w:spacing w:line="360" w:lineRule="auto"/>
              <w:jc w:val="both"/>
              <w:rPr>
                <w:sz w:val="20"/>
                <w:szCs w:val="20"/>
              </w:rPr>
            </w:pPr>
            <w:r w:rsidRPr="000F5F9C">
              <w:rPr>
                <w:sz w:val="20"/>
                <w:szCs w:val="20"/>
              </w:rPr>
              <w:t>129,9</w:t>
            </w:r>
          </w:p>
        </w:tc>
      </w:tr>
    </w:tbl>
    <w:p w:rsidR="00AC7C5F" w:rsidRPr="00646B73" w:rsidRDefault="00AC7C5F" w:rsidP="00A47D90">
      <w:pPr>
        <w:keepNext/>
        <w:widowControl w:val="0"/>
        <w:spacing w:line="360" w:lineRule="auto"/>
        <w:ind w:firstLine="709"/>
        <w:jc w:val="both"/>
        <w:rPr>
          <w:sz w:val="28"/>
          <w:szCs w:val="28"/>
        </w:rPr>
      </w:pPr>
    </w:p>
    <w:p w:rsidR="00056D80" w:rsidRPr="00646B73" w:rsidRDefault="002548CD" w:rsidP="00A47D90">
      <w:pPr>
        <w:keepNext/>
        <w:widowControl w:val="0"/>
        <w:shd w:val="clear" w:color="auto" w:fill="FFFFFF"/>
        <w:spacing w:line="360" w:lineRule="auto"/>
        <w:ind w:firstLine="709"/>
        <w:jc w:val="both"/>
        <w:rPr>
          <w:sz w:val="28"/>
          <w:szCs w:val="28"/>
        </w:rPr>
      </w:pPr>
      <w:r w:rsidRPr="00646B73">
        <w:rPr>
          <w:sz w:val="28"/>
          <w:szCs w:val="28"/>
        </w:rPr>
        <w:t>Расчеты показывают, что общая сумма доходов от услуг связи в 200</w:t>
      </w:r>
      <w:r w:rsidR="00056D80" w:rsidRPr="00646B73">
        <w:rPr>
          <w:sz w:val="28"/>
          <w:szCs w:val="28"/>
        </w:rPr>
        <w:t>9</w:t>
      </w:r>
      <w:r w:rsidRPr="00646B73">
        <w:rPr>
          <w:sz w:val="28"/>
          <w:szCs w:val="28"/>
        </w:rPr>
        <w:t xml:space="preserve"> г., по сравнению с </w:t>
      </w:r>
      <w:smartTag w:uri="urn:schemas-microsoft-com:office:smarttags" w:element="metricconverter">
        <w:smartTagPr>
          <w:attr w:name="ProductID" w:val="2008 г"/>
        </w:smartTagPr>
        <w:r w:rsidRPr="00646B73">
          <w:rPr>
            <w:sz w:val="28"/>
            <w:szCs w:val="28"/>
          </w:rPr>
          <w:t>200</w:t>
        </w:r>
        <w:r w:rsidR="002F6F38" w:rsidRPr="00646B73">
          <w:rPr>
            <w:sz w:val="28"/>
            <w:szCs w:val="28"/>
          </w:rPr>
          <w:t>8</w:t>
        </w:r>
        <w:r w:rsidRPr="00646B73">
          <w:rPr>
            <w:sz w:val="28"/>
            <w:szCs w:val="28"/>
          </w:rPr>
          <w:t xml:space="preserve"> г</w:t>
        </w:r>
      </w:smartTag>
      <w:r w:rsidRPr="00646B73">
        <w:rPr>
          <w:sz w:val="28"/>
          <w:szCs w:val="28"/>
        </w:rPr>
        <w:t xml:space="preserve">., увеличится </w:t>
      </w:r>
      <w:r w:rsidR="002F6F38" w:rsidRPr="00646B73">
        <w:rPr>
          <w:sz w:val="28"/>
          <w:szCs w:val="28"/>
        </w:rPr>
        <w:t>на 24</w:t>
      </w:r>
      <w:r w:rsidR="00AC7C5F" w:rsidRPr="00646B73">
        <w:rPr>
          <w:sz w:val="28"/>
          <w:szCs w:val="28"/>
        </w:rPr>
        <w:t>%</w:t>
      </w:r>
      <w:r w:rsidRPr="00646B73">
        <w:rPr>
          <w:sz w:val="28"/>
          <w:szCs w:val="28"/>
        </w:rPr>
        <w:t xml:space="preserve"> и составит </w:t>
      </w:r>
      <w:r w:rsidR="002F6F38" w:rsidRPr="00646B73">
        <w:rPr>
          <w:sz w:val="28"/>
          <w:szCs w:val="28"/>
        </w:rPr>
        <w:t>23973,7</w:t>
      </w:r>
      <w:r w:rsidRPr="00646B73">
        <w:rPr>
          <w:sz w:val="28"/>
          <w:szCs w:val="28"/>
        </w:rPr>
        <w:t xml:space="preserve"> тыс. руб. наиболее высокий темп роста доходов ожидается по дополнительным услугам </w:t>
      </w:r>
      <w:r w:rsidR="002F6F38" w:rsidRPr="00646B73">
        <w:rPr>
          <w:sz w:val="28"/>
          <w:szCs w:val="28"/>
        </w:rPr>
        <w:t>187,7</w:t>
      </w:r>
      <w:r w:rsidRPr="00646B73">
        <w:rPr>
          <w:sz w:val="28"/>
          <w:szCs w:val="28"/>
        </w:rPr>
        <w:t xml:space="preserve">%, по </w:t>
      </w:r>
      <w:r w:rsidR="00343086" w:rsidRPr="00646B73">
        <w:rPr>
          <w:sz w:val="28"/>
          <w:szCs w:val="28"/>
        </w:rPr>
        <w:t>ценным письмам и бандеролям</w:t>
      </w:r>
      <w:r w:rsidRPr="00646B73">
        <w:rPr>
          <w:sz w:val="28"/>
          <w:szCs w:val="28"/>
        </w:rPr>
        <w:t xml:space="preserve"> </w:t>
      </w:r>
      <w:r w:rsidR="002F6F38" w:rsidRPr="00646B73">
        <w:rPr>
          <w:sz w:val="28"/>
          <w:szCs w:val="28"/>
        </w:rPr>
        <w:t>148,2</w:t>
      </w:r>
      <w:r w:rsidRPr="00646B73">
        <w:rPr>
          <w:sz w:val="28"/>
          <w:szCs w:val="28"/>
        </w:rPr>
        <w:t>%.</w:t>
      </w:r>
    </w:p>
    <w:p w:rsidR="002548CD" w:rsidRDefault="002548CD" w:rsidP="00A47D90">
      <w:pPr>
        <w:keepNext/>
        <w:widowControl w:val="0"/>
        <w:shd w:val="clear" w:color="auto" w:fill="FFFFFF"/>
        <w:spacing w:line="360" w:lineRule="auto"/>
        <w:ind w:firstLine="709"/>
        <w:jc w:val="both"/>
        <w:rPr>
          <w:sz w:val="28"/>
          <w:szCs w:val="28"/>
        </w:rPr>
      </w:pPr>
      <w:r w:rsidRPr="00646B73">
        <w:rPr>
          <w:sz w:val="28"/>
          <w:szCs w:val="28"/>
        </w:rPr>
        <w:t>Увеличение доходов по другим производственным показателям обусловлено влиянием качественных – (рост средних доходных такс) и количественных – (увеличение объема предоставляемых услуг) факторов.</w:t>
      </w:r>
    </w:p>
    <w:p w:rsidR="000F5F9C" w:rsidRPr="00646B73" w:rsidRDefault="000F5F9C" w:rsidP="00A47D90">
      <w:pPr>
        <w:keepNext/>
        <w:widowControl w:val="0"/>
        <w:shd w:val="clear" w:color="auto" w:fill="FFFFFF"/>
        <w:spacing w:line="360" w:lineRule="auto"/>
        <w:ind w:firstLine="709"/>
        <w:jc w:val="center"/>
        <w:rPr>
          <w:sz w:val="28"/>
          <w:szCs w:val="28"/>
        </w:rPr>
      </w:pPr>
    </w:p>
    <w:p w:rsidR="002548CD" w:rsidRPr="00646B73" w:rsidRDefault="002548CD" w:rsidP="00A47D90">
      <w:pPr>
        <w:pStyle w:val="2"/>
        <w:widowControl w:val="0"/>
        <w:numPr>
          <w:ilvl w:val="2"/>
          <w:numId w:val="18"/>
        </w:numPr>
        <w:tabs>
          <w:tab w:val="clear" w:pos="1796"/>
          <w:tab w:val="clear" w:pos="1905"/>
        </w:tabs>
        <w:ind w:left="0" w:firstLine="709"/>
        <w:jc w:val="center"/>
        <w:rPr>
          <w:b/>
          <w:bCs/>
          <w:szCs w:val="28"/>
        </w:rPr>
      </w:pPr>
      <w:bookmarkStart w:id="17" w:name="_Toc63519511"/>
      <w:r w:rsidRPr="00646B73">
        <w:rPr>
          <w:b/>
          <w:bCs/>
          <w:szCs w:val="28"/>
        </w:rPr>
        <w:t>Расчет</w:t>
      </w:r>
      <w:r w:rsidR="00646B73">
        <w:rPr>
          <w:b/>
          <w:bCs/>
          <w:szCs w:val="28"/>
        </w:rPr>
        <w:t xml:space="preserve"> </w:t>
      </w:r>
      <w:r w:rsidRPr="00646B73">
        <w:rPr>
          <w:b/>
          <w:bCs/>
          <w:szCs w:val="28"/>
        </w:rPr>
        <w:t>показателей</w:t>
      </w:r>
      <w:r w:rsidR="00646B73">
        <w:rPr>
          <w:b/>
          <w:bCs/>
          <w:szCs w:val="28"/>
        </w:rPr>
        <w:t xml:space="preserve"> </w:t>
      </w:r>
      <w:r w:rsidRPr="00646B73">
        <w:rPr>
          <w:b/>
          <w:bCs/>
          <w:szCs w:val="28"/>
        </w:rPr>
        <w:t>использования</w:t>
      </w:r>
      <w:r w:rsidR="00646B73">
        <w:rPr>
          <w:b/>
          <w:bCs/>
          <w:szCs w:val="28"/>
        </w:rPr>
        <w:t xml:space="preserve"> </w:t>
      </w:r>
      <w:r w:rsidRPr="00646B73">
        <w:rPr>
          <w:b/>
          <w:bCs/>
          <w:szCs w:val="28"/>
        </w:rPr>
        <w:t>основных</w:t>
      </w:r>
      <w:r w:rsidR="00646B73">
        <w:rPr>
          <w:b/>
          <w:bCs/>
          <w:szCs w:val="28"/>
        </w:rPr>
        <w:t xml:space="preserve"> </w:t>
      </w:r>
      <w:r w:rsidRPr="00646B73">
        <w:rPr>
          <w:b/>
          <w:bCs/>
          <w:szCs w:val="28"/>
        </w:rPr>
        <w:t>производственных фондов</w:t>
      </w:r>
      <w:bookmarkEnd w:id="17"/>
    </w:p>
    <w:p w:rsidR="002548CD" w:rsidRPr="00646B73" w:rsidRDefault="002548CD" w:rsidP="00A47D90">
      <w:pPr>
        <w:keepNext/>
        <w:widowControl w:val="0"/>
        <w:spacing w:line="360" w:lineRule="auto"/>
        <w:ind w:firstLine="709"/>
        <w:jc w:val="both"/>
        <w:rPr>
          <w:sz w:val="28"/>
          <w:szCs w:val="28"/>
        </w:rPr>
      </w:pPr>
      <w:r w:rsidRPr="00646B73">
        <w:rPr>
          <w:sz w:val="28"/>
          <w:szCs w:val="28"/>
        </w:rPr>
        <w:t>Среднегодовая стоимость ОПФ в 200</w:t>
      </w:r>
      <w:r w:rsidR="002F6F38" w:rsidRPr="00646B73">
        <w:rPr>
          <w:sz w:val="28"/>
          <w:szCs w:val="28"/>
        </w:rPr>
        <w:t>9</w:t>
      </w:r>
      <w:r w:rsidRPr="00646B73">
        <w:rPr>
          <w:sz w:val="28"/>
          <w:szCs w:val="28"/>
        </w:rPr>
        <w:t xml:space="preserve"> году определится из расчета стоимости ОПФ на 200</w:t>
      </w:r>
      <w:r w:rsidR="002F6F38" w:rsidRPr="00646B73">
        <w:rPr>
          <w:sz w:val="28"/>
          <w:szCs w:val="28"/>
        </w:rPr>
        <w:t>8</w:t>
      </w:r>
      <w:r w:rsidRPr="00646B73">
        <w:rPr>
          <w:sz w:val="28"/>
          <w:szCs w:val="28"/>
        </w:rPr>
        <w:t xml:space="preserve"> год и темпа изменения на период 200</w:t>
      </w:r>
      <w:r w:rsidR="002F6F38" w:rsidRPr="00646B73">
        <w:rPr>
          <w:sz w:val="28"/>
          <w:szCs w:val="28"/>
        </w:rPr>
        <w:t>7</w:t>
      </w:r>
      <w:r w:rsidRPr="00646B73">
        <w:rPr>
          <w:sz w:val="28"/>
          <w:szCs w:val="28"/>
        </w:rPr>
        <w:t xml:space="preserve"> – 200</w:t>
      </w:r>
      <w:r w:rsidR="002F6F38" w:rsidRPr="00646B73">
        <w:rPr>
          <w:sz w:val="28"/>
          <w:szCs w:val="28"/>
        </w:rPr>
        <w:t>8</w:t>
      </w:r>
      <w:r w:rsidRPr="00646B73">
        <w:rPr>
          <w:sz w:val="28"/>
          <w:szCs w:val="28"/>
        </w:rPr>
        <w:t xml:space="preserve"> гг.. С учетом стоимости оборудования внедряемых услуг стоимость основных производственных фондов составит </w:t>
      </w:r>
      <w:r w:rsidR="00FB55C0" w:rsidRPr="00646B73">
        <w:rPr>
          <w:sz w:val="28"/>
          <w:szCs w:val="28"/>
        </w:rPr>
        <w:t>5724,54</w:t>
      </w:r>
      <w:r w:rsidRPr="00646B73">
        <w:rPr>
          <w:sz w:val="28"/>
          <w:szCs w:val="28"/>
        </w:rPr>
        <w:t xml:space="preserve"> тыс. руб.</w:t>
      </w:r>
    </w:p>
    <w:p w:rsidR="002548CD" w:rsidRPr="00646B73" w:rsidRDefault="002548CD" w:rsidP="00A47D90">
      <w:pPr>
        <w:keepNext/>
        <w:widowControl w:val="0"/>
        <w:spacing w:line="360" w:lineRule="auto"/>
        <w:ind w:firstLine="709"/>
        <w:jc w:val="both"/>
        <w:rPr>
          <w:sz w:val="28"/>
          <w:szCs w:val="28"/>
        </w:rPr>
      </w:pPr>
      <w:r w:rsidRPr="00646B73">
        <w:rPr>
          <w:sz w:val="28"/>
          <w:szCs w:val="28"/>
        </w:rPr>
        <w:t>Для оценки использования ОПФ применим систему стоимостных показателей, основными из которых являются:</w:t>
      </w:r>
    </w:p>
    <w:p w:rsidR="002548CD" w:rsidRDefault="002548CD" w:rsidP="00A47D90">
      <w:pPr>
        <w:keepNext/>
        <w:widowControl w:val="0"/>
        <w:numPr>
          <w:ilvl w:val="0"/>
          <w:numId w:val="2"/>
        </w:numPr>
        <w:tabs>
          <w:tab w:val="clear" w:pos="1068"/>
        </w:tabs>
        <w:spacing w:line="360" w:lineRule="auto"/>
        <w:ind w:left="0" w:firstLine="709"/>
        <w:jc w:val="both"/>
        <w:rPr>
          <w:sz w:val="28"/>
          <w:szCs w:val="28"/>
        </w:rPr>
      </w:pPr>
      <w:r w:rsidRPr="00646B73">
        <w:rPr>
          <w:sz w:val="28"/>
          <w:szCs w:val="28"/>
        </w:rPr>
        <w:t>фондоотдача:</w:t>
      </w:r>
    </w:p>
    <w:p w:rsidR="00A47D90" w:rsidRDefault="00A47D90" w:rsidP="00A47D90">
      <w:pPr>
        <w:keepNext/>
        <w:widowControl w:val="0"/>
        <w:spacing w:line="360" w:lineRule="auto"/>
        <w:ind w:firstLine="709"/>
        <w:jc w:val="both"/>
        <w:rPr>
          <w:sz w:val="28"/>
          <w:szCs w:val="28"/>
        </w:rPr>
      </w:pPr>
    </w:p>
    <w:p w:rsidR="000F5F9C" w:rsidRDefault="00213DD6" w:rsidP="00A47D90">
      <w:pPr>
        <w:keepNext/>
        <w:widowControl w:val="0"/>
        <w:spacing w:line="360" w:lineRule="auto"/>
        <w:ind w:firstLine="709"/>
        <w:jc w:val="both"/>
        <w:rPr>
          <w:sz w:val="28"/>
          <w:szCs w:val="28"/>
        </w:rPr>
      </w:pPr>
      <w:r>
        <w:rPr>
          <w:position w:val="-24"/>
          <w:sz w:val="28"/>
          <w:szCs w:val="28"/>
        </w:rPr>
        <w:pict>
          <v:shape id="_x0000_i1051" type="#_x0000_t75" style="width:56.25pt;height:33pt">
            <v:imagedata r:id="rId28" o:title=""/>
          </v:shape>
        </w:pict>
      </w:r>
      <w:r w:rsidR="002548CD" w:rsidRPr="00646B73">
        <w:rPr>
          <w:sz w:val="28"/>
          <w:szCs w:val="28"/>
        </w:rPr>
        <w:t>, [руб. Д</w:t>
      </w:r>
      <w:r w:rsidR="00056D80" w:rsidRPr="00646B73">
        <w:rPr>
          <w:sz w:val="28"/>
          <w:szCs w:val="28"/>
        </w:rPr>
        <w:t xml:space="preserve"> </w:t>
      </w:r>
      <w:r w:rsidR="002548CD" w:rsidRPr="00646B73">
        <w:rPr>
          <w:sz w:val="28"/>
          <w:szCs w:val="28"/>
          <w:vertAlign w:val="subscript"/>
        </w:rPr>
        <w:t>усл</w:t>
      </w:r>
      <w:r w:rsidR="00C10FA3" w:rsidRPr="00646B73">
        <w:rPr>
          <w:sz w:val="28"/>
          <w:szCs w:val="28"/>
        </w:rPr>
        <w:t>/ руб. ОПФ],</w:t>
      </w:r>
    </w:p>
    <w:p w:rsidR="000F5F9C" w:rsidRDefault="000F5F9C" w:rsidP="00A47D90">
      <w:pPr>
        <w:keepNext/>
        <w:widowControl w:val="0"/>
        <w:spacing w:line="360" w:lineRule="auto"/>
        <w:jc w:val="both"/>
        <w:rPr>
          <w:sz w:val="28"/>
          <w:szCs w:val="28"/>
        </w:rPr>
      </w:pPr>
    </w:p>
    <w:p w:rsidR="00056D80" w:rsidRPr="00646B73" w:rsidRDefault="002548CD" w:rsidP="00A47D90">
      <w:pPr>
        <w:keepNext/>
        <w:widowControl w:val="0"/>
        <w:spacing w:line="360" w:lineRule="auto"/>
        <w:jc w:val="both"/>
        <w:rPr>
          <w:sz w:val="28"/>
          <w:szCs w:val="28"/>
        </w:rPr>
      </w:pPr>
      <w:r w:rsidRPr="00646B73">
        <w:rPr>
          <w:sz w:val="28"/>
          <w:szCs w:val="28"/>
        </w:rPr>
        <w:t>где</w:t>
      </w:r>
      <w:r w:rsidR="00C10FA3" w:rsidRPr="00646B73">
        <w:rPr>
          <w:sz w:val="28"/>
          <w:szCs w:val="28"/>
        </w:rPr>
        <w:t xml:space="preserve"> </w:t>
      </w:r>
      <w:r w:rsidRPr="00646B73">
        <w:rPr>
          <w:sz w:val="28"/>
          <w:szCs w:val="28"/>
        </w:rPr>
        <w:t>Д</w:t>
      </w:r>
      <w:r w:rsidR="00056D80" w:rsidRPr="00646B73">
        <w:rPr>
          <w:sz w:val="28"/>
          <w:szCs w:val="28"/>
        </w:rPr>
        <w:t xml:space="preserve"> </w:t>
      </w:r>
      <w:r w:rsidRPr="00646B73">
        <w:rPr>
          <w:sz w:val="28"/>
          <w:szCs w:val="28"/>
          <w:vertAlign w:val="subscript"/>
        </w:rPr>
        <w:t xml:space="preserve">усл </w:t>
      </w:r>
      <w:r w:rsidRPr="00646B73">
        <w:rPr>
          <w:sz w:val="28"/>
          <w:szCs w:val="28"/>
        </w:rPr>
        <w:t>– доходы от реализации услуг, тыс</w:t>
      </w:r>
    </w:p>
    <w:p w:rsidR="002548CD" w:rsidRPr="00646B73" w:rsidRDefault="00213DD6" w:rsidP="00A47D90">
      <w:pPr>
        <w:keepNext/>
        <w:widowControl w:val="0"/>
        <w:spacing w:line="360" w:lineRule="auto"/>
        <w:ind w:firstLine="709"/>
        <w:jc w:val="both"/>
        <w:rPr>
          <w:sz w:val="28"/>
          <w:szCs w:val="28"/>
        </w:rPr>
      </w:pPr>
      <w:r>
        <w:rPr>
          <w:position w:val="-4"/>
          <w:sz w:val="28"/>
          <w:szCs w:val="28"/>
          <w:lang w:val="en-US"/>
        </w:rPr>
        <w:pict>
          <v:shape id="_x0000_i1052" type="#_x0000_t75" style="width:15.75pt;height:15.75pt" o:bullet="t">
            <v:imagedata r:id="rId18" o:title=""/>
          </v:shape>
        </w:pict>
      </w:r>
      <w:r w:rsidR="002548CD" w:rsidRPr="00646B73">
        <w:rPr>
          <w:sz w:val="28"/>
          <w:szCs w:val="28"/>
        </w:rPr>
        <w:t xml:space="preserve"> - среднегодовая стоимость ОПФ, тыс. руб.</w:t>
      </w:r>
    </w:p>
    <w:p w:rsidR="002548CD" w:rsidRPr="00646B73" w:rsidRDefault="00056D80" w:rsidP="00A47D90">
      <w:pPr>
        <w:keepNext/>
        <w:widowControl w:val="0"/>
        <w:spacing w:line="360" w:lineRule="auto"/>
        <w:ind w:firstLine="709"/>
        <w:jc w:val="both"/>
        <w:rPr>
          <w:sz w:val="28"/>
          <w:szCs w:val="28"/>
        </w:rPr>
      </w:pPr>
      <w:r w:rsidRPr="00646B73">
        <w:rPr>
          <w:sz w:val="28"/>
          <w:szCs w:val="28"/>
        </w:rPr>
        <w:t xml:space="preserve">- </w:t>
      </w:r>
      <w:r w:rsidR="002548CD" w:rsidRPr="00646B73">
        <w:rPr>
          <w:sz w:val="28"/>
          <w:szCs w:val="28"/>
        </w:rPr>
        <w:t>фондоемкость:</w:t>
      </w:r>
      <w:r w:rsidR="00C10FA3" w:rsidRPr="00646B73">
        <w:rPr>
          <w:sz w:val="28"/>
          <w:szCs w:val="28"/>
        </w:rPr>
        <w:t xml:space="preserve"> </w:t>
      </w:r>
      <w:r w:rsidR="00213DD6">
        <w:rPr>
          <w:position w:val="-32"/>
          <w:sz w:val="28"/>
          <w:szCs w:val="28"/>
        </w:rPr>
        <w:pict>
          <v:shape id="_x0000_i1053" type="#_x0000_t75" style="width:54.75pt;height:36pt">
            <v:imagedata r:id="rId29" o:title=""/>
          </v:shape>
        </w:pict>
      </w:r>
      <w:r w:rsidR="002548CD" w:rsidRPr="00646B73">
        <w:rPr>
          <w:sz w:val="28"/>
          <w:szCs w:val="28"/>
        </w:rPr>
        <w:t>, [руб. ОПФ/ руб. Д</w:t>
      </w:r>
      <w:r w:rsidR="002548CD" w:rsidRPr="00646B73">
        <w:rPr>
          <w:sz w:val="28"/>
          <w:szCs w:val="28"/>
          <w:vertAlign w:val="subscript"/>
        </w:rPr>
        <w:t>усл</w:t>
      </w:r>
      <w:r w:rsidR="002548CD" w:rsidRPr="00646B73">
        <w:rPr>
          <w:sz w:val="28"/>
          <w:szCs w:val="28"/>
        </w:rPr>
        <w:t>]</w:t>
      </w:r>
    </w:p>
    <w:p w:rsidR="002548CD" w:rsidRPr="00646B73" w:rsidRDefault="00056D80" w:rsidP="00A47D90">
      <w:pPr>
        <w:keepNext/>
        <w:widowControl w:val="0"/>
        <w:spacing w:line="360" w:lineRule="auto"/>
        <w:ind w:firstLine="709"/>
        <w:jc w:val="both"/>
        <w:rPr>
          <w:sz w:val="28"/>
          <w:szCs w:val="28"/>
        </w:rPr>
      </w:pPr>
      <w:r w:rsidRPr="00646B73">
        <w:rPr>
          <w:sz w:val="28"/>
          <w:szCs w:val="28"/>
        </w:rPr>
        <w:t xml:space="preserve">- </w:t>
      </w:r>
      <w:r w:rsidR="002548CD" w:rsidRPr="00646B73">
        <w:rPr>
          <w:sz w:val="28"/>
          <w:szCs w:val="28"/>
        </w:rPr>
        <w:t>фондовооруженность:</w:t>
      </w:r>
      <w:r w:rsidR="00C10FA3" w:rsidRPr="00646B73">
        <w:rPr>
          <w:sz w:val="28"/>
          <w:szCs w:val="28"/>
        </w:rPr>
        <w:t xml:space="preserve"> </w:t>
      </w:r>
      <w:r w:rsidR="00213DD6">
        <w:rPr>
          <w:position w:val="-26"/>
          <w:sz w:val="28"/>
          <w:szCs w:val="28"/>
          <w:lang w:val="en-US"/>
        </w:rPr>
        <w:pict>
          <v:shape id="_x0000_i1054" type="#_x0000_t75" style="width:42pt;height:36pt">
            <v:imagedata r:id="rId30" o:title=""/>
          </v:shape>
        </w:pict>
      </w:r>
      <w:r w:rsidR="002548CD" w:rsidRPr="00646B73">
        <w:rPr>
          <w:sz w:val="28"/>
          <w:szCs w:val="28"/>
        </w:rPr>
        <w:t>, [руб. ОПФ/ чел.], где</w:t>
      </w:r>
    </w:p>
    <w:p w:rsidR="002548CD" w:rsidRPr="00646B73" w:rsidRDefault="002548CD" w:rsidP="00A47D90">
      <w:pPr>
        <w:keepNext/>
        <w:widowControl w:val="0"/>
        <w:spacing w:line="360" w:lineRule="auto"/>
        <w:ind w:firstLine="709"/>
        <w:jc w:val="both"/>
        <w:rPr>
          <w:sz w:val="28"/>
          <w:szCs w:val="28"/>
        </w:rPr>
      </w:pPr>
      <w:r w:rsidRPr="00646B73">
        <w:rPr>
          <w:sz w:val="28"/>
          <w:szCs w:val="28"/>
        </w:rPr>
        <w:t>Т – среднесписочная численность работников, чел.</w:t>
      </w:r>
    </w:p>
    <w:p w:rsidR="002548CD" w:rsidRPr="00646B73" w:rsidRDefault="002548CD" w:rsidP="00A47D90">
      <w:pPr>
        <w:keepNext/>
        <w:widowControl w:val="0"/>
        <w:spacing w:line="360" w:lineRule="auto"/>
        <w:ind w:firstLine="709"/>
        <w:jc w:val="both"/>
        <w:rPr>
          <w:sz w:val="28"/>
          <w:szCs w:val="28"/>
        </w:rPr>
      </w:pPr>
      <w:r w:rsidRPr="00646B73">
        <w:rPr>
          <w:sz w:val="28"/>
          <w:szCs w:val="28"/>
        </w:rPr>
        <w:t>Расчет</w:t>
      </w:r>
      <w:r w:rsidR="00646B73">
        <w:rPr>
          <w:sz w:val="28"/>
          <w:szCs w:val="28"/>
        </w:rPr>
        <w:t xml:space="preserve"> </w:t>
      </w:r>
      <w:r w:rsidR="00056D80" w:rsidRPr="00646B73">
        <w:rPr>
          <w:sz w:val="28"/>
          <w:szCs w:val="28"/>
        </w:rPr>
        <w:t xml:space="preserve">фондоотдачи и фондоемкости на 2009 </w:t>
      </w:r>
      <w:r w:rsidRPr="00646B73">
        <w:rPr>
          <w:sz w:val="28"/>
          <w:szCs w:val="28"/>
        </w:rPr>
        <w:t xml:space="preserve">сведем </w:t>
      </w:r>
      <w:r w:rsidR="00056D80" w:rsidRPr="00646B73">
        <w:rPr>
          <w:sz w:val="28"/>
          <w:szCs w:val="28"/>
        </w:rPr>
        <w:t>в таблицу 3.4.</w:t>
      </w:r>
    </w:p>
    <w:p w:rsidR="00056D80" w:rsidRPr="00646B73" w:rsidRDefault="00056D80" w:rsidP="00A47D90">
      <w:pPr>
        <w:keepNext/>
        <w:widowControl w:val="0"/>
        <w:spacing w:line="360" w:lineRule="auto"/>
        <w:ind w:firstLine="709"/>
        <w:jc w:val="both"/>
        <w:rPr>
          <w:sz w:val="28"/>
          <w:szCs w:val="28"/>
        </w:rPr>
      </w:pPr>
      <w:r w:rsidRPr="00646B73">
        <w:rPr>
          <w:sz w:val="28"/>
          <w:szCs w:val="28"/>
        </w:rPr>
        <w:t>Расчет показателя фондовооруженности</w:t>
      </w:r>
      <w:r w:rsidR="00646B73">
        <w:rPr>
          <w:sz w:val="28"/>
          <w:szCs w:val="28"/>
        </w:rPr>
        <w:t xml:space="preserve"> </w:t>
      </w:r>
      <w:r w:rsidRPr="00646B73">
        <w:rPr>
          <w:sz w:val="28"/>
          <w:szCs w:val="28"/>
        </w:rPr>
        <w:t>на 2009 г.сведем в таблицу 3.5</w:t>
      </w:r>
    </w:p>
    <w:p w:rsidR="0042367C" w:rsidRPr="00646B73" w:rsidRDefault="0042367C"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b/>
          <w:bCs/>
          <w:sz w:val="28"/>
          <w:szCs w:val="28"/>
        </w:rPr>
      </w:pPr>
      <w:r w:rsidRPr="00646B73">
        <w:rPr>
          <w:sz w:val="28"/>
          <w:szCs w:val="28"/>
        </w:rPr>
        <w:t>Таблица 3.4.</w:t>
      </w:r>
      <w:r w:rsidR="000F5F9C">
        <w:rPr>
          <w:sz w:val="28"/>
          <w:szCs w:val="28"/>
        </w:rPr>
        <w:t xml:space="preserve"> </w:t>
      </w:r>
      <w:r w:rsidRPr="00646B73">
        <w:rPr>
          <w:b/>
          <w:bCs/>
          <w:sz w:val="28"/>
          <w:szCs w:val="28"/>
        </w:rPr>
        <w:t>Расчет фондоотдачи и фондоемкости на 200</w:t>
      </w:r>
      <w:r w:rsidR="00FB55C0" w:rsidRPr="00646B73">
        <w:rPr>
          <w:b/>
          <w:bCs/>
          <w:sz w:val="28"/>
          <w:szCs w:val="28"/>
        </w:rPr>
        <w:t>9</w:t>
      </w:r>
      <w:r w:rsidRPr="00646B73">
        <w:rPr>
          <w:b/>
          <w:bCs/>
          <w:sz w:val="28"/>
          <w:szCs w:val="28"/>
        </w:rPr>
        <w:t xml:space="preserve"> год</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4622"/>
        <w:gridCol w:w="1288"/>
        <w:gridCol w:w="1099"/>
        <w:gridCol w:w="1701"/>
      </w:tblGrid>
      <w:tr w:rsidR="002548CD" w:rsidRPr="000F5F9C" w:rsidTr="000F5F9C">
        <w:trPr>
          <w:cantSplit/>
        </w:trPr>
        <w:tc>
          <w:tcPr>
            <w:tcW w:w="504"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 п/п</w:t>
            </w:r>
          </w:p>
        </w:tc>
        <w:tc>
          <w:tcPr>
            <w:tcW w:w="4622"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Наименование показателей</w:t>
            </w:r>
          </w:p>
        </w:tc>
        <w:tc>
          <w:tcPr>
            <w:tcW w:w="2387" w:type="dxa"/>
            <w:gridSpan w:val="2"/>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Значения по годам</w:t>
            </w:r>
          </w:p>
        </w:tc>
        <w:tc>
          <w:tcPr>
            <w:tcW w:w="1701"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Темпы изменения, %</w:t>
            </w:r>
          </w:p>
        </w:tc>
      </w:tr>
      <w:tr w:rsidR="002548CD" w:rsidRPr="000F5F9C" w:rsidTr="000F5F9C">
        <w:trPr>
          <w:cantSplit/>
        </w:trPr>
        <w:tc>
          <w:tcPr>
            <w:tcW w:w="504" w:type="dxa"/>
            <w:vMerge/>
          </w:tcPr>
          <w:p w:rsidR="002548CD" w:rsidRPr="000F5F9C" w:rsidRDefault="002548CD" w:rsidP="00A47D90">
            <w:pPr>
              <w:keepNext/>
              <w:widowControl w:val="0"/>
              <w:spacing w:line="360" w:lineRule="auto"/>
              <w:jc w:val="both"/>
              <w:rPr>
                <w:sz w:val="20"/>
                <w:szCs w:val="20"/>
              </w:rPr>
            </w:pPr>
          </w:p>
        </w:tc>
        <w:tc>
          <w:tcPr>
            <w:tcW w:w="4622" w:type="dxa"/>
            <w:vMerge/>
          </w:tcPr>
          <w:p w:rsidR="002548CD" w:rsidRPr="000F5F9C" w:rsidRDefault="002548CD" w:rsidP="00A47D90">
            <w:pPr>
              <w:keepNext/>
              <w:widowControl w:val="0"/>
              <w:spacing w:line="360" w:lineRule="auto"/>
              <w:jc w:val="both"/>
              <w:rPr>
                <w:sz w:val="20"/>
                <w:szCs w:val="20"/>
              </w:rPr>
            </w:pPr>
          </w:p>
        </w:tc>
        <w:tc>
          <w:tcPr>
            <w:tcW w:w="1288" w:type="dxa"/>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200</w:t>
            </w:r>
            <w:r w:rsidR="00FB55C0" w:rsidRPr="000F5F9C">
              <w:rPr>
                <w:b/>
                <w:bCs/>
                <w:sz w:val="20"/>
                <w:szCs w:val="20"/>
              </w:rPr>
              <w:t>8</w:t>
            </w:r>
          </w:p>
        </w:tc>
        <w:tc>
          <w:tcPr>
            <w:tcW w:w="1099" w:type="dxa"/>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200</w:t>
            </w:r>
            <w:r w:rsidR="00FB55C0" w:rsidRPr="000F5F9C">
              <w:rPr>
                <w:b/>
                <w:bCs/>
                <w:sz w:val="20"/>
                <w:szCs w:val="20"/>
              </w:rPr>
              <w:t>9</w:t>
            </w:r>
          </w:p>
        </w:tc>
        <w:tc>
          <w:tcPr>
            <w:tcW w:w="1701" w:type="dxa"/>
            <w:vMerge/>
          </w:tcPr>
          <w:p w:rsidR="002548CD" w:rsidRPr="000F5F9C" w:rsidRDefault="002548CD" w:rsidP="00A47D90">
            <w:pPr>
              <w:keepNext/>
              <w:widowControl w:val="0"/>
              <w:spacing w:line="360" w:lineRule="auto"/>
              <w:jc w:val="both"/>
              <w:rPr>
                <w:sz w:val="20"/>
                <w:szCs w:val="20"/>
              </w:rPr>
            </w:pPr>
          </w:p>
        </w:tc>
      </w:tr>
      <w:tr w:rsidR="002548CD" w:rsidRPr="000F5F9C" w:rsidTr="000F5F9C">
        <w:tc>
          <w:tcPr>
            <w:tcW w:w="504"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4622"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2</w:t>
            </w:r>
          </w:p>
        </w:tc>
        <w:tc>
          <w:tcPr>
            <w:tcW w:w="1288"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3</w:t>
            </w:r>
          </w:p>
        </w:tc>
        <w:tc>
          <w:tcPr>
            <w:tcW w:w="1099"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4</w:t>
            </w:r>
          </w:p>
        </w:tc>
        <w:tc>
          <w:tcPr>
            <w:tcW w:w="1701"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5</w:t>
            </w:r>
          </w:p>
        </w:tc>
      </w:tr>
      <w:tr w:rsidR="002548CD" w:rsidRPr="000F5F9C" w:rsidTr="000F5F9C">
        <w:tc>
          <w:tcPr>
            <w:tcW w:w="504"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4622" w:type="dxa"/>
          </w:tcPr>
          <w:p w:rsidR="002548CD" w:rsidRPr="000F5F9C" w:rsidRDefault="002548CD" w:rsidP="00A47D90">
            <w:pPr>
              <w:keepNext/>
              <w:widowControl w:val="0"/>
              <w:spacing w:line="360" w:lineRule="auto"/>
              <w:jc w:val="both"/>
              <w:rPr>
                <w:sz w:val="20"/>
                <w:szCs w:val="20"/>
              </w:rPr>
            </w:pPr>
            <w:r w:rsidRPr="000F5F9C">
              <w:rPr>
                <w:sz w:val="20"/>
                <w:szCs w:val="20"/>
              </w:rPr>
              <w:t>Доходы от услуг связи, тыс. руб.</w:t>
            </w:r>
          </w:p>
        </w:tc>
        <w:tc>
          <w:tcPr>
            <w:tcW w:w="1288"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19330,8</w:t>
            </w:r>
          </w:p>
        </w:tc>
        <w:tc>
          <w:tcPr>
            <w:tcW w:w="1099"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23973,7</w:t>
            </w:r>
          </w:p>
        </w:tc>
        <w:tc>
          <w:tcPr>
            <w:tcW w:w="1701"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124</w:t>
            </w:r>
          </w:p>
        </w:tc>
      </w:tr>
      <w:tr w:rsidR="002548CD" w:rsidRPr="000F5F9C" w:rsidTr="000F5F9C">
        <w:tc>
          <w:tcPr>
            <w:tcW w:w="504"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2</w:t>
            </w:r>
          </w:p>
        </w:tc>
        <w:tc>
          <w:tcPr>
            <w:tcW w:w="4622" w:type="dxa"/>
          </w:tcPr>
          <w:p w:rsidR="002548CD" w:rsidRPr="000F5F9C" w:rsidRDefault="002548CD" w:rsidP="00A47D90">
            <w:pPr>
              <w:keepNext/>
              <w:widowControl w:val="0"/>
              <w:spacing w:line="360" w:lineRule="auto"/>
              <w:jc w:val="both"/>
              <w:rPr>
                <w:sz w:val="20"/>
                <w:szCs w:val="20"/>
              </w:rPr>
            </w:pPr>
            <w:r w:rsidRPr="000F5F9C">
              <w:rPr>
                <w:sz w:val="20"/>
                <w:szCs w:val="20"/>
              </w:rPr>
              <w:t>Среднегодовая стоимость ОПФ, тыс. руб.</w:t>
            </w:r>
          </w:p>
        </w:tc>
        <w:tc>
          <w:tcPr>
            <w:tcW w:w="1288"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4939,2</w:t>
            </w:r>
          </w:p>
        </w:tc>
        <w:tc>
          <w:tcPr>
            <w:tcW w:w="1099"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5724,54</w:t>
            </w:r>
          </w:p>
        </w:tc>
        <w:tc>
          <w:tcPr>
            <w:tcW w:w="1701"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115,9</w:t>
            </w:r>
          </w:p>
        </w:tc>
      </w:tr>
      <w:tr w:rsidR="002548CD" w:rsidRPr="000F5F9C" w:rsidTr="000F5F9C">
        <w:tc>
          <w:tcPr>
            <w:tcW w:w="504"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3</w:t>
            </w:r>
          </w:p>
        </w:tc>
        <w:tc>
          <w:tcPr>
            <w:tcW w:w="4622" w:type="dxa"/>
          </w:tcPr>
          <w:p w:rsidR="002548CD" w:rsidRPr="000F5F9C" w:rsidRDefault="002548CD" w:rsidP="00A47D90">
            <w:pPr>
              <w:keepNext/>
              <w:widowControl w:val="0"/>
              <w:spacing w:line="360" w:lineRule="auto"/>
              <w:jc w:val="both"/>
              <w:rPr>
                <w:sz w:val="20"/>
                <w:szCs w:val="20"/>
              </w:rPr>
            </w:pPr>
            <w:r w:rsidRPr="000F5F9C">
              <w:rPr>
                <w:sz w:val="20"/>
                <w:szCs w:val="20"/>
              </w:rPr>
              <w:t>Фондоотдача, Руб./руб.</w:t>
            </w:r>
          </w:p>
        </w:tc>
        <w:tc>
          <w:tcPr>
            <w:tcW w:w="1288"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3,91</w:t>
            </w:r>
          </w:p>
        </w:tc>
        <w:tc>
          <w:tcPr>
            <w:tcW w:w="1099"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4,19</w:t>
            </w:r>
          </w:p>
        </w:tc>
        <w:tc>
          <w:tcPr>
            <w:tcW w:w="1701"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108</w:t>
            </w:r>
          </w:p>
        </w:tc>
      </w:tr>
      <w:tr w:rsidR="002548CD" w:rsidRPr="000F5F9C" w:rsidTr="000F5F9C">
        <w:tc>
          <w:tcPr>
            <w:tcW w:w="504"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4</w:t>
            </w:r>
          </w:p>
        </w:tc>
        <w:tc>
          <w:tcPr>
            <w:tcW w:w="4622" w:type="dxa"/>
          </w:tcPr>
          <w:p w:rsidR="002548CD" w:rsidRPr="000F5F9C" w:rsidRDefault="002548CD" w:rsidP="00A47D90">
            <w:pPr>
              <w:keepNext/>
              <w:widowControl w:val="0"/>
              <w:spacing w:line="360" w:lineRule="auto"/>
              <w:jc w:val="both"/>
              <w:rPr>
                <w:sz w:val="20"/>
                <w:szCs w:val="20"/>
              </w:rPr>
            </w:pPr>
            <w:r w:rsidRPr="000F5F9C">
              <w:rPr>
                <w:sz w:val="20"/>
                <w:szCs w:val="20"/>
              </w:rPr>
              <w:t>Фондоемкость, руб.</w:t>
            </w:r>
          </w:p>
        </w:tc>
        <w:tc>
          <w:tcPr>
            <w:tcW w:w="1288"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0,26</w:t>
            </w:r>
          </w:p>
        </w:tc>
        <w:tc>
          <w:tcPr>
            <w:tcW w:w="1099"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0,24</w:t>
            </w:r>
          </w:p>
        </w:tc>
        <w:tc>
          <w:tcPr>
            <w:tcW w:w="1701"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92,3</w:t>
            </w:r>
          </w:p>
        </w:tc>
      </w:tr>
    </w:tbl>
    <w:p w:rsidR="002548CD" w:rsidRPr="00646B73" w:rsidRDefault="002548CD" w:rsidP="00A47D90">
      <w:pPr>
        <w:keepNext/>
        <w:widowControl w:val="0"/>
        <w:spacing w:line="360" w:lineRule="auto"/>
        <w:ind w:firstLine="709"/>
        <w:jc w:val="both"/>
        <w:rPr>
          <w:sz w:val="28"/>
          <w:szCs w:val="28"/>
        </w:rPr>
      </w:pPr>
    </w:p>
    <w:p w:rsidR="002548CD" w:rsidRDefault="002548CD" w:rsidP="00A47D90">
      <w:pPr>
        <w:keepNext/>
        <w:widowControl w:val="0"/>
        <w:spacing w:line="360" w:lineRule="auto"/>
        <w:ind w:firstLine="709"/>
        <w:jc w:val="both"/>
        <w:rPr>
          <w:sz w:val="28"/>
          <w:szCs w:val="28"/>
        </w:rPr>
      </w:pPr>
      <w:r w:rsidRPr="00646B73">
        <w:rPr>
          <w:sz w:val="28"/>
          <w:szCs w:val="28"/>
        </w:rPr>
        <w:t>Фондоотдача на планируемый 200</w:t>
      </w:r>
      <w:r w:rsidR="00FB55C0" w:rsidRPr="00646B73">
        <w:rPr>
          <w:sz w:val="28"/>
          <w:szCs w:val="28"/>
        </w:rPr>
        <w:t>9</w:t>
      </w:r>
      <w:r w:rsidRPr="00646B73">
        <w:rPr>
          <w:sz w:val="28"/>
          <w:szCs w:val="28"/>
        </w:rPr>
        <w:t xml:space="preserve"> год составит </w:t>
      </w:r>
      <w:r w:rsidR="00FB55C0" w:rsidRPr="00646B73">
        <w:rPr>
          <w:sz w:val="28"/>
          <w:szCs w:val="28"/>
        </w:rPr>
        <w:t>4,19</w:t>
      </w:r>
      <w:r w:rsidRPr="00646B73">
        <w:rPr>
          <w:sz w:val="28"/>
          <w:szCs w:val="28"/>
        </w:rPr>
        <w:t xml:space="preserve"> руб. доходов на 1 руб. фондов, а фондоемкость снизится на </w:t>
      </w:r>
      <w:r w:rsidR="00FB55C0" w:rsidRPr="00646B73">
        <w:rPr>
          <w:sz w:val="28"/>
          <w:szCs w:val="28"/>
        </w:rPr>
        <w:t>7,7</w:t>
      </w:r>
      <w:r w:rsidRPr="00646B73">
        <w:rPr>
          <w:sz w:val="28"/>
          <w:szCs w:val="28"/>
        </w:rPr>
        <w:t>%.</w:t>
      </w:r>
    </w:p>
    <w:p w:rsidR="000F5F9C" w:rsidRPr="00646B73" w:rsidRDefault="000F5F9C"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Cs w:val="28"/>
        </w:rPr>
      </w:pPr>
      <w:r w:rsidRPr="00646B73">
        <w:rPr>
          <w:sz w:val="28"/>
          <w:szCs w:val="28"/>
        </w:rPr>
        <w:t>Таблица 3.5</w:t>
      </w:r>
      <w:r w:rsidR="000F5F9C">
        <w:rPr>
          <w:sz w:val="28"/>
          <w:szCs w:val="28"/>
        </w:rPr>
        <w:t xml:space="preserve"> </w:t>
      </w:r>
      <w:r w:rsidRPr="00646B73">
        <w:rPr>
          <w:szCs w:val="28"/>
        </w:rPr>
        <w:t>Расчет фондовооруженности</w:t>
      </w:r>
      <w:r w:rsidR="00646B73">
        <w:rPr>
          <w:szCs w:val="28"/>
        </w:rPr>
        <w:t xml:space="preserve"> </w:t>
      </w:r>
      <w:r w:rsidRPr="00646B73">
        <w:rPr>
          <w:szCs w:val="28"/>
        </w:rPr>
        <w:t>на 200</w:t>
      </w:r>
      <w:r w:rsidR="00FB55C0" w:rsidRPr="00646B73">
        <w:rPr>
          <w:szCs w:val="28"/>
        </w:rPr>
        <w:t>9</w:t>
      </w:r>
      <w:r w:rsidRPr="00646B73">
        <w:rPr>
          <w:szCs w:val="28"/>
        </w:rPr>
        <w:t xml:space="preserve"> год</w:t>
      </w:r>
    </w:p>
    <w:tbl>
      <w:tblPr>
        <w:tblW w:w="90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4601"/>
        <w:gridCol w:w="1124"/>
        <w:gridCol w:w="1209"/>
        <w:gridCol w:w="1633"/>
      </w:tblGrid>
      <w:tr w:rsidR="002548CD" w:rsidRPr="000F5F9C" w:rsidTr="000F5F9C">
        <w:trPr>
          <w:cantSplit/>
          <w:trHeight w:val="236"/>
        </w:trPr>
        <w:tc>
          <w:tcPr>
            <w:tcW w:w="484"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 п/п</w:t>
            </w:r>
          </w:p>
        </w:tc>
        <w:tc>
          <w:tcPr>
            <w:tcW w:w="4614"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Наименование показателей</w:t>
            </w:r>
          </w:p>
        </w:tc>
        <w:tc>
          <w:tcPr>
            <w:tcW w:w="2337" w:type="dxa"/>
            <w:gridSpan w:val="2"/>
            <w:vAlign w:val="center"/>
          </w:tcPr>
          <w:p w:rsidR="002548CD" w:rsidRPr="000F5F9C" w:rsidRDefault="002548CD" w:rsidP="00A47D90">
            <w:pPr>
              <w:pStyle w:val="6"/>
              <w:widowControl w:val="0"/>
              <w:tabs>
                <w:tab w:val="clear" w:pos="0"/>
              </w:tabs>
              <w:jc w:val="both"/>
              <w:rPr>
                <w:b w:val="0"/>
                <w:bCs w:val="0"/>
                <w:sz w:val="20"/>
                <w:szCs w:val="20"/>
              </w:rPr>
            </w:pPr>
            <w:r w:rsidRPr="000F5F9C">
              <w:rPr>
                <w:sz w:val="20"/>
                <w:szCs w:val="20"/>
              </w:rPr>
              <w:t>Значение</w:t>
            </w:r>
            <w:r w:rsidR="000F5F9C">
              <w:rPr>
                <w:sz w:val="20"/>
                <w:szCs w:val="20"/>
              </w:rPr>
              <w:t xml:space="preserve"> </w:t>
            </w:r>
            <w:r w:rsidRPr="000F5F9C">
              <w:rPr>
                <w:b w:val="0"/>
                <w:bCs w:val="0"/>
                <w:sz w:val="20"/>
                <w:szCs w:val="20"/>
              </w:rPr>
              <w:t>по годам</w:t>
            </w:r>
          </w:p>
        </w:tc>
        <w:tc>
          <w:tcPr>
            <w:tcW w:w="1635" w:type="dxa"/>
            <w:vMerge w:val="restart"/>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Темпы изменения, %</w:t>
            </w:r>
          </w:p>
        </w:tc>
      </w:tr>
      <w:tr w:rsidR="002548CD" w:rsidRPr="000F5F9C" w:rsidTr="000F5F9C">
        <w:trPr>
          <w:cantSplit/>
          <w:trHeight w:val="70"/>
        </w:trPr>
        <w:tc>
          <w:tcPr>
            <w:tcW w:w="484" w:type="dxa"/>
            <w:vMerge/>
            <w:vAlign w:val="center"/>
          </w:tcPr>
          <w:p w:rsidR="002548CD" w:rsidRPr="000F5F9C" w:rsidRDefault="002548CD" w:rsidP="00A47D90">
            <w:pPr>
              <w:keepNext/>
              <w:widowControl w:val="0"/>
              <w:spacing w:line="360" w:lineRule="auto"/>
              <w:jc w:val="both"/>
              <w:rPr>
                <w:b/>
                <w:bCs/>
                <w:sz w:val="20"/>
                <w:szCs w:val="20"/>
              </w:rPr>
            </w:pPr>
          </w:p>
        </w:tc>
        <w:tc>
          <w:tcPr>
            <w:tcW w:w="4614" w:type="dxa"/>
            <w:vMerge/>
            <w:vAlign w:val="center"/>
          </w:tcPr>
          <w:p w:rsidR="002548CD" w:rsidRPr="000F5F9C" w:rsidRDefault="002548CD" w:rsidP="00A47D90">
            <w:pPr>
              <w:keepNext/>
              <w:widowControl w:val="0"/>
              <w:spacing w:line="360" w:lineRule="auto"/>
              <w:jc w:val="both"/>
              <w:rPr>
                <w:b/>
                <w:bCs/>
                <w:sz w:val="20"/>
                <w:szCs w:val="20"/>
              </w:rPr>
            </w:pPr>
          </w:p>
        </w:tc>
        <w:tc>
          <w:tcPr>
            <w:tcW w:w="1126" w:type="dxa"/>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200</w:t>
            </w:r>
            <w:r w:rsidR="00FB55C0" w:rsidRPr="000F5F9C">
              <w:rPr>
                <w:b/>
                <w:bCs/>
                <w:sz w:val="20"/>
                <w:szCs w:val="20"/>
              </w:rPr>
              <w:t>8</w:t>
            </w:r>
          </w:p>
        </w:tc>
        <w:tc>
          <w:tcPr>
            <w:tcW w:w="1211" w:type="dxa"/>
            <w:vAlign w:val="center"/>
          </w:tcPr>
          <w:p w:rsidR="002548CD" w:rsidRPr="000F5F9C" w:rsidRDefault="002548CD" w:rsidP="00A47D90">
            <w:pPr>
              <w:keepNext/>
              <w:widowControl w:val="0"/>
              <w:spacing w:line="360" w:lineRule="auto"/>
              <w:jc w:val="both"/>
              <w:rPr>
                <w:b/>
                <w:bCs/>
                <w:sz w:val="20"/>
                <w:szCs w:val="20"/>
              </w:rPr>
            </w:pPr>
            <w:r w:rsidRPr="000F5F9C">
              <w:rPr>
                <w:b/>
                <w:bCs/>
                <w:sz w:val="20"/>
                <w:szCs w:val="20"/>
              </w:rPr>
              <w:t>200</w:t>
            </w:r>
            <w:r w:rsidR="00FB55C0" w:rsidRPr="000F5F9C">
              <w:rPr>
                <w:b/>
                <w:bCs/>
                <w:sz w:val="20"/>
                <w:szCs w:val="20"/>
              </w:rPr>
              <w:t>9</w:t>
            </w:r>
          </w:p>
        </w:tc>
        <w:tc>
          <w:tcPr>
            <w:tcW w:w="1635" w:type="dxa"/>
            <w:vMerge/>
            <w:vAlign w:val="center"/>
          </w:tcPr>
          <w:p w:rsidR="002548CD" w:rsidRPr="000F5F9C" w:rsidRDefault="002548CD" w:rsidP="00A47D90">
            <w:pPr>
              <w:keepNext/>
              <w:widowControl w:val="0"/>
              <w:spacing w:line="360" w:lineRule="auto"/>
              <w:jc w:val="both"/>
              <w:rPr>
                <w:b/>
                <w:bCs/>
                <w:sz w:val="20"/>
                <w:szCs w:val="20"/>
              </w:rPr>
            </w:pPr>
          </w:p>
        </w:tc>
      </w:tr>
      <w:tr w:rsidR="002548CD" w:rsidRPr="000F5F9C" w:rsidTr="000F5F9C">
        <w:trPr>
          <w:trHeight w:val="104"/>
        </w:trPr>
        <w:tc>
          <w:tcPr>
            <w:tcW w:w="484" w:type="dxa"/>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4614" w:type="dxa"/>
          </w:tcPr>
          <w:p w:rsidR="002548CD" w:rsidRPr="000F5F9C" w:rsidRDefault="002548CD" w:rsidP="00A47D90">
            <w:pPr>
              <w:keepNext/>
              <w:widowControl w:val="0"/>
              <w:spacing w:line="360" w:lineRule="auto"/>
              <w:jc w:val="both"/>
              <w:rPr>
                <w:sz w:val="20"/>
                <w:szCs w:val="20"/>
              </w:rPr>
            </w:pPr>
            <w:r w:rsidRPr="000F5F9C">
              <w:rPr>
                <w:sz w:val="20"/>
                <w:szCs w:val="20"/>
              </w:rPr>
              <w:t>2</w:t>
            </w:r>
          </w:p>
        </w:tc>
        <w:tc>
          <w:tcPr>
            <w:tcW w:w="1126" w:type="dxa"/>
          </w:tcPr>
          <w:p w:rsidR="002548CD" w:rsidRPr="000F5F9C" w:rsidRDefault="002548CD" w:rsidP="00A47D90">
            <w:pPr>
              <w:keepNext/>
              <w:widowControl w:val="0"/>
              <w:spacing w:line="360" w:lineRule="auto"/>
              <w:jc w:val="both"/>
              <w:rPr>
                <w:sz w:val="20"/>
                <w:szCs w:val="20"/>
              </w:rPr>
            </w:pPr>
            <w:r w:rsidRPr="000F5F9C">
              <w:rPr>
                <w:sz w:val="20"/>
                <w:szCs w:val="20"/>
              </w:rPr>
              <w:t>3</w:t>
            </w:r>
          </w:p>
        </w:tc>
        <w:tc>
          <w:tcPr>
            <w:tcW w:w="1211" w:type="dxa"/>
          </w:tcPr>
          <w:p w:rsidR="002548CD" w:rsidRPr="000F5F9C" w:rsidRDefault="002548CD" w:rsidP="00A47D90">
            <w:pPr>
              <w:keepNext/>
              <w:widowControl w:val="0"/>
              <w:spacing w:line="360" w:lineRule="auto"/>
              <w:jc w:val="both"/>
              <w:rPr>
                <w:sz w:val="20"/>
                <w:szCs w:val="20"/>
              </w:rPr>
            </w:pPr>
            <w:r w:rsidRPr="000F5F9C">
              <w:rPr>
                <w:sz w:val="20"/>
                <w:szCs w:val="20"/>
              </w:rPr>
              <w:t>4</w:t>
            </w:r>
          </w:p>
        </w:tc>
        <w:tc>
          <w:tcPr>
            <w:tcW w:w="1635" w:type="dxa"/>
          </w:tcPr>
          <w:p w:rsidR="002548CD" w:rsidRPr="000F5F9C" w:rsidRDefault="002548CD" w:rsidP="00A47D90">
            <w:pPr>
              <w:keepNext/>
              <w:widowControl w:val="0"/>
              <w:spacing w:line="360" w:lineRule="auto"/>
              <w:jc w:val="both"/>
              <w:rPr>
                <w:sz w:val="20"/>
                <w:szCs w:val="20"/>
              </w:rPr>
            </w:pPr>
            <w:r w:rsidRPr="000F5F9C">
              <w:rPr>
                <w:sz w:val="20"/>
                <w:szCs w:val="20"/>
              </w:rPr>
              <w:t>5</w:t>
            </w:r>
          </w:p>
        </w:tc>
      </w:tr>
      <w:tr w:rsidR="002548CD" w:rsidRPr="000F5F9C" w:rsidTr="000F5F9C">
        <w:trPr>
          <w:trHeight w:val="307"/>
        </w:trPr>
        <w:tc>
          <w:tcPr>
            <w:tcW w:w="484"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4614"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Среднегодовая стоимость ОПФ, тыс. руб.</w:t>
            </w:r>
          </w:p>
        </w:tc>
        <w:tc>
          <w:tcPr>
            <w:tcW w:w="1126"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4939,2</w:t>
            </w:r>
          </w:p>
        </w:tc>
        <w:tc>
          <w:tcPr>
            <w:tcW w:w="1211"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5724,54</w:t>
            </w:r>
          </w:p>
        </w:tc>
        <w:tc>
          <w:tcPr>
            <w:tcW w:w="1635"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115,9</w:t>
            </w:r>
          </w:p>
        </w:tc>
      </w:tr>
      <w:tr w:rsidR="002548CD" w:rsidRPr="000F5F9C" w:rsidTr="000F5F9C">
        <w:trPr>
          <w:trHeight w:val="241"/>
        </w:trPr>
        <w:tc>
          <w:tcPr>
            <w:tcW w:w="484"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2</w:t>
            </w:r>
          </w:p>
        </w:tc>
        <w:tc>
          <w:tcPr>
            <w:tcW w:w="4614"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Среднесписочная численность, чел.</w:t>
            </w:r>
          </w:p>
        </w:tc>
        <w:tc>
          <w:tcPr>
            <w:tcW w:w="1126"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180</w:t>
            </w:r>
          </w:p>
        </w:tc>
        <w:tc>
          <w:tcPr>
            <w:tcW w:w="1211"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183</w:t>
            </w:r>
          </w:p>
        </w:tc>
        <w:tc>
          <w:tcPr>
            <w:tcW w:w="1635"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10</w:t>
            </w:r>
            <w:r w:rsidR="00BE6908" w:rsidRPr="000F5F9C">
              <w:rPr>
                <w:sz w:val="20"/>
                <w:szCs w:val="20"/>
              </w:rPr>
              <w:t>1,7</w:t>
            </w:r>
          </w:p>
        </w:tc>
      </w:tr>
      <w:tr w:rsidR="002548CD" w:rsidRPr="000F5F9C" w:rsidTr="000F5F9C">
        <w:trPr>
          <w:trHeight w:val="162"/>
        </w:trPr>
        <w:tc>
          <w:tcPr>
            <w:tcW w:w="484"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3</w:t>
            </w:r>
          </w:p>
        </w:tc>
        <w:tc>
          <w:tcPr>
            <w:tcW w:w="4614"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Фондовооруженность, тыс. руб./чел.</w:t>
            </w:r>
          </w:p>
        </w:tc>
        <w:tc>
          <w:tcPr>
            <w:tcW w:w="1126"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27,4</w:t>
            </w:r>
          </w:p>
        </w:tc>
        <w:tc>
          <w:tcPr>
            <w:tcW w:w="1211"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31,3</w:t>
            </w:r>
          </w:p>
        </w:tc>
        <w:tc>
          <w:tcPr>
            <w:tcW w:w="1635" w:type="dxa"/>
            <w:vAlign w:val="center"/>
          </w:tcPr>
          <w:p w:rsidR="002548CD" w:rsidRPr="000F5F9C" w:rsidRDefault="00FB55C0" w:rsidP="00A47D90">
            <w:pPr>
              <w:keepNext/>
              <w:widowControl w:val="0"/>
              <w:spacing w:line="360" w:lineRule="auto"/>
              <w:jc w:val="both"/>
              <w:rPr>
                <w:sz w:val="20"/>
                <w:szCs w:val="20"/>
              </w:rPr>
            </w:pPr>
            <w:r w:rsidRPr="000F5F9C">
              <w:rPr>
                <w:sz w:val="20"/>
                <w:szCs w:val="20"/>
              </w:rPr>
              <w:t>114,2</w:t>
            </w:r>
          </w:p>
        </w:tc>
      </w:tr>
    </w:tbl>
    <w:p w:rsidR="002548CD" w:rsidRDefault="002548CD" w:rsidP="00A47D90">
      <w:pPr>
        <w:keepNext/>
        <w:widowControl w:val="0"/>
        <w:spacing w:line="360" w:lineRule="auto"/>
        <w:ind w:firstLine="709"/>
        <w:jc w:val="both"/>
        <w:rPr>
          <w:sz w:val="28"/>
          <w:szCs w:val="28"/>
        </w:rPr>
      </w:pPr>
    </w:p>
    <w:p w:rsidR="002548CD" w:rsidRDefault="002548CD" w:rsidP="00A47D90">
      <w:pPr>
        <w:keepNext/>
        <w:widowControl w:val="0"/>
        <w:spacing w:line="360" w:lineRule="auto"/>
        <w:ind w:firstLine="709"/>
        <w:jc w:val="both"/>
        <w:rPr>
          <w:sz w:val="28"/>
          <w:szCs w:val="28"/>
        </w:rPr>
      </w:pPr>
      <w:r w:rsidRPr="00646B73">
        <w:rPr>
          <w:sz w:val="28"/>
          <w:szCs w:val="28"/>
        </w:rPr>
        <w:t>Фондовооруженность на планируемый 200</w:t>
      </w:r>
      <w:r w:rsidR="00FB55C0" w:rsidRPr="00646B73">
        <w:rPr>
          <w:sz w:val="28"/>
          <w:szCs w:val="28"/>
        </w:rPr>
        <w:t>9</w:t>
      </w:r>
      <w:r w:rsidR="00B16A32" w:rsidRPr="00646B73">
        <w:rPr>
          <w:sz w:val="28"/>
          <w:szCs w:val="28"/>
        </w:rPr>
        <w:t xml:space="preserve"> </w:t>
      </w:r>
      <w:r w:rsidRPr="00646B73">
        <w:rPr>
          <w:sz w:val="28"/>
          <w:szCs w:val="28"/>
        </w:rPr>
        <w:t xml:space="preserve">год ожидается в размере </w:t>
      </w:r>
      <w:r w:rsidR="00FB55C0" w:rsidRPr="00646B73">
        <w:rPr>
          <w:sz w:val="28"/>
          <w:szCs w:val="28"/>
        </w:rPr>
        <w:t>31,3</w:t>
      </w:r>
      <w:r w:rsidRPr="00646B73">
        <w:rPr>
          <w:sz w:val="28"/>
          <w:szCs w:val="28"/>
        </w:rPr>
        <w:t xml:space="preserve"> тыс. руб. на человека.</w:t>
      </w:r>
    </w:p>
    <w:p w:rsidR="000F5F9C" w:rsidRPr="00646B73" w:rsidRDefault="000F5F9C" w:rsidP="00A47D90">
      <w:pPr>
        <w:keepNext/>
        <w:widowControl w:val="0"/>
        <w:spacing w:line="360" w:lineRule="auto"/>
        <w:ind w:firstLine="709"/>
        <w:jc w:val="both"/>
        <w:rPr>
          <w:sz w:val="28"/>
          <w:szCs w:val="28"/>
        </w:rPr>
      </w:pPr>
    </w:p>
    <w:p w:rsidR="002548CD" w:rsidRPr="00646B73" w:rsidRDefault="002548CD" w:rsidP="00A47D90">
      <w:pPr>
        <w:pStyle w:val="2"/>
        <w:widowControl w:val="0"/>
        <w:tabs>
          <w:tab w:val="clear" w:pos="1905"/>
        </w:tabs>
        <w:ind w:firstLine="709"/>
        <w:jc w:val="center"/>
        <w:rPr>
          <w:b/>
          <w:bCs/>
          <w:szCs w:val="28"/>
        </w:rPr>
      </w:pPr>
      <w:bookmarkStart w:id="18" w:name="_Toc63519512"/>
      <w:r w:rsidRPr="00646B73">
        <w:rPr>
          <w:b/>
          <w:bCs/>
          <w:szCs w:val="28"/>
        </w:rPr>
        <w:t>3.2.5 Расчет производительности труда</w:t>
      </w:r>
      <w:bookmarkEnd w:id="18"/>
    </w:p>
    <w:p w:rsidR="002548CD" w:rsidRPr="00646B73" w:rsidRDefault="002548CD" w:rsidP="00A47D90">
      <w:pPr>
        <w:keepNext/>
        <w:widowControl w:val="0"/>
        <w:spacing w:line="360" w:lineRule="auto"/>
        <w:ind w:firstLine="709"/>
        <w:jc w:val="both"/>
        <w:rPr>
          <w:sz w:val="28"/>
          <w:szCs w:val="28"/>
        </w:rPr>
      </w:pPr>
      <w:r w:rsidRPr="00646B73">
        <w:rPr>
          <w:sz w:val="28"/>
          <w:szCs w:val="28"/>
        </w:rPr>
        <w:t>Показатель производительности труда определяется путем деления доходов от услуг связи на среднесписочную численность работников в плановом году. Расчет производительности труда на 200</w:t>
      </w:r>
      <w:r w:rsidR="00BE6908" w:rsidRPr="00646B73">
        <w:rPr>
          <w:sz w:val="28"/>
          <w:szCs w:val="28"/>
        </w:rPr>
        <w:t>9</w:t>
      </w:r>
      <w:r w:rsidRPr="00646B73">
        <w:rPr>
          <w:sz w:val="28"/>
          <w:szCs w:val="28"/>
        </w:rPr>
        <w:t xml:space="preserve"> год представлен в таблице 3.6.</w:t>
      </w:r>
    </w:p>
    <w:p w:rsidR="00A12442" w:rsidRPr="00646B73" w:rsidRDefault="00A12442" w:rsidP="00A47D90">
      <w:pPr>
        <w:pStyle w:val="1"/>
        <w:widowControl w:val="0"/>
        <w:tabs>
          <w:tab w:val="clear" w:pos="0"/>
        </w:tabs>
        <w:ind w:firstLine="709"/>
        <w:jc w:val="both"/>
        <w:rPr>
          <w:szCs w:val="28"/>
        </w:rPr>
      </w:pPr>
      <w:bookmarkStart w:id="19" w:name="_Toc63181889"/>
      <w:bookmarkStart w:id="20" w:name="_Toc63519513"/>
    </w:p>
    <w:p w:rsidR="002548CD" w:rsidRPr="00646B73" w:rsidRDefault="00A12442" w:rsidP="00A47D90">
      <w:pPr>
        <w:pStyle w:val="1"/>
        <w:widowControl w:val="0"/>
        <w:tabs>
          <w:tab w:val="clear" w:pos="0"/>
        </w:tabs>
        <w:ind w:firstLine="709"/>
        <w:jc w:val="both"/>
        <w:rPr>
          <w:szCs w:val="28"/>
        </w:rPr>
      </w:pPr>
      <w:r w:rsidRPr="00646B73">
        <w:rPr>
          <w:szCs w:val="28"/>
        </w:rPr>
        <w:t>Т</w:t>
      </w:r>
      <w:r w:rsidR="002548CD" w:rsidRPr="00646B73">
        <w:rPr>
          <w:szCs w:val="28"/>
        </w:rPr>
        <w:t>аблица 3.</w:t>
      </w:r>
      <w:bookmarkEnd w:id="19"/>
      <w:bookmarkEnd w:id="20"/>
      <w:r w:rsidR="002548CD" w:rsidRPr="00646B73">
        <w:rPr>
          <w:szCs w:val="28"/>
        </w:rPr>
        <w:t>6</w:t>
      </w:r>
      <w:r w:rsidR="000F5F9C">
        <w:rPr>
          <w:szCs w:val="28"/>
        </w:rPr>
        <w:t xml:space="preserve"> </w:t>
      </w:r>
      <w:r w:rsidR="002548CD" w:rsidRPr="00646B73">
        <w:rPr>
          <w:szCs w:val="28"/>
        </w:rPr>
        <w:t>Расчет производительности труда на 200</w:t>
      </w:r>
      <w:r w:rsidR="00BE6908" w:rsidRPr="00646B73">
        <w:rPr>
          <w:szCs w:val="28"/>
        </w:rPr>
        <w:t>9</w:t>
      </w:r>
      <w:r w:rsidR="002548CD" w:rsidRPr="00646B73">
        <w:rPr>
          <w:szCs w:val="28"/>
        </w:rPr>
        <w:t xml:space="preserve"> год</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6"/>
        <w:gridCol w:w="3344"/>
        <w:gridCol w:w="1266"/>
        <w:gridCol w:w="1400"/>
        <w:gridCol w:w="2283"/>
      </w:tblGrid>
      <w:tr w:rsidR="002548CD" w:rsidRPr="000F5F9C" w:rsidTr="000F5F9C">
        <w:trPr>
          <w:cantSplit/>
          <w:trHeight w:val="847"/>
        </w:trPr>
        <w:tc>
          <w:tcPr>
            <w:tcW w:w="632" w:type="dxa"/>
            <w:vMerge w:val="restart"/>
            <w:vAlign w:val="center"/>
          </w:tcPr>
          <w:p w:rsidR="002548CD" w:rsidRPr="000F5F9C" w:rsidRDefault="002548CD" w:rsidP="00A47D90">
            <w:pPr>
              <w:keepNext/>
              <w:widowControl w:val="0"/>
              <w:spacing w:line="360" w:lineRule="auto"/>
              <w:jc w:val="both"/>
              <w:rPr>
                <w:bCs/>
                <w:sz w:val="20"/>
                <w:szCs w:val="20"/>
              </w:rPr>
            </w:pPr>
            <w:r w:rsidRPr="000F5F9C">
              <w:rPr>
                <w:bCs/>
                <w:sz w:val="20"/>
                <w:szCs w:val="20"/>
              </w:rPr>
              <w:t>№ п/п</w:t>
            </w:r>
          </w:p>
        </w:tc>
        <w:tc>
          <w:tcPr>
            <w:tcW w:w="3350" w:type="dxa"/>
            <w:gridSpan w:val="2"/>
            <w:vMerge w:val="restart"/>
            <w:vAlign w:val="center"/>
          </w:tcPr>
          <w:p w:rsidR="002548CD" w:rsidRPr="000F5F9C" w:rsidRDefault="002548CD" w:rsidP="00A47D90">
            <w:pPr>
              <w:keepNext/>
              <w:widowControl w:val="0"/>
              <w:spacing w:line="360" w:lineRule="auto"/>
              <w:jc w:val="both"/>
              <w:rPr>
                <w:bCs/>
                <w:sz w:val="20"/>
                <w:szCs w:val="20"/>
              </w:rPr>
            </w:pPr>
            <w:r w:rsidRPr="000F5F9C">
              <w:rPr>
                <w:bCs/>
                <w:sz w:val="20"/>
                <w:szCs w:val="20"/>
              </w:rPr>
              <w:t>Наименование показателей</w:t>
            </w:r>
          </w:p>
        </w:tc>
        <w:tc>
          <w:tcPr>
            <w:tcW w:w="2666" w:type="dxa"/>
            <w:gridSpan w:val="2"/>
            <w:vAlign w:val="center"/>
          </w:tcPr>
          <w:p w:rsidR="002548CD" w:rsidRPr="000F5F9C" w:rsidRDefault="002548CD" w:rsidP="00A47D90">
            <w:pPr>
              <w:keepNext/>
              <w:widowControl w:val="0"/>
              <w:spacing w:line="360" w:lineRule="auto"/>
              <w:jc w:val="both"/>
              <w:rPr>
                <w:bCs/>
                <w:sz w:val="20"/>
                <w:szCs w:val="20"/>
              </w:rPr>
            </w:pPr>
            <w:r w:rsidRPr="000F5F9C">
              <w:rPr>
                <w:bCs/>
                <w:sz w:val="20"/>
                <w:szCs w:val="20"/>
              </w:rPr>
              <w:t>Значение по годам</w:t>
            </w:r>
          </w:p>
        </w:tc>
        <w:tc>
          <w:tcPr>
            <w:tcW w:w="2283" w:type="dxa"/>
            <w:vAlign w:val="center"/>
          </w:tcPr>
          <w:p w:rsidR="002548CD" w:rsidRPr="000F5F9C" w:rsidRDefault="002548CD" w:rsidP="00A47D90">
            <w:pPr>
              <w:keepNext/>
              <w:widowControl w:val="0"/>
              <w:spacing w:line="360" w:lineRule="auto"/>
              <w:jc w:val="both"/>
              <w:rPr>
                <w:bCs/>
                <w:sz w:val="20"/>
                <w:szCs w:val="20"/>
              </w:rPr>
            </w:pPr>
            <w:r w:rsidRPr="000F5F9C">
              <w:rPr>
                <w:bCs/>
                <w:sz w:val="20"/>
                <w:szCs w:val="20"/>
              </w:rPr>
              <w:t>Темпы изменения, %</w:t>
            </w:r>
          </w:p>
        </w:tc>
      </w:tr>
      <w:tr w:rsidR="002548CD" w:rsidRPr="000F5F9C" w:rsidTr="000F5F9C">
        <w:trPr>
          <w:cantSplit/>
          <w:trHeight w:val="170"/>
        </w:trPr>
        <w:tc>
          <w:tcPr>
            <w:tcW w:w="632" w:type="dxa"/>
            <w:vMerge/>
          </w:tcPr>
          <w:p w:rsidR="002548CD" w:rsidRPr="000F5F9C" w:rsidRDefault="002548CD" w:rsidP="00A47D90">
            <w:pPr>
              <w:keepNext/>
              <w:widowControl w:val="0"/>
              <w:spacing w:line="360" w:lineRule="auto"/>
              <w:jc w:val="both"/>
              <w:rPr>
                <w:sz w:val="20"/>
                <w:szCs w:val="20"/>
              </w:rPr>
            </w:pPr>
          </w:p>
        </w:tc>
        <w:tc>
          <w:tcPr>
            <w:tcW w:w="3350" w:type="dxa"/>
            <w:gridSpan w:val="2"/>
            <w:vMerge/>
          </w:tcPr>
          <w:p w:rsidR="002548CD" w:rsidRPr="000F5F9C" w:rsidRDefault="002548CD" w:rsidP="00A47D90">
            <w:pPr>
              <w:keepNext/>
              <w:widowControl w:val="0"/>
              <w:spacing w:line="360" w:lineRule="auto"/>
              <w:jc w:val="both"/>
              <w:rPr>
                <w:sz w:val="20"/>
                <w:szCs w:val="20"/>
              </w:rPr>
            </w:pPr>
          </w:p>
        </w:tc>
        <w:tc>
          <w:tcPr>
            <w:tcW w:w="1266" w:type="dxa"/>
            <w:vAlign w:val="center"/>
          </w:tcPr>
          <w:p w:rsidR="002548CD" w:rsidRPr="000F5F9C" w:rsidRDefault="002548CD" w:rsidP="00A47D90">
            <w:pPr>
              <w:keepNext/>
              <w:widowControl w:val="0"/>
              <w:spacing w:line="360" w:lineRule="auto"/>
              <w:jc w:val="both"/>
              <w:rPr>
                <w:bCs/>
                <w:sz w:val="20"/>
                <w:szCs w:val="20"/>
              </w:rPr>
            </w:pPr>
            <w:r w:rsidRPr="000F5F9C">
              <w:rPr>
                <w:bCs/>
                <w:sz w:val="20"/>
                <w:szCs w:val="20"/>
              </w:rPr>
              <w:t>200</w:t>
            </w:r>
            <w:r w:rsidR="00BE6908" w:rsidRPr="000F5F9C">
              <w:rPr>
                <w:bCs/>
                <w:sz w:val="20"/>
                <w:szCs w:val="20"/>
              </w:rPr>
              <w:t>8</w:t>
            </w:r>
          </w:p>
        </w:tc>
        <w:tc>
          <w:tcPr>
            <w:tcW w:w="1400" w:type="dxa"/>
            <w:vAlign w:val="center"/>
          </w:tcPr>
          <w:p w:rsidR="002548CD" w:rsidRPr="000F5F9C" w:rsidRDefault="002548CD" w:rsidP="00A47D90">
            <w:pPr>
              <w:keepNext/>
              <w:widowControl w:val="0"/>
              <w:spacing w:line="360" w:lineRule="auto"/>
              <w:jc w:val="both"/>
              <w:rPr>
                <w:bCs/>
                <w:sz w:val="20"/>
                <w:szCs w:val="20"/>
              </w:rPr>
            </w:pPr>
            <w:r w:rsidRPr="000F5F9C">
              <w:rPr>
                <w:bCs/>
                <w:sz w:val="20"/>
                <w:szCs w:val="20"/>
              </w:rPr>
              <w:t>200</w:t>
            </w:r>
            <w:r w:rsidR="00BE6908" w:rsidRPr="000F5F9C">
              <w:rPr>
                <w:bCs/>
                <w:sz w:val="20"/>
                <w:szCs w:val="20"/>
              </w:rPr>
              <w:t>9</w:t>
            </w:r>
          </w:p>
        </w:tc>
        <w:tc>
          <w:tcPr>
            <w:tcW w:w="2283" w:type="dxa"/>
          </w:tcPr>
          <w:p w:rsidR="002548CD" w:rsidRPr="000F5F9C" w:rsidRDefault="002548CD" w:rsidP="00A47D90">
            <w:pPr>
              <w:keepNext/>
              <w:widowControl w:val="0"/>
              <w:spacing w:line="360" w:lineRule="auto"/>
              <w:jc w:val="both"/>
              <w:rPr>
                <w:sz w:val="20"/>
                <w:szCs w:val="20"/>
              </w:rPr>
            </w:pPr>
          </w:p>
        </w:tc>
      </w:tr>
      <w:tr w:rsidR="002548CD" w:rsidRPr="000F5F9C" w:rsidTr="000F5F9C">
        <w:trPr>
          <w:trHeight w:val="376"/>
        </w:trPr>
        <w:tc>
          <w:tcPr>
            <w:tcW w:w="632" w:type="dxa"/>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3350" w:type="dxa"/>
            <w:gridSpan w:val="2"/>
          </w:tcPr>
          <w:p w:rsidR="002548CD" w:rsidRPr="000F5F9C" w:rsidRDefault="002548CD" w:rsidP="00A47D90">
            <w:pPr>
              <w:keepNext/>
              <w:widowControl w:val="0"/>
              <w:spacing w:line="360" w:lineRule="auto"/>
              <w:jc w:val="both"/>
              <w:rPr>
                <w:sz w:val="20"/>
                <w:szCs w:val="20"/>
              </w:rPr>
            </w:pPr>
            <w:r w:rsidRPr="000F5F9C">
              <w:rPr>
                <w:sz w:val="20"/>
                <w:szCs w:val="20"/>
              </w:rPr>
              <w:t>2</w:t>
            </w:r>
          </w:p>
        </w:tc>
        <w:tc>
          <w:tcPr>
            <w:tcW w:w="1266" w:type="dxa"/>
          </w:tcPr>
          <w:p w:rsidR="002548CD" w:rsidRPr="000F5F9C" w:rsidRDefault="002548CD" w:rsidP="00A47D90">
            <w:pPr>
              <w:keepNext/>
              <w:widowControl w:val="0"/>
              <w:spacing w:line="360" w:lineRule="auto"/>
              <w:jc w:val="both"/>
              <w:rPr>
                <w:sz w:val="20"/>
                <w:szCs w:val="20"/>
              </w:rPr>
            </w:pPr>
            <w:r w:rsidRPr="000F5F9C">
              <w:rPr>
                <w:sz w:val="20"/>
                <w:szCs w:val="20"/>
              </w:rPr>
              <w:t>3</w:t>
            </w:r>
          </w:p>
        </w:tc>
        <w:tc>
          <w:tcPr>
            <w:tcW w:w="1400" w:type="dxa"/>
          </w:tcPr>
          <w:p w:rsidR="002548CD" w:rsidRPr="000F5F9C" w:rsidRDefault="002548CD" w:rsidP="00A47D90">
            <w:pPr>
              <w:keepNext/>
              <w:widowControl w:val="0"/>
              <w:spacing w:line="360" w:lineRule="auto"/>
              <w:jc w:val="both"/>
              <w:rPr>
                <w:sz w:val="20"/>
                <w:szCs w:val="20"/>
              </w:rPr>
            </w:pPr>
            <w:r w:rsidRPr="000F5F9C">
              <w:rPr>
                <w:sz w:val="20"/>
                <w:szCs w:val="20"/>
              </w:rPr>
              <w:t>4</w:t>
            </w:r>
          </w:p>
        </w:tc>
        <w:tc>
          <w:tcPr>
            <w:tcW w:w="2283" w:type="dxa"/>
          </w:tcPr>
          <w:p w:rsidR="002548CD" w:rsidRPr="000F5F9C" w:rsidRDefault="002548CD" w:rsidP="00A47D90">
            <w:pPr>
              <w:keepNext/>
              <w:widowControl w:val="0"/>
              <w:spacing w:line="360" w:lineRule="auto"/>
              <w:jc w:val="both"/>
              <w:rPr>
                <w:sz w:val="20"/>
                <w:szCs w:val="20"/>
              </w:rPr>
            </w:pPr>
            <w:r w:rsidRPr="000F5F9C">
              <w:rPr>
                <w:sz w:val="20"/>
                <w:szCs w:val="20"/>
              </w:rPr>
              <w:t>5</w:t>
            </w:r>
          </w:p>
        </w:tc>
      </w:tr>
      <w:tr w:rsidR="002548CD" w:rsidRPr="000F5F9C" w:rsidTr="000F5F9C">
        <w:trPr>
          <w:trHeight w:val="376"/>
        </w:trPr>
        <w:tc>
          <w:tcPr>
            <w:tcW w:w="632"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3350" w:type="dxa"/>
            <w:gridSpan w:val="2"/>
          </w:tcPr>
          <w:p w:rsidR="002548CD" w:rsidRPr="000F5F9C" w:rsidRDefault="002548CD" w:rsidP="00A47D90">
            <w:pPr>
              <w:keepNext/>
              <w:widowControl w:val="0"/>
              <w:spacing w:line="360" w:lineRule="auto"/>
              <w:jc w:val="both"/>
              <w:rPr>
                <w:sz w:val="20"/>
                <w:szCs w:val="20"/>
              </w:rPr>
            </w:pPr>
            <w:r w:rsidRPr="000F5F9C">
              <w:rPr>
                <w:sz w:val="20"/>
                <w:szCs w:val="20"/>
              </w:rPr>
              <w:t>Выручка от продаж, тыс. руб.</w:t>
            </w:r>
          </w:p>
        </w:tc>
        <w:tc>
          <w:tcPr>
            <w:tcW w:w="1266" w:type="dxa"/>
            <w:vAlign w:val="center"/>
          </w:tcPr>
          <w:p w:rsidR="002548CD" w:rsidRPr="000F5F9C" w:rsidRDefault="00BE6908" w:rsidP="00A47D90">
            <w:pPr>
              <w:keepNext/>
              <w:widowControl w:val="0"/>
              <w:spacing w:line="360" w:lineRule="auto"/>
              <w:jc w:val="both"/>
              <w:rPr>
                <w:sz w:val="20"/>
                <w:szCs w:val="20"/>
              </w:rPr>
            </w:pPr>
            <w:r w:rsidRPr="000F5F9C">
              <w:rPr>
                <w:sz w:val="20"/>
                <w:szCs w:val="20"/>
              </w:rPr>
              <w:t>28619,8</w:t>
            </w:r>
          </w:p>
        </w:tc>
        <w:tc>
          <w:tcPr>
            <w:tcW w:w="1400" w:type="dxa"/>
            <w:vAlign w:val="center"/>
          </w:tcPr>
          <w:p w:rsidR="002548CD" w:rsidRPr="000F5F9C" w:rsidRDefault="00BE6908" w:rsidP="00A47D90">
            <w:pPr>
              <w:keepNext/>
              <w:widowControl w:val="0"/>
              <w:spacing w:line="360" w:lineRule="auto"/>
              <w:jc w:val="both"/>
              <w:rPr>
                <w:sz w:val="20"/>
                <w:szCs w:val="20"/>
              </w:rPr>
            </w:pPr>
            <w:r w:rsidRPr="000F5F9C">
              <w:rPr>
                <w:sz w:val="20"/>
                <w:szCs w:val="20"/>
              </w:rPr>
              <w:t>37182,7</w:t>
            </w:r>
          </w:p>
        </w:tc>
        <w:tc>
          <w:tcPr>
            <w:tcW w:w="2283" w:type="dxa"/>
            <w:vAlign w:val="center"/>
          </w:tcPr>
          <w:p w:rsidR="002548CD" w:rsidRPr="000F5F9C" w:rsidRDefault="00BE6908" w:rsidP="00A47D90">
            <w:pPr>
              <w:keepNext/>
              <w:widowControl w:val="0"/>
              <w:spacing w:line="360" w:lineRule="auto"/>
              <w:jc w:val="both"/>
              <w:rPr>
                <w:sz w:val="20"/>
                <w:szCs w:val="20"/>
              </w:rPr>
            </w:pPr>
            <w:r w:rsidRPr="000F5F9C">
              <w:rPr>
                <w:sz w:val="20"/>
                <w:szCs w:val="20"/>
              </w:rPr>
              <w:t>129,9</w:t>
            </w:r>
          </w:p>
        </w:tc>
      </w:tr>
      <w:tr w:rsidR="00A12442" w:rsidRPr="000F5F9C" w:rsidTr="000F5F9C">
        <w:trPr>
          <w:trHeight w:val="256"/>
        </w:trPr>
        <w:tc>
          <w:tcPr>
            <w:tcW w:w="632" w:type="dxa"/>
            <w:vAlign w:val="center"/>
          </w:tcPr>
          <w:p w:rsidR="00A12442" w:rsidRPr="000F5F9C" w:rsidRDefault="00A12442" w:rsidP="00A47D90">
            <w:pPr>
              <w:keepNext/>
              <w:widowControl w:val="0"/>
              <w:spacing w:line="360" w:lineRule="auto"/>
              <w:jc w:val="both"/>
              <w:rPr>
                <w:sz w:val="20"/>
                <w:szCs w:val="20"/>
              </w:rPr>
            </w:pPr>
            <w:r w:rsidRPr="000F5F9C">
              <w:rPr>
                <w:sz w:val="20"/>
                <w:szCs w:val="20"/>
              </w:rPr>
              <w:t>2</w:t>
            </w:r>
          </w:p>
        </w:tc>
        <w:tc>
          <w:tcPr>
            <w:tcW w:w="3350" w:type="dxa"/>
            <w:gridSpan w:val="2"/>
          </w:tcPr>
          <w:p w:rsidR="00A12442" w:rsidRPr="000F5F9C" w:rsidRDefault="00A12442" w:rsidP="00A47D90">
            <w:pPr>
              <w:keepNext/>
              <w:widowControl w:val="0"/>
              <w:spacing w:line="360" w:lineRule="auto"/>
              <w:jc w:val="both"/>
              <w:rPr>
                <w:sz w:val="20"/>
                <w:szCs w:val="20"/>
              </w:rPr>
            </w:pPr>
            <w:r w:rsidRPr="000F5F9C">
              <w:rPr>
                <w:sz w:val="20"/>
                <w:szCs w:val="20"/>
              </w:rPr>
              <w:t>Доходы от услуг связи, тыс. руб.</w:t>
            </w:r>
          </w:p>
        </w:tc>
        <w:tc>
          <w:tcPr>
            <w:tcW w:w="1266" w:type="dxa"/>
            <w:vAlign w:val="center"/>
          </w:tcPr>
          <w:p w:rsidR="00A12442" w:rsidRPr="000F5F9C" w:rsidRDefault="00BE6908" w:rsidP="00A47D90">
            <w:pPr>
              <w:keepNext/>
              <w:widowControl w:val="0"/>
              <w:spacing w:line="360" w:lineRule="auto"/>
              <w:jc w:val="both"/>
              <w:rPr>
                <w:sz w:val="20"/>
                <w:szCs w:val="20"/>
              </w:rPr>
            </w:pPr>
            <w:r w:rsidRPr="000F5F9C">
              <w:rPr>
                <w:sz w:val="20"/>
                <w:szCs w:val="20"/>
              </w:rPr>
              <w:t>19330,8</w:t>
            </w:r>
          </w:p>
        </w:tc>
        <w:tc>
          <w:tcPr>
            <w:tcW w:w="1400" w:type="dxa"/>
            <w:vAlign w:val="center"/>
          </w:tcPr>
          <w:p w:rsidR="00A12442" w:rsidRPr="000F5F9C" w:rsidRDefault="00BE6908" w:rsidP="00A47D90">
            <w:pPr>
              <w:keepNext/>
              <w:widowControl w:val="0"/>
              <w:spacing w:line="360" w:lineRule="auto"/>
              <w:jc w:val="both"/>
              <w:rPr>
                <w:sz w:val="20"/>
                <w:szCs w:val="20"/>
              </w:rPr>
            </w:pPr>
            <w:r w:rsidRPr="000F5F9C">
              <w:rPr>
                <w:sz w:val="20"/>
                <w:szCs w:val="20"/>
              </w:rPr>
              <w:t>23973,7</w:t>
            </w:r>
          </w:p>
        </w:tc>
        <w:tc>
          <w:tcPr>
            <w:tcW w:w="2283" w:type="dxa"/>
            <w:vAlign w:val="center"/>
          </w:tcPr>
          <w:p w:rsidR="00A12442" w:rsidRPr="000F5F9C" w:rsidRDefault="00BE6908" w:rsidP="00A47D90">
            <w:pPr>
              <w:keepNext/>
              <w:widowControl w:val="0"/>
              <w:spacing w:line="360" w:lineRule="auto"/>
              <w:jc w:val="both"/>
              <w:rPr>
                <w:sz w:val="20"/>
                <w:szCs w:val="20"/>
              </w:rPr>
            </w:pPr>
            <w:r w:rsidRPr="000F5F9C">
              <w:rPr>
                <w:sz w:val="20"/>
                <w:szCs w:val="20"/>
              </w:rPr>
              <w:t>124</w:t>
            </w:r>
          </w:p>
        </w:tc>
      </w:tr>
      <w:tr w:rsidR="00A12442" w:rsidRPr="000F5F9C" w:rsidTr="000F5F9C">
        <w:trPr>
          <w:trHeight w:val="376"/>
        </w:trPr>
        <w:tc>
          <w:tcPr>
            <w:tcW w:w="632" w:type="dxa"/>
            <w:vAlign w:val="center"/>
          </w:tcPr>
          <w:p w:rsidR="00A12442" w:rsidRPr="000F5F9C" w:rsidRDefault="00A12442" w:rsidP="00A47D90">
            <w:pPr>
              <w:keepNext/>
              <w:widowControl w:val="0"/>
              <w:spacing w:line="360" w:lineRule="auto"/>
              <w:jc w:val="both"/>
              <w:rPr>
                <w:sz w:val="20"/>
                <w:szCs w:val="20"/>
              </w:rPr>
            </w:pPr>
            <w:r w:rsidRPr="000F5F9C">
              <w:rPr>
                <w:sz w:val="20"/>
                <w:szCs w:val="20"/>
              </w:rPr>
              <w:t>3</w:t>
            </w:r>
          </w:p>
        </w:tc>
        <w:tc>
          <w:tcPr>
            <w:tcW w:w="3350" w:type="dxa"/>
            <w:gridSpan w:val="2"/>
          </w:tcPr>
          <w:p w:rsidR="00A12442" w:rsidRPr="000F5F9C" w:rsidRDefault="00A12442" w:rsidP="00A47D90">
            <w:pPr>
              <w:keepNext/>
              <w:widowControl w:val="0"/>
              <w:spacing w:line="360" w:lineRule="auto"/>
              <w:jc w:val="both"/>
              <w:rPr>
                <w:sz w:val="20"/>
                <w:szCs w:val="20"/>
              </w:rPr>
            </w:pPr>
            <w:r w:rsidRPr="000F5F9C">
              <w:rPr>
                <w:sz w:val="20"/>
                <w:szCs w:val="20"/>
              </w:rPr>
              <w:t>Численность, чел.</w:t>
            </w:r>
          </w:p>
        </w:tc>
        <w:tc>
          <w:tcPr>
            <w:tcW w:w="1266" w:type="dxa"/>
            <w:vAlign w:val="center"/>
          </w:tcPr>
          <w:p w:rsidR="00A12442" w:rsidRPr="000F5F9C" w:rsidRDefault="00BE6908" w:rsidP="00A47D90">
            <w:pPr>
              <w:keepNext/>
              <w:widowControl w:val="0"/>
              <w:spacing w:line="360" w:lineRule="auto"/>
              <w:jc w:val="both"/>
              <w:rPr>
                <w:sz w:val="20"/>
                <w:szCs w:val="20"/>
              </w:rPr>
            </w:pPr>
            <w:r w:rsidRPr="000F5F9C">
              <w:rPr>
                <w:sz w:val="20"/>
                <w:szCs w:val="20"/>
              </w:rPr>
              <w:t>180</w:t>
            </w:r>
          </w:p>
        </w:tc>
        <w:tc>
          <w:tcPr>
            <w:tcW w:w="1400" w:type="dxa"/>
            <w:vAlign w:val="center"/>
          </w:tcPr>
          <w:p w:rsidR="00A12442" w:rsidRPr="000F5F9C" w:rsidRDefault="00BE6908" w:rsidP="00A47D90">
            <w:pPr>
              <w:keepNext/>
              <w:widowControl w:val="0"/>
              <w:spacing w:line="360" w:lineRule="auto"/>
              <w:jc w:val="both"/>
              <w:rPr>
                <w:sz w:val="20"/>
                <w:szCs w:val="20"/>
              </w:rPr>
            </w:pPr>
            <w:r w:rsidRPr="000F5F9C">
              <w:rPr>
                <w:sz w:val="20"/>
                <w:szCs w:val="20"/>
              </w:rPr>
              <w:t>183</w:t>
            </w:r>
          </w:p>
        </w:tc>
        <w:tc>
          <w:tcPr>
            <w:tcW w:w="2283" w:type="dxa"/>
            <w:vAlign w:val="center"/>
          </w:tcPr>
          <w:p w:rsidR="00A12442" w:rsidRPr="000F5F9C" w:rsidRDefault="00BE6908" w:rsidP="00A47D90">
            <w:pPr>
              <w:keepNext/>
              <w:widowControl w:val="0"/>
              <w:spacing w:line="360" w:lineRule="auto"/>
              <w:jc w:val="both"/>
              <w:rPr>
                <w:sz w:val="20"/>
                <w:szCs w:val="20"/>
              </w:rPr>
            </w:pPr>
            <w:r w:rsidRPr="000F5F9C">
              <w:rPr>
                <w:sz w:val="20"/>
                <w:szCs w:val="20"/>
              </w:rPr>
              <w:t>101,7</w:t>
            </w:r>
          </w:p>
        </w:tc>
      </w:tr>
      <w:tr w:rsidR="00A12442" w:rsidRPr="000F5F9C" w:rsidTr="000F5F9C">
        <w:trPr>
          <w:trHeight w:val="663"/>
        </w:trPr>
        <w:tc>
          <w:tcPr>
            <w:tcW w:w="638" w:type="dxa"/>
            <w:gridSpan w:val="2"/>
            <w:vAlign w:val="center"/>
          </w:tcPr>
          <w:p w:rsidR="00A12442" w:rsidRPr="000F5F9C" w:rsidRDefault="00A12442" w:rsidP="00A47D90">
            <w:pPr>
              <w:keepNext/>
              <w:widowControl w:val="0"/>
              <w:spacing w:line="360" w:lineRule="auto"/>
              <w:jc w:val="both"/>
              <w:rPr>
                <w:sz w:val="20"/>
                <w:szCs w:val="20"/>
              </w:rPr>
            </w:pPr>
            <w:r w:rsidRPr="000F5F9C">
              <w:rPr>
                <w:sz w:val="20"/>
                <w:szCs w:val="20"/>
              </w:rPr>
              <w:t>4</w:t>
            </w:r>
          </w:p>
        </w:tc>
        <w:tc>
          <w:tcPr>
            <w:tcW w:w="3344" w:type="dxa"/>
          </w:tcPr>
          <w:p w:rsidR="00A12442" w:rsidRPr="000F5F9C" w:rsidRDefault="00A12442" w:rsidP="00A47D90">
            <w:pPr>
              <w:keepNext/>
              <w:widowControl w:val="0"/>
              <w:spacing w:line="360" w:lineRule="auto"/>
              <w:jc w:val="both"/>
              <w:rPr>
                <w:sz w:val="20"/>
                <w:szCs w:val="20"/>
              </w:rPr>
            </w:pPr>
            <w:r w:rsidRPr="000F5F9C">
              <w:rPr>
                <w:sz w:val="20"/>
                <w:szCs w:val="20"/>
              </w:rPr>
              <w:t>Производительность труда по выручке от продаж, тыс. руб./чел.</w:t>
            </w:r>
          </w:p>
        </w:tc>
        <w:tc>
          <w:tcPr>
            <w:tcW w:w="1266" w:type="dxa"/>
            <w:vAlign w:val="center"/>
          </w:tcPr>
          <w:p w:rsidR="00A12442" w:rsidRPr="000F5F9C" w:rsidRDefault="00BE6908" w:rsidP="00A47D90">
            <w:pPr>
              <w:keepNext/>
              <w:widowControl w:val="0"/>
              <w:spacing w:line="360" w:lineRule="auto"/>
              <w:jc w:val="both"/>
              <w:rPr>
                <w:sz w:val="20"/>
                <w:szCs w:val="20"/>
              </w:rPr>
            </w:pPr>
            <w:r w:rsidRPr="000F5F9C">
              <w:rPr>
                <w:sz w:val="20"/>
                <w:szCs w:val="20"/>
              </w:rPr>
              <w:t>159</w:t>
            </w:r>
          </w:p>
        </w:tc>
        <w:tc>
          <w:tcPr>
            <w:tcW w:w="1400" w:type="dxa"/>
            <w:vAlign w:val="center"/>
          </w:tcPr>
          <w:p w:rsidR="00A12442" w:rsidRPr="000F5F9C" w:rsidRDefault="00BE6908" w:rsidP="00A47D90">
            <w:pPr>
              <w:keepNext/>
              <w:widowControl w:val="0"/>
              <w:spacing w:line="360" w:lineRule="auto"/>
              <w:jc w:val="both"/>
              <w:rPr>
                <w:sz w:val="20"/>
                <w:szCs w:val="20"/>
              </w:rPr>
            </w:pPr>
            <w:r w:rsidRPr="000F5F9C">
              <w:rPr>
                <w:sz w:val="20"/>
                <w:szCs w:val="20"/>
              </w:rPr>
              <w:t>203,2</w:t>
            </w:r>
          </w:p>
        </w:tc>
        <w:tc>
          <w:tcPr>
            <w:tcW w:w="2283" w:type="dxa"/>
            <w:vAlign w:val="center"/>
          </w:tcPr>
          <w:p w:rsidR="00A12442" w:rsidRPr="000F5F9C" w:rsidRDefault="00BE6908" w:rsidP="00A47D90">
            <w:pPr>
              <w:keepNext/>
              <w:widowControl w:val="0"/>
              <w:spacing w:line="360" w:lineRule="auto"/>
              <w:jc w:val="both"/>
              <w:rPr>
                <w:sz w:val="20"/>
                <w:szCs w:val="20"/>
              </w:rPr>
            </w:pPr>
            <w:r w:rsidRPr="000F5F9C">
              <w:rPr>
                <w:sz w:val="20"/>
                <w:szCs w:val="20"/>
              </w:rPr>
              <w:t>127,8</w:t>
            </w:r>
          </w:p>
        </w:tc>
      </w:tr>
      <w:tr w:rsidR="00A12442" w:rsidRPr="000F5F9C" w:rsidTr="000F5F9C">
        <w:trPr>
          <w:trHeight w:val="1026"/>
        </w:trPr>
        <w:tc>
          <w:tcPr>
            <w:tcW w:w="638" w:type="dxa"/>
            <w:gridSpan w:val="2"/>
            <w:vAlign w:val="center"/>
          </w:tcPr>
          <w:p w:rsidR="00A12442" w:rsidRPr="000F5F9C" w:rsidRDefault="00A12442" w:rsidP="00A47D90">
            <w:pPr>
              <w:keepNext/>
              <w:widowControl w:val="0"/>
              <w:spacing w:line="360" w:lineRule="auto"/>
              <w:jc w:val="both"/>
              <w:rPr>
                <w:sz w:val="20"/>
                <w:szCs w:val="20"/>
              </w:rPr>
            </w:pPr>
            <w:r w:rsidRPr="000F5F9C">
              <w:rPr>
                <w:sz w:val="20"/>
                <w:szCs w:val="20"/>
              </w:rPr>
              <w:t>5</w:t>
            </w:r>
          </w:p>
        </w:tc>
        <w:tc>
          <w:tcPr>
            <w:tcW w:w="3344" w:type="dxa"/>
          </w:tcPr>
          <w:p w:rsidR="00A12442" w:rsidRPr="000F5F9C" w:rsidRDefault="00A12442" w:rsidP="00A47D90">
            <w:pPr>
              <w:keepNext/>
              <w:widowControl w:val="0"/>
              <w:spacing w:line="360" w:lineRule="auto"/>
              <w:jc w:val="both"/>
              <w:rPr>
                <w:sz w:val="20"/>
                <w:szCs w:val="20"/>
              </w:rPr>
            </w:pPr>
            <w:r w:rsidRPr="000F5F9C">
              <w:rPr>
                <w:sz w:val="20"/>
                <w:szCs w:val="20"/>
              </w:rPr>
              <w:t>Производительность труда по доходу от услуг связи, тыс. руб./чел.</w:t>
            </w:r>
          </w:p>
        </w:tc>
        <w:tc>
          <w:tcPr>
            <w:tcW w:w="1266" w:type="dxa"/>
            <w:vAlign w:val="center"/>
          </w:tcPr>
          <w:p w:rsidR="00A12442" w:rsidRPr="000F5F9C" w:rsidRDefault="00BE6908" w:rsidP="00A47D90">
            <w:pPr>
              <w:keepNext/>
              <w:widowControl w:val="0"/>
              <w:spacing w:line="360" w:lineRule="auto"/>
              <w:jc w:val="both"/>
              <w:rPr>
                <w:sz w:val="20"/>
                <w:szCs w:val="20"/>
              </w:rPr>
            </w:pPr>
            <w:r w:rsidRPr="000F5F9C">
              <w:rPr>
                <w:sz w:val="20"/>
                <w:szCs w:val="20"/>
              </w:rPr>
              <w:t>107,4</w:t>
            </w:r>
          </w:p>
        </w:tc>
        <w:tc>
          <w:tcPr>
            <w:tcW w:w="1400" w:type="dxa"/>
            <w:vAlign w:val="center"/>
          </w:tcPr>
          <w:p w:rsidR="00A12442" w:rsidRPr="000F5F9C" w:rsidRDefault="00BE6908" w:rsidP="00A47D90">
            <w:pPr>
              <w:keepNext/>
              <w:widowControl w:val="0"/>
              <w:spacing w:line="360" w:lineRule="auto"/>
              <w:jc w:val="both"/>
              <w:rPr>
                <w:sz w:val="20"/>
                <w:szCs w:val="20"/>
              </w:rPr>
            </w:pPr>
            <w:r w:rsidRPr="000F5F9C">
              <w:rPr>
                <w:sz w:val="20"/>
                <w:szCs w:val="20"/>
              </w:rPr>
              <w:t>131</w:t>
            </w:r>
          </w:p>
        </w:tc>
        <w:tc>
          <w:tcPr>
            <w:tcW w:w="2283" w:type="dxa"/>
            <w:vAlign w:val="center"/>
          </w:tcPr>
          <w:p w:rsidR="00A12442" w:rsidRPr="000F5F9C" w:rsidRDefault="00BE6908" w:rsidP="00A47D90">
            <w:pPr>
              <w:keepNext/>
              <w:widowControl w:val="0"/>
              <w:spacing w:line="360" w:lineRule="auto"/>
              <w:jc w:val="both"/>
              <w:rPr>
                <w:sz w:val="20"/>
                <w:szCs w:val="20"/>
              </w:rPr>
            </w:pPr>
            <w:r w:rsidRPr="000F5F9C">
              <w:rPr>
                <w:sz w:val="20"/>
                <w:szCs w:val="20"/>
              </w:rPr>
              <w:t>122</w:t>
            </w:r>
          </w:p>
        </w:tc>
      </w:tr>
    </w:tbl>
    <w:p w:rsidR="002548CD" w:rsidRPr="00646B73" w:rsidRDefault="002548CD"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 xml:space="preserve">Наблюдается рост производительности труда по выручке от продаж на </w:t>
      </w:r>
      <w:r w:rsidR="00BE6908" w:rsidRPr="00646B73">
        <w:rPr>
          <w:sz w:val="28"/>
          <w:szCs w:val="28"/>
        </w:rPr>
        <w:t>27,8</w:t>
      </w:r>
      <w:r w:rsidRPr="00646B73">
        <w:rPr>
          <w:sz w:val="28"/>
          <w:szCs w:val="28"/>
        </w:rPr>
        <w:t xml:space="preserve">% и составляет </w:t>
      </w:r>
      <w:r w:rsidR="00BE6908" w:rsidRPr="00646B73">
        <w:rPr>
          <w:sz w:val="28"/>
          <w:szCs w:val="28"/>
        </w:rPr>
        <w:t>203,2</w:t>
      </w:r>
      <w:r w:rsidRPr="00646B73">
        <w:rPr>
          <w:sz w:val="28"/>
          <w:szCs w:val="28"/>
        </w:rPr>
        <w:t xml:space="preserve"> тыс. руб./ чел.; рост производительности труда по доходу от предоставления услуг составляет </w:t>
      </w:r>
      <w:r w:rsidR="00BE6908" w:rsidRPr="00646B73">
        <w:rPr>
          <w:sz w:val="28"/>
          <w:szCs w:val="28"/>
        </w:rPr>
        <w:t>22</w:t>
      </w:r>
      <w:r w:rsidRPr="00646B73">
        <w:rPr>
          <w:sz w:val="28"/>
          <w:szCs w:val="28"/>
        </w:rPr>
        <w:t xml:space="preserve">%; соответственно составит </w:t>
      </w:r>
      <w:r w:rsidR="00BE6908" w:rsidRPr="00646B73">
        <w:rPr>
          <w:sz w:val="28"/>
          <w:szCs w:val="28"/>
        </w:rPr>
        <w:t>131</w:t>
      </w:r>
      <w:r w:rsidRPr="00646B73">
        <w:rPr>
          <w:sz w:val="28"/>
          <w:szCs w:val="28"/>
        </w:rPr>
        <w:t xml:space="preserve"> тыс. руб./чел.</w:t>
      </w:r>
    </w:p>
    <w:p w:rsidR="000F5F9C" w:rsidRDefault="000F5F9C" w:rsidP="00A47D90">
      <w:pPr>
        <w:pStyle w:val="2"/>
        <w:widowControl w:val="0"/>
        <w:tabs>
          <w:tab w:val="clear" w:pos="1905"/>
        </w:tabs>
        <w:ind w:firstLine="709"/>
        <w:jc w:val="both"/>
        <w:rPr>
          <w:b/>
          <w:bCs/>
          <w:szCs w:val="28"/>
        </w:rPr>
      </w:pPr>
      <w:bookmarkStart w:id="21" w:name="_Toc63519514"/>
    </w:p>
    <w:p w:rsidR="002548CD" w:rsidRPr="00646B73" w:rsidRDefault="002548CD" w:rsidP="00A47D90">
      <w:pPr>
        <w:pStyle w:val="2"/>
        <w:widowControl w:val="0"/>
        <w:tabs>
          <w:tab w:val="clear" w:pos="1905"/>
        </w:tabs>
        <w:ind w:firstLine="709"/>
        <w:jc w:val="center"/>
        <w:rPr>
          <w:b/>
          <w:bCs/>
          <w:szCs w:val="28"/>
        </w:rPr>
      </w:pPr>
      <w:r w:rsidRPr="00646B73">
        <w:rPr>
          <w:b/>
          <w:bCs/>
          <w:szCs w:val="28"/>
        </w:rPr>
        <w:t>3.2.6 Расчет себестоимости производства услуг связи</w:t>
      </w:r>
      <w:bookmarkEnd w:id="21"/>
    </w:p>
    <w:p w:rsidR="002548CD" w:rsidRPr="00646B73" w:rsidRDefault="002548CD" w:rsidP="00A47D90">
      <w:pPr>
        <w:keepNext/>
        <w:widowControl w:val="0"/>
        <w:spacing w:line="360" w:lineRule="auto"/>
        <w:ind w:firstLine="709"/>
        <w:jc w:val="both"/>
        <w:rPr>
          <w:sz w:val="28"/>
          <w:szCs w:val="28"/>
        </w:rPr>
      </w:pPr>
      <w:r w:rsidRPr="00646B73">
        <w:rPr>
          <w:sz w:val="28"/>
          <w:szCs w:val="28"/>
        </w:rPr>
        <w:t>Расходы на производство и реализацию услуг связи на 200</w:t>
      </w:r>
      <w:r w:rsidR="00BE6908" w:rsidRPr="00646B73">
        <w:rPr>
          <w:sz w:val="28"/>
          <w:szCs w:val="28"/>
        </w:rPr>
        <w:t>9</w:t>
      </w:r>
      <w:r w:rsidRPr="00646B73">
        <w:rPr>
          <w:sz w:val="28"/>
          <w:szCs w:val="28"/>
        </w:rPr>
        <w:t xml:space="preserve"> год определяются исходя из сложившихся тенденций на почтамте, а также с учетом внедряемых мероприятий.</w:t>
      </w:r>
      <w:r w:rsidR="0042367C" w:rsidRPr="00646B73">
        <w:rPr>
          <w:sz w:val="28"/>
          <w:szCs w:val="28"/>
        </w:rPr>
        <w:t xml:space="preserve"> </w:t>
      </w:r>
      <w:r w:rsidRPr="00646B73">
        <w:rPr>
          <w:sz w:val="28"/>
          <w:szCs w:val="28"/>
        </w:rPr>
        <w:t>Фонд оплаты труда на 200</w:t>
      </w:r>
      <w:r w:rsidR="00BE6908" w:rsidRPr="00646B73">
        <w:rPr>
          <w:sz w:val="28"/>
          <w:szCs w:val="28"/>
        </w:rPr>
        <w:t>9</w:t>
      </w:r>
      <w:r w:rsidRPr="00646B73">
        <w:rPr>
          <w:sz w:val="28"/>
          <w:szCs w:val="28"/>
        </w:rPr>
        <w:t xml:space="preserve"> год рассчитывается исходя из численности работников 200</w:t>
      </w:r>
      <w:r w:rsidR="00BE6908" w:rsidRPr="00646B73">
        <w:rPr>
          <w:sz w:val="28"/>
          <w:szCs w:val="28"/>
        </w:rPr>
        <w:t>8</w:t>
      </w:r>
      <w:r w:rsidRPr="00646B73">
        <w:rPr>
          <w:sz w:val="28"/>
          <w:szCs w:val="28"/>
        </w:rPr>
        <w:t xml:space="preserve"> года и её увеличения и планируемой средней заработной платы с учетом внедряемых мероприятий. Амортизационные отчисления рассчитываются с учетом внедряемых мероприятий и возможности переоценки стоимости основных производственных фондов. Затраты на материалы и запасные части прогнозировалась с учетом роста объема услуг связи и увеличения цен на материалы.</w:t>
      </w:r>
    </w:p>
    <w:p w:rsidR="00C10FA3" w:rsidRDefault="002548CD" w:rsidP="00A47D90">
      <w:pPr>
        <w:keepNext/>
        <w:widowControl w:val="0"/>
        <w:spacing w:line="360" w:lineRule="auto"/>
        <w:ind w:firstLine="709"/>
        <w:jc w:val="both"/>
        <w:rPr>
          <w:sz w:val="28"/>
          <w:szCs w:val="28"/>
        </w:rPr>
      </w:pPr>
      <w:r w:rsidRPr="00646B73">
        <w:rPr>
          <w:sz w:val="28"/>
          <w:szCs w:val="28"/>
        </w:rPr>
        <w:t>Расчеты себестоимости производства услуг связи представлены в таблице 3.7</w:t>
      </w:r>
    </w:p>
    <w:p w:rsidR="000F5F9C" w:rsidRPr="00646B73" w:rsidRDefault="000F5F9C" w:rsidP="00A47D90">
      <w:pPr>
        <w:keepNext/>
        <w:widowControl w:val="0"/>
        <w:spacing w:line="360" w:lineRule="auto"/>
        <w:ind w:firstLine="709"/>
        <w:jc w:val="both"/>
        <w:rPr>
          <w:sz w:val="28"/>
          <w:szCs w:val="28"/>
        </w:rPr>
      </w:pPr>
    </w:p>
    <w:p w:rsidR="002548CD" w:rsidRPr="000F5F9C" w:rsidRDefault="002548CD" w:rsidP="00A47D90">
      <w:pPr>
        <w:keepNext/>
        <w:widowControl w:val="0"/>
        <w:spacing w:line="360" w:lineRule="auto"/>
        <w:ind w:firstLine="709"/>
        <w:jc w:val="both"/>
        <w:rPr>
          <w:b/>
          <w:sz w:val="28"/>
          <w:szCs w:val="28"/>
        </w:rPr>
      </w:pPr>
      <w:r w:rsidRPr="000F5F9C">
        <w:rPr>
          <w:b/>
          <w:sz w:val="28"/>
          <w:szCs w:val="28"/>
        </w:rPr>
        <w:t>Таблица 3.7</w:t>
      </w:r>
      <w:r w:rsidR="000F5F9C" w:rsidRPr="000F5F9C">
        <w:rPr>
          <w:b/>
          <w:sz w:val="28"/>
          <w:szCs w:val="28"/>
        </w:rPr>
        <w:t xml:space="preserve"> </w:t>
      </w:r>
      <w:r w:rsidRPr="000F5F9C">
        <w:rPr>
          <w:b/>
          <w:sz w:val="28"/>
          <w:szCs w:val="28"/>
        </w:rPr>
        <w:t>Расчет себестоимости производства услуг связи на 200</w:t>
      </w:r>
      <w:r w:rsidR="00BE6908" w:rsidRPr="000F5F9C">
        <w:rPr>
          <w:b/>
          <w:sz w:val="28"/>
          <w:szCs w:val="28"/>
        </w:rPr>
        <w:t>9</w:t>
      </w:r>
      <w:r w:rsidRPr="000F5F9C">
        <w:rPr>
          <w:b/>
          <w:sz w:val="28"/>
          <w:szCs w:val="28"/>
        </w:rPr>
        <w:t xml:space="preserve"> год.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1151"/>
        <w:gridCol w:w="2083"/>
        <w:gridCol w:w="1869"/>
      </w:tblGrid>
      <w:tr w:rsidR="002548CD" w:rsidRPr="000F5F9C" w:rsidTr="000F5F9C">
        <w:trPr>
          <w:cantSplit/>
          <w:trHeight w:val="489"/>
        </w:trPr>
        <w:tc>
          <w:tcPr>
            <w:tcW w:w="851" w:type="dxa"/>
            <w:vMerge w:val="restart"/>
            <w:vAlign w:val="center"/>
          </w:tcPr>
          <w:p w:rsidR="002548CD" w:rsidRPr="000F5F9C" w:rsidRDefault="002548CD" w:rsidP="00A47D90">
            <w:pPr>
              <w:keepNext/>
              <w:widowControl w:val="0"/>
              <w:spacing w:line="360" w:lineRule="auto"/>
              <w:jc w:val="both"/>
              <w:rPr>
                <w:bCs/>
                <w:sz w:val="20"/>
                <w:szCs w:val="20"/>
              </w:rPr>
            </w:pPr>
            <w:r w:rsidRPr="000F5F9C">
              <w:rPr>
                <w:bCs/>
                <w:sz w:val="20"/>
                <w:szCs w:val="20"/>
              </w:rPr>
              <w:t>№ п/п</w:t>
            </w:r>
          </w:p>
        </w:tc>
        <w:tc>
          <w:tcPr>
            <w:tcW w:w="3402" w:type="dxa"/>
            <w:vMerge w:val="restart"/>
            <w:vAlign w:val="center"/>
          </w:tcPr>
          <w:p w:rsidR="002548CD" w:rsidRPr="000F5F9C" w:rsidRDefault="002548CD" w:rsidP="00A47D90">
            <w:pPr>
              <w:keepNext/>
              <w:widowControl w:val="0"/>
              <w:spacing w:line="360" w:lineRule="auto"/>
              <w:jc w:val="both"/>
              <w:rPr>
                <w:bCs/>
                <w:sz w:val="20"/>
                <w:szCs w:val="20"/>
              </w:rPr>
            </w:pPr>
            <w:r w:rsidRPr="000F5F9C">
              <w:rPr>
                <w:bCs/>
                <w:sz w:val="20"/>
                <w:szCs w:val="20"/>
              </w:rPr>
              <w:t>Наименование показателей</w:t>
            </w:r>
          </w:p>
        </w:tc>
        <w:tc>
          <w:tcPr>
            <w:tcW w:w="3234" w:type="dxa"/>
            <w:gridSpan w:val="2"/>
            <w:vAlign w:val="center"/>
          </w:tcPr>
          <w:p w:rsidR="002548CD" w:rsidRPr="000F5F9C" w:rsidRDefault="002548CD" w:rsidP="00A47D90">
            <w:pPr>
              <w:keepNext/>
              <w:widowControl w:val="0"/>
              <w:spacing w:line="360" w:lineRule="auto"/>
              <w:jc w:val="both"/>
              <w:rPr>
                <w:bCs/>
                <w:sz w:val="20"/>
                <w:szCs w:val="20"/>
              </w:rPr>
            </w:pPr>
            <w:r w:rsidRPr="000F5F9C">
              <w:rPr>
                <w:bCs/>
                <w:sz w:val="20"/>
                <w:szCs w:val="20"/>
              </w:rPr>
              <w:t>Абсолютные данные, тыс. руб.</w:t>
            </w:r>
          </w:p>
        </w:tc>
        <w:tc>
          <w:tcPr>
            <w:tcW w:w="1869" w:type="dxa"/>
            <w:vMerge w:val="restart"/>
            <w:vAlign w:val="center"/>
          </w:tcPr>
          <w:p w:rsidR="002548CD" w:rsidRPr="000F5F9C" w:rsidRDefault="002548CD" w:rsidP="00A47D90">
            <w:pPr>
              <w:keepNext/>
              <w:widowControl w:val="0"/>
              <w:spacing w:line="360" w:lineRule="auto"/>
              <w:jc w:val="both"/>
              <w:rPr>
                <w:bCs/>
                <w:sz w:val="20"/>
                <w:szCs w:val="20"/>
              </w:rPr>
            </w:pPr>
            <w:r w:rsidRPr="000F5F9C">
              <w:rPr>
                <w:bCs/>
                <w:sz w:val="20"/>
                <w:szCs w:val="20"/>
              </w:rPr>
              <w:t>Динамика в %</w:t>
            </w:r>
          </w:p>
          <w:p w:rsidR="002548CD" w:rsidRPr="000F5F9C" w:rsidRDefault="002548CD" w:rsidP="00A47D90">
            <w:pPr>
              <w:keepNext/>
              <w:widowControl w:val="0"/>
              <w:spacing w:line="360" w:lineRule="auto"/>
              <w:jc w:val="both"/>
              <w:rPr>
                <w:bCs/>
                <w:sz w:val="20"/>
                <w:szCs w:val="20"/>
              </w:rPr>
            </w:pPr>
            <w:r w:rsidRPr="000F5F9C">
              <w:rPr>
                <w:bCs/>
                <w:sz w:val="20"/>
                <w:szCs w:val="20"/>
              </w:rPr>
              <w:t>гр.4:гр.3*100</w:t>
            </w:r>
          </w:p>
        </w:tc>
      </w:tr>
      <w:tr w:rsidR="002548CD" w:rsidRPr="000F5F9C" w:rsidTr="000F5F9C">
        <w:trPr>
          <w:cantSplit/>
          <w:trHeight w:val="158"/>
        </w:trPr>
        <w:tc>
          <w:tcPr>
            <w:tcW w:w="851" w:type="dxa"/>
            <w:vMerge/>
            <w:vAlign w:val="center"/>
          </w:tcPr>
          <w:p w:rsidR="002548CD" w:rsidRPr="000F5F9C" w:rsidRDefault="002548CD" w:rsidP="00A47D90">
            <w:pPr>
              <w:keepNext/>
              <w:widowControl w:val="0"/>
              <w:spacing w:line="360" w:lineRule="auto"/>
              <w:jc w:val="both"/>
              <w:rPr>
                <w:b/>
                <w:bCs/>
                <w:sz w:val="20"/>
                <w:szCs w:val="20"/>
              </w:rPr>
            </w:pPr>
          </w:p>
        </w:tc>
        <w:tc>
          <w:tcPr>
            <w:tcW w:w="3402" w:type="dxa"/>
            <w:vMerge/>
            <w:vAlign w:val="center"/>
          </w:tcPr>
          <w:p w:rsidR="002548CD" w:rsidRPr="000F5F9C" w:rsidRDefault="002548CD" w:rsidP="00A47D90">
            <w:pPr>
              <w:keepNext/>
              <w:widowControl w:val="0"/>
              <w:spacing w:line="360" w:lineRule="auto"/>
              <w:jc w:val="both"/>
              <w:rPr>
                <w:b/>
                <w:bCs/>
                <w:sz w:val="20"/>
                <w:szCs w:val="20"/>
              </w:rPr>
            </w:pPr>
          </w:p>
        </w:tc>
        <w:tc>
          <w:tcPr>
            <w:tcW w:w="1151" w:type="dxa"/>
            <w:vAlign w:val="center"/>
          </w:tcPr>
          <w:p w:rsidR="002548CD" w:rsidRPr="000F5F9C" w:rsidRDefault="002548CD" w:rsidP="00A47D90">
            <w:pPr>
              <w:keepNext/>
              <w:widowControl w:val="0"/>
              <w:spacing w:line="360" w:lineRule="auto"/>
              <w:jc w:val="both"/>
              <w:rPr>
                <w:bCs/>
                <w:sz w:val="20"/>
                <w:szCs w:val="20"/>
              </w:rPr>
            </w:pPr>
            <w:r w:rsidRPr="000F5F9C">
              <w:rPr>
                <w:bCs/>
                <w:sz w:val="20"/>
                <w:szCs w:val="20"/>
              </w:rPr>
              <w:t>200</w:t>
            </w:r>
            <w:r w:rsidR="00BE6908" w:rsidRPr="000F5F9C">
              <w:rPr>
                <w:bCs/>
                <w:sz w:val="20"/>
                <w:szCs w:val="20"/>
              </w:rPr>
              <w:t>8</w:t>
            </w:r>
          </w:p>
        </w:tc>
        <w:tc>
          <w:tcPr>
            <w:tcW w:w="2083" w:type="dxa"/>
            <w:vAlign w:val="center"/>
          </w:tcPr>
          <w:p w:rsidR="002548CD" w:rsidRPr="000F5F9C" w:rsidRDefault="002548CD" w:rsidP="00A47D90">
            <w:pPr>
              <w:keepNext/>
              <w:widowControl w:val="0"/>
              <w:spacing w:line="360" w:lineRule="auto"/>
              <w:jc w:val="both"/>
              <w:rPr>
                <w:bCs/>
                <w:sz w:val="20"/>
                <w:szCs w:val="20"/>
              </w:rPr>
            </w:pPr>
            <w:r w:rsidRPr="000F5F9C">
              <w:rPr>
                <w:bCs/>
                <w:sz w:val="20"/>
                <w:szCs w:val="20"/>
              </w:rPr>
              <w:t>200</w:t>
            </w:r>
            <w:r w:rsidR="00BE6908" w:rsidRPr="000F5F9C">
              <w:rPr>
                <w:bCs/>
                <w:sz w:val="20"/>
                <w:szCs w:val="20"/>
              </w:rPr>
              <w:t>9</w:t>
            </w:r>
          </w:p>
        </w:tc>
        <w:tc>
          <w:tcPr>
            <w:tcW w:w="1869" w:type="dxa"/>
            <w:vMerge/>
            <w:vAlign w:val="center"/>
          </w:tcPr>
          <w:p w:rsidR="002548CD" w:rsidRPr="000F5F9C" w:rsidRDefault="002548CD" w:rsidP="00A47D90">
            <w:pPr>
              <w:keepNext/>
              <w:widowControl w:val="0"/>
              <w:spacing w:line="360" w:lineRule="auto"/>
              <w:jc w:val="both"/>
              <w:rPr>
                <w:b/>
                <w:bCs/>
                <w:sz w:val="20"/>
                <w:szCs w:val="20"/>
              </w:rPr>
            </w:pPr>
          </w:p>
        </w:tc>
      </w:tr>
      <w:tr w:rsidR="002548CD" w:rsidRPr="000F5F9C" w:rsidTr="000F5F9C">
        <w:trPr>
          <w:trHeight w:val="203"/>
        </w:trPr>
        <w:tc>
          <w:tcPr>
            <w:tcW w:w="851"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3402"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2</w:t>
            </w:r>
          </w:p>
        </w:tc>
        <w:tc>
          <w:tcPr>
            <w:tcW w:w="1151"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3</w:t>
            </w:r>
          </w:p>
        </w:tc>
        <w:tc>
          <w:tcPr>
            <w:tcW w:w="2083"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4</w:t>
            </w:r>
          </w:p>
        </w:tc>
        <w:tc>
          <w:tcPr>
            <w:tcW w:w="1869"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5</w:t>
            </w:r>
          </w:p>
        </w:tc>
      </w:tr>
      <w:tr w:rsidR="002548CD" w:rsidRPr="000F5F9C" w:rsidTr="000F5F9C">
        <w:trPr>
          <w:trHeight w:val="138"/>
        </w:trPr>
        <w:tc>
          <w:tcPr>
            <w:tcW w:w="851"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1</w:t>
            </w:r>
          </w:p>
        </w:tc>
        <w:tc>
          <w:tcPr>
            <w:tcW w:w="3402"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 xml:space="preserve">Затраты на </w:t>
            </w:r>
            <w:r w:rsidR="00C10FA3" w:rsidRPr="000F5F9C">
              <w:rPr>
                <w:sz w:val="20"/>
                <w:szCs w:val="20"/>
              </w:rPr>
              <w:t>з/плату</w:t>
            </w:r>
          </w:p>
        </w:tc>
        <w:tc>
          <w:tcPr>
            <w:tcW w:w="1151" w:type="dxa"/>
            <w:vAlign w:val="center"/>
          </w:tcPr>
          <w:p w:rsidR="002548CD" w:rsidRPr="000F5F9C" w:rsidRDefault="00BE6908" w:rsidP="00A47D90">
            <w:pPr>
              <w:keepNext/>
              <w:widowControl w:val="0"/>
              <w:spacing w:line="360" w:lineRule="auto"/>
              <w:jc w:val="both"/>
              <w:rPr>
                <w:sz w:val="20"/>
                <w:szCs w:val="20"/>
              </w:rPr>
            </w:pPr>
            <w:r w:rsidRPr="000F5F9C">
              <w:rPr>
                <w:sz w:val="20"/>
                <w:szCs w:val="20"/>
              </w:rPr>
              <w:t>16120,2</w:t>
            </w:r>
          </w:p>
        </w:tc>
        <w:tc>
          <w:tcPr>
            <w:tcW w:w="2083" w:type="dxa"/>
            <w:vAlign w:val="center"/>
          </w:tcPr>
          <w:p w:rsidR="002548CD" w:rsidRPr="000F5F9C" w:rsidRDefault="00BE6908" w:rsidP="00A47D90">
            <w:pPr>
              <w:keepNext/>
              <w:widowControl w:val="0"/>
              <w:spacing w:line="360" w:lineRule="auto"/>
              <w:jc w:val="both"/>
              <w:rPr>
                <w:sz w:val="20"/>
                <w:szCs w:val="20"/>
              </w:rPr>
            </w:pPr>
            <w:r w:rsidRPr="000F5F9C">
              <w:rPr>
                <w:sz w:val="20"/>
                <w:szCs w:val="20"/>
              </w:rPr>
              <w:t>19869,9</w:t>
            </w:r>
          </w:p>
        </w:tc>
        <w:tc>
          <w:tcPr>
            <w:tcW w:w="1869" w:type="dxa"/>
            <w:vAlign w:val="center"/>
          </w:tcPr>
          <w:p w:rsidR="002548CD" w:rsidRPr="000F5F9C" w:rsidRDefault="00BE6908" w:rsidP="00A47D90">
            <w:pPr>
              <w:keepNext/>
              <w:widowControl w:val="0"/>
              <w:spacing w:line="360" w:lineRule="auto"/>
              <w:jc w:val="both"/>
              <w:rPr>
                <w:sz w:val="20"/>
                <w:szCs w:val="20"/>
              </w:rPr>
            </w:pPr>
            <w:r w:rsidRPr="000F5F9C">
              <w:rPr>
                <w:sz w:val="20"/>
                <w:szCs w:val="20"/>
              </w:rPr>
              <w:t>123,3</w:t>
            </w:r>
          </w:p>
        </w:tc>
      </w:tr>
      <w:tr w:rsidR="002548CD" w:rsidRPr="000F5F9C" w:rsidTr="000F5F9C">
        <w:trPr>
          <w:trHeight w:val="484"/>
        </w:trPr>
        <w:tc>
          <w:tcPr>
            <w:tcW w:w="851"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2</w:t>
            </w:r>
          </w:p>
        </w:tc>
        <w:tc>
          <w:tcPr>
            <w:tcW w:w="3402"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Отчисления на социальные нужды</w:t>
            </w:r>
          </w:p>
        </w:tc>
        <w:tc>
          <w:tcPr>
            <w:tcW w:w="1151" w:type="dxa"/>
            <w:vAlign w:val="center"/>
          </w:tcPr>
          <w:p w:rsidR="002548CD" w:rsidRPr="000F5F9C" w:rsidRDefault="00BE6908" w:rsidP="00A47D90">
            <w:pPr>
              <w:keepNext/>
              <w:widowControl w:val="0"/>
              <w:spacing w:line="360" w:lineRule="auto"/>
              <w:jc w:val="both"/>
              <w:rPr>
                <w:sz w:val="20"/>
                <w:szCs w:val="20"/>
              </w:rPr>
            </w:pPr>
            <w:r w:rsidRPr="000F5F9C">
              <w:rPr>
                <w:sz w:val="20"/>
                <w:szCs w:val="20"/>
              </w:rPr>
              <w:t>4208,3</w:t>
            </w:r>
          </w:p>
        </w:tc>
        <w:tc>
          <w:tcPr>
            <w:tcW w:w="2083" w:type="dxa"/>
            <w:vAlign w:val="center"/>
          </w:tcPr>
          <w:p w:rsidR="002548CD" w:rsidRPr="000F5F9C" w:rsidRDefault="00BE6908" w:rsidP="00A47D90">
            <w:pPr>
              <w:keepNext/>
              <w:widowControl w:val="0"/>
              <w:spacing w:line="360" w:lineRule="auto"/>
              <w:jc w:val="both"/>
              <w:rPr>
                <w:sz w:val="20"/>
                <w:szCs w:val="20"/>
              </w:rPr>
            </w:pPr>
            <w:r w:rsidRPr="000F5F9C">
              <w:rPr>
                <w:sz w:val="20"/>
                <w:szCs w:val="20"/>
              </w:rPr>
              <w:t>5188,8</w:t>
            </w:r>
          </w:p>
        </w:tc>
        <w:tc>
          <w:tcPr>
            <w:tcW w:w="1869" w:type="dxa"/>
            <w:vAlign w:val="center"/>
          </w:tcPr>
          <w:p w:rsidR="002548CD" w:rsidRPr="000F5F9C" w:rsidRDefault="00BE6908" w:rsidP="00A47D90">
            <w:pPr>
              <w:keepNext/>
              <w:widowControl w:val="0"/>
              <w:spacing w:line="360" w:lineRule="auto"/>
              <w:jc w:val="both"/>
              <w:rPr>
                <w:sz w:val="20"/>
                <w:szCs w:val="20"/>
              </w:rPr>
            </w:pPr>
            <w:r w:rsidRPr="000F5F9C">
              <w:rPr>
                <w:sz w:val="20"/>
                <w:szCs w:val="20"/>
              </w:rPr>
              <w:t>123,3</w:t>
            </w:r>
          </w:p>
        </w:tc>
      </w:tr>
      <w:tr w:rsidR="002548CD" w:rsidRPr="000F5F9C" w:rsidTr="000F5F9C">
        <w:trPr>
          <w:trHeight w:val="136"/>
        </w:trPr>
        <w:tc>
          <w:tcPr>
            <w:tcW w:w="851"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3</w:t>
            </w:r>
          </w:p>
        </w:tc>
        <w:tc>
          <w:tcPr>
            <w:tcW w:w="3402"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Амортизационные отчисления</w:t>
            </w:r>
          </w:p>
        </w:tc>
        <w:tc>
          <w:tcPr>
            <w:tcW w:w="1151" w:type="dxa"/>
            <w:vAlign w:val="center"/>
          </w:tcPr>
          <w:p w:rsidR="002548CD" w:rsidRPr="000F5F9C" w:rsidRDefault="00BE6908" w:rsidP="00A47D90">
            <w:pPr>
              <w:keepNext/>
              <w:widowControl w:val="0"/>
              <w:spacing w:line="360" w:lineRule="auto"/>
              <w:jc w:val="both"/>
              <w:rPr>
                <w:sz w:val="20"/>
                <w:szCs w:val="20"/>
              </w:rPr>
            </w:pPr>
            <w:r w:rsidRPr="000F5F9C">
              <w:rPr>
                <w:sz w:val="20"/>
                <w:szCs w:val="20"/>
              </w:rPr>
              <w:t>1432</w:t>
            </w:r>
          </w:p>
        </w:tc>
        <w:tc>
          <w:tcPr>
            <w:tcW w:w="2083" w:type="dxa"/>
            <w:vAlign w:val="center"/>
          </w:tcPr>
          <w:p w:rsidR="002548CD" w:rsidRPr="000F5F9C" w:rsidRDefault="00BE6908" w:rsidP="00A47D90">
            <w:pPr>
              <w:keepNext/>
              <w:widowControl w:val="0"/>
              <w:spacing w:line="360" w:lineRule="auto"/>
              <w:jc w:val="both"/>
              <w:rPr>
                <w:sz w:val="20"/>
                <w:szCs w:val="20"/>
              </w:rPr>
            </w:pPr>
            <w:r w:rsidRPr="000F5F9C">
              <w:rPr>
                <w:sz w:val="20"/>
                <w:szCs w:val="20"/>
              </w:rPr>
              <w:t>1990,5</w:t>
            </w:r>
          </w:p>
        </w:tc>
        <w:tc>
          <w:tcPr>
            <w:tcW w:w="1869" w:type="dxa"/>
            <w:vAlign w:val="center"/>
          </w:tcPr>
          <w:p w:rsidR="002548CD" w:rsidRPr="000F5F9C" w:rsidRDefault="00BE6908" w:rsidP="00A47D90">
            <w:pPr>
              <w:keepNext/>
              <w:widowControl w:val="0"/>
              <w:spacing w:line="360" w:lineRule="auto"/>
              <w:jc w:val="both"/>
              <w:rPr>
                <w:sz w:val="20"/>
                <w:szCs w:val="20"/>
              </w:rPr>
            </w:pPr>
            <w:r w:rsidRPr="000F5F9C">
              <w:rPr>
                <w:sz w:val="20"/>
                <w:szCs w:val="20"/>
              </w:rPr>
              <w:t>139</w:t>
            </w:r>
          </w:p>
        </w:tc>
      </w:tr>
      <w:tr w:rsidR="002548CD" w:rsidRPr="000F5F9C" w:rsidTr="000F5F9C">
        <w:trPr>
          <w:trHeight w:val="537"/>
        </w:trPr>
        <w:tc>
          <w:tcPr>
            <w:tcW w:w="851" w:type="dxa"/>
            <w:vAlign w:val="center"/>
          </w:tcPr>
          <w:p w:rsidR="002548CD" w:rsidRPr="000F5F9C" w:rsidRDefault="001D3ECD" w:rsidP="00A47D90">
            <w:pPr>
              <w:keepNext/>
              <w:widowControl w:val="0"/>
              <w:spacing w:line="360" w:lineRule="auto"/>
              <w:jc w:val="both"/>
              <w:rPr>
                <w:sz w:val="20"/>
                <w:szCs w:val="20"/>
              </w:rPr>
            </w:pPr>
            <w:r w:rsidRPr="000F5F9C">
              <w:rPr>
                <w:sz w:val="20"/>
                <w:szCs w:val="20"/>
              </w:rPr>
              <w:t>4</w:t>
            </w:r>
          </w:p>
        </w:tc>
        <w:tc>
          <w:tcPr>
            <w:tcW w:w="3402"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Материальные затраты</w:t>
            </w:r>
          </w:p>
        </w:tc>
        <w:tc>
          <w:tcPr>
            <w:tcW w:w="1151" w:type="dxa"/>
            <w:vAlign w:val="center"/>
          </w:tcPr>
          <w:p w:rsidR="002548CD" w:rsidRPr="000F5F9C" w:rsidRDefault="001D3ECD" w:rsidP="00A47D90">
            <w:pPr>
              <w:keepNext/>
              <w:widowControl w:val="0"/>
              <w:spacing w:line="360" w:lineRule="auto"/>
              <w:jc w:val="both"/>
              <w:rPr>
                <w:sz w:val="20"/>
                <w:szCs w:val="20"/>
              </w:rPr>
            </w:pPr>
            <w:r w:rsidRPr="000F5F9C">
              <w:rPr>
                <w:sz w:val="20"/>
                <w:szCs w:val="20"/>
              </w:rPr>
              <w:t>1872</w:t>
            </w:r>
          </w:p>
        </w:tc>
        <w:tc>
          <w:tcPr>
            <w:tcW w:w="2083" w:type="dxa"/>
            <w:vAlign w:val="center"/>
          </w:tcPr>
          <w:p w:rsidR="002548CD" w:rsidRPr="000F5F9C" w:rsidRDefault="001D3ECD" w:rsidP="00A47D90">
            <w:pPr>
              <w:keepNext/>
              <w:widowControl w:val="0"/>
              <w:spacing w:line="360" w:lineRule="auto"/>
              <w:jc w:val="both"/>
              <w:rPr>
                <w:sz w:val="20"/>
                <w:szCs w:val="20"/>
              </w:rPr>
            </w:pPr>
            <w:r w:rsidRPr="000F5F9C">
              <w:rPr>
                <w:sz w:val="20"/>
                <w:szCs w:val="20"/>
              </w:rPr>
              <w:t>2</w:t>
            </w:r>
            <w:r w:rsidR="00706F90" w:rsidRPr="000F5F9C">
              <w:rPr>
                <w:sz w:val="20"/>
                <w:szCs w:val="20"/>
              </w:rPr>
              <w:t>700</w:t>
            </w:r>
          </w:p>
        </w:tc>
        <w:tc>
          <w:tcPr>
            <w:tcW w:w="1869" w:type="dxa"/>
            <w:vAlign w:val="center"/>
          </w:tcPr>
          <w:p w:rsidR="002548CD" w:rsidRPr="000F5F9C" w:rsidRDefault="001D3ECD" w:rsidP="00A47D90">
            <w:pPr>
              <w:keepNext/>
              <w:widowControl w:val="0"/>
              <w:spacing w:line="360" w:lineRule="auto"/>
              <w:jc w:val="both"/>
              <w:rPr>
                <w:sz w:val="20"/>
                <w:szCs w:val="20"/>
              </w:rPr>
            </w:pPr>
            <w:r w:rsidRPr="000F5F9C">
              <w:rPr>
                <w:sz w:val="20"/>
                <w:szCs w:val="20"/>
              </w:rPr>
              <w:t>1</w:t>
            </w:r>
            <w:r w:rsidR="00706F90" w:rsidRPr="000F5F9C">
              <w:rPr>
                <w:sz w:val="20"/>
                <w:szCs w:val="20"/>
              </w:rPr>
              <w:t>44,2</w:t>
            </w:r>
          </w:p>
        </w:tc>
      </w:tr>
      <w:tr w:rsidR="002548CD" w:rsidRPr="000F5F9C" w:rsidTr="000F5F9C">
        <w:trPr>
          <w:trHeight w:val="429"/>
        </w:trPr>
        <w:tc>
          <w:tcPr>
            <w:tcW w:w="851" w:type="dxa"/>
            <w:vAlign w:val="center"/>
          </w:tcPr>
          <w:p w:rsidR="002548CD" w:rsidRPr="000F5F9C" w:rsidRDefault="001D3ECD" w:rsidP="00A47D90">
            <w:pPr>
              <w:keepNext/>
              <w:widowControl w:val="0"/>
              <w:spacing w:line="360" w:lineRule="auto"/>
              <w:jc w:val="both"/>
              <w:rPr>
                <w:sz w:val="20"/>
                <w:szCs w:val="20"/>
              </w:rPr>
            </w:pPr>
            <w:r w:rsidRPr="000F5F9C">
              <w:rPr>
                <w:sz w:val="20"/>
                <w:szCs w:val="20"/>
              </w:rPr>
              <w:t>5</w:t>
            </w:r>
          </w:p>
        </w:tc>
        <w:tc>
          <w:tcPr>
            <w:tcW w:w="3402"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Перевозка почты</w:t>
            </w:r>
          </w:p>
        </w:tc>
        <w:tc>
          <w:tcPr>
            <w:tcW w:w="1151" w:type="dxa"/>
            <w:vAlign w:val="center"/>
          </w:tcPr>
          <w:p w:rsidR="002548CD" w:rsidRPr="000F5F9C" w:rsidRDefault="001D3ECD" w:rsidP="00A47D90">
            <w:pPr>
              <w:keepNext/>
              <w:widowControl w:val="0"/>
              <w:spacing w:line="360" w:lineRule="auto"/>
              <w:jc w:val="both"/>
              <w:rPr>
                <w:sz w:val="20"/>
                <w:szCs w:val="20"/>
              </w:rPr>
            </w:pPr>
            <w:r w:rsidRPr="000F5F9C">
              <w:rPr>
                <w:sz w:val="20"/>
                <w:szCs w:val="20"/>
              </w:rPr>
              <w:t>2000,3</w:t>
            </w:r>
          </w:p>
        </w:tc>
        <w:tc>
          <w:tcPr>
            <w:tcW w:w="2083" w:type="dxa"/>
            <w:vAlign w:val="center"/>
          </w:tcPr>
          <w:p w:rsidR="002548CD" w:rsidRPr="000F5F9C" w:rsidRDefault="00706F90" w:rsidP="00A47D90">
            <w:pPr>
              <w:keepNext/>
              <w:widowControl w:val="0"/>
              <w:spacing w:line="360" w:lineRule="auto"/>
              <w:jc w:val="both"/>
              <w:rPr>
                <w:sz w:val="20"/>
                <w:szCs w:val="20"/>
              </w:rPr>
            </w:pPr>
            <w:r w:rsidRPr="000F5F9C">
              <w:rPr>
                <w:sz w:val="20"/>
                <w:szCs w:val="20"/>
              </w:rPr>
              <w:t>2470</w:t>
            </w:r>
          </w:p>
        </w:tc>
        <w:tc>
          <w:tcPr>
            <w:tcW w:w="1869" w:type="dxa"/>
            <w:vAlign w:val="center"/>
          </w:tcPr>
          <w:p w:rsidR="002548CD" w:rsidRPr="000F5F9C" w:rsidRDefault="001D3ECD" w:rsidP="00A47D90">
            <w:pPr>
              <w:keepNext/>
              <w:widowControl w:val="0"/>
              <w:spacing w:line="360" w:lineRule="auto"/>
              <w:jc w:val="both"/>
              <w:rPr>
                <w:sz w:val="20"/>
                <w:szCs w:val="20"/>
              </w:rPr>
            </w:pPr>
            <w:r w:rsidRPr="000F5F9C">
              <w:rPr>
                <w:sz w:val="20"/>
                <w:szCs w:val="20"/>
              </w:rPr>
              <w:t>1</w:t>
            </w:r>
            <w:r w:rsidR="00706F90" w:rsidRPr="000F5F9C">
              <w:rPr>
                <w:sz w:val="20"/>
                <w:szCs w:val="20"/>
              </w:rPr>
              <w:t>23,5</w:t>
            </w:r>
          </w:p>
        </w:tc>
      </w:tr>
      <w:tr w:rsidR="002548CD" w:rsidRPr="000F5F9C" w:rsidTr="000F5F9C">
        <w:trPr>
          <w:trHeight w:val="505"/>
        </w:trPr>
        <w:tc>
          <w:tcPr>
            <w:tcW w:w="851" w:type="dxa"/>
            <w:vAlign w:val="center"/>
          </w:tcPr>
          <w:p w:rsidR="002548CD" w:rsidRPr="000F5F9C" w:rsidRDefault="001D3ECD" w:rsidP="00A47D90">
            <w:pPr>
              <w:keepNext/>
              <w:widowControl w:val="0"/>
              <w:spacing w:line="360" w:lineRule="auto"/>
              <w:jc w:val="both"/>
              <w:rPr>
                <w:sz w:val="20"/>
                <w:szCs w:val="20"/>
              </w:rPr>
            </w:pPr>
            <w:r w:rsidRPr="000F5F9C">
              <w:rPr>
                <w:sz w:val="20"/>
                <w:szCs w:val="20"/>
              </w:rPr>
              <w:t>6</w:t>
            </w:r>
          </w:p>
        </w:tc>
        <w:tc>
          <w:tcPr>
            <w:tcW w:w="3402"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Прочие расходы</w:t>
            </w:r>
          </w:p>
        </w:tc>
        <w:tc>
          <w:tcPr>
            <w:tcW w:w="1151" w:type="dxa"/>
            <w:vAlign w:val="center"/>
          </w:tcPr>
          <w:p w:rsidR="002548CD" w:rsidRPr="000F5F9C" w:rsidRDefault="001D3ECD" w:rsidP="00A47D90">
            <w:pPr>
              <w:keepNext/>
              <w:widowControl w:val="0"/>
              <w:spacing w:line="360" w:lineRule="auto"/>
              <w:jc w:val="both"/>
              <w:rPr>
                <w:sz w:val="20"/>
                <w:szCs w:val="20"/>
              </w:rPr>
            </w:pPr>
            <w:r w:rsidRPr="000F5F9C">
              <w:rPr>
                <w:sz w:val="20"/>
                <w:szCs w:val="20"/>
              </w:rPr>
              <w:t>1018,1</w:t>
            </w:r>
          </w:p>
        </w:tc>
        <w:tc>
          <w:tcPr>
            <w:tcW w:w="2083" w:type="dxa"/>
            <w:vAlign w:val="center"/>
          </w:tcPr>
          <w:p w:rsidR="002548CD" w:rsidRPr="000F5F9C" w:rsidRDefault="001D3ECD" w:rsidP="00A47D90">
            <w:pPr>
              <w:keepNext/>
              <w:widowControl w:val="0"/>
              <w:spacing w:line="360" w:lineRule="auto"/>
              <w:jc w:val="both"/>
              <w:rPr>
                <w:sz w:val="20"/>
                <w:szCs w:val="20"/>
              </w:rPr>
            </w:pPr>
            <w:r w:rsidRPr="000F5F9C">
              <w:rPr>
                <w:sz w:val="20"/>
                <w:szCs w:val="20"/>
              </w:rPr>
              <w:t>1</w:t>
            </w:r>
            <w:r w:rsidR="00706F90" w:rsidRPr="000F5F9C">
              <w:rPr>
                <w:sz w:val="20"/>
                <w:szCs w:val="20"/>
              </w:rPr>
              <w:t>400</w:t>
            </w:r>
          </w:p>
        </w:tc>
        <w:tc>
          <w:tcPr>
            <w:tcW w:w="1869" w:type="dxa"/>
            <w:vAlign w:val="center"/>
          </w:tcPr>
          <w:p w:rsidR="002548CD" w:rsidRPr="000F5F9C" w:rsidRDefault="001D3ECD" w:rsidP="00A47D90">
            <w:pPr>
              <w:keepNext/>
              <w:widowControl w:val="0"/>
              <w:spacing w:line="360" w:lineRule="auto"/>
              <w:jc w:val="both"/>
              <w:rPr>
                <w:sz w:val="20"/>
                <w:szCs w:val="20"/>
              </w:rPr>
            </w:pPr>
            <w:r w:rsidRPr="000F5F9C">
              <w:rPr>
                <w:sz w:val="20"/>
                <w:szCs w:val="20"/>
              </w:rPr>
              <w:t>1</w:t>
            </w:r>
            <w:r w:rsidR="00706F90" w:rsidRPr="000F5F9C">
              <w:rPr>
                <w:sz w:val="20"/>
                <w:szCs w:val="20"/>
              </w:rPr>
              <w:t>37,5</w:t>
            </w:r>
          </w:p>
        </w:tc>
      </w:tr>
      <w:tr w:rsidR="002548CD" w:rsidRPr="000F5F9C" w:rsidTr="00556F24">
        <w:trPr>
          <w:trHeight w:val="262"/>
        </w:trPr>
        <w:tc>
          <w:tcPr>
            <w:tcW w:w="851" w:type="dxa"/>
            <w:vAlign w:val="center"/>
          </w:tcPr>
          <w:p w:rsidR="002548CD" w:rsidRPr="000F5F9C" w:rsidRDefault="002548CD" w:rsidP="00A47D90">
            <w:pPr>
              <w:keepNext/>
              <w:widowControl w:val="0"/>
              <w:spacing w:line="360" w:lineRule="auto"/>
              <w:jc w:val="both"/>
              <w:rPr>
                <w:sz w:val="20"/>
                <w:szCs w:val="20"/>
              </w:rPr>
            </w:pPr>
          </w:p>
        </w:tc>
        <w:tc>
          <w:tcPr>
            <w:tcW w:w="3402" w:type="dxa"/>
            <w:vAlign w:val="center"/>
          </w:tcPr>
          <w:p w:rsidR="002548CD" w:rsidRPr="000F5F9C" w:rsidRDefault="002548CD" w:rsidP="00A47D90">
            <w:pPr>
              <w:keepNext/>
              <w:widowControl w:val="0"/>
              <w:spacing w:line="360" w:lineRule="auto"/>
              <w:jc w:val="both"/>
              <w:rPr>
                <w:sz w:val="20"/>
                <w:szCs w:val="20"/>
              </w:rPr>
            </w:pPr>
            <w:r w:rsidRPr="000F5F9C">
              <w:rPr>
                <w:sz w:val="20"/>
                <w:szCs w:val="20"/>
              </w:rPr>
              <w:t>Итого:</w:t>
            </w:r>
          </w:p>
        </w:tc>
        <w:tc>
          <w:tcPr>
            <w:tcW w:w="1151" w:type="dxa"/>
            <w:vAlign w:val="center"/>
          </w:tcPr>
          <w:p w:rsidR="002548CD" w:rsidRPr="000F5F9C" w:rsidRDefault="001D3ECD" w:rsidP="00A47D90">
            <w:pPr>
              <w:keepNext/>
              <w:widowControl w:val="0"/>
              <w:spacing w:line="360" w:lineRule="auto"/>
              <w:jc w:val="both"/>
              <w:rPr>
                <w:sz w:val="20"/>
                <w:szCs w:val="20"/>
              </w:rPr>
            </w:pPr>
            <w:r w:rsidRPr="000F5F9C">
              <w:rPr>
                <w:sz w:val="20"/>
                <w:szCs w:val="20"/>
              </w:rPr>
              <w:t>26651</w:t>
            </w:r>
          </w:p>
        </w:tc>
        <w:tc>
          <w:tcPr>
            <w:tcW w:w="2083" w:type="dxa"/>
            <w:vAlign w:val="center"/>
          </w:tcPr>
          <w:p w:rsidR="002548CD" w:rsidRPr="000F5F9C" w:rsidRDefault="001D3ECD" w:rsidP="00A47D90">
            <w:pPr>
              <w:keepNext/>
              <w:widowControl w:val="0"/>
              <w:spacing w:line="360" w:lineRule="auto"/>
              <w:jc w:val="both"/>
              <w:rPr>
                <w:sz w:val="20"/>
                <w:szCs w:val="20"/>
              </w:rPr>
            </w:pPr>
            <w:r w:rsidRPr="000F5F9C">
              <w:rPr>
                <w:sz w:val="20"/>
                <w:szCs w:val="20"/>
              </w:rPr>
              <w:t>3</w:t>
            </w:r>
            <w:r w:rsidR="00706F90" w:rsidRPr="000F5F9C">
              <w:rPr>
                <w:sz w:val="20"/>
                <w:szCs w:val="20"/>
              </w:rPr>
              <w:t>3619,2</w:t>
            </w:r>
          </w:p>
        </w:tc>
        <w:tc>
          <w:tcPr>
            <w:tcW w:w="1869" w:type="dxa"/>
            <w:vAlign w:val="center"/>
          </w:tcPr>
          <w:p w:rsidR="002548CD" w:rsidRPr="000F5F9C" w:rsidRDefault="001D3ECD" w:rsidP="00A47D90">
            <w:pPr>
              <w:keepNext/>
              <w:widowControl w:val="0"/>
              <w:spacing w:line="360" w:lineRule="auto"/>
              <w:jc w:val="both"/>
              <w:rPr>
                <w:sz w:val="20"/>
                <w:szCs w:val="20"/>
              </w:rPr>
            </w:pPr>
            <w:r w:rsidRPr="000F5F9C">
              <w:rPr>
                <w:sz w:val="20"/>
                <w:szCs w:val="20"/>
              </w:rPr>
              <w:t>1</w:t>
            </w:r>
            <w:r w:rsidR="00706F90" w:rsidRPr="000F5F9C">
              <w:rPr>
                <w:sz w:val="20"/>
                <w:szCs w:val="20"/>
              </w:rPr>
              <w:t>48,4</w:t>
            </w:r>
          </w:p>
        </w:tc>
      </w:tr>
    </w:tbl>
    <w:p w:rsidR="002548CD" w:rsidRPr="00646B73" w:rsidRDefault="002548CD"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 xml:space="preserve">Как видно из таблицы 3.7, в целом расходы на производство и реализацию услуг связи увеличатся на </w:t>
      </w:r>
      <w:r w:rsidR="00706F90" w:rsidRPr="00646B73">
        <w:rPr>
          <w:sz w:val="28"/>
          <w:szCs w:val="28"/>
        </w:rPr>
        <w:t>48,4</w:t>
      </w:r>
      <w:r w:rsidRPr="00646B73">
        <w:rPr>
          <w:sz w:val="28"/>
          <w:szCs w:val="28"/>
        </w:rPr>
        <w:t xml:space="preserve">%. Наиболее высокий темп роста предполагается по статьям: </w:t>
      </w:r>
      <w:r w:rsidR="009E5F0F" w:rsidRPr="00646B73">
        <w:rPr>
          <w:sz w:val="28"/>
          <w:szCs w:val="28"/>
        </w:rPr>
        <w:t>прочие расходы</w:t>
      </w:r>
      <w:r w:rsidRPr="00646B73">
        <w:rPr>
          <w:sz w:val="28"/>
          <w:szCs w:val="28"/>
        </w:rPr>
        <w:t>,</w:t>
      </w:r>
      <w:r w:rsidR="009E5F0F" w:rsidRPr="00646B73">
        <w:rPr>
          <w:sz w:val="28"/>
          <w:szCs w:val="28"/>
        </w:rPr>
        <w:t xml:space="preserve"> </w:t>
      </w:r>
      <w:r w:rsidRPr="00646B73">
        <w:rPr>
          <w:sz w:val="28"/>
          <w:szCs w:val="28"/>
        </w:rPr>
        <w:t>транспортные расходы, материальные затраты, что связано с внедрением мероприятий и ожидаемым ростом цен.</w:t>
      </w:r>
    </w:p>
    <w:p w:rsidR="002548CD" w:rsidRDefault="002548CD" w:rsidP="00A47D90">
      <w:pPr>
        <w:keepNext/>
        <w:widowControl w:val="0"/>
        <w:spacing w:line="360" w:lineRule="auto"/>
        <w:ind w:firstLine="709"/>
        <w:jc w:val="both"/>
        <w:rPr>
          <w:sz w:val="28"/>
          <w:szCs w:val="28"/>
        </w:rPr>
      </w:pPr>
      <w:r w:rsidRPr="00646B73">
        <w:rPr>
          <w:sz w:val="28"/>
          <w:szCs w:val="28"/>
        </w:rPr>
        <w:t>Планируемая себестоимость рассчитывается по формуле:</w:t>
      </w:r>
    </w:p>
    <w:p w:rsidR="00556F24" w:rsidRDefault="00556F24" w:rsidP="00A47D90">
      <w:pPr>
        <w:keepNext/>
        <w:widowControl w:val="0"/>
        <w:spacing w:line="360" w:lineRule="auto"/>
        <w:ind w:firstLine="709"/>
        <w:jc w:val="both"/>
        <w:rPr>
          <w:sz w:val="28"/>
          <w:szCs w:val="28"/>
        </w:rPr>
      </w:pPr>
    </w:p>
    <w:p w:rsidR="002548CD" w:rsidRDefault="00213DD6" w:rsidP="00A47D90">
      <w:pPr>
        <w:keepNext/>
        <w:widowControl w:val="0"/>
        <w:spacing w:line="360" w:lineRule="auto"/>
        <w:ind w:firstLine="709"/>
        <w:jc w:val="both"/>
        <w:rPr>
          <w:sz w:val="28"/>
          <w:szCs w:val="28"/>
        </w:rPr>
      </w:pPr>
      <w:r>
        <w:rPr>
          <w:position w:val="-30"/>
          <w:sz w:val="28"/>
          <w:szCs w:val="28"/>
        </w:rPr>
        <w:pict>
          <v:shape id="_x0000_i1055" type="#_x0000_t75" style="width:51pt;height:33.75pt">
            <v:imagedata r:id="rId31" o:title=""/>
          </v:shape>
        </w:pict>
      </w:r>
      <w:r w:rsidR="002548CD" w:rsidRPr="00646B73">
        <w:rPr>
          <w:sz w:val="28"/>
          <w:szCs w:val="28"/>
        </w:rPr>
        <w:t>,</w:t>
      </w:r>
    </w:p>
    <w:p w:rsidR="00556F24" w:rsidRPr="00646B73" w:rsidRDefault="00556F24"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где:З</w:t>
      </w:r>
      <w:r w:rsidRPr="00646B73">
        <w:rPr>
          <w:i/>
          <w:sz w:val="28"/>
          <w:szCs w:val="28"/>
          <w:vertAlign w:val="subscript"/>
        </w:rPr>
        <w:t>пл</w:t>
      </w:r>
      <w:r w:rsidRPr="00646B73">
        <w:rPr>
          <w:i/>
          <w:sz w:val="28"/>
          <w:szCs w:val="28"/>
        </w:rPr>
        <w:t xml:space="preserve"> –</w:t>
      </w:r>
      <w:r w:rsidRPr="00646B73">
        <w:rPr>
          <w:sz w:val="28"/>
          <w:szCs w:val="28"/>
        </w:rPr>
        <w:t xml:space="preserve"> прогнозируемая величина расходов на производство и реализацию услуг связи</w:t>
      </w:r>
      <w:r w:rsidR="00646B73">
        <w:rPr>
          <w:sz w:val="28"/>
          <w:szCs w:val="28"/>
        </w:rPr>
        <w:t xml:space="preserve"> </w:t>
      </w:r>
      <w:r w:rsidRPr="00646B73">
        <w:rPr>
          <w:sz w:val="28"/>
          <w:szCs w:val="28"/>
        </w:rPr>
        <w:t>;</w:t>
      </w:r>
    </w:p>
    <w:p w:rsidR="002548CD" w:rsidRPr="00646B73" w:rsidRDefault="002548CD" w:rsidP="00A47D90">
      <w:pPr>
        <w:keepNext/>
        <w:widowControl w:val="0"/>
        <w:spacing w:line="360" w:lineRule="auto"/>
        <w:ind w:firstLine="709"/>
        <w:jc w:val="both"/>
        <w:rPr>
          <w:sz w:val="28"/>
          <w:szCs w:val="28"/>
        </w:rPr>
      </w:pPr>
      <w:r w:rsidRPr="00646B73">
        <w:rPr>
          <w:sz w:val="28"/>
          <w:szCs w:val="28"/>
          <w:lang w:val="en-US"/>
        </w:rPr>
        <w:t>D</w:t>
      </w:r>
      <w:r w:rsidRPr="00646B73">
        <w:rPr>
          <w:i/>
          <w:sz w:val="28"/>
          <w:szCs w:val="28"/>
          <w:vertAlign w:val="subscript"/>
        </w:rPr>
        <w:t>пл</w:t>
      </w:r>
      <w:r w:rsidRPr="00646B73">
        <w:rPr>
          <w:sz w:val="28"/>
          <w:szCs w:val="28"/>
        </w:rPr>
        <w:t xml:space="preserve"> – прогнозируемая величина выручки от продаж;</w:t>
      </w:r>
    </w:p>
    <w:p w:rsidR="00A47D90" w:rsidRDefault="00A47D90" w:rsidP="00A47D90">
      <w:pPr>
        <w:keepNext/>
        <w:widowControl w:val="0"/>
        <w:spacing w:line="360" w:lineRule="auto"/>
        <w:ind w:firstLine="709"/>
        <w:jc w:val="both"/>
        <w:rPr>
          <w:b/>
          <w:sz w:val="28"/>
          <w:szCs w:val="28"/>
        </w:rPr>
      </w:pPr>
    </w:p>
    <w:p w:rsidR="002548CD" w:rsidRPr="00646B73" w:rsidRDefault="002548CD" w:rsidP="00A47D90">
      <w:pPr>
        <w:keepNext/>
        <w:widowControl w:val="0"/>
        <w:spacing w:line="360" w:lineRule="auto"/>
        <w:ind w:firstLine="709"/>
        <w:jc w:val="both"/>
        <w:rPr>
          <w:sz w:val="28"/>
          <w:szCs w:val="28"/>
        </w:rPr>
      </w:pPr>
      <w:r w:rsidRPr="00646B73">
        <w:rPr>
          <w:b/>
          <w:sz w:val="28"/>
          <w:szCs w:val="28"/>
        </w:rPr>
        <w:t>С</w:t>
      </w:r>
      <w:r w:rsidRPr="00646B73">
        <w:rPr>
          <w:b/>
          <w:i/>
          <w:sz w:val="28"/>
          <w:szCs w:val="28"/>
          <w:vertAlign w:val="subscript"/>
        </w:rPr>
        <w:t>200</w:t>
      </w:r>
      <w:r w:rsidR="001D3ECD" w:rsidRPr="00646B73">
        <w:rPr>
          <w:b/>
          <w:i/>
          <w:sz w:val="28"/>
          <w:szCs w:val="28"/>
          <w:vertAlign w:val="subscript"/>
        </w:rPr>
        <w:t>9</w:t>
      </w:r>
      <w:r w:rsidRPr="00646B73">
        <w:rPr>
          <w:b/>
          <w:sz w:val="28"/>
          <w:szCs w:val="28"/>
        </w:rPr>
        <w:t xml:space="preserve"> =</w:t>
      </w:r>
      <w:r w:rsidR="009E5F0F" w:rsidRPr="00646B73">
        <w:rPr>
          <w:b/>
          <w:sz w:val="28"/>
          <w:szCs w:val="28"/>
        </w:rPr>
        <w:t xml:space="preserve"> </w:t>
      </w:r>
      <w:r w:rsidR="00706F90" w:rsidRPr="00646B73">
        <w:rPr>
          <w:sz w:val="28"/>
          <w:szCs w:val="28"/>
        </w:rPr>
        <w:t>33619,2/37182,7*100=90,4</w:t>
      </w:r>
      <w:r w:rsidRPr="00646B73">
        <w:rPr>
          <w:sz w:val="28"/>
          <w:szCs w:val="28"/>
        </w:rPr>
        <w:t xml:space="preserve"> руб. на 100 руб. выручки.</w:t>
      </w:r>
    </w:p>
    <w:p w:rsidR="002548CD" w:rsidRDefault="002548CD" w:rsidP="00A47D90">
      <w:pPr>
        <w:keepNext/>
        <w:widowControl w:val="0"/>
        <w:spacing w:line="360" w:lineRule="auto"/>
        <w:ind w:firstLine="709"/>
        <w:jc w:val="both"/>
        <w:rPr>
          <w:sz w:val="28"/>
          <w:szCs w:val="28"/>
        </w:rPr>
      </w:pPr>
      <w:r w:rsidRPr="00646B73">
        <w:rPr>
          <w:sz w:val="28"/>
          <w:szCs w:val="28"/>
        </w:rPr>
        <w:t>Прибыль и рентабельность являются обобщающими показателями эффективности производства</w:t>
      </w:r>
    </w:p>
    <w:p w:rsidR="00556F24" w:rsidRPr="00646B73" w:rsidRDefault="00556F24" w:rsidP="00A47D90">
      <w:pPr>
        <w:keepNext/>
        <w:widowControl w:val="0"/>
        <w:spacing w:line="360" w:lineRule="auto"/>
        <w:ind w:firstLine="709"/>
        <w:jc w:val="both"/>
        <w:rPr>
          <w:sz w:val="28"/>
          <w:szCs w:val="28"/>
        </w:rPr>
      </w:pPr>
    </w:p>
    <w:p w:rsidR="002548CD" w:rsidRDefault="002548CD" w:rsidP="00A47D90">
      <w:pPr>
        <w:keepNext/>
        <w:widowControl w:val="0"/>
        <w:shd w:val="clear" w:color="auto" w:fill="FFFFFF"/>
        <w:spacing w:line="360" w:lineRule="auto"/>
        <w:ind w:firstLine="709"/>
        <w:jc w:val="both"/>
        <w:rPr>
          <w:sz w:val="28"/>
          <w:szCs w:val="28"/>
        </w:rPr>
      </w:pPr>
      <w:r w:rsidRPr="00646B73">
        <w:rPr>
          <w:sz w:val="28"/>
          <w:szCs w:val="28"/>
        </w:rPr>
        <w:t>П=</w:t>
      </w:r>
      <w:r w:rsidRPr="00646B73">
        <w:rPr>
          <w:sz w:val="28"/>
          <w:szCs w:val="28"/>
          <w:lang w:val="en-US"/>
        </w:rPr>
        <w:t>D</w:t>
      </w:r>
      <w:r w:rsidRPr="00646B73">
        <w:rPr>
          <w:sz w:val="28"/>
          <w:szCs w:val="28"/>
          <w:vertAlign w:val="subscript"/>
        </w:rPr>
        <w:t>В</w:t>
      </w:r>
      <w:r w:rsidRPr="00646B73">
        <w:rPr>
          <w:sz w:val="28"/>
          <w:szCs w:val="28"/>
        </w:rPr>
        <w:t xml:space="preserve"> – З</w:t>
      </w:r>
    </w:p>
    <w:p w:rsidR="002548CD" w:rsidRPr="00646B73" w:rsidRDefault="002548CD" w:rsidP="00A47D90">
      <w:pPr>
        <w:keepNext/>
        <w:widowControl w:val="0"/>
        <w:shd w:val="clear" w:color="auto" w:fill="FFFFFF"/>
        <w:spacing w:line="360" w:lineRule="auto"/>
        <w:ind w:firstLine="709"/>
        <w:jc w:val="both"/>
        <w:rPr>
          <w:sz w:val="28"/>
          <w:szCs w:val="28"/>
        </w:rPr>
      </w:pPr>
      <w:r w:rsidRPr="00646B73">
        <w:rPr>
          <w:sz w:val="28"/>
          <w:szCs w:val="28"/>
        </w:rPr>
        <w:t>П</w:t>
      </w:r>
      <w:r w:rsidRPr="00646B73">
        <w:rPr>
          <w:sz w:val="28"/>
          <w:szCs w:val="28"/>
          <w:vertAlign w:val="subscript"/>
        </w:rPr>
        <w:t>200</w:t>
      </w:r>
      <w:r w:rsidR="0042367C" w:rsidRPr="00646B73">
        <w:rPr>
          <w:sz w:val="28"/>
          <w:szCs w:val="28"/>
          <w:vertAlign w:val="subscript"/>
        </w:rPr>
        <w:t>9</w:t>
      </w:r>
      <w:r w:rsidRPr="00646B73">
        <w:rPr>
          <w:sz w:val="28"/>
          <w:szCs w:val="28"/>
        </w:rPr>
        <w:t>=</w:t>
      </w:r>
      <w:r w:rsidR="00706F90" w:rsidRPr="00646B73">
        <w:rPr>
          <w:sz w:val="28"/>
          <w:szCs w:val="28"/>
        </w:rPr>
        <w:t>37182,7 – 33619,2</w:t>
      </w:r>
      <w:r w:rsidRPr="00646B73">
        <w:rPr>
          <w:sz w:val="28"/>
          <w:szCs w:val="28"/>
        </w:rPr>
        <w:t>=</w:t>
      </w:r>
      <w:r w:rsidR="00706F90" w:rsidRPr="00646B73">
        <w:rPr>
          <w:sz w:val="28"/>
          <w:szCs w:val="28"/>
        </w:rPr>
        <w:t>3563,5</w:t>
      </w:r>
      <w:r w:rsidRPr="00646B73">
        <w:rPr>
          <w:sz w:val="28"/>
          <w:szCs w:val="28"/>
        </w:rPr>
        <w:t xml:space="preserve"> тыс. руб.</w:t>
      </w:r>
    </w:p>
    <w:p w:rsidR="00A47D90" w:rsidRDefault="00A47D90" w:rsidP="00A47D90">
      <w:pPr>
        <w:pStyle w:val="1"/>
        <w:widowControl w:val="0"/>
        <w:tabs>
          <w:tab w:val="clear" w:pos="0"/>
        </w:tabs>
        <w:ind w:firstLine="709"/>
        <w:jc w:val="both"/>
        <w:rPr>
          <w:szCs w:val="28"/>
        </w:rPr>
      </w:pPr>
    </w:p>
    <w:p w:rsidR="002548CD" w:rsidRDefault="002548CD" w:rsidP="00A47D90">
      <w:pPr>
        <w:pStyle w:val="1"/>
        <w:widowControl w:val="0"/>
        <w:tabs>
          <w:tab w:val="clear" w:pos="0"/>
        </w:tabs>
        <w:ind w:firstLine="709"/>
        <w:jc w:val="both"/>
        <w:rPr>
          <w:szCs w:val="28"/>
        </w:rPr>
      </w:pPr>
      <w:r w:rsidRPr="00646B73">
        <w:rPr>
          <w:szCs w:val="28"/>
        </w:rPr>
        <w:t>Рентабельность рассчитывается отношением прибыли к расходам:</w:t>
      </w:r>
    </w:p>
    <w:p w:rsidR="00556F24" w:rsidRPr="00556F24" w:rsidRDefault="00556F24" w:rsidP="00A47D90">
      <w:pPr>
        <w:keepNext/>
        <w:widowControl w:val="0"/>
      </w:pPr>
    </w:p>
    <w:p w:rsidR="002548CD" w:rsidRDefault="00213DD6" w:rsidP="00A47D90">
      <w:pPr>
        <w:keepNext/>
        <w:widowControl w:val="0"/>
        <w:spacing w:line="360" w:lineRule="auto"/>
        <w:ind w:firstLine="709"/>
        <w:jc w:val="both"/>
        <w:rPr>
          <w:position w:val="-24"/>
          <w:sz w:val="28"/>
          <w:szCs w:val="28"/>
        </w:rPr>
      </w:pPr>
      <w:r>
        <w:rPr>
          <w:position w:val="-24"/>
          <w:sz w:val="28"/>
          <w:szCs w:val="28"/>
        </w:rPr>
        <w:pict>
          <v:shape id="_x0000_i1056" type="#_x0000_t75" style="width:1in;height:30.75pt">
            <v:imagedata r:id="rId32" o:title=""/>
          </v:shape>
        </w:pict>
      </w:r>
    </w:p>
    <w:p w:rsidR="002548CD" w:rsidRPr="00646B73" w:rsidRDefault="00706F90" w:rsidP="00A47D90">
      <w:pPr>
        <w:keepNext/>
        <w:widowControl w:val="0"/>
        <w:spacing w:line="360" w:lineRule="auto"/>
        <w:ind w:firstLine="709"/>
        <w:jc w:val="both"/>
        <w:rPr>
          <w:sz w:val="28"/>
          <w:szCs w:val="28"/>
        </w:rPr>
      </w:pPr>
      <w:r w:rsidRPr="00646B73">
        <w:rPr>
          <w:sz w:val="28"/>
          <w:szCs w:val="28"/>
        </w:rPr>
        <w:t>Р=3563,5/33619,2*100=10,6</w:t>
      </w:r>
      <w:r w:rsidR="009E5F0F" w:rsidRPr="00646B73">
        <w:rPr>
          <w:sz w:val="28"/>
          <w:szCs w:val="28"/>
        </w:rPr>
        <w:t xml:space="preserve"> %</w:t>
      </w:r>
    </w:p>
    <w:p w:rsidR="009E5F0F" w:rsidRPr="00646B73" w:rsidRDefault="009E5F0F"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center"/>
        <w:rPr>
          <w:b/>
          <w:sz w:val="28"/>
          <w:szCs w:val="28"/>
        </w:rPr>
      </w:pPr>
      <w:r w:rsidRPr="00646B73">
        <w:rPr>
          <w:b/>
          <w:sz w:val="28"/>
          <w:szCs w:val="28"/>
        </w:rPr>
        <w:t xml:space="preserve">3.2.7 Бюджет доходов и расходов </w:t>
      </w:r>
      <w:r w:rsidR="001D3ECD" w:rsidRPr="00646B73">
        <w:rPr>
          <w:b/>
          <w:sz w:val="28"/>
          <w:szCs w:val="28"/>
        </w:rPr>
        <w:t>Богород</w:t>
      </w:r>
      <w:r w:rsidR="009E5F0F" w:rsidRPr="00646B73">
        <w:rPr>
          <w:b/>
          <w:sz w:val="28"/>
          <w:szCs w:val="28"/>
        </w:rPr>
        <w:t>ского</w:t>
      </w:r>
      <w:r w:rsidRPr="00646B73">
        <w:rPr>
          <w:b/>
          <w:sz w:val="28"/>
          <w:szCs w:val="28"/>
        </w:rPr>
        <w:t xml:space="preserve"> почтамта</w:t>
      </w:r>
    </w:p>
    <w:p w:rsidR="002548CD" w:rsidRPr="00646B73" w:rsidRDefault="002548CD" w:rsidP="00A47D90">
      <w:pPr>
        <w:keepNext/>
        <w:widowControl w:val="0"/>
        <w:spacing w:line="360" w:lineRule="auto"/>
        <w:ind w:firstLine="709"/>
        <w:jc w:val="both"/>
        <w:rPr>
          <w:sz w:val="28"/>
          <w:szCs w:val="28"/>
        </w:rPr>
      </w:pPr>
      <w:r w:rsidRPr="00646B73">
        <w:rPr>
          <w:sz w:val="28"/>
          <w:szCs w:val="28"/>
        </w:rPr>
        <w:t>В таблице 3.8 приведен бюджет доходов и расходов на 200</w:t>
      </w:r>
      <w:r w:rsidR="001D3ECD" w:rsidRPr="00646B73">
        <w:rPr>
          <w:sz w:val="28"/>
          <w:szCs w:val="28"/>
        </w:rPr>
        <w:t>9</w:t>
      </w:r>
      <w:r w:rsidRPr="00646B73">
        <w:rPr>
          <w:sz w:val="28"/>
          <w:szCs w:val="28"/>
        </w:rPr>
        <w:t xml:space="preserve"> год</w:t>
      </w:r>
    </w:p>
    <w:p w:rsidR="00556F24" w:rsidRDefault="00556F24"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b/>
          <w:sz w:val="28"/>
          <w:szCs w:val="28"/>
        </w:rPr>
      </w:pPr>
      <w:r w:rsidRPr="00646B73">
        <w:rPr>
          <w:sz w:val="28"/>
          <w:szCs w:val="28"/>
        </w:rPr>
        <w:t>Таблица 3.8</w:t>
      </w:r>
      <w:r w:rsidR="00556F24">
        <w:rPr>
          <w:sz w:val="28"/>
          <w:szCs w:val="28"/>
        </w:rPr>
        <w:t xml:space="preserve"> </w:t>
      </w:r>
      <w:r w:rsidRPr="00646B73">
        <w:rPr>
          <w:b/>
          <w:sz w:val="28"/>
          <w:szCs w:val="28"/>
        </w:rPr>
        <w:t xml:space="preserve">Бюджет доходов и расходов </w:t>
      </w:r>
      <w:r w:rsidR="001D3ECD" w:rsidRPr="00646B73">
        <w:rPr>
          <w:b/>
          <w:sz w:val="28"/>
          <w:szCs w:val="28"/>
        </w:rPr>
        <w:t>Богород</w:t>
      </w:r>
      <w:r w:rsidR="00A46577" w:rsidRPr="00646B73">
        <w:rPr>
          <w:b/>
          <w:sz w:val="28"/>
          <w:szCs w:val="28"/>
        </w:rPr>
        <w:t>ского</w:t>
      </w:r>
      <w:r w:rsidRPr="00646B73">
        <w:rPr>
          <w:b/>
          <w:sz w:val="28"/>
          <w:szCs w:val="28"/>
        </w:rPr>
        <w:t xml:space="preserve"> почтамта на 200</w:t>
      </w:r>
      <w:r w:rsidR="001D3ECD" w:rsidRPr="00646B73">
        <w:rPr>
          <w:b/>
          <w:sz w:val="28"/>
          <w:szCs w:val="28"/>
        </w:rPr>
        <w:t>9</w:t>
      </w:r>
      <w:r w:rsidRPr="00646B73">
        <w:rPr>
          <w:b/>
          <w:sz w:val="28"/>
          <w:szCs w:val="28"/>
        </w:rPr>
        <w:t xml:space="preserve"> год</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3311"/>
        <w:gridCol w:w="9"/>
        <w:gridCol w:w="1544"/>
        <w:gridCol w:w="2510"/>
        <w:gridCol w:w="1260"/>
      </w:tblGrid>
      <w:tr w:rsidR="002548CD" w:rsidRPr="00556F24" w:rsidTr="00556F24">
        <w:trPr>
          <w:cantSplit/>
          <w:trHeight w:val="831"/>
        </w:trPr>
        <w:tc>
          <w:tcPr>
            <w:tcW w:w="387" w:type="pct"/>
            <w:vAlign w:val="center"/>
          </w:tcPr>
          <w:p w:rsidR="002548CD" w:rsidRPr="00556F24" w:rsidRDefault="002548CD" w:rsidP="00A47D90">
            <w:pPr>
              <w:keepNext/>
              <w:widowControl w:val="0"/>
              <w:spacing w:line="360" w:lineRule="auto"/>
              <w:jc w:val="both"/>
              <w:rPr>
                <w:b/>
                <w:bCs/>
                <w:sz w:val="20"/>
                <w:szCs w:val="20"/>
              </w:rPr>
            </w:pPr>
            <w:r w:rsidRPr="00556F24">
              <w:rPr>
                <w:b/>
                <w:bCs/>
                <w:sz w:val="20"/>
                <w:szCs w:val="20"/>
              </w:rPr>
              <w:t>№ п/п</w:t>
            </w:r>
          </w:p>
        </w:tc>
        <w:tc>
          <w:tcPr>
            <w:tcW w:w="1774" w:type="pct"/>
            <w:gridSpan w:val="2"/>
            <w:vAlign w:val="center"/>
          </w:tcPr>
          <w:p w:rsidR="002548CD" w:rsidRPr="00556F24" w:rsidRDefault="002548CD" w:rsidP="00A47D90">
            <w:pPr>
              <w:keepNext/>
              <w:widowControl w:val="0"/>
              <w:spacing w:line="360" w:lineRule="auto"/>
              <w:jc w:val="both"/>
              <w:rPr>
                <w:b/>
                <w:bCs/>
                <w:sz w:val="20"/>
                <w:szCs w:val="20"/>
              </w:rPr>
            </w:pPr>
            <w:r w:rsidRPr="00556F24">
              <w:rPr>
                <w:b/>
                <w:bCs/>
                <w:sz w:val="20"/>
                <w:szCs w:val="20"/>
              </w:rPr>
              <w:t>Наименование показателей</w:t>
            </w:r>
          </w:p>
        </w:tc>
        <w:tc>
          <w:tcPr>
            <w:tcW w:w="825" w:type="pct"/>
            <w:vAlign w:val="center"/>
          </w:tcPr>
          <w:p w:rsidR="002548CD" w:rsidRPr="00556F24" w:rsidRDefault="002548CD" w:rsidP="00A47D90">
            <w:pPr>
              <w:keepNext/>
              <w:widowControl w:val="0"/>
              <w:spacing w:line="360" w:lineRule="auto"/>
              <w:jc w:val="both"/>
              <w:rPr>
                <w:b/>
                <w:bCs/>
                <w:sz w:val="20"/>
                <w:szCs w:val="20"/>
              </w:rPr>
            </w:pPr>
            <w:r w:rsidRPr="00556F24">
              <w:rPr>
                <w:b/>
                <w:bCs/>
                <w:sz w:val="20"/>
                <w:szCs w:val="20"/>
              </w:rPr>
              <w:t xml:space="preserve">Прогноз на </w:t>
            </w:r>
            <w:smartTag w:uri="urn:schemas-microsoft-com:office:smarttags" w:element="metricconverter">
              <w:smartTagPr>
                <w:attr w:name="ProductID" w:val="2009 г"/>
              </w:smartTagPr>
              <w:r w:rsidRPr="00556F24">
                <w:rPr>
                  <w:b/>
                  <w:bCs/>
                  <w:sz w:val="20"/>
                  <w:szCs w:val="20"/>
                </w:rPr>
                <w:t>20</w:t>
              </w:r>
              <w:r w:rsidR="001D3ECD" w:rsidRPr="00556F24">
                <w:rPr>
                  <w:b/>
                  <w:bCs/>
                  <w:sz w:val="20"/>
                  <w:szCs w:val="20"/>
                </w:rPr>
                <w:t>09</w:t>
              </w:r>
              <w:r w:rsidRPr="00556F24">
                <w:rPr>
                  <w:b/>
                  <w:bCs/>
                  <w:sz w:val="20"/>
                  <w:szCs w:val="20"/>
                </w:rPr>
                <w:t xml:space="preserve"> г</w:t>
              </w:r>
            </w:smartTag>
            <w:r w:rsidRPr="00556F24">
              <w:rPr>
                <w:b/>
                <w:bCs/>
                <w:sz w:val="20"/>
                <w:szCs w:val="20"/>
              </w:rPr>
              <w:t>., тыс. руб.</w:t>
            </w:r>
          </w:p>
        </w:tc>
        <w:tc>
          <w:tcPr>
            <w:tcW w:w="1341" w:type="pct"/>
            <w:vAlign w:val="center"/>
          </w:tcPr>
          <w:p w:rsidR="002548CD" w:rsidRPr="00556F24" w:rsidRDefault="002548CD" w:rsidP="00A47D90">
            <w:pPr>
              <w:keepNext/>
              <w:widowControl w:val="0"/>
              <w:spacing w:line="360" w:lineRule="auto"/>
              <w:jc w:val="both"/>
              <w:rPr>
                <w:b/>
                <w:bCs/>
                <w:sz w:val="20"/>
                <w:szCs w:val="20"/>
              </w:rPr>
            </w:pPr>
            <w:r w:rsidRPr="00556F24">
              <w:rPr>
                <w:b/>
                <w:bCs/>
                <w:sz w:val="20"/>
                <w:szCs w:val="20"/>
              </w:rPr>
              <w:t xml:space="preserve">Фактические данные за </w:t>
            </w:r>
            <w:smartTag w:uri="urn:schemas-microsoft-com:office:smarttags" w:element="metricconverter">
              <w:smartTagPr>
                <w:attr w:name="ProductID" w:val="2008 г"/>
              </w:smartTagPr>
              <w:r w:rsidRPr="00556F24">
                <w:rPr>
                  <w:b/>
                  <w:bCs/>
                  <w:sz w:val="20"/>
                  <w:szCs w:val="20"/>
                </w:rPr>
                <w:t>200</w:t>
              </w:r>
              <w:r w:rsidR="001D3ECD" w:rsidRPr="00556F24">
                <w:rPr>
                  <w:b/>
                  <w:bCs/>
                  <w:sz w:val="20"/>
                  <w:szCs w:val="20"/>
                </w:rPr>
                <w:t>8</w:t>
              </w:r>
              <w:r w:rsidRPr="00556F24">
                <w:rPr>
                  <w:b/>
                  <w:bCs/>
                  <w:sz w:val="20"/>
                  <w:szCs w:val="20"/>
                </w:rPr>
                <w:t xml:space="preserve"> г</w:t>
              </w:r>
            </w:smartTag>
            <w:r w:rsidRPr="00556F24">
              <w:rPr>
                <w:b/>
                <w:bCs/>
                <w:sz w:val="20"/>
                <w:szCs w:val="20"/>
              </w:rPr>
              <w:t>., тыс. руб.</w:t>
            </w:r>
          </w:p>
        </w:tc>
        <w:tc>
          <w:tcPr>
            <w:tcW w:w="673" w:type="pct"/>
          </w:tcPr>
          <w:p w:rsidR="002548CD" w:rsidRPr="00556F24" w:rsidRDefault="002548CD" w:rsidP="00A47D90">
            <w:pPr>
              <w:keepNext/>
              <w:widowControl w:val="0"/>
              <w:spacing w:line="360" w:lineRule="auto"/>
              <w:jc w:val="both"/>
              <w:rPr>
                <w:b/>
                <w:bCs/>
                <w:sz w:val="20"/>
                <w:szCs w:val="20"/>
              </w:rPr>
            </w:pPr>
            <w:r w:rsidRPr="00556F24">
              <w:rPr>
                <w:b/>
                <w:bCs/>
                <w:sz w:val="20"/>
                <w:szCs w:val="20"/>
              </w:rPr>
              <w:t>Изменение, %</w:t>
            </w:r>
          </w:p>
        </w:tc>
      </w:tr>
      <w:tr w:rsidR="002548CD" w:rsidRPr="00556F24" w:rsidTr="00A47D90">
        <w:trPr>
          <w:cantSplit/>
          <w:trHeight w:val="341"/>
        </w:trPr>
        <w:tc>
          <w:tcPr>
            <w:tcW w:w="387" w:type="pct"/>
            <w:vAlign w:val="center"/>
          </w:tcPr>
          <w:p w:rsidR="002548CD" w:rsidRPr="00556F24" w:rsidRDefault="002548CD" w:rsidP="00A47D90">
            <w:pPr>
              <w:keepNext/>
              <w:widowControl w:val="0"/>
              <w:spacing w:line="360" w:lineRule="auto"/>
              <w:jc w:val="both"/>
              <w:rPr>
                <w:sz w:val="20"/>
                <w:szCs w:val="20"/>
              </w:rPr>
            </w:pPr>
            <w:r w:rsidRPr="00556F24">
              <w:rPr>
                <w:sz w:val="20"/>
                <w:szCs w:val="20"/>
              </w:rPr>
              <w:t>1</w:t>
            </w:r>
          </w:p>
        </w:tc>
        <w:tc>
          <w:tcPr>
            <w:tcW w:w="1774" w:type="pct"/>
            <w:gridSpan w:val="2"/>
            <w:vAlign w:val="center"/>
          </w:tcPr>
          <w:p w:rsidR="002548CD" w:rsidRPr="00556F24" w:rsidRDefault="002548CD" w:rsidP="00A47D90">
            <w:pPr>
              <w:keepNext/>
              <w:widowControl w:val="0"/>
              <w:spacing w:line="360" w:lineRule="auto"/>
              <w:jc w:val="both"/>
              <w:rPr>
                <w:sz w:val="20"/>
                <w:szCs w:val="20"/>
              </w:rPr>
            </w:pPr>
            <w:r w:rsidRPr="00556F24">
              <w:rPr>
                <w:sz w:val="20"/>
                <w:szCs w:val="20"/>
              </w:rPr>
              <w:t>2</w:t>
            </w:r>
          </w:p>
        </w:tc>
        <w:tc>
          <w:tcPr>
            <w:tcW w:w="825" w:type="pct"/>
            <w:vAlign w:val="center"/>
          </w:tcPr>
          <w:p w:rsidR="002548CD" w:rsidRPr="00556F24" w:rsidRDefault="002548CD" w:rsidP="00A47D90">
            <w:pPr>
              <w:keepNext/>
              <w:widowControl w:val="0"/>
              <w:spacing w:line="360" w:lineRule="auto"/>
              <w:jc w:val="both"/>
              <w:rPr>
                <w:sz w:val="20"/>
                <w:szCs w:val="20"/>
              </w:rPr>
            </w:pPr>
            <w:r w:rsidRPr="00556F24">
              <w:rPr>
                <w:sz w:val="20"/>
                <w:szCs w:val="20"/>
              </w:rPr>
              <w:t>3</w:t>
            </w:r>
          </w:p>
        </w:tc>
        <w:tc>
          <w:tcPr>
            <w:tcW w:w="1341" w:type="pct"/>
            <w:vAlign w:val="center"/>
          </w:tcPr>
          <w:p w:rsidR="002548CD" w:rsidRPr="00556F24" w:rsidRDefault="002548CD" w:rsidP="00A47D90">
            <w:pPr>
              <w:keepNext/>
              <w:widowControl w:val="0"/>
              <w:spacing w:line="360" w:lineRule="auto"/>
              <w:jc w:val="both"/>
              <w:rPr>
                <w:sz w:val="20"/>
                <w:szCs w:val="20"/>
              </w:rPr>
            </w:pPr>
            <w:r w:rsidRPr="00556F24">
              <w:rPr>
                <w:sz w:val="20"/>
                <w:szCs w:val="20"/>
              </w:rPr>
              <w:t>4</w:t>
            </w:r>
          </w:p>
        </w:tc>
        <w:tc>
          <w:tcPr>
            <w:tcW w:w="673" w:type="pct"/>
            <w:vAlign w:val="center"/>
          </w:tcPr>
          <w:p w:rsidR="002548CD" w:rsidRPr="00556F24" w:rsidRDefault="002548CD" w:rsidP="00A47D90">
            <w:pPr>
              <w:keepNext/>
              <w:widowControl w:val="0"/>
              <w:spacing w:line="360" w:lineRule="auto"/>
              <w:jc w:val="both"/>
              <w:rPr>
                <w:sz w:val="20"/>
                <w:szCs w:val="20"/>
              </w:rPr>
            </w:pPr>
            <w:r w:rsidRPr="00556F24">
              <w:rPr>
                <w:sz w:val="20"/>
                <w:szCs w:val="20"/>
              </w:rPr>
              <w:t>5</w:t>
            </w:r>
          </w:p>
        </w:tc>
      </w:tr>
      <w:tr w:rsidR="002548CD" w:rsidRPr="00556F24" w:rsidTr="00556F24">
        <w:trPr>
          <w:cantSplit/>
          <w:trHeight w:val="487"/>
        </w:trPr>
        <w:tc>
          <w:tcPr>
            <w:tcW w:w="5000" w:type="pct"/>
            <w:gridSpan w:val="6"/>
            <w:vAlign w:val="center"/>
          </w:tcPr>
          <w:p w:rsidR="002548CD" w:rsidRPr="00556F24" w:rsidRDefault="002548CD" w:rsidP="00A47D90">
            <w:pPr>
              <w:keepNext/>
              <w:widowControl w:val="0"/>
              <w:spacing w:line="360" w:lineRule="auto"/>
              <w:jc w:val="both"/>
              <w:rPr>
                <w:sz w:val="20"/>
                <w:szCs w:val="20"/>
              </w:rPr>
            </w:pPr>
            <w:r w:rsidRPr="00556F24">
              <w:rPr>
                <w:i/>
                <w:sz w:val="20"/>
                <w:szCs w:val="20"/>
              </w:rPr>
              <w:t>Доходы</w:t>
            </w:r>
          </w:p>
        </w:tc>
      </w:tr>
      <w:tr w:rsidR="002548CD" w:rsidRPr="00556F24" w:rsidTr="00556F24">
        <w:trPr>
          <w:trHeight w:val="365"/>
        </w:trPr>
        <w:tc>
          <w:tcPr>
            <w:tcW w:w="387" w:type="pct"/>
          </w:tcPr>
          <w:p w:rsidR="002548CD" w:rsidRPr="00556F24" w:rsidRDefault="002548CD" w:rsidP="00A47D90">
            <w:pPr>
              <w:keepNext/>
              <w:widowControl w:val="0"/>
              <w:spacing w:line="360" w:lineRule="auto"/>
              <w:jc w:val="both"/>
              <w:rPr>
                <w:sz w:val="20"/>
                <w:szCs w:val="20"/>
              </w:rPr>
            </w:pPr>
            <w:r w:rsidRPr="00556F24">
              <w:rPr>
                <w:sz w:val="20"/>
                <w:szCs w:val="20"/>
              </w:rPr>
              <w:t>1</w:t>
            </w:r>
          </w:p>
        </w:tc>
        <w:tc>
          <w:tcPr>
            <w:tcW w:w="1769" w:type="pct"/>
          </w:tcPr>
          <w:p w:rsidR="002548CD" w:rsidRPr="00556F24" w:rsidRDefault="002548CD" w:rsidP="00A47D90">
            <w:pPr>
              <w:keepNext/>
              <w:widowControl w:val="0"/>
              <w:spacing w:line="360" w:lineRule="auto"/>
              <w:jc w:val="both"/>
              <w:rPr>
                <w:sz w:val="20"/>
                <w:szCs w:val="20"/>
              </w:rPr>
            </w:pPr>
            <w:r w:rsidRPr="00556F24">
              <w:rPr>
                <w:sz w:val="20"/>
                <w:szCs w:val="20"/>
              </w:rPr>
              <w:t>Выручка от продаж</w:t>
            </w:r>
          </w:p>
        </w:tc>
        <w:tc>
          <w:tcPr>
            <w:tcW w:w="830" w:type="pct"/>
            <w:gridSpan w:val="2"/>
            <w:vAlign w:val="center"/>
          </w:tcPr>
          <w:p w:rsidR="002548CD" w:rsidRPr="00556F24" w:rsidRDefault="001D3ECD" w:rsidP="00A47D90">
            <w:pPr>
              <w:keepNext/>
              <w:widowControl w:val="0"/>
              <w:spacing w:line="360" w:lineRule="auto"/>
              <w:jc w:val="both"/>
              <w:rPr>
                <w:sz w:val="20"/>
                <w:szCs w:val="20"/>
              </w:rPr>
            </w:pPr>
            <w:r w:rsidRPr="00556F24">
              <w:rPr>
                <w:sz w:val="20"/>
                <w:szCs w:val="20"/>
              </w:rPr>
              <w:t>37182,7</w:t>
            </w:r>
          </w:p>
        </w:tc>
        <w:tc>
          <w:tcPr>
            <w:tcW w:w="1341" w:type="pct"/>
            <w:vAlign w:val="center"/>
          </w:tcPr>
          <w:p w:rsidR="002548CD" w:rsidRPr="00556F24" w:rsidRDefault="001D3ECD" w:rsidP="00A47D90">
            <w:pPr>
              <w:keepNext/>
              <w:widowControl w:val="0"/>
              <w:spacing w:line="360" w:lineRule="auto"/>
              <w:jc w:val="both"/>
              <w:rPr>
                <w:sz w:val="20"/>
                <w:szCs w:val="20"/>
              </w:rPr>
            </w:pPr>
            <w:r w:rsidRPr="00556F24">
              <w:rPr>
                <w:sz w:val="20"/>
                <w:szCs w:val="20"/>
              </w:rPr>
              <w:t>28619,8</w:t>
            </w:r>
          </w:p>
        </w:tc>
        <w:tc>
          <w:tcPr>
            <w:tcW w:w="673" w:type="pct"/>
          </w:tcPr>
          <w:p w:rsidR="002548CD" w:rsidRPr="00556F24" w:rsidRDefault="00886D54" w:rsidP="00A47D90">
            <w:pPr>
              <w:keepNext/>
              <w:widowControl w:val="0"/>
              <w:spacing w:line="360" w:lineRule="auto"/>
              <w:jc w:val="both"/>
              <w:rPr>
                <w:sz w:val="20"/>
                <w:szCs w:val="20"/>
              </w:rPr>
            </w:pPr>
            <w:r w:rsidRPr="00556F24">
              <w:rPr>
                <w:sz w:val="20"/>
                <w:szCs w:val="20"/>
              </w:rPr>
              <w:t>129,9</w:t>
            </w:r>
          </w:p>
        </w:tc>
      </w:tr>
      <w:tr w:rsidR="002548CD" w:rsidRPr="00556F24" w:rsidTr="00556F24">
        <w:trPr>
          <w:trHeight w:val="375"/>
        </w:trPr>
        <w:tc>
          <w:tcPr>
            <w:tcW w:w="387" w:type="pct"/>
          </w:tcPr>
          <w:p w:rsidR="002548CD" w:rsidRPr="00556F24" w:rsidRDefault="002548CD" w:rsidP="00A47D90">
            <w:pPr>
              <w:keepNext/>
              <w:widowControl w:val="0"/>
              <w:spacing w:line="360" w:lineRule="auto"/>
              <w:jc w:val="both"/>
              <w:rPr>
                <w:sz w:val="20"/>
                <w:szCs w:val="20"/>
              </w:rPr>
            </w:pPr>
            <w:r w:rsidRPr="00556F24">
              <w:rPr>
                <w:sz w:val="20"/>
                <w:szCs w:val="20"/>
              </w:rPr>
              <w:t>1.1</w:t>
            </w:r>
          </w:p>
        </w:tc>
        <w:tc>
          <w:tcPr>
            <w:tcW w:w="1769" w:type="pct"/>
          </w:tcPr>
          <w:p w:rsidR="002548CD" w:rsidRPr="00556F24" w:rsidRDefault="002548CD" w:rsidP="00A47D90">
            <w:pPr>
              <w:keepNext/>
              <w:widowControl w:val="0"/>
              <w:spacing w:line="360" w:lineRule="auto"/>
              <w:jc w:val="both"/>
              <w:rPr>
                <w:sz w:val="20"/>
                <w:szCs w:val="20"/>
              </w:rPr>
            </w:pPr>
            <w:r w:rsidRPr="00556F24">
              <w:rPr>
                <w:sz w:val="20"/>
                <w:szCs w:val="20"/>
              </w:rPr>
              <w:t>Доходы от услуг связи</w:t>
            </w:r>
          </w:p>
        </w:tc>
        <w:tc>
          <w:tcPr>
            <w:tcW w:w="830" w:type="pct"/>
            <w:gridSpan w:val="2"/>
            <w:vAlign w:val="center"/>
          </w:tcPr>
          <w:p w:rsidR="002548CD" w:rsidRPr="00556F24" w:rsidRDefault="001D3ECD" w:rsidP="00A47D90">
            <w:pPr>
              <w:keepNext/>
              <w:widowControl w:val="0"/>
              <w:spacing w:line="360" w:lineRule="auto"/>
              <w:jc w:val="both"/>
              <w:rPr>
                <w:sz w:val="20"/>
                <w:szCs w:val="20"/>
              </w:rPr>
            </w:pPr>
            <w:r w:rsidRPr="00556F24">
              <w:rPr>
                <w:sz w:val="20"/>
                <w:szCs w:val="20"/>
              </w:rPr>
              <w:t>23973,7</w:t>
            </w:r>
          </w:p>
        </w:tc>
        <w:tc>
          <w:tcPr>
            <w:tcW w:w="1341" w:type="pct"/>
            <w:vAlign w:val="center"/>
          </w:tcPr>
          <w:p w:rsidR="002548CD" w:rsidRPr="00556F24" w:rsidRDefault="001D3ECD" w:rsidP="00A47D90">
            <w:pPr>
              <w:keepNext/>
              <w:widowControl w:val="0"/>
              <w:spacing w:line="360" w:lineRule="auto"/>
              <w:jc w:val="both"/>
              <w:rPr>
                <w:sz w:val="20"/>
                <w:szCs w:val="20"/>
              </w:rPr>
            </w:pPr>
            <w:r w:rsidRPr="00556F24">
              <w:rPr>
                <w:sz w:val="20"/>
                <w:szCs w:val="20"/>
              </w:rPr>
              <w:t>19330,8</w:t>
            </w:r>
          </w:p>
        </w:tc>
        <w:tc>
          <w:tcPr>
            <w:tcW w:w="671" w:type="pct"/>
            <w:vAlign w:val="center"/>
          </w:tcPr>
          <w:p w:rsidR="002548CD" w:rsidRPr="00556F24" w:rsidRDefault="00886D54" w:rsidP="00A47D90">
            <w:pPr>
              <w:keepNext/>
              <w:widowControl w:val="0"/>
              <w:spacing w:line="360" w:lineRule="auto"/>
              <w:jc w:val="both"/>
              <w:rPr>
                <w:sz w:val="20"/>
                <w:szCs w:val="20"/>
              </w:rPr>
            </w:pPr>
            <w:r w:rsidRPr="00556F24">
              <w:rPr>
                <w:sz w:val="20"/>
                <w:szCs w:val="20"/>
              </w:rPr>
              <w:t>124</w:t>
            </w:r>
          </w:p>
        </w:tc>
      </w:tr>
      <w:tr w:rsidR="002548CD" w:rsidRPr="00556F24" w:rsidTr="00556F24">
        <w:trPr>
          <w:trHeight w:val="557"/>
        </w:trPr>
        <w:tc>
          <w:tcPr>
            <w:tcW w:w="387" w:type="pct"/>
          </w:tcPr>
          <w:p w:rsidR="002548CD" w:rsidRPr="00556F24" w:rsidRDefault="002548CD" w:rsidP="00A47D90">
            <w:pPr>
              <w:keepNext/>
              <w:widowControl w:val="0"/>
              <w:spacing w:line="360" w:lineRule="auto"/>
              <w:jc w:val="both"/>
              <w:rPr>
                <w:sz w:val="20"/>
                <w:szCs w:val="20"/>
              </w:rPr>
            </w:pPr>
            <w:r w:rsidRPr="00556F24">
              <w:rPr>
                <w:sz w:val="20"/>
                <w:szCs w:val="20"/>
              </w:rPr>
              <w:t>1.11</w:t>
            </w:r>
          </w:p>
        </w:tc>
        <w:tc>
          <w:tcPr>
            <w:tcW w:w="1769" w:type="pct"/>
          </w:tcPr>
          <w:p w:rsidR="002548CD" w:rsidRPr="00556F24" w:rsidRDefault="002548CD" w:rsidP="00A47D90">
            <w:pPr>
              <w:keepNext/>
              <w:widowControl w:val="0"/>
              <w:spacing w:line="360" w:lineRule="auto"/>
              <w:jc w:val="both"/>
              <w:rPr>
                <w:sz w:val="20"/>
                <w:szCs w:val="20"/>
              </w:rPr>
            </w:pPr>
            <w:r w:rsidRPr="00556F24">
              <w:rPr>
                <w:sz w:val="20"/>
                <w:szCs w:val="20"/>
              </w:rPr>
              <w:t>ЗПО и письменная корреспонденция</w:t>
            </w:r>
          </w:p>
        </w:tc>
        <w:tc>
          <w:tcPr>
            <w:tcW w:w="830" w:type="pct"/>
            <w:gridSpan w:val="2"/>
            <w:vAlign w:val="center"/>
          </w:tcPr>
          <w:p w:rsidR="002548CD" w:rsidRPr="00556F24" w:rsidRDefault="001D3ECD" w:rsidP="00A47D90">
            <w:pPr>
              <w:keepNext/>
              <w:widowControl w:val="0"/>
              <w:spacing w:line="360" w:lineRule="auto"/>
              <w:jc w:val="both"/>
              <w:rPr>
                <w:sz w:val="20"/>
                <w:szCs w:val="20"/>
              </w:rPr>
            </w:pPr>
            <w:r w:rsidRPr="00556F24">
              <w:rPr>
                <w:sz w:val="20"/>
                <w:szCs w:val="20"/>
              </w:rPr>
              <w:t>2932,4</w:t>
            </w:r>
          </w:p>
        </w:tc>
        <w:tc>
          <w:tcPr>
            <w:tcW w:w="1341" w:type="pct"/>
            <w:vAlign w:val="center"/>
          </w:tcPr>
          <w:p w:rsidR="002548CD" w:rsidRPr="00556F24" w:rsidRDefault="001D3ECD" w:rsidP="00A47D90">
            <w:pPr>
              <w:keepNext/>
              <w:widowControl w:val="0"/>
              <w:spacing w:line="360" w:lineRule="auto"/>
              <w:jc w:val="both"/>
              <w:rPr>
                <w:sz w:val="20"/>
                <w:szCs w:val="20"/>
              </w:rPr>
            </w:pPr>
            <w:r w:rsidRPr="00556F24">
              <w:rPr>
                <w:sz w:val="20"/>
                <w:szCs w:val="20"/>
              </w:rPr>
              <w:t>2447,2</w:t>
            </w:r>
          </w:p>
        </w:tc>
        <w:tc>
          <w:tcPr>
            <w:tcW w:w="671" w:type="pct"/>
            <w:vAlign w:val="center"/>
          </w:tcPr>
          <w:p w:rsidR="002548CD" w:rsidRPr="00556F24" w:rsidRDefault="001D3ECD" w:rsidP="00A47D90">
            <w:pPr>
              <w:keepNext/>
              <w:widowControl w:val="0"/>
              <w:spacing w:line="360" w:lineRule="auto"/>
              <w:jc w:val="both"/>
              <w:rPr>
                <w:sz w:val="20"/>
                <w:szCs w:val="20"/>
              </w:rPr>
            </w:pPr>
            <w:r w:rsidRPr="00556F24">
              <w:rPr>
                <w:sz w:val="20"/>
                <w:szCs w:val="20"/>
              </w:rPr>
              <w:t>119,8</w:t>
            </w:r>
          </w:p>
        </w:tc>
      </w:tr>
      <w:tr w:rsidR="002548CD" w:rsidRPr="00556F24" w:rsidTr="00556F24">
        <w:trPr>
          <w:trHeight w:val="312"/>
        </w:trPr>
        <w:tc>
          <w:tcPr>
            <w:tcW w:w="387" w:type="pct"/>
          </w:tcPr>
          <w:p w:rsidR="002548CD" w:rsidRPr="00556F24" w:rsidRDefault="002548CD" w:rsidP="00A47D90">
            <w:pPr>
              <w:keepNext/>
              <w:widowControl w:val="0"/>
              <w:spacing w:line="360" w:lineRule="auto"/>
              <w:jc w:val="both"/>
              <w:rPr>
                <w:sz w:val="20"/>
                <w:szCs w:val="20"/>
              </w:rPr>
            </w:pPr>
            <w:r w:rsidRPr="00556F24">
              <w:rPr>
                <w:sz w:val="20"/>
                <w:szCs w:val="20"/>
              </w:rPr>
              <w:t>1.12</w:t>
            </w:r>
          </w:p>
        </w:tc>
        <w:tc>
          <w:tcPr>
            <w:tcW w:w="1769" w:type="pct"/>
          </w:tcPr>
          <w:p w:rsidR="002548CD" w:rsidRPr="00556F24" w:rsidRDefault="002548CD" w:rsidP="00A47D90">
            <w:pPr>
              <w:keepNext/>
              <w:widowControl w:val="0"/>
              <w:spacing w:line="360" w:lineRule="auto"/>
              <w:jc w:val="both"/>
              <w:rPr>
                <w:sz w:val="20"/>
                <w:szCs w:val="20"/>
              </w:rPr>
            </w:pPr>
            <w:r w:rsidRPr="00556F24">
              <w:rPr>
                <w:sz w:val="20"/>
                <w:szCs w:val="20"/>
              </w:rPr>
              <w:t>Ценные письма и бандероли</w:t>
            </w:r>
          </w:p>
        </w:tc>
        <w:tc>
          <w:tcPr>
            <w:tcW w:w="830" w:type="pct"/>
            <w:gridSpan w:val="2"/>
            <w:vAlign w:val="center"/>
          </w:tcPr>
          <w:p w:rsidR="002548CD" w:rsidRPr="00556F24" w:rsidRDefault="001D3ECD" w:rsidP="00A47D90">
            <w:pPr>
              <w:keepNext/>
              <w:widowControl w:val="0"/>
              <w:spacing w:line="360" w:lineRule="auto"/>
              <w:jc w:val="both"/>
              <w:rPr>
                <w:sz w:val="20"/>
                <w:szCs w:val="20"/>
              </w:rPr>
            </w:pPr>
            <w:r w:rsidRPr="00556F24">
              <w:rPr>
                <w:sz w:val="20"/>
                <w:szCs w:val="20"/>
              </w:rPr>
              <w:t>171,52</w:t>
            </w:r>
          </w:p>
        </w:tc>
        <w:tc>
          <w:tcPr>
            <w:tcW w:w="1341" w:type="pct"/>
            <w:vAlign w:val="center"/>
          </w:tcPr>
          <w:p w:rsidR="002548CD" w:rsidRPr="00556F24" w:rsidRDefault="001D3ECD" w:rsidP="00A47D90">
            <w:pPr>
              <w:keepNext/>
              <w:widowControl w:val="0"/>
              <w:spacing w:line="360" w:lineRule="auto"/>
              <w:jc w:val="both"/>
              <w:rPr>
                <w:sz w:val="20"/>
                <w:szCs w:val="20"/>
              </w:rPr>
            </w:pPr>
            <w:r w:rsidRPr="00556F24">
              <w:rPr>
                <w:sz w:val="20"/>
                <w:szCs w:val="20"/>
              </w:rPr>
              <w:t>115,7</w:t>
            </w:r>
          </w:p>
        </w:tc>
        <w:tc>
          <w:tcPr>
            <w:tcW w:w="671" w:type="pct"/>
            <w:vAlign w:val="center"/>
          </w:tcPr>
          <w:p w:rsidR="002548CD" w:rsidRPr="00556F24" w:rsidRDefault="001D3ECD" w:rsidP="00A47D90">
            <w:pPr>
              <w:keepNext/>
              <w:widowControl w:val="0"/>
              <w:spacing w:line="360" w:lineRule="auto"/>
              <w:jc w:val="both"/>
              <w:rPr>
                <w:sz w:val="20"/>
                <w:szCs w:val="20"/>
              </w:rPr>
            </w:pPr>
            <w:r w:rsidRPr="00556F24">
              <w:rPr>
                <w:sz w:val="20"/>
                <w:szCs w:val="20"/>
              </w:rPr>
              <w:t>148,2</w:t>
            </w:r>
          </w:p>
        </w:tc>
      </w:tr>
      <w:tr w:rsidR="00D155A1" w:rsidRPr="00556F24" w:rsidTr="00A47D90">
        <w:trPr>
          <w:trHeight w:val="224"/>
        </w:trPr>
        <w:tc>
          <w:tcPr>
            <w:tcW w:w="387" w:type="pct"/>
          </w:tcPr>
          <w:p w:rsidR="00D155A1" w:rsidRPr="00556F24" w:rsidRDefault="00D155A1" w:rsidP="00A47D90">
            <w:pPr>
              <w:keepNext/>
              <w:widowControl w:val="0"/>
              <w:spacing w:line="360" w:lineRule="auto"/>
              <w:jc w:val="both"/>
              <w:rPr>
                <w:sz w:val="20"/>
                <w:szCs w:val="20"/>
              </w:rPr>
            </w:pPr>
            <w:r w:rsidRPr="00556F24">
              <w:rPr>
                <w:sz w:val="20"/>
                <w:szCs w:val="20"/>
              </w:rPr>
              <w:t>1.13</w:t>
            </w:r>
          </w:p>
        </w:tc>
        <w:tc>
          <w:tcPr>
            <w:tcW w:w="1769" w:type="pct"/>
          </w:tcPr>
          <w:p w:rsidR="00D155A1" w:rsidRPr="00556F24" w:rsidRDefault="00D155A1" w:rsidP="00A47D90">
            <w:pPr>
              <w:keepNext/>
              <w:widowControl w:val="0"/>
              <w:spacing w:line="360" w:lineRule="auto"/>
              <w:jc w:val="both"/>
              <w:rPr>
                <w:sz w:val="20"/>
                <w:szCs w:val="20"/>
              </w:rPr>
            </w:pPr>
            <w:r w:rsidRPr="00556F24">
              <w:rPr>
                <w:sz w:val="20"/>
                <w:szCs w:val="20"/>
              </w:rPr>
              <w:t>Денежные переводы</w:t>
            </w:r>
          </w:p>
        </w:tc>
        <w:tc>
          <w:tcPr>
            <w:tcW w:w="830" w:type="pct"/>
            <w:gridSpan w:val="2"/>
            <w:vAlign w:val="center"/>
          </w:tcPr>
          <w:p w:rsidR="00D155A1" w:rsidRPr="00556F24" w:rsidRDefault="001D3ECD" w:rsidP="00A47D90">
            <w:pPr>
              <w:keepNext/>
              <w:widowControl w:val="0"/>
              <w:spacing w:line="360" w:lineRule="auto"/>
              <w:jc w:val="both"/>
              <w:rPr>
                <w:sz w:val="20"/>
                <w:szCs w:val="20"/>
              </w:rPr>
            </w:pPr>
            <w:r w:rsidRPr="00556F24">
              <w:rPr>
                <w:sz w:val="20"/>
                <w:szCs w:val="20"/>
              </w:rPr>
              <w:t>2642,05</w:t>
            </w:r>
          </w:p>
        </w:tc>
        <w:tc>
          <w:tcPr>
            <w:tcW w:w="1341" w:type="pct"/>
            <w:vAlign w:val="center"/>
          </w:tcPr>
          <w:p w:rsidR="00D155A1" w:rsidRPr="00556F24" w:rsidRDefault="001D3ECD" w:rsidP="00A47D90">
            <w:pPr>
              <w:keepNext/>
              <w:widowControl w:val="0"/>
              <w:spacing w:line="360" w:lineRule="auto"/>
              <w:jc w:val="both"/>
              <w:rPr>
                <w:sz w:val="20"/>
                <w:szCs w:val="20"/>
              </w:rPr>
            </w:pPr>
            <w:r w:rsidRPr="00556F24">
              <w:rPr>
                <w:sz w:val="20"/>
                <w:szCs w:val="20"/>
              </w:rPr>
              <w:t>2358,4</w:t>
            </w:r>
          </w:p>
        </w:tc>
        <w:tc>
          <w:tcPr>
            <w:tcW w:w="671" w:type="pct"/>
            <w:vAlign w:val="center"/>
          </w:tcPr>
          <w:p w:rsidR="00D155A1" w:rsidRPr="00556F24" w:rsidRDefault="001D3ECD" w:rsidP="00A47D90">
            <w:pPr>
              <w:keepNext/>
              <w:widowControl w:val="0"/>
              <w:spacing w:line="360" w:lineRule="auto"/>
              <w:jc w:val="both"/>
              <w:rPr>
                <w:sz w:val="20"/>
                <w:szCs w:val="20"/>
              </w:rPr>
            </w:pPr>
            <w:r w:rsidRPr="00556F24">
              <w:rPr>
                <w:sz w:val="20"/>
                <w:szCs w:val="20"/>
              </w:rPr>
              <w:t>112</w:t>
            </w:r>
          </w:p>
        </w:tc>
      </w:tr>
      <w:tr w:rsidR="00D155A1" w:rsidRPr="00556F24" w:rsidTr="00556F24">
        <w:trPr>
          <w:trHeight w:val="335"/>
        </w:trPr>
        <w:tc>
          <w:tcPr>
            <w:tcW w:w="387" w:type="pct"/>
          </w:tcPr>
          <w:p w:rsidR="00D155A1" w:rsidRPr="00556F24" w:rsidRDefault="00D155A1" w:rsidP="00A47D90">
            <w:pPr>
              <w:keepNext/>
              <w:widowControl w:val="0"/>
              <w:spacing w:line="360" w:lineRule="auto"/>
              <w:jc w:val="both"/>
              <w:rPr>
                <w:sz w:val="20"/>
                <w:szCs w:val="20"/>
              </w:rPr>
            </w:pPr>
            <w:r w:rsidRPr="00556F24">
              <w:rPr>
                <w:sz w:val="20"/>
                <w:szCs w:val="20"/>
              </w:rPr>
              <w:t>1.14</w:t>
            </w:r>
          </w:p>
        </w:tc>
        <w:tc>
          <w:tcPr>
            <w:tcW w:w="1769" w:type="pct"/>
          </w:tcPr>
          <w:p w:rsidR="00D155A1" w:rsidRPr="00556F24" w:rsidRDefault="00D155A1" w:rsidP="00A47D90">
            <w:pPr>
              <w:keepNext/>
              <w:widowControl w:val="0"/>
              <w:spacing w:line="360" w:lineRule="auto"/>
              <w:jc w:val="both"/>
              <w:rPr>
                <w:sz w:val="20"/>
                <w:szCs w:val="20"/>
              </w:rPr>
            </w:pPr>
            <w:r w:rsidRPr="00556F24">
              <w:rPr>
                <w:sz w:val="20"/>
                <w:szCs w:val="20"/>
              </w:rPr>
              <w:t>Выплата пенсий и пособий</w:t>
            </w:r>
          </w:p>
        </w:tc>
        <w:tc>
          <w:tcPr>
            <w:tcW w:w="830" w:type="pct"/>
            <w:gridSpan w:val="2"/>
            <w:vAlign w:val="center"/>
          </w:tcPr>
          <w:p w:rsidR="00D155A1" w:rsidRPr="00556F24" w:rsidRDefault="001D3ECD" w:rsidP="00A47D90">
            <w:pPr>
              <w:keepNext/>
              <w:widowControl w:val="0"/>
              <w:spacing w:line="360" w:lineRule="auto"/>
              <w:jc w:val="both"/>
              <w:rPr>
                <w:sz w:val="20"/>
                <w:szCs w:val="20"/>
              </w:rPr>
            </w:pPr>
            <w:r w:rsidRPr="00556F24">
              <w:rPr>
                <w:sz w:val="20"/>
                <w:szCs w:val="20"/>
              </w:rPr>
              <w:t>15860,1</w:t>
            </w:r>
          </w:p>
        </w:tc>
        <w:tc>
          <w:tcPr>
            <w:tcW w:w="1341" w:type="pct"/>
            <w:vAlign w:val="center"/>
          </w:tcPr>
          <w:p w:rsidR="00D155A1" w:rsidRPr="00556F24" w:rsidRDefault="001D3ECD" w:rsidP="00A47D90">
            <w:pPr>
              <w:keepNext/>
              <w:widowControl w:val="0"/>
              <w:spacing w:line="360" w:lineRule="auto"/>
              <w:jc w:val="both"/>
              <w:rPr>
                <w:sz w:val="20"/>
                <w:szCs w:val="20"/>
              </w:rPr>
            </w:pPr>
            <w:r w:rsidRPr="00556F24">
              <w:rPr>
                <w:sz w:val="20"/>
                <w:szCs w:val="20"/>
              </w:rPr>
              <w:t>12968,5</w:t>
            </w:r>
          </w:p>
        </w:tc>
        <w:tc>
          <w:tcPr>
            <w:tcW w:w="671" w:type="pct"/>
            <w:vAlign w:val="center"/>
          </w:tcPr>
          <w:p w:rsidR="00D155A1" w:rsidRPr="00556F24" w:rsidRDefault="001D3ECD" w:rsidP="00A47D90">
            <w:pPr>
              <w:keepNext/>
              <w:widowControl w:val="0"/>
              <w:spacing w:line="360" w:lineRule="auto"/>
              <w:jc w:val="both"/>
              <w:rPr>
                <w:sz w:val="20"/>
                <w:szCs w:val="20"/>
              </w:rPr>
            </w:pPr>
            <w:r w:rsidRPr="00556F24">
              <w:rPr>
                <w:sz w:val="20"/>
                <w:szCs w:val="20"/>
              </w:rPr>
              <w:t>122,3</w:t>
            </w:r>
          </w:p>
        </w:tc>
      </w:tr>
      <w:tr w:rsidR="00D155A1" w:rsidRPr="00556F24" w:rsidTr="00A47D90">
        <w:trPr>
          <w:trHeight w:val="233"/>
        </w:trPr>
        <w:tc>
          <w:tcPr>
            <w:tcW w:w="387" w:type="pct"/>
          </w:tcPr>
          <w:p w:rsidR="00D155A1" w:rsidRPr="00556F24" w:rsidRDefault="00D155A1" w:rsidP="00A47D90">
            <w:pPr>
              <w:keepNext/>
              <w:widowControl w:val="0"/>
              <w:spacing w:line="360" w:lineRule="auto"/>
              <w:jc w:val="both"/>
              <w:rPr>
                <w:sz w:val="20"/>
                <w:szCs w:val="20"/>
              </w:rPr>
            </w:pPr>
            <w:r w:rsidRPr="00556F24">
              <w:rPr>
                <w:sz w:val="20"/>
                <w:szCs w:val="20"/>
              </w:rPr>
              <w:t>1.15</w:t>
            </w:r>
          </w:p>
        </w:tc>
        <w:tc>
          <w:tcPr>
            <w:tcW w:w="1769" w:type="pct"/>
          </w:tcPr>
          <w:p w:rsidR="00D155A1" w:rsidRPr="00556F24" w:rsidRDefault="00D155A1" w:rsidP="00A47D90">
            <w:pPr>
              <w:keepNext/>
              <w:widowControl w:val="0"/>
              <w:spacing w:line="360" w:lineRule="auto"/>
              <w:jc w:val="both"/>
              <w:rPr>
                <w:sz w:val="20"/>
                <w:szCs w:val="20"/>
              </w:rPr>
            </w:pPr>
            <w:r w:rsidRPr="00556F24">
              <w:rPr>
                <w:sz w:val="20"/>
                <w:szCs w:val="20"/>
              </w:rPr>
              <w:t>Посылки</w:t>
            </w:r>
          </w:p>
        </w:tc>
        <w:tc>
          <w:tcPr>
            <w:tcW w:w="830" w:type="pct"/>
            <w:gridSpan w:val="2"/>
            <w:vAlign w:val="center"/>
          </w:tcPr>
          <w:p w:rsidR="00D155A1" w:rsidRPr="00556F24" w:rsidRDefault="00886D54" w:rsidP="00A47D90">
            <w:pPr>
              <w:keepNext/>
              <w:widowControl w:val="0"/>
              <w:spacing w:line="360" w:lineRule="auto"/>
              <w:jc w:val="both"/>
              <w:rPr>
                <w:sz w:val="20"/>
                <w:szCs w:val="20"/>
              </w:rPr>
            </w:pPr>
            <w:r w:rsidRPr="00556F24">
              <w:rPr>
                <w:sz w:val="20"/>
                <w:szCs w:val="20"/>
              </w:rPr>
              <w:t>669,6</w:t>
            </w:r>
          </w:p>
        </w:tc>
        <w:tc>
          <w:tcPr>
            <w:tcW w:w="134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531,7</w:t>
            </w:r>
          </w:p>
        </w:tc>
        <w:tc>
          <w:tcPr>
            <w:tcW w:w="67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125,9</w:t>
            </w:r>
          </w:p>
        </w:tc>
      </w:tr>
      <w:tr w:rsidR="00D155A1" w:rsidRPr="00556F24" w:rsidTr="00A47D90">
        <w:trPr>
          <w:trHeight w:val="310"/>
        </w:trPr>
        <w:tc>
          <w:tcPr>
            <w:tcW w:w="387" w:type="pct"/>
          </w:tcPr>
          <w:p w:rsidR="00D155A1" w:rsidRPr="00556F24" w:rsidRDefault="00D155A1" w:rsidP="00A47D90">
            <w:pPr>
              <w:keepNext/>
              <w:widowControl w:val="0"/>
              <w:spacing w:line="360" w:lineRule="auto"/>
              <w:jc w:val="both"/>
              <w:rPr>
                <w:sz w:val="20"/>
                <w:szCs w:val="20"/>
              </w:rPr>
            </w:pPr>
            <w:r w:rsidRPr="00556F24">
              <w:rPr>
                <w:sz w:val="20"/>
                <w:szCs w:val="20"/>
              </w:rPr>
              <w:t>1.16</w:t>
            </w:r>
          </w:p>
        </w:tc>
        <w:tc>
          <w:tcPr>
            <w:tcW w:w="1769" w:type="pct"/>
          </w:tcPr>
          <w:p w:rsidR="00D155A1" w:rsidRPr="00556F24" w:rsidRDefault="00D155A1" w:rsidP="00A47D90">
            <w:pPr>
              <w:keepNext/>
              <w:widowControl w:val="0"/>
              <w:spacing w:line="360" w:lineRule="auto"/>
              <w:jc w:val="both"/>
              <w:rPr>
                <w:sz w:val="20"/>
                <w:szCs w:val="20"/>
              </w:rPr>
            </w:pPr>
            <w:r w:rsidRPr="00556F24">
              <w:rPr>
                <w:sz w:val="20"/>
                <w:szCs w:val="20"/>
              </w:rPr>
              <w:t>Периодические издания</w:t>
            </w:r>
          </w:p>
        </w:tc>
        <w:tc>
          <w:tcPr>
            <w:tcW w:w="830" w:type="pct"/>
            <w:gridSpan w:val="2"/>
            <w:vAlign w:val="center"/>
          </w:tcPr>
          <w:p w:rsidR="00D155A1" w:rsidRPr="00556F24" w:rsidRDefault="00886D54" w:rsidP="00A47D90">
            <w:pPr>
              <w:keepNext/>
              <w:widowControl w:val="0"/>
              <w:spacing w:line="360" w:lineRule="auto"/>
              <w:jc w:val="both"/>
              <w:rPr>
                <w:sz w:val="20"/>
                <w:szCs w:val="20"/>
              </w:rPr>
            </w:pPr>
            <w:r w:rsidRPr="00556F24">
              <w:rPr>
                <w:sz w:val="20"/>
                <w:szCs w:val="20"/>
              </w:rPr>
              <w:t>783,8</w:t>
            </w:r>
          </w:p>
        </w:tc>
        <w:tc>
          <w:tcPr>
            <w:tcW w:w="134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722,4</w:t>
            </w:r>
          </w:p>
        </w:tc>
        <w:tc>
          <w:tcPr>
            <w:tcW w:w="67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108,5</w:t>
            </w:r>
          </w:p>
        </w:tc>
      </w:tr>
      <w:tr w:rsidR="00D155A1" w:rsidRPr="00556F24" w:rsidTr="00A47D90">
        <w:trPr>
          <w:trHeight w:val="229"/>
        </w:trPr>
        <w:tc>
          <w:tcPr>
            <w:tcW w:w="387" w:type="pct"/>
          </w:tcPr>
          <w:p w:rsidR="00D155A1" w:rsidRPr="00556F24" w:rsidRDefault="00D155A1" w:rsidP="00A47D90">
            <w:pPr>
              <w:keepNext/>
              <w:widowControl w:val="0"/>
              <w:spacing w:line="360" w:lineRule="auto"/>
              <w:jc w:val="both"/>
              <w:rPr>
                <w:sz w:val="20"/>
                <w:szCs w:val="20"/>
              </w:rPr>
            </w:pPr>
            <w:r w:rsidRPr="00556F24">
              <w:rPr>
                <w:sz w:val="20"/>
                <w:szCs w:val="20"/>
              </w:rPr>
              <w:t>1.17</w:t>
            </w:r>
          </w:p>
        </w:tc>
        <w:tc>
          <w:tcPr>
            <w:tcW w:w="1769" w:type="pct"/>
          </w:tcPr>
          <w:p w:rsidR="00D155A1" w:rsidRPr="00556F24" w:rsidRDefault="00D155A1" w:rsidP="00A47D90">
            <w:pPr>
              <w:keepNext/>
              <w:widowControl w:val="0"/>
              <w:spacing w:line="360" w:lineRule="auto"/>
              <w:jc w:val="both"/>
              <w:rPr>
                <w:sz w:val="20"/>
                <w:szCs w:val="20"/>
              </w:rPr>
            </w:pPr>
            <w:r w:rsidRPr="00556F24">
              <w:rPr>
                <w:sz w:val="20"/>
                <w:szCs w:val="20"/>
              </w:rPr>
              <w:t>Дополнительные услуги</w:t>
            </w:r>
          </w:p>
        </w:tc>
        <w:tc>
          <w:tcPr>
            <w:tcW w:w="830" w:type="pct"/>
            <w:gridSpan w:val="2"/>
            <w:vAlign w:val="center"/>
          </w:tcPr>
          <w:p w:rsidR="00D155A1" w:rsidRPr="00556F24" w:rsidRDefault="00886D54" w:rsidP="00A47D90">
            <w:pPr>
              <w:keepNext/>
              <w:widowControl w:val="0"/>
              <w:spacing w:line="360" w:lineRule="auto"/>
              <w:jc w:val="both"/>
              <w:rPr>
                <w:sz w:val="20"/>
                <w:szCs w:val="20"/>
              </w:rPr>
            </w:pPr>
            <w:r w:rsidRPr="00556F24">
              <w:rPr>
                <w:sz w:val="20"/>
                <w:szCs w:val="20"/>
              </w:rPr>
              <w:t>368,2</w:t>
            </w:r>
          </w:p>
        </w:tc>
        <w:tc>
          <w:tcPr>
            <w:tcW w:w="134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196,9</w:t>
            </w:r>
          </w:p>
        </w:tc>
        <w:tc>
          <w:tcPr>
            <w:tcW w:w="67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187,7</w:t>
            </w:r>
          </w:p>
        </w:tc>
      </w:tr>
      <w:tr w:rsidR="00D155A1" w:rsidRPr="00556F24" w:rsidTr="00556F24">
        <w:trPr>
          <w:trHeight w:val="401"/>
        </w:trPr>
        <w:tc>
          <w:tcPr>
            <w:tcW w:w="387" w:type="pct"/>
          </w:tcPr>
          <w:p w:rsidR="00D155A1" w:rsidRPr="00556F24" w:rsidRDefault="00D155A1" w:rsidP="00A47D90">
            <w:pPr>
              <w:keepNext/>
              <w:widowControl w:val="0"/>
              <w:spacing w:line="360" w:lineRule="auto"/>
              <w:jc w:val="both"/>
              <w:rPr>
                <w:sz w:val="20"/>
                <w:szCs w:val="20"/>
              </w:rPr>
            </w:pPr>
            <w:r w:rsidRPr="00556F24">
              <w:rPr>
                <w:sz w:val="20"/>
                <w:szCs w:val="20"/>
              </w:rPr>
              <w:t>1.2</w:t>
            </w:r>
          </w:p>
        </w:tc>
        <w:tc>
          <w:tcPr>
            <w:tcW w:w="1769" w:type="pct"/>
          </w:tcPr>
          <w:p w:rsidR="00D155A1" w:rsidRPr="00556F24" w:rsidRDefault="00D155A1" w:rsidP="00A47D90">
            <w:pPr>
              <w:keepNext/>
              <w:widowControl w:val="0"/>
              <w:spacing w:line="360" w:lineRule="auto"/>
              <w:jc w:val="both"/>
              <w:rPr>
                <w:sz w:val="20"/>
                <w:szCs w:val="20"/>
              </w:rPr>
            </w:pPr>
            <w:r w:rsidRPr="00556F24">
              <w:rPr>
                <w:sz w:val="20"/>
                <w:szCs w:val="20"/>
              </w:rPr>
              <w:t>Доходы от нетрадиционной деятельности</w:t>
            </w:r>
          </w:p>
        </w:tc>
        <w:tc>
          <w:tcPr>
            <w:tcW w:w="830" w:type="pct"/>
            <w:gridSpan w:val="2"/>
            <w:vAlign w:val="center"/>
          </w:tcPr>
          <w:p w:rsidR="00D155A1" w:rsidRPr="00556F24" w:rsidRDefault="00886D54" w:rsidP="00A47D90">
            <w:pPr>
              <w:keepNext/>
              <w:widowControl w:val="0"/>
              <w:spacing w:line="360" w:lineRule="auto"/>
              <w:jc w:val="both"/>
              <w:rPr>
                <w:sz w:val="20"/>
                <w:szCs w:val="20"/>
              </w:rPr>
            </w:pPr>
            <w:r w:rsidRPr="00556F24">
              <w:rPr>
                <w:sz w:val="20"/>
                <w:szCs w:val="20"/>
              </w:rPr>
              <w:t>13209</w:t>
            </w:r>
          </w:p>
        </w:tc>
        <w:tc>
          <w:tcPr>
            <w:tcW w:w="134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92289</w:t>
            </w:r>
          </w:p>
        </w:tc>
        <w:tc>
          <w:tcPr>
            <w:tcW w:w="67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142,2</w:t>
            </w:r>
          </w:p>
        </w:tc>
      </w:tr>
      <w:tr w:rsidR="00D155A1" w:rsidRPr="00556F24" w:rsidTr="00A47D90">
        <w:trPr>
          <w:cantSplit/>
          <w:trHeight w:val="273"/>
        </w:trPr>
        <w:tc>
          <w:tcPr>
            <w:tcW w:w="4998" w:type="pct"/>
            <w:gridSpan w:val="6"/>
            <w:vAlign w:val="center"/>
          </w:tcPr>
          <w:p w:rsidR="00D155A1" w:rsidRPr="00556F24" w:rsidRDefault="00D155A1" w:rsidP="00A47D90">
            <w:pPr>
              <w:keepNext/>
              <w:widowControl w:val="0"/>
              <w:spacing w:line="360" w:lineRule="auto"/>
              <w:jc w:val="both"/>
              <w:rPr>
                <w:sz w:val="20"/>
                <w:szCs w:val="20"/>
              </w:rPr>
            </w:pPr>
            <w:r w:rsidRPr="00556F24">
              <w:rPr>
                <w:i/>
                <w:sz w:val="20"/>
                <w:szCs w:val="20"/>
              </w:rPr>
              <w:t>Расходы</w:t>
            </w:r>
          </w:p>
        </w:tc>
      </w:tr>
      <w:tr w:rsidR="00D155A1" w:rsidRPr="00556F24" w:rsidTr="00556F24">
        <w:trPr>
          <w:trHeight w:val="562"/>
        </w:trPr>
        <w:tc>
          <w:tcPr>
            <w:tcW w:w="387" w:type="pct"/>
          </w:tcPr>
          <w:p w:rsidR="00D155A1" w:rsidRPr="00556F24" w:rsidRDefault="00D155A1" w:rsidP="00A47D90">
            <w:pPr>
              <w:keepNext/>
              <w:widowControl w:val="0"/>
              <w:spacing w:line="360" w:lineRule="auto"/>
              <w:jc w:val="both"/>
              <w:rPr>
                <w:sz w:val="20"/>
                <w:szCs w:val="20"/>
              </w:rPr>
            </w:pPr>
            <w:r w:rsidRPr="00556F24">
              <w:rPr>
                <w:sz w:val="20"/>
                <w:szCs w:val="20"/>
              </w:rPr>
              <w:t>2</w:t>
            </w:r>
          </w:p>
        </w:tc>
        <w:tc>
          <w:tcPr>
            <w:tcW w:w="1769" w:type="pct"/>
          </w:tcPr>
          <w:p w:rsidR="00D155A1" w:rsidRPr="00556F24" w:rsidRDefault="00D155A1" w:rsidP="00A47D90">
            <w:pPr>
              <w:keepNext/>
              <w:widowControl w:val="0"/>
              <w:spacing w:line="360" w:lineRule="auto"/>
              <w:jc w:val="both"/>
              <w:rPr>
                <w:sz w:val="20"/>
                <w:szCs w:val="20"/>
              </w:rPr>
            </w:pPr>
            <w:r w:rsidRPr="00556F24">
              <w:rPr>
                <w:sz w:val="20"/>
                <w:szCs w:val="20"/>
              </w:rPr>
              <w:t>Расходы на производство и реализацию услуг связи</w:t>
            </w:r>
          </w:p>
        </w:tc>
        <w:tc>
          <w:tcPr>
            <w:tcW w:w="830" w:type="pct"/>
            <w:gridSpan w:val="2"/>
            <w:vAlign w:val="center"/>
          </w:tcPr>
          <w:p w:rsidR="00D155A1" w:rsidRPr="00556F24" w:rsidRDefault="00886D54" w:rsidP="00A47D90">
            <w:pPr>
              <w:keepNext/>
              <w:widowControl w:val="0"/>
              <w:spacing w:line="360" w:lineRule="auto"/>
              <w:jc w:val="both"/>
              <w:rPr>
                <w:sz w:val="20"/>
                <w:szCs w:val="20"/>
              </w:rPr>
            </w:pPr>
            <w:r w:rsidRPr="00556F24">
              <w:rPr>
                <w:sz w:val="20"/>
                <w:szCs w:val="20"/>
              </w:rPr>
              <w:t>32687,6</w:t>
            </w:r>
          </w:p>
        </w:tc>
        <w:tc>
          <w:tcPr>
            <w:tcW w:w="134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26651</w:t>
            </w:r>
          </w:p>
        </w:tc>
        <w:tc>
          <w:tcPr>
            <w:tcW w:w="671" w:type="pct"/>
          </w:tcPr>
          <w:p w:rsidR="00D155A1" w:rsidRPr="00556F24" w:rsidRDefault="00886D54" w:rsidP="00A47D90">
            <w:pPr>
              <w:keepNext/>
              <w:widowControl w:val="0"/>
              <w:spacing w:line="360" w:lineRule="auto"/>
              <w:jc w:val="both"/>
              <w:rPr>
                <w:sz w:val="20"/>
                <w:szCs w:val="20"/>
              </w:rPr>
            </w:pPr>
            <w:r w:rsidRPr="00556F24">
              <w:rPr>
                <w:sz w:val="20"/>
                <w:szCs w:val="20"/>
              </w:rPr>
              <w:t>122,6</w:t>
            </w:r>
          </w:p>
        </w:tc>
      </w:tr>
      <w:tr w:rsidR="00D155A1" w:rsidRPr="00556F24" w:rsidTr="00A47D90">
        <w:trPr>
          <w:trHeight w:val="283"/>
        </w:trPr>
        <w:tc>
          <w:tcPr>
            <w:tcW w:w="387" w:type="pct"/>
          </w:tcPr>
          <w:p w:rsidR="00D155A1" w:rsidRPr="00556F24" w:rsidRDefault="00D155A1" w:rsidP="00A47D90">
            <w:pPr>
              <w:keepNext/>
              <w:widowControl w:val="0"/>
              <w:spacing w:line="360" w:lineRule="auto"/>
              <w:jc w:val="both"/>
              <w:rPr>
                <w:sz w:val="20"/>
                <w:szCs w:val="20"/>
              </w:rPr>
            </w:pPr>
            <w:r w:rsidRPr="00556F24">
              <w:rPr>
                <w:sz w:val="20"/>
                <w:szCs w:val="20"/>
              </w:rPr>
              <w:t>2.1</w:t>
            </w:r>
          </w:p>
        </w:tc>
        <w:tc>
          <w:tcPr>
            <w:tcW w:w="1769" w:type="pct"/>
          </w:tcPr>
          <w:p w:rsidR="00D155A1" w:rsidRPr="00556F24" w:rsidRDefault="00D155A1" w:rsidP="00A47D90">
            <w:pPr>
              <w:keepNext/>
              <w:widowControl w:val="0"/>
              <w:spacing w:line="360" w:lineRule="auto"/>
              <w:jc w:val="both"/>
              <w:rPr>
                <w:sz w:val="20"/>
                <w:szCs w:val="20"/>
              </w:rPr>
            </w:pPr>
            <w:r w:rsidRPr="00556F24">
              <w:rPr>
                <w:sz w:val="20"/>
                <w:szCs w:val="20"/>
              </w:rPr>
              <w:t>Заработная плата</w:t>
            </w:r>
          </w:p>
        </w:tc>
        <w:tc>
          <w:tcPr>
            <w:tcW w:w="830" w:type="pct"/>
            <w:gridSpan w:val="2"/>
            <w:vAlign w:val="center"/>
          </w:tcPr>
          <w:p w:rsidR="00D155A1" w:rsidRPr="00556F24" w:rsidRDefault="00886D54" w:rsidP="00A47D90">
            <w:pPr>
              <w:keepNext/>
              <w:widowControl w:val="0"/>
              <w:spacing w:line="360" w:lineRule="auto"/>
              <w:jc w:val="both"/>
              <w:rPr>
                <w:sz w:val="20"/>
                <w:szCs w:val="20"/>
              </w:rPr>
            </w:pPr>
            <w:r w:rsidRPr="00556F24">
              <w:rPr>
                <w:sz w:val="20"/>
                <w:szCs w:val="20"/>
              </w:rPr>
              <w:t>19869,9</w:t>
            </w:r>
          </w:p>
        </w:tc>
        <w:tc>
          <w:tcPr>
            <w:tcW w:w="134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16120,3</w:t>
            </w:r>
          </w:p>
        </w:tc>
        <w:tc>
          <w:tcPr>
            <w:tcW w:w="671" w:type="pct"/>
          </w:tcPr>
          <w:p w:rsidR="00D155A1" w:rsidRPr="00556F24" w:rsidRDefault="00886D54" w:rsidP="00A47D90">
            <w:pPr>
              <w:keepNext/>
              <w:widowControl w:val="0"/>
              <w:spacing w:line="360" w:lineRule="auto"/>
              <w:jc w:val="both"/>
              <w:rPr>
                <w:sz w:val="20"/>
                <w:szCs w:val="20"/>
              </w:rPr>
            </w:pPr>
            <w:r w:rsidRPr="00556F24">
              <w:rPr>
                <w:sz w:val="20"/>
                <w:szCs w:val="20"/>
              </w:rPr>
              <w:t>123,3</w:t>
            </w:r>
          </w:p>
        </w:tc>
      </w:tr>
      <w:tr w:rsidR="00D155A1" w:rsidRPr="00556F24" w:rsidTr="00556F24">
        <w:trPr>
          <w:trHeight w:val="237"/>
        </w:trPr>
        <w:tc>
          <w:tcPr>
            <w:tcW w:w="387" w:type="pct"/>
          </w:tcPr>
          <w:p w:rsidR="00D155A1" w:rsidRPr="00556F24" w:rsidRDefault="00D155A1" w:rsidP="00A47D90">
            <w:pPr>
              <w:keepNext/>
              <w:widowControl w:val="0"/>
              <w:spacing w:line="360" w:lineRule="auto"/>
              <w:jc w:val="both"/>
              <w:rPr>
                <w:sz w:val="20"/>
                <w:szCs w:val="20"/>
              </w:rPr>
            </w:pPr>
            <w:r w:rsidRPr="00556F24">
              <w:rPr>
                <w:sz w:val="20"/>
                <w:szCs w:val="20"/>
              </w:rPr>
              <w:t>2.2</w:t>
            </w:r>
          </w:p>
        </w:tc>
        <w:tc>
          <w:tcPr>
            <w:tcW w:w="1769" w:type="pct"/>
          </w:tcPr>
          <w:p w:rsidR="00D155A1" w:rsidRPr="00556F24" w:rsidRDefault="00D155A1" w:rsidP="00A47D90">
            <w:pPr>
              <w:keepNext/>
              <w:widowControl w:val="0"/>
              <w:spacing w:line="360" w:lineRule="auto"/>
              <w:jc w:val="both"/>
              <w:rPr>
                <w:sz w:val="20"/>
                <w:szCs w:val="20"/>
              </w:rPr>
            </w:pPr>
            <w:r w:rsidRPr="00556F24">
              <w:rPr>
                <w:sz w:val="20"/>
                <w:szCs w:val="20"/>
              </w:rPr>
              <w:t>Отчисления на социальные нужды</w:t>
            </w:r>
          </w:p>
        </w:tc>
        <w:tc>
          <w:tcPr>
            <w:tcW w:w="830" w:type="pct"/>
            <w:gridSpan w:val="2"/>
            <w:vAlign w:val="center"/>
          </w:tcPr>
          <w:p w:rsidR="00D155A1" w:rsidRPr="00556F24" w:rsidRDefault="00886D54" w:rsidP="00A47D90">
            <w:pPr>
              <w:keepNext/>
              <w:widowControl w:val="0"/>
              <w:spacing w:line="360" w:lineRule="auto"/>
              <w:jc w:val="both"/>
              <w:rPr>
                <w:sz w:val="20"/>
                <w:szCs w:val="20"/>
              </w:rPr>
            </w:pPr>
            <w:r w:rsidRPr="00556F24">
              <w:rPr>
                <w:sz w:val="20"/>
                <w:szCs w:val="20"/>
              </w:rPr>
              <w:t>5188,8</w:t>
            </w:r>
          </w:p>
        </w:tc>
        <w:tc>
          <w:tcPr>
            <w:tcW w:w="134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4208,3</w:t>
            </w:r>
          </w:p>
        </w:tc>
        <w:tc>
          <w:tcPr>
            <w:tcW w:w="671" w:type="pct"/>
          </w:tcPr>
          <w:p w:rsidR="00D155A1" w:rsidRPr="00556F24" w:rsidRDefault="00886D54" w:rsidP="00A47D90">
            <w:pPr>
              <w:keepNext/>
              <w:widowControl w:val="0"/>
              <w:spacing w:line="360" w:lineRule="auto"/>
              <w:jc w:val="both"/>
              <w:rPr>
                <w:sz w:val="20"/>
                <w:szCs w:val="20"/>
              </w:rPr>
            </w:pPr>
            <w:r w:rsidRPr="00556F24">
              <w:rPr>
                <w:sz w:val="20"/>
                <w:szCs w:val="20"/>
              </w:rPr>
              <w:t>123,3</w:t>
            </w:r>
          </w:p>
        </w:tc>
      </w:tr>
      <w:tr w:rsidR="00D155A1" w:rsidRPr="00556F24" w:rsidTr="00556F24">
        <w:trPr>
          <w:trHeight w:val="172"/>
        </w:trPr>
        <w:tc>
          <w:tcPr>
            <w:tcW w:w="387" w:type="pct"/>
          </w:tcPr>
          <w:p w:rsidR="00D155A1" w:rsidRPr="00556F24" w:rsidRDefault="00D155A1" w:rsidP="00A47D90">
            <w:pPr>
              <w:keepNext/>
              <w:widowControl w:val="0"/>
              <w:spacing w:line="360" w:lineRule="auto"/>
              <w:jc w:val="both"/>
              <w:rPr>
                <w:sz w:val="20"/>
                <w:szCs w:val="20"/>
              </w:rPr>
            </w:pPr>
            <w:r w:rsidRPr="00556F24">
              <w:rPr>
                <w:sz w:val="20"/>
                <w:szCs w:val="20"/>
              </w:rPr>
              <w:t>2.3</w:t>
            </w:r>
          </w:p>
        </w:tc>
        <w:tc>
          <w:tcPr>
            <w:tcW w:w="1769" w:type="pct"/>
          </w:tcPr>
          <w:p w:rsidR="00D155A1" w:rsidRPr="00556F24" w:rsidRDefault="00D155A1" w:rsidP="00A47D90">
            <w:pPr>
              <w:keepNext/>
              <w:widowControl w:val="0"/>
              <w:spacing w:line="360" w:lineRule="auto"/>
              <w:jc w:val="both"/>
              <w:rPr>
                <w:sz w:val="20"/>
                <w:szCs w:val="20"/>
              </w:rPr>
            </w:pPr>
            <w:r w:rsidRPr="00556F24">
              <w:rPr>
                <w:sz w:val="20"/>
                <w:szCs w:val="20"/>
              </w:rPr>
              <w:t>Амортизационные отчисления</w:t>
            </w:r>
          </w:p>
        </w:tc>
        <w:tc>
          <w:tcPr>
            <w:tcW w:w="830" w:type="pct"/>
            <w:gridSpan w:val="2"/>
            <w:vAlign w:val="center"/>
          </w:tcPr>
          <w:p w:rsidR="00D155A1" w:rsidRPr="00556F24" w:rsidRDefault="00886D54" w:rsidP="00A47D90">
            <w:pPr>
              <w:keepNext/>
              <w:widowControl w:val="0"/>
              <w:spacing w:line="360" w:lineRule="auto"/>
              <w:jc w:val="both"/>
              <w:rPr>
                <w:sz w:val="20"/>
                <w:szCs w:val="20"/>
              </w:rPr>
            </w:pPr>
            <w:r w:rsidRPr="00556F24">
              <w:rPr>
                <w:sz w:val="20"/>
                <w:szCs w:val="20"/>
              </w:rPr>
              <w:t>1990,5</w:t>
            </w:r>
          </w:p>
        </w:tc>
        <w:tc>
          <w:tcPr>
            <w:tcW w:w="134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1432</w:t>
            </w:r>
          </w:p>
        </w:tc>
        <w:tc>
          <w:tcPr>
            <w:tcW w:w="671" w:type="pct"/>
          </w:tcPr>
          <w:p w:rsidR="00D155A1" w:rsidRPr="00556F24" w:rsidRDefault="00886D54" w:rsidP="00A47D90">
            <w:pPr>
              <w:keepNext/>
              <w:widowControl w:val="0"/>
              <w:spacing w:line="360" w:lineRule="auto"/>
              <w:jc w:val="both"/>
              <w:rPr>
                <w:sz w:val="20"/>
                <w:szCs w:val="20"/>
              </w:rPr>
            </w:pPr>
            <w:r w:rsidRPr="00556F24">
              <w:rPr>
                <w:sz w:val="20"/>
                <w:szCs w:val="20"/>
              </w:rPr>
              <w:t>139</w:t>
            </w:r>
          </w:p>
        </w:tc>
      </w:tr>
      <w:tr w:rsidR="00D155A1" w:rsidRPr="00556F24" w:rsidTr="00A47D90">
        <w:trPr>
          <w:trHeight w:val="212"/>
        </w:trPr>
        <w:tc>
          <w:tcPr>
            <w:tcW w:w="387" w:type="pct"/>
          </w:tcPr>
          <w:p w:rsidR="00D155A1" w:rsidRPr="00556F24" w:rsidRDefault="00886D54" w:rsidP="00A47D90">
            <w:pPr>
              <w:keepNext/>
              <w:widowControl w:val="0"/>
              <w:spacing w:line="360" w:lineRule="auto"/>
              <w:jc w:val="both"/>
              <w:rPr>
                <w:sz w:val="20"/>
                <w:szCs w:val="20"/>
              </w:rPr>
            </w:pPr>
            <w:r w:rsidRPr="00556F24">
              <w:rPr>
                <w:sz w:val="20"/>
                <w:szCs w:val="20"/>
              </w:rPr>
              <w:t>2.4</w:t>
            </w:r>
          </w:p>
        </w:tc>
        <w:tc>
          <w:tcPr>
            <w:tcW w:w="1769" w:type="pct"/>
          </w:tcPr>
          <w:p w:rsidR="00D155A1" w:rsidRPr="00556F24" w:rsidRDefault="00D155A1" w:rsidP="00A47D90">
            <w:pPr>
              <w:keepNext/>
              <w:widowControl w:val="0"/>
              <w:spacing w:line="360" w:lineRule="auto"/>
              <w:jc w:val="both"/>
              <w:rPr>
                <w:sz w:val="20"/>
                <w:szCs w:val="20"/>
              </w:rPr>
            </w:pPr>
            <w:r w:rsidRPr="00556F24">
              <w:rPr>
                <w:sz w:val="20"/>
                <w:szCs w:val="20"/>
              </w:rPr>
              <w:t>Материальные затраты</w:t>
            </w:r>
          </w:p>
        </w:tc>
        <w:tc>
          <w:tcPr>
            <w:tcW w:w="830" w:type="pct"/>
            <w:gridSpan w:val="2"/>
            <w:vAlign w:val="center"/>
          </w:tcPr>
          <w:p w:rsidR="00D155A1" w:rsidRPr="00556F24" w:rsidRDefault="00886D54" w:rsidP="00A47D90">
            <w:pPr>
              <w:keepNext/>
              <w:widowControl w:val="0"/>
              <w:spacing w:line="360" w:lineRule="auto"/>
              <w:jc w:val="both"/>
              <w:rPr>
                <w:sz w:val="20"/>
                <w:szCs w:val="20"/>
              </w:rPr>
            </w:pPr>
            <w:r w:rsidRPr="00556F24">
              <w:rPr>
                <w:sz w:val="20"/>
                <w:szCs w:val="20"/>
              </w:rPr>
              <w:t>2</w:t>
            </w:r>
            <w:r w:rsidR="00706F90" w:rsidRPr="00556F24">
              <w:rPr>
                <w:sz w:val="20"/>
                <w:szCs w:val="20"/>
              </w:rPr>
              <w:t>700</w:t>
            </w:r>
          </w:p>
        </w:tc>
        <w:tc>
          <w:tcPr>
            <w:tcW w:w="134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1872</w:t>
            </w:r>
          </w:p>
        </w:tc>
        <w:tc>
          <w:tcPr>
            <w:tcW w:w="671" w:type="pct"/>
          </w:tcPr>
          <w:p w:rsidR="00D155A1" w:rsidRPr="00556F24" w:rsidRDefault="00886D54" w:rsidP="00A47D90">
            <w:pPr>
              <w:keepNext/>
              <w:widowControl w:val="0"/>
              <w:spacing w:line="360" w:lineRule="auto"/>
              <w:jc w:val="both"/>
              <w:rPr>
                <w:sz w:val="20"/>
                <w:szCs w:val="20"/>
              </w:rPr>
            </w:pPr>
            <w:r w:rsidRPr="00556F24">
              <w:rPr>
                <w:sz w:val="20"/>
                <w:szCs w:val="20"/>
              </w:rPr>
              <w:t>1</w:t>
            </w:r>
            <w:r w:rsidR="00706F90" w:rsidRPr="00556F24">
              <w:rPr>
                <w:sz w:val="20"/>
                <w:szCs w:val="20"/>
              </w:rPr>
              <w:t>44,2</w:t>
            </w:r>
          </w:p>
        </w:tc>
      </w:tr>
      <w:tr w:rsidR="00D155A1" w:rsidRPr="00556F24" w:rsidTr="00A47D90">
        <w:trPr>
          <w:trHeight w:val="273"/>
        </w:trPr>
        <w:tc>
          <w:tcPr>
            <w:tcW w:w="387" w:type="pct"/>
          </w:tcPr>
          <w:p w:rsidR="00D155A1" w:rsidRPr="00556F24" w:rsidRDefault="00886D54" w:rsidP="00A47D90">
            <w:pPr>
              <w:keepNext/>
              <w:widowControl w:val="0"/>
              <w:spacing w:line="360" w:lineRule="auto"/>
              <w:jc w:val="both"/>
              <w:rPr>
                <w:sz w:val="20"/>
                <w:szCs w:val="20"/>
              </w:rPr>
            </w:pPr>
            <w:r w:rsidRPr="00556F24">
              <w:rPr>
                <w:sz w:val="20"/>
                <w:szCs w:val="20"/>
              </w:rPr>
              <w:t>2.5</w:t>
            </w:r>
          </w:p>
        </w:tc>
        <w:tc>
          <w:tcPr>
            <w:tcW w:w="1769" w:type="pct"/>
          </w:tcPr>
          <w:p w:rsidR="00D155A1" w:rsidRPr="00556F24" w:rsidRDefault="00D155A1" w:rsidP="00A47D90">
            <w:pPr>
              <w:keepNext/>
              <w:widowControl w:val="0"/>
              <w:spacing w:line="360" w:lineRule="auto"/>
              <w:jc w:val="both"/>
              <w:rPr>
                <w:sz w:val="20"/>
                <w:szCs w:val="20"/>
              </w:rPr>
            </w:pPr>
            <w:r w:rsidRPr="00556F24">
              <w:rPr>
                <w:sz w:val="20"/>
                <w:szCs w:val="20"/>
              </w:rPr>
              <w:t>Перевозка почты</w:t>
            </w:r>
          </w:p>
        </w:tc>
        <w:tc>
          <w:tcPr>
            <w:tcW w:w="830" w:type="pct"/>
            <w:gridSpan w:val="2"/>
            <w:vAlign w:val="center"/>
          </w:tcPr>
          <w:p w:rsidR="00D155A1" w:rsidRPr="00556F24" w:rsidRDefault="00886D54" w:rsidP="00A47D90">
            <w:pPr>
              <w:keepNext/>
              <w:widowControl w:val="0"/>
              <w:spacing w:line="360" w:lineRule="auto"/>
              <w:jc w:val="both"/>
              <w:rPr>
                <w:sz w:val="20"/>
                <w:szCs w:val="20"/>
              </w:rPr>
            </w:pPr>
            <w:r w:rsidRPr="00556F24">
              <w:rPr>
                <w:sz w:val="20"/>
                <w:szCs w:val="20"/>
              </w:rPr>
              <w:t>2</w:t>
            </w:r>
            <w:r w:rsidR="00706F90" w:rsidRPr="00556F24">
              <w:rPr>
                <w:sz w:val="20"/>
                <w:szCs w:val="20"/>
              </w:rPr>
              <w:t>470</w:t>
            </w:r>
          </w:p>
        </w:tc>
        <w:tc>
          <w:tcPr>
            <w:tcW w:w="134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2000,3</w:t>
            </w:r>
          </w:p>
        </w:tc>
        <w:tc>
          <w:tcPr>
            <w:tcW w:w="671" w:type="pct"/>
          </w:tcPr>
          <w:p w:rsidR="00D155A1" w:rsidRPr="00556F24" w:rsidRDefault="00886D54" w:rsidP="00A47D90">
            <w:pPr>
              <w:keepNext/>
              <w:widowControl w:val="0"/>
              <w:spacing w:line="360" w:lineRule="auto"/>
              <w:jc w:val="both"/>
              <w:rPr>
                <w:sz w:val="20"/>
                <w:szCs w:val="20"/>
              </w:rPr>
            </w:pPr>
            <w:r w:rsidRPr="00556F24">
              <w:rPr>
                <w:sz w:val="20"/>
                <w:szCs w:val="20"/>
              </w:rPr>
              <w:t>1</w:t>
            </w:r>
            <w:r w:rsidR="00706F90" w:rsidRPr="00556F24">
              <w:rPr>
                <w:sz w:val="20"/>
                <w:szCs w:val="20"/>
              </w:rPr>
              <w:t>23,5</w:t>
            </w:r>
          </w:p>
        </w:tc>
      </w:tr>
      <w:tr w:rsidR="00D155A1" w:rsidRPr="00556F24" w:rsidTr="00A47D90">
        <w:trPr>
          <w:trHeight w:val="222"/>
        </w:trPr>
        <w:tc>
          <w:tcPr>
            <w:tcW w:w="387" w:type="pct"/>
          </w:tcPr>
          <w:p w:rsidR="00D155A1" w:rsidRPr="00556F24" w:rsidRDefault="00886D54" w:rsidP="00A47D90">
            <w:pPr>
              <w:keepNext/>
              <w:widowControl w:val="0"/>
              <w:spacing w:line="360" w:lineRule="auto"/>
              <w:jc w:val="both"/>
              <w:rPr>
                <w:sz w:val="20"/>
                <w:szCs w:val="20"/>
              </w:rPr>
            </w:pPr>
            <w:r w:rsidRPr="00556F24">
              <w:rPr>
                <w:sz w:val="20"/>
                <w:szCs w:val="20"/>
              </w:rPr>
              <w:t>2.6</w:t>
            </w:r>
          </w:p>
        </w:tc>
        <w:tc>
          <w:tcPr>
            <w:tcW w:w="1769" w:type="pct"/>
          </w:tcPr>
          <w:p w:rsidR="00D155A1" w:rsidRPr="00556F24" w:rsidRDefault="00D155A1" w:rsidP="00A47D90">
            <w:pPr>
              <w:keepNext/>
              <w:widowControl w:val="0"/>
              <w:spacing w:line="360" w:lineRule="auto"/>
              <w:jc w:val="both"/>
              <w:rPr>
                <w:sz w:val="20"/>
                <w:szCs w:val="20"/>
              </w:rPr>
            </w:pPr>
            <w:r w:rsidRPr="00556F24">
              <w:rPr>
                <w:sz w:val="20"/>
                <w:szCs w:val="20"/>
              </w:rPr>
              <w:t>Прочие расходы</w:t>
            </w:r>
          </w:p>
        </w:tc>
        <w:tc>
          <w:tcPr>
            <w:tcW w:w="830" w:type="pct"/>
            <w:gridSpan w:val="2"/>
            <w:vAlign w:val="center"/>
          </w:tcPr>
          <w:p w:rsidR="00D155A1" w:rsidRPr="00556F24" w:rsidRDefault="00886D54" w:rsidP="00A47D90">
            <w:pPr>
              <w:keepNext/>
              <w:widowControl w:val="0"/>
              <w:spacing w:line="360" w:lineRule="auto"/>
              <w:jc w:val="both"/>
              <w:rPr>
                <w:sz w:val="20"/>
                <w:szCs w:val="20"/>
              </w:rPr>
            </w:pPr>
            <w:r w:rsidRPr="00556F24">
              <w:rPr>
                <w:sz w:val="20"/>
                <w:szCs w:val="20"/>
              </w:rPr>
              <w:t>1</w:t>
            </w:r>
            <w:r w:rsidR="00706F90" w:rsidRPr="00556F24">
              <w:rPr>
                <w:sz w:val="20"/>
                <w:szCs w:val="20"/>
              </w:rPr>
              <w:t>400</w:t>
            </w:r>
          </w:p>
        </w:tc>
        <w:tc>
          <w:tcPr>
            <w:tcW w:w="134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1018,1</w:t>
            </w:r>
          </w:p>
        </w:tc>
        <w:tc>
          <w:tcPr>
            <w:tcW w:w="671" w:type="pct"/>
          </w:tcPr>
          <w:p w:rsidR="00D155A1" w:rsidRPr="00556F24" w:rsidRDefault="00886D54" w:rsidP="00A47D90">
            <w:pPr>
              <w:keepNext/>
              <w:widowControl w:val="0"/>
              <w:spacing w:line="360" w:lineRule="auto"/>
              <w:jc w:val="both"/>
              <w:rPr>
                <w:sz w:val="20"/>
                <w:szCs w:val="20"/>
              </w:rPr>
            </w:pPr>
            <w:r w:rsidRPr="00556F24">
              <w:rPr>
                <w:sz w:val="20"/>
                <w:szCs w:val="20"/>
              </w:rPr>
              <w:t>1</w:t>
            </w:r>
            <w:r w:rsidR="00706F90" w:rsidRPr="00556F24">
              <w:rPr>
                <w:sz w:val="20"/>
                <w:szCs w:val="20"/>
              </w:rPr>
              <w:t>37,5</w:t>
            </w:r>
          </w:p>
        </w:tc>
      </w:tr>
      <w:tr w:rsidR="00D155A1" w:rsidRPr="00556F24" w:rsidTr="00556F24">
        <w:trPr>
          <w:trHeight w:val="375"/>
        </w:trPr>
        <w:tc>
          <w:tcPr>
            <w:tcW w:w="387" w:type="pct"/>
          </w:tcPr>
          <w:p w:rsidR="00D155A1" w:rsidRPr="00556F24" w:rsidRDefault="00D155A1" w:rsidP="00A47D90">
            <w:pPr>
              <w:keepNext/>
              <w:widowControl w:val="0"/>
              <w:spacing w:line="360" w:lineRule="auto"/>
              <w:jc w:val="both"/>
              <w:rPr>
                <w:sz w:val="20"/>
                <w:szCs w:val="20"/>
              </w:rPr>
            </w:pPr>
          </w:p>
        </w:tc>
        <w:tc>
          <w:tcPr>
            <w:tcW w:w="1769" w:type="pct"/>
          </w:tcPr>
          <w:p w:rsidR="00D155A1" w:rsidRPr="00556F24" w:rsidRDefault="00D155A1" w:rsidP="00A47D90">
            <w:pPr>
              <w:keepNext/>
              <w:widowControl w:val="0"/>
              <w:spacing w:line="360" w:lineRule="auto"/>
              <w:jc w:val="both"/>
              <w:rPr>
                <w:sz w:val="20"/>
                <w:szCs w:val="20"/>
              </w:rPr>
            </w:pPr>
            <w:r w:rsidRPr="00556F24">
              <w:rPr>
                <w:sz w:val="20"/>
                <w:szCs w:val="20"/>
              </w:rPr>
              <w:t>Финансовый результат</w:t>
            </w:r>
          </w:p>
        </w:tc>
        <w:tc>
          <w:tcPr>
            <w:tcW w:w="830" w:type="pct"/>
            <w:gridSpan w:val="2"/>
            <w:vAlign w:val="center"/>
          </w:tcPr>
          <w:p w:rsidR="00D155A1" w:rsidRPr="00556F24" w:rsidRDefault="00706F90" w:rsidP="00A47D90">
            <w:pPr>
              <w:keepNext/>
              <w:widowControl w:val="0"/>
              <w:spacing w:line="360" w:lineRule="auto"/>
              <w:jc w:val="both"/>
              <w:rPr>
                <w:sz w:val="20"/>
                <w:szCs w:val="20"/>
              </w:rPr>
            </w:pPr>
            <w:r w:rsidRPr="00556F24">
              <w:rPr>
                <w:sz w:val="20"/>
                <w:szCs w:val="20"/>
              </w:rPr>
              <w:t>3563,5</w:t>
            </w:r>
          </w:p>
        </w:tc>
        <w:tc>
          <w:tcPr>
            <w:tcW w:w="1341" w:type="pct"/>
            <w:vAlign w:val="center"/>
          </w:tcPr>
          <w:p w:rsidR="00D155A1" w:rsidRPr="00556F24" w:rsidRDefault="00886D54" w:rsidP="00A47D90">
            <w:pPr>
              <w:keepNext/>
              <w:widowControl w:val="0"/>
              <w:spacing w:line="360" w:lineRule="auto"/>
              <w:jc w:val="both"/>
              <w:rPr>
                <w:sz w:val="20"/>
                <w:szCs w:val="20"/>
              </w:rPr>
            </w:pPr>
            <w:r w:rsidRPr="00556F24">
              <w:rPr>
                <w:sz w:val="20"/>
                <w:szCs w:val="20"/>
              </w:rPr>
              <w:t>1968,8</w:t>
            </w:r>
          </w:p>
        </w:tc>
        <w:tc>
          <w:tcPr>
            <w:tcW w:w="671" w:type="pct"/>
          </w:tcPr>
          <w:p w:rsidR="00D155A1" w:rsidRPr="00556F24" w:rsidRDefault="00706F90" w:rsidP="00A47D90">
            <w:pPr>
              <w:keepNext/>
              <w:widowControl w:val="0"/>
              <w:spacing w:line="360" w:lineRule="auto"/>
              <w:jc w:val="both"/>
              <w:rPr>
                <w:sz w:val="20"/>
                <w:szCs w:val="20"/>
              </w:rPr>
            </w:pPr>
            <w:r w:rsidRPr="00556F24">
              <w:rPr>
                <w:sz w:val="20"/>
                <w:szCs w:val="20"/>
              </w:rPr>
              <w:t>180</w:t>
            </w:r>
          </w:p>
        </w:tc>
      </w:tr>
    </w:tbl>
    <w:p w:rsidR="00D155A1" w:rsidRPr="00646B73" w:rsidRDefault="00D155A1" w:rsidP="00A47D90">
      <w:pPr>
        <w:keepNext/>
        <w:widowControl w:val="0"/>
        <w:spacing w:line="360" w:lineRule="auto"/>
        <w:ind w:firstLine="709"/>
        <w:jc w:val="both"/>
        <w:rPr>
          <w:sz w:val="28"/>
          <w:szCs w:val="28"/>
        </w:rPr>
      </w:pPr>
    </w:p>
    <w:p w:rsidR="002548CD" w:rsidRPr="00556F24" w:rsidRDefault="002548CD" w:rsidP="00A47D90">
      <w:pPr>
        <w:keepNext/>
        <w:widowControl w:val="0"/>
        <w:numPr>
          <w:ilvl w:val="1"/>
          <w:numId w:val="27"/>
        </w:numPr>
        <w:tabs>
          <w:tab w:val="clear" w:pos="898"/>
        </w:tabs>
        <w:spacing w:line="360" w:lineRule="auto"/>
        <w:ind w:left="0" w:firstLine="709"/>
        <w:jc w:val="center"/>
        <w:rPr>
          <w:b/>
          <w:sz w:val="28"/>
          <w:szCs w:val="28"/>
        </w:rPr>
      </w:pPr>
      <w:r w:rsidRPr="00556F24">
        <w:rPr>
          <w:b/>
          <w:sz w:val="28"/>
          <w:szCs w:val="28"/>
        </w:rPr>
        <w:t xml:space="preserve">Основные экономические показатели производственно-хозяйственной деятельности </w:t>
      </w:r>
      <w:r w:rsidR="00886D54" w:rsidRPr="00556F24">
        <w:rPr>
          <w:b/>
          <w:sz w:val="28"/>
          <w:szCs w:val="28"/>
        </w:rPr>
        <w:t>Богород</w:t>
      </w:r>
      <w:r w:rsidR="00D155A1" w:rsidRPr="00556F24">
        <w:rPr>
          <w:b/>
          <w:sz w:val="28"/>
          <w:szCs w:val="28"/>
        </w:rPr>
        <w:t>ского</w:t>
      </w:r>
      <w:r w:rsidRPr="00556F24">
        <w:rPr>
          <w:b/>
          <w:sz w:val="28"/>
          <w:szCs w:val="28"/>
        </w:rPr>
        <w:t xml:space="preserve"> почтамта на</w:t>
      </w:r>
      <w:r w:rsidR="00556F24" w:rsidRPr="00556F24">
        <w:rPr>
          <w:b/>
          <w:sz w:val="28"/>
          <w:szCs w:val="28"/>
        </w:rPr>
        <w:t xml:space="preserve"> </w:t>
      </w:r>
      <w:r w:rsidRPr="00556F24">
        <w:rPr>
          <w:b/>
          <w:sz w:val="28"/>
          <w:szCs w:val="28"/>
        </w:rPr>
        <w:t>200</w:t>
      </w:r>
      <w:r w:rsidR="00886D54" w:rsidRPr="00556F24">
        <w:rPr>
          <w:b/>
          <w:sz w:val="28"/>
          <w:szCs w:val="28"/>
        </w:rPr>
        <w:t>9</w:t>
      </w:r>
      <w:r w:rsidRPr="00556F24">
        <w:rPr>
          <w:b/>
          <w:sz w:val="28"/>
          <w:szCs w:val="28"/>
        </w:rPr>
        <w:t xml:space="preserve"> год</w:t>
      </w:r>
    </w:p>
    <w:p w:rsidR="00556F24" w:rsidRDefault="00556F24"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Сведем все основные экономические показатели в единую таблицу 3.9.</w:t>
      </w:r>
    </w:p>
    <w:p w:rsidR="00556F24" w:rsidRDefault="00556F24" w:rsidP="00A47D90">
      <w:pPr>
        <w:keepNext/>
        <w:widowControl w:val="0"/>
        <w:spacing w:line="360" w:lineRule="auto"/>
        <w:ind w:firstLine="709"/>
        <w:jc w:val="both"/>
        <w:rPr>
          <w:sz w:val="28"/>
          <w:szCs w:val="28"/>
        </w:rPr>
      </w:pPr>
    </w:p>
    <w:p w:rsidR="002548CD" w:rsidRPr="00646B73" w:rsidRDefault="002548CD" w:rsidP="00A47D90">
      <w:pPr>
        <w:keepNext/>
        <w:widowControl w:val="0"/>
        <w:spacing w:line="360" w:lineRule="auto"/>
        <w:ind w:firstLine="709"/>
        <w:jc w:val="both"/>
        <w:rPr>
          <w:b/>
          <w:bCs/>
          <w:sz w:val="28"/>
          <w:szCs w:val="28"/>
        </w:rPr>
      </w:pPr>
      <w:r w:rsidRPr="00646B73">
        <w:rPr>
          <w:sz w:val="28"/>
          <w:szCs w:val="28"/>
        </w:rPr>
        <w:t>Таблица 3.9</w:t>
      </w:r>
      <w:r w:rsidR="00556F24">
        <w:rPr>
          <w:sz w:val="28"/>
          <w:szCs w:val="28"/>
        </w:rPr>
        <w:t xml:space="preserve"> </w:t>
      </w:r>
      <w:r w:rsidRPr="00646B73">
        <w:rPr>
          <w:b/>
          <w:bCs/>
          <w:sz w:val="28"/>
          <w:szCs w:val="28"/>
        </w:rPr>
        <w:t>Основные экономические показатели производственно-хозяйственной деятельности почтамта на 200</w:t>
      </w:r>
      <w:r w:rsidR="00886D54" w:rsidRPr="00646B73">
        <w:rPr>
          <w:b/>
          <w:bCs/>
          <w:sz w:val="28"/>
          <w:szCs w:val="28"/>
        </w:rPr>
        <w:t>9</w:t>
      </w:r>
      <w:r w:rsidRPr="00646B73">
        <w:rPr>
          <w:b/>
          <w:bCs/>
          <w:sz w:val="28"/>
          <w:szCs w:val="28"/>
        </w:rPr>
        <w:t xml:space="preserve"> год</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2914"/>
        <w:gridCol w:w="1482"/>
        <w:gridCol w:w="1301"/>
        <w:gridCol w:w="1399"/>
        <w:gridCol w:w="1498"/>
      </w:tblGrid>
      <w:tr w:rsidR="002548CD" w:rsidRPr="00556F24" w:rsidTr="00556F24">
        <w:trPr>
          <w:cantSplit/>
          <w:trHeight w:val="383"/>
        </w:trPr>
        <w:tc>
          <w:tcPr>
            <w:tcW w:w="620" w:type="dxa"/>
            <w:vMerge w:val="restart"/>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 п/п</w:t>
            </w:r>
          </w:p>
        </w:tc>
        <w:tc>
          <w:tcPr>
            <w:tcW w:w="2914" w:type="dxa"/>
            <w:vMerge w:val="restart"/>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Наименование показателей</w:t>
            </w:r>
          </w:p>
        </w:tc>
        <w:tc>
          <w:tcPr>
            <w:tcW w:w="1482" w:type="dxa"/>
            <w:vMerge w:val="restart"/>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Единицы</w:t>
            </w:r>
          </w:p>
          <w:p w:rsidR="002548CD" w:rsidRPr="00556F24" w:rsidRDefault="002548CD" w:rsidP="00A47D90">
            <w:pPr>
              <w:keepNext/>
              <w:widowControl w:val="0"/>
              <w:spacing w:line="360" w:lineRule="auto"/>
              <w:jc w:val="both"/>
              <w:rPr>
                <w:bCs/>
                <w:sz w:val="20"/>
                <w:szCs w:val="20"/>
              </w:rPr>
            </w:pPr>
            <w:r w:rsidRPr="00556F24">
              <w:rPr>
                <w:bCs/>
                <w:sz w:val="20"/>
                <w:szCs w:val="20"/>
              </w:rPr>
              <w:t>измерения</w:t>
            </w:r>
          </w:p>
        </w:tc>
        <w:tc>
          <w:tcPr>
            <w:tcW w:w="2700" w:type="dxa"/>
            <w:gridSpan w:val="2"/>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Значение по годам</w:t>
            </w:r>
          </w:p>
        </w:tc>
        <w:tc>
          <w:tcPr>
            <w:tcW w:w="1498" w:type="dxa"/>
            <w:vMerge w:val="restart"/>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Темпы изменения, %</w:t>
            </w:r>
          </w:p>
        </w:tc>
      </w:tr>
      <w:tr w:rsidR="002548CD" w:rsidRPr="00556F24" w:rsidTr="00556F24">
        <w:trPr>
          <w:cantSplit/>
          <w:trHeight w:val="170"/>
        </w:trPr>
        <w:tc>
          <w:tcPr>
            <w:tcW w:w="620" w:type="dxa"/>
            <w:vMerge/>
          </w:tcPr>
          <w:p w:rsidR="002548CD" w:rsidRPr="00556F24" w:rsidRDefault="002548CD" w:rsidP="00A47D90">
            <w:pPr>
              <w:keepNext/>
              <w:widowControl w:val="0"/>
              <w:spacing w:line="360" w:lineRule="auto"/>
              <w:jc w:val="both"/>
              <w:rPr>
                <w:sz w:val="20"/>
                <w:szCs w:val="20"/>
              </w:rPr>
            </w:pPr>
          </w:p>
        </w:tc>
        <w:tc>
          <w:tcPr>
            <w:tcW w:w="2914" w:type="dxa"/>
            <w:vMerge/>
          </w:tcPr>
          <w:p w:rsidR="002548CD" w:rsidRPr="00556F24" w:rsidRDefault="002548CD" w:rsidP="00A47D90">
            <w:pPr>
              <w:keepNext/>
              <w:widowControl w:val="0"/>
              <w:spacing w:line="360" w:lineRule="auto"/>
              <w:jc w:val="both"/>
              <w:rPr>
                <w:sz w:val="20"/>
                <w:szCs w:val="20"/>
              </w:rPr>
            </w:pPr>
          </w:p>
        </w:tc>
        <w:tc>
          <w:tcPr>
            <w:tcW w:w="1482" w:type="dxa"/>
            <w:vMerge/>
          </w:tcPr>
          <w:p w:rsidR="002548CD" w:rsidRPr="00556F24" w:rsidRDefault="002548CD" w:rsidP="00A47D90">
            <w:pPr>
              <w:keepNext/>
              <w:widowControl w:val="0"/>
              <w:spacing w:line="360" w:lineRule="auto"/>
              <w:jc w:val="both"/>
              <w:rPr>
                <w:bCs/>
                <w:sz w:val="20"/>
                <w:szCs w:val="20"/>
              </w:rPr>
            </w:pPr>
          </w:p>
        </w:tc>
        <w:tc>
          <w:tcPr>
            <w:tcW w:w="1301" w:type="dxa"/>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200</w:t>
            </w:r>
            <w:r w:rsidR="00886D54" w:rsidRPr="00556F24">
              <w:rPr>
                <w:bCs/>
                <w:sz w:val="20"/>
                <w:szCs w:val="20"/>
              </w:rPr>
              <w:t>8</w:t>
            </w:r>
          </w:p>
        </w:tc>
        <w:tc>
          <w:tcPr>
            <w:tcW w:w="1399" w:type="dxa"/>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200</w:t>
            </w:r>
            <w:r w:rsidR="00886D54" w:rsidRPr="00556F24">
              <w:rPr>
                <w:bCs/>
                <w:sz w:val="20"/>
                <w:szCs w:val="20"/>
              </w:rPr>
              <w:t>9</w:t>
            </w:r>
          </w:p>
        </w:tc>
        <w:tc>
          <w:tcPr>
            <w:tcW w:w="1498" w:type="dxa"/>
            <w:vMerge/>
          </w:tcPr>
          <w:p w:rsidR="002548CD" w:rsidRPr="00556F24" w:rsidRDefault="002548CD" w:rsidP="00A47D90">
            <w:pPr>
              <w:keepNext/>
              <w:widowControl w:val="0"/>
              <w:spacing w:line="360" w:lineRule="auto"/>
              <w:jc w:val="both"/>
              <w:rPr>
                <w:sz w:val="20"/>
                <w:szCs w:val="20"/>
              </w:rPr>
            </w:pPr>
          </w:p>
        </w:tc>
      </w:tr>
      <w:tr w:rsidR="002548CD" w:rsidRPr="00556F24" w:rsidTr="00556F24">
        <w:trPr>
          <w:trHeight w:val="376"/>
        </w:trPr>
        <w:tc>
          <w:tcPr>
            <w:tcW w:w="620" w:type="dxa"/>
          </w:tcPr>
          <w:p w:rsidR="002548CD" w:rsidRPr="00556F24" w:rsidRDefault="002548CD" w:rsidP="00A47D90">
            <w:pPr>
              <w:keepNext/>
              <w:widowControl w:val="0"/>
              <w:spacing w:line="360" w:lineRule="auto"/>
              <w:jc w:val="both"/>
              <w:rPr>
                <w:sz w:val="20"/>
                <w:szCs w:val="20"/>
              </w:rPr>
            </w:pPr>
            <w:r w:rsidRPr="00556F24">
              <w:rPr>
                <w:sz w:val="20"/>
                <w:szCs w:val="20"/>
              </w:rPr>
              <w:t>1</w:t>
            </w:r>
          </w:p>
        </w:tc>
        <w:tc>
          <w:tcPr>
            <w:tcW w:w="2914" w:type="dxa"/>
          </w:tcPr>
          <w:p w:rsidR="002548CD" w:rsidRPr="00556F24" w:rsidRDefault="002548CD" w:rsidP="00A47D90">
            <w:pPr>
              <w:keepNext/>
              <w:widowControl w:val="0"/>
              <w:spacing w:line="360" w:lineRule="auto"/>
              <w:jc w:val="both"/>
              <w:rPr>
                <w:sz w:val="20"/>
                <w:szCs w:val="20"/>
              </w:rPr>
            </w:pPr>
            <w:r w:rsidRPr="00556F24">
              <w:rPr>
                <w:sz w:val="20"/>
                <w:szCs w:val="20"/>
              </w:rPr>
              <w:t>2</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3</w:t>
            </w:r>
          </w:p>
        </w:tc>
        <w:tc>
          <w:tcPr>
            <w:tcW w:w="1301" w:type="dxa"/>
          </w:tcPr>
          <w:p w:rsidR="002548CD" w:rsidRPr="00556F24" w:rsidRDefault="002548CD" w:rsidP="00A47D90">
            <w:pPr>
              <w:keepNext/>
              <w:widowControl w:val="0"/>
              <w:spacing w:line="360" w:lineRule="auto"/>
              <w:jc w:val="both"/>
              <w:rPr>
                <w:sz w:val="20"/>
                <w:szCs w:val="20"/>
              </w:rPr>
            </w:pPr>
            <w:r w:rsidRPr="00556F24">
              <w:rPr>
                <w:sz w:val="20"/>
                <w:szCs w:val="20"/>
              </w:rPr>
              <w:t>4</w:t>
            </w:r>
          </w:p>
        </w:tc>
        <w:tc>
          <w:tcPr>
            <w:tcW w:w="1399" w:type="dxa"/>
          </w:tcPr>
          <w:p w:rsidR="002548CD" w:rsidRPr="00556F24" w:rsidRDefault="002548CD" w:rsidP="00A47D90">
            <w:pPr>
              <w:keepNext/>
              <w:widowControl w:val="0"/>
              <w:spacing w:line="360" w:lineRule="auto"/>
              <w:jc w:val="both"/>
              <w:rPr>
                <w:sz w:val="20"/>
                <w:szCs w:val="20"/>
              </w:rPr>
            </w:pPr>
            <w:r w:rsidRPr="00556F24">
              <w:rPr>
                <w:sz w:val="20"/>
                <w:szCs w:val="20"/>
              </w:rPr>
              <w:t>5</w:t>
            </w:r>
          </w:p>
        </w:tc>
        <w:tc>
          <w:tcPr>
            <w:tcW w:w="1498" w:type="dxa"/>
          </w:tcPr>
          <w:p w:rsidR="002548CD" w:rsidRPr="00556F24" w:rsidRDefault="002548CD" w:rsidP="00A47D90">
            <w:pPr>
              <w:keepNext/>
              <w:widowControl w:val="0"/>
              <w:spacing w:line="360" w:lineRule="auto"/>
              <w:jc w:val="both"/>
              <w:rPr>
                <w:sz w:val="20"/>
                <w:szCs w:val="20"/>
              </w:rPr>
            </w:pPr>
            <w:r w:rsidRPr="00556F24">
              <w:rPr>
                <w:sz w:val="20"/>
                <w:szCs w:val="20"/>
              </w:rPr>
              <w:t>6</w:t>
            </w:r>
          </w:p>
        </w:tc>
      </w:tr>
      <w:tr w:rsidR="002548CD" w:rsidRPr="00556F24" w:rsidTr="00556F24">
        <w:trPr>
          <w:trHeight w:val="376"/>
        </w:trPr>
        <w:tc>
          <w:tcPr>
            <w:tcW w:w="620"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1.</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Выручка от продаж</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Тыс. руб.</w:t>
            </w:r>
          </w:p>
        </w:tc>
        <w:tc>
          <w:tcPr>
            <w:tcW w:w="1301"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28619,8</w:t>
            </w:r>
          </w:p>
        </w:tc>
        <w:tc>
          <w:tcPr>
            <w:tcW w:w="1399"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37182,7</w:t>
            </w:r>
          </w:p>
        </w:tc>
        <w:tc>
          <w:tcPr>
            <w:tcW w:w="1498"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129,9</w:t>
            </w:r>
          </w:p>
        </w:tc>
      </w:tr>
      <w:tr w:rsidR="002548CD" w:rsidRPr="00556F24" w:rsidTr="00556F24">
        <w:trPr>
          <w:trHeight w:val="292"/>
        </w:trPr>
        <w:tc>
          <w:tcPr>
            <w:tcW w:w="620"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2.</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Доходы от услуг связи</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Тыс. руб.</w:t>
            </w:r>
          </w:p>
        </w:tc>
        <w:tc>
          <w:tcPr>
            <w:tcW w:w="1301"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19330,8</w:t>
            </w:r>
          </w:p>
        </w:tc>
        <w:tc>
          <w:tcPr>
            <w:tcW w:w="1399"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23973,7</w:t>
            </w:r>
          </w:p>
        </w:tc>
        <w:tc>
          <w:tcPr>
            <w:tcW w:w="1498"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124</w:t>
            </w:r>
          </w:p>
        </w:tc>
      </w:tr>
      <w:tr w:rsidR="002548CD" w:rsidRPr="00556F24" w:rsidTr="00556F24">
        <w:trPr>
          <w:trHeight w:val="575"/>
        </w:trPr>
        <w:tc>
          <w:tcPr>
            <w:tcW w:w="620"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3.</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Доходы от нетрадиционной деятельности</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Тыс. руб.</w:t>
            </w:r>
          </w:p>
        </w:tc>
        <w:tc>
          <w:tcPr>
            <w:tcW w:w="1301"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9289</w:t>
            </w:r>
          </w:p>
        </w:tc>
        <w:tc>
          <w:tcPr>
            <w:tcW w:w="1399"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13209</w:t>
            </w:r>
          </w:p>
        </w:tc>
        <w:tc>
          <w:tcPr>
            <w:tcW w:w="1498"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142,2</w:t>
            </w:r>
          </w:p>
        </w:tc>
      </w:tr>
      <w:tr w:rsidR="002548CD" w:rsidRPr="00556F24" w:rsidTr="00556F24">
        <w:trPr>
          <w:trHeight w:val="575"/>
        </w:trPr>
        <w:tc>
          <w:tcPr>
            <w:tcW w:w="620"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4.</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Себестоимость производства услуг связи</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Тыс. руб.</w:t>
            </w:r>
          </w:p>
        </w:tc>
        <w:tc>
          <w:tcPr>
            <w:tcW w:w="1301"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26651</w:t>
            </w:r>
          </w:p>
        </w:tc>
        <w:tc>
          <w:tcPr>
            <w:tcW w:w="1399" w:type="dxa"/>
            <w:vAlign w:val="center"/>
          </w:tcPr>
          <w:p w:rsidR="002548CD" w:rsidRPr="00556F24" w:rsidRDefault="00706F90" w:rsidP="00A47D90">
            <w:pPr>
              <w:keepNext/>
              <w:widowControl w:val="0"/>
              <w:spacing w:line="360" w:lineRule="auto"/>
              <w:jc w:val="both"/>
              <w:rPr>
                <w:sz w:val="20"/>
                <w:szCs w:val="20"/>
              </w:rPr>
            </w:pPr>
            <w:r w:rsidRPr="00556F24">
              <w:rPr>
                <w:sz w:val="20"/>
                <w:szCs w:val="20"/>
              </w:rPr>
              <w:t>33619,2</w:t>
            </w:r>
          </w:p>
        </w:tc>
        <w:tc>
          <w:tcPr>
            <w:tcW w:w="1498"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w:t>
            </w:r>
            <w:r w:rsidR="00706F90" w:rsidRPr="00556F24">
              <w:rPr>
                <w:sz w:val="20"/>
                <w:szCs w:val="20"/>
              </w:rPr>
              <w:t>48,4</w:t>
            </w:r>
          </w:p>
        </w:tc>
      </w:tr>
      <w:tr w:rsidR="002548CD" w:rsidRPr="00556F24" w:rsidTr="00556F24">
        <w:trPr>
          <w:trHeight w:val="376"/>
        </w:trPr>
        <w:tc>
          <w:tcPr>
            <w:tcW w:w="620"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5.</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Среднесписочная численность</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Чел.</w:t>
            </w:r>
          </w:p>
        </w:tc>
        <w:tc>
          <w:tcPr>
            <w:tcW w:w="1301"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180</w:t>
            </w:r>
          </w:p>
        </w:tc>
        <w:tc>
          <w:tcPr>
            <w:tcW w:w="1399"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183</w:t>
            </w:r>
          </w:p>
        </w:tc>
        <w:tc>
          <w:tcPr>
            <w:tcW w:w="1498"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101,7</w:t>
            </w:r>
          </w:p>
        </w:tc>
      </w:tr>
      <w:tr w:rsidR="002548CD" w:rsidRPr="00556F24" w:rsidTr="00556F24">
        <w:trPr>
          <w:trHeight w:val="376"/>
        </w:trPr>
        <w:tc>
          <w:tcPr>
            <w:tcW w:w="620"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6.</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Среднегодовая стоимость ОПФ</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Тыс. руб.</w:t>
            </w:r>
          </w:p>
        </w:tc>
        <w:tc>
          <w:tcPr>
            <w:tcW w:w="1301"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4939,2</w:t>
            </w:r>
          </w:p>
        </w:tc>
        <w:tc>
          <w:tcPr>
            <w:tcW w:w="1399"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5724,54</w:t>
            </w:r>
          </w:p>
        </w:tc>
        <w:tc>
          <w:tcPr>
            <w:tcW w:w="1498"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115,9</w:t>
            </w:r>
          </w:p>
        </w:tc>
      </w:tr>
      <w:tr w:rsidR="002548CD" w:rsidRPr="00556F24" w:rsidTr="00556F24">
        <w:trPr>
          <w:trHeight w:val="376"/>
        </w:trPr>
        <w:tc>
          <w:tcPr>
            <w:tcW w:w="620"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7.</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Производительность труда по выручке от продаж</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Тыс. руб./чел.</w:t>
            </w:r>
          </w:p>
        </w:tc>
        <w:tc>
          <w:tcPr>
            <w:tcW w:w="1301"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159</w:t>
            </w:r>
          </w:p>
        </w:tc>
        <w:tc>
          <w:tcPr>
            <w:tcW w:w="1399"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203,2</w:t>
            </w:r>
          </w:p>
        </w:tc>
        <w:tc>
          <w:tcPr>
            <w:tcW w:w="1498"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127,8</w:t>
            </w:r>
          </w:p>
        </w:tc>
      </w:tr>
      <w:tr w:rsidR="002548CD" w:rsidRPr="00556F24" w:rsidTr="00556F24">
        <w:trPr>
          <w:trHeight w:val="376"/>
        </w:trPr>
        <w:tc>
          <w:tcPr>
            <w:tcW w:w="620"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8.</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Фонд оплаты труда</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Тыс. руб.</w:t>
            </w:r>
          </w:p>
        </w:tc>
        <w:tc>
          <w:tcPr>
            <w:tcW w:w="1301"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16120,3</w:t>
            </w:r>
          </w:p>
        </w:tc>
        <w:tc>
          <w:tcPr>
            <w:tcW w:w="1399"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19869,9</w:t>
            </w:r>
          </w:p>
        </w:tc>
        <w:tc>
          <w:tcPr>
            <w:tcW w:w="1498"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123,3</w:t>
            </w:r>
          </w:p>
        </w:tc>
      </w:tr>
      <w:tr w:rsidR="002548CD" w:rsidRPr="00556F24" w:rsidTr="00556F24">
        <w:trPr>
          <w:trHeight w:val="376"/>
        </w:trPr>
        <w:tc>
          <w:tcPr>
            <w:tcW w:w="620"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9.</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Среднемесячная зарплата</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Руб.</w:t>
            </w:r>
          </w:p>
        </w:tc>
        <w:tc>
          <w:tcPr>
            <w:tcW w:w="1301" w:type="dxa"/>
            <w:vAlign w:val="center"/>
          </w:tcPr>
          <w:p w:rsidR="002548CD" w:rsidRPr="00556F24" w:rsidRDefault="00DF023E" w:rsidP="00A47D90">
            <w:pPr>
              <w:keepNext/>
              <w:widowControl w:val="0"/>
              <w:spacing w:line="360" w:lineRule="auto"/>
              <w:jc w:val="both"/>
              <w:rPr>
                <w:sz w:val="20"/>
                <w:szCs w:val="20"/>
              </w:rPr>
            </w:pPr>
            <w:r w:rsidRPr="00556F24">
              <w:rPr>
                <w:sz w:val="20"/>
                <w:szCs w:val="20"/>
              </w:rPr>
              <w:t>6800</w:t>
            </w:r>
          </w:p>
        </w:tc>
        <w:tc>
          <w:tcPr>
            <w:tcW w:w="1399" w:type="dxa"/>
            <w:vAlign w:val="center"/>
          </w:tcPr>
          <w:p w:rsidR="002548CD" w:rsidRPr="00556F24" w:rsidRDefault="00DF023E" w:rsidP="00A47D90">
            <w:pPr>
              <w:keepNext/>
              <w:widowControl w:val="0"/>
              <w:spacing w:line="360" w:lineRule="auto"/>
              <w:jc w:val="both"/>
              <w:rPr>
                <w:sz w:val="20"/>
                <w:szCs w:val="20"/>
              </w:rPr>
            </w:pPr>
            <w:r w:rsidRPr="00556F24">
              <w:rPr>
                <w:sz w:val="20"/>
                <w:szCs w:val="20"/>
              </w:rPr>
              <w:t>8370</w:t>
            </w:r>
          </w:p>
        </w:tc>
        <w:tc>
          <w:tcPr>
            <w:tcW w:w="1498" w:type="dxa"/>
            <w:vAlign w:val="center"/>
          </w:tcPr>
          <w:p w:rsidR="002548CD" w:rsidRPr="00556F24" w:rsidRDefault="007A32B7" w:rsidP="00A47D90">
            <w:pPr>
              <w:keepNext/>
              <w:widowControl w:val="0"/>
              <w:spacing w:line="360" w:lineRule="auto"/>
              <w:jc w:val="both"/>
              <w:rPr>
                <w:sz w:val="20"/>
                <w:szCs w:val="20"/>
              </w:rPr>
            </w:pPr>
            <w:r w:rsidRPr="00556F24">
              <w:rPr>
                <w:sz w:val="20"/>
                <w:szCs w:val="20"/>
              </w:rPr>
              <w:t>123,1</w:t>
            </w:r>
          </w:p>
        </w:tc>
      </w:tr>
      <w:tr w:rsidR="002548CD" w:rsidRPr="00556F24" w:rsidTr="00556F24">
        <w:trPr>
          <w:trHeight w:val="376"/>
        </w:trPr>
        <w:tc>
          <w:tcPr>
            <w:tcW w:w="620"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10.</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Фондоотдача</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Руб./руб.</w:t>
            </w:r>
          </w:p>
        </w:tc>
        <w:tc>
          <w:tcPr>
            <w:tcW w:w="1301"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3,91</w:t>
            </w:r>
          </w:p>
        </w:tc>
        <w:tc>
          <w:tcPr>
            <w:tcW w:w="1399"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4,19</w:t>
            </w:r>
          </w:p>
        </w:tc>
        <w:tc>
          <w:tcPr>
            <w:tcW w:w="1498"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108</w:t>
            </w:r>
          </w:p>
        </w:tc>
      </w:tr>
      <w:tr w:rsidR="002548CD" w:rsidRPr="00556F24" w:rsidTr="00556F24">
        <w:trPr>
          <w:trHeight w:val="376"/>
        </w:trPr>
        <w:tc>
          <w:tcPr>
            <w:tcW w:w="620"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11.</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Фондоемкость</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Руб.</w:t>
            </w:r>
          </w:p>
        </w:tc>
        <w:tc>
          <w:tcPr>
            <w:tcW w:w="1301"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0,26</w:t>
            </w:r>
          </w:p>
        </w:tc>
        <w:tc>
          <w:tcPr>
            <w:tcW w:w="1399"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0,24</w:t>
            </w:r>
          </w:p>
        </w:tc>
        <w:tc>
          <w:tcPr>
            <w:tcW w:w="1498"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92,3</w:t>
            </w:r>
          </w:p>
        </w:tc>
      </w:tr>
      <w:tr w:rsidR="002548CD" w:rsidRPr="00556F24" w:rsidTr="00556F24">
        <w:trPr>
          <w:trHeight w:val="376"/>
        </w:trPr>
        <w:tc>
          <w:tcPr>
            <w:tcW w:w="620"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12.</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Фондовооруженность</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Тыс. руб./чел.</w:t>
            </w:r>
          </w:p>
        </w:tc>
        <w:tc>
          <w:tcPr>
            <w:tcW w:w="1301"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27,4</w:t>
            </w:r>
          </w:p>
        </w:tc>
        <w:tc>
          <w:tcPr>
            <w:tcW w:w="1399"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31,3</w:t>
            </w:r>
          </w:p>
        </w:tc>
        <w:tc>
          <w:tcPr>
            <w:tcW w:w="1498" w:type="dxa"/>
            <w:vAlign w:val="center"/>
          </w:tcPr>
          <w:p w:rsidR="002548CD" w:rsidRPr="00556F24" w:rsidRDefault="009E3A3C" w:rsidP="00A47D90">
            <w:pPr>
              <w:keepNext/>
              <w:widowControl w:val="0"/>
              <w:spacing w:line="360" w:lineRule="auto"/>
              <w:jc w:val="both"/>
              <w:rPr>
                <w:sz w:val="20"/>
                <w:szCs w:val="20"/>
              </w:rPr>
            </w:pPr>
            <w:r w:rsidRPr="00556F24">
              <w:rPr>
                <w:sz w:val="20"/>
                <w:szCs w:val="20"/>
              </w:rPr>
              <w:t>114,2</w:t>
            </w:r>
          </w:p>
        </w:tc>
      </w:tr>
      <w:tr w:rsidR="002548CD" w:rsidRPr="00556F24" w:rsidTr="00556F24">
        <w:trPr>
          <w:trHeight w:val="376"/>
        </w:trPr>
        <w:tc>
          <w:tcPr>
            <w:tcW w:w="620"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13.</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Себестоимость 100 руб. доходов</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Руб./100 руб.</w:t>
            </w:r>
          </w:p>
        </w:tc>
        <w:tc>
          <w:tcPr>
            <w:tcW w:w="1301" w:type="dxa"/>
            <w:vAlign w:val="center"/>
          </w:tcPr>
          <w:p w:rsidR="002548CD" w:rsidRPr="00556F24" w:rsidRDefault="00A11F6F" w:rsidP="00A47D90">
            <w:pPr>
              <w:keepNext/>
              <w:widowControl w:val="0"/>
              <w:spacing w:line="360" w:lineRule="auto"/>
              <w:jc w:val="both"/>
              <w:rPr>
                <w:sz w:val="20"/>
                <w:szCs w:val="20"/>
              </w:rPr>
            </w:pPr>
            <w:r w:rsidRPr="00556F24">
              <w:rPr>
                <w:sz w:val="20"/>
                <w:szCs w:val="20"/>
              </w:rPr>
              <w:t>93,1</w:t>
            </w:r>
          </w:p>
        </w:tc>
        <w:tc>
          <w:tcPr>
            <w:tcW w:w="1399" w:type="dxa"/>
            <w:vAlign w:val="center"/>
          </w:tcPr>
          <w:p w:rsidR="002548CD" w:rsidRPr="00556F24" w:rsidRDefault="00A11F6F" w:rsidP="00A47D90">
            <w:pPr>
              <w:keepNext/>
              <w:widowControl w:val="0"/>
              <w:spacing w:line="360" w:lineRule="auto"/>
              <w:jc w:val="both"/>
              <w:rPr>
                <w:sz w:val="20"/>
                <w:szCs w:val="20"/>
              </w:rPr>
            </w:pPr>
            <w:r w:rsidRPr="00556F24">
              <w:rPr>
                <w:sz w:val="20"/>
                <w:szCs w:val="20"/>
              </w:rPr>
              <w:t>87,9</w:t>
            </w:r>
          </w:p>
        </w:tc>
        <w:tc>
          <w:tcPr>
            <w:tcW w:w="1498" w:type="dxa"/>
            <w:vAlign w:val="center"/>
          </w:tcPr>
          <w:p w:rsidR="002548CD" w:rsidRPr="00556F24" w:rsidRDefault="007A32B7" w:rsidP="00A47D90">
            <w:pPr>
              <w:keepNext/>
              <w:widowControl w:val="0"/>
              <w:spacing w:line="360" w:lineRule="auto"/>
              <w:jc w:val="both"/>
              <w:rPr>
                <w:sz w:val="20"/>
                <w:szCs w:val="20"/>
              </w:rPr>
            </w:pPr>
            <w:r w:rsidRPr="00556F24">
              <w:rPr>
                <w:sz w:val="20"/>
                <w:szCs w:val="20"/>
              </w:rPr>
              <w:t>94,4</w:t>
            </w:r>
          </w:p>
        </w:tc>
      </w:tr>
      <w:tr w:rsidR="002548CD" w:rsidRPr="00556F24" w:rsidTr="00556F24">
        <w:trPr>
          <w:trHeight w:val="376"/>
        </w:trPr>
        <w:tc>
          <w:tcPr>
            <w:tcW w:w="620" w:type="dxa"/>
          </w:tcPr>
          <w:p w:rsidR="002548CD" w:rsidRPr="00556F24" w:rsidRDefault="002548CD" w:rsidP="00A47D90">
            <w:pPr>
              <w:keepNext/>
              <w:widowControl w:val="0"/>
              <w:spacing w:line="360" w:lineRule="auto"/>
              <w:jc w:val="both"/>
              <w:rPr>
                <w:sz w:val="20"/>
                <w:szCs w:val="20"/>
              </w:rPr>
            </w:pPr>
            <w:r w:rsidRPr="00556F24">
              <w:rPr>
                <w:sz w:val="20"/>
                <w:szCs w:val="20"/>
              </w:rPr>
              <w:t>14.</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Прибыль от продаж</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Тыс. руб.</w:t>
            </w:r>
          </w:p>
        </w:tc>
        <w:tc>
          <w:tcPr>
            <w:tcW w:w="1301" w:type="dxa"/>
          </w:tcPr>
          <w:p w:rsidR="002548CD" w:rsidRPr="00556F24" w:rsidRDefault="009E3A3C" w:rsidP="00A47D90">
            <w:pPr>
              <w:keepNext/>
              <w:widowControl w:val="0"/>
              <w:spacing w:line="360" w:lineRule="auto"/>
              <w:jc w:val="both"/>
              <w:rPr>
                <w:sz w:val="20"/>
                <w:szCs w:val="20"/>
              </w:rPr>
            </w:pPr>
            <w:r w:rsidRPr="00556F24">
              <w:rPr>
                <w:sz w:val="20"/>
                <w:szCs w:val="20"/>
              </w:rPr>
              <w:t>1969,8</w:t>
            </w:r>
          </w:p>
        </w:tc>
        <w:tc>
          <w:tcPr>
            <w:tcW w:w="1399" w:type="dxa"/>
          </w:tcPr>
          <w:p w:rsidR="002548CD" w:rsidRPr="00556F24" w:rsidRDefault="00706F90" w:rsidP="00A47D90">
            <w:pPr>
              <w:keepNext/>
              <w:widowControl w:val="0"/>
              <w:spacing w:line="360" w:lineRule="auto"/>
              <w:jc w:val="both"/>
              <w:rPr>
                <w:sz w:val="20"/>
                <w:szCs w:val="20"/>
              </w:rPr>
            </w:pPr>
            <w:r w:rsidRPr="00556F24">
              <w:rPr>
                <w:sz w:val="20"/>
                <w:szCs w:val="20"/>
              </w:rPr>
              <w:t>3563,5</w:t>
            </w:r>
          </w:p>
        </w:tc>
        <w:tc>
          <w:tcPr>
            <w:tcW w:w="1498" w:type="dxa"/>
          </w:tcPr>
          <w:p w:rsidR="002548CD" w:rsidRPr="00556F24" w:rsidRDefault="00706F90" w:rsidP="00A47D90">
            <w:pPr>
              <w:keepNext/>
              <w:widowControl w:val="0"/>
              <w:spacing w:line="360" w:lineRule="auto"/>
              <w:jc w:val="both"/>
              <w:rPr>
                <w:sz w:val="20"/>
                <w:szCs w:val="20"/>
              </w:rPr>
            </w:pPr>
            <w:r w:rsidRPr="00556F24">
              <w:rPr>
                <w:sz w:val="20"/>
                <w:szCs w:val="20"/>
              </w:rPr>
              <w:t>180</w:t>
            </w:r>
          </w:p>
        </w:tc>
      </w:tr>
      <w:tr w:rsidR="002548CD" w:rsidRPr="00556F24" w:rsidTr="00556F24">
        <w:trPr>
          <w:trHeight w:val="376"/>
        </w:trPr>
        <w:tc>
          <w:tcPr>
            <w:tcW w:w="620" w:type="dxa"/>
          </w:tcPr>
          <w:p w:rsidR="002548CD" w:rsidRPr="00556F24" w:rsidRDefault="002548CD" w:rsidP="00A47D90">
            <w:pPr>
              <w:keepNext/>
              <w:widowControl w:val="0"/>
              <w:spacing w:line="360" w:lineRule="auto"/>
              <w:jc w:val="both"/>
              <w:rPr>
                <w:sz w:val="20"/>
                <w:szCs w:val="20"/>
              </w:rPr>
            </w:pPr>
            <w:r w:rsidRPr="00556F24">
              <w:rPr>
                <w:sz w:val="20"/>
                <w:szCs w:val="20"/>
              </w:rPr>
              <w:t>15.</w:t>
            </w:r>
          </w:p>
        </w:tc>
        <w:tc>
          <w:tcPr>
            <w:tcW w:w="291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Рентабельность затрат</w:t>
            </w:r>
          </w:p>
        </w:tc>
        <w:tc>
          <w:tcPr>
            <w:tcW w:w="1482" w:type="dxa"/>
          </w:tcPr>
          <w:p w:rsidR="002548CD" w:rsidRPr="00556F24" w:rsidRDefault="002548CD" w:rsidP="00A47D90">
            <w:pPr>
              <w:keepNext/>
              <w:widowControl w:val="0"/>
              <w:spacing w:line="360" w:lineRule="auto"/>
              <w:jc w:val="both"/>
              <w:rPr>
                <w:sz w:val="20"/>
                <w:szCs w:val="20"/>
              </w:rPr>
            </w:pPr>
            <w:r w:rsidRPr="00556F24">
              <w:rPr>
                <w:sz w:val="20"/>
                <w:szCs w:val="20"/>
              </w:rPr>
              <w:t>%</w:t>
            </w:r>
          </w:p>
        </w:tc>
        <w:tc>
          <w:tcPr>
            <w:tcW w:w="1301" w:type="dxa"/>
          </w:tcPr>
          <w:p w:rsidR="002548CD" w:rsidRPr="00556F24" w:rsidRDefault="00853A5F" w:rsidP="00A47D90">
            <w:pPr>
              <w:keepNext/>
              <w:widowControl w:val="0"/>
              <w:spacing w:line="360" w:lineRule="auto"/>
              <w:jc w:val="both"/>
              <w:rPr>
                <w:sz w:val="20"/>
                <w:szCs w:val="20"/>
              </w:rPr>
            </w:pPr>
            <w:r w:rsidRPr="00556F24">
              <w:rPr>
                <w:sz w:val="20"/>
                <w:szCs w:val="20"/>
              </w:rPr>
              <w:t>7,4</w:t>
            </w:r>
          </w:p>
        </w:tc>
        <w:tc>
          <w:tcPr>
            <w:tcW w:w="1399" w:type="dxa"/>
          </w:tcPr>
          <w:p w:rsidR="002548CD" w:rsidRPr="00556F24" w:rsidRDefault="00A11F6F" w:rsidP="00A47D90">
            <w:pPr>
              <w:keepNext/>
              <w:widowControl w:val="0"/>
              <w:spacing w:line="360" w:lineRule="auto"/>
              <w:jc w:val="both"/>
              <w:rPr>
                <w:sz w:val="20"/>
                <w:szCs w:val="20"/>
              </w:rPr>
            </w:pPr>
            <w:r w:rsidRPr="00556F24">
              <w:rPr>
                <w:sz w:val="20"/>
                <w:szCs w:val="20"/>
              </w:rPr>
              <w:t>1</w:t>
            </w:r>
            <w:r w:rsidR="00FF3FB7" w:rsidRPr="00556F24">
              <w:rPr>
                <w:sz w:val="20"/>
                <w:szCs w:val="20"/>
              </w:rPr>
              <w:t>0,6</w:t>
            </w:r>
          </w:p>
        </w:tc>
        <w:tc>
          <w:tcPr>
            <w:tcW w:w="1498" w:type="dxa"/>
          </w:tcPr>
          <w:p w:rsidR="002548CD" w:rsidRPr="00556F24" w:rsidRDefault="007A32B7" w:rsidP="00A47D90">
            <w:pPr>
              <w:keepNext/>
              <w:widowControl w:val="0"/>
              <w:spacing w:line="360" w:lineRule="auto"/>
              <w:jc w:val="both"/>
              <w:rPr>
                <w:sz w:val="20"/>
                <w:szCs w:val="20"/>
              </w:rPr>
            </w:pPr>
            <w:r w:rsidRPr="00556F24">
              <w:rPr>
                <w:sz w:val="20"/>
                <w:szCs w:val="20"/>
              </w:rPr>
              <w:t>+</w:t>
            </w:r>
            <w:r w:rsidR="00FF3FB7" w:rsidRPr="00556F24">
              <w:rPr>
                <w:sz w:val="20"/>
                <w:szCs w:val="20"/>
              </w:rPr>
              <w:t>3,2</w:t>
            </w:r>
          </w:p>
        </w:tc>
      </w:tr>
    </w:tbl>
    <w:p w:rsidR="00556F24" w:rsidRDefault="00556F24" w:rsidP="00A47D90">
      <w:pPr>
        <w:keepNext/>
        <w:widowControl w:val="0"/>
        <w:spacing w:line="360" w:lineRule="auto"/>
        <w:ind w:firstLine="709"/>
        <w:jc w:val="both"/>
        <w:rPr>
          <w:bCs/>
          <w:sz w:val="28"/>
          <w:szCs w:val="28"/>
        </w:rPr>
      </w:pPr>
    </w:p>
    <w:p w:rsidR="002548CD" w:rsidRPr="00646B73" w:rsidRDefault="002548CD" w:rsidP="00A47D90">
      <w:pPr>
        <w:keepNext/>
        <w:widowControl w:val="0"/>
        <w:spacing w:line="360" w:lineRule="auto"/>
        <w:ind w:firstLine="709"/>
        <w:jc w:val="both"/>
        <w:rPr>
          <w:bCs/>
          <w:sz w:val="28"/>
          <w:szCs w:val="28"/>
        </w:rPr>
      </w:pPr>
      <w:r w:rsidRPr="00646B73">
        <w:rPr>
          <w:bCs/>
          <w:sz w:val="28"/>
          <w:szCs w:val="28"/>
        </w:rPr>
        <w:t>Анализируя данные таблицы 3.9., можно сделать вывод, что в результате внедрения новых услуг, ожидается улучшение показателей производственно-хозяйственной деятельности.</w:t>
      </w:r>
    </w:p>
    <w:p w:rsidR="00957CBA" w:rsidRPr="00646B73" w:rsidRDefault="002548CD" w:rsidP="00A47D90">
      <w:pPr>
        <w:keepNext/>
        <w:widowControl w:val="0"/>
        <w:spacing w:line="360" w:lineRule="auto"/>
        <w:ind w:firstLine="709"/>
        <w:jc w:val="both"/>
        <w:rPr>
          <w:bCs/>
          <w:sz w:val="28"/>
          <w:szCs w:val="28"/>
        </w:rPr>
      </w:pPr>
      <w:r w:rsidRPr="00646B73">
        <w:rPr>
          <w:bCs/>
          <w:sz w:val="28"/>
          <w:szCs w:val="28"/>
        </w:rPr>
        <w:t>Выручка от продаж в 200</w:t>
      </w:r>
      <w:r w:rsidR="006A67B8" w:rsidRPr="00646B73">
        <w:rPr>
          <w:bCs/>
          <w:sz w:val="28"/>
          <w:szCs w:val="28"/>
        </w:rPr>
        <w:t>9</w:t>
      </w:r>
      <w:r w:rsidRPr="00646B73">
        <w:rPr>
          <w:bCs/>
          <w:sz w:val="28"/>
          <w:szCs w:val="28"/>
        </w:rPr>
        <w:t xml:space="preserve"> году увеличится на </w:t>
      </w:r>
      <w:r w:rsidR="006A67B8" w:rsidRPr="00646B73">
        <w:rPr>
          <w:bCs/>
          <w:sz w:val="28"/>
          <w:szCs w:val="28"/>
        </w:rPr>
        <w:t>29,9</w:t>
      </w:r>
      <w:r w:rsidRPr="00646B73">
        <w:rPr>
          <w:bCs/>
          <w:sz w:val="28"/>
          <w:szCs w:val="28"/>
        </w:rPr>
        <w:t xml:space="preserve">%. При этом доход от предоставления почтовых услуг вырастет на </w:t>
      </w:r>
      <w:r w:rsidR="006A67B8" w:rsidRPr="00646B73">
        <w:rPr>
          <w:bCs/>
          <w:sz w:val="28"/>
          <w:szCs w:val="28"/>
        </w:rPr>
        <w:t>24</w:t>
      </w:r>
      <w:r w:rsidRPr="00646B73">
        <w:rPr>
          <w:bCs/>
          <w:sz w:val="28"/>
          <w:szCs w:val="28"/>
        </w:rPr>
        <w:t xml:space="preserve">%, от нетрадиционной – на </w:t>
      </w:r>
      <w:r w:rsidR="006A67B8" w:rsidRPr="00646B73">
        <w:rPr>
          <w:bCs/>
          <w:sz w:val="28"/>
          <w:szCs w:val="28"/>
        </w:rPr>
        <w:t>42,2</w:t>
      </w:r>
      <w:r w:rsidRPr="00646B73">
        <w:rPr>
          <w:bCs/>
          <w:sz w:val="28"/>
          <w:szCs w:val="28"/>
        </w:rPr>
        <w:t>%.</w:t>
      </w:r>
    </w:p>
    <w:p w:rsidR="002548CD" w:rsidRPr="00646B73" w:rsidRDefault="002548CD" w:rsidP="00A47D90">
      <w:pPr>
        <w:keepNext/>
        <w:widowControl w:val="0"/>
        <w:spacing w:line="360" w:lineRule="auto"/>
        <w:ind w:firstLine="709"/>
        <w:jc w:val="both"/>
        <w:rPr>
          <w:bCs/>
          <w:sz w:val="28"/>
          <w:szCs w:val="28"/>
        </w:rPr>
      </w:pPr>
      <w:r w:rsidRPr="00646B73">
        <w:rPr>
          <w:bCs/>
          <w:sz w:val="28"/>
          <w:szCs w:val="28"/>
        </w:rPr>
        <w:t>Данный рост всех видов деятельности связан с предстоящим увеличением тарифов на некоторые услуги связи и увеличением исходящего платного обмена по письменной корреспонденции, ценным письмам и бандеролям.</w:t>
      </w:r>
    </w:p>
    <w:p w:rsidR="002548CD" w:rsidRPr="00646B73" w:rsidRDefault="002548CD" w:rsidP="00A47D90">
      <w:pPr>
        <w:keepNext/>
        <w:widowControl w:val="0"/>
        <w:spacing w:line="360" w:lineRule="auto"/>
        <w:ind w:firstLine="709"/>
        <w:jc w:val="both"/>
        <w:rPr>
          <w:bCs/>
          <w:sz w:val="28"/>
          <w:szCs w:val="28"/>
        </w:rPr>
      </w:pPr>
      <w:r w:rsidRPr="00646B73">
        <w:rPr>
          <w:bCs/>
          <w:sz w:val="28"/>
          <w:szCs w:val="28"/>
        </w:rPr>
        <w:t>В нетрадиционной деятельности данные изменения связаны с расширением уже существующих коммерческих услуг и внедрения разработанных мероприятий.</w:t>
      </w:r>
    </w:p>
    <w:p w:rsidR="002548CD" w:rsidRPr="00646B73" w:rsidRDefault="002548CD" w:rsidP="00A47D90">
      <w:pPr>
        <w:keepNext/>
        <w:widowControl w:val="0"/>
        <w:spacing w:line="360" w:lineRule="auto"/>
        <w:ind w:firstLine="709"/>
        <w:jc w:val="both"/>
        <w:rPr>
          <w:bCs/>
          <w:sz w:val="28"/>
          <w:szCs w:val="28"/>
        </w:rPr>
      </w:pPr>
      <w:r w:rsidRPr="00646B73">
        <w:rPr>
          <w:bCs/>
          <w:sz w:val="28"/>
          <w:szCs w:val="28"/>
        </w:rPr>
        <w:t xml:space="preserve">Себестоимость производства услуг почтовой связи ожидаются в размере </w:t>
      </w:r>
      <w:r w:rsidR="00FF3FB7" w:rsidRPr="00646B73">
        <w:rPr>
          <w:bCs/>
          <w:sz w:val="28"/>
          <w:szCs w:val="28"/>
        </w:rPr>
        <w:t>33619,2</w:t>
      </w:r>
      <w:r w:rsidRPr="00646B73">
        <w:rPr>
          <w:bCs/>
          <w:sz w:val="28"/>
          <w:szCs w:val="28"/>
        </w:rPr>
        <w:t xml:space="preserve"> тыс. руб., их рост составляет </w:t>
      </w:r>
      <w:r w:rsidR="00FF3FB7" w:rsidRPr="00646B73">
        <w:rPr>
          <w:bCs/>
          <w:sz w:val="28"/>
          <w:szCs w:val="28"/>
        </w:rPr>
        <w:t>48,4</w:t>
      </w:r>
      <w:r w:rsidRPr="00646B73">
        <w:rPr>
          <w:bCs/>
          <w:sz w:val="28"/>
          <w:szCs w:val="28"/>
        </w:rPr>
        <w:t xml:space="preserve">%, но темп роста выручки выше – </w:t>
      </w:r>
      <w:r w:rsidR="006A67B8" w:rsidRPr="00646B73">
        <w:rPr>
          <w:bCs/>
          <w:sz w:val="28"/>
          <w:szCs w:val="28"/>
        </w:rPr>
        <w:t>29,9</w:t>
      </w:r>
      <w:r w:rsidRPr="00646B73">
        <w:rPr>
          <w:bCs/>
          <w:sz w:val="28"/>
          <w:szCs w:val="28"/>
        </w:rPr>
        <w:t xml:space="preserve">%, в связи с этим себестоимость услуг будет уменьшаться и снизится до </w:t>
      </w:r>
      <w:r w:rsidR="006A67B8" w:rsidRPr="00646B73">
        <w:rPr>
          <w:bCs/>
          <w:sz w:val="28"/>
          <w:szCs w:val="28"/>
        </w:rPr>
        <w:t>87,9</w:t>
      </w:r>
      <w:r w:rsidRPr="00646B73">
        <w:rPr>
          <w:bCs/>
          <w:sz w:val="28"/>
          <w:szCs w:val="28"/>
        </w:rPr>
        <w:t xml:space="preserve"> руб. на 100 руб. выручки, что составит изменение на </w:t>
      </w:r>
      <w:r w:rsidR="006A67B8" w:rsidRPr="00646B73">
        <w:rPr>
          <w:bCs/>
          <w:sz w:val="28"/>
          <w:szCs w:val="28"/>
        </w:rPr>
        <w:t>5,6</w:t>
      </w:r>
      <w:r w:rsidRPr="00646B73">
        <w:rPr>
          <w:bCs/>
          <w:sz w:val="28"/>
          <w:szCs w:val="28"/>
        </w:rPr>
        <w:t>%.</w:t>
      </w:r>
    </w:p>
    <w:p w:rsidR="002548CD" w:rsidRPr="00646B73" w:rsidRDefault="002548CD" w:rsidP="00A47D90">
      <w:pPr>
        <w:keepNext/>
        <w:widowControl w:val="0"/>
        <w:spacing w:line="360" w:lineRule="auto"/>
        <w:ind w:firstLine="709"/>
        <w:jc w:val="both"/>
        <w:rPr>
          <w:bCs/>
          <w:sz w:val="28"/>
          <w:szCs w:val="28"/>
        </w:rPr>
      </w:pPr>
      <w:r w:rsidRPr="00646B73">
        <w:rPr>
          <w:bCs/>
          <w:sz w:val="28"/>
          <w:szCs w:val="28"/>
        </w:rPr>
        <w:t xml:space="preserve">Среднесписочная численность работников возрастет на </w:t>
      </w:r>
      <w:r w:rsidR="00DB2034" w:rsidRPr="00646B73">
        <w:rPr>
          <w:bCs/>
          <w:sz w:val="28"/>
          <w:szCs w:val="28"/>
        </w:rPr>
        <w:t>3</w:t>
      </w:r>
      <w:r w:rsidRPr="00646B73">
        <w:rPr>
          <w:bCs/>
          <w:sz w:val="28"/>
          <w:szCs w:val="28"/>
        </w:rPr>
        <w:t xml:space="preserve"> ед. в связи с внедрением услуг. В связи с незначительным изменением</w:t>
      </w:r>
      <w:r w:rsidR="00DB2034" w:rsidRPr="00646B73">
        <w:rPr>
          <w:bCs/>
          <w:sz w:val="28"/>
          <w:szCs w:val="28"/>
        </w:rPr>
        <w:t xml:space="preserve"> в штате</w:t>
      </w:r>
      <w:r w:rsidRPr="00646B73">
        <w:rPr>
          <w:bCs/>
          <w:sz w:val="28"/>
          <w:szCs w:val="28"/>
        </w:rPr>
        <w:t xml:space="preserve">, планируется рост производительности труда на </w:t>
      </w:r>
      <w:r w:rsidR="006A67B8" w:rsidRPr="00646B73">
        <w:rPr>
          <w:bCs/>
          <w:sz w:val="28"/>
          <w:szCs w:val="28"/>
        </w:rPr>
        <w:t>27,8</w:t>
      </w:r>
      <w:r w:rsidRPr="00646B73">
        <w:rPr>
          <w:bCs/>
          <w:sz w:val="28"/>
          <w:szCs w:val="28"/>
        </w:rPr>
        <w:t xml:space="preserve">%. Фонд оплаты труда увеличится на </w:t>
      </w:r>
      <w:r w:rsidR="006A67B8" w:rsidRPr="00646B73">
        <w:rPr>
          <w:bCs/>
          <w:sz w:val="28"/>
          <w:szCs w:val="28"/>
        </w:rPr>
        <w:t>23,3</w:t>
      </w:r>
      <w:r w:rsidRPr="00646B73">
        <w:rPr>
          <w:bCs/>
          <w:sz w:val="28"/>
          <w:szCs w:val="28"/>
        </w:rPr>
        <w:t xml:space="preserve">% в связи с ростом среднемесячной заработной платы на </w:t>
      </w:r>
      <w:r w:rsidR="006A67B8" w:rsidRPr="00646B73">
        <w:rPr>
          <w:bCs/>
          <w:sz w:val="28"/>
          <w:szCs w:val="28"/>
        </w:rPr>
        <w:t>23,1</w:t>
      </w:r>
      <w:r w:rsidRPr="00646B73">
        <w:rPr>
          <w:bCs/>
          <w:sz w:val="28"/>
          <w:szCs w:val="28"/>
        </w:rPr>
        <w:t>%, вызванным инфляционными процессами и стремлением почтамта обеспечить социальную защиту своих работников.</w:t>
      </w:r>
    </w:p>
    <w:p w:rsidR="002548CD" w:rsidRPr="00646B73" w:rsidRDefault="002548CD" w:rsidP="00A47D90">
      <w:pPr>
        <w:keepNext/>
        <w:widowControl w:val="0"/>
        <w:spacing w:line="360" w:lineRule="auto"/>
        <w:ind w:firstLine="709"/>
        <w:jc w:val="both"/>
        <w:rPr>
          <w:bCs/>
          <w:sz w:val="28"/>
          <w:szCs w:val="28"/>
        </w:rPr>
      </w:pPr>
      <w:r w:rsidRPr="00646B73">
        <w:rPr>
          <w:bCs/>
          <w:sz w:val="28"/>
          <w:szCs w:val="28"/>
        </w:rPr>
        <w:t>По результатам финансово-хозяйственной деятельности в 200</w:t>
      </w:r>
      <w:r w:rsidR="006A67B8" w:rsidRPr="00646B73">
        <w:rPr>
          <w:bCs/>
          <w:sz w:val="28"/>
          <w:szCs w:val="28"/>
        </w:rPr>
        <w:t>9</w:t>
      </w:r>
      <w:r w:rsidRPr="00646B73">
        <w:rPr>
          <w:bCs/>
          <w:sz w:val="28"/>
          <w:szCs w:val="28"/>
        </w:rPr>
        <w:t xml:space="preserve"> году ожидается прибыль от продаж в размере </w:t>
      </w:r>
      <w:r w:rsidR="00FF3FB7" w:rsidRPr="00646B73">
        <w:rPr>
          <w:bCs/>
          <w:sz w:val="28"/>
          <w:szCs w:val="28"/>
        </w:rPr>
        <w:t>3563,5</w:t>
      </w:r>
      <w:r w:rsidRPr="00646B73">
        <w:rPr>
          <w:bCs/>
          <w:sz w:val="28"/>
          <w:szCs w:val="28"/>
        </w:rPr>
        <w:t xml:space="preserve"> тыс. руб. при уровне общей рентабельности </w:t>
      </w:r>
      <w:r w:rsidR="00FF3FB7" w:rsidRPr="00646B73">
        <w:rPr>
          <w:bCs/>
          <w:sz w:val="28"/>
          <w:szCs w:val="28"/>
        </w:rPr>
        <w:t>10,6</w:t>
      </w:r>
      <w:r w:rsidRPr="00646B73">
        <w:rPr>
          <w:bCs/>
          <w:sz w:val="28"/>
          <w:szCs w:val="28"/>
        </w:rPr>
        <w:t>%, то есть прибыль от продаж по сравнению с 200</w:t>
      </w:r>
      <w:r w:rsidR="006A67B8" w:rsidRPr="00646B73">
        <w:rPr>
          <w:bCs/>
          <w:sz w:val="28"/>
          <w:szCs w:val="28"/>
        </w:rPr>
        <w:t>8</w:t>
      </w:r>
      <w:r w:rsidR="00DB2034" w:rsidRPr="00646B73">
        <w:rPr>
          <w:bCs/>
          <w:sz w:val="28"/>
          <w:szCs w:val="28"/>
        </w:rPr>
        <w:t xml:space="preserve"> </w:t>
      </w:r>
      <w:r w:rsidRPr="00646B73">
        <w:rPr>
          <w:bCs/>
          <w:sz w:val="28"/>
          <w:szCs w:val="28"/>
        </w:rPr>
        <w:t xml:space="preserve">годом увеличится </w:t>
      </w:r>
      <w:r w:rsidR="00FF3FB7" w:rsidRPr="00646B73">
        <w:rPr>
          <w:bCs/>
          <w:sz w:val="28"/>
          <w:szCs w:val="28"/>
        </w:rPr>
        <w:t>на 80</w:t>
      </w:r>
      <w:r w:rsidR="00DB2034" w:rsidRPr="00646B73">
        <w:rPr>
          <w:bCs/>
          <w:sz w:val="28"/>
          <w:szCs w:val="28"/>
        </w:rPr>
        <w:t xml:space="preserve"> %</w:t>
      </w:r>
      <w:r w:rsidRPr="00646B73">
        <w:rPr>
          <w:bCs/>
          <w:sz w:val="28"/>
          <w:szCs w:val="28"/>
        </w:rPr>
        <w:t>.</w:t>
      </w:r>
    </w:p>
    <w:p w:rsidR="002548CD" w:rsidRPr="00646B73" w:rsidRDefault="002548CD" w:rsidP="00A47D90">
      <w:pPr>
        <w:keepNext/>
        <w:widowControl w:val="0"/>
        <w:spacing w:line="360" w:lineRule="auto"/>
        <w:ind w:firstLine="709"/>
        <w:jc w:val="both"/>
        <w:rPr>
          <w:bCs/>
          <w:sz w:val="28"/>
          <w:szCs w:val="28"/>
        </w:rPr>
      </w:pPr>
      <w:r w:rsidRPr="00646B73">
        <w:rPr>
          <w:bCs/>
          <w:sz w:val="28"/>
          <w:szCs w:val="28"/>
        </w:rPr>
        <w:t>Таким образом, тенденция почтамта, направленная на привлечение нового круга клиентуры, расширение предоставляемых</w:t>
      </w:r>
      <w:r w:rsidR="00646B73">
        <w:rPr>
          <w:bCs/>
          <w:sz w:val="28"/>
          <w:szCs w:val="28"/>
        </w:rPr>
        <w:t xml:space="preserve"> </w:t>
      </w:r>
      <w:r w:rsidRPr="00646B73">
        <w:rPr>
          <w:bCs/>
          <w:sz w:val="28"/>
          <w:szCs w:val="28"/>
        </w:rPr>
        <w:t>и новых услуг, ведет к улучшению финансового состояния и качества предоставляемых услуг.</w:t>
      </w:r>
    </w:p>
    <w:p w:rsidR="002548CD" w:rsidRDefault="002548CD" w:rsidP="00A47D90">
      <w:pPr>
        <w:keepNext/>
        <w:widowControl w:val="0"/>
        <w:spacing w:line="360" w:lineRule="auto"/>
        <w:ind w:firstLine="709"/>
        <w:jc w:val="both"/>
        <w:rPr>
          <w:b/>
          <w:sz w:val="28"/>
          <w:szCs w:val="28"/>
        </w:rPr>
      </w:pPr>
    </w:p>
    <w:p w:rsidR="002548CD" w:rsidRDefault="00556F24" w:rsidP="00A47D90">
      <w:pPr>
        <w:keepNext/>
        <w:widowControl w:val="0"/>
        <w:spacing w:line="360" w:lineRule="auto"/>
        <w:ind w:firstLine="709"/>
        <w:jc w:val="center"/>
        <w:rPr>
          <w:b/>
          <w:bCs/>
          <w:sz w:val="28"/>
          <w:szCs w:val="28"/>
        </w:rPr>
      </w:pPr>
      <w:r>
        <w:rPr>
          <w:b/>
          <w:sz w:val="28"/>
          <w:szCs w:val="28"/>
        </w:rPr>
        <w:br w:type="page"/>
      </w:r>
      <w:bookmarkStart w:id="22" w:name="_Toc63519518"/>
      <w:bookmarkEnd w:id="16"/>
      <w:r w:rsidR="002548CD" w:rsidRPr="00646B73">
        <w:rPr>
          <w:b/>
          <w:bCs/>
          <w:sz w:val="28"/>
          <w:szCs w:val="28"/>
        </w:rPr>
        <w:t>Заключение</w:t>
      </w:r>
      <w:bookmarkEnd w:id="22"/>
    </w:p>
    <w:p w:rsidR="00556F24" w:rsidRPr="00646B73" w:rsidRDefault="00556F24" w:rsidP="00A47D90">
      <w:pPr>
        <w:keepNext/>
        <w:widowControl w:val="0"/>
        <w:spacing w:line="360" w:lineRule="auto"/>
        <w:ind w:firstLine="709"/>
        <w:jc w:val="both"/>
        <w:rPr>
          <w:b/>
          <w:bCs/>
          <w:sz w:val="28"/>
          <w:szCs w:val="28"/>
        </w:rPr>
      </w:pPr>
    </w:p>
    <w:p w:rsidR="002548CD" w:rsidRPr="00646B73" w:rsidRDefault="002548CD" w:rsidP="00A47D90">
      <w:pPr>
        <w:keepNext/>
        <w:widowControl w:val="0"/>
        <w:spacing w:line="360" w:lineRule="auto"/>
        <w:ind w:firstLine="709"/>
        <w:jc w:val="both"/>
        <w:rPr>
          <w:sz w:val="28"/>
          <w:szCs w:val="28"/>
        </w:rPr>
      </w:pPr>
      <w:r w:rsidRPr="00646B73">
        <w:rPr>
          <w:sz w:val="28"/>
          <w:szCs w:val="28"/>
        </w:rPr>
        <w:t xml:space="preserve">В данном дипломном проекте проведен анализ и рассмотрены пути повышения эффективности производственной деятельности </w:t>
      </w:r>
      <w:r w:rsidR="00B13B00" w:rsidRPr="00646B73">
        <w:rPr>
          <w:sz w:val="28"/>
          <w:szCs w:val="28"/>
        </w:rPr>
        <w:t>Богород</w:t>
      </w:r>
      <w:r w:rsidR="00DB2034" w:rsidRPr="00646B73">
        <w:rPr>
          <w:sz w:val="28"/>
          <w:szCs w:val="28"/>
        </w:rPr>
        <w:t xml:space="preserve">ского </w:t>
      </w:r>
      <w:r w:rsidRPr="00646B73">
        <w:rPr>
          <w:sz w:val="28"/>
          <w:szCs w:val="28"/>
        </w:rPr>
        <w:t>почтамта.</w:t>
      </w:r>
    </w:p>
    <w:p w:rsidR="002548CD" w:rsidRPr="00646B73" w:rsidRDefault="002548CD" w:rsidP="00A47D90">
      <w:pPr>
        <w:keepNext/>
        <w:widowControl w:val="0"/>
        <w:spacing w:line="360" w:lineRule="auto"/>
        <w:ind w:firstLine="709"/>
        <w:jc w:val="both"/>
        <w:rPr>
          <w:sz w:val="28"/>
          <w:szCs w:val="28"/>
        </w:rPr>
      </w:pPr>
      <w:r w:rsidRPr="00646B73">
        <w:rPr>
          <w:sz w:val="28"/>
          <w:szCs w:val="28"/>
        </w:rPr>
        <w:t xml:space="preserve">Анализируя основные экономические показатели производственной деятельности </w:t>
      </w:r>
      <w:r w:rsidR="00B13B00" w:rsidRPr="00646B73">
        <w:rPr>
          <w:sz w:val="28"/>
          <w:szCs w:val="28"/>
        </w:rPr>
        <w:t>Богород</w:t>
      </w:r>
      <w:r w:rsidR="002E2E0C" w:rsidRPr="00646B73">
        <w:rPr>
          <w:sz w:val="28"/>
          <w:szCs w:val="28"/>
        </w:rPr>
        <w:t>ского</w:t>
      </w:r>
      <w:r w:rsidRPr="00646B73">
        <w:rPr>
          <w:sz w:val="28"/>
          <w:szCs w:val="28"/>
        </w:rPr>
        <w:t xml:space="preserve"> почтамта за 200</w:t>
      </w:r>
      <w:r w:rsidR="00B13B00" w:rsidRPr="00646B73">
        <w:rPr>
          <w:sz w:val="28"/>
          <w:szCs w:val="28"/>
        </w:rPr>
        <w:t>7</w:t>
      </w:r>
      <w:r w:rsidRPr="00646B73">
        <w:rPr>
          <w:sz w:val="28"/>
          <w:szCs w:val="28"/>
        </w:rPr>
        <w:t xml:space="preserve"> – 200</w:t>
      </w:r>
      <w:r w:rsidR="00B13B00" w:rsidRPr="00646B73">
        <w:rPr>
          <w:sz w:val="28"/>
          <w:szCs w:val="28"/>
        </w:rPr>
        <w:t>8</w:t>
      </w:r>
      <w:r w:rsidRPr="00646B73">
        <w:rPr>
          <w:sz w:val="28"/>
          <w:szCs w:val="28"/>
        </w:rPr>
        <w:t xml:space="preserve"> гг., наблюдаем рост доходов от реализации услуг, обусловленный увеличением средних доходных такс и изменением объема предоставляемых услуг. Выручка от продаж в 200</w:t>
      </w:r>
      <w:r w:rsidR="00B13B00" w:rsidRPr="00646B73">
        <w:rPr>
          <w:sz w:val="28"/>
          <w:szCs w:val="28"/>
        </w:rPr>
        <w:t>8</w:t>
      </w:r>
      <w:r w:rsidRPr="00646B73">
        <w:rPr>
          <w:sz w:val="28"/>
          <w:szCs w:val="28"/>
        </w:rPr>
        <w:t xml:space="preserve"> году</w:t>
      </w:r>
      <w:r w:rsidR="00646B73">
        <w:rPr>
          <w:sz w:val="28"/>
          <w:szCs w:val="28"/>
        </w:rPr>
        <w:t xml:space="preserve"> </w:t>
      </w:r>
      <w:r w:rsidRPr="00646B73">
        <w:rPr>
          <w:sz w:val="28"/>
          <w:szCs w:val="28"/>
        </w:rPr>
        <w:t xml:space="preserve">составляет </w:t>
      </w:r>
      <w:r w:rsidR="00B13B00" w:rsidRPr="00646B73">
        <w:rPr>
          <w:sz w:val="28"/>
          <w:szCs w:val="28"/>
        </w:rPr>
        <w:t>28619,80</w:t>
      </w:r>
      <w:r w:rsidRPr="00646B73">
        <w:rPr>
          <w:sz w:val="28"/>
          <w:szCs w:val="28"/>
        </w:rPr>
        <w:t xml:space="preserve"> тыс. руб., что на </w:t>
      </w:r>
      <w:r w:rsidR="00B13B00" w:rsidRPr="00646B73">
        <w:rPr>
          <w:sz w:val="28"/>
          <w:szCs w:val="28"/>
        </w:rPr>
        <w:t>15,7</w:t>
      </w:r>
      <w:r w:rsidRPr="00646B73">
        <w:rPr>
          <w:sz w:val="28"/>
          <w:szCs w:val="28"/>
        </w:rPr>
        <w:t>% больше, чем в 200</w:t>
      </w:r>
      <w:r w:rsidR="00B13B00" w:rsidRPr="00646B73">
        <w:rPr>
          <w:sz w:val="28"/>
          <w:szCs w:val="28"/>
        </w:rPr>
        <w:t>7</w:t>
      </w:r>
      <w:r w:rsidRPr="00646B73">
        <w:rPr>
          <w:sz w:val="28"/>
          <w:szCs w:val="28"/>
        </w:rPr>
        <w:t xml:space="preserve"> году, при этом прибыль увеличилась </w:t>
      </w:r>
      <w:r w:rsidR="00B13B00" w:rsidRPr="00646B73">
        <w:rPr>
          <w:sz w:val="28"/>
          <w:szCs w:val="28"/>
        </w:rPr>
        <w:t>на 26,2</w:t>
      </w:r>
      <w:r w:rsidR="002E2E0C" w:rsidRPr="00646B73">
        <w:rPr>
          <w:sz w:val="28"/>
          <w:szCs w:val="28"/>
        </w:rPr>
        <w:t>%</w:t>
      </w:r>
      <w:r w:rsidRPr="00646B73">
        <w:rPr>
          <w:sz w:val="28"/>
          <w:szCs w:val="28"/>
        </w:rPr>
        <w:t xml:space="preserve"> при уровне рентабельности </w:t>
      </w:r>
      <w:r w:rsidR="00B13B00" w:rsidRPr="00646B73">
        <w:rPr>
          <w:sz w:val="28"/>
          <w:szCs w:val="28"/>
        </w:rPr>
        <w:t>7,4</w:t>
      </w:r>
      <w:r w:rsidR="002E2E0C" w:rsidRPr="00646B73">
        <w:rPr>
          <w:sz w:val="28"/>
          <w:szCs w:val="28"/>
        </w:rPr>
        <w:t>%</w:t>
      </w:r>
      <w:r w:rsidRPr="00646B73">
        <w:rPr>
          <w:sz w:val="28"/>
          <w:szCs w:val="28"/>
        </w:rPr>
        <w:t>. Причиной такой рентабельности является увеличение затрат на производство за анализируемый период. Рост затрат за 200</w:t>
      </w:r>
      <w:r w:rsidR="00B13B00" w:rsidRPr="00646B73">
        <w:rPr>
          <w:sz w:val="28"/>
          <w:szCs w:val="28"/>
        </w:rPr>
        <w:t>7</w:t>
      </w:r>
      <w:r w:rsidRPr="00646B73">
        <w:rPr>
          <w:sz w:val="28"/>
          <w:szCs w:val="28"/>
        </w:rPr>
        <w:t xml:space="preserve"> – 200</w:t>
      </w:r>
      <w:r w:rsidR="00B13B00" w:rsidRPr="00646B73">
        <w:rPr>
          <w:sz w:val="28"/>
          <w:szCs w:val="28"/>
        </w:rPr>
        <w:t>8</w:t>
      </w:r>
      <w:r w:rsidRPr="00646B73">
        <w:rPr>
          <w:sz w:val="28"/>
          <w:szCs w:val="28"/>
        </w:rPr>
        <w:t xml:space="preserve"> гг. составляет </w:t>
      </w:r>
      <w:r w:rsidR="00B13B00" w:rsidRPr="00646B73">
        <w:rPr>
          <w:sz w:val="28"/>
          <w:szCs w:val="28"/>
        </w:rPr>
        <w:t>15</w:t>
      </w:r>
      <w:r w:rsidRPr="00646B73">
        <w:rPr>
          <w:sz w:val="28"/>
          <w:szCs w:val="28"/>
        </w:rPr>
        <w:t>%. Наблюдается снижение себестоимости</w:t>
      </w:r>
      <w:r w:rsidR="002E2E0C" w:rsidRPr="00646B73">
        <w:rPr>
          <w:sz w:val="28"/>
          <w:szCs w:val="28"/>
        </w:rPr>
        <w:t xml:space="preserve"> 100 руб. доходов</w:t>
      </w:r>
      <w:r w:rsidRPr="00646B73">
        <w:rPr>
          <w:sz w:val="28"/>
          <w:szCs w:val="28"/>
        </w:rPr>
        <w:t xml:space="preserve"> на </w:t>
      </w:r>
      <w:r w:rsidR="002E2E0C" w:rsidRPr="00646B73">
        <w:rPr>
          <w:sz w:val="28"/>
          <w:szCs w:val="28"/>
        </w:rPr>
        <w:t>0,6</w:t>
      </w:r>
      <w:r w:rsidRPr="00646B73">
        <w:rPr>
          <w:sz w:val="28"/>
          <w:szCs w:val="28"/>
        </w:rPr>
        <w:t>%. Проведенный анализ показал, что за анализируемый период произошло снижение количества жалоб со стороны населения, а также повышение спроса на предоставляемые новые услуги.</w:t>
      </w:r>
    </w:p>
    <w:p w:rsidR="002548CD" w:rsidRPr="00646B73" w:rsidRDefault="002548CD" w:rsidP="00A47D90">
      <w:pPr>
        <w:keepNext/>
        <w:widowControl w:val="0"/>
        <w:spacing w:line="360" w:lineRule="auto"/>
        <w:ind w:firstLine="709"/>
        <w:jc w:val="both"/>
        <w:rPr>
          <w:sz w:val="28"/>
          <w:szCs w:val="28"/>
        </w:rPr>
      </w:pPr>
      <w:r w:rsidRPr="00646B73">
        <w:rPr>
          <w:sz w:val="28"/>
          <w:szCs w:val="28"/>
        </w:rPr>
        <w:t xml:space="preserve">В целях улучшения конечных результатов деятельности почтамта, повышения эффективности использования факторов производства, более полного удовлетворения спроса на услуги, расширения рынка услуг в дипломном проекте намечаются мероприятия по внедрению новых услуг. Разработка предлагаемых мероприятий представлена во второй главе. Предлагается внедрить услугу – </w:t>
      </w:r>
      <w:r w:rsidR="002E2E0C" w:rsidRPr="00646B73">
        <w:rPr>
          <w:sz w:val="28"/>
          <w:szCs w:val="28"/>
        </w:rPr>
        <w:t>«Регион-курьер»</w:t>
      </w:r>
      <w:r w:rsidRPr="00646B73">
        <w:rPr>
          <w:sz w:val="28"/>
          <w:szCs w:val="28"/>
        </w:rPr>
        <w:t>. В результате проведенных расчетов</w:t>
      </w:r>
      <w:r w:rsidR="002E2E0C" w:rsidRPr="00646B73">
        <w:rPr>
          <w:sz w:val="28"/>
          <w:szCs w:val="28"/>
        </w:rPr>
        <w:t xml:space="preserve"> </w:t>
      </w:r>
      <w:r w:rsidRPr="00646B73">
        <w:rPr>
          <w:sz w:val="28"/>
          <w:szCs w:val="28"/>
        </w:rPr>
        <w:t xml:space="preserve">годовая прибыль от данной услуги планируется в размере </w:t>
      </w:r>
      <w:r w:rsidR="00B13B00" w:rsidRPr="00646B73">
        <w:rPr>
          <w:sz w:val="28"/>
          <w:szCs w:val="28"/>
        </w:rPr>
        <w:t>220,4</w:t>
      </w:r>
      <w:r w:rsidR="002E2E0C" w:rsidRPr="00646B73">
        <w:rPr>
          <w:sz w:val="28"/>
          <w:szCs w:val="28"/>
        </w:rPr>
        <w:t xml:space="preserve"> </w:t>
      </w:r>
      <w:r w:rsidRPr="00646B73">
        <w:rPr>
          <w:sz w:val="28"/>
          <w:szCs w:val="28"/>
        </w:rPr>
        <w:t>тыс. руб.</w:t>
      </w:r>
    </w:p>
    <w:p w:rsidR="00B13B00" w:rsidRPr="00646B73" w:rsidRDefault="00957CBA" w:rsidP="00A47D90">
      <w:pPr>
        <w:keepNext/>
        <w:widowControl w:val="0"/>
        <w:spacing w:line="360" w:lineRule="auto"/>
        <w:ind w:firstLine="709"/>
        <w:jc w:val="both"/>
        <w:rPr>
          <w:sz w:val="28"/>
          <w:szCs w:val="28"/>
        </w:rPr>
      </w:pPr>
      <w:r w:rsidRPr="00646B73">
        <w:rPr>
          <w:sz w:val="28"/>
          <w:szCs w:val="28"/>
        </w:rPr>
        <w:t>Открытие нового ОПС окупится за</w:t>
      </w:r>
      <w:r w:rsidR="00B13B00" w:rsidRPr="00646B73">
        <w:rPr>
          <w:sz w:val="28"/>
          <w:szCs w:val="28"/>
        </w:rPr>
        <w:t xml:space="preserve"> 0,5 года и прибыль составит 208200 руб.</w:t>
      </w:r>
    </w:p>
    <w:p w:rsidR="002548CD" w:rsidRPr="00646B73" w:rsidRDefault="002548CD" w:rsidP="00A47D90">
      <w:pPr>
        <w:keepNext/>
        <w:widowControl w:val="0"/>
        <w:spacing w:line="360" w:lineRule="auto"/>
        <w:ind w:firstLine="709"/>
        <w:jc w:val="both"/>
        <w:rPr>
          <w:sz w:val="28"/>
          <w:szCs w:val="28"/>
        </w:rPr>
      </w:pPr>
      <w:r w:rsidRPr="00646B73">
        <w:rPr>
          <w:sz w:val="28"/>
          <w:szCs w:val="28"/>
        </w:rPr>
        <w:t>Внедрение услуги по сканированию изображений для записи на дискету с возможностью дальнейшего использования в Интернет принесет дополни</w:t>
      </w:r>
      <w:r w:rsidR="00B13B00" w:rsidRPr="00646B73">
        <w:rPr>
          <w:sz w:val="28"/>
          <w:szCs w:val="28"/>
        </w:rPr>
        <w:t>тельно 10,65</w:t>
      </w:r>
      <w:r w:rsidRPr="00646B73">
        <w:rPr>
          <w:sz w:val="28"/>
          <w:szCs w:val="28"/>
        </w:rPr>
        <w:t xml:space="preserve"> тыс. руб. прибыли. Срок окупаемости планируется 5,2 лет с коэффициентом эффективности 0,19.</w:t>
      </w:r>
    </w:p>
    <w:p w:rsidR="002548CD" w:rsidRPr="00646B73" w:rsidRDefault="002548CD" w:rsidP="00A47D90">
      <w:pPr>
        <w:keepNext/>
        <w:widowControl w:val="0"/>
        <w:spacing w:line="360" w:lineRule="auto"/>
        <w:ind w:firstLine="709"/>
        <w:jc w:val="both"/>
        <w:rPr>
          <w:sz w:val="28"/>
          <w:szCs w:val="28"/>
        </w:rPr>
      </w:pPr>
      <w:r w:rsidRPr="00646B73">
        <w:rPr>
          <w:sz w:val="28"/>
          <w:szCs w:val="28"/>
        </w:rPr>
        <w:t>Данные услуги привлекут дополнительных клиентов на почту, а также предоставят высокое качество, быстрое обслуживание и удовлетворенный спрос пользователей.</w:t>
      </w:r>
    </w:p>
    <w:p w:rsidR="002548CD" w:rsidRPr="00646B73" w:rsidRDefault="002548CD" w:rsidP="00A47D90">
      <w:pPr>
        <w:keepNext/>
        <w:widowControl w:val="0"/>
        <w:spacing w:line="360" w:lineRule="auto"/>
        <w:ind w:firstLine="709"/>
        <w:jc w:val="both"/>
        <w:rPr>
          <w:sz w:val="28"/>
          <w:szCs w:val="28"/>
        </w:rPr>
      </w:pPr>
      <w:r w:rsidRPr="00646B73">
        <w:rPr>
          <w:sz w:val="28"/>
          <w:szCs w:val="28"/>
        </w:rPr>
        <w:t>В третьей главе производится оценка развития деятельности почтамта с учетом внедряемых услуг.</w:t>
      </w:r>
    </w:p>
    <w:p w:rsidR="002548CD" w:rsidRPr="00646B73" w:rsidRDefault="002548CD" w:rsidP="00A47D90">
      <w:pPr>
        <w:keepNext/>
        <w:widowControl w:val="0"/>
        <w:spacing w:line="360" w:lineRule="auto"/>
        <w:ind w:firstLine="709"/>
        <w:jc w:val="both"/>
        <w:rPr>
          <w:sz w:val="28"/>
          <w:szCs w:val="28"/>
        </w:rPr>
      </w:pPr>
      <w:r w:rsidRPr="00646B73">
        <w:rPr>
          <w:sz w:val="28"/>
          <w:szCs w:val="28"/>
        </w:rPr>
        <w:t>Таким образом с учетом предлагаемых мероприятий в 200</w:t>
      </w:r>
      <w:r w:rsidR="00B13B00" w:rsidRPr="00646B73">
        <w:rPr>
          <w:sz w:val="28"/>
          <w:szCs w:val="28"/>
        </w:rPr>
        <w:t>9</w:t>
      </w:r>
      <w:r w:rsidRPr="00646B73">
        <w:rPr>
          <w:sz w:val="28"/>
          <w:szCs w:val="28"/>
        </w:rPr>
        <w:t xml:space="preserve"> году прибыль от продаж ожидается в размере </w:t>
      </w:r>
      <w:r w:rsidR="00FF3FB7" w:rsidRPr="00646B73">
        <w:rPr>
          <w:sz w:val="28"/>
          <w:szCs w:val="28"/>
        </w:rPr>
        <w:t>3563,5</w:t>
      </w:r>
      <w:r w:rsidRPr="00646B73">
        <w:rPr>
          <w:sz w:val="28"/>
          <w:szCs w:val="28"/>
        </w:rPr>
        <w:t xml:space="preserve"> тыс. руб., по сравнению с 200</w:t>
      </w:r>
      <w:r w:rsidR="00B13B00" w:rsidRPr="00646B73">
        <w:rPr>
          <w:sz w:val="28"/>
          <w:szCs w:val="28"/>
        </w:rPr>
        <w:t>8</w:t>
      </w:r>
      <w:r w:rsidRPr="00646B73">
        <w:rPr>
          <w:sz w:val="28"/>
          <w:szCs w:val="28"/>
        </w:rPr>
        <w:t xml:space="preserve"> годом она возрастет </w:t>
      </w:r>
      <w:r w:rsidR="00FF3FB7" w:rsidRPr="00646B73">
        <w:rPr>
          <w:sz w:val="28"/>
          <w:szCs w:val="28"/>
        </w:rPr>
        <w:t>на 80</w:t>
      </w:r>
      <w:r w:rsidR="002E2E0C" w:rsidRPr="00646B73">
        <w:rPr>
          <w:sz w:val="28"/>
          <w:szCs w:val="28"/>
        </w:rPr>
        <w:t>%</w:t>
      </w:r>
      <w:r w:rsidRPr="00646B73">
        <w:rPr>
          <w:sz w:val="28"/>
          <w:szCs w:val="28"/>
        </w:rPr>
        <w:t xml:space="preserve">. В результате увеличения прибыли ожидается увеличение уровня рентабельности затрат до </w:t>
      </w:r>
      <w:r w:rsidR="00FF3FB7" w:rsidRPr="00646B73">
        <w:rPr>
          <w:sz w:val="28"/>
          <w:szCs w:val="28"/>
        </w:rPr>
        <w:t>10,6%, что на 3,2</w:t>
      </w:r>
      <w:r w:rsidRPr="00646B73">
        <w:rPr>
          <w:sz w:val="28"/>
          <w:szCs w:val="28"/>
        </w:rPr>
        <w:t xml:space="preserve"> пункт</w:t>
      </w:r>
      <w:r w:rsidR="002E2E0C" w:rsidRPr="00646B73">
        <w:rPr>
          <w:sz w:val="28"/>
          <w:szCs w:val="28"/>
        </w:rPr>
        <w:t>а</w:t>
      </w:r>
      <w:r w:rsidRPr="00646B73">
        <w:rPr>
          <w:sz w:val="28"/>
          <w:szCs w:val="28"/>
        </w:rPr>
        <w:t xml:space="preserve"> превосходит значение 200</w:t>
      </w:r>
      <w:r w:rsidR="00CD37FA" w:rsidRPr="00646B73">
        <w:rPr>
          <w:sz w:val="28"/>
          <w:szCs w:val="28"/>
        </w:rPr>
        <w:t>8</w:t>
      </w:r>
      <w:r w:rsidRPr="00646B73">
        <w:rPr>
          <w:sz w:val="28"/>
          <w:szCs w:val="28"/>
        </w:rPr>
        <w:t xml:space="preserve"> года.</w:t>
      </w:r>
    </w:p>
    <w:p w:rsidR="002548CD" w:rsidRPr="00646B73" w:rsidRDefault="002548CD" w:rsidP="00A47D90">
      <w:pPr>
        <w:keepNext/>
        <w:widowControl w:val="0"/>
        <w:spacing w:line="360" w:lineRule="auto"/>
        <w:ind w:firstLine="709"/>
        <w:jc w:val="both"/>
        <w:rPr>
          <w:sz w:val="28"/>
          <w:szCs w:val="28"/>
        </w:rPr>
      </w:pPr>
      <w:r w:rsidRPr="00646B73">
        <w:rPr>
          <w:sz w:val="28"/>
          <w:szCs w:val="28"/>
        </w:rPr>
        <w:t xml:space="preserve">В дальнейшем планируется более прибыльные и пользующиеся большим спросом услуги, такие как электронная почта, продажа ТНП, розница газет и журналов, заявки на размещение объявлений, прием платежей, ускоренная почта, предоставляемые всеми отделениями почтовой связи, определить в сферу предоставления услуг </w:t>
      </w:r>
      <w:r w:rsidR="00FF3FB7" w:rsidRPr="00646B73">
        <w:rPr>
          <w:sz w:val="28"/>
          <w:szCs w:val="28"/>
        </w:rPr>
        <w:t>Б</w:t>
      </w:r>
      <w:r w:rsidR="00A36E8C" w:rsidRPr="00646B73">
        <w:rPr>
          <w:sz w:val="28"/>
          <w:szCs w:val="28"/>
        </w:rPr>
        <w:t>огород</w:t>
      </w:r>
      <w:r w:rsidR="002E2E0C" w:rsidRPr="00646B73">
        <w:rPr>
          <w:sz w:val="28"/>
          <w:szCs w:val="28"/>
        </w:rPr>
        <w:t>ского</w:t>
      </w:r>
      <w:r w:rsidRPr="00646B73">
        <w:rPr>
          <w:sz w:val="28"/>
          <w:szCs w:val="28"/>
        </w:rPr>
        <w:t xml:space="preserve"> почтамта.</w:t>
      </w:r>
    </w:p>
    <w:p w:rsidR="00556F24" w:rsidRDefault="00556F24" w:rsidP="00A47D90">
      <w:pPr>
        <w:pStyle w:val="1"/>
        <w:widowControl w:val="0"/>
        <w:tabs>
          <w:tab w:val="clear" w:pos="0"/>
        </w:tabs>
        <w:ind w:firstLine="709"/>
        <w:jc w:val="both"/>
        <w:rPr>
          <w:szCs w:val="28"/>
        </w:rPr>
      </w:pPr>
    </w:p>
    <w:p w:rsidR="00556F24" w:rsidRPr="00556F24" w:rsidRDefault="002548CD" w:rsidP="00A47D90">
      <w:pPr>
        <w:pStyle w:val="1"/>
        <w:widowControl w:val="0"/>
        <w:tabs>
          <w:tab w:val="clear" w:pos="0"/>
        </w:tabs>
        <w:ind w:firstLine="709"/>
        <w:jc w:val="center"/>
      </w:pPr>
      <w:r w:rsidRPr="00646B73">
        <w:rPr>
          <w:szCs w:val="28"/>
        </w:rPr>
        <w:br w:type="page"/>
      </w:r>
      <w:r w:rsidR="00D571B8" w:rsidRPr="00646B73">
        <w:rPr>
          <w:b/>
          <w:bCs/>
          <w:szCs w:val="28"/>
        </w:rPr>
        <w:t>Список используемых источников</w:t>
      </w:r>
    </w:p>
    <w:p w:rsidR="00556F24" w:rsidRDefault="00556F24" w:rsidP="00A47D90">
      <w:pPr>
        <w:keepNext/>
        <w:widowControl w:val="0"/>
        <w:spacing w:line="360" w:lineRule="auto"/>
        <w:ind w:firstLine="709"/>
        <w:jc w:val="both"/>
        <w:rPr>
          <w:sz w:val="28"/>
          <w:szCs w:val="28"/>
        </w:rPr>
      </w:pPr>
    </w:p>
    <w:p w:rsidR="002548CD" w:rsidRPr="00646B73" w:rsidRDefault="006836C7" w:rsidP="00A47D90">
      <w:pPr>
        <w:keepNext/>
        <w:widowControl w:val="0"/>
        <w:spacing w:line="360" w:lineRule="auto"/>
        <w:jc w:val="both"/>
        <w:rPr>
          <w:sz w:val="28"/>
          <w:szCs w:val="28"/>
        </w:rPr>
      </w:pPr>
      <w:r w:rsidRPr="00646B73">
        <w:rPr>
          <w:sz w:val="28"/>
          <w:szCs w:val="28"/>
        </w:rPr>
        <w:t>1.</w:t>
      </w:r>
      <w:r w:rsidR="00D13B0E" w:rsidRPr="00646B73">
        <w:rPr>
          <w:sz w:val="28"/>
          <w:szCs w:val="28"/>
        </w:rPr>
        <w:t xml:space="preserve"> </w:t>
      </w:r>
      <w:r w:rsidR="002548CD" w:rsidRPr="00646B73">
        <w:rPr>
          <w:sz w:val="28"/>
          <w:szCs w:val="28"/>
        </w:rPr>
        <w:t>Голубицкая Е. А. Экономика связи. – М.: ИРИАС, 2006. – 488 с.</w:t>
      </w:r>
    </w:p>
    <w:p w:rsidR="002548CD" w:rsidRPr="00646B73" w:rsidRDefault="006836C7" w:rsidP="00A47D90">
      <w:pPr>
        <w:keepNext/>
        <w:widowControl w:val="0"/>
        <w:spacing w:line="360" w:lineRule="auto"/>
        <w:jc w:val="both"/>
        <w:rPr>
          <w:sz w:val="28"/>
          <w:szCs w:val="28"/>
        </w:rPr>
      </w:pPr>
      <w:r w:rsidRPr="00646B73">
        <w:rPr>
          <w:sz w:val="28"/>
          <w:szCs w:val="28"/>
        </w:rPr>
        <w:t>2.</w:t>
      </w:r>
      <w:r w:rsidR="00D13B0E" w:rsidRPr="00646B73">
        <w:rPr>
          <w:sz w:val="28"/>
          <w:szCs w:val="28"/>
        </w:rPr>
        <w:t xml:space="preserve"> </w:t>
      </w:r>
      <w:r w:rsidR="002548CD" w:rsidRPr="00646B73">
        <w:rPr>
          <w:sz w:val="28"/>
          <w:szCs w:val="28"/>
        </w:rPr>
        <w:t>Кузовкова Т. А., Пронин А. М., Салютина Т. Ю. Статистика связи. – М.: Радио и связь, 2003. – 624 с.</w:t>
      </w:r>
    </w:p>
    <w:p w:rsidR="002548CD" w:rsidRPr="00646B73" w:rsidRDefault="006836C7" w:rsidP="00A47D90">
      <w:pPr>
        <w:keepNext/>
        <w:widowControl w:val="0"/>
        <w:spacing w:line="360" w:lineRule="auto"/>
        <w:jc w:val="both"/>
        <w:rPr>
          <w:sz w:val="28"/>
          <w:szCs w:val="28"/>
        </w:rPr>
      </w:pPr>
      <w:r w:rsidRPr="00646B73">
        <w:rPr>
          <w:sz w:val="28"/>
          <w:szCs w:val="28"/>
        </w:rPr>
        <w:t>3.</w:t>
      </w:r>
      <w:r w:rsidR="00D13B0E" w:rsidRPr="00646B73">
        <w:rPr>
          <w:sz w:val="28"/>
          <w:szCs w:val="28"/>
        </w:rPr>
        <w:t xml:space="preserve"> </w:t>
      </w:r>
      <w:r w:rsidR="002548CD" w:rsidRPr="00646B73">
        <w:rPr>
          <w:sz w:val="28"/>
          <w:szCs w:val="28"/>
        </w:rPr>
        <w:t>Кузовкова Т. А. и др. Экономический мониторинг в связи. – М.: ЦНТИ «Информсвязь», 2001. – 100 с.</w:t>
      </w:r>
    </w:p>
    <w:p w:rsidR="002548CD" w:rsidRPr="00646B73" w:rsidRDefault="006836C7" w:rsidP="00A47D90">
      <w:pPr>
        <w:keepNext/>
        <w:widowControl w:val="0"/>
        <w:spacing w:line="360" w:lineRule="auto"/>
        <w:jc w:val="both"/>
        <w:rPr>
          <w:sz w:val="28"/>
          <w:szCs w:val="28"/>
        </w:rPr>
      </w:pPr>
      <w:r w:rsidRPr="00646B73">
        <w:rPr>
          <w:sz w:val="28"/>
          <w:szCs w:val="28"/>
        </w:rPr>
        <w:t>4.</w:t>
      </w:r>
      <w:r w:rsidR="00D13B0E" w:rsidRPr="00646B73">
        <w:rPr>
          <w:sz w:val="28"/>
          <w:szCs w:val="28"/>
        </w:rPr>
        <w:t xml:space="preserve"> </w:t>
      </w:r>
      <w:r w:rsidR="002548CD" w:rsidRPr="00646B73">
        <w:rPr>
          <w:sz w:val="28"/>
          <w:szCs w:val="28"/>
        </w:rPr>
        <w:t>Концепция развития отрасли «Связь и информатизация» Российской</w:t>
      </w:r>
      <w:r w:rsidR="00646B73">
        <w:rPr>
          <w:sz w:val="28"/>
          <w:szCs w:val="28"/>
        </w:rPr>
        <w:t xml:space="preserve"> </w:t>
      </w:r>
      <w:r w:rsidR="002548CD" w:rsidRPr="00646B73">
        <w:rPr>
          <w:sz w:val="28"/>
          <w:szCs w:val="28"/>
        </w:rPr>
        <w:t>Федерации / под ред. Рейман Л. Д., Варакина Л. Е. – М.: Мас, 2001. – 340 с.</w:t>
      </w:r>
    </w:p>
    <w:p w:rsidR="002548CD" w:rsidRPr="00646B73" w:rsidRDefault="006836C7" w:rsidP="00A47D90">
      <w:pPr>
        <w:keepNext/>
        <w:widowControl w:val="0"/>
        <w:spacing w:line="360" w:lineRule="auto"/>
        <w:jc w:val="both"/>
        <w:rPr>
          <w:sz w:val="28"/>
          <w:szCs w:val="28"/>
        </w:rPr>
      </w:pPr>
      <w:r w:rsidRPr="00646B73">
        <w:rPr>
          <w:sz w:val="28"/>
          <w:szCs w:val="28"/>
        </w:rPr>
        <w:t>5.</w:t>
      </w:r>
      <w:r w:rsidR="00D13B0E" w:rsidRPr="00646B73">
        <w:rPr>
          <w:sz w:val="28"/>
          <w:szCs w:val="28"/>
        </w:rPr>
        <w:t xml:space="preserve"> </w:t>
      </w:r>
      <w:r w:rsidR="002548CD" w:rsidRPr="00646B73">
        <w:rPr>
          <w:sz w:val="28"/>
          <w:szCs w:val="28"/>
        </w:rPr>
        <w:t>Селезнева Н. Н., Ионова А. Ф. Финансовый анализ, управление. Учебное пособие – М.: ЮНИТИ, 2003. – 639 с.</w:t>
      </w:r>
    </w:p>
    <w:p w:rsidR="002548CD" w:rsidRPr="00646B73" w:rsidRDefault="00D13B0E" w:rsidP="00A47D90">
      <w:pPr>
        <w:keepNext/>
        <w:widowControl w:val="0"/>
        <w:spacing w:line="360" w:lineRule="auto"/>
        <w:jc w:val="both"/>
        <w:rPr>
          <w:sz w:val="28"/>
          <w:szCs w:val="28"/>
        </w:rPr>
      </w:pPr>
      <w:r w:rsidRPr="00646B73">
        <w:rPr>
          <w:sz w:val="28"/>
          <w:szCs w:val="28"/>
        </w:rPr>
        <w:t>6</w:t>
      </w:r>
      <w:r w:rsidR="006836C7" w:rsidRPr="00646B73">
        <w:rPr>
          <w:sz w:val="28"/>
          <w:szCs w:val="28"/>
        </w:rPr>
        <w:t>.</w:t>
      </w:r>
      <w:r w:rsidRPr="00646B73">
        <w:rPr>
          <w:sz w:val="28"/>
          <w:szCs w:val="28"/>
        </w:rPr>
        <w:t xml:space="preserve"> </w:t>
      </w:r>
      <w:r w:rsidR="002548CD" w:rsidRPr="00646B73">
        <w:rPr>
          <w:sz w:val="28"/>
          <w:szCs w:val="28"/>
        </w:rPr>
        <w:t>Ляховецкий Л. З., Козлова Г. В., Лебедева Л. В., Фокин Н. А. Анализ и диагностика финансово-хозяйственной деятельности организации связи. Учебное пособие – М.: ООО «Инсвязьиздат», 2003. – 409 с.</w:t>
      </w:r>
    </w:p>
    <w:p w:rsidR="0008540D" w:rsidRPr="00646B73" w:rsidRDefault="006836C7" w:rsidP="00A47D90">
      <w:pPr>
        <w:keepNext/>
        <w:widowControl w:val="0"/>
        <w:spacing w:line="360" w:lineRule="auto"/>
        <w:jc w:val="both"/>
        <w:rPr>
          <w:sz w:val="28"/>
          <w:szCs w:val="28"/>
        </w:rPr>
      </w:pPr>
      <w:r w:rsidRPr="00646B73">
        <w:rPr>
          <w:sz w:val="28"/>
          <w:szCs w:val="28"/>
        </w:rPr>
        <w:t>7.</w:t>
      </w:r>
      <w:r w:rsidR="00D13B0E" w:rsidRPr="00646B73">
        <w:rPr>
          <w:sz w:val="28"/>
          <w:szCs w:val="28"/>
        </w:rPr>
        <w:t xml:space="preserve"> </w:t>
      </w:r>
      <w:r w:rsidR="0008540D" w:rsidRPr="00646B73">
        <w:rPr>
          <w:sz w:val="28"/>
          <w:szCs w:val="28"/>
        </w:rPr>
        <w:t>Внутренний стандарт ФГУП «Почта России» Учет расходов - М.,</w:t>
      </w:r>
      <w:r w:rsidR="00646B73">
        <w:rPr>
          <w:sz w:val="28"/>
          <w:szCs w:val="28"/>
        </w:rPr>
        <w:t xml:space="preserve"> </w:t>
      </w:r>
      <w:r w:rsidR="0008540D" w:rsidRPr="00646B73">
        <w:rPr>
          <w:sz w:val="28"/>
          <w:szCs w:val="28"/>
        </w:rPr>
        <w:t>2006.-59с.</w:t>
      </w:r>
    </w:p>
    <w:p w:rsidR="0008540D" w:rsidRPr="00646B73" w:rsidRDefault="00D13B0E" w:rsidP="00A47D90">
      <w:pPr>
        <w:keepNext/>
        <w:widowControl w:val="0"/>
        <w:spacing w:line="360" w:lineRule="auto"/>
        <w:jc w:val="both"/>
        <w:rPr>
          <w:sz w:val="28"/>
          <w:szCs w:val="28"/>
        </w:rPr>
      </w:pPr>
      <w:r w:rsidRPr="00646B73">
        <w:rPr>
          <w:sz w:val="28"/>
          <w:szCs w:val="28"/>
        </w:rPr>
        <w:t xml:space="preserve">9. </w:t>
      </w:r>
      <w:r w:rsidR="0008540D" w:rsidRPr="00646B73">
        <w:rPr>
          <w:sz w:val="28"/>
          <w:szCs w:val="28"/>
        </w:rPr>
        <w:t>Ковалев В.В., Волкова О.Н. Анализ хозяйственной деятельности</w:t>
      </w:r>
      <w:r w:rsidR="00646B73">
        <w:rPr>
          <w:sz w:val="28"/>
          <w:szCs w:val="28"/>
        </w:rPr>
        <w:t xml:space="preserve"> </w:t>
      </w:r>
      <w:r w:rsidR="0008540D" w:rsidRPr="00646B73">
        <w:rPr>
          <w:sz w:val="28"/>
          <w:szCs w:val="28"/>
        </w:rPr>
        <w:t>предприятия: учеб. – М.: ТК Велби, Изд-во Проспект, 2006. – 424с.</w:t>
      </w:r>
    </w:p>
    <w:p w:rsidR="0008540D" w:rsidRPr="00646B73" w:rsidRDefault="00D13B0E" w:rsidP="00A47D90">
      <w:pPr>
        <w:keepNext/>
        <w:widowControl w:val="0"/>
        <w:spacing w:line="360" w:lineRule="auto"/>
        <w:jc w:val="both"/>
        <w:rPr>
          <w:sz w:val="28"/>
          <w:szCs w:val="28"/>
        </w:rPr>
      </w:pPr>
      <w:r w:rsidRPr="00646B73">
        <w:rPr>
          <w:sz w:val="28"/>
          <w:szCs w:val="28"/>
        </w:rPr>
        <w:t xml:space="preserve">10. </w:t>
      </w:r>
      <w:r w:rsidR="0008540D" w:rsidRPr="00646B73">
        <w:rPr>
          <w:sz w:val="28"/>
          <w:szCs w:val="28"/>
        </w:rPr>
        <w:t>Пястолов С.М. Экономический анализ деятельности предприятия:</w:t>
      </w:r>
      <w:r w:rsidR="00646B73">
        <w:rPr>
          <w:sz w:val="28"/>
          <w:szCs w:val="28"/>
        </w:rPr>
        <w:t xml:space="preserve"> </w:t>
      </w:r>
      <w:r w:rsidR="0008540D" w:rsidRPr="00646B73">
        <w:rPr>
          <w:sz w:val="28"/>
          <w:szCs w:val="28"/>
        </w:rPr>
        <w:t>Учебное пособие для студентов экономических специальностей высших</w:t>
      </w:r>
      <w:r w:rsidR="00646B73">
        <w:rPr>
          <w:sz w:val="28"/>
          <w:szCs w:val="28"/>
        </w:rPr>
        <w:t xml:space="preserve"> </w:t>
      </w:r>
      <w:r w:rsidR="0008540D" w:rsidRPr="00646B73">
        <w:rPr>
          <w:sz w:val="28"/>
          <w:szCs w:val="28"/>
        </w:rPr>
        <w:t>учебных заведений, экономистов и преподавателей. – 4-е изд. – М.: Академический проект: Трикста, 2004. – 596 с.</w:t>
      </w:r>
    </w:p>
    <w:p w:rsidR="0008540D" w:rsidRPr="00646B73" w:rsidRDefault="00D13B0E" w:rsidP="00A47D90">
      <w:pPr>
        <w:keepNext/>
        <w:widowControl w:val="0"/>
        <w:spacing w:line="360" w:lineRule="auto"/>
        <w:jc w:val="both"/>
        <w:rPr>
          <w:sz w:val="28"/>
          <w:szCs w:val="28"/>
        </w:rPr>
      </w:pPr>
      <w:r w:rsidRPr="00646B73">
        <w:rPr>
          <w:sz w:val="28"/>
          <w:szCs w:val="28"/>
        </w:rPr>
        <w:t xml:space="preserve">11. </w:t>
      </w:r>
      <w:r w:rsidR="0008540D" w:rsidRPr="00646B73">
        <w:rPr>
          <w:sz w:val="28"/>
          <w:szCs w:val="28"/>
        </w:rPr>
        <w:t>Шеремет А.Д., Сайфулин Р.С., Негашев Е.В. Методика финансового</w:t>
      </w:r>
      <w:r w:rsidR="00646B73">
        <w:rPr>
          <w:sz w:val="28"/>
          <w:szCs w:val="28"/>
        </w:rPr>
        <w:t xml:space="preserve"> </w:t>
      </w:r>
      <w:r w:rsidR="0008540D" w:rsidRPr="00646B73">
        <w:rPr>
          <w:sz w:val="28"/>
          <w:szCs w:val="28"/>
        </w:rPr>
        <w:t>анализа. – 3-е изд., перераб и доп. – М.: ИНФРА-М, 2002. – 208 с.</w:t>
      </w:r>
    </w:p>
    <w:p w:rsidR="006836C7" w:rsidRPr="00646B73" w:rsidRDefault="00D13B0E" w:rsidP="00A47D90">
      <w:pPr>
        <w:keepNext/>
        <w:widowControl w:val="0"/>
        <w:spacing w:line="360" w:lineRule="auto"/>
        <w:jc w:val="both"/>
        <w:rPr>
          <w:sz w:val="28"/>
          <w:szCs w:val="28"/>
        </w:rPr>
      </w:pPr>
      <w:r w:rsidRPr="00646B73">
        <w:rPr>
          <w:sz w:val="28"/>
          <w:szCs w:val="28"/>
        </w:rPr>
        <w:t xml:space="preserve">12. </w:t>
      </w:r>
      <w:r w:rsidR="006836C7" w:rsidRPr="00646B73">
        <w:rPr>
          <w:sz w:val="28"/>
          <w:szCs w:val="28"/>
        </w:rPr>
        <w:t>Поздняков В. Всероссийская почтовая газета «Почтовые вести» №42(79). – В.: Владимирская офсетная типография, 2007. – 8 с.</w:t>
      </w:r>
    </w:p>
    <w:p w:rsidR="006836C7" w:rsidRPr="00646B73" w:rsidRDefault="00D13B0E" w:rsidP="00A47D90">
      <w:pPr>
        <w:keepNext/>
        <w:widowControl w:val="0"/>
        <w:spacing w:line="360" w:lineRule="auto"/>
        <w:jc w:val="both"/>
        <w:rPr>
          <w:sz w:val="28"/>
          <w:szCs w:val="28"/>
        </w:rPr>
      </w:pPr>
      <w:r w:rsidRPr="00646B73">
        <w:rPr>
          <w:sz w:val="28"/>
          <w:szCs w:val="28"/>
        </w:rPr>
        <w:t xml:space="preserve">13. </w:t>
      </w:r>
      <w:r w:rsidR="006836C7" w:rsidRPr="00646B73">
        <w:rPr>
          <w:sz w:val="28"/>
          <w:szCs w:val="28"/>
        </w:rPr>
        <w:t>Король В. К. Ежемесячный корпоративный журнал «Почта России»</w:t>
      </w:r>
      <w:r w:rsidR="00646B73">
        <w:rPr>
          <w:sz w:val="28"/>
          <w:szCs w:val="28"/>
        </w:rPr>
        <w:t xml:space="preserve"> </w:t>
      </w:r>
      <w:r w:rsidR="006836C7" w:rsidRPr="00646B73">
        <w:rPr>
          <w:sz w:val="28"/>
          <w:szCs w:val="28"/>
        </w:rPr>
        <w:t>№4, №7, №10, №11. – М.: Алмаз-ПРЕСС, 2007, 2008. – 48 с.</w:t>
      </w:r>
    </w:p>
    <w:p w:rsidR="002548CD" w:rsidRPr="00646B73" w:rsidRDefault="002548CD" w:rsidP="00A47D90">
      <w:pPr>
        <w:keepNext/>
        <w:widowControl w:val="0"/>
        <w:spacing w:line="360" w:lineRule="auto"/>
        <w:jc w:val="both"/>
        <w:rPr>
          <w:sz w:val="28"/>
          <w:szCs w:val="28"/>
        </w:rPr>
      </w:pPr>
    </w:p>
    <w:p w:rsidR="002548CD" w:rsidRPr="00646B73" w:rsidRDefault="00556F24" w:rsidP="00A47D90">
      <w:pPr>
        <w:keepNext/>
        <w:widowControl w:val="0"/>
        <w:spacing w:line="360" w:lineRule="auto"/>
        <w:ind w:firstLine="709"/>
        <w:jc w:val="center"/>
        <w:rPr>
          <w:b/>
          <w:bCs/>
          <w:sz w:val="28"/>
          <w:szCs w:val="28"/>
        </w:rPr>
      </w:pPr>
      <w:r>
        <w:rPr>
          <w:sz w:val="28"/>
          <w:szCs w:val="28"/>
        </w:rPr>
        <w:br w:type="page"/>
      </w:r>
      <w:r w:rsidR="002548CD" w:rsidRPr="00646B73">
        <w:rPr>
          <w:b/>
          <w:bCs/>
          <w:sz w:val="28"/>
          <w:szCs w:val="28"/>
        </w:rPr>
        <w:t>Приложение 1</w:t>
      </w:r>
    </w:p>
    <w:p w:rsidR="00556F24" w:rsidRDefault="00556F24" w:rsidP="00A47D90">
      <w:pPr>
        <w:pStyle w:val="3"/>
        <w:widowControl w:val="0"/>
        <w:tabs>
          <w:tab w:val="clear" w:pos="0"/>
        </w:tabs>
        <w:ind w:firstLine="709"/>
        <w:jc w:val="both"/>
        <w:rPr>
          <w:b/>
          <w:bCs/>
          <w:szCs w:val="28"/>
        </w:rPr>
      </w:pPr>
    </w:p>
    <w:p w:rsidR="002548CD" w:rsidRPr="00646B73" w:rsidRDefault="00556F24" w:rsidP="00A47D90">
      <w:pPr>
        <w:pStyle w:val="3"/>
        <w:widowControl w:val="0"/>
        <w:tabs>
          <w:tab w:val="clear" w:pos="0"/>
        </w:tabs>
        <w:ind w:firstLine="709"/>
        <w:jc w:val="both"/>
        <w:rPr>
          <w:szCs w:val="28"/>
        </w:rPr>
      </w:pPr>
      <w:r>
        <w:rPr>
          <w:b/>
          <w:bCs/>
          <w:szCs w:val="28"/>
        </w:rPr>
        <w:t>П</w:t>
      </w:r>
      <w:r w:rsidR="002548CD" w:rsidRPr="00646B73">
        <w:rPr>
          <w:b/>
          <w:bCs/>
          <w:szCs w:val="28"/>
        </w:rPr>
        <w:t>лакат 1</w:t>
      </w:r>
      <w:r>
        <w:rPr>
          <w:b/>
          <w:bCs/>
          <w:szCs w:val="28"/>
        </w:rPr>
        <w:t xml:space="preserve">. </w:t>
      </w:r>
      <w:r w:rsidR="002548CD" w:rsidRPr="00646B73">
        <w:rPr>
          <w:szCs w:val="28"/>
        </w:rPr>
        <w:t>Основные экономические показатели</w:t>
      </w:r>
      <w:r>
        <w:rPr>
          <w:szCs w:val="28"/>
        </w:rPr>
        <w:t xml:space="preserve"> </w:t>
      </w:r>
      <w:r w:rsidR="002548CD" w:rsidRPr="00646B73">
        <w:rPr>
          <w:szCs w:val="28"/>
        </w:rPr>
        <w:t>производственно-хозяйственной деятельности</w:t>
      </w:r>
      <w:r w:rsidR="00646B73">
        <w:rPr>
          <w:szCs w:val="28"/>
        </w:rPr>
        <w:t xml:space="preserve"> </w:t>
      </w:r>
      <w:r w:rsidR="00BF1B66" w:rsidRPr="00646B73">
        <w:rPr>
          <w:szCs w:val="28"/>
        </w:rPr>
        <w:t>Богород</w:t>
      </w:r>
      <w:r w:rsidR="00B16A32" w:rsidRPr="00646B73">
        <w:rPr>
          <w:szCs w:val="28"/>
        </w:rPr>
        <w:t>ского</w:t>
      </w:r>
      <w:r w:rsidR="002548CD" w:rsidRPr="00646B73">
        <w:rPr>
          <w:szCs w:val="28"/>
        </w:rPr>
        <w:t xml:space="preserve"> почтамта за 200</w:t>
      </w:r>
      <w:r w:rsidR="00BF1B66" w:rsidRPr="00646B73">
        <w:rPr>
          <w:szCs w:val="28"/>
        </w:rPr>
        <w:t>7</w:t>
      </w:r>
      <w:r w:rsidR="002548CD" w:rsidRPr="00646B73">
        <w:rPr>
          <w:szCs w:val="28"/>
        </w:rPr>
        <w:t xml:space="preserve"> – 200</w:t>
      </w:r>
      <w:r w:rsidR="00BF1B66" w:rsidRPr="00646B73">
        <w:rPr>
          <w:szCs w:val="28"/>
        </w:rPr>
        <w:t>8</w:t>
      </w:r>
      <w:r w:rsidR="002548CD" w:rsidRPr="00646B73">
        <w:rPr>
          <w:szCs w:val="28"/>
        </w:rPr>
        <w:t xml:space="preserve"> годы</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3705"/>
        <w:gridCol w:w="1368"/>
        <w:gridCol w:w="1311"/>
        <w:gridCol w:w="870"/>
        <w:gridCol w:w="1418"/>
      </w:tblGrid>
      <w:tr w:rsidR="002548CD" w:rsidRPr="00F3058C" w:rsidTr="00F3058C">
        <w:trPr>
          <w:trHeight w:val="186"/>
        </w:trPr>
        <w:tc>
          <w:tcPr>
            <w:tcW w:w="684" w:type="dxa"/>
            <w:vMerge w:val="restart"/>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 п/п</w:t>
            </w:r>
          </w:p>
        </w:tc>
        <w:tc>
          <w:tcPr>
            <w:tcW w:w="3705" w:type="dxa"/>
            <w:vMerge w:val="restart"/>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Наименование показателей</w:t>
            </w:r>
          </w:p>
        </w:tc>
        <w:tc>
          <w:tcPr>
            <w:tcW w:w="1368" w:type="dxa"/>
            <w:vMerge w:val="restart"/>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Единицы</w:t>
            </w:r>
          </w:p>
          <w:p w:rsidR="002548CD" w:rsidRPr="00F3058C" w:rsidRDefault="002548CD" w:rsidP="00F3058C">
            <w:pPr>
              <w:keepNext/>
              <w:widowControl w:val="0"/>
              <w:spacing w:line="360" w:lineRule="auto"/>
              <w:jc w:val="both"/>
              <w:rPr>
                <w:bCs/>
                <w:sz w:val="20"/>
                <w:szCs w:val="20"/>
              </w:rPr>
            </w:pPr>
            <w:r w:rsidRPr="00F3058C">
              <w:rPr>
                <w:bCs/>
                <w:sz w:val="20"/>
                <w:szCs w:val="20"/>
              </w:rPr>
              <w:t>измерения</w:t>
            </w:r>
          </w:p>
        </w:tc>
        <w:tc>
          <w:tcPr>
            <w:tcW w:w="2181" w:type="dxa"/>
            <w:gridSpan w:val="2"/>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Значение по годам</w:t>
            </w:r>
          </w:p>
        </w:tc>
        <w:tc>
          <w:tcPr>
            <w:tcW w:w="1418" w:type="dxa"/>
            <w:vMerge w:val="restart"/>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Темпы изменения, %</w:t>
            </w:r>
          </w:p>
        </w:tc>
      </w:tr>
      <w:tr w:rsidR="002548CD" w:rsidRPr="00F3058C" w:rsidTr="00F3058C">
        <w:trPr>
          <w:trHeight w:val="120"/>
        </w:trPr>
        <w:tc>
          <w:tcPr>
            <w:tcW w:w="684" w:type="dxa"/>
            <w:vMerge/>
            <w:shd w:val="clear" w:color="auto" w:fill="auto"/>
          </w:tcPr>
          <w:p w:rsidR="002548CD" w:rsidRPr="00F3058C" w:rsidRDefault="002548CD" w:rsidP="00F3058C">
            <w:pPr>
              <w:keepNext/>
              <w:widowControl w:val="0"/>
              <w:spacing w:line="360" w:lineRule="auto"/>
              <w:jc w:val="both"/>
              <w:rPr>
                <w:sz w:val="20"/>
                <w:szCs w:val="20"/>
              </w:rPr>
            </w:pPr>
          </w:p>
        </w:tc>
        <w:tc>
          <w:tcPr>
            <w:tcW w:w="3705" w:type="dxa"/>
            <w:vMerge/>
            <w:shd w:val="clear" w:color="auto" w:fill="auto"/>
          </w:tcPr>
          <w:p w:rsidR="002548CD" w:rsidRPr="00F3058C" w:rsidRDefault="002548CD" w:rsidP="00F3058C">
            <w:pPr>
              <w:keepNext/>
              <w:widowControl w:val="0"/>
              <w:spacing w:line="360" w:lineRule="auto"/>
              <w:jc w:val="both"/>
              <w:rPr>
                <w:sz w:val="20"/>
                <w:szCs w:val="20"/>
              </w:rPr>
            </w:pPr>
          </w:p>
        </w:tc>
        <w:tc>
          <w:tcPr>
            <w:tcW w:w="1368" w:type="dxa"/>
            <w:vMerge/>
            <w:shd w:val="clear" w:color="auto" w:fill="auto"/>
          </w:tcPr>
          <w:p w:rsidR="002548CD" w:rsidRPr="00F3058C" w:rsidRDefault="002548CD" w:rsidP="00F3058C">
            <w:pPr>
              <w:keepNext/>
              <w:widowControl w:val="0"/>
              <w:spacing w:line="360" w:lineRule="auto"/>
              <w:jc w:val="both"/>
              <w:rPr>
                <w:sz w:val="20"/>
                <w:szCs w:val="20"/>
              </w:rPr>
            </w:pPr>
          </w:p>
        </w:tc>
        <w:tc>
          <w:tcPr>
            <w:tcW w:w="1311"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200</w:t>
            </w:r>
            <w:r w:rsidR="00BF1B66" w:rsidRPr="00F3058C">
              <w:rPr>
                <w:bCs/>
                <w:sz w:val="20"/>
                <w:szCs w:val="20"/>
              </w:rPr>
              <w:t>7</w:t>
            </w:r>
          </w:p>
        </w:tc>
        <w:tc>
          <w:tcPr>
            <w:tcW w:w="870"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200</w:t>
            </w:r>
            <w:r w:rsidR="00BF1B66" w:rsidRPr="00F3058C">
              <w:rPr>
                <w:bCs/>
                <w:sz w:val="20"/>
                <w:szCs w:val="20"/>
              </w:rPr>
              <w:t>8</w:t>
            </w:r>
          </w:p>
        </w:tc>
        <w:tc>
          <w:tcPr>
            <w:tcW w:w="1418" w:type="dxa"/>
            <w:vMerge/>
            <w:shd w:val="clear" w:color="auto" w:fill="auto"/>
          </w:tcPr>
          <w:p w:rsidR="002548CD" w:rsidRPr="00F3058C" w:rsidRDefault="002548CD" w:rsidP="00F3058C">
            <w:pPr>
              <w:keepNext/>
              <w:widowControl w:val="0"/>
              <w:spacing w:line="360" w:lineRule="auto"/>
              <w:jc w:val="both"/>
              <w:rPr>
                <w:sz w:val="20"/>
                <w:szCs w:val="20"/>
              </w:rPr>
            </w:pPr>
          </w:p>
        </w:tc>
      </w:tr>
      <w:tr w:rsidR="002548CD" w:rsidRPr="00F3058C" w:rsidTr="00F3058C">
        <w:trPr>
          <w:trHeight w:val="323"/>
        </w:trPr>
        <w:tc>
          <w:tcPr>
            <w:tcW w:w="684"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1</w:t>
            </w:r>
          </w:p>
        </w:tc>
        <w:tc>
          <w:tcPr>
            <w:tcW w:w="3705"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2</w:t>
            </w:r>
          </w:p>
        </w:tc>
        <w:tc>
          <w:tcPr>
            <w:tcW w:w="1368"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3</w:t>
            </w:r>
          </w:p>
        </w:tc>
        <w:tc>
          <w:tcPr>
            <w:tcW w:w="1311"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4</w:t>
            </w:r>
          </w:p>
        </w:tc>
        <w:tc>
          <w:tcPr>
            <w:tcW w:w="870"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5</w:t>
            </w:r>
          </w:p>
        </w:tc>
        <w:tc>
          <w:tcPr>
            <w:tcW w:w="1418"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6</w:t>
            </w:r>
          </w:p>
        </w:tc>
      </w:tr>
      <w:tr w:rsidR="002548CD" w:rsidRPr="00F3058C" w:rsidTr="00F3058C">
        <w:trPr>
          <w:trHeight w:val="400"/>
        </w:trPr>
        <w:tc>
          <w:tcPr>
            <w:tcW w:w="684"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1.</w:t>
            </w:r>
          </w:p>
        </w:tc>
        <w:tc>
          <w:tcPr>
            <w:tcW w:w="3705"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Выручка от продаж</w:t>
            </w:r>
          </w:p>
        </w:tc>
        <w:tc>
          <w:tcPr>
            <w:tcW w:w="1368"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Тыс.руб.</w:t>
            </w:r>
          </w:p>
        </w:tc>
        <w:tc>
          <w:tcPr>
            <w:tcW w:w="1311"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24745,1</w:t>
            </w:r>
          </w:p>
        </w:tc>
        <w:tc>
          <w:tcPr>
            <w:tcW w:w="870"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28619,8</w:t>
            </w:r>
          </w:p>
        </w:tc>
        <w:tc>
          <w:tcPr>
            <w:tcW w:w="1418"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115,7</w:t>
            </w:r>
          </w:p>
        </w:tc>
      </w:tr>
      <w:tr w:rsidR="002548CD" w:rsidRPr="00F3058C" w:rsidTr="00F3058C">
        <w:trPr>
          <w:trHeight w:val="264"/>
        </w:trPr>
        <w:tc>
          <w:tcPr>
            <w:tcW w:w="684"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2.</w:t>
            </w:r>
          </w:p>
        </w:tc>
        <w:tc>
          <w:tcPr>
            <w:tcW w:w="3705"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Доходы от услуг связи</w:t>
            </w:r>
          </w:p>
        </w:tc>
        <w:tc>
          <w:tcPr>
            <w:tcW w:w="1368"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Тыс.руб.</w:t>
            </w:r>
          </w:p>
        </w:tc>
        <w:tc>
          <w:tcPr>
            <w:tcW w:w="1311"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16719</w:t>
            </w:r>
          </w:p>
        </w:tc>
        <w:tc>
          <w:tcPr>
            <w:tcW w:w="870"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19330,8</w:t>
            </w:r>
          </w:p>
        </w:tc>
        <w:tc>
          <w:tcPr>
            <w:tcW w:w="1418"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115,6</w:t>
            </w:r>
          </w:p>
        </w:tc>
      </w:tr>
      <w:tr w:rsidR="002548CD" w:rsidRPr="00F3058C" w:rsidTr="00F3058C">
        <w:trPr>
          <w:trHeight w:val="760"/>
        </w:trPr>
        <w:tc>
          <w:tcPr>
            <w:tcW w:w="684"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3.</w:t>
            </w:r>
          </w:p>
        </w:tc>
        <w:tc>
          <w:tcPr>
            <w:tcW w:w="3705"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Доходы от нетрадиционной деятельности</w:t>
            </w:r>
          </w:p>
        </w:tc>
        <w:tc>
          <w:tcPr>
            <w:tcW w:w="1368"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Тыс.руб.</w:t>
            </w:r>
          </w:p>
        </w:tc>
        <w:tc>
          <w:tcPr>
            <w:tcW w:w="1311" w:type="dxa"/>
            <w:shd w:val="clear" w:color="auto" w:fill="auto"/>
          </w:tcPr>
          <w:p w:rsidR="002548CD" w:rsidRPr="00F3058C" w:rsidRDefault="003B328E" w:rsidP="00F3058C">
            <w:pPr>
              <w:keepNext/>
              <w:widowControl w:val="0"/>
              <w:spacing w:line="360" w:lineRule="auto"/>
              <w:jc w:val="both"/>
              <w:rPr>
                <w:bCs/>
                <w:sz w:val="20"/>
                <w:szCs w:val="20"/>
              </w:rPr>
            </w:pPr>
            <w:r w:rsidRPr="00F3058C">
              <w:rPr>
                <w:bCs/>
                <w:sz w:val="20"/>
                <w:szCs w:val="20"/>
              </w:rPr>
              <w:t>8026,1</w:t>
            </w:r>
          </w:p>
        </w:tc>
        <w:tc>
          <w:tcPr>
            <w:tcW w:w="870" w:type="dxa"/>
            <w:shd w:val="clear" w:color="auto" w:fill="auto"/>
          </w:tcPr>
          <w:p w:rsidR="002548CD" w:rsidRPr="00F3058C" w:rsidRDefault="003B328E" w:rsidP="00F3058C">
            <w:pPr>
              <w:keepNext/>
              <w:widowControl w:val="0"/>
              <w:spacing w:line="360" w:lineRule="auto"/>
              <w:jc w:val="both"/>
              <w:rPr>
                <w:bCs/>
                <w:sz w:val="20"/>
                <w:szCs w:val="20"/>
              </w:rPr>
            </w:pPr>
            <w:r w:rsidRPr="00F3058C">
              <w:rPr>
                <w:bCs/>
                <w:sz w:val="20"/>
                <w:szCs w:val="20"/>
              </w:rPr>
              <w:t>9289</w:t>
            </w:r>
          </w:p>
        </w:tc>
        <w:tc>
          <w:tcPr>
            <w:tcW w:w="1418" w:type="dxa"/>
            <w:shd w:val="clear" w:color="auto" w:fill="auto"/>
          </w:tcPr>
          <w:p w:rsidR="002548CD" w:rsidRPr="00F3058C" w:rsidRDefault="003B328E" w:rsidP="00F3058C">
            <w:pPr>
              <w:keepNext/>
              <w:widowControl w:val="0"/>
              <w:spacing w:line="360" w:lineRule="auto"/>
              <w:jc w:val="both"/>
              <w:rPr>
                <w:bCs/>
                <w:sz w:val="20"/>
                <w:szCs w:val="20"/>
              </w:rPr>
            </w:pPr>
            <w:r w:rsidRPr="00F3058C">
              <w:rPr>
                <w:bCs/>
                <w:sz w:val="20"/>
                <w:szCs w:val="20"/>
              </w:rPr>
              <w:t>115,7</w:t>
            </w:r>
          </w:p>
        </w:tc>
      </w:tr>
      <w:tr w:rsidR="002548CD" w:rsidRPr="00F3058C" w:rsidTr="00F3058C">
        <w:trPr>
          <w:trHeight w:val="422"/>
        </w:trPr>
        <w:tc>
          <w:tcPr>
            <w:tcW w:w="684"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4.</w:t>
            </w:r>
          </w:p>
        </w:tc>
        <w:tc>
          <w:tcPr>
            <w:tcW w:w="3705"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Себестоимость производства услуг связи</w:t>
            </w:r>
          </w:p>
        </w:tc>
        <w:tc>
          <w:tcPr>
            <w:tcW w:w="1368"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Тыс.руб.</w:t>
            </w:r>
          </w:p>
        </w:tc>
        <w:tc>
          <w:tcPr>
            <w:tcW w:w="1311"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23184,5</w:t>
            </w:r>
          </w:p>
        </w:tc>
        <w:tc>
          <w:tcPr>
            <w:tcW w:w="870"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26651</w:t>
            </w:r>
          </w:p>
        </w:tc>
        <w:tc>
          <w:tcPr>
            <w:tcW w:w="1418"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115</w:t>
            </w:r>
          </w:p>
        </w:tc>
      </w:tr>
      <w:tr w:rsidR="002548CD" w:rsidRPr="00F3058C" w:rsidTr="00F3058C">
        <w:trPr>
          <w:trHeight w:val="220"/>
        </w:trPr>
        <w:tc>
          <w:tcPr>
            <w:tcW w:w="684"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5.</w:t>
            </w:r>
          </w:p>
        </w:tc>
        <w:tc>
          <w:tcPr>
            <w:tcW w:w="3705"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Среднесписочная численность</w:t>
            </w:r>
          </w:p>
        </w:tc>
        <w:tc>
          <w:tcPr>
            <w:tcW w:w="1368"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Чел.</w:t>
            </w:r>
          </w:p>
        </w:tc>
        <w:tc>
          <w:tcPr>
            <w:tcW w:w="1311"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187</w:t>
            </w:r>
          </w:p>
        </w:tc>
        <w:tc>
          <w:tcPr>
            <w:tcW w:w="870"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180</w:t>
            </w:r>
          </w:p>
        </w:tc>
        <w:tc>
          <w:tcPr>
            <w:tcW w:w="1418"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96,2</w:t>
            </w:r>
          </w:p>
        </w:tc>
      </w:tr>
      <w:tr w:rsidR="002548CD" w:rsidRPr="00F3058C" w:rsidTr="00F3058C">
        <w:trPr>
          <w:trHeight w:val="209"/>
        </w:trPr>
        <w:tc>
          <w:tcPr>
            <w:tcW w:w="684"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6.</w:t>
            </w:r>
          </w:p>
        </w:tc>
        <w:tc>
          <w:tcPr>
            <w:tcW w:w="3705"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Среднегодовая стоимость ОПФ</w:t>
            </w:r>
          </w:p>
        </w:tc>
        <w:tc>
          <w:tcPr>
            <w:tcW w:w="1368"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Тыс.руб.</w:t>
            </w:r>
          </w:p>
        </w:tc>
        <w:tc>
          <w:tcPr>
            <w:tcW w:w="1311"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4260,3</w:t>
            </w:r>
          </w:p>
        </w:tc>
        <w:tc>
          <w:tcPr>
            <w:tcW w:w="870"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4939,2</w:t>
            </w:r>
          </w:p>
        </w:tc>
        <w:tc>
          <w:tcPr>
            <w:tcW w:w="1418"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115,9</w:t>
            </w:r>
          </w:p>
        </w:tc>
      </w:tr>
      <w:tr w:rsidR="002548CD" w:rsidRPr="00F3058C" w:rsidTr="00F3058C">
        <w:trPr>
          <w:trHeight w:val="760"/>
        </w:trPr>
        <w:tc>
          <w:tcPr>
            <w:tcW w:w="684"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7.</w:t>
            </w:r>
          </w:p>
        </w:tc>
        <w:tc>
          <w:tcPr>
            <w:tcW w:w="3705"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Производительность труда по в</w:t>
            </w:r>
            <w:r w:rsidR="00B13B00" w:rsidRPr="00F3058C">
              <w:rPr>
                <w:bCs/>
                <w:sz w:val="20"/>
                <w:szCs w:val="20"/>
              </w:rPr>
              <w:t>ыручке от продаж</w:t>
            </w:r>
          </w:p>
        </w:tc>
        <w:tc>
          <w:tcPr>
            <w:tcW w:w="1368"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Тыс. руб./чел.</w:t>
            </w:r>
          </w:p>
        </w:tc>
        <w:tc>
          <w:tcPr>
            <w:tcW w:w="1311" w:type="dxa"/>
            <w:shd w:val="clear" w:color="auto" w:fill="auto"/>
          </w:tcPr>
          <w:p w:rsidR="002548CD" w:rsidRPr="00F3058C" w:rsidRDefault="00744F92" w:rsidP="00F3058C">
            <w:pPr>
              <w:keepNext/>
              <w:widowControl w:val="0"/>
              <w:spacing w:line="360" w:lineRule="auto"/>
              <w:jc w:val="both"/>
              <w:rPr>
                <w:bCs/>
                <w:sz w:val="20"/>
                <w:szCs w:val="20"/>
              </w:rPr>
            </w:pPr>
            <w:r w:rsidRPr="00F3058C">
              <w:rPr>
                <w:bCs/>
                <w:sz w:val="20"/>
                <w:szCs w:val="20"/>
              </w:rPr>
              <w:t>132,3</w:t>
            </w:r>
          </w:p>
        </w:tc>
        <w:tc>
          <w:tcPr>
            <w:tcW w:w="870" w:type="dxa"/>
            <w:shd w:val="clear" w:color="auto" w:fill="auto"/>
          </w:tcPr>
          <w:p w:rsidR="002548CD" w:rsidRPr="00F3058C" w:rsidRDefault="00B13B00" w:rsidP="00F3058C">
            <w:pPr>
              <w:keepNext/>
              <w:widowControl w:val="0"/>
              <w:spacing w:line="360" w:lineRule="auto"/>
              <w:jc w:val="both"/>
              <w:rPr>
                <w:bCs/>
                <w:sz w:val="20"/>
                <w:szCs w:val="20"/>
              </w:rPr>
            </w:pPr>
            <w:r w:rsidRPr="00F3058C">
              <w:rPr>
                <w:bCs/>
                <w:sz w:val="20"/>
                <w:szCs w:val="20"/>
              </w:rPr>
              <w:t>159</w:t>
            </w:r>
          </w:p>
        </w:tc>
        <w:tc>
          <w:tcPr>
            <w:tcW w:w="1418" w:type="dxa"/>
            <w:shd w:val="clear" w:color="auto" w:fill="auto"/>
          </w:tcPr>
          <w:p w:rsidR="002548CD" w:rsidRPr="00F3058C" w:rsidRDefault="00744F92" w:rsidP="00F3058C">
            <w:pPr>
              <w:keepNext/>
              <w:widowControl w:val="0"/>
              <w:spacing w:line="360" w:lineRule="auto"/>
              <w:jc w:val="both"/>
              <w:rPr>
                <w:bCs/>
                <w:sz w:val="20"/>
                <w:szCs w:val="20"/>
              </w:rPr>
            </w:pPr>
            <w:r w:rsidRPr="00F3058C">
              <w:rPr>
                <w:bCs/>
                <w:sz w:val="20"/>
                <w:szCs w:val="20"/>
              </w:rPr>
              <w:t>120,2</w:t>
            </w:r>
          </w:p>
        </w:tc>
      </w:tr>
      <w:tr w:rsidR="002548CD" w:rsidRPr="00F3058C" w:rsidTr="00F3058C">
        <w:trPr>
          <w:trHeight w:val="225"/>
        </w:trPr>
        <w:tc>
          <w:tcPr>
            <w:tcW w:w="684"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8.</w:t>
            </w:r>
          </w:p>
        </w:tc>
        <w:tc>
          <w:tcPr>
            <w:tcW w:w="3705"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Средн</w:t>
            </w:r>
            <w:r w:rsidR="00292F26" w:rsidRPr="00F3058C">
              <w:rPr>
                <w:bCs/>
                <w:sz w:val="20"/>
                <w:szCs w:val="20"/>
              </w:rPr>
              <w:t>емесячная</w:t>
            </w:r>
            <w:r w:rsidRPr="00F3058C">
              <w:rPr>
                <w:bCs/>
                <w:sz w:val="20"/>
                <w:szCs w:val="20"/>
              </w:rPr>
              <w:t xml:space="preserve"> заработная плата</w:t>
            </w:r>
          </w:p>
        </w:tc>
        <w:tc>
          <w:tcPr>
            <w:tcW w:w="1368"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Руб.</w:t>
            </w:r>
          </w:p>
        </w:tc>
        <w:tc>
          <w:tcPr>
            <w:tcW w:w="1311"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5749</w:t>
            </w:r>
          </w:p>
        </w:tc>
        <w:tc>
          <w:tcPr>
            <w:tcW w:w="870" w:type="dxa"/>
            <w:shd w:val="clear" w:color="auto" w:fill="auto"/>
          </w:tcPr>
          <w:p w:rsidR="002548CD" w:rsidRPr="00F3058C" w:rsidRDefault="002E0E5B" w:rsidP="00F3058C">
            <w:pPr>
              <w:keepNext/>
              <w:widowControl w:val="0"/>
              <w:spacing w:line="360" w:lineRule="auto"/>
              <w:jc w:val="both"/>
              <w:rPr>
                <w:bCs/>
                <w:sz w:val="20"/>
                <w:szCs w:val="20"/>
              </w:rPr>
            </w:pPr>
            <w:r w:rsidRPr="00F3058C">
              <w:rPr>
                <w:bCs/>
                <w:sz w:val="20"/>
                <w:szCs w:val="20"/>
              </w:rPr>
              <w:t>6800</w:t>
            </w:r>
          </w:p>
        </w:tc>
        <w:tc>
          <w:tcPr>
            <w:tcW w:w="1418"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1</w:t>
            </w:r>
            <w:r w:rsidR="002E0E5B" w:rsidRPr="00F3058C">
              <w:rPr>
                <w:bCs/>
                <w:sz w:val="20"/>
                <w:szCs w:val="20"/>
              </w:rPr>
              <w:t>18,3</w:t>
            </w:r>
          </w:p>
        </w:tc>
      </w:tr>
      <w:tr w:rsidR="002548CD" w:rsidRPr="00F3058C" w:rsidTr="00F3058C">
        <w:trPr>
          <w:trHeight w:val="146"/>
        </w:trPr>
        <w:tc>
          <w:tcPr>
            <w:tcW w:w="684"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9.</w:t>
            </w:r>
          </w:p>
        </w:tc>
        <w:tc>
          <w:tcPr>
            <w:tcW w:w="3705"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Фондовооруженность</w:t>
            </w:r>
          </w:p>
        </w:tc>
        <w:tc>
          <w:tcPr>
            <w:tcW w:w="1368"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Тыс.руб./чел</w:t>
            </w:r>
          </w:p>
        </w:tc>
        <w:tc>
          <w:tcPr>
            <w:tcW w:w="1311"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22,8</w:t>
            </w:r>
          </w:p>
        </w:tc>
        <w:tc>
          <w:tcPr>
            <w:tcW w:w="870"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27,4</w:t>
            </w:r>
          </w:p>
        </w:tc>
        <w:tc>
          <w:tcPr>
            <w:tcW w:w="1418"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120,2</w:t>
            </w:r>
          </w:p>
        </w:tc>
      </w:tr>
      <w:tr w:rsidR="002548CD" w:rsidRPr="00F3058C" w:rsidTr="00F3058C">
        <w:trPr>
          <w:trHeight w:val="222"/>
        </w:trPr>
        <w:tc>
          <w:tcPr>
            <w:tcW w:w="684"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10.</w:t>
            </w:r>
          </w:p>
        </w:tc>
        <w:tc>
          <w:tcPr>
            <w:tcW w:w="3705"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Фондоотдача</w:t>
            </w:r>
          </w:p>
        </w:tc>
        <w:tc>
          <w:tcPr>
            <w:tcW w:w="1368"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руб./руб.</w:t>
            </w:r>
          </w:p>
        </w:tc>
        <w:tc>
          <w:tcPr>
            <w:tcW w:w="1311"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3,92</w:t>
            </w:r>
          </w:p>
        </w:tc>
        <w:tc>
          <w:tcPr>
            <w:tcW w:w="870"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3,91</w:t>
            </w:r>
          </w:p>
        </w:tc>
        <w:tc>
          <w:tcPr>
            <w:tcW w:w="1418"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99,7</w:t>
            </w:r>
          </w:p>
        </w:tc>
      </w:tr>
      <w:tr w:rsidR="002548CD" w:rsidRPr="00F3058C" w:rsidTr="00F3058C">
        <w:trPr>
          <w:trHeight w:val="439"/>
        </w:trPr>
        <w:tc>
          <w:tcPr>
            <w:tcW w:w="684"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11.</w:t>
            </w:r>
          </w:p>
        </w:tc>
        <w:tc>
          <w:tcPr>
            <w:tcW w:w="3705"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Себестоимость 100 руб. доходов</w:t>
            </w:r>
          </w:p>
        </w:tc>
        <w:tc>
          <w:tcPr>
            <w:tcW w:w="1368"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Руб./100 руб.</w:t>
            </w:r>
          </w:p>
        </w:tc>
        <w:tc>
          <w:tcPr>
            <w:tcW w:w="1311"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93,7</w:t>
            </w:r>
          </w:p>
        </w:tc>
        <w:tc>
          <w:tcPr>
            <w:tcW w:w="870"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93,1</w:t>
            </w:r>
          </w:p>
        </w:tc>
        <w:tc>
          <w:tcPr>
            <w:tcW w:w="1418" w:type="dxa"/>
            <w:shd w:val="clear" w:color="auto" w:fill="auto"/>
          </w:tcPr>
          <w:p w:rsidR="002548CD" w:rsidRPr="00F3058C" w:rsidRDefault="00BF1B66" w:rsidP="00F3058C">
            <w:pPr>
              <w:keepNext/>
              <w:widowControl w:val="0"/>
              <w:spacing w:line="360" w:lineRule="auto"/>
              <w:jc w:val="both"/>
              <w:rPr>
                <w:bCs/>
                <w:sz w:val="20"/>
                <w:szCs w:val="20"/>
              </w:rPr>
            </w:pPr>
            <w:r w:rsidRPr="00F3058C">
              <w:rPr>
                <w:bCs/>
                <w:sz w:val="20"/>
                <w:szCs w:val="20"/>
              </w:rPr>
              <w:t>99,4</w:t>
            </w:r>
          </w:p>
        </w:tc>
      </w:tr>
      <w:tr w:rsidR="002548CD" w:rsidRPr="00F3058C" w:rsidTr="00F3058C">
        <w:trPr>
          <w:trHeight w:val="275"/>
        </w:trPr>
        <w:tc>
          <w:tcPr>
            <w:tcW w:w="684"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12.</w:t>
            </w:r>
          </w:p>
        </w:tc>
        <w:tc>
          <w:tcPr>
            <w:tcW w:w="3705"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Прибыль от продаж</w:t>
            </w:r>
          </w:p>
        </w:tc>
        <w:tc>
          <w:tcPr>
            <w:tcW w:w="1368"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Тыс.руб.</w:t>
            </w:r>
          </w:p>
        </w:tc>
        <w:tc>
          <w:tcPr>
            <w:tcW w:w="1311" w:type="dxa"/>
            <w:shd w:val="clear" w:color="auto" w:fill="auto"/>
          </w:tcPr>
          <w:p w:rsidR="002548CD" w:rsidRPr="00F3058C" w:rsidRDefault="003B328E" w:rsidP="00F3058C">
            <w:pPr>
              <w:keepNext/>
              <w:widowControl w:val="0"/>
              <w:spacing w:line="360" w:lineRule="auto"/>
              <w:jc w:val="both"/>
              <w:rPr>
                <w:bCs/>
                <w:sz w:val="20"/>
                <w:szCs w:val="20"/>
              </w:rPr>
            </w:pPr>
            <w:r w:rsidRPr="00F3058C">
              <w:rPr>
                <w:bCs/>
                <w:sz w:val="20"/>
                <w:szCs w:val="20"/>
              </w:rPr>
              <w:t>1560,6</w:t>
            </w:r>
          </w:p>
        </w:tc>
        <w:tc>
          <w:tcPr>
            <w:tcW w:w="870" w:type="dxa"/>
            <w:shd w:val="clear" w:color="auto" w:fill="auto"/>
          </w:tcPr>
          <w:p w:rsidR="002548CD" w:rsidRPr="00F3058C" w:rsidRDefault="003B328E" w:rsidP="00F3058C">
            <w:pPr>
              <w:keepNext/>
              <w:widowControl w:val="0"/>
              <w:spacing w:line="360" w:lineRule="auto"/>
              <w:jc w:val="both"/>
              <w:rPr>
                <w:bCs/>
                <w:sz w:val="20"/>
                <w:szCs w:val="20"/>
              </w:rPr>
            </w:pPr>
            <w:r w:rsidRPr="00F3058C">
              <w:rPr>
                <w:bCs/>
                <w:sz w:val="20"/>
                <w:szCs w:val="20"/>
              </w:rPr>
              <w:t>1969,8</w:t>
            </w:r>
          </w:p>
        </w:tc>
        <w:tc>
          <w:tcPr>
            <w:tcW w:w="1418" w:type="dxa"/>
            <w:shd w:val="clear" w:color="auto" w:fill="auto"/>
          </w:tcPr>
          <w:p w:rsidR="002548CD" w:rsidRPr="00F3058C" w:rsidRDefault="003B328E" w:rsidP="00F3058C">
            <w:pPr>
              <w:keepNext/>
              <w:widowControl w:val="0"/>
              <w:spacing w:line="360" w:lineRule="auto"/>
              <w:jc w:val="both"/>
              <w:rPr>
                <w:bCs/>
                <w:sz w:val="20"/>
                <w:szCs w:val="20"/>
              </w:rPr>
            </w:pPr>
            <w:r w:rsidRPr="00F3058C">
              <w:rPr>
                <w:bCs/>
                <w:sz w:val="20"/>
                <w:szCs w:val="20"/>
              </w:rPr>
              <w:t>126,2</w:t>
            </w:r>
          </w:p>
        </w:tc>
      </w:tr>
      <w:tr w:rsidR="002548CD" w:rsidRPr="00F3058C" w:rsidTr="00F3058C">
        <w:trPr>
          <w:trHeight w:val="338"/>
        </w:trPr>
        <w:tc>
          <w:tcPr>
            <w:tcW w:w="684" w:type="dxa"/>
            <w:shd w:val="clear" w:color="auto" w:fill="auto"/>
          </w:tcPr>
          <w:p w:rsidR="002548CD" w:rsidRPr="00F3058C" w:rsidRDefault="002548CD" w:rsidP="00F3058C">
            <w:pPr>
              <w:keepNext/>
              <w:widowControl w:val="0"/>
              <w:spacing w:line="360" w:lineRule="auto"/>
              <w:jc w:val="both"/>
              <w:rPr>
                <w:sz w:val="20"/>
                <w:szCs w:val="20"/>
              </w:rPr>
            </w:pPr>
            <w:r w:rsidRPr="00F3058C">
              <w:rPr>
                <w:sz w:val="20"/>
                <w:szCs w:val="20"/>
              </w:rPr>
              <w:t>13.</w:t>
            </w:r>
          </w:p>
        </w:tc>
        <w:tc>
          <w:tcPr>
            <w:tcW w:w="3705"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Рентабельность</w:t>
            </w:r>
          </w:p>
        </w:tc>
        <w:tc>
          <w:tcPr>
            <w:tcW w:w="1368" w:type="dxa"/>
            <w:shd w:val="clear" w:color="auto" w:fill="auto"/>
          </w:tcPr>
          <w:p w:rsidR="002548CD" w:rsidRPr="00F3058C" w:rsidRDefault="002548CD" w:rsidP="00F3058C">
            <w:pPr>
              <w:keepNext/>
              <w:widowControl w:val="0"/>
              <w:spacing w:line="360" w:lineRule="auto"/>
              <w:jc w:val="both"/>
              <w:rPr>
                <w:bCs/>
                <w:sz w:val="20"/>
                <w:szCs w:val="20"/>
              </w:rPr>
            </w:pPr>
            <w:r w:rsidRPr="00F3058C">
              <w:rPr>
                <w:bCs/>
                <w:sz w:val="20"/>
                <w:szCs w:val="20"/>
              </w:rPr>
              <w:t>%</w:t>
            </w:r>
          </w:p>
        </w:tc>
        <w:tc>
          <w:tcPr>
            <w:tcW w:w="1311" w:type="dxa"/>
            <w:shd w:val="clear" w:color="auto" w:fill="auto"/>
          </w:tcPr>
          <w:p w:rsidR="002548CD" w:rsidRPr="00F3058C" w:rsidRDefault="003B328E" w:rsidP="00F3058C">
            <w:pPr>
              <w:keepNext/>
              <w:widowControl w:val="0"/>
              <w:spacing w:line="360" w:lineRule="auto"/>
              <w:jc w:val="both"/>
              <w:rPr>
                <w:bCs/>
                <w:sz w:val="20"/>
                <w:szCs w:val="20"/>
              </w:rPr>
            </w:pPr>
            <w:r w:rsidRPr="00F3058C">
              <w:rPr>
                <w:bCs/>
                <w:sz w:val="20"/>
                <w:szCs w:val="20"/>
              </w:rPr>
              <w:t>6,7</w:t>
            </w:r>
          </w:p>
        </w:tc>
        <w:tc>
          <w:tcPr>
            <w:tcW w:w="870" w:type="dxa"/>
            <w:shd w:val="clear" w:color="auto" w:fill="auto"/>
          </w:tcPr>
          <w:p w:rsidR="002548CD" w:rsidRPr="00F3058C" w:rsidRDefault="003B328E" w:rsidP="00F3058C">
            <w:pPr>
              <w:keepNext/>
              <w:widowControl w:val="0"/>
              <w:spacing w:line="360" w:lineRule="auto"/>
              <w:jc w:val="both"/>
              <w:rPr>
                <w:bCs/>
                <w:sz w:val="20"/>
                <w:szCs w:val="20"/>
              </w:rPr>
            </w:pPr>
            <w:r w:rsidRPr="00F3058C">
              <w:rPr>
                <w:bCs/>
                <w:sz w:val="20"/>
                <w:szCs w:val="20"/>
              </w:rPr>
              <w:t>7,4</w:t>
            </w:r>
          </w:p>
        </w:tc>
        <w:tc>
          <w:tcPr>
            <w:tcW w:w="1418" w:type="dxa"/>
            <w:shd w:val="clear" w:color="auto" w:fill="auto"/>
          </w:tcPr>
          <w:p w:rsidR="002548CD" w:rsidRPr="00F3058C" w:rsidRDefault="003B328E" w:rsidP="00F3058C">
            <w:pPr>
              <w:keepNext/>
              <w:widowControl w:val="0"/>
              <w:spacing w:line="360" w:lineRule="auto"/>
              <w:jc w:val="both"/>
              <w:rPr>
                <w:bCs/>
                <w:sz w:val="20"/>
                <w:szCs w:val="20"/>
              </w:rPr>
            </w:pPr>
            <w:r w:rsidRPr="00F3058C">
              <w:rPr>
                <w:bCs/>
                <w:sz w:val="20"/>
                <w:szCs w:val="20"/>
              </w:rPr>
              <w:t>+0,7</w:t>
            </w:r>
          </w:p>
        </w:tc>
      </w:tr>
    </w:tbl>
    <w:p w:rsidR="002873BF" w:rsidRDefault="002873BF" w:rsidP="00A47D90">
      <w:pPr>
        <w:keepNext/>
        <w:widowControl w:val="0"/>
        <w:spacing w:line="360" w:lineRule="auto"/>
        <w:ind w:firstLine="709"/>
        <w:jc w:val="both"/>
        <w:rPr>
          <w:sz w:val="28"/>
          <w:szCs w:val="28"/>
        </w:rPr>
      </w:pPr>
    </w:p>
    <w:p w:rsidR="002873BF" w:rsidRPr="00646B73" w:rsidRDefault="00556F24" w:rsidP="00A47D90">
      <w:pPr>
        <w:keepNext/>
        <w:widowControl w:val="0"/>
        <w:spacing w:line="360" w:lineRule="auto"/>
        <w:ind w:firstLine="709"/>
        <w:jc w:val="both"/>
        <w:rPr>
          <w:b/>
          <w:sz w:val="28"/>
          <w:szCs w:val="28"/>
        </w:rPr>
      </w:pPr>
      <w:r>
        <w:rPr>
          <w:sz w:val="28"/>
          <w:szCs w:val="28"/>
        </w:rPr>
        <w:br w:type="page"/>
      </w:r>
      <w:r w:rsidR="002873BF" w:rsidRPr="00646B73">
        <w:rPr>
          <w:b/>
          <w:sz w:val="28"/>
          <w:szCs w:val="28"/>
        </w:rPr>
        <w:t>Основные экономические показатели производственно-хозяйственной деятельности Богородского почтамта за 2007-2008 г.г.</w:t>
      </w:r>
    </w:p>
    <w:p w:rsidR="002873BF" w:rsidRPr="00646B73" w:rsidRDefault="002873BF" w:rsidP="00A47D90">
      <w:pPr>
        <w:keepNext/>
        <w:widowControl w:val="0"/>
        <w:spacing w:line="360" w:lineRule="auto"/>
        <w:ind w:firstLine="709"/>
        <w:jc w:val="both"/>
        <w:rPr>
          <w:b/>
          <w:sz w:val="28"/>
          <w:szCs w:val="28"/>
        </w:rPr>
      </w:pPr>
    </w:p>
    <w:p w:rsidR="00556F24" w:rsidRDefault="00213DD6" w:rsidP="00A47D90">
      <w:pPr>
        <w:keepNext/>
        <w:widowControl w:val="0"/>
        <w:spacing w:line="360" w:lineRule="auto"/>
        <w:ind w:firstLine="709"/>
        <w:jc w:val="both"/>
        <w:rPr>
          <w:noProof/>
          <w:sz w:val="28"/>
          <w:szCs w:val="28"/>
        </w:rPr>
      </w:pPr>
      <w:r>
        <w:rPr>
          <w:noProof/>
          <w:sz w:val="28"/>
          <w:szCs w:val="28"/>
        </w:rPr>
        <w:pict>
          <v:shape id="_x0000_i1057" type="#_x0000_t75" style="width:279.75pt;height:372.75pt">
            <v:imagedata r:id="rId33" o:title=""/>
            <o:lock v:ext="edit" aspectratio="f"/>
          </v:shape>
        </w:pict>
      </w:r>
    </w:p>
    <w:p w:rsidR="00556F24" w:rsidRDefault="00556F24" w:rsidP="00A47D90">
      <w:pPr>
        <w:keepNext/>
        <w:widowControl w:val="0"/>
        <w:spacing w:line="360" w:lineRule="auto"/>
        <w:ind w:firstLine="709"/>
        <w:jc w:val="both"/>
        <w:rPr>
          <w:noProof/>
          <w:sz w:val="28"/>
          <w:szCs w:val="28"/>
        </w:rPr>
      </w:pPr>
    </w:p>
    <w:p w:rsidR="002548CD" w:rsidRPr="00556F24" w:rsidRDefault="002548CD" w:rsidP="00A47D90">
      <w:pPr>
        <w:keepNext/>
        <w:widowControl w:val="0"/>
        <w:spacing w:line="360" w:lineRule="auto"/>
        <w:ind w:firstLine="709"/>
        <w:jc w:val="both"/>
        <w:rPr>
          <w:bCs/>
          <w:sz w:val="28"/>
          <w:szCs w:val="28"/>
        </w:rPr>
      </w:pPr>
      <w:r w:rsidRPr="00556F24">
        <w:rPr>
          <w:bCs/>
          <w:sz w:val="28"/>
          <w:szCs w:val="28"/>
        </w:rPr>
        <w:t>Плакат 2</w:t>
      </w:r>
      <w:r w:rsidR="00556F24" w:rsidRPr="00556F24">
        <w:rPr>
          <w:bCs/>
          <w:sz w:val="28"/>
          <w:szCs w:val="28"/>
        </w:rPr>
        <w:t xml:space="preserve">. </w:t>
      </w:r>
      <w:r w:rsidRPr="00556F24">
        <w:rPr>
          <w:bCs/>
          <w:sz w:val="28"/>
          <w:szCs w:val="28"/>
        </w:rPr>
        <w:t>Анализ и структура доходов от реализации услуг связи</w:t>
      </w:r>
      <w:r w:rsidR="00556F24" w:rsidRPr="00556F24">
        <w:rPr>
          <w:bCs/>
          <w:sz w:val="28"/>
          <w:szCs w:val="28"/>
        </w:rPr>
        <w:t xml:space="preserve"> </w:t>
      </w:r>
      <w:r w:rsidR="00F4068D" w:rsidRPr="00556F24">
        <w:rPr>
          <w:bCs/>
          <w:sz w:val="28"/>
          <w:szCs w:val="28"/>
        </w:rPr>
        <w:t>Богород</w:t>
      </w:r>
      <w:r w:rsidR="00485D68" w:rsidRPr="00556F24">
        <w:rPr>
          <w:bCs/>
          <w:sz w:val="28"/>
          <w:szCs w:val="28"/>
        </w:rPr>
        <w:t>ского</w:t>
      </w:r>
      <w:r w:rsidRPr="00556F24">
        <w:rPr>
          <w:bCs/>
          <w:sz w:val="28"/>
          <w:szCs w:val="28"/>
        </w:rPr>
        <w:t xml:space="preserve"> почтамта</w:t>
      </w:r>
      <w:r w:rsidR="00646B73" w:rsidRPr="00556F24">
        <w:rPr>
          <w:bCs/>
          <w:sz w:val="28"/>
          <w:szCs w:val="28"/>
        </w:rPr>
        <w:t xml:space="preserve"> </w:t>
      </w:r>
      <w:r w:rsidRPr="00556F24">
        <w:rPr>
          <w:bCs/>
          <w:sz w:val="28"/>
          <w:szCs w:val="28"/>
        </w:rPr>
        <w:t>за 200</w:t>
      </w:r>
      <w:r w:rsidR="00F4068D" w:rsidRPr="00556F24">
        <w:rPr>
          <w:bCs/>
          <w:sz w:val="28"/>
          <w:szCs w:val="28"/>
        </w:rPr>
        <w:t>7</w:t>
      </w:r>
      <w:r w:rsidRPr="00556F24">
        <w:rPr>
          <w:bCs/>
          <w:sz w:val="28"/>
          <w:szCs w:val="28"/>
        </w:rPr>
        <w:t xml:space="preserve"> – 200</w:t>
      </w:r>
      <w:r w:rsidR="00F4068D" w:rsidRPr="00556F24">
        <w:rPr>
          <w:bCs/>
          <w:sz w:val="28"/>
          <w:szCs w:val="28"/>
        </w:rPr>
        <w:t>8</w:t>
      </w:r>
      <w:r w:rsidRPr="00556F24">
        <w:rPr>
          <w:bCs/>
          <w:sz w:val="28"/>
          <w:szCs w:val="28"/>
        </w:rPr>
        <w:t>гг.</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
        <w:gridCol w:w="2442"/>
        <w:gridCol w:w="1285"/>
        <w:gridCol w:w="1046"/>
        <w:gridCol w:w="1518"/>
        <w:gridCol w:w="742"/>
        <w:gridCol w:w="1701"/>
      </w:tblGrid>
      <w:tr w:rsidR="002548CD" w:rsidRPr="00F3058C" w:rsidTr="00F3058C">
        <w:trPr>
          <w:trHeight w:val="155"/>
        </w:trPr>
        <w:tc>
          <w:tcPr>
            <w:tcW w:w="622" w:type="dxa"/>
            <w:vMerge w:val="restart"/>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 п/п</w:t>
            </w:r>
          </w:p>
        </w:tc>
        <w:tc>
          <w:tcPr>
            <w:tcW w:w="2442" w:type="dxa"/>
            <w:vMerge w:val="restart"/>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Виды услуг</w:t>
            </w:r>
          </w:p>
        </w:tc>
        <w:tc>
          <w:tcPr>
            <w:tcW w:w="1285" w:type="dxa"/>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200</w:t>
            </w:r>
            <w:r w:rsidR="00F4068D" w:rsidRPr="00F3058C">
              <w:rPr>
                <w:bCs/>
                <w:sz w:val="20"/>
                <w:szCs w:val="20"/>
              </w:rPr>
              <w:t>7</w:t>
            </w:r>
          </w:p>
        </w:tc>
        <w:tc>
          <w:tcPr>
            <w:tcW w:w="1046" w:type="dxa"/>
            <w:shd w:val="clear" w:color="auto" w:fill="auto"/>
          </w:tcPr>
          <w:p w:rsidR="002548CD" w:rsidRPr="00F3058C" w:rsidRDefault="002548CD" w:rsidP="00F3058C">
            <w:pPr>
              <w:pStyle w:val="a3"/>
              <w:keepNext/>
              <w:widowControl w:val="0"/>
              <w:tabs>
                <w:tab w:val="clear" w:pos="975"/>
              </w:tabs>
              <w:rPr>
                <w:bCs/>
                <w:sz w:val="20"/>
                <w:szCs w:val="20"/>
              </w:rPr>
            </w:pPr>
          </w:p>
        </w:tc>
        <w:tc>
          <w:tcPr>
            <w:tcW w:w="2260" w:type="dxa"/>
            <w:gridSpan w:val="2"/>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200</w:t>
            </w:r>
            <w:r w:rsidR="00F4068D" w:rsidRPr="00F3058C">
              <w:rPr>
                <w:bCs/>
                <w:sz w:val="20"/>
                <w:szCs w:val="20"/>
              </w:rPr>
              <w:t>8</w:t>
            </w:r>
          </w:p>
        </w:tc>
        <w:tc>
          <w:tcPr>
            <w:tcW w:w="1701" w:type="dxa"/>
            <w:vMerge w:val="restart"/>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Темпы изменения, % (200</w:t>
            </w:r>
            <w:r w:rsidR="00F4068D" w:rsidRPr="00F3058C">
              <w:rPr>
                <w:bCs/>
                <w:sz w:val="20"/>
                <w:szCs w:val="20"/>
              </w:rPr>
              <w:t>8</w:t>
            </w:r>
            <w:r w:rsidRPr="00F3058C">
              <w:rPr>
                <w:bCs/>
                <w:sz w:val="20"/>
                <w:szCs w:val="20"/>
              </w:rPr>
              <w:t>/200</w:t>
            </w:r>
            <w:r w:rsidR="00F4068D" w:rsidRPr="00F3058C">
              <w:rPr>
                <w:bCs/>
                <w:sz w:val="20"/>
                <w:szCs w:val="20"/>
              </w:rPr>
              <w:t>7</w:t>
            </w:r>
            <w:r w:rsidRPr="00F3058C">
              <w:rPr>
                <w:bCs/>
                <w:sz w:val="20"/>
                <w:szCs w:val="20"/>
              </w:rPr>
              <w:t>)</w:t>
            </w:r>
          </w:p>
        </w:tc>
      </w:tr>
      <w:tr w:rsidR="002548CD" w:rsidRPr="00F3058C" w:rsidTr="00F3058C">
        <w:trPr>
          <w:trHeight w:val="74"/>
        </w:trPr>
        <w:tc>
          <w:tcPr>
            <w:tcW w:w="622" w:type="dxa"/>
            <w:vMerge/>
            <w:shd w:val="clear" w:color="auto" w:fill="auto"/>
          </w:tcPr>
          <w:p w:rsidR="002548CD" w:rsidRPr="00F3058C" w:rsidRDefault="002548CD" w:rsidP="00F3058C">
            <w:pPr>
              <w:pStyle w:val="a3"/>
              <w:keepNext/>
              <w:widowControl w:val="0"/>
              <w:tabs>
                <w:tab w:val="clear" w:pos="975"/>
              </w:tabs>
              <w:rPr>
                <w:sz w:val="20"/>
                <w:szCs w:val="20"/>
              </w:rPr>
            </w:pPr>
          </w:p>
        </w:tc>
        <w:tc>
          <w:tcPr>
            <w:tcW w:w="2442" w:type="dxa"/>
            <w:vMerge/>
            <w:shd w:val="clear" w:color="auto" w:fill="auto"/>
          </w:tcPr>
          <w:p w:rsidR="002548CD" w:rsidRPr="00F3058C" w:rsidRDefault="002548CD" w:rsidP="00F3058C">
            <w:pPr>
              <w:pStyle w:val="a3"/>
              <w:keepNext/>
              <w:widowControl w:val="0"/>
              <w:tabs>
                <w:tab w:val="clear" w:pos="975"/>
              </w:tabs>
              <w:rPr>
                <w:sz w:val="20"/>
                <w:szCs w:val="20"/>
              </w:rPr>
            </w:pPr>
          </w:p>
        </w:tc>
        <w:tc>
          <w:tcPr>
            <w:tcW w:w="1285" w:type="dxa"/>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Тыс. руб.</w:t>
            </w:r>
          </w:p>
        </w:tc>
        <w:tc>
          <w:tcPr>
            <w:tcW w:w="1046" w:type="dxa"/>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 к итогу</w:t>
            </w:r>
          </w:p>
        </w:tc>
        <w:tc>
          <w:tcPr>
            <w:tcW w:w="1518" w:type="dxa"/>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Тыс. руб.</w:t>
            </w:r>
          </w:p>
        </w:tc>
        <w:tc>
          <w:tcPr>
            <w:tcW w:w="742" w:type="dxa"/>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 к итогу</w:t>
            </w:r>
          </w:p>
        </w:tc>
        <w:tc>
          <w:tcPr>
            <w:tcW w:w="1701" w:type="dxa"/>
            <w:vMerge/>
            <w:shd w:val="clear" w:color="auto" w:fill="auto"/>
          </w:tcPr>
          <w:p w:rsidR="002548CD" w:rsidRPr="00F3058C" w:rsidRDefault="002548CD" w:rsidP="00F3058C">
            <w:pPr>
              <w:pStyle w:val="a3"/>
              <w:keepNext/>
              <w:widowControl w:val="0"/>
              <w:tabs>
                <w:tab w:val="clear" w:pos="975"/>
              </w:tabs>
              <w:rPr>
                <w:sz w:val="20"/>
                <w:szCs w:val="20"/>
              </w:rPr>
            </w:pPr>
          </w:p>
        </w:tc>
      </w:tr>
      <w:tr w:rsidR="002548CD" w:rsidRPr="00F3058C" w:rsidTr="00F3058C">
        <w:trPr>
          <w:trHeight w:val="155"/>
        </w:trPr>
        <w:tc>
          <w:tcPr>
            <w:tcW w:w="622" w:type="dxa"/>
            <w:shd w:val="clear" w:color="auto" w:fill="auto"/>
          </w:tcPr>
          <w:p w:rsidR="002548CD" w:rsidRPr="00F3058C" w:rsidRDefault="002548CD" w:rsidP="00F3058C">
            <w:pPr>
              <w:pStyle w:val="a3"/>
              <w:keepNext/>
              <w:widowControl w:val="0"/>
              <w:tabs>
                <w:tab w:val="clear" w:pos="975"/>
              </w:tabs>
              <w:rPr>
                <w:sz w:val="20"/>
                <w:szCs w:val="20"/>
              </w:rPr>
            </w:pPr>
            <w:r w:rsidRPr="00F3058C">
              <w:rPr>
                <w:sz w:val="20"/>
                <w:szCs w:val="20"/>
              </w:rPr>
              <w:t>1</w:t>
            </w:r>
          </w:p>
        </w:tc>
        <w:tc>
          <w:tcPr>
            <w:tcW w:w="2442" w:type="dxa"/>
            <w:shd w:val="clear" w:color="auto" w:fill="auto"/>
          </w:tcPr>
          <w:p w:rsidR="002548CD" w:rsidRPr="00F3058C" w:rsidRDefault="002548CD" w:rsidP="00F3058C">
            <w:pPr>
              <w:pStyle w:val="a3"/>
              <w:keepNext/>
              <w:widowControl w:val="0"/>
              <w:tabs>
                <w:tab w:val="clear" w:pos="975"/>
              </w:tabs>
              <w:rPr>
                <w:sz w:val="20"/>
                <w:szCs w:val="20"/>
              </w:rPr>
            </w:pPr>
            <w:r w:rsidRPr="00F3058C">
              <w:rPr>
                <w:sz w:val="20"/>
                <w:szCs w:val="20"/>
              </w:rPr>
              <w:t>2</w:t>
            </w:r>
          </w:p>
        </w:tc>
        <w:tc>
          <w:tcPr>
            <w:tcW w:w="1285" w:type="dxa"/>
            <w:shd w:val="clear" w:color="auto" w:fill="auto"/>
          </w:tcPr>
          <w:p w:rsidR="002548CD" w:rsidRPr="00F3058C" w:rsidRDefault="002548CD" w:rsidP="00F3058C">
            <w:pPr>
              <w:pStyle w:val="a3"/>
              <w:keepNext/>
              <w:widowControl w:val="0"/>
              <w:tabs>
                <w:tab w:val="clear" w:pos="975"/>
              </w:tabs>
              <w:rPr>
                <w:sz w:val="20"/>
                <w:szCs w:val="20"/>
              </w:rPr>
            </w:pPr>
            <w:r w:rsidRPr="00F3058C">
              <w:rPr>
                <w:sz w:val="20"/>
                <w:szCs w:val="20"/>
              </w:rPr>
              <w:t>3</w:t>
            </w:r>
          </w:p>
        </w:tc>
        <w:tc>
          <w:tcPr>
            <w:tcW w:w="1046" w:type="dxa"/>
            <w:shd w:val="clear" w:color="auto" w:fill="auto"/>
          </w:tcPr>
          <w:p w:rsidR="002548CD" w:rsidRPr="00F3058C" w:rsidRDefault="002548CD" w:rsidP="00F3058C">
            <w:pPr>
              <w:pStyle w:val="a3"/>
              <w:keepNext/>
              <w:widowControl w:val="0"/>
              <w:tabs>
                <w:tab w:val="clear" w:pos="975"/>
              </w:tabs>
              <w:rPr>
                <w:sz w:val="20"/>
                <w:szCs w:val="20"/>
              </w:rPr>
            </w:pPr>
            <w:r w:rsidRPr="00F3058C">
              <w:rPr>
                <w:sz w:val="20"/>
                <w:szCs w:val="20"/>
              </w:rPr>
              <w:t>4</w:t>
            </w:r>
          </w:p>
        </w:tc>
        <w:tc>
          <w:tcPr>
            <w:tcW w:w="1518" w:type="dxa"/>
            <w:shd w:val="clear" w:color="auto" w:fill="auto"/>
          </w:tcPr>
          <w:p w:rsidR="002548CD" w:rsidRPr="00F3058C" w:rsidRDefault="002548CD" w:rsidP="00F3058C">
            <w:pPr>
              <w:pStyle w:val="a3"/>
              <w:keepNext/>
              <w:widowControl w:val="0"/>
              <w:tabs>
                <w:tab w:val="clear" w:pos="975"/>
              </w:tabs>
              <w:rPr>
                <w:sz w:val="20"/>
                <w:szCs w:val="20"/>
              </w:rPr>
            </w:pPr>
            <w:r w:rsidRPr="00F3058C">
              <w:rPr>
                <w:sz w:val="20"/>
                <w:szCs w:val="20"/>
              </w:rPr>
              <w:t>5</w:t>
            </w:r>
          </w:p>
        </w:tc>
        <w:tc>
          <w:tcPr>
            <w:tcW w:w="742" w:type="dxa"/>
            <w:shd w:val="clear" w:color="auto" w:fill="auto"/>
          </w:tcPr>
          <w:p w:rsidR="002548CD" w:rsidRPr="00F3058C" w:rsidRDefault="002548CD" w:rsidP="00F3058C">
            <w:pPr>
              <w:pStyle w:val="a3"/>
              <w:keepNext/>
              <w:widowControl w:val="0"/>
              <w:tabs>
                <w:tab w:val="clear" w:pos="975"/>
              </w:tabs>
              <w:rPr>
                <w:sz w:val="20"/>
                <w:szCs w:val="20"/>
              </w:rPr>
            </w:pPr>
            <w:r w:rsidRPr="00F3058C">
              <w:rPr>
                <w:sz w:val="20"/>
                <w:szCs w:val="20"/>
              </w:rPr>
              <w:t>6</w:t>
            </w:r>
          </w:p>
        </w:tc>
        <w:tc>
          <w:tcPr>
            <w:tcW w:w="1701" w:type="dxa"/>
            <w:shd w:val="clear" w:color="auto" w:fill="auto"/>
          </w:tcPr>
          <w:p w:rsidR="002548CD" w:rsidRPr="00F3058C" w:rsidRDefault="002548CD" w:rsidP="00F3058C">
            <w:pPr>
              <w:pStyle w:val="a3"/>
              <w:keepNext/>
              <w:widowControl w:val="0"/>
              <w:tabs>
                <w:tab w:val="clear" w:pos="975"/>
              </w:tabs>
              <w:rPr>
                <w:sz w:val="20"/>
                <w:szCs w:val="20"/>
              </w:rPr>
            </w:pPr>
            <w:r w:rsidRPr="00F3058C">
              <w:rPr>
                <w:sz w:val="20"/>
                <w:szCs w:val="20"/>
              </w:rPr>
              <w:t>7</w:t>
            </w:r>
          </w:p>
        </w:tc>
      </w:tr>
      <w:tr w:rsidR="002548CD" w:rsidRPr="00F3058C" w:rsidTr="00F3058C">
        <w:trPr>
          <w:trHeight w:val="662"/>
        </w:trPr>
        <w:tc>
          <w:tcPr>
            <w:tcW w:w="622" w:type="dxa"/>
            <w:shd w:val="clear" w:color="auto" w:fill="auto"/>
          </w:tcPr>
          <w:p w:rsidR="002548CD" w:rsidRPr="00F3058C" w:rsidRDefault="002548CD" w:rsidP="00F3058C">
            <w:pPr>
              <w:pStyle w:val="a3"/>
              <w:keepNext/>
              <w:widowControl w:val="0"/>
              <w:tabs>
                <w:tab w:val="clear" w:pos="975"/>
              </w:tabs>
              <w:rPr>
                <w:sz w:val="20"/>
                <w:szCs w:val="20"/>
              </w:rPr>
            </w:pPr>
            <w:r w:rsidRPr="00F3058C">
              <w:rPr>
                <w:sz w:val="20"/>
                <w:szCs w:val="20"/>
              </w:rPr>
              <w:t>1.</w:t>
            </w:r>
          </w:p>
        </w:tc>
        <w:tc>
          <w:tcPr>
            <w:tcW w:w="2442" w:type="dxa"/>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ЗПО и письменная корреспонденция</w:t>
            </w:r>
          </w:p>
        </w:tc>
        <w:tc>
          <w:tcPr>
            <w:tcW w:w="1285"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2105,2</w:t>
            </w:r>
          </w:p>
        </w:tc>
        <w:tc>
          <w:tcPr>
            <w:tcW w:w="1046"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12,59</w:t>
            </w:r>
          </w:p>
        </w:tc>
        <w:tc>
          <w:tcPr>
            <w:tcW w:w="1518"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2447,2</w:t>
            </w:r>
          </w:p>
        </w:tc>
        <w:tc>
          <w:tcPr>
            <w:tcW w:w="742"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12,66</w:t>
            </w:r>
          </w:p>
        </w:tc>
        <w:tc>
          <w:tcPr>
            <w:tcW w:w="1701" w:type="dxa"/>
            <w:shd w:val="clear" w:color="auto" w:fill="auto"/>
          </w:tcPr>
          <w:p w:rsidR="002548CD" w:rsidRPr="00F3058C" w:rsidRDefault="00F4068D" w:rsidP="00F3058C">
            <w:pPr>
              <w:pStyle w:val="a3"/>
              <w:keepNext/>
              <w:widowControl w:val="0"/>
              <w:tabs>
                <w:tab w:val="clear" w:pos="975"/>
              </w:tabs>
              <w:rPr>
                <w:bCs/>
                <w:sz w:val="20"/>
                <w:szCs w:val="20"/>
              </w:rPr>
            </w:pPr>
            <w:r w:rsidRPr="00F3058C">
              <w:rPr>
                <w:bCs/>
                <w:sz w:val="20"/>
                <w:szCs w:val="20"/>
              </w:rPr>
              <w:t>116,2</w:t>
            </w:r>
          </w:p>
        </w:tc>
      </w:tr>
      <w:tr w:rsidR="002548CD" w:rsidRPr="00F3058C" w:rsidTr="00F3058C">
        <w:trPr>
          <w:trHeight w:val="331"/>
        </w:trPr>
        <w:tc>
          <w:tcPr>
            <w:tcW w:w="622" w:type="dxa"/>
            <w:shd w:val="clear" w:color="auto" w:fill="auto"/>
          </w:tcPr>
          <w:p w:rsidR="002548CD" w:rsidRPr="00F3058C" w:rsidRDefault="002548CD" w:rsidP="00F3058C">
            <w:pPr>
              <w:pStyle w:val="a3"/>
              <w:keepNext/>
              <w:widowControl w:val="0"/>
              <w:tabs>
                <w:tab w:val="clear" w:pos="975"/>
              </w:tabs>
              <w:rPr>
                <w:sz w:val="20"/>
                <w:szCs w:val="20"/>
              </w:rPr>
            </w:pPr>
            <w:r w:rsidRPr="00F3058C">
              <w:rPr>
                <w:sz w:val="20"/>
                <w:szCs w:val="20"/>
              </w:rPr>
              <w:t>2.</w:t>
            </w:r>
          </w:p>
        </w:tc>
        <w:tc>
          <w:tcPr>
            <w:tcW w:w="2442" w:type="dxa"/>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Ценные письма и бандероли</w:t>
            </w:r>
          </w:p>
        </w:tc>
        <w:tc>
          <w:tcPr>
            <w:tcW w:w="1285"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69,1</w:t>
            </w:r>
          </w:p>
        </w:tc>
        <w:tc>
          <w:tcPr>
            <w:tcW w:w="1046"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0,41</w:t>
            </w:r>
          </w:p>
        </w:tc>
        <w:tc>
          <w:tcPr>
            <w:tcW w:w="1518"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105,7</w:t>
            </w:r>
          </w:p>
        </w:tc>
        <w:tc>
          <w:tcPr>
            <w:tcW w:w="742"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0,55</w:t>
            </w:r>
          </w:p>
        </w:tc>
        <w:tc>
          <w:tcPr>
            <w:tcW w:w="1701" w:type="dxa"/>
            <w:shd w:val="clear" w:color="auto" w:fill="auto"/>
          </w:tcPr>
          <w:p w:rsidR="002548CD" w:rsidRPr="00F3058C" w:rsidRDefault="004C0F63" w:rsidP="00F3058C">
            <w:pPr>
              <w:pStyle w:val="a3"/>
              <w:keepNext/>
              <w:widowControl w:val="0"/>
              <w:tabs>
                <w:tab w:val="clear" w:pos="975"/>
              </w:tabs>
              <w:rPr>
                <w:bCs/>
                <w:sz w:val="20"/>
                <w:szCs w:val="20"/>
              </w:rPr>
            </w:pPr>
            <w:r w:rsidRPr="00F3058C">
              <w:rPr>
                <w:bCs/>
                <w:sz w:val="20"/>
                <w:szCs w:val="20"/>
              </w:rPr>
              <w:t>153</w:t>
            </w:r>
          </w:p>
        </w:tc>
      </w:tr>
      <w:tr w:rsidR="002548CD" w:rsidRPr="00F3058C" w:rsidTr="00F3058C">
        <w:trPr>
          <w:trHeight w:val="331"/>
        </w:trPr>
        <w:tc>
          <w:tcPr>
            <w:tcW w:w="622" w:type="dxa"/>
            <w:shd w:val="clear" w:color="auto" w:fill="auto"/>
          </w:tcPr>
          <w:p w:rsidR="002548CD" w:rsidRPr="00F3058C" w:rsidRDefault="002548CD" w:rsidP="00F3058C">
            <w:pPr>
              <w:pStyle w:val="a3"/>
              <w:keepNext/>
              <w:widowControl w:val="0"/>
              <w:tabs>
                <w:tab w:val="clear" w:pos="975"/>
              </w:tabs>
              <w:rPr>
                <w:sz w:val="20"/>
                <w:szCs w:val="20"/>
              </w:rPr>
            </w:pPr>
            <w:r w:rsidRPr="00F3058C">
              <w:rPr>
                <w:sz w:val="20"/>
                <w:szCs w:val="20"/>
              </w:rPr>
              <w:t>3.</w:t>
            </w:r>
          </w:p>
        </w:tc>
        <w:tc>
          <w:tcPr>
            <w:tcW w:w="2442" w:type="dxa"/>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Денежные</w:t>
            </w:r>
            <w:r w:rsidR="00646B73" w:rsidRPr="00F3058C">
              <w:rPr>
                <w:bCs/>
                <w:sz w:val="20"/>
                <w:szCs w:val="20"/>
              </w:rPr>
              <w:t xml:space="preserve"> </w:t>
            </w:r>
            <w:r w:rsidRPr="00F3058C">
              <w:rPr>
                <w:bCs/>
                <w:sz w:val="20"/>
                <w:szCs w:val="20"/>
              </w:rPr>
              <w:t>переводы</w:t>
            </w:r>
          </w:p>
        </w:tc>
        <w:tc>
          <w:tcPr>
            <w:tcW w:w="1285"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2250,7</w:t>
            </w:r>
          </w:p>
        </w:tc>
        <w:tc>
          <w:tcPr>
            <w:tcW w:w="1046"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13,46</w:t>
            </w:r>
          </w:p>
        </w:tc>
        <w:tc>
          <w:tcPr>
            <w:tcW w:w="1518"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2358,4</w:t>
            </w:r>
          </w:p>
        </w:tc>
        <w:tc>
          <w:tcPr>
            <w:tcW w:w="742"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12,2</w:t>
            </w:r>
          </w:p>
        </w:tc>
        <w:tc>
          <w:tcPr>
            <w:tcW w:w="1701" w:type="dxa"/>
            <w:shd w:val="clear" w:color="auto" w:fill="auto"/>
          </w:tcPr>
          <w:p w:rsidR="002548CD" w:rsidRPr="00F3058C" w:rsidRDefault="004C0F63" w:rsidP="00F3058C">
            <w:pPr>
              <w:pStyle w:val="a3"/>
              <w:keepNext/>
              <w:widowControl w:val="0"/>
              <w:tabs>
                <w:tab w:val="clear" w:pos="975"/>
              </w:tabs>
              <w:rPr>
                <w:bCs/>
                <w:sz w:val="20"/>
                <w:szCs w:val="20"/>
              </w:rPr>
            </w:pPr>
            <w:r w:rsidRPr="00F3058C">
              <w:rPr>
                <w:bCs/>
                <w:sz w:val="20"/>
                <w:szCs w:val="20"/>
              </w:rPr>
              <w:t>104,8</w:t>
            </w:r>
          </w:p>
        </w:tc>
      </w:tr>
      <w:tr w:rsidR="002548CD" w:rsidRPr="00F3058C" w:rsidTr="00F3058C">
        <w:trPr>
          <w:trHeight w:val="486"/>
        </w:trPr>
        <w:tc>
          <w:tcPr>
            <w:tcW w:w="622" w:type="dxa"/>
            <w:shd w:val="clear" w:color="auto" w:fill="auto"/>
          </w:tcPr>
          <w:p w:rsidR="002548CD" w:rsidRPr="00F3058C" w:rsidRDefault="002548CD" w:rsidP="00F3058C">
            <w:pPr>
              <w:pStyle w:val="a3"/>
              <w:keepNext/>
              <w:widowControl w:val="0"/>
              <w:tabs>
                <w:tab w:val="clear" w:pos="975"/>
              </w:tabs>
              <w:rPr>
                <w:sz w:val="20"/>
                <w:szCs w:val="20"/>
              </w:rPr>
            </w:pPr>
            <w:r w:rsidRPr="00F3058C">
              <w:rPr>
                <w:sz w:val="20"/>
                <w:szCs w:val="20"/>
              </w:rPr>
              <w:t>4.</w:t>
            </w:r>
          </w:p>
        </w:tc>
        <w:tc>
          <w:tcPr>
            <w:tcW w:w="2442" w:type="dxa"/>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Выплата пенсий и пособий</w:t>
            </w:r>
          </w:p>
        </w:tc>
        <w:tc>
          <w:tcPr>
            <w:tcW w:w="1285"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11050,6</w:t>
            </w:r>
          </w:p>
        </w:tc>
        <w:tc>
          <w:tcPr>
            <w:tcW w:w="1046"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66,1</w:t>
            </w:r>
          </w:p>
        </w:tc>
        <w:tc>
          <w:tcPr>
            <w:tcW w:w="1518"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12968,5</w:t>
            </w:r>
          </w:p>
        </w:tc>
        <w:tc>
          <w:tcPr>
            <w:tcW w:w="742"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67,08</w:t>
            </w:r>
          </w:p>
        </w:tc>
        <w:tc>
          <w:tcPr>
            <w:tcW w:w="1701" w:type="dxa"/>
            <w:shd w:val="clear" w:color="auto" w:fill="auto"/>
          </w:tcPr>
          <w:p w:rsidR="002548CD" w:rsidRPr="00F3058C" w:rsidRDefault="004C0F63" w:rsidP="00F3058C">
            <w:pPr>
              <w:pStyle w:val="a3"/>
              <w:keepNext/>
              <w:widowControl w:val="0"/>
              <w:tabs>
                <w:tab w:val="clear" w:pos="975"/>
              </w:tabs>
              <w:rPr>
                <w:bCs/>
                <w:sz w:val="20"/>
                <w:szCs w:val="20"/>
              </w:rPr>
            </w:pPr>
            <w:r w:rsidRPr="00F3058C">
              <w:rPr>
                <w:bCs/>
                <w:sz w:val="20"/>
                <w:szCs w:val="20"/>
              </w:rPr>
              <w:t>117,3</w:t>
            </w:r>
          </w:p>
        </w:tc>
      </w:tr>
      <w:tr w:rsidR="002548CD" w:rsidRPr="00F3058C" w:rsidTr="00F3058C">
        <w:trPr>
          <w:trHeight w:val="165"/>
        </w:trPr>
        <w:tc>
          <w:tcPr>
            <w:tcW w:w="622" w:type="dxa"/>
            <w:shd w:val="clear" w:color="auto" w:fill="auto"/>
          </w:tcPr>
          <w:p w:rsidR="002548CD" w:rsidRPr="00F3058C" w:rsidRDefault="002548CD" w:rsidP="00F3058C">
            <w:pPr>
              <w:pStyle w:val="a3"/>
              <w:keepNext/>
              <w:widowControl w:val="0"/>
              <w:tabs>
                <w:tab w:val="clear" w:pos="975"/>
              </w:tabs>
              <w:rPr>
                <w:sz w:val="20"/>
                <w:szCs w:val="20"/>
              </w:rPr>
            </w:pPr>
            <w:r w:rsidRPr="00F3058C">
              <w:rPr>
                <w:sz w:val="20"/>
                <w:szCs w:val="20"/>
              </w:rPr>
              <w:t>5.</w:t>
            </w:r>
          </w:p>
        </w:tc>
        <w:tc>
          <w:tcPr>
            <w:tcW w:w="2442" w:type="dxa"/>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Посылки</w:t>
            </w:r>
          </w:p>
        </w:tc>
        <w:tc>
          <w:tcPr>
            <w:tcW w:w="1285"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443,9</w:t>
            </w:r>
          </w:p>
        </w:tc>
        <w:tc>
          <w:tcPr>
            <w:tcW w:w="1046"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2,66</w:t>
            </w:r>
          </w:p>
        </w:tc>
        <w:tc>
          <w:tcPr>
            <w:tcW w:w="1518"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531,7</w:t>
            </w:r>
          </w:p>
        </w:tc>
        <w:tc>
          <w:tcPr>
            <w:tcW w:w="742"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2,75</w:t>
            </w:r>
          </w:p>
        </w:tc>
        <w:tc>
          <w:tcPr>
            <w:tcW w:w="1701" w:type="dxa"/>
            <w:shd w:val="clear" w:color="auto" w:fill="auto"/>
          </w:tcPr>
          <w:p w:rsidR="002548CD" w:rsidRPr="00F3058C" w:rsidRDefault="004C0F63" w:rsidP="00F3058C">
            <w:pPr>
              <w:pStyle w:val="a3"/>
              <w:keepNext/>
              <w:widowControl w:val="0"/>
              <w:tabs>
                <w:tab w:val="clear" w:pos="975"/>
              </w:tabs>
              <w:rPr>
                <w:bCs/>
                <w:sz w:val="20"/>
                <w:szCs w:val="20"/>
              </w:rPr>
            </w:pPr>
            <w:r w:rsidRPr="00F3058C">
              <w:rPr>
                <w:bCs/>
                <w:sz w:val="20"/>
                <w:szCs w:val="20"/>
              </w:rPr>
              <w:t>119,8</w:t>
            </w:r>
          </w:p>
        </w:tc>
      </w:tr>
      <w:tr w:rsidR="002548CD" w:rsidRPr="00F3058C" w:rsidTr="00F3058C">
        <w:trPr>
          <w:trHeight w:val="331"/>
        </w:trPr>
        <w:tc>
          <w:tcPr>
            <w:tcW w:w="622" w:type="dxa"/>
            <w:shd w:val="clear" w:color="auto" w:fill="auto"/>
          </w:tcPr>
          <w:p w:rsidR="002548CD" w:rsidRPr="00F3058C" w:rsidRDefault="002548CD" w:rsidP="00F3058C">
            <w:pPr>
              <w:pStyle w:val="a3"/>
              <w:keepNext/>
              <w:widowControl w:val="0"/>
              <w:tabs>
                <w:tab w:val="clear" w:pos="975"/>
              </w:tabs>
              <w:rPr>
                <w:sz w:val="20"/>
                <w:szCs w:val="20"/>
              </w:rPr>
            </w:pPr>
            <w:r w:rsidRPr="00F3058C">
              <w:rPr>
                <w:sz w:val="20"/>
                <w:szCs w:val="20"/>
              </w:rPr>
              <w:t>6.</w:t>
            </w:r>
          </w:p>
        </w:tc>
        <w:tc>
          <w:tcPr>
            <w:tcW w:w="2442" w:type="dxa"/>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Периодические издания</w:t>
            </w:r>
          </w:p>
        </w:tc>
        <w:tc>
          <w:tcPr>
            <w:tcW w:w="1285"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691,3</w:t>
            </w:r>
          </w:p>
        </w:tc>
        <w:tc>
          <w:tcPr>
            <w:tcW w:w="1046"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4,13</w:t>
            </w:r>
          </w:p>
        </w:tc>
        <w:tc>
          <w:tcPr>
            <w:tcW w:w="1518"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722,4</w:t>
            </w:r>
          </w:p>
        </w:tc>
        <w:tc>
          <w:tcPr>
            <w:tcW w:w="742"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3,74</w:t>
            </w:r>
          </w:p>
        </w:tc>
        <w:tc>
          <w:tcPr>
            <w:tcW w:w="1701" w:type="dxa"/>
            <w:shd w:val="clear" w:color="auto" w:fill="auto"/>
          </w:tcPr>
          <w:p w:rsidR="002548CD" w:rsidRPr="00F3058C" w:rsidRDefault="004C0F63" w:rsidP="00F3058C">
            <w:pPr>
              <w:pStyle w:val="a3"/>
              <w:keepNext/>
              <w:widowControl w:val="0"/>
              <w:tabs>
                <w:tab w:val="clear" w:pos="975"/>
              </w:tabs>
              <w:rPr>
                <w:bCs/>
                <w:sz w:val="20"/>
                <w:szCs w:val="20"/>
              </w:rPr>
            </w:pPr>
            <w:r w:rsidRPr="00F3058C">
              <w:rPr>
                <w:bCs/>
                <w:sz w:val="20"/>
                <w:szCs w:val="20"/>
              </w:rPr>
              <w:t>104,5</w:t>
            </w:r>
          </w:p>
        </w:tc>
      </w:tr>
      <w:tr w:rsidR="002548CD" w:rsidRPr="00F3058C" w:rsidTr="00F3058C">
        <w:trPr>
          <w:trHeight w:val="320"/>
        </w:trPr>
        <w:tc>
          <w:tcPr>
            <w:tcW w:w="622" w:type="dxa"/>
            <w:shd w:val="clear" w:color="auto" w:fill="auto"/>
          </w:tcPr>
          <w:p w:rsidR="002548CD" w:rsidRPr="00F3058C" w:rsidRDefault="002548CD" w:rsidP="00F3058C">
            <w:pPr>
              <w:pStyle w:val="a3"/>
              <w:keepNext/>
              <w:widowControl w:val="0"/>
              <w:tabs>
                <w:tab w:val="clear" w:pos="975"/>
              </w:tabs>
              <w:rPr>
                <w:sz w:val="20"/>
                <w:szCs w:val="20"/>
              </w:rPr>
            </w:pPr>
            <w:r w:rsidRPr="00F3058C">
              <w:rPr>
                <w:sz w:val="20"/>
                <w:szCs w:val="20"/>
              </w:rPr>
              <w:t>7.</w:t>
            </w:r>
          </w:p>
        </w:tc>
        <w:tc>
          <w:tcPr>
            <w:tcW w:w="2442" w:type="dxa"/>
            <w:shd w:val="clear" w:color="auto" w:fill="auto"/>
          </w:tcPr>
          <w:p w:rsidR="002548CD" w:rsidRPr="00F3058C" w:rsidRDefault="002548CD" w:rsidP="00F3058C">
            <w:pPr>
              <w:pStyle w:val="a3"/>
              <w:keepNext/>
              <w:widowControl w:val="0"/>
              <w:tabs>
                <w:tab w:val="clear" w:pos="975"/>
              </w:tabs>
              <w:rPr>
                <w:bCs/>
                <w:sz w:val="20"/>
                <w:szCs w:val="20"/>
              </w:rPr>
            </w:pPr>
            <w:r w:rsidRPr="00F3058C">
              <w:rPr>
                <w:bCs/>
                <w:sz w:val="20"/>
                <w:szCs w:val="20"/>
              </w:rPr>
              <w:t>Дополнительные услуги</w:t>
            </w:r>
          </w:p>
        </w:tc>
        <w:tc>
          <w:tcPr>
            <w:tcW w:w="1285"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108,2</w:t>
            </w:r>
          </w:p>
        </w:tc>
        <w:tc>
          <w:tcPr>
            <w:tcW w:w="1046"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0,65</w:t>
            </w:r>
          </w:p>
        </w:tc>
        <w:tc>
          <w:tcPr>
            <w:tcW w:w="1518"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196,9</w:t>
            </w:r>
          </w:p>
        </w:tc>
        <w:tc>
          <w:tcPr>
            <w:tcW w:w="742" w:type="dxa"/>
            <w:shd w:val="clear" w:color="auto" w:fill="auto"/>
          </w:tcPr>
          <w:p w:rsidR="002548CD" w:rsidRPr="00F3058C" w:rsidRDefault="003B328E" w:rsidP="00F3058C">
            <w:pPr>
              <w:pStyle w:val="a3"/>
              <w:keepNext/>
              <w:widowControl w:val="0"/>
              <w:tabs>
                <w:tab w:val="clear" w:pos="975"/>
              </w:tabs>
              <w:rPr>
                <w:bCs/>
                <w:sz w:val="20"/>
                <w:szCs w:val="20"/>
              </w:rPr>
            </w:pPr>
            <w:r w:rsidRPr="00F3058C">
              <w:rPr>
                <w:bCs/>
                <w:sz w:val="20"/>
                <w:szCs w:val="20"/>
              </w:rPr>
              <w:t>1,02</w:t>
            </w:r>
          </w:p>
        </w:tc>
        <w:tc>
          <w:tcPr>
            <w:tcW w:w="1701" w:type="dxa"/>
            <w:shd w:val="clear" w:color="auto" w:fill="auto"/>
          </w:tcPr>
          <w:p w:rsidR="002548CD" w:rsidRPr="00F3058C" w:rsidRDefault="004C0F63" w:rsidP="00F3058C">
            <w:pPr>
              <w:pStyle w:val="a3"/>
              <w:keepNext/>
              <w:widowControl w:val="0"/>
              <w:tabs>
                <w:tab w:val="clear" w:pos="975"/>
              </w:tabs>
              <w:rPr>
                <w:bCs/>
                <w:sz w:val="20"/>
                <w:szCs w:val="20"/>
              </w:rPr>
            </w:pPr>
            <w:r w:rsidRPr="00F3058C">
              <w:rPr>
                <w:bCs/>
                <w:sz w:val="20"/>
                <w:szCs w:val="20"/>
              </w:rPr>
              <w:t>182</w:t>
            </w:r>
          </w:p>
        </w:tc>
      </w:tr>
      <w:tr w:rsidR="002548CD" w:rsidRPr="00F3058C" w:rsidTr="00F3058C">
        <w:trPr>
          <w:trHeight w:val="506"/>
        </w:trPr>
        <w:tc>
          <w:tcPr>
            <w:tcW w:w="622" w:type="dxa"/>
            <w:shd w:val="clear" w:color="auto" w:fill="auto"/>
          </w:tcPr>
          <w:p w:rsidR="002548CD" w:rsidRPr="00F3058C" w:rsidRDefault="002548CD" w:rsidP="00F3058C">
            <w:pPr>
              <w:pStyle w:val="a3"/>
              <w:keepNext/>
              <w:widowControl w:val="0"/>
              <w:tabs>
                <w:tab w:val="clear" w:pos="975"/>
              </w:tabs>
              <w:rPr>
                <w:bCs/>
                <w:iCs/>
                <w:sz w:val="20"/>
                <w:szCs w:val="20"/>
              </w:rPr>
            </w:pPr>
          </w:p>
        </w:tc>
        <w:tc>
          <w:tcPr>
            <w:tcW w:w="2442" w:type="dxa"/>
            <w:shd w:val="clear" w:color="auto" w:fill="auto"/>
          </w:tcPr>
          <w:p w:rsidR="002548CD" w:rsidRPr="00F3058C" w:rsidRDefault="002548CD" w:rsidP="00F3058C">
            <w:pPr>
              <w:pStyle w:val="a3"/>
              <w:keepNext/>
              <w:widowControl w:val="0"/>
              <w:tabs>
                <w:tab w:val="clear" w:pos="975"/>
              </w:tabs>
              <w:rPr>
                <w:bCs/>
                <w:iCs/>
                <w:sz w:val="20"/>
                <w:szCs w:val="20"/>
              </w:rPr>
            </w:pPr>
            <w:r w:rsidRPr="00F3058C">
              <w:rPr>
                <w:bCs/>
                <w:iCs/>
                <w:sz w:val="20"/>
                <w:szCs w:val="20"/>
              </w:rPr>
              <w:t>Доходы от</w:t>
            </w:r>
            <w:r w:rsidR="00646B73" w:rsidRPr="00F3058C">
              <w:rPr>
                <w:bCs/>
                <w:iCs/>
                <w:sz w:val="20"/>
                <w:szCs w:val="20"/>
              </w:rPr>
              <w:t xml:space="preserve"> </w:t>
            </w:r>
            <w:r w:rsidRPr="00F3058C">
              <w:rPr>
                <w:bCs/>
                <w:iCs/>
                <w:sz w:val="20"/>
                <w:szCs w:val="20"/>
              </w:rPr>
              <w:t>услуг связи</w:t>
            </w:r>
          </w:p>
        </w:tc>
        <w:tc>
          <w:tcPr>
            <w:tcW w:w="1285" w:type="dxa"/>
            <w:shd w:val="clear" w:color="auto" w:fill="auto"/>
          </w:tcPr>
          <w:p w:rsidR="002548CD" w:rsidRPr="00F3058C" w:rsidRDefault="003B328E" w:rsidP="00F3058C">
            <w:pPr>
              <w:pStyle w:val="a3"/>
              <w:keepNext/>
              <w:widowControl w:val="0"/>
              <w:tabs>
                <w:tab w:val="clear" w:pos="975"/>
              </w:tabs>
              <w:rPr>
                <w:bCs/>
                <w:iCs/>
                <w:sz w:val="20"/>
                <w:szCs w:val="20"/>
              </w:rPr>
            </w:pPr>
            <w:r w:rsidRPr="00F3058C">
              <w:rPr>
                <w:bCs/>
                <w:iCs/>
                <w:sz w:val="20"/>
                <w:szCs w:val="20"/>
              </w:rPr>
              <w:t>16719</w:t>
            </w:r>
          </w:p>
        </w:tc>
        <w:tc>
          <w:tcPr>
            <w:tcW w:w="1046" w:type="dxa"/>
            <w:shd w:val="clear" w:color="auto" w:fill="auto"/>
          </w:tcPr>
          <w:p w:rsidR="002548CD" w:rsidRPr="00F3058C" w:rsidRDefault="003B328E" w:rsidP="00F3058C">
            <w:pPr>
              <w:pStyle w:val="a3"/>
              <w:keepNext/>
              <w:widowControl w:val="0"/>
              <w:tabs>
                <w:tab w:val="clear" w:pos="975"/>
              </w:tabs>
              <w:rPr>
                <w:bCs/>
                <w:iCs/>
                <w:sz w:val="20"/>
                <w:szCs w:val="20"/>
              </w:rPr>
            </w:pPr>
            <w:r w:rsidRPr="00F3058C">
              <w:rPr>
                <w:bCs/>
                <w:iCs/>
                <w:sz w:val="20"/>
                <w:szCs w:val="20"/>
              </w:rPr>
              <w:t>100</w:t>
            </w:r>
          </w:p>
        </w:tc>
        <w:tc>
          <w:tcPr>
            <w:tcW w:w="1518" w:type="dxa"/>
            <w:shd w:val="clear" w:color="auto" w:fill="auto"/>
          </w:tcPr>
          <w:p w:rsidR="002548CD" w:rsidRPr="00F3058C" w:rsidRDefault="003B328E" w:rsidP="00F3058C">
            <w:pPr>
              <w:pStyle w:val="a3"/>
              <w:keepNext/>
              <w:widowControl w:val="0"/>
              <w:tabs>
                <w:tab w:val="clear" w:pos="975"/>
              </w:tabs>
              <w:rPr>
                <w:bCs/>
                <w:iCs/>
                <w:sz w:val="20"/>
                <w:szCs w:val="20"/>
              </w:rPr>
            </w:pPr>
            <w:r w:rsidRPr="00F3058C">
              <w:rPr>
                <w:bCs/>
                <w:iCs/>
                <w:sz w:val="20"/>
                <w:szCs w:val="20"/>
              </w:rPr>
              <w:t>19330,8</w:t>
            </w:r>
          </w:p>
        </w:tc>
        <w:tc>
          <w:tcPr>
            <w:tcW w:w="742" w:type="dxa"/>
            <w:shd w:val="clear" w:color="auto" w:fill="auto"/>
          </w:tcPr>
          <w:p w:rsidR="002548CD" w:rsidRPr="00F3058C" w:rsidRDefault="003B328E" w:rsidP="00F3058C">
            <w:pPr>
              <w:pStyle w:val="a3"/>
              <w:keepNext/>
              <w:widowControl w:val="0"/>
              <w:tabs>
                <w:tab w:val="clear" w:pos="975"/>
              </w:tabs>
              <w:rPr>
                <w:bCs/>
                <w:iCs/>
                <w:sz w:val="20"/>
                <w:szCs w:val="20"/>
              </w:rPr>
            </w:pPr>
            <w:r w:rsidRPr="00F3058C">
              <w:rPr>
                <w:bCs/>
                <w:iCs/>
                <w:sz w:val="20"/>
                <w:szCs w:val="20"/>
              </w:rPr>
              <w:t>100</w:t>
            </w:r>
          </w:p>
        </w:tc>
        <w:tc>
          <w:tcPr>
            <w:tcW w:w="1701" w:type="dxa"/>
            <w:shd w:val="clear" w:color="auto" w:fill="auto"/>
          </w:tcPr>
          <w:p w:rsidR="002548CD" w:rsidRPr="00F3058C" w:rsidRDefault="004C0F63" w:rsidP="00F3058C">
            <w:pPr>
              <w:pStyle w:val="a3"/>
              <w:keepNext/>
              <w:widowControl w:val="0"/>
              <w:tabs>
                <w:tab w:val="clear" w:pos="975"/>
              </w:tabs>
              <w:rPr>
                <w:bCs/>
                <w:iCs/>
                <w:sz w:val="20"/>
                <w:szCs w:val="20"/>
              </w:rPr>
            </w:pPr>
            <w:r w:rsidRPr="00F3058C">
              <w:rPr>
                <w:bCs/>
                <w:iCs/>
                <w:sz w:val="20"/>
                <w:szCs w:val="20"/>
              </w:rPr>
              <w:t>115,6</w:t>
            </w:r>
          </w:p>
        </w:tc>
      </w:tr>
    </w:tbl>
    <w:p w:rsidR="00556F24" w:rsidRDefault="00556F24" w:rsidP="00A47D90">
      <w:pPr>
        <w:pStyle w:val="a5"/>
        <w:keepNext/>
        <w:widowControl w:val="0"/>
        <w:tabs>
          <w:tab w:val="clear" w:pos="4677"/>
          <w:tab w:val="clear" w:pos="9355"/>
        </w:tabs>
        <w:spacing w:line="360" w:lineRule="auto"/>
        <w:ind w:firstLine="709"/>
        <w:jc w:val="both"/>
        <w:rPr>
          <w:noProof/>
          <w:sz w:val="28"/>
          <w:szCs w:val="28"/>
        </w:rPr>
      </w:pPr>
    </w:p>
    <w:p w:rsidR="002548CD" w:rsidRPr="00646B73" w:rsidRDefault="00213DD6" w:rsidP="00A47D90">
      <w:pPr>
        <w:pStyle w:val="a5"/>
        <w:keepNext/>
        <w:widowControl w:val="0"/>
        <w:tabs>
          <w:tab w:val="clear" w:pos="4677"/>
          <w:tab w:val="clear" w:pos="9355"/>
        </w:tabs>
        <w:spacing w:line="360" w:lineRule="auto"/>
        <w:jc w:val="both"/>
        <w:rPr>
          <w:sz w:val="28"/>
          <w:szCs w:val="28"/>
        </w:rPr>
      </w:pPr>
      <w:r>
        <w:rPr>
          <w:noProof/>
          <w:sz w:val="28"/>
          <w:szCs w:val="28"/>
        </w:rPr>
        <w:pict>
          <v:shape id="_x0000_i1058" type="#_x0000_t75" style="width:335.25pt;height:161.25pt">
            <v:imagedata r:id="rId34" o:title=""/>
            <o:lock v:ext="edit" aspectratio="f"/>
          </v:shape>
        </w:pict>
      </w:r>
    </w:p>
    <w:p w:rsidR="00141102" w:rsidRPr="00646B73" w:rsidRDefault="00141102" w:rsidP="00A47D90">
      <w:pPr>
        <w:pStyle w:val="a5"/>
        <w:keepNext/>
        <w:widowControl w:val="0"/>
        <w:tabs>
          <w:tab w:val="clear" w:pos="4677"/>
          <w:tab w:val="clear" w:pos="9355"/>
        </w:tabs>
        <w:spacing w:line="360" w:lineRule="auto"/>
        <w:ind w:firstLine="709"/>
        <w:jc w:val="both"/>
        <w:rPr>
          <w:sz w:val="28"/>
          <w:szCs w:val="28"/>
        </w:rPr>
      </w:pPr>
    </w:p>
    <w:p w:rsidR="002548CD" w:rsidRPr="00556F24" w:rsidRDefault="002548CD" w:rsidP="00A47D90">
      <w:pPr>
        <w:pStyle w:val="a5"/>
        <w:keepNext/>
        <w:widowControl w:val="0"/>
        <w:tabs>
          <w:tab w:val="clear" w:pos="4677"/>
          <w:tab w:val="clear" w:pos="9355"/>
        </w:tabs>
        <w:spacing w:line="360" w:lineRule="auto"/>
        <w:ind w:firstLine="709"/>
        <w:jc w:val="both"/>
        <w:rPr>
          <w:bCs/>
          <w:sz w:val="28"/>
          <w:szCs w:val="28"/>
        </w:rPr>
      </w:pPr>
      <w:r w:rsidRPr="00556F24">
        <w:rPr>
          <w:bCs/>
          <w:sz w:val="28"/>
          <w:szCs w:val="28"/>
        </w:rPr>
        <w:t>Плакат 3</w:t>
      </w:r>
      <w:r w:rsidR="00556F24" w:rsidRPr="00556F24">
        <w:rPr>
          <w:bCs/>
          <w:sz w:val="28"/>
          <w:szCs w:val="28"/>
        </w:rPr>
        <w:t xml:space="preserve"> </w:t>
      </w:r>
      <w:r w:rsidRPr="00556F24">
        <w:rPr>
          <w:bCs/>
          <w:sz w:val="28"/>
          <w:szCs w:val="28"/>
        </w:rPr>
        <w:t>Анализ и структура себестоимости производства</w:t>
      </w:r>
      <w:r w:rsidR="00556F24" w:rsidRPr="00556F24">
        <w:rPr>
          <w:bCs/>
          <w:sz w:val="28"/>
          <w:szCs w:val="28"/>
        </w:rPr>
        <w:t xml:space="preserve"> </w:t>
      </w:r>
      <w:r w:rsidRPr="00556F24">
        <w:rPr>
          <w:bCs/>
          <w:sz w:val="28"/>
          <w:szCs w:val="28"/>
        </w:rPr>
        <w:t>услуг связи</w:t>
      </w:r>
      <w:r w:rsidR="00556F24" w:rsidRPr="00556F24">
        <w:rPr>
          <w:bCs/>
          <w:sz w:val="28"/>
          <w:szCs w:val="28"/>
        </w:rPr>
        <w:t xml:space="preserve"> </w:t>
      </w:r>
      <w:r w:rsidR="00A61D94" w:rsidRPr="00556F24">
        <w:rPr>
          <w:bCs/>
          <w:sz w:val="28"/>
          <w:szCs w:val="28"/>
        </w:rPr>
        <w:t>Богород</w:t>
      </w:r>
      <w:r w:rsidR="00A92D31" w:rsidRPr="00556F24">
        <w:rPr>
          <w:bCs/>
          <w:sz w:val="28"/>
          <w:szCs w:val="28"/>
        </w:rPr>
        <w:t>кого</w:t>
      </w:r>
      <w:r w:rsidRPr="00556F24">
        <w:rPr>
          <w:bCs/>
          <w:sz w:val="28"/>
          <w:szCs w:val="28"/>
        </w:rPr>
        <w:t xml:space="preserve"> почтамта</w:t>
      </w:r>
      <w:r w:rsidR="00646B73" w:rsidRPr="00556F24">
        <w:rPr>
          <w:bCs/>
          <w:sz w:val="28"/>
          <w:szCs w:val="28"/>
        </w:rPr>
        <w:t xml:space="preserve"> </w:t>
      </w:r>
      <w:r w:rsidRPr="00556F24">
        <w:rPr>
          <w:bCs/>
          <w:sz w:val="28"/>
          <w:szCs w:val="28"/>
        </w:rPr>
        <w:t>за 200</w:t>
      </w:r>
      <w:r w:rsidR="00A61D94" w:rsidRPr="00556F24">
        <w:rPr>
          <w:bCs/>
          <w:sz w:val="28"/>
          <w:szCs w:val="28"/>
        </w:rPr>
        <w:t>7</w:t>
      </w:r>
      <w:r w:rsidRPr="00556F24">
        <w:rPr>
          <w:bCs/>
          <w:sz w:val="28"/>
          <w:szCs w:val="28"/>
        </w:rPr>
        <w:t xml:space="preserve"> – 200</w:t>
      </w:r>
      <w:r w:rsidR="00A61D94" w:rsidRPr="00556F24">
        <w:rPr>
          <w:bCs/>
          <w:sz w:val="28"/>
          <w:szCs w:val="28"/>
        </w:rPr>
        <w:t>8</w:t>
      </w:r>
      <w:r w:rsidRPr="00556F24">
        <w:rPr>
          <w:bCs/>
          <w:sz w:val="28"/>
          <w:szCs w:val="28"/>
        </w:rPr>
        <w:t xml:space="preserve"> гг.</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gridCol w:w="3116"/>
        <w:gridCol w:w="1205"/>
        <w:gridCol w:w="1122"/>
        <w:gridCol w:w="1091"/>
        <w:gridCol w:w="1134"/>
        <w:gridCol w:w="1134"/>
      </w:tblGrid>
      <w:tr w:rsidR="002548CD" w:rsidRPr="00556F24" w:rsidTr="00556F24">
        <w:trPr>
          <w:cantSplit/>
          <w:trHeight w:val="297"/>
        </w:trPr>
        <w:tc>
          <w:tcPr>
            <w:tcW w:w="412" w:type="dxa"/>
            <w:vMerge w:val="restart"/>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 п/п</w:t>
            </w:r>
          </w:p>
        </w:tc>
        <w:tc>
          <w:tcPr>
            <w:tcW w:w="3116" w:type="dxa"/>
            <w:vMerge w:val="restart"/>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Статьи затрат</w:t>
            </w:r>
          </w:p>
        </w:tc>
        <w:tc>
          <w:tcPr>
            <w:tcW w:w="2327" w:type="dxa"/>
            <w:gridSpan w:val="2"/>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200</w:t>
            </w:r>
            <w:r w:rsidR="00A61D94" w:rsidRPr="00556F24">
              <w:rPr>
                <w:bCs/>
                <w:sz w:val="20"/>
                <w:szCs w:val="20"/>
              </w:rPr>
              <w:t>7</w:t>
            </w:r>
          </w:p>
        </w:tc>
        <w:tc>
          <w:tcPr>
            <w:tcW w:w="2225" w:type="dxa"/>
            <w:gridSpan w:val="2"/>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200</w:t>
            </w:r>
            <w:r w:rsidR="00A61D94" w:rsidRPr="00556F24">
              <w:rPr>
                <w:bCs/>
                <w:sz w:val="20"/>
                <w:szCs w:val="20"/>
              </w:rPr>
              <w:t>8</w:t>
            </w:r>
          </w:p>
        </w:tc>
        <w:tc>
          <w:tcPr>
            <w:tcW w:w="1134" w:type="dxa"/>
            <w:vMerge w:val="restart"/>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Темпы изменения, %</w:t>
            </w:r>
          </w:p>
        </w:tc>
      </w:tr>
      <w:tr w:rsidR="002548CD" w:rsidRPr="00556F24" w:rsidTr="00556F24">
        <w:trPr>
          <w:cantSplit/>
          <w:trHeight w:val="374"/>
        </w:trPr>
        <w:tc>
          <w:tcPr>
            <w:tcW w:w="412" w:type="dxa"/>
            <w:vMerge/>
          </w:tcPr>
          <w:p w:rsidR="002548CD" w:rsidRPr="00556F24" w:rsidRDefault="002548CD" w:rsidP="00A47D90">
            <w:pPr>
              <w:keepNext/>
              <w:widowControl w:val="0"/>
              <w:spacing w:line="360" w:lineRule="auto"/>
              <w:jc w:val="both"/>
              <w:rPr>
                <w:sz w:val="20"/>
                <w:szCs w:val="20"/>
              </w:rPr>
            </w:pPr>
          </w:p>
        </w:tc>
        <w:tc>
          <w:tcPr>
            <w:tcW w:w="3116" w:type="dxa"/>
            <w:vMerge/>
          </w:tcPr>
          <w:p w:rsidR="002548CD" w:rsidRPr="00556F24" w:rsidRDefault="002548CD" w:rsidP="00A47D90">
            <w:pPr>
              <w:keepNext/>
              <w:widowControl w:val="0"/>
              <w:spacing w:line="360" w:lineRule="auto"/>
              <w:jc w:val="both"/>
              <w:rPr>
                <w:sz w:val="20"/>
                <w:szCs w:val="20"/>
              </w:rPr>
            </w:pPr>
          </w:p>
        </w:tc>
        <w:tc>
          <w:tcPr>
            <w:tcW w:w="1205" w:type="dxa"/>
            <w:vAlign w:val="center"/>
          </w:tcPr>
          <w:p w:rsidR="002548CD" w:rsidRPr="00556F24" w:rsidRDefault="002548CD" w:rsidP="00A47D90">
            <w:pPr>
              <w:keepNext/>
              <w:widowControl w:val="0"/>
              <w:spacing w:line="360" w:lineRule="auto"/>
              <w:jc w:val="both"/>
              <w:rPr>
                <w:sz w:val="20"/>
                <w:szCs w:val="20"/>
              </w:rPr>
            </w:pPr>
            <w:r w:rsidRPr="00556F24">
              <w:rPr>
                <w:bCs/>
                <w:sz w:val="20"/>
                <w:szCs w:val="20"/>
              </w:rPr>
              <w:t>Тыс. руб.</w:t>
            </w:r>
          </w:p>
        </w:tc>
        <w:tc>
          <w:tcPr>
            <w:tcW w:w="1122" w:type="dxa"/>
            <w:vAlign w:val="center"/>
          </w:tcPr>
          <w:p w:rsidR="002548CD" w:rsidRPr="00556F24" w:rsidRDefault="002548CD" w:rsidP="00A47D90">
            <w:pPr>
              <w:pStyle w:val="a3"/>
              <w:keepNext/>
              <w:widowControl w:val="0"/>
              <w:tabs>
                <w:tab w:val="clear" w:pos="975"/>
              </w:tabs>
              <w:rPr>
                <w:bCs/>
                <w:sz w:val="20"/>
                <w:szCs w:val="20"/>
              </w:rPr>
            </w:pPr>
            <w:r w:rsidRPr="00556F24">
              <w:rPr>
                <w:bCs/>
                <w:sz w:val="20"/>
                <w:szCs w:val="20"/>
              </w:rPr>
              <w:t>% к итогу</w:t>
            </w:r>
          </w:p>
        </w:tc>
        <w:tc>
          <w:tcPr>
            <w:tcW w:w="1091" w:type="dxa"/>
            <w:vAlign w:val="center"/>
          </w:tcPr>
          <w:p w:rsidR="002548CD" w:rsidRPr="00556F24" w:rsidRDefault="002548CD" w:rsidP="00A47D90">
            <w:pPr>
              <w:keepNext/>
              <w:widowControl w:val="0"/>
              <w:spacing w:line="360" w:lineRule="auto"/>
              <w:jc w:val="both"/>
              <w:rPr>
                <w:sz w:val="20"/>
                <w:szCs w:val="20"/>
              </w:rPr>
            </w:pPr>
            <w:r w:rsidRPr="00556F24">
              <w:rPr>
                <w:bCs/>
                <w:sz w:val="20"/>
                <w:szCs w:val="20"/>
              </w:rPr>
              <w:t>Тыс. руб.</w:t>
            </w:r>
          </w:p>
        </w:tc>
        <w:tc>
          <w:tcPr>
            <w:tcW w:w="1134" w:type="dxa"/>
            <w:vAlign w:val="center"/>
          </w:tcPr>
          <w:p w:rsidR="002548CD" w:rsidRPr="00556F24" w:rsidRDefault="002548CD" w:rsidP="00A47D90">
            <w:pPr>
              <w:pStyle w:val="a3"/>
              <w:keepNext/>
              <w:widowControl w:val="0"/>
              <w:tabs>
                <w:tab w:val="clear" w:pos="975"/>
              </w:tabs>
              <w:rPr>
                <w:bCs/>
                <w:sz w:val="20"/>
                <w:szCs w:val="20"/>
              </w:rPr>
            </w:pPr>
            <w:r w:rsidRPr="00556F24">
              <w:rPr>
                <w:bCs/>
                <w:sz w:val="20"/>
                <w:szCs w:val="20"/>
              </w:rPr>
              <w:t>% к итогу</w:t>
            </w:r>
          </w:p>
        </w:tc>
        <w:tc>
          <w:tcPr>
            <w:tcW w:w="1134" w:type="dxa"/>
            <w:vMerge/>
          </w:tcPr>
          <w:p w:rsidR="002548CD" w:rsidRPr="00556F24" w:rsidRDefault="002548CD" w:rsidP="00A47D90">
            <w:pPr>
              <w:keepNext/>
              <w:widowControl w:val="0"/>
              <w:spacing w:line="360" w:lineRule="auto"/>
              <w:jc w:val="both"/>
              <w:rPr>
                <w:sz w:val="20"/>
                <w:szCs w:val="20"/>
              </w:rPr>
            </w:pPr>
          </w:p>
        </w:tc>
      </w:tr>
      <w:tr w:rsidR="002548CD" w:rsidRPr="00556F24" w:rsidTr="00556F24">
        <w:trPr>
          <w:trHeight w:val="241"/>
        </w:trPr>
        <w:tc>
          <w:tcPr>
            <w:tcW w:w="412"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1</w:t>
            </w:r>
          </w:p>
        </w:tc>
        <w:tc>
          <w:tcPr>
            <w:tcW w:w="3116"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2</w:t>
            </w:r>
          </w:p>
        </w:tc>
        <w:tc>
          <w:tcPr>
            <w:tcW w:w="1205" w:type="dxa"/>
          </w:tcPr>
          <w:p w:rsidR="002548CD" w:rsidRPr="00556F24" w:rsidRDefault="002548CD" w:rsidP="00A47D90">
            <w:pPr>
              <w:keepNext/>
              <w:widowControl w:val="0"/>
              <w:spacing w:line="360" w:lineRule="auto"/>
              <w:jc w:val="both"/>
              <w:rPr>
                <w:sz w:val="20"/>
                <w:szCs w:val="20"/>
              </w:rPr>
            </w:pPr>
            <w:r w:rsidRPr="00556F24">
              <w:rPr>
                <w:sz w:val="20"/>
                <w:szCs w:val="20"/>
              </w:rPr>
              <w:t>3</w:t>
            </w:r>
          </w:p>
        </w:tc>
        <w:tc>
          <w:tcPr>
            <w:tcW w:w="1122" w:type="dxa"/>
          </w:tcPr>
          <w:p w:rsidR="002548CD" w:rsidRPr="00556F24" w:rsidRDefault="002548CD" w:rsidP="00A47D90">
            <w:pPr>
              <w:keepNext/>
              <w:widowControl w:val="0"/>
              <w:spacing w:line="360" w:lineRule="auto"/>
              <w:jc w:val="both"/>
              <w:rPr>
                <w:sz w:val="20"/>
                <w:szCs w:val="20"/>
              </w:rPr>
            </w:pPr>
            <w:r w:rsidRPr="00556F24">
              <w:rPr>
                <w:sz w:val="20"/>
                <w:szCs w:val="20"/>
              </w:rPr>
              <w:t>4</w:t>
            </w:r>
          </w:p>
        </w:tc>
        <w:tc>
          <w:tcPr>
            <w:tcW w:w="1091"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5</w:t>
            </w:r>
          </w:p>
        </w:tc>
        <w:tc>
          <w:tcPr>
            <w:tcW w:w="113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6</w:t>
            </w:r>
          </w:p>
        </w:tc>
        <w:tc>
          <w:tcPr>
            <w:tcW w:w="1134"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7</w:t>
            </w:r>
          </w:p>
        </w:tc>
      </w:tr>
      <w:tr w:rsidR="002548CD" w:rsidRPr="00556F24" w:rsidTr="00556F24">
        <w:trPr>
          <w:trHeight w:val="332"/>
        </w:trPr>
        <w:tc>
          <w:tcPr>
            <w:tcW w:w="412"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1.</w:t>
            </w:r>
          </w:p>
        </w:tc>
        <w:tc>
          <w:tcPr>
            <w:tcW w:w="3116" w:type="dxa"/>
            <w:vAlign w:val="center"/>
          </w:tcPr>
          <w:p w:rsidR="002548CD" w:rsidRPr="00556F24" w:rsidRDefault="002548CD" w:rsidP="00A47D90">
            <w:pPr>
              <w:pStyle w:val="7"/>
              <w:widowControl w:val="0"/>
              <w:tabs>
                <w:tab w:val="clear" w:pos="0"/>
              </w:tabs>
              <w:spacing w:line="360" w:lineRule="auto"/>
              <w:jc w:val="both"/>
              <w:rPr>
                <w:bCs/>
                <w:sz w:val="20"/>
                <w:szCs w:val="20"/>
              </w:rPr>
            </w:pPr>
            <w:r w:rsidRPr="00556F24">
              <w:rPr>
                <w:bCs/>
                <w:sz w:val="20"/>
                <w:szCs w:val="20"/>
              </w:rPr>
              <w:t>Фонд оплаты труда</w:t>
            </w:r>
          </w:p>
        </w:tc>
        <w:tc>
          <w:tcPr>
            <w:tcW w:w="1205"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14160,7</w:t>
            </w:r>
          </w:p>
        </w:tc>
        <w:tc>
          <w:tcPr>
            <w:tcW w:w="1122" w:type="dxa"/>
            <w:vAlign w:val="center"/>
          </w:tcPr>
          <w:p w:rsidR="002548CD" w:rsidRPr="00556F24" w:rsidRDefault="00675865" w:rsidP="00A47D90">
            <w:pPr>
              <w:pStyle w:val="7"/>
              <w:widowControl w:val="0"/>
              <w:tabs>
                <w:tab w:val="clear" w:pos="0"/>
              </w:tabs>
              <w:spacing w:line="360" w:lineRule="auto"/>
              <w:jc w:val="both"/>
              <w:rPr>
                <w:bCs/>
                <w:sz w:val="20"/>
                <w:szCs w:val="20"/>
              </w:rPr>
            </w:pPr>
            <w:r w:rsidRPr="00556F24">
              <w:rPr>
                <w:bCs/>
                <w:sz w:val="20"/>
                <w:szCs w:val="20"/>
              </w:rPr>
              <w:t>61,1</w:t>
            </w:r>
          </w:p>
        </w:tc>
        <w:tc>
          <w:tcPr>
            <w:tcW w:w="1091"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16120,3</w:t>
            </w:r>
          </w:p>
        </w:tc>
        <w:tc>
          <w:tcPr>
            <w:tcW w:w="1134"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60,5</w:t>
            </w:r>
          </w:p>
        </w:tc>
        <w:tc>
          <w:tcPr>
            <w:tcW w:w="1134"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123,1</w:t>
            </w:r>
          </w:p>
        </w:tc>
      </w:tr>
      <w:tr w:rsidR="002548CD" w:rsidRPr="00556F24" w:rsidTr="00556F24">
        <w:trPr>
          <w:trHeight w:val="535"/>
        </w:trPr>
        <w:tc>
          <w:tcPr>
            <w:tcW w:w="412"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2.</w:t>
            </w:r>
          </w:p>
        </w:tc>
        <w:tc>
          <w:tcPr>
            <w:tcW w:w="3116" w:type="dxa"/>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Отчисления на</w:t>
            </w:r>
            <w:r w:rsidR="00646B73" w:rsidRPr="00556F24">
              <w:rPr>
                <w:bCs/>
                <w:sz w:val="20"/>
                <w:szCs w:val="20"/>
              </w:rPr>
              <w:t xml:space="preserve"> </w:t>
            </w:r>
            <w:r w:rsidRPr="00556F24">
              <w:rPr>
                <w:bCs/>
                <w:sz w:val="20"/>
                <w:szCs w:val="20"/>
              </w:rPr>
              <w:t>социальные нужды</w:t>
            </w:r>
          </w:p>
        </w:tc>
        <w:tc>
          <w:tcPr>
            <w:tcW w:w="1205"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3710</w:t>
            </w:r>
          </w:p>
        </w:tc>
        <w:tc>
          <w:tcPr>
            <w:tcW w:w="1122"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16</w:t>
            </w:r>
          </w:p>
        </w:tc>
        <w:tc>
          <w:tcPr>
            <w:tcW w:w="1091"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4208,3</w:t>
            </w:r>
          </w:p>
        </w:tc>
        <w:tc>
          <w:tcPr>
            <w:tcW w:w="1134"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15,8</w:t>
            </w:r>
          </w:p>
        </w:tc>
        <w:tc>
          <w:tcPr>
            <w:tcW w:w="1134"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113,4</w:t>
            </w:r>
          </w:p>
        </w:tc>
      </w:tr>
      <w:tr w:rsidR="002548CD" w:rsidRPr="00556F24" w:rsidTr="00556F24">
        <w:trPr>
          <w:trHeight w:val="415"/>
        </w:trPr>
        <w:tc>
          <w:tcPr>
            <w:tcW w:w="412" w:type="dxa"/>
            <w:vAlign w:val="center"/>
          </w:tcPr>
          <w:p w:rsidR="002548CD" w:rsidRPr="00556F24" w:rsidRDefault="002548CD" w:rsidP="00A47D90">
            <w:pPr>
              <w:keepNext/>
              <w:widowControl w:val="0"/>
              <w:spacing w:line="360" w:lineRule="auto"/>
              <w:jc w:val="both"/>
              <w:rPr>
                <w:sz w:val="20"/>
                <w:szCs w:val="20"/>
              </w:rPr>
            </w:pPr>
            <w:r w:rsidRPr="00556F24">
              <w:rPr>
                <w:sz w:val="20"/>
                <w:szCs w:val="20"/>
              </w:rPr>
              <w:t>3.</w:t>
            </w:r>
          </w:p>
        </w:tc>
        <w:tc>
          <w:tcPr>
            <w:tcW w:w="3116" w:type="dxa"/>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Амортизация</w:t>
            </w:r>
          </w:p>
        </w:tc>
        <w:tc>
          <w:tcPr>
            <w:tcW w:w="1205"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1030</w:t>
            </w:r>
          </w:p>
        </w:tc>
        <w:tc>
          <w:tcPr>
            <w:tcW w:w="1122"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4,5</w:t>
            </w:r>
          </w:p>
        </w:tc>
        <w:tc>
          <w:tcPr>
            <w:tcW w:w="1091"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1432</w:t>
            </w:r>
          </w:p>
        </w:tc>
        <w:tc>
          <w:tcPr>
            <w:tcW w:w="1134"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5,4</w:t>
            </w:r>
          </w:p>
        </w:tc>
        <w:tc>
          <w:tcPr>
            <w:tcW w:w="1134"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139</w:t>
            </w:r>
          </w:p>
        </w:tc>
      </w:tr>
      <w:tr w:rsidR="002548CD" w:rsidRPr="00556F24" w:rsidTr="00556F24">
        <w:trPr>
          <w:trHeight w:val="294"/>
        </w:trPr>
        <w:tc>
          <w:tcPr>
            <w:tcW w:w="412" w:type="dxa"/>
            <w:vAlign w:val="center"/>
          </w:tcPr>
          <w:p w:rsidR="002548CD" w:rsidRPr="00556F24" w:rsidRDefault="00675865" w:rsidP="00A47D90">
            <w:pPr>
              <w:keepNext/>
              <w:widowControl w:val="0"/>
              <w:spacing w:line="360" w:lineRule="auto"/>
              <w:jc w:val="both"/>
              <w:rPr>
                <w:sz w:val="20"/>
                <w:szCs w:val="20"/>
              </w:rPr>
            </w:pPr>
            <w:r w:rsidRPr="00556F24">
              <w:rPr>
                <w:sz w:val="20"/>
                <w:szCs w:val="20"/>
              </w:rPr>
              <w:t>4</w:t>
            </w:r>
            <w:r w:rsidR="002548CD" w:rsidRPr="00556F24">
              <w:rPr>
                <w:sz w:val="20"/>
                <w:szCs w:val="20"/>
              </w:rPr>
              <w:t>.</w:t>
            </w:r>
          </w:p>
        </w:tc>
        <w:tc>
          <w:tcPr>
            <w:tcW w:w="3116" w:type="dxa"/>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Материалы, з/части</w:t>
            </w:r>
          </w:p>
        </w:tc>
        <w:tc>
          <w:tcPr>
            <w:tcW w:w="1205"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1722,6</w:t>
            </w:r>
          </w:p>
        </w:tc>
        <w:tc>
          <w:tcPr>
            <w:tcW w:w="1122"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7,4</w:t>
            </w:r>
          </w:p>
        </w:tc>
        <w:tc>
          <w:tcPr>
            <w:tcW w:w="1091"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1872</w:t>
            </w:r>
          </w:p>
        </w:tc>
        <w:tc>
          <w:tcPr>
            <w:tcW w:w="1134"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7,0</w:t>
            </w:r>
          </w:p>
        </w:tc>
        <w:tc>
          <w:tcPr>
            <w:tcW w:w="1134"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108,7</w:t>
            </w:r>
          </w:p>
        </w:tc>
      </w:tr>
      <w:tr w:rsidR="002548CD" w:rsidRPr="00556F24" w:rsidTr="00556F24">
        <w:trPr>
          <w:trHeight w:val="316"/>
        </w:trPr>
        <w:tc>
          <w:tcPr>
            <w:tcW w:w="412" w:type="dxa"/>
            <w:vAlign w:val="center"/>
          </w:tcPr>
          <w:p w:rsidR="002548CD" w:rsidRPr="00556F24" w:rsidRDefault="00675865" w:rsidP="00A47D90">
            <w:pPr>
              <w:keepNext/>
              <w:widowControl w:val="0"/>
              <w:spacing w:line="360" w:lineRule="auto"/>
              <w:jc w:val="both"/>
              <w:rPr>
                <w:sz w:val="20"/>
                <w:szCs w:val="20"/>
              </w:rPr>
            </w:pPr>
            <w:r w:rsidRPr="00556F24">
              <w:rPr>
                <w:sz w:val="20"/>
                <w:szCs w:val="20"/>
              </w:rPr>
              <w:t>5</w:t>
            </w:r>
            <w:r w:rsidR="002548CD" w:rsidRPr="00556F24">
              <w:rPr>
                <w:sz w:val="20"/>
                <w:szCs w:val="20"/>
              </w:rPr>
              <w:t>.</w:t>
            </w:r>
          </w:p>
        </w:tc>
        <w:tc>
          <w:tcPr>
            <w:tcW w:w="3116" w:type="dxa"/>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Перевозка почты</w:t>
            </w:r>
          </w:p>
        </w:tc>
        <w:tc>
          <w:tcPr>
            <w:tcW w:w="1205"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1843</w:t>
            </w:r>
          </w:p>
        </w:tc>
        <w:tc>
          <w:tcPr>
            <w:tcW w:w="1122"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7,9</w:t>
            </w:r>
          </w:p>
        </w:tc>
        <w:tc>
          <w:tcPr>
            <w:tcW w:w="1091"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2000,3</w:t>
            </w:r>
          </w:p>
        </w:tc>
        <w:tc>
          <w:tcPr>
            <w:tcW w:w="1134"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7,5</w:t>
            </w:r>
          </w:p>
        </w:tc>
        <w:tc>
          <w:tcPr>
            <w:tcW w:w="1134"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108,5</w:t>
            </w:r>
          </w:p>
        </w:tc>
      </w:tr>
      <w:tr w:rsidR="002548CD" w:rsidRPr="00556F24" w:rsidTr="00556F24">
        <w:trPr>
          <w:trHeight w:val="535"/>
        </w:trPr>
        <w:tc>
          <w:tcPr>
            <w:tcW w:w="412" w:type="dxa"/>
            <w:vAlign w:val="center"/>
          </w:tcPr>
          <w:p w:rsidR="002548CD" w:rsidRPr="00556F24" w:rsidRDefault="00675865" w:rsidP="00A47D90">
            <w:pPr>
              <w:keepNext/>
              <w:widowControl w:val="0"/>
              <w:spacing w:line="360" w:lineRule="auto"/>
              <w:jc w:val="both"/>
              <w:rPr>
                <w:sz w:val="20"/>
                <w:szCs w:val="20"/>
              </w:rPr>
            </w:pPr>
            <w:r w:rsidRPr="00556F24">
              <w:rPr>
                <w:sz w:val="20"/>
                <w:szCs w:val="20"/>
              </w:rPr>
              <w:t>6</w:t>
            </w:r>
            <w:r w:rsidR="002548CD" w:rsidRPr="00556F24">
              <w:rPr>
                <w:sz w:val="20"/>
                <w:szCs w:val="20"/>
              </w:rPr>
              <w:t>.</w:t>
            </w:r>
          </w:p>
        </w:tc>
        <w:tc>
          <w:tcPr>
            <w:tcW w:w="3116" w:type="dxa"/>
            <w:vAlign w:val="center"/>
          </w:tcPr>
          <w:p w:rsidR="002548CD" w:rsidRPr="00556F24" w:rsidRDefault="002548CD" w:rsidP="00A47D90">
            <w:pPr>
              <w:keepNext/>
              <w:widowControl w:val="0"/>
              <w:spacing w:line="360" w:lineRule="auto"/>
              <w:jc w:val="both"/>
              <w:rPr>
                <w:bCs/>
                <w:sz w:val="20"/>
                <w:szCs w:val="20"/>
              </w:rPr>
            </w:pPr>
            <w:r w:rsidRPr="00556F24">
              <w:rPr>
                <w:bCs/>
                <w:sz w:val="20"/>
                <w:szCs w:val="20"/>
              </w:rPr>
              <w:t>Прочие расходы</w:t>
            </w:r>
          </w:p>
        </w:tc>
        <w:tc>
          <w:tcPr>
            <w:tcW w:w="1205"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718,2</w:t>
            </w:r>
          </w:p>
        </w:tc>
        <w:tc>
          <w:tcPr>
            <w:tcW w:w="1122"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3,1</w:t>
            </w:r>
          </w:p>
        </w:tc>
        <w:tc>
          <w:tcPr>
            <w:tcW w:w="1091"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1018,1</w:t>
            </w:r>
          </w:p>
        </w:tc>
        <w:tc>
          <w:tcPr>
            <w:tcW w:w="1134"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3,8</w:t>
            </w:r>
          </w:p>
        </w:tc>
        <w:tc>
          <w:tcPr>
            <w:tcW w:w="1134" w:type="dxa"/>
            <w:vAlign w:val="center"/>
          </w:tcPr>
          <w:p w:rsidR="002548CD" w:rsidRPr="00556F24" w:rsidRDefault="00675865" w:rsidP="00A47D90">
            <w:pPr>
              <w:keepNext/>
              <w:widowControl w:val="0"/>
              <w:spacing w:line="360" w:lineRule="auto"/>
              <w:jc w:val="both"/>
              <w:rPr>
                <w:bCs/>
                <w:sz w:val="20"/>
                <w:szCs w:val="20"/>
              </w:rPr>
            </w:pPr>
            <w:r w:rsidRPr="00556F24">
              <w:rPr>
                <w:bCs/>
                <w:sz w:val="20"/>
                <w:szCs w:val="20"/>
              </w:rPr>
              <w:t>141,7</w:t>
            </w:r>
          </w:p>
        </w:tc>
      </w:tr>
      <w:tr w:rsidR="002548CD" w:rsidRPr="00556F24" w:rsidTr="00556F24">
        <w:trPr>
          <w:trHeight w:val="535"/>
        </w:trPr>
        <w:tc>
          <w:tcPr>
            <w:tcW w:w="412" w:type="dxa"/>
            <w:vAlign w:val="center"/>
          </w:tcPr>
          <w:p w:rsidR="002548CD" w:rsidRPr="00556F24" w:rsidRDefault="002548CD" w:rsidP="00A47D90">
            <w:pPr>
              <w:keepNext/>
              <w:widowControl w:val="0"/>
              <w:spacing w:line="360" w:lineRule="auto"/>
              <w:jc w:val="both"/>
              <w:rPr>
                <w:sz w:val="20"/>
                <w:szCs w:val="20"/>
              </w:rPr>
            </w:pPr>
          </w:p>
        </w:tc>
        <w:tc>
          <w:tcPr>
            <w:tcW w:w="3116" w:type="dxa"/>
            <w:vAlign w:val="center"/>
          </w:tcPr>
          <w:p w:rsidR="002548CD" w:rsidRPr="00556F24" w:rsidRDefault="002548CD" w:rsidP="00A47D90">
            <w:pPr>
              <w:keepNext/>
              <w:widowControl w:val="0"/>
              <w:spacing w:line="360" w:lineRule="auto"/>
              <w:jc w:val="both"/>
              <w:rPr>
                <w:bCs/>
                <w:iCs/>
                <w:sz w:val="20"/>
                <w:szCs w:val="20"/>
              </w:rPr>
            </w:pPr>
            <w:r w:rsidRPr="00556F24">
              <w:rPr>
                <w:bCs/>
                <w:iCs/>
                <w:sz w:val="20"/>
                <w:szCs w:val="20"/>
              </w:rPr>
              <w:t>Итого себестоимость производства услуг связи</w:t>
            </w:r>
          </w:p>
        </w:tc>
        <w:tc>
          <w:tcPr>
            <w:tcW w:w="1205" w:type="dxa"/>
            <w:vAlign w:val="center"/>
          </w:tcPr>
          <w:p w:rsidR="002548CD" w:rsidRPr="00556F24" w:rsidRDefault="00675865" w:rsidP="00A47D90">
            <w:pPr>
              <w:keepNext/>
              <w:widowControl w:val="0"/>
              <w:spacing w:line="360" w:lineRule="auto"/>
              <w:jc w:val="both"/>
              <w:rPr>
                <w:bCs/>
                <w:iCs/>
                <w:sz w:val="20"/>
                <w:szCs w:val="20"/>
              </w:rPr>
            </w:pPr>
            <w:r w:rsidRPr="00556F24">
              <w:rPr>
                <w:bCs/>
                <w:iCs/>
                <w:sz w:val="20"/>
                <w:szCs w:val="20"/>
              </w:rPr>
              <w:t>23184,5</w:t>
            </w:r>
          </w:p>
        </w:tc>
        <w:tc>
          <w:tcPr>
            <w:tcW w:w="1122" w:type="dxa"/>
            <w:vAlign w:val="center"/>
          </w:tcPr>
          <w:p w:rsidR="002548CD" w:rsidRPr="00556F24" w:rsidRDefault="00675865" w:rsidP="00A47D90">
            <w:pPr>
              <w:keepNext/>
              <w:widowControl w:val="0"/>
              <w:spacing w:line="360" w:lineRule="auto"/>
              <w:jc w:val="both"/>
              <w:rPr>
                <w:bCs/>
                <w:iCs/>
                <w:sz w:val="20"/>
                <w:szCs w:val="20"/>
              </w:rPr>
            </w:pPr>
            <w:r w:rsidRPr="00556F24">
              <w:rPr>
                <w:bCs/>
                <w:iCs/>
                <w:sz w:val="20"/>
                <w:szCs w:val="20"/>
              </w:rPr>
              <w:t>100</w:t>
            </w:r>
          </w:p>
        </w:tc>
        <w:tc>
          <w:tcPr>
            <w:tcW w:w="1091" w:type="dxa"/>
            <w:vAlign w:val="center"/>
          </w:tcPr>
          <w:p w:rsidR="002548CD" w:rsidRPr="00556F24" w:rsidRDefault="00675865" w:rsidP="00A47D90">
            <w:pPr>
              <w:keepNext/>
              <w:widowControl w:val="0"/>
              <w:spacing w:line="360" w:lineRule="auto"/>
              <w:jc w:val="both"/>
              <w:rPr>
                <w:bCs/>
                <w:iCs/>
                <w:sz w:val="20"/>
                <w:szCs w:val="20"/>
              </w:rPr>
            </w:pPr>
            <w:r w:rsidRPr="00556F24">
              <w:rPr>
                <w:bCs/>
                <w:iCs/>
                <w:sz w:val="20"/>
                <w:szCs w:val="20"/>
              </w:rPr>
              <w:t>26651</w:t>
            </w:r>
          </w:p>
        </w:tc>
        <w:tc>
          <w:tcPr>
            <w:tcW w:w="1134" w:type="dxa"/>
            <w:vAlign w:val="center"/>
          </w:tcPr>
          <w:p w:rsidR="002548CD" w:rsidRPr="00556F24" w:rsidRDefault="00675865" w:rsidP="00A47D90">
            <w:pPr>
              <w:keepNext/>
              <w:widowControl w:val="0"/>
              <w:spacing w:line="360" w:lineRule="auto"/>
              <w:jc w:val="both"/>
              <w:rPr>
                <w:bCs/>
                <w:iCs/>
                <w:sz w:val="20"/>
                <w:szCs w:val="20"/>
              </w:rPr>
            </w:pPr>
            <w:r w:rsidRPr="00556F24">
              <w:rPr>
                <w:bCs/>
                <w:iCs/>
                <w:sz w:val="20"/>
                <w:szCs w:val="20"/>
              </w:rPr>
              <w:t>100</w:t>
            </w:r>
          </w:p>
        </w:tc>
        <w:tc>
          <w:tcPr>
            <w:tcW w:w="1134" w:type="dxa"/>
            <w:vAlign w:val="center"/>
          </w:tcPr>
          <w:p w:rsidR="002548CD" w:rsidRPr="00556F24" w:rsidRDefault="00675865" w:rsidP="00A47D90">
            <w:pPr>
              <w:keepNext/>
              <w:widowControl w:val="0"/>
              <w:spacing w:line="360" w:lineRule="auto"/>
              <w:jc w:val="both"/>
              <w:rPr>
                <w:bCs/>
                <w:iCs/>
                <w:sz w:val="20"/>
                <w:szCs w:val="20"/>
              </w:rPr>
            </w:pPr>
            <w:r w:rsidRPr="00556F24">
              <w:rPr>
                <w:bCs/>
                <w:iCs/>
                <w:sz w:val="20"/>
                <w:szCs w:val="20"/>
              </w:rPr>
              <w:t>115</w:t>
            </w:r>
          </w:p>
        </w:tc>
      </w:tr>
    </w:tbl>
    <w:p w:rsidR="00F37A05" w:rsidRPr="00646B73" w:rsidRDefault="00A47D90" w:rsidP="00A47D90">
      <w:pPr>
        <w:keepNext/>
        <w:widowControl w:val="0"/>
        <w:spacing w:line="360" w:lineRule="auto"/>
        <w:ind w:firstLine="709"/>
        <w:jc w:val="both"/>
        <w:rPr>
          <w:sz w:val="28"/>
          <w:szCs w:val="28"/>
        </w:rPr>
      </w:pPr>
      <w:r>
        <w:rPr>
          <w:sz w:val="28"/>
          <w:szCs w:val="28"/>
        </w:rPr>
        <w:br w:type="page"/>
      </w:r>
      <w:r w:rsidR="00213DD6">
        <w:rPr>
          <w:noProof/>
          <w:sz w:val="28"/>
          <w:szCs w:val="28"/>
        </w:rPr>
        <w:pict>
          <v:shape id="Рисунок 33" o:spid="_x0000_i1059" type="#_x0000_t75" style="width:197.25pt;height:177pt;visibility:visible" o:bordertopcolor="#0d0d0d" o:borderleftcolor="#0d0d0d" o:borderbottomcolor="#0d0d0d" o:borderrightcolor="#0d0d0d">
            <v:imagedata r:id="rId35" o:title=""/>
            <w10:bordertop type="single" width="6"/>
            <w10:borderleft type="single" width="6"/>
            <w10:borderbottom type="single" width="6"/>
            <w10:borderright type="single" width="6"/>
          </v:shape>
        </w:pict>
      </w:r>
    </w:p>
    <w:p w:rsidR="00F37A05" w:rsidRPr="00646B73" w:rsidRDefault="00213DD6" w:rsidP="00A47D90">
      <w:pPr>
        <w:keepNext/>
        <w:widowControl w:val="0"/>
        <w:spacing w:line="360" w:lineRule="auto"/>
        <w:ind w:firstLine="709"/>
        <w:jc w:val="both"/>
        <w:rPr>
          <w:sz w:val="28"/>
          <w:szCs w:val="28"/>
        </w:rPr>
      </w:pPr>
      <w:r>
        <w:rPr>
          <w:noProof/>
        </w:rPr>
        <w:pict>
          <v:shape id="_x0000_s1027" type="#_x0000_t75" style="position:absolute;left:0;text-align:left;margin-left:25.95pt;margin-top:15.5pt;width:206.4pt;height:183.75pt;z-index:251657728;visibility:visible">
            <v:imagedata r:id="rId36" o:title=""/>
          </v:shape>
        </w:pict>
      </w:r>
    </w:p>
    <w:p w:rsidR="00F37A05" w:rsidRPr="00646B73" w:rsidRDefault="00F37A05" w:rsidP="00A47D90">
      <w:pPr>
        <w:keepNext/>
        <w:widowControl w:val="0"/>
        <w:spacing w:line="360" w:lineRule="auto"/>
        <w:ind w:firstLine="709"/>
        <w:jc w:val="both"/>
        <w:rPr>
          <w:sz w:val="28"/>
          <w:szCs w:val="28"/>
        </w:rPr>
      </w:pPr>
    </w:p>
    <w:p w:rsidR="00F37A05" w:rsidRPr="00646B73" w:rsidRDefault="00F37A05" w:rsidP="00A47D90">
      <w:pPr>
        <w:keepNext/>
        <w:widowControl w:val="0"/>
        <w:spacing w:line="360" w:lineRule="auto"/>
        <w:ind w:firstLine="709"/>
        <w:jc w:val="both"/>
        <w:rPr>
          <w:sz w:val="28"/>
          <w:szCs w:val="28"/>
        </w:rPr>
      </w:pPr>
    </w:p>
    <w:p w:rsidR="00BA65B5" w:rsidRPr="00646B73" w:rsidRDefault="00BA65B5" w:rsidP="00A47D90">
      <w:pPr>
        <w:keepNext/>
        <w:widowControl w:val="0"/>
        <w:spacing w:line="360" w:lineRule="auto"/>
        <w:ind w:firstLine="709"/>
        <w:jc w:val="both"/>
        <w:rPr>
          <w:sz w:val="28"/>
          <w:szCs w:val="28"/>
        </w:rPr>
      </w:pPr>
    </w:p>
    <w:p w:rsidR="007C6CCF" w:rsidRDefault="007C6CCF" w:rsidP="00A47D90">
      <w:pPr>
        <w:keepNext/>
        <w:widowControl w:val="0"/>
        <w:spacing w:line="360" w:lineRule="auto"/>
        <w:ind w:firstLine="709"/>
        <w:jc w:val="both"/>
        <w:rPr>
          <w:sz w:val="28"/>
          <w:szCs w:val="28"/>
        </w:rPr>
      </w:pPr>
    </w:p>
    <w:p w:rsidR="00556F24" w:rsidRDefault="00556F24" w:rsidP="00A47D90">
      <w:pPr>
        <w:keepNext/>
        <w:widowControl w:val="0"/>
        <w:spacing w:line="360" w:lineRule="auto"/>
        <w:ind w:firstLine="709"/>
        <w:jc w:val="both"/>
        <w:rPr>
          <w:sz w:val="28"/>
          <w:szCs w:val="28"/>
        </w:rPr>
      </w:pPr>
    </w:p>
    <w:p w:rsidR="00556F24" w:rsidRDefault="00556F24" w:rsidP="00A47D90">
      <w:pPr>
        <w:keepNext/>
        <w:widowControl w:val="0"/>
        <w:spacing w:line="360" w:lineRule="auto"/>
        <w:ind w:firstLine="709"/>
        <w:jc w:val="both"/>
        <w:rPr>
          <w:sz w:val="28"/>
          <w:szCs w:val="28"/>
        </w:rPr>
      </w:pPr>
    </w:p>
    <w:p w:rsidR="00556F24" w:rsidRDefault="00556F24" w:rsidP="00A47D90">
      <w:pPr>
        <w:keepNext/>
        <w:widowControl w:val="0"/>
        <w:spacing w:line="360" w:lineRule="auto"/>
        <w:ind w:firstLine="709"/>
        <w:jc w:val="both"/>
        <w:rPr>
          <w:sz w:val="28"/>
          <w:szCs w:val="28"/>
        </w:rPr>
      </w:pPr>
    </w:p>
    <w:p w:rsidR="00556F24" w:rsidRPr="00646B73" w:rsidRDefault="00556F24" w:rsidP="00A47D90">
      <w:pPr>
        <w:keepNext/>
        <w:widowControl w:val="0"/>
        <w:spacing w:line="360" w:lineRule="auto"/>
        <w:ind w:firstLine="709"/>
        <w:jc w:val="both"/>
        <w:rPr>
          <w:sz w:val="28"/>
          <w:szCs w:val="28"/>
        </w:rPr>
      </w:pPr>
    </w:p>
    <w:p w:rsidR="002548CD" w:rsidRPr="00556F24" w:rsidRDefault="002548CD" w:rsidP="00A47D90">
      <w:pPr>
        <w:keepNext/>
        <w:widowControl w:val="0"/>
        <w:spacing w:line="360" w:lineRule="auto"/>
        <w:ind w:firstLine="709"/>
        <w:jc w:val="both"/>
        <w:rPr>
          <w:bCs/>
          <w:sz w:val="28"/>
          <w:szCs w:val="28"/>
        </w:rPr>
      </w:pPr>
      <w:r w:rsidRPr="00556F24">
        <w:rPr>
          <w:bCs/>
          <w:sz w:val="28"/>
          <w:szCs w:val="28"/>
        </w:rPr>
        <w:t>Плакат 4</w:t>
      </w:r>
      <w:r w:rsidR="00556F24" w:rsidRPr="00556F24">
        <w:rPr>
          <w:bCs/>
          <w:sz w:val="28"/>
          <w:szCs w:val="28"/>
        </w:rPr>
        <w:t xml:space="preserve">. </w:t>
      </w:r>
      <w:r w:rsidRPr="00556F24">
        <w:rPr>
          <w:bCs/>
          <w:sz w:val="28"/>
          <w:szCs w:val="28"/>
        </w:rPr>
        <w:t xml:space="preserve">Мероприятия по повышению эффективности производственно-хозяйственной деятельности </w:t>
      </w:r>
      <w:r w:rsidR="00457F77" w:rsidRPr="00556F24">
        <w:rPr>
          <w:bCs/>
          <w:sz w:val="28"/>
          <w:szCs w:val="28"/>
        </w:rPr>
        <w:t>Богород</w:t>
      </w:r>
      <w:r w:rsidR="00BA789B" w:rsidRPr="00556F24">
        <w:rPr>
          <w:bCs/>
          <w:sz w:val="28"/>
          <w:szCs w:val="28"/>
        </w:rPr>
        <w:t>ского</w:t>
      </w:r>
      <w:r w:rsidRPr="00556F24">
        <w:rPr>
          <w:bCs/>
          <w:sz w:val="28"/>
          <w:szCs w:val="28"/>
        </w:rPr>
        <w:t xml:space="preserve"> почтамта на 200</w:t>
      </w:r>
      <w:r w:rsidR="00457F77" w:rsidRPr="00556F24">
        <w:rPr>
          <w:bCs/>
          <w:sz w:val="28"/>
          <w:szCs w:val="28"/>
        </w:rPr>
        <w:t>9</w:t>
      </w:r>
      <w:r w:rsidRPr="00556F24">
        <w:rPr>
          <w:bCs/>
          <w:sz w:val="28"/>
          <w:szCs w:val="28"/>
        </w:rPr>
        <w:t xml:space="preserve"> год</w:t>
      </w:r>
    </w:p>
    <w:p w:rsidR="002548CD" w:rsidRPr="00646B73" w:rsidRDefault="002548CD" w:rsidP="00A47D90">
      <w:pPr>
        <w:keepNext/>
        <w:widowControl w:val="0"/>
        <w:spacing w:line="360" w:lineRule="auto"/>
        <w:ind w:firstLine="709"/>
        <w:jc w:val="both"/>
        <w:rPr>
          <w:b/>
          <w:bCs/>
          <w:sz w:val="28"/>
          <w:szCs w:val="28"/>
        </w:rPr>
      </w:pPr>
      <w:r w:rsidRPr="00646B73">
        <w:rPr>
          <w:b/>
          <w:bCs/>
          <w:sz w:val="28"/>
          <w:szCs w:val="28"/>
        </w:rPr>
        <w:t>Мероприятия:</w:t>
      </w:r>
    </w:p>
    <w:p w:rsidR="002548CD" w:rsidRPr="00646B73" w:rsidRDefault="002548CD" w:rsidP="00A47D90">
      <w:pPr>
        <w:keepNext/>
        <w:widowControl w:val="0"/>
        <w:spacing w:line="360" w:lineRule="auto"/>
        <w:ind w:firstLine="709"/>
        <w:jc w:val="both"/>
        <w:rPr>
          <w:b/>
          <w:sz w:val="28"/>
          <w:szCs w:val="28"/>
        </w:rPr>
      </w:pPr>
      <w:r w:rsidRPr="00646B73">
        <w:rPr>
          <w:b/>
          <w:sz w:val="28"/>
          <w:szCs w:val="28"/>
        </w:rPr>
        <w:t xml:space="preserve">1 – </w:t>
      </w:r>
      <w:r w:rsidR="00BA789B" w:rsidRPr="00646B73">
        <w:rPr>
          <w:b/>
          <w:sz w:val="28"/>
          <w:szCs w:val="28"/>
        </w:rPr>
        <w:t>Регион - курьер</w:t>
      </w:r>
      <w:r w:rsidRPr="00646B73">
        <w:rPr>
          <w:b/>
          <w:sz w:val="28"/>
          <w:szCs w:val="28"/>
        </w:rPr>
        <w:t>;</w:t>
      </w:r>
    </w:p>
    <w:p w:rsidR="002548CD" w:rsidRPr="00646B73" w:rsidRDefault="00457F77" w:rsidP="00A47D90">
      <w:pPr>
        <w:keepNext/>
        <w:widowControl w:val="0"/>
        <w:spacing w:line="360" w:lineRule="auto"/>
        <w:ind w:firstLine="709"/>
        <w:jc w:val="both"/>
        <w:rPr>
          <w:b/>
          <w:sz w:val="28"/>
          <w:szCs w:val="28"/>
        </w:rPr>
      </w:pPr>
      <w:r w:rsidRPr="00646B73">
        <w:rPr>
          <w:b/>
          <w:sz w:val="28"/>
          <w:szCs w:val="28"/>
        </w:rPr>
        <w:t>2 – Открытие нового ОПС</w:t>
      </w:r>
      <w:r w:rsidR="002548CD" w:rsidRPr="00646B73">
        <w:rPr>
          <w:b/>
          <w:sz w:val="28"/>
          <w:szCs w:val="28"/>
        </w:rPr>
        <w:t>;</w:t>
      </w:r>
    </w:p>
    <w:p w:rsidR="002548CD" w:rsidRDefault="002548CD" w:rsidP="00A47D90">
      <w:pPr>
        <w:keepNext/>
        <w:widowControl w:val="0"/>
        <w:spacing w:line="360" w:lineRule="auto"/>
        <w:ind w:firstLine="709"/>
        <w:jc w:val="both"/>
        <w:rPr>
          <w:b/>
          <w:sz w:val="28"/>
          <w:szCs w:val="28"/>
        </w:rPr>
      </w:pPr>
      <w:r w:rsidRPr="00646B73">
        <w:rPr>
          <w:b/>
          <w:sz w:val="28"/>
          <w:szCs w:val="28"/>
        </w:rPr>
        <w:t>3 – Сканирование изображений.</w:t>
      </w:r>
    </w:p>
    <w:p w:rsidR="002548CD" w:rsidRPr="00556F24" w:rsidRDefault="00556F24" w:rsidP="00A47D90">
      <w:pPr>
        <w:keepNext/>
        <w:widowControl w:val="0"/>
        <w:spacing w:line="360" w:lineRule="auto"/>
        <w:ind w:firstLine="709"/>
        <w:jc w:val="both"/>
        <w:rPr>
          <w:sz w:val="28"/>
          <w:szCs w:val="28"/>
        </w:rPr>
      </w:pPr>
      <w:r>
        <w:rPr>
          <w:b/>
          <w:sz w:val="28"/>
          <w:szCs w:val="28"/>
        </w:rPr>
        <w:br w:type="page"/>
      </w:r>
      <w:r w:rsidR="002548CD" w:rsidRPr="00556F24">
        <w:rPr>
          <w:sz w:val="28"/>
          <w:szCs w:val="28"/>
        </w:rPr>
        <w:t>Показатели эффективности предлагаемых мероприятий</w:t>
      </w:r>
    </w:p>
    <w:p w:rsidR="0030002D" w:rsidRPr="00646B73" w:rsidRDefault="00213DD6" w:rsidP="00A47D90">
      <w:pPr>
        <w:keepNext/>
        <w:widowControl w:val="0"/>
        <w:spacing w:line="360" w:lineRule="auto"/>
        <w:jc w:val="both"/>
        <w:rPr>
          <w:sz w:val="28"/>
          <w:szCs w:val="28"/>
        </w:rPr>
      </w:pPr>
      <w:r>
        <w:rPr>
          <w:noProof/>
          <w:sz w:val="28"/>
          <w:szCs w:val="28"/>
        </w:rPr>
        <w:pict>
          <v:shape id="_x0000_i1060" type="#_x0000_t75" style="width:239.25pt;height:363pt" o:bordertopcolor="black" o:borderleftcolor="black" o:borderbottomcolor="black" o:borderrightcolor="black">
            <v:imagedata r:id="rId37" o:title=""/>
            <o:lock v:ext="edit" aspectratio="f"/>
            <w10:bordertop type="single" width="6"/>
            <w10:borderleft type="single" width="6"/>
            <w10:borderbottom type="single" width="6"/>
            <w10:borderright type="single" width="6"/>
          </v:shape>
        </w:pict>
      </w:r>
    </w:p>
    <w:p w:rsidR="0030002D" w:rsidRPr="00646B73" w:rsidRDefault="0030002D" w:rsidP="00A47D90">
      <w:pPr>
        <w:keepNext/>
        <w:widowControl w:val="0"/>
        <w:spacing w:line="360" w:lineRule="auto"/>
        <w:ind w:firstLine="709"/>
        <w:jc w:val="both"/>
        <w:rPr>
          <w:sz w:val="28"/>
          <w:szCs w:val="28"/>
        </w:rPr>
      </w:pPr>
    </w:p>
    <w:p w:rsidR="009C1ADC" w:rsidRPr="00556F24" w:rsidRDefault="0030002D" w:rsidP="00A47D90">
      <w:pPr>
        <w:pStyle w:val="6"/>
        <w:widowControl w:val="0"/>
        <w:tabs>
          <w:tab w:val="clear" w:pos="0"/>
        </w:tabs>
        <w:ind w:firstLine="709"/>
        <w:jc w:val="both"/>
        <w:rPr>
          <w:b w:val="0"/>
          <w:bCs w:val="0"/>
          <w:szCs w:val="28"/>
        </w:rPr>
      </w:pPr>
      <w:r w:rsidRPr="00556F24">
        <w:rPr>
          <w:b w:val="0"/>
          <w:szCs w:val="28"/>
        </w:rPr>
        <w:t>Плакат 5</w:t>
      </w:r>
      <w:r w:rsidR="00556F24" w:rsidRPr="00556F24">
        <w:rPr>
          <w:b w:val="0"/>
          <w:szCs w:val="28"/>
        </w:rPr>
        <w:t xml:space="preserve">. </w:t>
      </w:r>
      <w:r w:rsidR="009C1ADC" w:rsidRPr="00556F24">
        <w:rPr>
          <w:b w:val="0"/>
          <w:bCs w:val="0"/>
          <w:szCs w:val="28"/>
        </w:rPr>
        <w:t>Основные экономические показатели производственно-хозяйственн</w:t>
      </w:r>
      <w:r w:rsidR="00A22C52" w:rsidRPr="00556F24">
        <w:rPr>
          <w:b w:val="0"/>
          <w:bCs w:val="0"/>
          <w:szCs w:val="28"/>
        </w:rPr>
        <w:t>ой деятельности почтамта на 2009</w:t>
      </w:r>
      <w:r w:rsidR="009C1ADC" w:rsidRPr="00556F24">
        <w:rPr>
          <w:b w:val="0"/>
          <w:bCs w:val="0"/>
          <w:szCs w:val="28"/>
        </w:rPr>
        <w:t xml:space="preserve"> год</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3028"/>
        <w:gridCol w:w="1368"/>
        <w:gridCol w:w="1301"/>
        <w:gridCol w:w="1321"/>
        <w:gridCol w:w="1710"/>
      </w:tblGrid>
      <w:tr w:rsidR="009C1ADC" w:rsidRPr="00556F24" w:rsidTr="00556F24">
        <w:trPr>
          <w:cantSplit/>
          <w:trHeight w:val="391"/>
        </w:trPr>
        <w:tc>
          <w:tcPr>
            <w:tcW w:w="620" w:type="dxa"/>
            <w:vMerge w:val="restart"/>
            <w:vAlign w:val="center"/>
          </w:tcPr>
          <w:p w:rsidR="009C1ADC" w:rsidRPr="00556F24" w:rsidRDefault="009C1ADC" w:rsidP="00A47D90">
            <w:pPr>
              <w:keepNext/>
              <w:widowControl w:val="0"/>
              <w:spacing w:line="360" w:lineRule="auto"/>
              <w:jc w:val="both"/>
              <w:rPr>
                <w:bCs/>
                <w:sz w:val="20"/>
                <w:szCs w:val="20"/>
              </w:rPr>
            </w:pPr>
            <w:r w:rsidRPr="00556F24">
              <w:rPr>
                <w:bCs/>
                <w:sz w:val="20"/>
                <w:szCs w:val="20"/>
              </w:rPr>
              <w:t>№ п/п</w:t>
            </w:r>
          </w:p>
        </w:tc>
        <w:tc>
          <w:tcPr>
            <w:tcW w:w="3028" w:type="dxa"/>
            <w:vMerge w:val="restart"/>
            <w:vAlign w:val="center"/>
          </w:tcPr>
          <w:p w:rsidR="009C1ADC" w:rsidRPr="00556F24" w:rsidRDefault="009C1ADC" w:rsidP="00A47D90">
            <w:pPr>
              <w:keepNext/>
              <w:widowControl w:val="0"/>
              <w:spacing w:line="360" w:lineRule="auto"/>
              <w:jc w:val="both"/>
              <w:rPr>
                <w:bCs/>
                <w:sz w:val="20"/>
                <w:szCs w:val="20"/>
              </w:rPr>
            </w:pPr>
            <w:r w:rsidRPr="00556F24">
              <w:rPr>
                <w:bCs/>
                <w:sz w:val="20"/>
                <w:szCs w:val="20"/>
              </w:rPr>
              <w:t>Наименование показателей</w:t>
            </w:r>
          </w:p>
        </w:tc>
        <w:tc>
          <w:tcPr>
            <w:tcW w:w="1368" w:type="dxa"/>
            <w:vMerge w:val="restart"/>
            <w:vAlign w:val="center"/>
          </w:tcPr>
          <w:p w:rsidR="009C1ADC" w:rsidRPr="00556F24" w:rsidRDefault="009C1ADC" w:rsidP="00A47D90">
            <w:pPr>
              <w:keepNext/>
              <w:widowControl w:val="0"/>
              <w:spacing w:line="360" w:lineRule="auto"/>
              <w:jc w:val="both"/>
              <w:rPr>
                <w:bCs/>
                <w:sz w:val="20"/>
                <w:szCs w:val="20"/>
              </w:rPr>
            </w:pPr>
            <w:r w:rsidRPr="00556F24">
              <w:rPr>
                <w:bCs/>
                <w:sz w:val="20"/>
                <w:szCs w:val="20"/>
              </w:rPr>
              <w:t>Единицы</w:t>
            </w:r>
          </w:p>
          <w:p w:rsidR="009C1ADC" w:rsidRPr="00556F24" w:rsidRDefault="009C1ADC" w:rsidP="00A47D90">
            <w:pPr>
              <w:keepNext/>
              <w:widowControl w:val="0"/>
              <w:spacing w:line="360" w:lineRule="auto"/>
              <w:jc w:val="both"/>
              <w:rPr>
                <w:bCs/>
                <w:sz w:val="20"/>
                <w:szCs w:val="20"/>
              </w:rPr>
            </w:pPr>
            <w:r w:rsidRPr="00556F24">
              <w:rPr>
                <w:bCs/>
                <w:sz w:val="20"/>
                <w:szCs w:val="20"/>
              </w:rPr>
              <w:t>измерения</w:t>
            </w:r>
          </w:p>
        </w:tc>
        <w:tc>
          <w:tcPr>
            <w:tcW w:w="2622" w:type="dxa"/>
            <w:gridSpan w:val="2"/>
            <w:vAlign w:val="center"/>
          </w:tcPr>
          <w:p w:rsidR="009C1ADC" w:rsidRPr="00556F24" w:rsidRDefault="009C1ADC" w:rsidP="00A47D90">
            <w:pPr>
              <w:keepNext/>
              <w:widowControl w:val="0"/>
              <w:spacing w:line="360" w:lineRule="auto"/>
              <w:jc w:val="both"/>
              <w:rPr>
                <w:bCs/>
                <w:sz w:val="20"/>
                <w:szCs w:val="20"/>
              </w:rPr>
            </w:pPr>
            <w:r w:rsidRPr="00556F24">
              <w:rPr>
                <w:bCs/>
                <w:sz w:val="20"/>
                <w:szCs w:val="20"/>
              </w:rPr>
              <w:t>Значение по годам</w:t>
            </w:r>
          </w:p>
        </w:tc>
        <w:tc>
          <w:tcPr>
            <w:tcW w:w="1710" w:type="dxa"/>
            <w:vMerge w:val="restart"/>
            <w:vAlign w:val="center"/>
          </w:tcPr>
          <w:p w:rsidR="009C1ADC" w:rsidRPr="00556F24" w:rsidRDefault="009C1ADC" w:rsidP="00A47D90">
            <w:pPr>
              <w:keepNext/>
              <w:widowControl w:val="0"/>
              <w:spacing w:line="360" w:lineRule="auto"/>
              <w:jc w:val="both"/>
              <w:rPr>
                <w:bCs/>
                <w:sz w:val="20"/>
                <w:szCs w:val="20"/>
              </w:rPr>
            </w:pPr>
            <w:r w:rsidRPr="00556F24">
              <w:rPr>
                <w:bCs/>
                <w:sz w:val="20"/>
                <w:szCs w:val="20"/>
              </w:rPr>
              <w:t>Темпы изменения, %</w:t>
            </w:r>
          </w:p>
        </w:tc>
      </w:tr>
      <w:tr w:rsidR="009C1ADC" w:rsidRPr="00556F24" w:rsidTr="00556F24">
        <w:trPr>
          <w:cantSplit/>
          <w:trHeight w:val="170"/>
        </w:trPr>
        <w:tc>
          <w:tcPr>
            <w:tcW w:w="620" w:type="dxa"/>
            <w:vMerge/>
          </w:tcPr>
          <w:p w:rsidR="009C1ADC" w:rsidRPr="00556F24" w:rsidRDefault="009C1ADC" w:rsidP="00A47D90">
            <w:pPr>
              <w:keepNext/>
              <w:widowControl w:val="0"/>
              <w:spacing w:line="360" w:lineRule="auto"/>
              <w:jc w:val="both"/>
              <w:rPr>
                <w:sz w:val="20"/>
                <w:szCs w:val="20"/>
              </w:rPr>
            </w:pPr>
          </w:p>
        </w:tc>
        <w:tc>
          <w:tcPr>
            <w:tcW w:w="3028" w:type="dxa"/>
            <w:vMerge/>
          </w:tcPr>
          <w:p w:rsidR="009C1ADC" w:rsidRPr="00556F24" w:rsidRDefault="009C1ADC" w:rsidP="00A47D90">
            <w:pPr>
              <w:keepNext/>
              <w:widowControl w:val="0"/>
              <w:spacing w:line="360" w:lineRule="auto"/>
              <w:jc w:val="both"/>
              <w:rPr>
                <w:sz w:val="20"/>
                <w:szCs w:val="20"/>
              </w:rPr>
            </w:pPr>
          </w:p>
        </w:tc>
        <w:tc>
          <w:tcPr>
            <w:tcW w:w="1368" w:type="dxa"/>
            <w:vMerge/>
          </w:tcPr>
          <w:p w:rsidR="009C1ADC" w:rsidRPr="00556F24" w:rsidRDefault="009C1ADC" w:rsidP="00A47D90">
            <w:pPr>
              <w:keepNext/>
              <w:widowControl w:val="0"/>
              <w:spacing w:line="360" w:lineRule="auto"/>
              <w:jc w:val="both"/>
              <w:rPr>
                <w:bCs/>
                <w:sz w:val="20"/>
                <w:szCs w:val="20"/>
              </w:rPr>
            </w:pPr>
          </w:p>
        </w:tc>
        <w:tc>
          <w:tcPr>
            <w:tcW w:w="1301" w:type="dxa"/>
            <w:vAlign w:val="center"/>
          </w:tcPr>
          <w:p w:rsidR="009C1ADC" w:rsidRPr="00556F24" w:rsidRDefault="00A22C52" w:rsidP="00A47D90">
            <w:pPr>
              <w:keepNext/>
              <w:widowControl w:val="0"/>
              <w:spacing w:line="360" w:lineRule="auto"/>
              <w:jc w:val="both"/>
              <w:rPr>
                <w:bCs/>
                <w:sz w:val="20"/>
                <w:szCs w:val="20"/>
              </w:rPr>
            </w:pPr>
            <w:r w:rsidRPr="00556F24">
              <w:rPr>
                <w:bCs/>
                <w:sz w:val="20"/>
                <w:szCs w:val="20"/>
              </w:rPr>
              <w:t>2008</w:t>
            </w:r>
          </w:p>
        </w:tc>
        <w:tc>
          <w:tcPr>
            <w:tcW w:w="1321" w:type="dxa"/>
            <w:vAlign w:val="center"/>
          </w:tcPr>
          <w:p w:rsidR="009C1ADC" w:rsidRPr="00556F24" w:rsidRDefault="009C1ADC" w:rsidP="00A47D90">
            <w:pPr>
              <w:keepNext/>
              <w:widowControl w:val="0"/>
              <w:spacing w:line="360" w:lineRule="auto"/>
              <w:jc w:val="both"/>
              <w:rPr>
                <w:bCs/>
                <w:sz w:val="20"/>
                <w:szCs w:val="20"/>
              </w:rPr>
            </w:pPr>
            <w:r w:rsidRPr="00556F24">
              <w:rPr>
                <w:bCs/>
                <w:sz w:val="20"/>
                <w:szCs w:val="20"/>
              </w:rPr>
              <w:t>200</w:t>
            </w:r>
            <w:r w:rsidR="00A22C52" w:rsidRPr="00556F24">
              <w:rPr>
                <w:bCs/>
                <w:sz w:val="20"/>
                <w:szCs w:val="20"/>
              </w:rPr>
              <w:t>9</w:t>
            </w:r>
          </w:p>
        </w:tc>
        <w:tc>
          <w:tcPr>
            <w:tcW w:w="1710" w:type="dxa"/>
            <w:vMerge/>
          </w:tcPr>
          <w:p w:rsidR="009C1ADC" w:rsidRPr="00556F24" w:rsidRDefault="009C1ADC" w:rsidP="00A47D90">
            <w:pPr>
              <w:keepNext/>
              <w:widowControl w:val="0"/>
              <w:spacing w:line="360" w:lineRule="auto"/>
              <w:jc w:val="both"/>
              <w:rPr>
                <w:sz w:val="20"/>
                <w:szCs w:val="20"/>
              </w:rPr>
            </w:pPr>
          </w:p>
        </w:tc>
      </w:tr>
      <w:tr w:rsidR="009C1ADC" w:rsidRPr="00556F24" w:rsidTr="00556F24">
        <w:trPr>
          <w:trHeight w:val="376"/>
        </w:trPr>
        <w:tc>
          <w:tcPr>
            <w:tcW w:w="620" w:type="dxa"/>
          </w:tcPr>
          <w:p w:rsidR="009C1ADC" w:rsidRPr="00556F24" w:rsidRDefault="009C1ADC" w:rsidP="00A47D90">
            <w:pPr>
              <w:keepNext/>
              <w:widowControl w:val="0"/>
              <w:spacing w:line="360" w:lineRule="auto"/>
              <w:jc w:val="both"/>
              <w:rPr>
                <w:sz w:val="20"/>
                <w:szCs w:val="20"/>
              </w:rPr>
            </w:pPr>
            <w:r w:rsidRPr="00556F24">
              <w:rPr>
                <w:sz w:val="20"/>
                <w:szCs w:val="20"/>
              </w:rPr>
              <w:t>1</w:t>
            </w:r>
          </w:p>
        </w:tc>
        <w:tc>
          <w:tcPr>
            <w:tcW w:w="3028" w:type="dxa"/>
          </w:tcPr>
          <w:p w:rsidR="009C1ADC" w:rsidRPr="00556F24" w:rsidRDefault="009C1ADC" w:rsidP="00A47D90">
            <w:pPr>
              <w:keepNext/>
              <w:widowControl w:val="0"/>
              <w:spacing w:line="360" w:lineRule="auto"/>
              <w:jc w:val="both"/>
              <w:rPr>
                <w:sz w:val="20"/>
                <w:szCs w:val="20"/>
              </w:rPr>
            </w:pPr>
            <w:r w:rsidRPr="00556F24">
              <w:rPr>
                <w:sz w:val="20"/>
                <w:szCs w:val="20"/>
              </w:rPr>
              <w:t>2</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3</w:t>
            </w:r>
          </w:p>
        </w:tc>
        <w:tc>
          <w:tcPr>
            <w:tcW w:w="1301" w:type="dxa"/>
          </w:tcPr>
          <w:p w:rsidR="009C1ADC" w:rsidRPr="00556F24" w:rsidRDefault="009C1ADC" w:rsidP="00A47D90">
            <w:pPr>
              <w:keepNext/>
              <w:widowControl w:val="0"/>
              <w:spacing w:line="360" w:lineRule="auto"/>
              <w:jc w:val="both"/>
              <w:rPr>
                <w:sz w:val="20"/>
                <w:szCs w:val="20"/>
              </w:rPr>
            </w:pPr>
            <w:r w:rsidRPr="00556F24">
              <w:rPr>
                <w:sz w:val="20"/>
                <w:szCs w:val="20"/>
              </w:rPr>
              <w:t>4</w:t>
            </w:r>
          </w:p>
        </w:tc>
        <w:tc>
          <w:tcPr>
            <w:tcW w:w="1321" w:type="dxa"/>
          </w:tcPr>
          <w:p w:rsidR="009C1ADC" w:rsidRPr="00556F24" w:rsidRDefault="009C1ADC" w:rsidP="00A47D90">
            <w:pPr>
              <w:keepNext/>
              <w:widowControl w:val="0"/>
              <w:spacing w:line="360" w:lineRule="auto"/>
              <w:jc w:val="both"/>
              <w:rPr>
                <w:sz w:val="20"/>
                <w:szCs w:val="20"/>
              </w:rPr>
            </w:pPr>
            <w:r w:rsidRPr="00556F24">
              <w:rPr>
                <w:sz w:val="20"/>
                <w:szCs w:val="20"/>
              </w:rPr>
              <w:t>5</w:t>
            </w:r>
          </w:p>
        </w:tc>
        <w:tc>
          <w:tcPr>
            <w:tcW w:w="1710" w:type="dxa"/>
          </w:tcPr>
          <w:p w:rsidR="009C1ADC" w:rsidRPr="00556F24" w:rsidRDefault="009C1ADC" w:rsidP="00A47D90">
            <w:pPr>
              <w:keepNext/>
              <w:widowControl w:val="0"/>
              <w:spacing w:line="360" w:lineRule="auto"/>
              <w:jc w:val="both"/>
              <w:rPr>
                <w:sz w:val="20"/>
                <w:szCs w:val="20"/>
              </w:rPr>
            </w:pPr>
            <w:r w:rsidRPr="00556F24">
              <w:rPr>
                <w:sz w:val="20"/>
                <w:szCs w:val="20"/>
              </w:rPr>
              <w:t>6</w:t>
            </w:r>
          </w:p>
        </w:tc>
      </w:tr>
      <w:tr w:rsidR="009C1ADC" w:rsidRPr="00556F24" w:rsidTr="00556F24">
        <w:trPr>
          <w:trHeight w:val="376"/>
        </w:trPr>
        <w:tc>
          <w:tcPr>
            <w:tcW w:w="620"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1.</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Выручка от продаж</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Тыс. руб.</w:t>
            </w:r>
          </w:p>
        </w:tc>
        <w:tc>
          <w:tcPr>
            <w:tcW w:w="1301" w:type="dxa"/>
            <w:vAlign w:val="center"/>
          </w:tcPr>
          <w:p w:rsidR="009C1ADC" w:rsidRPr="00556F24" w:rsidRDefault="00C64FEA" w:rsidP="00A47D90">
            <w:pPr>
              <w:keepNext/>
              <w:widowControl w:val="0"/>
              <w:spacing w:line="360" w:lineRule="auto"/>
              <w:jc w:val="both"/>
              <w:rPr>
                <w:sz w:val="20"/>
                <w:szCs w:val="20"/>
              </w:rPr>
            </w:pPr>
            <w:r w:rsidRPr="00556F24">
              <w:rPr>
                <w:sz w:val="20"/>
                <w:szCs w:val="20"/>
              </w:rPr>
              <w:t>28619,8</w:t>
            </w:r>
          </w:p>
        </w:tc>
        <w:tc>
          <w:tcPr>
            <w:tcW w:w="132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37182,7</w:t>
            </w:r>
          </w:p>
        </w:tc>
        <w:tc>
          <w:tcPr>
            <w:tcW w:w="1710"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129,9</w:t>
            </w:r>
          </w:p>
        </w:tc>
      </w:tr>
      <w:tr w:rsidR="009C1ADC" w:rsidRPr="00556F24" w:rsidTr="00556F24">
        <w:trPr>
          <w:trHeight w:val="130"/>
        </w:trPr>
        <w:tc>
          <w:tcPr>
            <w:tcW w:w="620"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2.</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Доходы от услуг связи</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Тыс. руб.</w:t>
            </w:r>
          </w:p>
        </w:tc>
        <w:tc>
          <w:tcPr>
            <w:tcW w:w="1301" w:type="dxa"/>
            <w:vAlign w:val="center"/>
          </w:tcPr>
          <w:p w:rsidR="009C1ADC" w:rsidRPr="00556F24" w:rsidRDefault="00C64FEA" w:rsidP="00A47D90">
            <w:pPr>
              <w:keepNext/>
              <w:widowControl w:val="0"/>
              <w:spacing w:line="360" w:lineRule="auto"/>
              <w:jc w:val="both"/>
              <w:rPr>
                <w:sz w:val="20"/>
                <w:szCs w:val="20"/>
              </w:rPr>
            </w:pPr>
            <w:r w:rsidRPr="00556F24">
              <w:rPr>
                <w:sz w:val="20"/>
                <w:szCs w:val="20"/>
              </w:rPr>
              <w:t>19330,8</w:t>
            </w:r>
          </w:p>
        </w:tc>
        <w:tc>
          <w:tcPr>
            <w:tcW w:w="132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23973,7</w:t>
            </w:r>
          </w:p>
        </w:tc>
        <w:tc>
          <w:tcPr>
            <w:tcW w:w="1710"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124</w:t>
            </w:r>
          </w:p>
        </w:tc>
      </w:tr>
      <w:tr w:rsidR="009C1ADC" w:rsidRPr="00556F24" w:rsidTr="00556F24">
        <w:trPr>
          <w:trHeight w:val="575"/>
        </w:trPr>
        <w:tc>
          <w:tcPr>
            <w:tcW w:w="620"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3.</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Доходы от нетрадиционной деятельности</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Тыс. руб.</w:t>
            </w:r>
          </w:p>
        </w:tc>
        <w:tc>
          <w:tcPr>
            <w:tcW w:w="130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9289</w:t>
            </w:r>
          </w:p>
        </w:tc>
        <w:tc>
          <w:tcPr>
            <w:tcW w:w="132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13209</w:t>
            </w:r>
          </w:p>
        </w:tc>
        <w:tc>
          <w:tcPr>
            <w:tcW w:w="1710"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142,2</w:t>
            </w:r>
          </w:p>
        </w:tc>
      </w:tr>
      <w:tr w:rsidR="009C1ADC" w:rsidRPr="00556F24" w:rsidTr="00556F24">
        <w:trPr>
          <w:trHeight w:val="575"/>
        </w:trPr>
        <w:tc>
          <w:tcPr>
            <w:tcW w:w="620"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4.</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Себестоимость производства услуг связи</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Тыс. руб.</w:t>
            </w:r>
          </w:p>
        </w:tc>
        <w:tc>
          <w:tcPr>
            <w:tcW w:w="130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26651</w:t>
            </w:r>
          </w:p>
        </w:tc>
        <w:tc>
          <w:tcPr>
            <w:tcW w:w="132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3</w:t>
            </w:r>
            <w:r w:rsidR="006F7DCF" w:rsidRPr="00556F24">
              <w:rPr>
                <w:sz w:val="20"/>
                <w:szCs w:val="20"/>
              </w:rPr>
              <w:t>3619,2</w:t>
            </w:r>
          </w:p>
        </w:tc>
        <w:tc>
          <w:tcPr>
            <w:tcW w:w="1710"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w:t>
            </w:r>
            <w:r w:rsidR="006F7DCF" w:rsidRPr="00556F24">
              <w:rPr>
                <w:sz w:val="20"/>
                <w:szCs w:val="20"/>
              </w:rPr>
              <w:t>48,4</w:t>
            </w:r>
          </w:p>
        </w:tc>
      </w:tr>
      <w:tr w:rsidR="009C1ADC" w:rsidRPr="00556F24" w:rsidTr="00556F24">
        <w:trPr>
          <w:trHeight w:val="376"/>
        </w:trPr>
        <w:tc>
          <w:tcPr>
            <w:tcW w:w="620"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5.</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Среднесписочная численность</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Чел.</w:t>
            </w:r>
          </w:p>
        </w:tc>
        <w:tc>
          <w:tcPr>
            <w:tcW w:w="130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180</w:t>
            </w:r>
          </w:p>
        </w:tc>
        <w:tc>
          <w:tcPr>
            <w:tcW w:w="132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183</w:t>
            </w:r>
          </w:p>
        </w:tc>
        <w:tc>
          <w:tcPr>
            <w:tcW w:w="1710"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101,7</w:t>
            </w:r>
          </w:p>
        </w:tc>
      </w:tr>
      <w:tr w:rsidR="009C1ADC" w:rsidRPr="00556F24" w:rsidTr="00556F24">
        <w:trPr>
          <w:trHeight w:val="376"/>
        </w:trPr>
        <w:tc>
          <w:tcPr>
            <w:tcW w:w="620"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6.</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Среднегодовая стоимость ОПФ</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Тыс. руб.</w:t>
            </w:r>
          </w:p>
        </w:tc>
        <w:tc>
          <w:tcPr>
            <w:tcW w:w="130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4939,2</w:t>
            </w:r>
          </w:p>
        </w:tc>
        <w:tc>
          <w:tcPr>
            <w:tcW w:w="132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5724,54</w:t>
            </w:r>
          </w:p>
        </w:tc>
        <w:tc>
          <w:tcPr>
            <w:tcW w:w="1710"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115,9</w:t>
            </w:r>
          </w:p>
        </w:tc>
      </w:tr>
      <w:tr w:rsidR="009C1ADC" w:rsidRPr="00556F24" w:rsidTr="00556F24">
        <w:trPr>
          <w:trHeight w:val="376"/>
        </w:trPr>
        <w:tc>
          <w:tcPr>
            <w:tcW w:w="620"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7.</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Производительность труда</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Тыс. руб./чел.</w:t>
            </w:r>
          </w:p>
        </w:tc>
        <w:tc>
          <w:tcPr>
            <w:tcW w:w="130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159</w:t>
            </w:r>
          </w:p>
        </w:tc>
        <w:tc>
          <w:tcPr>
            <w:tcW w:w="132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203,2</w:t>
            </w:r>
          </w:p>
        </w:tc>
        <w:tc>
          <w:tcPr>
            <w:tcW w:w="1710"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127,8</w:t>
            </w:r>
          </w:p>
        </w:tc>
      </w:tr>
      <w:tr w:rsidR="009C1ADC" w:rsidRPr="00556F24" w:rsidTr="00556F24">
        <w:trPr>
          <w:trHeight w:val="376"/>
        </w:trPr>
        <w:tc>
          <w:tcPr>
            <w:tcW w:w="620"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8.</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Фонд оплаты труда</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Тыс. руб.</w:t>
            </w:r>
          </w:p>
        </w:tc>
        <w:tc>
          <w:tcPr>
            <w:tcW w:w="130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16120,3</w:t>
            </w:r>
          </w:p>
        </w:tc>
        <w:tc>
          <w:tcPr>
            <w:tcW w:w="132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19869,9</w:t>
            </w:r>
          </w:p>
        </w:tc>
        <w:tc>
          <w:tcPr>
            <w:tcW w:w="1710"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123,3</w:t>
            </w:r>
          </w:p>
        </w:tc>
      </w:tr>
      <w:tr w:rsidR="009C1ADC" w:rsidRPr="00556F24" w:rsidTr="00556F24">
        <w:trPr>
          <w:trHeight w:val="376"/>
        </w:trPr>
        <w:tc>
          <w:tcPr>
            <w:tcW w:w="620"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9.</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Среднемесячная зарплата</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Руб.</w:t>
            </w:r>
          </w:p>
        </w:tc>
        <w:tc>
          <w:tcPr>
            <w:tcW w:w="1301" w:type="dxa"/>
            <w:vAlign w:val="center"/>
          </w:tcPr>
          <w:p w:rsidR="009C1ADC" w:rsidRPr="00556F24" w:rsidRDefault="000C4799" w:rsidP="00A47D90">
            <w:pPr>
              <w:keepNext/>
              <w:widowControl w:val="0"/>
              <w:spacing w:line="360" w:lineRule="auto"/>
              <w:jc w:val="both"/>
              <w:rPr>
                <w:sz w:val="20"/>
                <w:szCs w:val="20"/>
              </w:rPr>
            </w:pPr>
            <w:r w:rsidRPr="00556F24">
              <w:rPr>
                <w:sz w:val="20"/>
                <w:szCs w:val="20"/>
              </w:rPr>
              <w:t>6800</w:t>
            </w:r>
          </w:p>
        </w:tc>
        <w:tc>
          <w:tcPr>
            <w:tcW w:w="1321" w:type="dxa"/>
            <w:vAlign w:val="center"/>
          </w:tcPr>
          <w:p w:rsidR="009C1ADC" w:rsidRPr="00556F24" w:rsidRDefault="000C4799" w:rsidP="00A47D90">
            <w:pPr>
              <w:keepNext/>
              <w:widowControl w:val="0"/>
              <w:spacing w:line="360" w:lineRule="auto"/>
              <w:jc w:val="both"/>
              <w:rPr>
                <w:sz w:val="20"/>
                <w:szCs w:val="20"/>
              </w:rPr>
            </w:pPr>
            <w:r w:rsidRPr="00556F24">
              <w:rPr>
                <w:sz w:val="20"/>
                <w:szCs w:val="20"/>
              </w:rPr>
              <w:t>8370</w:t>
            </w:r>
          </w:p>
        </w:tc>
        <w:tc>
          <w:tcPr>
            <w:tcW w:w="1710"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123,1</w:t>
            </w:r>
          </w:p>
        </w:tc>
      </w:tr>
      <w:tr w:rsidR="009C1ADC" w:rsidRPr="00556F24" w:rsidTr="00556F24">
        <w:trPr>
          <w:trHeight w:val="376"/>
        </w:trPr>
        <w:tc>
          <w:tcPr>
            <w:tcW w:w="620"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10.</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Фондоотдача</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Руб./руб.</w:t>
            </w:r>
          </w:p>
        </w:tc>
        <w:tc>
          <w:tcPr>
            <w:tcW w:w="130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3,91</w:t>
            </w:r>
          </w:p>
        </w:tc>
        <w:tc>
          <w:tcPr>
            <w:tcW w:w="132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4,19</w:t>
            </w:r>
          </w:p>
        </w:tc>
        <w:tc>
          <w:tcPr>
            <w:tcW w:w="1710"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108</w:t>
            </w:r>
          </w:p>
        </w:tc>
      </w:tr>
      <w:tr w:rsidR="009C1ADC" w:rsidRPr="00556F24" w:rsidTr="00556F24">
        <w:trPr>
          <w:trHeight w:val="376"/>
        </w:trPr>
        <w:tc>
          <w:tcPr>
            <w:tcW w:w="620"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11.</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Фондоемкость</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Руб.</w:t>
            </w:r>
          </w:p>
        </w:tc>
        <w:tc>
          <w:tcPr>
            <w:tcW w:w="130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0,26</w:t>
            </w:r>
          </w:p>
        </w:tc>
        <w:tc>
          <w:tcPr>
            <w:tcW w:w="132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0,24</w:t>
            </w:r>
          </w:p>
        </w:tc>
        <w:tc>
          <w:tcPr>
            <w:tcW w:w="1710"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92,3</w:t>
            </w:r>
          </w:p>
        </w:tc>
      </w:tr>
      <w:tr w:rsidR="009C1ADC" w:rsidRPr="00556F24" w:rsidTr="00556F24">
        <w:trPr>
          <w:trHeight w:val="376"/>
        </w:trPr>
        <w:tc>
          <w:tcPr>
            <w:tcW w:w="620"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12.</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Фондовооруженность</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Тыс. руб./чел.</w:t>
            </w:r>
          </w:p>
        </w:tc>
        <w:tc>
          <w:tcPr>
            <w:tcW w:w="130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27,4</w:t>
            </w:r>
          </w:p>
        </w:tc>
        <w:tc>
          <w:tcPr>
            <w:tcW w:w="132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31,3</w:t>
            </w:r>
          </w:p>
        </w:tc>
        <w:tc>
          <w:tcPr>
            <w:tcW w:w="1710"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114,2</w:t>
            </w:r>
          </w:p>
        </w:tc>
      </w:tr>
      <w:tr w:rsidR="009C1ADC" w:rsidRPr="00556F24" w:rsidTr="00556F24">
        <w:trPr>
          <w:trHeight w:val="376"/>
        </w:trPr>
        <w:tc>
          <w:tcPr>
            <w:tcW w:w="620"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13.</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Себестоимость 100 руб. доходов</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Руб./100 руб.</w:t>
            </w:r>
          </w:p>
        </w:tc>
        <w:tc>
          <w:tcPr>
            <w:tcW w:w="130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93,1</w:t>
            </w:r>
          </w:p>
        </w:tc>
        <w:tc>
          <w:tcPr>
            <w:tcW w:w="1321"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87,9</w:t>
            </w:r>
          </w:p>
        </w:tc>
        <w:tc>
          <w:tcPr>
            <w:tcW w:w="1710" w:type="dxa"/>
            <w:vAlign w:val="center"/>
          </w:tcPr>
          <w:p w:rsidR="009C1ADC" w:rsidRPr="00556F24" w:rsidRDefault="009A64D2" w:rsidP="00A47D90">
            <w:pPr>
              <w:keepNext/>
              <w:widowControl w:val="0"/>
              <w:spacing w:line="360" w:lineRule="auto"/>
              <w:jc w:val="both"/>
              <w:rPr>
                <w:sz w:val="20"/>
                <w:szCs w:val="20"/>
              </w:rPr>
            </w:pPr>
            <w:r w:rsidRPr="00556F24">
              <w:rPr>
                <w:sz w:val="20"/>
                <w:szCs w:val="20"/>
              </w:rPr>
              <w:t>94,4</w:t>
            </w:r>
          </w:p>
        </w:tc>
      </w:tr>
      <w:tr w:rsidR="009C1ADC" w:rsidRPr="00556F24" w:rsidTr="00556F24">
        <w:trPr>
          <w:trHeight w:val="376"/>
        </w:trPr>
        <w:tc>
          <w:tcPr>
            <w:tcW w:w="620" w:type="dxa"/>
          </w:tcPr>
          <w:p w:rsidR="009C1ADC" w:rsidRPr="00556F24" w:rsidRDefault="009C1ADC" w:rsidP="00A47D90">
            <w:pPr>
              <w:keepNext/>
              <w:widowControl w:val="0"/>
              <w:spacing w:line="360" w:lineRule="auto"/>
              <w:jc w:val="both"/>
              <w:rPr>
                <w:sz w:val="20"/>
                <w:szCs w:val="20"/>
              </w:rPr>
            </w:pPr>
            <w:r w:rsidRPr="00556F24">
              <w:rPr>
                <w:sz w:val="20"/>
                <w:szCs w:val="20"/>
              </w:rPr>
              <w:t>14.</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Прибыль от продаж</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Тыс. руб.</w:t>
            </w:r>
          </w:p>
        </w:tc>
        <w:tc>
          <w:tcPr>
            <w:tcW w:w="1301" w:type="dxa"/>
          </w:tcPr>
          <w:p w:rsidR="009C1ADC" w:rsidRPr="00556F24" w:rsidRDefault="009A64D2" w:rsidP="00A47D90">
            <w:pPr>
              <w:keepNext/>
              <w:widowControl w:val="0"/>
              <w:spacing w:line="360" w:lineRule="auto"/>
              <w:jc w:val="both"/>
              <w:rPr>
                <w:sz w:val="20"/>
                <w:szCs w:val="20"/>
              </w:rPr>
            </w:pPr>
            <w:r w:rsidRPr="00556F24">
              <w:rPr>
                <w:sz w:val="20"/>
                <w:szCs w:val="20"/>
              </w:rPr>
              <w:t>1969,8</w:t>
            </w:r>
          </w:p>
        </w:tc>
        <w:tc>
          <w:tcPr>
            <w:tcW w:w="1321" w:type="dxa"/>
          </w:tcPr>
          <w:p w:rsidR="009C1ADC" w:rsidRPr="00556F24" w:rsidRDefault="006F7DCF" w:rsidP="00A47D90">
            <w:pPr>
              <w:keepNext/>
              <w:widowControl w:val="0"/>
              <w:spacing w:line="360" w:lineRule="auto"/>
              <w:jc w:val="both"/>
              <w:rPr>
                <w:sz w:val="20"/>
                <w:szCs w:val="20"/>
              </w:rPr>
            </w:pPr>
            <w:r w:rsidRPr="00556F24">
              <w:rPr>
                <w:sz w:val="20"/>
                <w:szCs w:val="20"/>
              </w:rPr>
              <w:t>3563,5</w:t>
            </w:r>
          </w:p>
        </w:tc>
        <w:tc>
          <w:tcPr>
            <w:tcW w:w="1710" w:type="dxa"/>
          </w:tcPr>
          <w:p w:rsidR="009C1ADC" w:rsidRPr="00556F24" w:rsidRDefault="006F7DCF" w:rsidP="00A47D90">
            <w:pPr>
              <w:keepNext/>
              <w:widowControl w:val="0"/>
              <w:spacing w:line="360" w:lineRule="auto"/>
              <w:jc w:val="both"/>
              <w:rPr>
                <w:sz w:val="20"/>
                <w:szCs w:val="20"/>
              </w:rPr>
            </w:pPr>
            <w:r w:rsidRPr="00556F24">
              <w:rPr>
                <w:sz w:val="20"/>
                <w:szCs w:val="20"/>
              </w:rPr>
              <w:t>180</w:t>
            </w:r>
          </w:p>
        </w:tc>
      </w:tr>
      <w:tr w:rsidR="009C1ADC" w:rsidRPr="00556F24" w:rsidTr="00556F24">
        <w:trPr>
          <w:trHeight w:val="376"/>
        </w:trPr>
        <w:tc>
          <w:tcPr>
            <w:tcW w:w="620" w:type="dxa"/>
          </w:tcPr>
          <w:p w:rsidR="009C1ADC" w:rsidRPr="00556F24" w:rsidRDefault="009C1ADC" w:rsidP="00A47D90">
            <w:pPr>
              <w:keepNext/>
              <w:widowControl w:val="0"/>
              <w:spacing w:line="360" w:lineRule="auto"/>
              <w:jc w:val="both"/>
              <w:rPr>
                <w:sz w:val="20"/>
                <w:szCs w:val="20"/>
              </w:rPr>
            </w:pPr>
            <w:r w:rsidRPr="00556F24">
              <w:rPr>
                <w:sz w:val="20"/>
                <w:szCs w:val="20"/>
              </w:rPr>
              <w:t>15.</w:t>
            </w:r>
          </w:p>
        </w:tc>
        <w:tc>
          <w:tcPr>
            <w:tcW w:w="3028" w:type="dxa"/>
            <w:vAlign w:val="center"/>
          </w:tcPr>
          <w:p w:rsidR="009C1ADC" w:rsidRPr="00556F24" w:rsidRDefault="009C1ADC" w:rsidP="00A47D90">
            <w:pPr>
              <w:keepNext/>
              <w:widowControl w:val="0"/>
              <w:spacing w:line="360" w:lineRule="auto"/>
              <w:jc w:val="both"/>
              <w:rPr>
                <w:sz w:val="20"/>
                <w:szCs w:val="20"/>
              </w:rPr>
            </w:pPr>
            <w:r w:rsidRPr="00556F24">
              <w:rPr>
                <w:sz w:val="20"/>
                <w:szCs w:val="20"/>
              </w:rPr>
              <w:t>Рентабельность затрат</w:t>
            </w:r>
          </w:p>
        </w:tc>
        <w:tc>
          <w:tcPr>
            <w:tcW w:w="1368" w:type="dxa"/>
          </w:tcPr>
          <w:p w:rsidR="009C1ADC" w:rsidRPr="00556F24" w:rsidRDefault="009C1ADC" w:rsidP="00A47D90">
            <w:pPr>
              <w:keepNext/>
              <w:widowControl w:val="0"/>
              <w:spacing w:line="360" w:lineRule="auto"/>
              <w:jc w:val="both"/>
              <w:rPr>
                <w:sz w:val="20"/>
                <w:szCs w:val="20"/>
              </w:rPr>
            </w:pPr>
            <w:r w:rsidRPr="00556F24">
              <w:rPr>
                <w:sz w:val="20"/>
                <w:szCs w:val="20"/>
              </w:rPr>
              <w:t>%</w:t>
            </w:r>
          </w:p>
        </w:tc>
        <w:tc>
          <w:tcPr>
            <w:tcW w:w="1301" w:type="dxa"/>
          </w:tcPr>
          <w:p w:rsidR="009C1ADC" w:rsidRPr="00556F24" w:rsidRDefault="009A64D2" w:rsidP="00A47D90">
            <w:pPr>
              <w:keepNext/>
              <w:widowControl w:val="0"/>
              <w:spacing w:line="360" w:lineRule="auto"/>
              <w:jc w:val="both"/>
              <w:rPr>
                <w:sz w:val="20"/>
                <w:szCs w:val="20"/>
              </w:rPr>
            </w:pPr>
            <w:r w:rsidRPr="00556F24">
              <w:rPr>
                <w:sz w:val="20"/>
                <w:szCs w:val="20"/>
              </w:rPr>
              <w:t>7,4</w:t>
            </w:r>
          </w:p>
        </w:tc>
        <w:tc>
          <w:tcPr>
            <w:tcW w:w="1321" w:type="dxa"/>
          </w:tcPr>
          <w:p w:rsidR="009C1ADC" w:rsidRPr="00556F24" w:rsidRDefault="006F7DCF" w:rsidP="00A47D90">
            <w:pPr>
              <w:keepNext/>
              <w:widowControl w:val="0"/>
              <w:spacing w:line="360" w:lineRule="auto"/>
              <w:jc w:val="both"/>
              <w:rPr>
                <w:sz w:val="20"/>
                <w:szCs w:val="20"/>
              </w:rPr>
            </w:pPr>
            <w:r w:rsidRPr="00556F24">
              <w:rPr>
                <w:sz w:val="20"/>
                <w:szCs w:val="20"/>
              </w:rPr>
              <w:t>10,6</w:t>
            </w:r>
          </w:p>
        </w:tc>
        <w:tc>
          <w:tcPr>
            <w:tcW w:w="1710" w:type="dxa"/>
          </w:tcPr>
          <w:p w:rsidR="009C1ADC" w:rsidRPr="00556F24" w:rsidRDefault="009A64D2" w:rsidP="00A47D90">
            <w:pPr>
              <w:keepNext/>
              <w:widowControl w:val="0"/>
              <w:spacing w:line="360" w:lineRule="auto"/>
              <w:jc w:val="both"/>
              <w:rPr>
                <w:sz w:val="20"/>
                <w:szCs w:val="20"/>
              </w:rPr>
            </w:pPr>
            <w:r w:rsidRPr="00556F24">
              <w:rPr>
                <w:sz w:val="20"/>
                <w:szCs w:val="20"/>
              </w:rPr>
              <w:t>+</w:t>
            </w:r>
            <w:r w:rsidR="006F7DCF" w:rsidRPr="00556F24">
              <w:rPr>
                <w:sz w:val="20"/>
                <w:szCs w:val="20"/>
              </w:rPr>
              <w:t>3,2</w:t>
            </w:r>
          </w:p>
        </w:tc>
      </w:tr>
    </w:tbl>
    <w:p w:rsidR="009C1ADC" w:rsidRPr="00646B73" w:rsidRDefault="009C1ADC" w:rsidP="00A47D90">
      <w:pPr>
        <w:keepNext/>
        <w:widowControl w:val="0"/>
        <w:spacing w:line="360" w:lineRule="auto"/>
        <w:ind w:firstLine="709"/>
        <w:jc w:val="both"/>
        <w:rPr>
          <w:sz w:val="28"/>
          <w:szCs w:val="28"/>
        </w:rPr>
      </w:pPr>
    </w:p>
    <w:p w:rsidR="00DF399E" w:rsidRPr="00646B73" w:rsidRDefault="00DF399E" w:rsidP="00A47D90">
      <w:pPr>
        <w:keepNext/>
        <w:widowControl w:val="0"/>
        <w:spacing w:line="360" w:lineRule="auto"/>
        <w:ind w:firstLine="709"/>
        <w:jc w:val="both"/>
        <w:rPr>
          <w:sz w:val="28"/>
          <w:szCs w:val="28"/>
        </w:rPr>
      </w:pPr>
      <w:r w:rsidRPr="00646B73">
        <w:rPr>
          <w:sz w:val="28"/>
          <w:szCs w:val="28"/>
        </w:rPr>
        <w:t>Основные экономические показатели производственно-хозяйственной деятельности Богородского почтамта на 2009 год</w:t>
      </w:r>
    </w:p>
    <w:p w:rsidR="00DF4066" w:rsidRPr="00646B73" w:rsidRDefault="00DF4066" w:rsidP="00A47D90">
      <w:pPr>
        <w:keepNext/>
        <w:widowControl w:val="0"/>
        <w:spacing w:line="360" w:lineRule="auto"/>
        <w:ind w:firstLine="709"/>
        <w:jc w:val="both"/>
        <w:rPr>
          <w:sz w:val="28"/>
          <w:szCs w:val="28"/>
        </w:rPr>
      </w:pPr>
    </w:p>
    <w:p w:rsidR="00DF4066" w:rsidRPr="00646B73" w:rsidRDefault="00213DD6" w:rsidP="00A47D90">
      <w:pPr>
        <w:keepNext/>
        <w:widowControl w:val="0"/>
        <w:spacing w:line="360" w:lineRule="auto"/>
        <w:jc w:val="both"/>
        <w:rPr>
          <w:sz w:val="28"/>
          <w:szCs w:val="28"/>
        </w:rPr>
      </w:pPr>
      <w:r>
        <w:rPr>
          <w:rFonts w:eastAsia="Times New Roman"/>
          <w:noProof/>
          <w:sz w:val="28"/>
          <w:szCs w:val="28"/>
          <w:lang w:eastAsia="en-US"/>
        </w:rPr>
        <w:pict>
          <v:shape id="_x0000_i1061" type="#_x0000_t75" style="width:252pt;height:388.5pt">
            <v:imagedata r:id="rId38" o:title="" cropbottom="-8f"/>
            <o:lock v:ext="edit" aspectratio="f"/>
          </v:shape>
        </w:pict>
      </w:r>
      <w:bookmarkStart w:id="23" w:name="_GoBack"/>
      <w:bookmarkEnd w:id="23"/>
    </w:p>
    <w:sectPr w:rsidR="00DF4066" w:rsidRPr="00646B73" w:rsidSect="00646B73">
      <w:headerReference w:type="even" r:id="rId39"/>
      <w:footerReference w:type="even" r:id="rId40"/>
      <w:footerReference w:type="default" r:id="rId41"/>
      <w:pgSz w:w="11906" w:h="16838" w:code="9"/>
      <w:pgMar w:top="1134" w:right="851" w:bottom="1134" w:left="1701" w:header="0" w:footer="0"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58C" w:rsidRDefault="00F3058C">
      <w:pPr>
        <w:rPr>
          <w:sz w:val="22"/>
          <w:szCs w:val="22"/>
        </w:rPr>
      </w:pPr>
      <w:r>
        <w:rPr>
          <w:sz w:val="22"/>
          <w:szCs w:val="22"/>
        </w:rPr>
        <w:separator/>
      </w:r>
    </w:p>
  </w:endnote>
  <w:endnote w:type="continuationSeparator" w:id="0">
    <w:p w:rsidR="00F3058C" w:rsidRDefault="00F3058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73" w:rsidRDefault="00646B73" w:rsidP="008823BD">
    <w:pPr>
      <w:pStyle w:val="a5"/>
      <w:framePr w:wrap="around" w:vAnchor="text" w:hAnchor="margin" w:xAlign="center" w:y="1"/>
      <w:rPr>
        <w:rStyle w:val="a7"/>
        <w:sz w:val="22"/>
        <w:szCs w:val="22"/>
      </w:rPr>
    </w:pPr>
  </w:p>
  <w:p w:rsidR="00646B73" w:rsidRDefault="00646B73">
    <w:pPr>
      <w:pStyle w:val="a5"/>
      <w:ind w:right="360"/>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73" w:rsidRDefault="00646B73" w:rsidP="00646B73">
    <w:pPr>
      <w:pStyle w:val="a5"/>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58C" w:rsidRDefault="00F3058C">
      <w:pPr>
        <w:rPr>
          <w:sz w:val="22"/>
          <w:szCs w:val="22"/>
        </w:rPr>
      </w:pPr>
      <w:r>
        <w:rPr>
          <w:sz w:val="22"/>
          <w:szCs w:val="22"/>
        </w:rPr>
        <w:separator/>
      </w:r>
    </w:p>
  </w:footnote>
  <w:footnote w:type="continuationSeparator" w:id="0">
    <w:p w:rsidR="00F3058C" w:rsidRDefault="00F3058C">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73" w:rsidRDefault="00646B73">
    <w:pPr>
      <w:pStyle w:val="aa"/>
      <w:framePr w:wrap="around" w:vAnchor="text" w:hAnchor="margin" w:xAlign="center" w:y="1"/>
      <w:rPr>
        <w:rStyle w:val="a7"/>
        <w:sz w:val="22"/>
        <w:szCs w:val="22"/>
      </w:rPr>
    </w:pPr>
    <w:r>
      <w:rPr>
        <w:rStyle w:val="a7"/>
        <w:sz w:val="22"/>
        <w:szCs w:val="22"/>
      </w:rPr>
      <w:fldChar w:fldCharType="begin"/>
    </w:r>
    <w:r>
      <w:rPr>
        <w:rStyle w:val="a7"/>
        <w:sz w:val="22"/>
        <w:szCs w:val="22"/>
      </w:rPr>
      <w:instrText xml:space="preserve">PAGE  </w:instrText>
    </w:r>
    <w:r>
      <w:rPr>
        <w:rStyle w:val="a7"/>
        <w:sz w:val="22"/>
        <w:szCs w:val="22"/>
      </w:rPr>
      <w:fldChar w:fldCharType="end"/>
    </w:r>
  </w:p>
  <w:p w:rsidR="00646B73" w:rsidRDefault="00646B73">
    <w:pPr>
      <w:pStyle w:val="aa"/>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B064E92"/>
    <w:lvl w:ilvl="0">
      <w:numFmt w:val="bullet"/>
      <w:lvlText w:val="*"/>
      <w:lvlJc w:val="left"/>
    </w:lvl>
  </w:abstractNum>
  <w:abstractNum w:abstractNumId="1">
    <w:nsid w:val="024C44C5"/>
    <w:multiLevelType w:val="hybridMultilevel"/>
    <w:tmpl w:val="809EB8FE"/>
    <w:lvl w:ilvl="0" w:tplc="50BA71F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0ABC1108"/>
    <w:multiLevelType w:val="hybridMultilevel"/>
    <w:tmpl w:val="0A7A34AA"/>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3">
    <w:nsid w:val="0E5A4556"/>
    <w:multiLevelType w:val="multilevel"/>
    <w:tmpl w:val="62781C4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03"/>
        </w:tabs>
        <w:ind w:left="1803" w:hanging="720"/>
      </w:pPr>
      <w:rPr>
        <w:rFonts w:cs="Times New Roman" w:hint="default"/>
      </w:rPr>
    </w:lvl>
    <w:lvl w:ilvl="2">
      <w:start w:val="1"/>
      <w:numFmt w:val="decimal"/>
      <w:lvlText w:val="%1.%2.%3."/>
      <w:lvlJc w:val="left"/>
      <w:pPr>
        <w:tabs>
          <w:tab w:val="num" w:pos="2886"/>
        </w:tabs>
        <w:ind w:left="2886" w:hanging="720"/>
      </w:pPr>
      <w:rPr>
        <w:rFonts w:cs="Times New Roman" w:hint="default"/>
      </w:rPr>
    </w:lvl>
    <w:lvl w:ilvl="3">
      <w:start w:val="1"/>
      <w:numFmt w:val="decimal"/>
      <w:lvlText w:val="%1.%2.%3.%4."/>
      <w:lvlJc w:val="left"/>
      <w:pPr>
        <w:tabs>
          <w:tab w:val="num" w:pos="4329"/>
        </w:tabs>
        <w:ind w:left="4329" w:hanging="1080"/>
      </w:pPr>
      <w:rPr>
        <w:rFonts w:cs="Times New Roman" w:hint="default"/>
      </w:rPr>
    </w:lvl>
    <w:lvl w:ilvl="4">
      <w:start w:val="1"/>
      <w:numFmt w:val="decimal"/>
      <w:lvlText w:val="%1.%2.%3.%4.%5."/>
      <w:lvlJc w:val="left"/>
      <w:pPr>
        <w:tabs>
          <w:tab w:val="num" w:pos="5412"/>
        </w:tabs>
        <w:ind w:left="5412" w:hanging="1080"/>
      </w:pPr>
      <w:rPr>
        <w:rFonts w:cs="Times New Roman" w:hint="default"/>
      </w:rPr>
    </w:lvl>
    <w:lvl w:ilvl="5">
      <w:start w:val="1"/>
      <w:numFmt w:val="decimal"/>
      <w:lvlText w:val="%1.%2.%3.%4.%5.%6."/>
      <w:lvlJc w:val="left"/>
      <w:pPr>
        <w:tabs>
          <w:tab w:val="num" w:pos="6855"/>
        </w:tabs>
        <w:ind w:left="6855" w:hanging="1440"/>
      </w:pPr>
      <w:rPr>
        <w:rFonts w:cs="Times New Roman" w:hint="default"/>
      </w:rPr>
    </w:lvl>
    <w:lvl w:ilvl="6">
      <w:start w:val="1"/>
      <w:numFmt w:val="decimal"/>
      <w:lvlText w:val="%1.%2.%3.%4.%5.%6.%7."/>
      <w:lvlJc w:val="left"/>
      <w:pPr>
        <w:tabs>
          <w:tab w:val="num" w:pos="8298"/>
        </w:tabs>
        <w:ind w:left="8298" w:hanging="1800"/>
      </w:pPr>
      <w:rPr>
        <w:rFonts w:cs="Times New Roman" w:hint="default"/>
      </w:rPr>
    </w:lvl>
    <w:lvl w:ilvl="7">
      <w:start w:val="1"/>
      <w:numFmt w:val="decimal"/>
      <w:lvlText w:val="%1.%2.%3.%4.%5.%6.%7.%8."/>
      <w:lvlJc w:val="left"/>
      <w:pPr>
        <w:tabs>
          <w:tab w:val="num" w:pos="9381"/>
        </w:tabs>
        <w:ind w:left="9381" w:hanging="1800"/>
      </w:pPr>
      <w:rPr>
        <w:rFonts w:cs="Times New Roman" w:hint="default"/>
      </w:rPr>
    </w:lvl>
    <w:lvl w:ilvl="8">
      <w:start w:val="1"/>
      <w:numFmt w:val="decimal"/>
      <w:lvlText w:val="%1.%2.%3.%4.%5.%6.%7.%8.%9."/>
      <w:lvlJc w:val="left"/>
      <w:pPr>
        <w:tabs>
          <w:tab w:val="num" w:pos="10824"/>
        </w:tabs>
        <w:ind w:left="10824" w:hanging="2160"/>
      </w:pPr>
      <w:rPr>
        <w:rFonts w:cs="Times New Roman" w:hint="default"/>
      </w:rPr>
    </w:lvl>
  </w:abstractNum>
  <w:abstractNum w:abstractNumId="4">
    <w:nsid w:val="0FF278A2"/>
    <w:multiLevelType w:val="multilevel"/>
    <w:tmpl w:val="4D0AE690"/>
    <w:lvl w:ilvl="0">
      <w:start w:val="3"/>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1258"/>
        </w:tabs>
        <w:ind w:left="1258" w:hanging="720"/>
      </w:pPr>
      <w:rPr>
        <w:rFonts w:cs="Times New Roman" w:hint="default"/>
      </w:rPr>
    </w:lvl>
    <w:lvl w:ilvl="2">
      <w:start w:val="4"/>
      <w:numFmt w:val="decimal"/>
      <w:lvlText w:val="%1.%2.%3."/>
      <w:lvlJc w:val="left"/>
      <w:pPr>
        <w:tabs>
          <w:tab w:val="num" w:pos="1796"/>
        </w:tabs>
        <w:ind w:left="1796" w:hanging="720"/>
      </w:pPr>
      <w:rPr>
        <w:rFonts w:cs="Times New Roman" w:hint="default"/>
      </w:rPr>
    </w:lvl>
    <w:lvl w:ilvl="3">
      <w:start w:val="1"/>
      <w:numFmt w:val="decimal"/>
      <w:lvlText w:val="%1.%2.%3.%4."/>
      <w:lvlJc w:val="left"/>
      <w:pPr>
        <w:tabs>
          <w:tab w:val="num" w:pos="2694"/>
        </w:tabs>
        <w:ind w:left="2694" w:hanging="1080"/>
      </w:pPr>
      <w:rPr>
        <w:rFonts w:cs="Times New Roman" w:hint="default"/>
      </w:rPr>
    </w:lvl>
    <w:lvl w:ilvl="4">
      <w:start w:val="1"/>
      <w:numFmt w:val="decimal"/>
      <w:lvlText w:val="%1.%2.%3.%4.%5."/>
      <w:lvlJc w:val="left"/>
      <w:pPr>
        <w:tabs>
          <w:tab w:val="num" w:pos="3232"/>
        </w:tabs>
        <w:ind w:left="3232" w:hanging="1080"/>
      </w:pPr>
      <w:rPr>
        <w:rFonts w:cs="Times New Roman" w:hint="default"/>
      </w:rPr>
    </w:lvl>
    <w:lvl w:ilvl="5">
      <w:start w:val="1"/>
      <w:numFmt w:val="decimal"/>
      <w:lvlText w:val="%1.%2.%3.%4.%5.%6."/>
      <w:lvlJc w:val="left"/>
      <w:pPr>
        <w:tabs>
          <w:tab w:val="num" w:pos="4130"/>
        </w:tabs>
        <w:ind w:left="4130" w:hanging="1440"/>
      </w:pPr>
      <w:rPr>
        <w:rFonts w:cs="Times New Roman" w:hint="default"/>
      </w:rPr>
    </w:lvl>
    <w:lvl w:ilvl="6">
      <w:start w:val="1"/>
      <w:numFmt w:val="decimal"/>
      <w:lvlText w:val="%1.%2.%3.%4.%5.%6.%7."/>
      <w:lvlJc w:val="left"/>
      <w:pPr>
        <w:tabs>
          <w:tab w:val="num" w:pos="5028"/>
        </w:tabs>
        <w:ind w:left="5028" w:hanging="1800"/>
      </w:pPr>
      <w:rPr>
        <w:rFonts w:cs="Times New Roman" w:hint="default"/>
      </w:rPr>
    </w:lvl>
    <w:lvl w:ilvl="7">
      <w:start w:val="1"/>
      <w:numFmt w:val="decimal"/>
      <w:lvlText w:val="%1.%2.%3.%4.%5.%6.%7.%8."/>
      <w:lvlJc w:val="left"/>
      <w:pPr>
        <w:tabs>
          <w:tab w:val="num" w:pos="5566"/>
        </w:tabs>
        <w:ind w:left="5566" w:hanging="1800"/>
      </w:pPr>
      <w:rPr>
        <w:rFonts w:cs="Times New Roman" w:hint="default"/>
      </w:rPr>
    </w:lvl>
    <w:lvl w:ilvl="8">
      <w:start w:val="1"/>
      <w:numFmt w:val="decimal"/>
      <w:lvlText w:val="%1.%2.%3.%4.%5.%6.%7.%8.%9."/>
      <w:lvlJc w:val="left"/>
      <w:pPr>
        <w:tabs>
          <w:tab w:val="num" w:pos="6464"/>
        </w:tabs>
        <w:ind w:left="6464" w:hanging="2160"/>
      </w:pPr>
      <w:rPr>
        <w:rFonts w:cs="Times New Roman" w:hint="default"/>
      </w:rPr>
    </w:lvl>
  </w:abstractNum>
  <w:abstractNum w:abstractNumId="5">
    <w:nsid w:val="18022FD4"/>
    <w:multiLevelType w:val="multilevel"/>
    <w:tmpl w:val="4AB679E0"/>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96B4779"/>
    <w:multiLevelType w:val="singleLevel"/>
    <w:tmpl w:val="02DE3B32"/>
    <w:lvl w:ilvl="0">
      <w:start w:val="1"/>
      <w:numFmt w:val="decimal"/>
      <w:lvlText w:val="%1"/>
      <w:legacy w:legacy="1" w:legacySpace="0" w:legacyIndent="360"/>
      <w:lvlJc w:val="left"/>
      <w:rPr>
        <w:rFonts w:ascii="Times New Roman CYR" w:hAnsi="Times New Roman CYR" w:cs="Times New Roman CYR" w:hint="default"/>
      </w:rPr>
    </w:lvl>
  </w:abstractNum>
  <w:abstractNum w:abstractNumId="7">
    <w:nsid w:val="1E24150C"/>
    <w:multiLevelType w:val="multilevel"/>
    <w:tmpl w:val="EADA634E"/>
    <w:lvl w:ilvl="0">
      <w:start w:val="1"/>
      <w:numFmt w:val="decimal"/>
      <w:lvlText w:val="%1."/>
      <w:lvlJc w:val="left"/>
      <w:pPr>
        <w:tabs>
          <w:tab w:val="num" w:pos="1158"/>
        </w:tabs>
        <w:ind w:left="1158" w:hanging="360"/>
      </w:pPr>
      <w:rPr>
        <w:rFonts w:cs="Times New Roman"/>
      </w:rPr>
    </w:lvl>
    <w:lvl w:ilvl="1">
      <w:start w:val="1"/>
      <w:numFmt w:val="lowerLetter"/>
      <w:lvlText w:val="%2."/>
      <w:lvlJc w:val="left"/>
      <w:pPr>
        <w:tabs>
          <w:tab w:val="num" w:pos="1878"/>
        </w:tabs>
        <w:ind w:left="1878" w:hanging="360"/>
      </w:pPr>
      <w:rPr>
        <w:rFonts w:cs="Times New Roman"/>
      </w:rPr>
    </w:lvl>
    <w:lvl w:ilvl="2">
      <w:start w:val="1"/>
      <w:numFmt w:val="lowerRoman"/>
      <w:lvlText w:val="%3."/>
      <w:lvlJc w:val="right"/>
      <w:pPr>
        <w:tabs>
          <w:tab w:val="num" w:pos="2598"/>
        </w:tabs>
        <w:ind w:left="2598" w:hanging="180"/>
      </w:pPr>
      <w:rPr>
        <w:rFonts w:cs="Times New Roman"/>
      </w:rPr>
    </w:lvl>
    <w:lvl w:ilvl="3">
      <w:start w:val="1"/>
      <w:numFmt w:val="decimal"/>
      <w:lvlText w:val="%4."/>
      <w:lvlJc w:val="left"/>
      <w:pPr>
        <w:tabs>
          <w:tab w:val="num" w:pos="3318"/>
        </w:tabs>
        <w:ind w:left="3318" w:hanging="360"/>
      </w:pPr>
      <w:rPr>
        <w:rFonts w:cs="Times New Roman"/>
      </w:rPr>
    </w:lvl>
    <w:lvl w:ilvl="4">
      <w:start w:val="1"/>
      <w:numFmt w:val="lowerLetter"/>
      <w:lvlText w:val="%5."/>
      <w:lvlJc w:val="left"/>
      <w:pPr>
        <w:tabs>
          <w:tab w:val="num" w:pos="4038"/>
        </w:tabs>
        <w:ind w:left="4038" w:hanging="360"/>
      </w:pPr>
      <w:rPr>
        <w:rFonts w:cs="Times New Roman"/>
      </w:rPr>
    </w:lvl>
    <w:lvl w:ilvl="5">
      <w:start w:val="1"/>
      <w:numFmt w:val="lowerRoman"/>
      <w:lvlText w:val="%6."/>
      <w:lvlJc w:val="right"/>
      <w:pPr>
        <w:tabs>
          <w:tab w:val="num" w:pos="4758"/>
        </w:tabs>
        <w:ind w:left="4758" w:hanging="180"/>
      </w:pPr>
      <w:rPr>
        <w:rFonts w:cs="Times New Roman"/>
      </w:rPr>
    </w:lvl>
    <w:lvl w:ilvl="6">
      <w:start w:val="1"/>
      <w:numFmt w:val="decimal"/>
      <w:lvlText w:val="%7."/>
      <w:lvlJc w:val="left"/>
      <w:pPr>
        <w:tabs>
          <w:tab w:val="num" w:pos="5478"/>
        </w:tabs>
        <w:ind w:left="5478" w:hanging="360"/>
      </w:pPr>
      <w:rPr>
        <w:rFonts w:cs="Times New Roman"/>
      </w:rPr>
    </w:lvl>
    <w:lvl w:ilvl="7">
      <w:start w:val="1"/>
      <w:numFmt w:val="lowerLetter"/>
      <w:lvlText w:val="%8."/>
      <w:lvlJc w:val="left"/>
      <w:pPr>
        <w:tabs>
          <w:tab w:val="num" w:pos="6198"/>
        </w:tabs>
        <w:ind w:left="6198" w:hanging="360"/>
      </w:pPr>
      <w:rPr>
        <w:rFonts w:cs="Times New Roman"/>
      </w:rPr>
    </w:lvl>
    <w:lvl w:ilvl="8">
      <w:start w:val="1"/>
      <w:numFmt w:val="lowerRoman"/>
      <w:lvlText w:val="%9."/>
      <w:lvlJc w:val="right"/>
      <w:pPr>
        <w:tabs>
          <w:tab w:val="num" w:pos="6918"/>
        </w:tabs>
        <w:ind w:left="6918" w:hanging="180"/>
      </w:pPr>
      <w:rPr>
        <w:rFonts w:cs="Times New Roman"/>
      </w:rPr>
    </w:lvl>
  </w:abstractNum>
  <w:abstractNum w:abstractNumId="8">
    <w:nsid w:val="22776B5C"/>
    <w:multiLevelType w:val="hybridMultilevel"/>
    <w:tmpl w:val="78A6E22A"/>
    <w:lvl w:ilvl="0" w:tplc="E434653A">
      <w:start w:val="1"/>
      <w:numFmt w:val="decimal"/>
      <w:lvlText w:val="%1."/>
      <w:lvlJc w:val="left"/>
      <w:pPr>
        <w:tabs>
          <w:tab w:val="num" w:pos="1698"/>
        </w:tabs>
        <w:ind w:left="1698" w:hanging="990"/>
      </w:pPr>
      <w:rPr>
        <w:rFonts w:cs="Times New Roman" w:hint="default"/>
      </w:rPr>
    </w:lvl>
    <w:lvl w:ilvl="1" w:tplc="E02441A6">
      <w:numFmt w:val="none"/>
      <w:lvlText w:val=""/>
      <w:lvlJc w:val="left"/>
      <w:pPr>
        <w:tabs>
          <w:tab w:val="num" w:pos="360"/>
        </w:tabs>
      </w:pPr>
      <w:rPr>
        <w:rFonts w:cs="Times New Roman"/>
      </w:rPr>
    </w:lvl>
    <w:lvl w:ilvl="2" w:tplc="F91C7240">
      <w:numFmt w:val="none"/>
      <w:lvlText w:val=""/>
      <w:lvlJc w:val="left"/>
      <w:pPr>
        <w:tabs>
          <w:tab w:val="num" w:pos="360"/>
        </w:tabs>
      </w:pPr>
      <w:rPr>
        <w:rFonts w:cs="Times New Roman"/>
      </w:rPr>
    </w:lvl>
    <w:lvl w:ilvl="3" w:tplc="A52639DC">
      <w:numFmt w:val="none"/>
      <w:lvlText w:val=""/>
      <w:lvlJc w:val="left"/>
      <w:pPr>
        <w:tabs>
          <w:tab w:val="num" w:pos="360"/>
        </w:tabs>
      </w:pPr>
      <w:rPr>
        <w:rFonts w:cs="Times New Roman"/>
      </w:rPr>
    </w:lvl>
    <w:lvl w:ilvl="4" w:tplc="F98CFC96">
      <w:numFmt w:val="none"/>
      <w:lvlText w:val=""/>
      <w:lvlJc w:val="left"/>
      <w:pPr>
        <w:tabs>
          <w:tab w:val="num" w:pos="360"/>
        </w:tabs>
      </w:pPr>
      <w:rPr>
        <w:rFonts w:cs="Times New Roman"/>
      </w:rPr>
    </w:lvl>
    <w:lvl w:ilvl="5" w:tplc="A5AADD50">
      <w:numFmt w:val="none"/>
      <w:lvlText w:val=""/>
      <w:lvlJc w:val="left"/>
      <w:pPr>
        <w:tabs>
          <w:tab w:val="num" w:pos="360"/>
        </w:tabs>
      </w:pPr>
      <w:rPr>
        <w:rFonts w:cs="Times New Roman"/>
      </w:rPr>
    </w:lvl>
    <w:lvl w:ilvl="6" w:tplc="097C4478">
      <w:numFmt w:val="none"/>
      <w:lvlText w:val=""/>
      <w:lvlJc w:val="left"/>
      <w:pPr>
        <w:tabs>
          <w:tab w:val="num" w:pos="360"/>
        </w:tabs>
      </w:pPr>
      <w:rPr>
        <w:rFonts w:cs="Times New Roman"/>
      </w:rPr>
    </w:lvl>
    <w:lvl w:ilvl="7" w:tplc="0E867068">
      <w:numFmt w:val="none"/>
      <w:lvlText w:val=""/>
      <w:lvlJc w:val="left"/>
      <w:pPr>
        <w:tabs>
          <w:tab w:val="num" w:pos="360"/>
        </w:tabs>
      </w:pPr>
      <w:rPr>
        <w:rFonts w:cs="Times New Roman"/>
      </w:rPr>
    </w:lvl>
    <w:lvl w:ilvl="8" w:tplc="E24645E2">
      <w:numFmt w:val="none"/>
      <w:lvlText w:val=""/>
      <w:lvlJc w:val="left"/>
      <w:pPr>
        <w:tabs>
          <w:tab w:val="num" w:pos="360"/>
        </w:tabs>
      </w:pPr>
      <w:rPr>
        <w:rFonts w:cs="Times New Roman"/>
      </w:rPr>
    </w:lvl>
  </w:abstractNum>
  <w:abstractNum w:abstractNumId="9">
    <w:nsid w:val="28045358"/>
    <w:multiLevelType w:val="hybridMultilevel"/>
    <w:tmpl w:val="5F3E3912"/>
    <w:lvl w:ilvl="0" w:tplc="0419000F">
      <w:start w:val="1"/>
      <w:numFmt w:val="decimal"/>
      <w:lvlText w:val="%1."/>
      <w:lvlJc w:val="left"/>
      <w:pPr>
        <w:ind w:left="1335" w:hanging="360"/>
      </w:pPr>
      <w:rPr>
        <w:rFonts w:cs="Times New Roman" w:hint="default"/>
      </w:rPr>
    </w:lvl>
    <w:lvl w:ilvl="1" w:tplc="04190003" w:tentative="1">
      <w:start w:val="1"/>
      <w:numFmt w:val="bullet"/>
      <w:lvlText w:val="o"/>
      <w:lvlJc w:val="left"/>
      <w:pPr>
        <w:ind w:left="2055" w:hanging="360"/>
      </w:pPr>
      <w:rPr>
        <w:rFonts w:ascii="Courier New" w:hAnsi="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0">
    <w:nsid w:val="403A2D00"/>
    <w:multiLevelType w:val="multilevel"/>
    <w:tmpl w:val="D9762AE2"/>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437"/>
        </w:tabs>
        <w:ind w:left="1437" w:hanging="360"/>
      </w:pPr>
      <w:rPr>
        <w:rFonts w:cs="Times New Roman" w:hint="default"/>
      </w:rPr>
    </w:lvl>
    <w:lvl w:ilvl="2">
      <w:start w:val="1"/>
      <w:numFmt w:val="decimal"/>
      <w:lvlText w:val="%1.%2.%3"/>
      <w:lvlJc w:val="left"/>
      <w:pPr>
        <w:tabs>
          <w:tab w:val="num" w:pos="2874"/>
        </w:tabs>
        <w:ind w:left="2874" w:hanging="720"/>
      </w:pPr>
      <w:rPr>
        <w:rFonts w:cs="Times New Roman" w:hint="default"/>
      </w:rPr>
    </w:lvl>
    <w:lvl w:ilvl="3">
      <w:start w:val="1"/>
      <w:numFmt w:val="decimal"/>
      <w:lvlText w:val="%1.%2.%3.%4"/>
      <w:lvlJc w:val="left"/>
      <w:pPr>
        <w:tabs>
          <w:tab w:val="num" w:pos="4311"/>
        </w:tabs>
        <w:ind w:left="4311" w:hanging="1080"/>
      </w:pPr>
      <w:rPr>
        <w:rFonts w:cs="Times New Roman" w:hint="default"/>
      </w:rPr>
    </w:lvl>
    <w:lvl w:ilvl="4">
      <w:start w:val="1"/>
      <w:numFmt w:val="decimal"/>
      <w:lvlText w:val="%1.%2.%3.%4.%5"/>
      <w:lvlJc w:val="left"/>
      <w:pPr>
        <w:tabs>
          <w:tab w:val="num" w:pos="5388"/>
        </w:tabs>
        <w:ind w:left="5388" w:hanging="1080"/>
      </w:pPr>
      <w:rPr>
        <w:rFonts w:cs="Times New Roman" w:hint="default"/>
      </w:rPr>
    </w:lvl>
    <w:lvl w:ilvl="5">
      <w:start w:val="1"/>
      <w:numFmt w:val="decimal"/>
      <w:lvlText w:val="%1.%2.%3.%4.%5.%6"/>
      <w:lvlJc w:val="left"/>
      <w:pPr>
        <w:tabs>
          <w:tab w:val="num" w:pos="6825"/>
        </w:tabs>
        <w:ind w:left="6825" w:hanging="1440"/>
      </w:pPr>
      <w:rPr>
        <w:rFonts w:cs="Times New Roman" w:hint="default"/>
      </w:rPr>
    </w:lvl>
    <w:lvl w:ilvl="6">
      <w:start w:val="1"/>
      <w:numFmt w:val="decimal"/>
      <w:lvlText w:val="%1.%2.%3.%4.%5.%6.%7"/>
      <w:lvlJc w:val="left"/>
      <w:pPr>
        <w:tabs>
          <w:tab w:val="num" w:pos="7902"/>
        </w:tabs>
        <w:ind w:left="7902" w:hanging="1440"/>
      </w:pPr>
      <w:rPr>
        <w:rFonts w:cs="Times New Roman" w:hint="default"/>
      </w:rPr>
    </w:lvl>
    <w:lvl w:ilvl="7">
      <w:start w:val="1"/>
      <w:numFmt w:val="decimal"/>
      <w:lvlText w:val="%1.%2.%3.%4.%5.%6.%7.%8"/>
      <w:lvlJc w:val="left"/>
      <w:pPr>
        <w:tabs>
          <w:tab w:val="num" w:pos="9339"/>
        </w:tabs>
        <w:ind w:left="9339" w:hanging="1800"/>
      </w:pPr>
      <w:rPr>
        <w:rFonts w:cs="Times New Roman" w:hint="default"/>
      </w:rPr>
    </w:lvl>
    <w:lvl w:ilvl="8">
      <w:start w:val="1"/>
      <w:numFmt w:val="decimal"/>
      <w:lvlText w:val="%1.%2.%3.%4.%5.%6.%7.%8.%9"/>
      <w:lvlJc w:val="left"/>
      <w:pPr>
        <w:tabs>
          <w:tab w:val="num" w:pos="10776"/>
        </w:tabs>
        <w:ind w:left="10776" w:hanging="2160"/>
      </w:pPr>
      <w:rPr>
        <w:rFonts w:cs="Times New Roman" w:hint="default"/>
      </w:rPr>
    </w:lvl>
  </w:abstractNum>
  <w:abstractNum w:abstractNumId="11">
    <w:nsid w:val="4572776F"/>
    <w:multiLevelType w:val="multilevel"/>
    <w:tmpl w:val="07C8ED5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3"/>
        </w:tabs>
        <w:ind w:left="1443" w:hanging="360"/>
      </w:pPr>
      <w:rPr>
        <w:rFonts w:cs="Times New Roman" w:hint="default"/>
      </w:rPr>
    </w:lvl>
    <w:lvl w:ilvl="2">
      <w:start w:val="1"/>
      <w:numFmt w:val="decimal"/>
      <w:lvlText w:val="%1.%2.%3"/>
      <w:lvlJc w:val="left"/>
      <w:pPr>
        <w:tabs>
          <w:tab w:val="num" w:pos="2886"/>
        </w:tabs>
        <w:ind w:left="2886" w:hanging="720"/>
      </w:pPr>
      <w:rPr>
        <w:rFonts w:cs="Times New Roman" w:hint="default"/>
      </w:rPr>
    </w:lvl>
    <w:lvl w:ilvl="3">
      <w:start w:val="1"/>
      <w:numFmt w:val="decimal"/>
      <w:lvlText w:val="%1.%2.%3.%4"/>
      <w:lvlJc w:val="left"/>
      <w:pPr>
        <w:tabs>
          <w:tab w:val="num" w:pos="4329"/>
        </w:tabs>
        <w:ind w:left="4329" w:hanging="1080"/>
      </w:pPr>
      <w:rPr>
        <w:rFonts w:cs="Times New Roman" w:hint="default"/>
      </w:rPr>
    </w:lvl>
    <w:lvl w:ilvl="4">
      <w:start w:val="1"/>
      <w:numFmt w:val="decimal"/>
      <w:lvlText w:val="%1.%2.%3.%4.%5"/>
      <w:lvlJc w:val="left"/>
      <w:pPr>
        <w:tabs>
          <w:tab w:val="num" w:pos="5412"/>
        </w:tabs>
        <w:ind w:left="5412" w:hanging="1080"/>
      </w:pPr>
      <w:rPr>
        <w:rFonts w:cs="Times New Roman" w:hint="default"/>
      </w:rPr>
    </w:lvl>
    <w:lvl w:ilvl="5">
      <w:start w:val="1"/>
      <w:numFmt w:val="decimal"/>
      <w:lvlText w:val="%1.%2.%3.%4.%5.%6"/>
      <w:lvlJc w:val="left"/>
      <w:pPr>
        <w:tabs>
          <w:tab w:val="num" w:pos="6855"/>
        </w:tabs>
        <w:ind w:left="6855" w:hanging="1440"/>
      </w:pPr>
      <w:rPr>
        <w:rFonts w:cs="Times New Roman" w:hint="default"/>
      </w:rPr>
    </w:lvl>
    <w:lvl w:ilvl="6">
      <w:start w:val="1"/>
      <w:numFmt w:val="decimal"/>
      <w:lvlText w:val="%1.%2.%3.%4.%5.%6.%7"/>
      <w:lvlJc w:val="left"/>
      <w:pPr>
        <w:tabs>
          <w:tab w:val="num" w:pos="7938"/>
        </w:tabs>
        <w:ind w:left="7938" w:hanging="1440"/>
      </w:pPr>
      <w:rPr>
        <w:rFonts w:cs="Times New Roman" w:hint="default"/>
      </w:rPr>
    </w:lvl>
    <w:lvl w:ilvl="7">
      <w:start w:val="1"/>
      <w:numFmt w:val="decimal"/>
      <w:lvlText w:val="%1.%2.%3.%4.%5.%6.%7.%8"/>
      <w:lvlJc w:val="left"/>
      <w:pPr>
        <w:tabs>
          <w:tab w:val="num" w:pos="9381"/>
        </w:tabs>
        <w:ind w:left="9381" w:hanging="1800"/>
      </w:pPr>
      <w:rPr>
        <w:rFonts w:cs="Times New Roman" w:hint="default"/>
      </w:rPr>
    </w:lvl>
    <w:lvl w:ilvl="8">
      <w:start w:val="1"/>
      <w:numFmt w:val="decimal"/>
      <w:lvlText w:val="%1.%2.%3.%4.%5.%6.%7.%8.%9"/>
      <w:lvlJc w:val="left"/>
      <w:pPr>
        <w:tabs>
          <w:tab w:val="num" w:pos="10824"/>
        </w:tabs>
        <w:ind w:left="10824" w:hanging="2160"/>
      </w:pPr>
      <w:rPr>
        <w:rFonts w:cs="Times New Roman" w:hint="default"/>
      </w:rPr>
    </w:lvl>
  </w:abstractNum>
  <w:abstractNum w:abstractNumId="12">
    <w:nsid w:val="52682CD4"/>
    <w:multiLevelType w:val="multilevel"/>
    <w:tmpl w:val="FBF6A7F4"/>
    <w:lvl w:ilvl="0">
      <w:start w:val="1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974"/>
        </w:tabs>
        <w:ind w:left="1974" w:hanging="720"/>
      </w:pPr>
      <w:rPr>
        <w:rFonts w:cs="Times New Roman" w:hint="default"/>
      </w:rPr>
    </w:lvl>
    <w:lvl w:ilvl="2">
      <w:start w:val="1"/>
      <w:numFmt w:val="decimal"/>
      <w:lvlText w:val="%1.%2.%3."/>
      <w:lvlJc w:val="left"/>
      <w:pPr>
        <w:tabs>
          <w:tab w:val="num" w:pos="3234"/>
        </w:tabs>
        <w:ind w:left="3234" w:hanging="1080"/>
      </w:pPr>
      <w:rPr>
        <w:rFonts w:cs="Times New Roman" w:hint="default"/>
      </w:rPr>
    </w:lvl>
    <w:lvl w:ilvl="3">
      <w:start w:val="1"/>
      <w:numFmt w:val="decimal"/>
      <w:lvlText w:val="%1.%2.%3.%3."/>
      <w:lvlJc w:val="left"/>
      <w:pPr>
        <w:tabs>
          <w:tab w:val="num" w:pos="4311"/>
        </w:tabs>
        <w:ind w:left="4311" w:hanging="1080"/>
      </w:pPr>
      <w:rPr>
        <w:rFonts w:cs="Times New Roman" w:hint="default"/>
      </w:rPr>
    </w:lvl>
    <w:lvl w:ilvl="4">
      <w:start w:val="1"/>
      <w:numFmt w:val="decimal"/>
      <w:lvlText w:val="%1.%2.%3.%3.%4."/>
      <w:lvlJc w:val="left"/>
      <w:pPr>
        <w:tabs>
          <w:tab w:val="num" w:pos="5748"/>
        </w:tabs>
        <w:ind w:left="5748" w:hanging="1440"/>
      </w:pPr>
      <w:rPr>
        <w:rFonts w:cs="Times New Roman" w:hint="default"/>
      </w:rPr>
    </w:lvl>
    <w:lvl w:ilvl="5">
      <w:start w:val="1"/>
      <w:numFmt w:val="decimal"/>
      <w:lvlText w:val="%1.%2.%3.%3.%4.%5."/>
      <w:lvlJc w:val="left"/>
      <w:pPr>
        <w:tabs>
          <w:tab w:val="num" w:pos="7185"/>
        </w:tabs>
        <w:ind w:left="7185" w:hanging="1800"/>
      </w:pPr>
      <w:rPr>
        <w:rFonts w:cs="Times New Roman" w:hint="default"/>
      </w:rPr>
    </w:lvl>
    <w:lvl w:ilvl="6">
      <w:start w:val="1"/>
      <w:numFmt w:val="decimal"/>
      <w:lvlText w:val="%1.%2.%3.%3.%4.%5.%6."/>
      <w:lvlJc w:val="left"/>
      <w:pPr>
        <w:tabs>
          <w:tab w:val="num" w:pos="8262"/>
        </w:tabs>
        <w:ind w:left="8262" w:hanging="1800"/>
      </w:pPr>
      <w:rPr>
        <w:rFonts w:cs="Times New Roman" w:hint="default"/>
      </w:rPr>
    </w:lvl>
    <w:lvl w:ilvl="7">
      <w:start w:val="1"/>
      <w:numFmt w:val="decimal"/>
      <w:lvlText w:val="%1.%2.%3.%3.%4.%5.%6.%7."/>
      <w:lvlJc w:val="left"/>
      <w:pPr>
        <w:tabs>
          <w:tab w:val="num" w:pos="9699"/>
        </w:tabs>
        <w:ind w:left="9699" w:hanging="2160"/>
      </w:pPr>
      <w:rPr>
        <w:rFonts w:cs="Times New Roman" w:hint="default"/>
      </w:rPr>
    </w:lvl>
    <w:lvl w:ilvl="8">
      <w:start w:val="1"/>
      <w:numFmt w:val="decimal"/>
      <w:lvlText w:val="%1.%2.%3.%3.%4.%5.%6.%7.%8."/>
      <w:lvlJc w:val="left"/>
      <w:pPr>
        <w:tabs>
          <w:tab w:val="num" w:pos="10776"/>
        </w:tabs>
        <w:ind w:left="10776" w:hanging="2160"/>
      </w:pPr>
      <w:rPr>
        <w:rFonts w:cs="Times New Roman" w:hint="default"/>
      </w:rPr>
    </w:lvl>
  </w:abstractNum>
  <w:abstractNum w:abstractNumId="13">
    <w:nsid w:val="577E4B76"/>
    <w:multiLevelType w:val="hybridMultilevel"/>
    <w:tmpl w:val="8F90008A"/>
    <w:lvl w:ilvl="0" w:tplc="474EDC28">
      <w:start w:val="1"/>
      <w:numFmt w:val="bullet"/>
      <w:lvlText w:val="-"/>
      <w:lvlJc w:val="left"/>
      <w:pPr>
        <w:tabs>
          <w:tab w:val="num" w:pos="1068"/>
        </w:tabs>
        <w:ind w:left="1068" w:hanging="360"/>
      </w:pPr>
      <w:rPr>
        <w:rFonts w:ascii="Times New Roman" w:eastAsia="Times New Roman" w:hAnsi="Times New Roman" w:hint="default"/>
      </w:rPr>
    </w:lvl>
    <w:lvl w:ilvl="1" w:tplc="0419000F">
      <w:start w:val="1"/>
      <w:numFmt w:val="decimal"/>
      <w:lvlText w:val="%2."/>
      <w:lvlJc w:val="left"/>
      <w:pPr>
        <w:tabs>
          <w:tab w:val="num" w:pos="1788"/>
        </w:tabs>
        <w:ind w:left="1788" w:hanging="360"/>
      </w:pPr>
      <w:rPr>
        <w:rFonts w:cs="Times New Roman"/>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58267E35"/>
    <w:multiLevelType w:val="hybridMultilevel"/>
    <w:tmpl w:val="6928B00E"/>
    <w:lvl w:ilvl="0" w:tplc="AF4C8D0A">
      <w:start w:val="1"/>
      <w:numFmt w:val="decimal"/>
      <w:lvlText w:val="%1."/>
      <w:lvlJc w:val="left"/>
      <w:pPr>
        <w:tabs>
          <w:tab w:val="num" w:pos="1443"/>
        </w:tabs>
        <w:ind w:left="1443" w:hanging="360"/>
      </w:pPr>
      <w:rPr>
        <w:rFonts w:cs="Times New Roman" w:hint="default"/>
      </w:rPr>
    </w:lvl>
    <w:lvl w:ilvl="1" w:tplc="219A860C">
      <w:numFmt w:val="none"/>
      <w:lvlText w:val=""/>
      <w:lvlJc w:val="left"/>
      <w:pPr>
        <w:tabs>
          <w:tab w:val="num" w:pos="360"/>
        </w:tabs>
      </w:pPr>
      <w:rPr>
        <w:rFonts w:cs="Times New Roman"/>
      </w:rPr>
    </w:lvl>
    <w:lvl w:ilvl="2" w:tplc="0F98A3D6">
      <w:numFmt w:val="none"/>
      <w:lvlText w:val=""/>
      <w:lvlJc w:val="left"/>
      <w:pPr>
        <w:tabs>
          <w:tab w:val="num" w:pos="360"/>
        </w:tabs>
      </w:pPr>
      <w:rPr>
        <w:rFonts w:cs="Times New Roman"/>
      </w:rPr>
    </w:lvl>
    <w:lvl w:ilvl="3" w:tplc="B910414E">
      <w:numFmt w:val="none"/>
      <w:lvlText w:val=""/>
      <w:lvlJc w:val="left"/>
      <w:pPr>
        <w:tabs>
          <w:tab w:val="num" w:pos="360"/>
        </w:tabs>
      </w:pPr>
      <w:rPr>
        <w:rFonts w:cs="Times New Roman"/>
      </w:rPr>
    </w:lvl>
    <w:lvl w:ilvl="4" w:tplc="A74C7F34">
      <w:numFmt w:val="none"/>
      <w:lvlText w:val=""/>
      <w:lvlJc w:val="left"/>
      <w:pPr>
        <w:tabs>
          <w:tab w:val="num" w:pos="360"/>
        </w:tabs>
      </w:pPr>
      <w:rPr>
        <w:rFonts w:cs="Times New Roman"/>
      </w:rPr>
    </w:lvl>
    <w:lvl w:ilvl="5" w:tplc="823CAE66">
      <w:numFmt w:val="none"/>
      <w:lvlText w:val=""/>
      <w:lvlJc w:val="left"/>
      <w:pPr>
        <w:tabs>
          <w:tab w:val="num" w:pos="360"/>
        </w:tabs>
      </w:pPr>
      <w:rPr>
        <w:rFonts w:cs="Times New Roman"/>
      </w:rPr>
    </w:lvl>
    <w:lvl w:ilvl="6" w:tplc="26B8D95C">
      <w:numFmt w:val="none"/>
      <w:lvlText w:val=""/>
      <w:lvlJc w:val="left"/>
      <w:pPr>
        <w:tabs>
          <w:tab w:val="num" w:pos="360"/>
        </w:tabs>
      </w:pPr>
      <w:rPr>
        <w:rFonts w:cs="Times New Roman"/>
      </w:rPr>
    </w:lvl>
    <w:lvl w:ilvl="7" w:tplc="5EAC7E2C">
      <w:numFmt w:val="none"/>
      <w:lvlText w:val=""/>
      <w:lvlJc w:val="left"/>
      <w:pPr>
        <w:tabs>
          <w:tab w:val="num" w:pos="360"/>
        </w:tabs>
      </w:pPr>
      <w:rPr>
        <w:rFonts w:cs="Times New Roman"/>
      </w:rPr>
    </w:lvl>
    <w:lvl w:ilvl="8" w:tplc="F618A4E0">
      <w:numFmt w:val="none"/>
      <w:lvlText w:val=""/>
      <w:lvlJc w:val="left"/>
      <w:pPr>
        <w:tabs>
          <w:tab w:val="num" w:pos="360"/>
        </w:tabs>
      </w:pPr>
      <w:rPr>
        <w:rFonts w:cs="Times New Roman"/>
      </w:rPr>
    </w:lvl>
  </w:abstractNum>
  <w:abstractNum w:abstractNumId="15">
    <w:nsid w:val="63950D03"/>
    <w:multiLevelType w:val="multilevel"/>
    <w:tmpl w:val="A7D2A978"/>
    <w:lvl w:ilvl="0">
      <w:start w:val="1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797"/>
        </w:tabs>
        <w:ind w:left="1797" w:hanging="720"/>
      </w:pPr>
      <w:rPr>
        <w:rFonts w:cs="Times New Roman" w:hint="default"/>
      </w:rPr>
    </w:lvl>
    <w:lvl w:ilvl="2">
      <w:start w:val="1"/>
      <w:numFmt w:val="decimal"/>
      <w:lvlText w:val="%1.%2.%3."/>
      <w:lvlJc w:val="left"/>
      <w:pPr>
        <w:tabs>
          <w:tab w:val="num" w:pos="3234"/>
        </w:tabs>
        <w:ind w:left="3234" w:hanging="1080"/>
      </w:pPr>
      <w:rPr>
        <w:rFonts w:cs="Times New Roman" w:hint="default"/>
      </w:rPr>
    </w:lvl>
    <w:lvl w:ilvl="3">
      <w:start w:val="1"/>
      <w:numFmt w:val="decimal"/>
      <w:lvlText w:val="%1.%2.%3.%3."/>
      <w:lvlJc w:val="left"/>
      <w:pPr>
        <w:tabs>
          <w:tab w:val="num" w:pos="4311"/>
        </w:tabs>
        <w:ind w:left="4311" w:hanging="1080"/>
      </w:pPr>
      <w:rPr>
        <w:rFonts w:cs="Times New Roman" w:hint="default"/>
      </w:rPr>
    </w:lvl>
    <w:lvl w:ilvl="4">
      <w:start w:val="1"/>
      <w:numFmt w:val="decimal"/>
      <w:lvlText w:val="%1.%2.%3.%3.%4."/>
      <w:lvlJc w:val="left"/>
      <w:pPr>
        <w:tabs>
          <w:tab w:val="num" w:pos="5748"/>
        </w:tabs>
        <w:ind w:left="5748" w:hanging="1440"/>
      </w:pPr>
      <w:rPr>
        <w:rFonts w:cs="Times New Roman" w:hint="default"/>
      </w:rPr>
    </w:lvl>
    <w:lvl w:ilvl="5">
      <w:start w:val="1"/>
      <w:numFmt w:val="decimal"/>
      <w:lvlText w:val="%1.%2.%3.%3.%4.%5."/>
      <w:lvlJc w:val="left"/>
      <w:pPr>
        <w:tabs>
          <w:tab w:val="num" w:pos="7185"/>
        </w:tabs>
        <w:ind w:left="7185" w:hanging="1800"/>
      </w:pPr>
      <w:rPr>
        <w:rFonts w:cs="Times New Roman" w:hint="default"/>
      </w:rPr>
    </w:lvl>
    <w:lvl w:ilvl="6">
      <w:start w:val="1"/>
      <w:numFmt w:val="decimal"/>
      <w:lvlText w:val="%1.%2.%3.%3.%4.%5.%6."/>
      <w:lvlJc w:val="left"/>
      <w:pPr>
        <w:tabs>
          <w:tab w:val="num" w:pos="8262"/>
        </w:tabs>
        <w:ind w:left="8262" w:hanging="1800"/>
      </w:pPr>
      <w:rPr>
        <w:rFonts w:cs="Times New Roman" w:hint="default"/>
      </w:rPr>
    </w:lvl>
    <w:lvl w:ilvl="7">
      <w:start w:val="1"/>
      <w:numFmt w:val="decimal"/>
      <w:lvlText w:val="%1.%2.%3.%3.%4.%5.%6.%7."/>
      <w:lvlJc w:val="left"/>
      <w:pPr>
        <w:tabs>
          <w:tab w:val="num" w:pos="9699"/>
        </w:tabs>
        <w:ind w:left="9699" w:hanging="2160"/>
      </w:pPr>
      <w:rPr>
        <w:rFonts w:cs="Times New Roman" w:hint="default"/>
      </w:rPr>
    </w:lvl>
    <w:lvl w:ilvl="8">
      <w:start w:val="1"/>
      <w:numFmt w:val="decimal"/>
      <w:lvlText w:val="%1.%2.%3.%3.%4.%5.%6.%7.%8."/>
      <w:lvlJc w:val="left"/>
      <w:pPr>
        <w:tabs>
          <w:tab w:val="num" w:pos="10776"/>
        </w:tabs>
        <w:ind w:left="10776" w:hanging="2160"/>
      </w:pPr>
      <w:rPr>
        <w:rFonts w:cs="Times New Roman" w:hint="default"/>
      </w:rPr>
    </w:lvl>
  </w:abstractNum>
  <w:abstractNum w:abstractNumId="16">
    <w:nsid w:val="64670E5B"/>
    <w:multiLevelType w:val="hybridMultilevel"/>
    <w:tmpl w:val="9110B9D8"/>
    <w:lvl w:ilvl="0" w:tplc="7326FA80">
      <w:start w:val="1"/>
      <w:numFmt w:val="decimal"/>
      <w:lvlText w:val="%1."/>
      <w:lvlJc w:val="left"/>
      <w:pPr>
        <w:tabs>
          <w:tab w:val="num" w:pos="2346"/>
        </w:tabs>
        <w:ind w:left="2346" w:hanging="1320"/>
      </w:pPr>
      <w:rPr>
        <w:rFonts w:cs="Times New Roman" w:hint="default"/>
      </w:rPr>
    </w:lvl>
    <w:lvl w:ilvl="1" w:tplc="04190019" w:tentative="1">
      <w:start w:val="1"/>
      <w:numFmt w:val="lowerLetter"/>
      <w:lvlText w:val="%2."/>
      <w:lvlJc w:val="left"/>
      <w:pPr>
        <w:tabs>
          <w:tab w:val="num" w:pos="2106"/>
        </w:tabs>
        <w:ind w:left="2106" w:hanging="360"/>
      </w:pPr>
      <w:rPr>
        <w:rFonts w:cs="Times New Roman"/>
      </w:rPr>
    </w:lvl>
    <w:lvl w:ilvl="2" w:tplc="0419001B" w:tentative="1">
      <w:start w:val="1"/>
      <w:numFmt w:val="lowerRoman"/>
      <w:lvlText w:val="%3."/>
      <w:lvlJc w:val="right"/>
      <w:pPr>
        <w:tabs>
          <w:tab w:val="num" w:pos="2826"/>
        </w:tabs>
        <w:ind w:left="2826" w:hanging="180"/>
      </w:pPr>
      <w:rPr>
        <w:rFonts w:cs="Times New Roman"/>
      </w:rPr>
    </w:lvl>
    <w:lvl w:ilvl="3" w:tplc="0419000F" w:tentative="1">
      <w:start w:val="1"/>
      <w:numFmt w:val="decimal"/>
      <w:lvlText w:val="%4."/>
      <w:lvlJc w:val="left"/>
      <w:pPr>
        <w:tabs>
          <w:tab w:val="num" w:pos="3546"/>
        </w:tabs>
        <w:ind w:left="3546" w:hanging="360"/>
      </w:pPr>
      <w:rPr>
        <w:rFonts w:cs="Times New Roman"/>
      </w:rPr>
    </w:lvl>
    <w:lvl w:ilvl="4" w:tplc="04190019" w:tentative="1">
      <w:start w:val="1"/>
      <w:numFmt w:val="lowerLetter"/>
      <w:lvlText w:val="%5."/>
      <w:lvlJc w:val="left"/>
      <w:pPr>
        <w:tabs>
          <w:tab w:val="num" w:pos="4266"/>
        </w:tabs>
        <w:ind w:left="4266" w:hanging="360"/>
      </w:pPr>
      <w:rPr>
        <w:rFonts w:cs="Times New Roman"/>
      </w:rPr>
    </w:lvl>
    <w:lvl w:ilvl="5" w:tplc="0419001B" w:tentative="1">
      <w:start w:val="1"/>
      <w:numFmt w:val="lowerRoman"/>
      <w:lvlText w:val="%6."/>
      <w:lvlJc w:val="right"/>
      <w:pPr>
        <w:tabs>
          <w:tab w:val="num" w:pos="4986"/>
        </w:tabs>
        <w:ind w:left="4986" w:hanging="180"/>
      </w:pPr>
      <w:rPr>
        <w:rFonts w:cs="Times New Roman"/>
      </w:rPr>
    </w:lvl>
    <w:lvl w:ilvl="6" w:tplc="0419000F" w:tentative="1">
      <w:start w:val="1"/>
      <w:numFmt w:val="decimal"/>
      <w:lvlText w:val="%7."/>
      <w:lvlJc w:val="left"/>
      <w:pPr>
        <w:tabs>
          <w:tab w:val="num" w:pos="5706"/>
        </w:tabs>
        <w:ind w:left="5706" w:hanging="360"/>
      </w:pPr>
      <w:rPr>
        <w:rFonts w:cs="Times New Roman"/>
      </w:rPr>
    </w:lvl>
    <w:lvl w:ilvl="7" w:tplc="04190019" w:tentative="1">
      <w:start w:val="1"/>
      <w:numFmt w:val="lowerLetter"/>
      <w:lvlText w:val="%8."/>
      <w:lvlJc w:val="left"/>
      <w:pPr>
        <w:tabs>
          <w:tab w:val="num" w:pos="6426"/>
        </w:tabs>
        <w:ind w:left="6426" w:hanging="360"/>
      </w:pPr>
      <w:rPr>
        <w:rFonts w:cs="Times New Roman"/>
      </w:rPr>
    </w:lvl>
    <w:lvl w:ilvl="8" w:tplc="0419001B" w:tentative="1">
      <w:start w:val="1"/>
      <w:numFmt w:val="lowerRoman"/>
      <w:lvlText w:val="%9."/>
      <w:lvlJc w:val="right"/>
      <w:pPr>
        <w:tabs>
          <w:tab w:val="num" w:pos="7146"/>
        </w:tabs>
        <w:ind w:left="7146" w:hanging="180"/>
      </w:pPr>
      <w:rPr>
        <w:rFonts w:cs="Times New Roman"/>
      </w:rPr>
    </w:lvl>
  </w:abstractNum>
  <w:abstractNum w:abstractNumId="17">
    <w:nsid w:val="67AB6610"/>
    <w:multiLevelType w:val="multilevel"/>
    <w:tmpl w:val="6AC2FA90"/>
    <w:lvl w:ilvl="0">
      <w:start w:val="12"/>
      <w:numFmt w:val="decimal"/>
      <w:lvlText w:val="%1"/>
      <w:lvlJc w:val="left"/>
      <w:pPr>
        <w:tabs>
          <w:tab w:val="num" w:pos="770"/>
        </w:tabs>
        <w:ind w:left="770" w:hanging="770"/>
      </w:pPr>
      <w:rPr>
        <w:rFonts w:cs="Times New Roman" w:hint="default"/>
      </w:rPr>
    </w:lvl>
    <w:lvl w:ilvl="1">
      <w:start w:val="2"/>
      <w:numFmt w:val="decimal"/>
      <w:lvlText w:val="%1.%2"/>
      <w:lvlJc w:val="left"/>
      <w:pPr>
        <w:tabs>
          <w:tab w:val="num" w:pos="1308"/>
        </w:tabs>
        <w:ind w:left="1308" w:hanging="770"/>
      </w:pPr>
      <w:rPr>
        <w:rFonts w:cs="Times New Roman" w:hint="default"/>
      </w:rPr>
    </w:lvl>
    <w:lvl w:ilvl="2">
      <w:start w:val="7"/>
      <w:numFmt w:val="decimal"/>
      <w:lvlText w:val="%1.%2.%3"/>
      <w:lvlJc w:val="left"/>
      <w:pPr>
        <w:tabs>
          <w:tab w:val="num" w:pos="1846"/>
        </w:tabs>
        <w:ind w:left="1846" w:hanging="770"/>
      </w:pPr>
      <w:rPr>
        <w:rFonts w:cs="Times New Roman" w:hint="default"/>
      </w:rPr>
    </w:lvl>
    <w:lvl w:ilvl="3">
      <w:start w:val="1"/>
      <w:numFmt w:val="decimal"/>
      <w:lvlText w:val="%1.%2.%3.%4"/>
      <w:lvlJc w:val="left"/>
      <w:pPr>
        <w:tabs>
          <w:tab w:val="num" w:pos="2694"/>
        </w:tabs>
        <w:ind w:left="2694" w:hanging="1080"/>
      </w:pPr>
      <w:rPr>
        <w:rFonts w:cs="Times New Roman" w:hint="default"/>
      </w:rPr>
    </w:lvl>
    <w:lvl w:ilvl="4">
      <w:start w:val="1"/>
      <w:numFmt w:val="decimal"/>
      <w:lvlText w:val="%1.%2.%3.%4.%5"/>
      <w:lvlJc w:val="left"/>
      <w:pPr>
        <w:tabs>
          <w:tab w:val="num" w:pos="3232"/>
        </w:tabs>
        <w:ind w:left="3232" w:hanging="1080"/>
      </w:pPr>
      <w:rPr>
        <w:rFonts w:cs="Times New Roman" w:hint="default"/>
      </w:rPr>
    </w:lvl>
    <w:lvl w:ilvl="5">
      <w:start w:val="1"/>
      <w:numFmt w:val="decimal"/>
      <w:lvlText w:val="%1.%2.%3.%4.%5.%6"/>
      <w:lvlJc w:val="left"/>
      <w:pPr>
        <w:tabs>
          <w:tab w:val="num" w:pos="4130"/>
        </w:tabs>
        <w:ind w:left="4130" w:hanging="1440"/>
      </w:pPr>
      <w:rPr>
        <w:rFonts w:cs="Times New Roman" w:hint="default"/>
      </w:rPr>
    </w:lvl>
    <w:lvl w:ilvl="6">
      <w:start w:val="1"/>
      <w:numFmt w:val="decimal"/>
      <w:lvlText w:val="%1.%2.%3.%4.%5.%6.%7"/>
      <w:lvlJc w:val="left"/>
      <w:pPr>
        <w:tabs>
          <w:tab w:val="num" w:pos="4668"/>
        </w:tabs>
        <w:ind w:left="4668" w:hanging="1440"/>
      </w:pPr>
      <w:rPr>
        <w:rFonts w:cs="Times New Roman" w:hint="default"/>
      </w:rPr>
    </w:lvl>
    <w:lvl w:ilvl="7">
      <w:start w:val="1"/>
      <w:numFmt w:val="decimal"/>
      <w:lvlText w:val="%1.%2.%3.%4.%5.%6.%7.%8"/>
      <w:lvlJc w:val="left"/>
      <w:pPr>
        <w:tabs>
          <w:tab w:val="num" w:pos="5566"/>
        </w:tabs>
        <w:ind w:left="5566" w:hanging="1800"/>
      </w:pPr>
      <w:rPr>
        <w:rFonts w:cs="Times New Roman" w:hint="default"/>
      </w:rPr>
    </w:lvl>
    <w:lvl w:ilvl="8">
      <w:start w:val="1"/>
      <w:numFmt w:val="decimal"/>
      <w:lvlText w:val="%1.%2.%3.%4.%5.%6.%7.%8.%9"/>
      <w:lvlJc w:val="left"/>
      <w:pPr>
        <w:tabs>
          <w:tab w:val="num" w:pos="6464"/>
        </w:tabs>
        <w:ind w:left="6464" w:hanging="2160"/>
      </w:pPr>
      <w:rPr>
        <w:rFonts w:cs="Times New Roman" w:hint="default"/>
      </w:rPr>
    </w:lvl>
  </w:abstractNum>
  <w:abstractNum w:abstractNumId="18">
    <w:nsid w:val="67F57D73"/>
    <w:multiLevelType w:val="hybridMultilevel"/>
    <w:tmpl w:val="34FE504C"/>
    <w:lvl w:ilvl="0" w:tplc="0419000F">
      <w:start w:val="1"/>
      <w:numFmt w:val="decimal"/>
      <w:lvlText w:val="%1."/>
      <w:lvlJc w:val="left"/>
      <w:pPr>
        <w:tabs>
          <w:tab w:val="num" w:pos="1272"/>
        </w:tabs>
        <w:ind w:left="1272" w:hanging="360"/>
      </w:pPr>
      <w:rPr>
        <w:rFonts w:cs="Times New Roman"/>
      </w:rPr>
    </w:lvl>
    <w:lvl w:ilvl="1" w:tplc="04190019" w:tentative="1">
      <w:start w:val="1"/>
      <w:numFmt w:val="lowerLetter"/>
      <w:lvlText w:val="%2."/>
      <w:lvlJc w:val="left"/>
      <w:pPr>
        <w:tabs>
          <w:tab w:val="num" w:pos="1992"/>
        </w:tabs>
        <w:ind w:left="1992" w:hanging="360"/>
      </w:pPr>
      <w:rPr>
        <w:rFonts w:cs="Times New Roman"/>
      </w:rPr>
    </w:lvl>
    <w:lvl w:ilvl="2" w:tplc="0419001B" w:tentative="1">
      <w:start w:val="1"/>
      <w:numFmt w:val="lowerRoman"/>
      <w:lvlText w:val="%3."/>
      <w:lvlJc w:val="right"/>
      <w:pPr>
        <w:tabs>
          <w:tab w:val="num" w:pos="2712"/>
        </w:tabs>
        <w:ind w:left="2712" w:hanging="180"/>
      </w:pPr>
      <w:rPr>
        <w:rFonts w:cs="Times New Roman"/>
      </w:rPr>
    </w:lvl>
    <w:lvl w:ilvl="3" w:tplc="0419000F" w:tentative="1">
      <w:start w:val="1"/>
      <w:numFmt w:val="decimal"/>
      <w:lvlText w:val="%4."/>
      <w:lvlJc w:val="left"/>
      <w:pPr>
        <w:tabs>
          <w:tab w:val="num" w:pos="3432"/>
        </w:tabs>
        <w:ind w:left="3432" w:hanging="360"/>
      </w:pPr>
      <w:rPr>
        <w:rFonts w:cs="Times New Roman"/>
      </w:rPr>
    </w:lvl>
    <w:lvl w:ilvl="4" w:tplc="04190019" w:tentative="1">
      <w:start w:val="1"/>
      <w:numFmt w:val="lowerLetter"/>
      <w:lvlText w:val="%5."/>
      <w:lvlJc w:val="left"/>
      <w:pPr>
        <w:tabs>
          <w:tab w:val="num" w:pos="4152"/>
        </w:tabs>
        <w:ind w:left="4152" w:hanging="360"/>
      </w:pPr>
      <w:rPr>
        <w:rFonts w:cs="Times New Roman"/>
      </w:rPr>
    </w:lvl>
    <w:lvl w:ilvl="5" w:tplc="0419001B" w:tentative="1">
      <w:start w:val="1"/>
      <w:numFmt w:val="lowerRoman"/>
      <w:lvlText w:val="%6."/>
      <w:lvlJc w:val="right"/>
      <w:pPr>
        <w:tabs>
          <w:tab w:val="num" w:pos="4872"/>
        </w:tabs>
        <w:ind w:left="4872" w:hanging="180"/>
      </w:pPr>
      <w:rPr>
        <w:rFonts w:cs="Times New Roman"/>
      </w:rPr>
    </w:lvl>
    <w:lvl w:ilvl="6" w:tplc="0419000F" w:tentative="1">
      <w:start w:val="1"/>
      <w:numFmt w:val="decimal"/>
      <w:lvlText w:val="%7."/>
      <w:lvlJc w:val="left"/>
      <w:pPr>
        <w:tabs>
          <w:tab w:val="num" w:pos="5592"/>
        </w:tabs>
        <w:ind w:left="5592" w:hanging="360"/>
      </w:pPr>
      <w:rPr>
        <w:rFonts w:cs="Times New Roman"/>
      </w:rPr>
    </w:lvl>
    <w:lvl w:ilvl="7" w:tplc="04190019" w:tentative="1">
      <w:start w:val="1"/>
      <w:numFmt w:val="lowerLetter"/>
      <w:lvlText w:val="%8."/>
      <w:lvlJc w:val="left"/>
      <w:pPr>
        <w:tabs>
          <w:tab w:val="num" w:pos="6312"/>
        </w:tabs>
        <w:ind w:left="6312" w:hanging="360"/>
      </w:pPr>
      <w:rPr>
        <w:rFonts w:cs="Times New Roman"/>
      </w:rPr>
    </w:lvl>
    <w:lvl w:ilvl="8" w:tplc="0419001B" w:tentative="1">
      <w:start w:val="1"/>
      <w:numFmt w:val="lowerRoman"/>
      <w:lvlText w:val="%9."/>
      <w:lvlJc w:val="right"/>
      <w:pPr>
        <w:tabs>
          <w:tab w:val="num" w:pos="7032"/>
        </w:tabs>
        <w:ind w:left="7032" w:hanging="180"/>
      </w:pPr>
      <w:rPr>
        <w:rFonts w:cs="Times New Roman"/>
      </w:rPr>
    </w:lvl>
  </w:abstractNum>
  <w:abstractNum w:abstractNumId="19">
    <w:nsid w:val="695E16D7"/>
    <w:multiLevelType w:val="multilevel"/>
    <w:tmpl w:val="C35674A2"/>
    <w:lvl w:ilvl="0">
      <w:start w:val="1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797"/>
        </w:tabs>
        <w:ind w:left="1797" w:hanging="720"/>
      </w:pPr>
      <w:rPr>
        <w:rFonts w:cs="Times New Roman" w:hint="default"/>
      </w:rPr>
    </w:lvl>
    <w:lvl w:ilvl="2">
      <w:start w:val="1"/>
      <w:numFmt w:val="decimal"/>
      <w:lvlText w:val="%1.%2.%3."/>
      <w:lvlJc w:val="left"/>
      <w:pPr>
        <w:tabs>
          <w:tab w:val="num" w:pos="3234"/>
        </w:tabs>
        <w:ind w:left="3234" w:hanging="1080"/>
      </w:pPr>
      <w:rPr>
        <w:rFonts w:cs="Times New Roman" w:hint="default"/>
      </w:rPr>
    </w:lvl>
    <w:lvl w:ilvl="3">
      <w:start w:val="1"/>
      <w:numFmt w:val="decimal"/>
      <w:lvlText w:val="%1.%2.%3.%3."/>
      <w:lvlJc w:val="left"/>
      <w:pPr>
        <w:tabs>
          <w:tab w:val="num" w:pos="4311"/>
        </w:tabs>
        <w:ind w:left="4311" w:hanging="1080"/>
      </w:pPr>
      <w:rPr>
        <w:rFonts w:cs="Times New Roman" w:hint="default"/>
      </w:rPr>
    </w:lvl>
    <w:lvl w:ilvl="4">
      <w:start w:val="1"/>
      <w:numFmt w:val="decimal"/>
      <w:lvlText w:val="%1.%2.%3.%3.%4."/>
      <w:lvlJc w:val="left"/>
      <w:pPr>
        <w:tabs>
          <w:tab w:val="num" w:pos="5748"/>
        </w:tabs>
        <w:ind w:left="5748" w:hanging="1440"/>
      </w:pPr>
      <w:rPr>
        <w:rFonts w:cs="Times New Roman" w:hint="default"/>
      </w:rPr>
    </w:lvl>
    <w:lvl w:ilvl="5">
      <w:start w:val="1"/>
      <w:numFmt w:val="decimal"/>
      <w:lvlText w:val="%1.%2.%3.%3.%4.%5."/>
      <w:lvlJc w:val="left"/>
      <w:pPr>
        <w:tabs>
          <w:tab w:val="num" w:pos="7185"/>
        </w:tabs>
        <w:ind w:left="7185" w:hanging="1800"/>
      </w:pPr>
      <w:rPr>
        <w:rFonts w:cs="Times New Roman" w:hint="default"/>
      </w:rPr>
    </w:lvl>
    <w:lvl w:ilvl="6">
      <w:start w:val="1"/>
      <w:numFmt w:val="decimal"/>
      <w:lvlText w:val="%1.%2.%3.%3.%4.%5.%6."/>
      <w:lvlJc w:val="left"/>
      <w:pPr>
        <w:tabs>
          <w:tab w:val="num" w:pos="8262"/>
        </w:tabs>
        <w:ind w:left="8262" w:hanging="1800"/>
      </w:pPr>
      <w:rPr>
        <w:rFonts w:cs="Times New Roman" w:hint="default"/>
      </w:rPr>
    </w:lvl>
    <w:lvl w:ilvl="7">
      <w:start w:val="1"/>
      <w:numFmt w:val="decimal"/>
      <w:lvlText w:val="%1.%2.%3.%3.%4.%5.%6.%7."/>
      <w:lvlJc w:val="left"/>
      <w:pPr>
        <w:tabs>
          <w:tab w:val="num" w:pos="9699"/>
        </w:tabs>
        <w:ind w:left="9699" w:hanging="2160"/>
      </w:pPr>
      <w:rPr>
        <w:rFonts w:cs="Times New Roman" w:hint="default"/>
      </w:rPr>
    </w:lvl>
    <w:lvl w:ilvl="8">
      <w:start w:val="1"/>
      <w:numFmt w:val="decimal"/>
      <w:lvlText w:val="%1.%2.%3.%3.%4.%5.%6.%7.%8."/>
      <w:lvlJc w:val="left"/>
      <w:pPr>
        <w:tabs>
          <w:tab w:val="num" w:pos="10776"/>
        </w:tabs>
        <w:ind w:left="10776" w:hanging="2160"/>
      </w:pPr>
      <w:rPr>
        <w:rFonts w:cs="Times New Roman" w:hint="default"/>
      </w:rPr>
    </w:lvl>
  </w:abstractNum>
  <w:abstractNum w:abstractNumId="20">
    <w:nsid w:val="6B5D0FFC"/>
    <w:multiLevelType w:val="multilevel"/>
    <w:tmpl w:val="3A068024"/>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1">
    <w:nsid w:val="6E52003C"/>
    <w:multiLevelType w:val="multilevel"/>
    <w:tmpl w:val="403466EA"/>
    <w:lvl w:ilvl="0">
      <w:start w:val="1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803"/>
        </w:tabs>
        <w:ind w:left="1803" w:hanging="720"/>
      </w:pPr>
      <w:rPr>
        <w:rFonts w:cs="Times New Roman" w:hint="default"/>
      </w:rPr>
    </w:lvl>
    <w:lvl w:ilvl="2">
      <w:start w:val="1"/>
      <w:numFmt w:val="decimal"/>
      <w:lvlText w:val="%1.%2.%3."/>
      <w:lvlJc w:val="left"/>
      <w:pPr>
        <w:tabs>
          <w:tab w:val="num" w:pos="3246"/>
        </w:tabs>
        <w:ind w:left="3246" w:hanging="1080"/>
      </w:pPr>
      <w:rPr>
        <w:rFonts w:cs="Times New Roman" w:hint="default"/>
      </w:rPr>
    </w:lvl>
    <w:lvl w:ilvl="3">
      <w:start w:val="1"/>
      <w:numFmt w:val="decimal"/>
      <w:lvlText w:val="%1.%2.%3.%3."/>
      <w:lvlJc w:val="left"/>
      <w:pPr>
        <w:tabs>
          <w:tab w:val="num" w:pos="4329"/>
        </w:tabs>
        <w:ind w:left="4329" w:hanging="1080"/>
      </w:pPr>
      <w:rPr>
        <w:rFonts w:cs="Times New Roman" w:hint="default"/>
      </w:rPr>
    </w:lvl>
    <w:lvl w:ilvl="4">
      <w:start w:val="1"/>
      <w:numFmt w:val="decimal"/>
      <w:lvlText w:val="%1.%2.%3.%3.%4."/>
      <w:lvlJc w:val="left"/>
      <w:pPr>
        <w:tabs>
          <w:tab w:val="num" w:pos="5772"/>
        </w:tabs>
        <w:ind w:left="5772" w:hanging="1440"/>
      </w:pPr>
      <w:rPr>
        <w:rFonts w:cs="Times New Roman" w:hint="default"/>
      </w:rPr>
    </w:lvl>
    <w:lvl w:ilvl="5">
      <w:start w:val="1"/>
      <w:numFmt w:val="decimal"/>
      <w:lvlText w:val="%1.%2.%3.%3.%4.%5."/>
      <w:lvlJc w:val="left"/>
      <w:pPr>
        <w:tabs>
          <w:tab w:val="num" w:pos="7215"/>
        </w:tabs>
        <w:ind w:left="7215" w:hanging="1800"/>
      </w:pPr>
      <w:rPr>
        <w:rFonts w:cs="Times New Roman" w:hint="default"/>
      </w:rPr>
    </w:lvl>
    <w:lvl w:ilvl="6">
      <w:start w:val="1"/>
      <w:numFmt w:val="decimal"/>
      <w:lvlText w:val="%1.%2.%3.%3.%4.%5.%6."/>
      <w:lvlJc w:val="left"/>
      <w:pPr>
        <w:tabs>
          <w:tab w:val="num" w:pos="8298"/>
        </w:tabs>
        <w:ind w:left="8298" w:hanging="1800"/>
      </w:pPr>
      <w:rPr>
        <w:rFonts w:cs="Times New Roman" w:hint="default"/>
      </w:rPr>
    </w:lvl>
    <w:lvl w:ilvl="7">
      <w:start w:val="1"/>
      <w:numFmt w:val="decimal"/>
      <w:lvlText w:val="%1.%2.%3.%3.%4.%5.%6.%7."/>
      <w:lvlJc w:val="left"/>
      <w:pPr>
        <w:tabs>
          <w:tab w:val="num" w:pos="9741"/>
        </w:tabs>
        <w:ind w:left="9741" w:hanging="2160"/>
      </w:pPr>
      <w:rPr>
        <w:rFonts w:cs="Times New Roman" w:hint="default"/>
      </w:rPr>
    </w:lvl>
    <w:lvl w:ilvl="8">
      <w:start w:val="1"/>
      <w:numFmt w:val="decimal"/>
      <w:lvlText w:val="%1.%2.%3.%3.%4.%5.%6.%7.%8."/>
      <w:lvlJc w:val="left"/>
      <w:pPr>
        <w:tabs>
          <w:tab w:val="num" w:pos="10824"/>
        </w:tabs>
        <w:ind w:left="10824" w:hanging="2160"/>
      </w:pPr>
      <w:rPr>
        <w:rFonts w:cs="Times New Roman" w:hint="default"/>
      </w:rPr>
    </w:lvl>
  </w:abstractNum>
  <w:abstractNum w:abstractNumId="22">
    <w:nsid w:val="70C45EB4"/>
    <w:multiLevelType w:val="multilevel"/>
    <w:tmpl w:val="CB5C4534"/>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898"/>
        </w:tabs>
        <w:ind w:left="898" w:hanging="360"/>
      </w:pPr>
      <w:rPr>
        <w:rFonts w:cs="Times New Roman" w:hint="default"/>
      </w:rPr>
    </w:lvl>
    <w:lvl w:ilvl="2">
      <w:start w:val="1"/>
      <w:numFmt w:val="decimal"/>
      <w:lvlText w:val="%1.%2.%3"/>
      <w:lvlJc w:val="left"/>
      <w:pPr>
        <w:tabs>
          <w:tab w:val="num" w:pos="1796"/>
        </w:tabs>
        <w:ind w:left="1796" w:hanging="720"/>
      </w:pPr>
      <w:rPr>
        <w:rFonts w:cs="Times New Roman" w:hint="default"/>
      </w:rPr>
    </w:lvl>
    <w:lvl w:ilvl="3">
      <w:start w:val="1"/>
      <w:numFmt w:val="decimal"/>
      <w:lvlText w:val="%1.%2.%3.%4"/>
      <w:lvlJc w:val="left"/>
      <w:pPr>
        <w:tabs>
          <w:tab w:val="num" w:pos="2694"/>
        </w:tabs>
        <w:ind w:left="2694" w:hanging="1080"/>
      </w:pPr>
      <w:rPr>
        <w:rFonts w:cs="Times New Roman" w:hint="default"/>
      </w:rPr>
    </w:lvl>
    <w:lvl w:ilvl="4">
      <w:start w:val="1"/>
      <w:numFmt w:val="decimal"/>
      <w:lvlText w:val="%1.%2.%3.%4.%5"/>
      <w:lvlJc w:val="left"/>
      <w:pPr>
        <w:tabs>
          <w:tab w:val="num" w:pos="3232"/>
        </w:tabs>
        <w:ind w:left="3232" w:hanging="1080"/>
      </w:pPr>
      <w:rPr>
        <w:rFonts w:cs="Times New Roman" w:hint="default"/>
      </w:rPr>
    </w:lvl>
    <w:lvl w:ilvl="5">
      <w:start w:val="1"/>
      <w:numFmt w:val="decimal"/>
      <w:lvlText w:val="%1.%2.%3.%4.%5.%6"/>
      <w:lvlJc w:val="left"/>
      <w:pPr>
        <w:tabs>
          <w:tab w:val="num" w:pos="4130"/>
        </w:tabs>
        <w:ind w:left="4130" w:hanging="1440"/>
      </w:pPr>
      <w:rPr>
        <w:rFonts w:cs="Times New Roman" w:hint="default"/>
      </w:rPr>
    </w:lvl>
    <w:lvl w:ilvl="6">
      <w:start w:val="1"/>
      <w:numFmt w:val="decimal"/>
      <w:lvlText w:val="%1.%2.%3.%4.%5.%6.%7"/>
      <w:lvlJc w:val="left"/>
      <w:pPr>
        <w:tabs>
          <w:tab w:val="num" w:pos="4668"/>
        </w:tabs>
        <w:ind w:left="4668" w:hanging="1440"/>
      </w:pPr>
      <w:rPr>
        <w:rFonts w:cs="Times New Roman" w:hint="default"/>
      </w:rPr>
    </w:lvl>
    <w:lvl w:ilvl="7">
      <w:start w:val="1"/>
      <w:numFmt w:val="decimal"/>
      <w:lvlText w:val="%1.%2.%3.%4.%5.%6.%7.%8"/>
      <w:lvlJc w:val="left"/>
      <w:pPr>
        <w:tabs>
          <w:tab w:val="num" w:pos="5566"/>
        </w:tabs>
        <w:ind w:left="5566" w:hanging="1800"/>
      </w:pPr>
      <w:rPr>
        <w:rFonts w:cs="Times New Roman" w:hint="default"/>
      </w:rPr>
    </w:lvl>
    <w:lvl w:ilvl="8">
      <w:start w:val="1"/>
      <w:numFmt w:val="decimal"/>
      <w:lvlText w:val="%1.%2.%3.%4.%5.%6.%7.%8.%9"/>
      <w:lvlJc w:val="left"/>
      <w:pPr>
        <w:tabs>
          <w:tab w:val="num" w:pos="6464"/>
        </w:tabs>
        <w:ind w:left="6464" w:hanging="2160"/>
      </w:pPr>
      <w:rPr>
        <w:rFonts w:cs="Times New Roman" w:hint="default"/>
      </w:rPr>
    </w:lvl>
  </w:abstractNum>
  <w:abstractNum w:abstractNumId="23">
    <w:nsid w:val="7C0A51C8"/>
    <w:multiLevelType w:val="hybridMultilevel"/>
    <w:tmpl w:val="A280A9A4"/>
    <w:lvl w:ilvl="0" w:tplc="9C7E1C88">
      <w:start w:val="1"/>
      <w:numFmt w:val="decimal"/>
      <w:lvlText w:val="%1."/>
      <w:lvlJc w:val="left"/>
      <w:pPr>
        <w:tabs>
          <w:tab w:val="num" w:pos="1713"/>
        </w:tabs>
        <w:ind w:left="1713" w:hanging="1005"/>
      </w:pPr>
      <w:rPr>
        <w:rFonts w:cs="Times New Roman" w:hint="default"/>
      </w:rPr>
    </w:lvl>
    <w:lvl w:ilvl="1" w:tplc="1264FF0C">
      <w:numFmt w:val="none"/>
      <w:lvlText w:val=""/>
      <w:lvlJc w:val="left"/>
      <w:pPr>
        <w:tabs>
          <w:tab w:val="num" w:pos="360"/>
        </w:tabs>
      </w:pPr>
      <w:rPr>
        <w:rFonts w:cs="Times New Roman"/>
      </w:rPr>
    </w:lvl>
    <w:lvl w:ilvl="2" w:tplc="17BAB248">
      <w:numFmt w:val="none"/>
      <w:lvlText w:val=""/>
      <w:lvlJc w:val="left"/>
      <w:pPr>
        <w:tabs>
          <w:tab w:val="num" w:pos="360"/>
        </w:tabs>
      </w:pPr>
      <w:rPr>
        <w:rFonts w:cs="Times New Roman"/>
      </w:rPr>
    </w:lvl>
    <w:lvl w:ilvl="3" w:tplc="089811F8">
      <w:numFmt w:val="none"/>
      <w:lvlText w:val=""/>
      <w:lvlJc w:val="left"/>
      <w:pPr>
        <w:tabs>
          <w:tab w:val="num" w:pos="360"/>
        </w:tabs>
      </w:pPr>
      <w:rPr>
        <w:rFonts w:cs="Times New Roman"/>
      </w:rPr>
    </w:lvl>
    <w:lvl w:ilvl="4" w:tplc="CDA2372A">
      <w:numFmt w:val="none"/>
      <w:lvlText w:val=""/>
      <w:lvlJc w:val="left"/>
      <w:pPr>
        <w:tabs>
          <w:tab w:val="num" w:pos="360"/>
        </w:tabs>
      </w:pPr>
      <w:rPr>
        <w:rFonts w:cs="Times New Roman"/>
      </w:rPr>
    </w:lvl>
    <w:lvl w:ilvl="5" w:tplc="A3989BAC">
      <w:numFmt w:val="none"/>
      <w:lvlText w:val=""/>
      <w:lvlJc w:val="left"/>
      <w:pPr>
        <w:tabs>
          <w:tab w:val="num" w:pos="360"/>
        </w:tabs>
      </w:pPr>
      <w:rPr>
        <w:rFonts w:cs="Times New Roman"/>
      </w:rPr>
    </w:lvl>
    <w:lvl w:ilvl="6" w:tplc="BBECDA92">
      <w:numFmt w:val="none"/>
      <w:lvlText w:val=""/>
      <w:lvlJc w:val="left"/>
      <w:pPr>
        <w:tabs>
          <w:tab w:val="num" w:pos="360"/>
        </w:tabs>
      </w:pPr>
      <w:rPr>
        <w:rFonts w:cs="Times New Roman"/>
      </w:rPr>
    </w:lvl>
    <w:lvl w:ilvl="7" w:tplc="B6A69226">
      <w:numFmt w:val="none"/>
      <w:lvlText w:val=""/>
      <w:lvlJc w:val="left"/>
      <w:pPr>
        <w:tabs>
          <w:tab w:val="num" w:pos="360"/>
        </w:tabs>
      </w:pPr>
      <w:rPr>
        <w:rFonts w:cs="Times New Roman"/>
      </w:rPr>
    </w:lvl>
    <w:lvl w:ilvl="8" w:tplc="335EF3A6">
      <w:numFmt w:val="none"/>
      <w:lvlText w:val=""/>
      <w:lvlJc w:val="left"/>
      <w:pPr>
        <w:tabs>
          <w:tab w:val="num" w:pos="360"/>
        </w:tabs>
      </w:pPr>
      <w:rPr>
        <w:rFonts w:cs="Times New Roman"/>
      </w:rPr>
    </w:lvl>
  </w:abstractNum>
  <w:abstractNum w:abstractNumId="24">
    <w:nsid w:val="7D6E48F1"/>
    <w:multiLevelType w:val="multilevel"/>
    <w:tmpl w:val="11B6D6D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8"/>
        </w:tabs>
        <w:ind w:left="1128" w:hanging="4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num w:numId="1">
    <w:abstractNumId w:val="24"/>
  </w:num>
  <w:num w:numId="2">
    <w:abstractNumId w:val="13"/>
  </w:num>
  <w:num w:numId="3">
    <w:abstractNumId w:val="5"/>
  </w:num>
  <w:num w:numId="4">
    <w:abstractNumId w:val="23"/>
  </w:num>
  <w:num w:numId="5">
    <w:abstractNumId w:val="8"/>
  </w:num>
  <w:num w:numId="6">
    <w:abstractNumId w:val="1"/>
  </w:num>
  <w:num w:numId="7">
    <w:abstractNumId w:val="14"/>
  </w:num>
  <w:num w:numId="8">
    <w:abstractNumId w:val="16"/>
  </w:num>
  <w:num w:numId="9">
    <w:abstractNumId w:val="0"/>
    <w:lvlOverride w:ilvl="0">
      <w:lvl w:ilvl="0">
        <w:numFmt w:val="bullet"/>
        <w:lvlText w:val="•"/>
        <w:legacy w:legacy="1" w:legacySpace="0" w:legacyIndent="173"/>
        <w:lvlJc w:val="left"/>
        <w:rPr>
          <w:rFonts w:ascii="Times New Roman" w:hAnsi="Times New Roman" w:hint="default"/>
        </w:rPr>
      </w:lvl>
    </w:lvlOverride>
  </w:num>
  <w:num w:numId="10">
    <w:abstractNumId w:val="0"/>
    <w:lvlOverride w:ilvl="0">
      <w:lvl w:ilvl="0">
        <w:numFmt w:val="bullet"/>
        <w:lvlText w:val="•"/>
        <w:legacy w:legacy="1" w:legacySpace="0" w:legacyIndent="172"/>
        <w:lvlJc w:val="left"/>
        <w:rPr>
          <w:rFonts w:ascii="Times New Roman" w:hAnsi="Times New Roman" w:hint="default"/>
        </w:rPr>
      </w:lvl>
    </w:lvlOverride>
  </w:num>
  <w:num w:numId="11">
    <w:abstractNumId w:val="21"/>
  </w:num>
  <w:num w:numId="12">
    <w:abstractNumId w:val="12"/>
  </w:num>
  <w:num w:numId="13">
    <w:abstractNumId w:val="15"/>
  </w:num>
  <w:num w:numId="14">
    <w:abstractNumId w:val="19"/>
  </w:num>
  <w:num w:numId="15">
    <w:abstractNumId w:val="17"/>
  </w:num>
  <w:num w:numId="16">
    <w:abstractNumId w:val="10"/>
  </w:num>
  <w:num w:numId="17">
    <w:abstractNumId w:val="3"/>
  </w:num>
  <w:num w:numId="18">
    <w:abstractNumId w:val="4"/>
  </w:num>
  <w:num w:numId="19">
    <w:abstractNumId w:val="6"/>
  </w:num>
  <w:num w:numId="20">
    <w:abstractNumId w:val="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1">
    <w:abstractNumId w:val="6"/>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2">
    <w:abstractNumId w:val="6"/>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3">
    <w:abstractNumId w:val="20"/>
  </w:num>
  <w:num w:numId="24">
    <w:abstractNumId w:val="11"/>
  </w:num>
  <w:num w:numId="25">
    <w:abstractNumId w:val="18"/>
  </w:num>
  <w:num w:numId="26">
    <w:abstractNumId w:val="7"/>
  </w:num>
  <w:num w:numId="27">
    <w:abstractNumId w:val="22"/>
  </w:num>
  <w:num w:numId="28">
    <w:abstractNumId w:val="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rawingGridHorizontalSpacing w:val="120"/>
  <w:drawingGridVerticalSpacing w:val="57"/>
  <w:displayHorizontalDrawingGridEvery w:val="0"/>
  <w:displayVerticalDrawingGridEvery w:val="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8CD"/>
    <w:rsid w:val="00002AB4"/>
    <w:rsid w:val="00011FFF"/>
    <w:rsid w:val="00016A35"/>
    <w:rsid w:val="00017BDE"/>
    <w:rsid w:val="00025E98"/>
    <w:rsid w:val="00034BA2"/>
    <w:rsid w:val="00036308"/>
    <w:rsid w:val="00042089"/>
    <w:rsid w:val="00043B57"/>
    <w:rsid w:val="000545EA"/>
    <w:rsid w:val="00056D80"/>
    <w:rsid w:val="000628A2"/>
    <w:rsid w:val="00073083"/>
    <w:rsid w:val="00082AF4"/>
    <w:rsid w:val="0008540D"/>
    <w:rsid w:val="00097A7F"/>
    <w:rsid w:val="000A5CEE"/>
    <w:rsid w:val="000A75F4"/>
    <w:rsid w:val="000B4425"/>
    <w:rsid w:val="000C0C13"/>
    <w:rsid w:val="000C365C"/>
    <w:rsid w:val="000C4799"/>
    <w:rsid w:val="000D17F2"/>
    <w:rsid w:val="000D6596"/>
    <w:rsid w:val="000D7268"/>
    <w:rsid w:val="000E039E"/>
    <w:rsid w:val="000E0CD3"/>
    <w:rsid w:val="000F4901"/>
    <w:rsid w:val="000F5F9C"/>
    <w:rsid w:val="0010595D"/>
    <w:rsid w:val="001106F8"/>
    <w:rsid w:val="00112EB3"/>
    <w:rsid w:val="001143CA"/>
    <w:rsid w:val="00141102"/>
    <w:rsid w:val="00144C81"/>
    <w:rsid w:val="00163987"/>
    <w:rsid w:val="001671F3"/>
    <w:rsid w:val="001933E7"/>
    <w:rsid w:val="00194BE0"/>
    <w:rsid w:val="00195AB8"/>
    <w:rsid w:val="00196D4E"/>
    <w:rsid w:val="001B485A"/>
    <w:rsid w:val="001C3AF2"/>
    <w:rsid w:val="001C4165"/>
    <w:rsid w:val="001C5D2A"/>
    <w:rsid w:val="001C5F04"/>
    <w:rsid w:val="001D104F"/>
    <w:rsid w:val="001D3ECD"/>
    <w:rsid w:val="001E6E05"/>
    <w:rsid w:val="001F67EF"/>
    <w:rsid w:val="00201AAA"/>
    <w:rsid w:val="00205B5F"/>
    <w:rsid w:val="00213DD6"/>
    <w:rsid w:val="00222B3D"/>
    <w:rsid w:val="00223593"/>
    <w:rsid w:val="00224E95"/>
    <w:rsid w:val="002255D4"/>
    <w:rsid w:val="00237B72"/>
    <w:rsid w:val="0024675B"/>
    <w:rsid w:val="00251247"/>
    <w:rsid w:val="00253117"/>
    <w:rsid w:val="002548CD"/>
    <w:rsid w:val="002747E1"/>
    <w:rsid w:val="00275585"/>
    <w:rsid w:val="00277348"/>
    <w:rsid w:val="0028234D"/>
    <w:rsid w:val="002873BF"/>
    <w:rsid w:val="00292F26"/>
    <w:rsid w:val="00294D99"/>
    <w:rsid w:val="002A3A62"/>
    <w:rsid w:val="002B0D89"/>
    <w:rsid w:val="002B1CF0"/>
    <w:rsid w:val="002B7E6A"/>
    <w:rsid w:val="002C3004"/>
    <w:rsid w:val="002E0E5B"/>
    <w:rsid w:val="002E2E0C"/>
    <w:rsid w:val="002E7154"/>
    <w:rsid w:val="002F60CE"/>
    <w:rsid w:val="002F6F38"/>
    <w:rsid w:val="0030002D"/>
    <w:rsid w:val="00300E61"/>
    <w:rsid w:val="00302D2C"/>
    <w:rsid w:val="00306D58"/>
    <w:rsid w:val="00307AE3"/>
    <w:rsid w:val="003248B8"/>
    <w:rsid w:val="00341A37"/>
    <w:rsid w:val="00342A50"/>
    <w:rsid w:val="00343086"/>
    <w:rsid w:val="00345F8A"/>
    <w:rsid w:val="00362DAD"/>
    <w:rsid w:val="003644A8"/>
    <w:rsid w:val="00372089"/>
    <w:rsid w:val="00375283"/>
    <w:rsid w:val="00376ABD"/>
    <w:rsid w:val="00380046"/>
    <w:rsid w:val="00384CD5"/>
    <w:rsid w:val="003A0BB7"/>
    <w:rsid w:val="003A4B51"/>
    <w:rsid w:val="003A58F4"/>
    <w:rsid w:val="003A6862"/>
    <w:rsid w:val="003B328E"/>
    <w:rsid w:val="003B4C9C"/>
    <w:rsid w:val="003C3F23"/>
    <w:rsid w:val="003D72DB"/>
    <w:rsid w:val="003E7427"/>
    <w:rsid w:val="003F516F"/>
    <w:rsid w:val="004052C5"/>
    <w:rsid w:val="00406E13"/>
    <w:rsid w:val="00420EFC"/>
    <w:rsid w:val="0042367C"/>
    <w:rsid w:val="00426731"/>
    <w:rsid w:val="00433E45"/>
    <w:rsid w:val="00436F8E"/>
    <w:rsid w:val="0044188B"/>
    <w:rsid w:val="004575A1"/>
    <w:rsid w:val="00457F77"/>
    <w:rsid w:val="00485D68"/>
    <w:rsid w:val="0049268D"/>
    <w:rsid w:val="00492B42"/>
    <w:rsid w:val="004936CB"/>
    <w:rsid w:val="004A0EC3"/>
    <w:rsid w:val="004A7A1C"/>
    <w:rsid w:val="004A7FCD"/>
    <w:rsid w:val="004B24D6"/>
    <w:rsid w:val="004B486E"/>
    <w:rsid w:val="004B76E9"/>
    <w:rsid w:val="004C0F63"/>
    <w:rsid w:val="004D3A35"/>
    <w:rsid w:val="004F098A"/>
    <w:rsid w:val="004F0D9C"/>
    <w:rsid w:val="004F310B"/>
    <w:rsid w:val="004F3CD7"/>
    <w:rsid w:val="004F6B14"/>
    <w:rsid w:val="004F7BD9"/>
    <w:rsid w:val="005043F7"/>
    <w:rsid w:val="00511C46"/>
    <w:rsid w:val="00514DA7"/>
    <w:rsid w:val="0051748A"/>
    <w:rsid w:val="005213D1"/>
    <w:rsid w:val="0054354D"/>
    <w:rsid w:val="005501C7"/>
    <w:rsid w:val="00551D70"/>
    <w:rsid w:val="00553DAF"/>
    <w:rsid w:val="00553F6B"/>
    <w:rsid w:val="00556F24"/>
    <w:rsid w:val="00562885"/>
    <w:rsid w:val="005642F1"/>
    <w:rsid w:val="005728A4"/>
    <w:rsid w:val="00573AC6"/>
    <w:rsid w:val="00580E85"/>
    <w:rsid w:val="005874C4"/>
    <w:rsid w:val="00591263"/>
    <w:rsid w:val="00592611"/>
    <w:rsid w:val="00592C17"/>
    <w:rsid w:val="005978CB"/>
    <w:rsid w:val="005B239B"/>
    <w:rsid w:val="005B41A9"/>
    <w:rsid w:val="005D2AEF"/>
    <w:rsid w:val="005E1777"/>
    <w:rsid w:val="005E3A5E"/>
    <w:rsid w:val="00612AE3"/>
    <w:rsid w:val="00645AA3"/>
    <w:rsid w:val="00646B73"/>
    <w:rsid w:val="00646B7F"/>
    <w:rsid w:val="006616EB"/>
    <w:rsid w:val="00675865"/>
    <w:rsid w:val="0068135C"/>
    <w:rsid w:val="006836C7"/>
    <w:rsid w:val="0068643D"/>
    <w:rsid w:val="00687ADF"/>
    <w:rsid w:val="0069122E"/>
    <w:rsid w:val="00694DC1"/>
    <w:rsid w:val="00695612"/>
    <w:rsid w:val="006A0E26"/>
    <w:rsid w:val="006A4976"/>
    <w:rsid w:val="006A67B8"/>
    <w:rsid w:val="006B2E1D"/>
    <w:rsid w:val="006B6B30"/>
    <w:rsid w:val="006C0683"/>
    <w:rsid w:val="006C1BF6"/>
    <w:rsid w:val="006C5EEA"/>
    <w:rsid w:val="006D598B"/>
    <w:rsid w:val="006F3229"/>
    <w:rsid w:val="006F4DB5"/>
    <w:rsid w:val="006F4E88"/>
    <w:rsid w:val="006F7DCF"/>
    <w:rsid w:val="0070308A"/>
    <w:rsid w:val="00706F90"/>
    <w:rsid w:val="00707940"/>
    <w:rsid w:val="00715B91"/>
    <w:rsid w:val="00726751"/>
    <w:rsid w:val="007331C5"/>
    <w:rsid w:val="00737753"/>
    <w:rsid w:val="00744449"/>
    <w:rsid w:val="00744F92"/>
    <w:rsid w:val="00747CC8"/>
    <w:rsid w:val="00764768"/>
    <w:rsid w:val="007657B0"/>
    <w:rsid w:val="00773872"/>
    <w:rsid w:val="00782A40"/>
    <w:rsid w:val="007A0D55"/>
    <w:rsid w:val="007A32B7"/>
    <w:rsid w:val="007A4B4C"/>
    <w:rsid w:val="007A68A9"/>
    <w:rsid w:val="007B5089"/>
    <w:rsid w:val="007B6DC8"/>
    <w:rsid w:val="007C0135"/>
    <w:rsid w:val="007C2A1C"/>
    <w:rsid w:val="007C5C10"/>
    <w:rsid w:val="007C6CCF"/>
    <w:rsid w:val="007F35FF"/>
    <w:rsid w:val="007F3670"/>
    <w:rsid w:val="007F4A3E"/>
    <w:rsid w:val="007F4F1C"/>
    <w:rsid w:val="00800354"/>
    <w:rsid w:val="00810D7C"/>
    <w:rsid w:val="00817F97"/>
    <w:rsid w:val="0082778E"/>
    <w:rsid w:val="00827D16"/>
    <w:rsid w:val="00832891"/>
    <w:rsid w:val="00845723"/>
    <w:rsid w:val="00846F55"/>
    <w:rsid w:val="008525D2"/>
    <w:rsid w:val="00853A5F"/>
    <w:rsid w:val="0086153A"/>
    <w:rsid w:val="00861D82"/>
    <w:rsid w:val="00861E0D"/>
    <w:rsid w:val="00862A57"/>
    <w:rsid w:val="00864B69"/>
    <w:rsid w:val="00866E97"/>
    <w:rsid w:val="008707A4"/>
    <w:rsid w:val="00875744"/>
    <w:rsid w:val="008823BD"/>
    <w:rsid w:val="00886D54"/>
    <w:rsid w:val="00894DA0"/>
    <w:rsid w:val="008A5D18"/>
    <w:rsid w:val="008A601E"/>
    <w:rsid w:val="008B3D4D"/>
    <w:rsid w:val="008C09A9"/>
    <w:rsid w:val="008C3019"/>
    <w:rsid w:val="008C699A"/>
    <w:rsid w:val="008E0B89"/>
    <w:rsid w:val="008F6B48"/>
    <w:rsid w:val="009018FD"/>
    <w:rsid w:val="0092138F"/>
    <w:rsid w:val="00926BAB"/>
    <w:rsid w:val="00931FCF"/>
    <w:rsid w:val="0094048A"/>
    <w:rsid w:val="00947B5B"/>
    <w:rsid w:val="00947C23"/>
    <w:rsid w:val="00957CBA"/>
    <w:rsid w:val="0096421B"/>
    <w:rsid w:val="00965D3C"/>
    <w:rsid w:val="00967A81"/>
    <w:rsid w:val="00974A99"/>
    <w:rsid w:val="00982170"/>
    <w:rsid w:val="00983240"/>
    <w:rsid w:val="00985495"/>
    <w:rsid w:val="009958CE"/>
    <w:rsid w:val="009A4FD8"/>
    <w:rsid w:val="009A64D2"/>
    <w:rsid w:val="009B6FEB"/>
    <w:rsid w:val="009C1ADC"/>
    <w:rsid w:val="009C35B3"/>
    <w:rsid w:val="009D2D1E"/>
    <w:rsid w:val="009D4528"/>
    <w:rsid w:val="009E07C6"/>
    <w:rsid w:val="009E3A3C"/>
    <w:rsid w:val="009E4211"/>
    <w:rsid w:val="009E5F0F"/>
    <w:rsid w:val="00A00907"/>
    <w:rsid w:val="00A053C8"/>
    <w:rsid w:val="00A11F6F"/>
    <w:rsid w:val="00A12442"/>
    <w:rsid w:val="00A223B5"/>
    <w:rsid w:val="00A22C52"/>
    <w:rsid w:val="00A35A3F"/>
    <w:rsid w:val="00A36577"/>
    <w:rsid w:val="00A36E8C"/>
    <w:rsid w:val="00A44403"/>
    <w:rsid w:val="00A44C60"/>
    <w:rsid w:val="00A46577"/>
    <w:rsid w:val="00A47D90"/>
    <w:rsid w:val="00A61D94"/>
    <w:rsid w:val="00A6263B"/>
    <w:rsid w:val="00A67702"/>
    <w:rsid w:val="00A749BA"/>
    <w:rsid w:val="00A825E0"/>
    <w:rsid w:val="00A83F8F"/>
    <w:rsid w:val="00A916EF"/>
    <w:rsid w:val="00A91BB3"/>
    <w:rsid w:val="00A92D31"/>
    <w:rsid w:val="00A93153"/>
    <w:rsid w:val="00AB65D1"/>
    <w:rsid w:val="00AC555D"/>
    <w:rsid w:val="00AC7C5F"/>
    <w:rsid w:val="00AE541B"/>
    <w:rsid w:val="00AE6AF8"/>
    <w:rsid w:val="00AE7AA0"/>
    <w:rsid w:val="00AF56B7"/>
    <w:rsid w:val="00AF7D9A"/>
    <w:rsid w:val="00B00C7D"/>
    <w:rsid w:val="00B1325B"/>
    <w:rsid w:val="00B13B00"/>
    <w:rsid w:val="00B15C07"/>
    <w:rsid w:val="00B16A32"/>
    <w:rsid w:val="00B304EC"/>
    <w:rsid w:val="00B350FE"/>
    <w:rsid w:val="00B373AE"/>
    <w:rsid w:val="00B5010B"/>
    <w:rsid w:val="00B92680"/>
    <w:rsid w:val="00BA160B"/>
    <w:rsid w:val="00BA65B5"/>
    <w:rsid w:val="00BA789B"/>
    <w:rsid w:val="00BB44D4"/>
    <w:rsid w:val="00BB7EE3"/>
    <w:rsid w:val="00BC5A35"/>
    <w:rsid w:val="00BC5EB0"/>
    <w:rsid w:val="00BD5E41"/>
    <w:rsid w:val="00BD67CF"/>
    <w:rsid w:val="00BE6908"/>
    <w:rsid w:val="00BF1B66"/>
    <w:rsid w:val="00BF2F1F"/>
    <w:rsid w:val="00BF6AAA"/>
    <w:rsid w:val="00BF77BE"/>
    <w:rsid w:val="00C05FF9"/>
    <w:rsid w:val="00C0659A"/>
    <w:rsid w:val="00C10FA3"/>
    <w:rsid w:val="00C24381"/>
    <w:rsid w:val="00C52320"/>
    <w:rsid w:val="00C55A59"/>
    <w:rsid w:val="00C64FEA"/>
    <w:rsid w:val="00C71497"/>
    <w:rsid w:val="00C853DE"/>
    <w:rsid w:val="00CA7760"/>
    <w:rsid w:val="00CB1CD5"/>
    <w:rsid w:val="00CB3F28"/>
    <w:rsid w:val="00CC7154"/>
    <w:rsid w:val="00CD37FA"/>
    <w:rsid w:val="00CD3B23"/>
    <w:rsid w:val="00CD5643"/>
    <w:rsid w:val="00CE1524"/>
    <w:rsid w:val="00CF06DF"/>
    <w:rsid w:val="00CF23E0"/>
    <w:rsid w:val="00CF5A8E"/>
    <w:rsid w:val="00CF6790"/>
    <w:rsid w:val="00CF7906"/>
    <w:rsid w:val="00D051EA"/>
    <w:rsid w:val="00D1018A"/>
    <w:rsid w:val="00D1057C"/>
    <w:rsid w:val="00D13A6E"/>
    <w:rsid w:val="00D13B0E"/>
    <w:rsid w:val="00D14C22"/>
    <w:rsid w:val="00D155A1"/>
    <w:rsid w:val="00D25CBA"/>
    <w:rsid w:val="00D34E33"/>
    <w:rsid w:val="00D43091"/>
    <w:rsid w:val="00D431BD"/>
    <w:rsid w:val="00D51192"/>
    <w:rsid w:val="00D571B8"/>
    <w:rsid w:val="00D62805"/>
    <w:rsid w:val="00D701BF"/>
    <w:rsid w:val="00D909A0"/>
    <w:rsid w:val="00D93826"/>
    <w:rsid w:val="00D96F40"/>
    <w:rsid w:val="00DB1FF8"/>
    <w:rsid w:val="00DB2034"/>
    <w:rsid w:val="00DC014A"/>
    <w:rsid w:val="00DC044B"/>
    <w:rsid w:val="00DD25E6"/>
    <w:rsid w:val="00DD5BBB"/>
    <w:rsid w:val="00DD68E0"/>
    <w:rsid w:val="00DE2B04"/>
    <w:rsid w:val="00DE3D90"/>
    <w:rsid w:val="00DF023E"/>
    <w:rsid w:val="00DF0F81"/>
    <w:rsid w:val="00DF34F8"/>
    <w:rsid w:val="00DF399E"/>
    <w:rsid w:val="00DF4066"/>
    <w:rsid w:val="00DF4B0A"/>
    <w:rsid w:val="00E018E6"/>
    <w:rsid w:val="00E069EB"/>
    <w:rsid w:val="00E079B3"/>
    <w:rsid w:val="00E25639"/>
    <w:rsid w:val="00E32B50"/>
    <w:rsid w:val="00E40573"/>
    <w:rsid w:val="00E51EA6"/>
    <w:rsid w:val="00E54D90"/>
    <w:rsid w:val="00E610A6"/>
    <w:rsid w:val="00E663A2"/>
    <w:rsid w:val="00E679BE"/>
    <w:rsid w:val="00E72CFE"/>
    <w:rsid w:val="00E7722F"/>
    <w:rsid w:val="00E801DD"/>
    <w:rsid w:val="00E95297"/>
    <w:rsid w:val="00EA146A"/>
    <w:rsid w:val="00ED078B"/>
    <w:rsid w:val="00EF38E7"/>
    <w:rsid w:val="00EF429E"/>
    <w:rsid w:val="00EF70E8"/>
    <w:rsid w:val="00F05D82"/>
    <w:rsid w:val="00F220A4"/>
    <w:rsid w:val="00F27B09"/>
    <w:rsid w:val="00F3058C"/>
    <w:rsid w:val="00F33194"/>
    <w:rsid w:val="00F37A05"/>
    <w:rsid w:val="00F4068D"/>
    <w:rsid w:val="00F5761C"/>
    <w:rsid w:val="00F849C2"/>
    <w:rsid w:val="00F95F42"/>
    <w:rsid w:val="00FA4EF6"/>
    <w:rsid w:val="00FA66EF"/>
    <w:rsid w:val="00FA7EB0"/>
    <w:rsid w:val="00FB55C0"/>
    <w:rsid w:val="00FD5159"/>
    <w:rsid w:val="00FE6CAE"/>
    <w:rsid w:val="00FF0ED1"/>
    <w:rsid w:val="00FF3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5"/>
    <o:shapelayout v:ext="edit">
      <o:idmap v:ext="edit" data="1"/>
    </o:shapelayout>
  </w:shapeDefaults>
  <w:decimalSymbol w:val=","/>
  <w:listSeparator w:val=";"/>
  <w14:defaultImageDpi w14:val="0"/>
  <w15:chartTrackingRefBased/>
  <w15:docId w15:val="{2FEE015B-F778-493C-8A9D-C05DACD6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F8E"/>
    <w:rPr>
      <w:sz w:val="24"/>
      <w:szCs w:val="24"/>
    </w:rPr>
  </w:style>
  <w:style w:type="paragraph" w:styleId="1">
    <w:name w:val="heading 1"/>
    <w:basedOn w:val="a"/>
    <w:next w:val="a"/>
    <w:link w:val="10"/>
    <w:uiPriority w:val="9"/>
    <w:qFormat/>
    <w:rsid w:val="00436F8E"/>
    <w:pPr>
      <w:keepNext/>
      <w:tabs>
        <w:tab w:val="left" w:pos="0"/>
      </w:tabs>
      <w:spacing w:line="360" w:lineRule="auto"/>
      <w:ind w:firstLine="1083"/>
      <w:jc w:val="right"/>
      <w:outlineLvl w:val="0"/>
    </w:pPr>
    <w:rPr>
      <w:sz w:val="28"/>
    </w:rPr>
  </w:style>
  <w:style w:type="paragraph" w:styleId="2">
    <w:name w:val="heading 2"/>
    <w:basedOn w:val="a"/>
    <w:next w:val="a"/>
    <w:link w:val="20"/>
    <w:uiPriority w:val="9"/>
    <w:qFormat/>
    <w:rsid w:val="00436F8E"/>
    <w:pPr>
      <w:keepNext/>
      <w:tabs>
        <w:tab w:val="left" w:pos="1905"/>
      </w:tabs>
      <w:spacing w:line="360" w:lineRule="auto"/>
      <w:ind w:firstLine="684"/>
      <w:outlineLvl w:val="1"/>
    </w:pPr>
    <w:rPr>
      <w:sz w:val="28"/>
    </w:rPr>
  </w:style>
  <w:style w:type="paragraph" w:styleId="3">
    <w:name w:val="heading 3"/>
    <w:basedOn w:val="a"/>
    <w:next w:val="a"/>
    <w:link w:val="30"/>
    <w:uiPriority w:val="9"/>
    <w:qFormat/>
    <w:rsid w:val="00436F8E"/>
    <w:pPr>
      <w:keepNext/>
      <w:tabs>
        <w:tab w:val="left" w:pos="0"/>
      </w:tabs>
      <w:spacing w:line="360" w:lineRule="auto"/>
      <w:jc w:val="right"/>
      <w:outlineLvl w:val="2"/>
    </w:pPr>
    <w:rPr>
      <w:sz w:val="28"/>
    </w:rPr>
  </w:style>
  <w:style w:type="paragraph" w:styleId="4">
    <w:name w:val="heading 4"/>
    <w:basedOn w:val="a"/>
    <w:next w:val="a"/>
    <w:link w:val="40"/>
    <w:uiPriority w:val="9"/>
    <w:qFormat/>
    <w:rsid w:val="00436F8E"/>
    <w:pPr>
      <w:keepNext/>
      <w:spacing w:line="360" w:lineRule="auto"/>
      <w:ind w:firstLine="708"/>
      <w:jc w:val="right"/>
      <w:outlineLvl w:val="3"/>
    </w:pPr>
    <w:rPr>
      <w:sz w:val="28"/>
    </w:rPr>
  </w:style>
  <w:style w:type="paragraph" w:styleId="5">
    <w:name w:val="heading 5"/>
    <w:basedOn w:val="a"/>
    <w:next w:val="a"/>
    <w:link w:val="50"/>
    <w:uiPriority w:val="9"/>
    <w:qFormat/>
    <w:rsid w:val="00436F8E"/>
    <w:pPr>
      <w:keepNext/>
      <w:tabs>
        <w:tab w:val="left" w:pos="1830"/>
      </w:tabs>
      <w:spacing w:line="360" w:lineRule="auto"/>
      <w:ind w:firstLine="627"/>
      <w:jc w:val="both"/>
      <w:outlineLvl w:val="4"/>
    </w:pPr>
    <w:rPr>
      <w:sz w:val="28"/>
    </w:rPr>
  </w:style>
  <w:style w:type="paragraph" w:styleId="6">
    <w:name w:val="heading 6"/>
    <w:basedOn w:val="a"/>
    <w:next w:val="a"/>
    <w:link w:val="60"/>
    <w:uiPriority w:val="9"/>
    <w:qFormat/>
    <w:rsid w:val="00436F8E"/>
    <w:pPr>
      <w:keepNext/>
      <w:tabs>
        <w:tab w:val="left" w:pos="0"/>
      </w:tabs>
      <w:spacing w:line="360" w:lineRule="auto"/>
      <w:jc w:val="center"/>
      <w:outlineLvl w:val="5"/>
    </w:pPr>
    <w:rPr>
      <w:b/>
      <w:bCs/>
      <w:sz w:val="28"/>
    </w:rPr>
  </w:style>
  <w:style w:type="paragraph" w:styleId="7">
    <w:name w:val="heading 7"/>
    <w:basedOn w:val="a"/>
    <w:next w:val="a"/>
    <w:link w:val="70"/>
    <w:uiPriority w:val="9"/>
    <w:qFormat/>
    <w:rsid w:val="00436F8E"/>
    <w:pPr>
      <w:keepNext/>
      <w:tabs>
        <w:tab w:val="left" w:pos="0"/>
      </w:tabs>
      <w:outlineLvl w:val="6"/>
    </w:pPr>
    <w:rPr>
      <w:sz w:val="28"/>
    </w:rPr>
  </w:style>
  <w:style w:type="paragraph" w:styleId="8">
    <w:name w:val="heading 8"/>
    <w:basedOn w:val="a"/>
    <w:next w:val="a"/>
    <w:link w:val="80"/>
    <w:uiPriority w:val="9"/>
    <w:qFormat/>
    <w:rsid w:val="00436F8E"/>
    <w:pPr>
      <w:keepNext/>
      <w:tabs>
        <w:tab w:val="left" w:pos="0"/>
        <w:tab w:val="left" w:pos="1980"/>
      </w:tabs>
      <w:spacing w:line="360" w:lineRule="auto"/>
      <w:outlineLvl w:val="7"/>
    </w:pPr>
    <w:rPr>
      <w:b/>
      <w:bCs/>
      <w:sz w:val="28"/>
    </w:rPr>
  </w:style>
  <w:style w:type="paragraph" w:styleId="9">
    <w:name w:val="heading 9"/>
    <w:basedOn w:val="a"/>
    <w:next w:val="a"/>
    <w:link w:val="90"/>
    <w:uiPriority w:val="9"/>
    <w:qFormat/>
    <w:rsid w:val="00436F8E"/>
    <w:pPr>
      <w:keepNext/>
      <w:tabs>
        <w:tab w:val="left" w:pos="7020"/>
      </w:tabs>
      <w:spacing w:line="360" w:lineRule="auto"/>
      <w:ind w:left="708"/>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w:basedOn w:val="a"/>
    <w:link w:val="a4"/>
    <w:uiPriority w:val="99"/>
    <w:rsid w:val="00436F8E"/>
    <w:pPr>
      <w:tabs>
        <w:tab w:val="left" w:pos="975"/>
      </w:tabs>
      <w:spacing w:line="360" w:lineRule="auto"/>
      <w:jc w:val="both"/>
    </w:pPr>
    <w:rPr>
      <w:sz w:val="28"/>
    </w:rPr>
  </w:style>
  <w:style w:type="character" w:customStyle="1" w:styleId="a4">
    <w:name w:val="Основний текст Знак"/>
    <w:link w:val="a3"/>
    <w:uiPriority w:val="99"/>
    <w:semiHidden/>
    <w:locked/>
    <w:rPr>
      <w:rFonts w:cs="Times New Roman"/>
      <w:sz w:val="24"/>
      <w:szCs w:val="24"/>
    </w:rPr>
  </w:style>
  <w:style w:type="paragraph" w:styleId="a5">
    <w:name w:val="footer"/>
    <w:basedOn w:val="a"/>
    <w:link w:val="a6"/>
    <w:uiPriority w:val="99"/>
    <w:rsid w:val="00436F8E"/>
    <w:pPr>
      <w:tabs>
        <w:tab w:val="center" w:pos="4677"/>
        <w:tab w:val="right" w:pos="9355"/>
      </w:tabs>
    </w:pPr>
  </w:style>
  <w:style w:type="character" w:customStyle="1" w:styleId="a6">
    <w:name w:val="Нижній колонтитул Знак"/>
    <w:link w:val="a5"/>
    <w:uiPriority w:val="99"/>
    <w:locked/>
    <w:rsid w:val="004F098A"/>
    <w:rPr>
      <w:rFonts w:cs="Times New Roman"/>
      <w:sz w:val="24"/>
      <w:szCs w:val="24"/>
    </w:rPr>
  </w:style>
  <w:style w:type="character" w:styleId="a7">
    <w:name w:val="page number"/>
    <w:uiPriority w:val="99"/>
    <w:rsid w:val="00436F8E"/>
    <w:rPr>
      <w:rFonts w:cs="Times New Roman"/>
    </w:rPr>
  </w:style>
  <w:style w:type="paragraph" w:styleId="a8">
    <w:name w:val="Body Text Indent"/>
    <w:basedOn w:val="a"/>
    <w:link w:val="a9"/>
    <w:uiPriority w:val="99"/>
    <w:rsid w:val="00436F8E"/>
    <w:pPr>
      <w:spacing w:line="360" w:lineRule="auto"/>
      <w:ind w:firstLine="708"/>
      <w:jc w:val="both"/>
    </w:pPr>
    <w:rPr>
      <w:sz w:val="28"/>
    </w:rPr>
  </w:style>
  <w:style w:type="character" w:customStyle="1" w:styleId="a9">
    <w:name w:val="Основний текст з відступом Знак"/>
    <w:link w:val="a8"/>
    <w:uiPriority w:val="99"/>
    <w:semiHidden/>
    <w:locked/>
    <w:rPr>
      <w:rFonts w:cs="Times New Roman"/>
      <w:sz w:val="24"/>
      <w:szCs w:val="24"/>
    </w:rPr>
  </w:style>
  <w:style w:type="paragraph" w:styleId="21">
    <w:name w:val="Body Text Indent 2"/>
    <w:basedOn w:val="a"/>
    <w:link w:val="22"/>
    <w:uiPriority w:val="99"/>
    <w:rsid w:val="00436F8E"/>
    <w:pPr>
      <w:tabs>
        <w:tab w:val="left" w:pos="0"/>
        <w:tab w:val="left" w:pos="1980"/>
      </w:tabs>
      <w:spacing w:line="360" w:lineRule="auto"/>
      <w:ind w:left="57" w:firstLine="651"/>
      <w:jc w:val="both"/>
    </w:pPr>
    <w:rPr>
      <w:sz w:val="28"/>
    </w:rPr>
  </w:style>
  <w:style w:type="character" w:customStyle="1" w:styleId="22">
    <w:name w:val="Основний текст з відступом 2 Знак"/>
    <w:link w:val="21"/>
    <w:uiPriority w:val="99"/>
    <w:semiHidden/>
    <w:locked/>
    <w:rPr>
      <w:rFonts w:cs="Times New Roman"/>
      <w:sz w:val="24"/>
      <w:szCs w:val="24"/>
    </w:rPr>
  </w:style>
  <w:style w:type="paragraph" w:styleId="31">
    <w:name w:val="Body Text Indent 3"/>
    <w:basedOn w:val="a"/>
    <w:link w:val="32"/>
    <w:uiPriority w:val="99"/>
    <w:rsid w:val="00436F8E"/>
    <w:pPr>
      <w:tabs>
        <w:tab w:val="left" w:pos="0"/>
        <w:tab w:val="left" w:pos="1980"/>
      </w:tabs>
      <w:spacing w:line="360" w:lineRule="auto"/>
      <w:ind w:left="57" w:firstLine="627"/>
      <w:jc w:val="both"/>
    </w:pPr>
    <w:rPr>
      <w:sz w:val="28"/>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aa">
    <w:name w:val="header"/>
    <w:basedOn w:val="a"/>
    <w:link w:val="ab"/>
    <w:uiPriority w:val="99"/>
    <w:rsid w:val="00817F97"/>
    <w:pPr>
      <w:tabs>
        <w:tab w:val="center" w:pos="4677"/>
        <w:tab w:val="right" w:pos="9355"/>
      </w:tabs>
    </w:pPr>
  </w:style>
  <w:style w:type="character" w:customStyle="1" w:styleId="ab">
    <w:name w:val="Верхній колонтитул Знак"/>
    <w:link w:val="aa"/>
    <w:uiPriority w:val="99"/>
    <w:semiHidden/>
    <w:locked/>
    <w:rPr>
      <w:rFonts w:cs="Times New Roman"/>
      <w:sz w:val="24"/>
      <w:szCs w:val="24"/>
    </w:rPr>
  </w:style>
  <w:style w:type="paragraph" w:styleId="ac">
    <w:name w:val="caption"/>
    <w:basedOn w:val="a"/>
    <w:next w:val="a"/>
    <w:uiPriority w:val="35"/>
    <w:qFormat/>
    <w:rsid w:val="00436F8E"/>
    <w:pPr>
      <w:jc w:val="right"/>
    </w:pPr>
    <w:rPr>
      <w:sz w:val="28"/>
    </w:rPr>
  </w:style>
  <w:style w:type="paragraph" w:styleId="23">
    <w:name w:val="Body Text 2"/>
    <w:basedOn w:val="a"/>
    <w:link w:val="24"/>
    <w:uiPriority w:val="99"/>
    <w:rsid w:val="00436F8E"/>
    <w:pPr>
      <w:tabs>
        <w:tab w:val="left" w:pos="1140"/>
      </w:tabs>
      <w:jc w:val="center"/>
    </w:pPr>
    <w:rPr>
      <w:b/>
      <w:bCs/>
      <w:sz w:val="28"/>
    </w:rPr>
  </w:style>
  <w:style w:type="character" w:customStyle="1" w:styleId="24">
    <w:name w:val="Основний текст 2 Знак"/>
    <w:link w:val="23"/>
    <w:uiPriority w:val="99"/>
    <w:semiHidden/>
    <w:locked/>
    <w:rPr>
      <w:rFonts w:cs="Times New Roman"/>
      <w:sz w:val="24"/>
      <w:szCs w:val="24"/>
    </w:rPr>
  </w:style>
  <w:style w:type="paragraph" w:styleId="33">
    <w:name w:val="Body Text 3"/>
    <w:basedOn w:val="a"/>
    <w:link w:val="34"/>
    <w:uiPriority w:val="99"/>
    <w:rsid w:val="00436F8E"/>
    <w:rPr>
      <w:sz w:val="16"/>
    </w:rPr>
  </w:style>
  <w:style w:type="character" w:customStyle="1" w:styleId="34">
    <w:name w:val="Основний текст 3 Знак"/>
    <w:link w:val="33"/>
    <w:uiPriority w:val="99"/>
    <w:semiHidden/>
    <w:locked/>
    <w:rPr>
      <w:rFonts w:cs="Times New Roman"/>
      <w:sz w:val="16"/>
      <w:szCs w:val="16"/>
    </w:rPr>
  </w:style>
  <w:style w:type="paragraph" w:styleId="11">
    <w:name w:val="toc 1"/>
    <w:basedOn w:val="a"/>
    <w:next w:val="a"/>
    <w:autoRedefine/>
    <w:uiPriority w:val="39"/>
    <w:semiHidden/>
    <w:rsid w:val="00436F8E"/>
  </w:style>
  <w:style w:type="paragraph" w:styleId="25">
    <w:name w:val="toc 2"/>
    <w:basedOn w:val="a"/>
    <w:next w:val="a"/>
    <w:autoRedefine/>
    <w:uiPriority w:val="39"/>
    <w:semiHidden/>
    <w:rsid w:val="00436F8E"/>
    <w:pPr>
      <w:ind w:left="240"/>
    </w:pPr>
  </w:style>
  <w:style w:type="paragraph" w:styleId="35">
    <w:name w:val="toc 3"/>
    <w:basedOn w:val="a"/>
    <w:next w:val="a"/>
    <w:autoRedefine/>
    <w:uiPriority w:val="39"/>
    <w:semiHidden/>
    <w:rsid w:val="00436F8E"/>
    <w:pPr>
      <w:ind w:left="480"/>
    </w:pPr>
  </w:style>
  <w:style w:type="paragraph" w:styleId="41">
    <w:name w:val="toc 4"/>
    <w:basedOn w:val="a"/>
    <w:next w:val="a"/>
    <w:autoRedefine/>
    <w:uiPriority w:val="39"/>
    <w:semiHidden/>
    <w:rsid w:val="00436F8E"/>
    <w:pPr>
      <w:ind w:left="720"/>
    </w:pPr>
  </w:style>
  <w:style w:type="paragraph" w:styleId="51">
    <w:name w:val="toc 5"/>
    <w:basedOn w:val="a"/>
    <w:next w:val="a"/>
    <w:autoRedefine/>
    <w:uiPriority w:val="39"/>
    <w:semiHidden/>
    <w:rsid w:val="00436F8E"/>
    <w:pPr>
      <w:ind w:left="960"/>
    </w:pPr>
  </w:style>
  <w:style w:type="paragraph" w:styleId="61">
    <w:name w:val="toc 6"/>
    <w:basedOn w:val="a"/>
    <w:next w:val="a"/>
    <w:autoRedefine/>
    <w:uiPriority w:val="39"/>
    <w:semiHidden/>
    <w:rsid w:val="00436F8E"/>
    <w:pPr>
      <w:ind w:left="1200"/>
    </w:pPr>
  </w:style>
  <w:style w:type="paragraph" w:styleId="71">
    <w:name w:val="toc 7"/>
    <w:basedOn w:val="a"/>
    <w:next w:val="a"/>
    <w:autoRedefine/>
    <w:uiPriority w:val="39"/>
    <w:semiHidden/>
    <w:rsid w:val="00436F8E"/>
    <w:pPr>
      <w:ind w:left="1440"/>
    </w:pPr>
  </w:style>
  <w:style w:type="paragraph" w:styleId="81">
    <w:name w:val="toc 8"/>
    <w:basedOn w:val="a"/>
    <w:next w:val="a"/>
    <w:autoRedefine/>
    <w:uiPriority w:val="39"/>
    <w:semiHidden/>
    <w:rsid w:val="00436F8E"/>
    <w:pPr>
      <w:ind w:left="1680"/>
    </w:pPr>
  </w:style>
  <w:style w:type="paragraph" w:styleId="91">
    <w:name w:val="toc 9"/>
    <w:basedOn w:val="a"/>
    <w:next w:val="a"/>
    <w:autoRedefine/>
    <w:uiPriority w:val="39"/>
    <w:semiHidden/>
    <w:rsid w:val="00436F8E"/>
    <w:pPr>
      <w:ind w:left="1920"/>
    </w:pPr>
  </w:style>
  <w:style w:type="character" w:styleId="ad">
    <w:name w:val="Hyperlink"/>
    <w:uiPriority w:val="99"/>
    <w:rsid w:val="00436F8E"/>
    <w:rPr>
      <w:rFonts w:cs="Times New Roman"/>
      <w:color w:val="0000FF"/>
      <w:u w:val="single"/>
    </w:rPr>
  </w:style>
  <w:style w:type="character" w:styleId="ae">
    <w:name w:val="FollowedHyperlink"/>
    <w:uiPriority w:val="99"/>
    <w:rsid w:val="00436F8E"/>
    <w:rPr>
      <w:rFonts w:cs="Times New Roman"/>
      <w:color w:val="800080"/>
      <w:u w:val="single"/>
    </w:rPr>
  </w:style>
  <w:style w:type="character" w:styleId="HTML">
    <w:name w:val="HTML Typewriter"/>
    <w:uiPriority w:val="99"/>
    <w:rsid w:val="00436F8E"/>
    <w:rPr>
      <w:rFonts w:ascii="Courier New" w:hAnsi="Courier New" w:cs="Courier New"/>
      <w:sz w:val="20"/>
      <w:szCs w:val="20"/>
    </w:rPr>
  </w:style>
  <w:style w:type="paragraph" w:styleId="af">
    <w:name w:val="Balloon Text"/>
    <w:basedOn w:val="a"/>
    <w:link w:val="af0"/>
    <w:uiPriority w:val="99"/>
    <w:rsid w:val="00F27B09"/>
    <w:rPr>
      <w:rFonts w:ascii="Tahoma" w:hAnsi="Tahoma" w:cs="Tahoma"/>
      <w:sz w:val="16"/>
      <w:szCs w:val="16"/>
    </w:rPr>
  </w:style>
  <w:style w:type="character" w:customStyle="1" w:styleId="af0">
    <w:name w:val="Текст у виносці Знак"/>
    <w:link w:val="af"/>
    <w:uiPriority w:val="99"/>
    <w:locked/>
    <w:rsid w:val="00F27B09"/>
    <w:rPr>
      <w:rFonts w:ascii="Tahoma" w:hAnsi="Tahoma" w:cs="Tahoma"/>
      <w:sz w:val="16"/>
      <w:szCs w:val="16"/>
    </w:rPr>
  </w:style>
  <w:style w:type="paragraph" w:styleId="af1">
    <w:name w:val="Document Map"/>
    <w:basedOn w:val="a"/>
    <w:link w:val="af2"/>
    <w:uiPriority w:val="99"/>
    <w:rsid w:val="000D6596"/>
    <w:rPr>
      <w:rFonts w:ascii="Tahoma" w:hAnsi="Tahoma" w:cs="Tahoma"/>
      <w:sz w:val="16"/>
      <w:szCs w:val="16"/>
    </w:rPr>
  </w:style>
  <w:style w:type="character" w:customStyle="1" w:styleId="af2">
    <w:name w:val="Схема документа Знак"/>
    <w:link w:val="af1"/>
    <w:uiPriority w:val="99"/>
    <w:locked/>
    <w:rsid w:val="000D6596"/>
    <w:rPr>
      <w:rFonts w:ascii="Tahoma" w:hAnsi="Tahoma" w:cs="Tahoma"/>
      <w:sz w:val="16"/>
      <w:szCs w:val="16"/>
    </w:rPr>
  </w:style>
  <w:style w:type="paragraph" w:styleId="af3">
    <w:name w:val="List Paragraph"/>
    <w:basedOn w:val="a"/>
    <w:uiPriority w:val="34"/>
    <w:qFormat/>
    <w:rsid w:val="00715B91"/>
    <w:pPr>
      <w:ind w:left="720"/>
      <w:contextualSpacing/>
    </w:pPr>
  </w:style>
  <w:style w:type="table" w:styleId="af4">
    <w:name w:val="Table Grid"/>
    <w:basedOn w:val="a1"/>
    <w:uiPriority w:val="59"/>
    <w:rsid w:val="00556F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415496">
      <w:marLeft w:val="0"/>
      <w:marRight w:val="0"/>
      <w:marTop w:val="0"/>
      <w:marBottom w:val="0"/>
      <w:divBdr>
        <w:top w:val="none" w:sz="0" w:space="0" w:color="auto"/>
        <w:left w:val="none" w:sz="0" w:space="0" w:color="auto"/>
        <w:bottom w:val="none" w:sz="0" w:space="0" w:color="auto"/>
        <w:right w:val="none" w:sz="0" w:space="0" w:color="auto"/>
      </w:divBdr>
    </w:div>
    <w:div w:id="1283415497">
      <w:marLeft w:val="0"/>
      <w:marRight w:val="0"/>
      <w:marTop w:val="0"/>
      <w:marBottom w:val="0"/>
      <w:divBdr>
        <w:top w:val="none" w:sz="0" w:space="0" w:color="auto"/>
        <w:left w:val="none" w:sz="0" w:space="0" w:color="auto"/>
        <w:bottom w:val="none" w:sz="0" w:space="0" w:color="auto"/>
        <w:right w:val="none" w:sz="0" w:space="0" w:color="auto"/>
      </w:divBdr>
    </w:div>
    <w:div w:id="1283415498">
      <w:marLeft w:val="0"/>
      <w:marRight w:val="0"/>
      <w:marTop w:val="0"/>
      <w:marBottom w:val="0"/>
      <w:divBdr>
        <w:top w:val="none" w:sz="0" w:space="0" w:color="auto"/>
        <w:left w:val="none" w:sz="0" w:space="0" w:color="auto"/>
        <w:bottom w:val="none" w:sz="0" w:space="0" w:color="auto"/>
        <w:right w:val="none" w:sz="0" w:space="0" w:color="auto"/>
      </w:divBdr>
    </w:div>
    <w:div w:id="12834154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header" Target="header1.xml"/><Relationship Id="rId21" Type="http://schemas.openxmlformats.org/officeDocument/2006/relationships/image" Target="media/image15.wmf"/><Relationship Id="rId34" Type="http://schemas.openxmlformats.org/officeDocument/2006/relationships/image" Target="media/image28.emf"/><Relationship Id="rId42"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wmf"/><Relationship Id="rId37" Type="http://schemas.openxmlformats.org/officeDocument/2006/relationships/image" Target="media/image31.emf"/><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emf"/><Relationship Id="rId28" Type="http://schemas.openxmlformats.org/officeDocument/2006/relationships/image" Target="media/image22.wmf"/><Relationship Id="rId36" Type="http://schemas.openxmlformats.org/officeDocument/2006/relationships/image" Target="media/image30.emf"/><Relationship Id="rId10" Type="http://schemas.openxmlformats.org/officeDocument/2006/relationships/image" Target="media/image4.e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wmf"/><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emf"/><Relationship Id="rId38" Type="http://schemas.openxmlformats.org/officeDocument/2006/relationships/image" Target="media/image32.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13168</Words>
  <Characters>75062</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doom</Company>
  <LinksUpToDate>false</LinksUpToDate>
  <CharactersWithSpaces>88054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Russova</dc:creator>
  <cp:keywords/>
  <dc:description/>
  <cp:lastModifiedBy>Irina</cp:lastModifiedBy>
  <cp:revision>2</cp:revision>
  <cp:lastPrinted>2009-02-18T19:43:00Z</cp:lastPrinted>
  <dcterms:created xsi:type="dcterms:W3CDTF">2014-08-08T05:31:00Z</dcterms:created>
  <dcterms:modified xsi:type="dcterms:W3CDTF">2014-08-08T05:31:00Z</dcterms:modified>
</cp:coreProperties>
</file>