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DD" w:rsidRPr="006E437B" w:rsidRDefault="00A620DD" w:rsidP="00A620DD">
      <w:pPr>
        <w:spacing w:before="120"/>
        <w:jc w:val="center"/>
        <w:rPr>
          <w:b/>
          <w:bCs/>
          <w:sz w:val="32"/>
          <w:szCs w:val="32"/>
          <w:lang w:val="en-US"/>
        </w:rPr>
      </w:pPr>
      <w:r w:rsidRPr="006E437B">
        <w:rPr>
          <w:b/>
          <w:bCs/>
          <w:sz w:val="32"/>
          <w:szCs w:val="32"/>
        </w:rPr>
        <w:t xml:space="preserve">Ивэйн, иди Рыцарь со львом </w:t>
      </w:r>
    </w:p>
    <w:p w:rsidR="00A620DD" w:rsidRPr="00BE0A36" w:rsidRDefault="00A620DD" w:rsidP="00A620DD">
      <w:pPr>
        <w:spacing w:before="120"/>
        <w:jc w:val="center"/>
        <w:rPr>
          <w:b/>
          <w:bCs/>
          <w:sz w:val="28"/>
          <w:szCs w:val="28"/>
          <w:lang w:val="en-US"/>
        </w:rPr>
      </w:pPr>
      <w:r w:rsidRPr="00BE0A36">
        <w:rPr>
          <w:b/>
          <w:bCs/>
          <w:sz w:val="28"/>
          <w:szCs w:val="28"/>
          <w:lang w:val="en-US"/>
        </w:rPr>
        <w:t xml:space="preserve">(Yvain ou Chevalier au lion) — </w:t>
      </w:r>
      <w:r w:rsidRPr="00BE0A36">
        <w:rPr>
          <w:b/>
          <w:bCs/>
          <w:sz w:val="28"/>
          <w:szCs w:val="28"/>
        </w:rPr>
        <w:t>Рыцарский</w:t>
      </w:r>
      <w:r w:rsidRPr="00BE0A36">
        <w:rPr>
          <w:b/>
          <w:bCs/>
          <w:sz w:val="28"/>
          <w:szCs w:val="28"/>
          <w:lang w:val="en-US"/>
        </w:rPr>
        <w:t xml:space="preserve"> </w:t>
      </w:r>
      <w:r w:rsidRPr="00BE0A36">
        <w:rPr>
          <w:b/>
          <w:bCs/>
          <w:sz w:val="28"/>
          <w:szCs w:val="28"/>
        </w:rPr>
        <w:t>роман</w:t>
      </w:r>
      <w:r w:rsidRPr="00BE0A36">
        <w:rPr>
          <w:b/>
          <w:bCs/>
          <w:sz w:val="28"/>
          <w:szCs w:val="28"/>
          <w:lang w:val="en-US"/>
        </w:rPr>
        <w:t xml:space="preserve"> </w:t>
      </w:r>
      <w:r w:rsidRPr="00BE0A36">
        <w:rPr>
          <w:b/>
          <w:bCs/>
          <w:sz w:val="28"/>
          <w:szCs w:val="28"/>
        </w:rPr>
        <w:t>в</w:t>
      </w:r>
      <w:r w:rsidRPr="00BE0A36">
        <w:rPr>
          <w:b/>
          <w:bCs/>
          <w:sz w:val="28"/>
          <w:szCs w:val="28"/>
          <w:lang w:val="en-US"/>
        </w:rPr>
        <w:t xml:space="preserve"> </w:t>
      </w:r>
      <w:r w:rsidRPr="00BE0A36">
        <w:rPr>
          <w:b/>
          <w:bCs/>
          <w:sz w:val="28"/>
          <w:szCs w:val="28"/>
        </w:rPr>
        <w:t>стихах</w:t>
      </w:r>
      <w:r w:rsidRPr="00BE0A36">
        <w:rPr>
          <w:b/>
          <w:bCs/>
          <w:sz w:val="28"/>
          <w:szCs w:val="28"/>
          <w:lang w:val="en-US"/>
        </w:rPr>
        <w:t xml:space="preserve"> (</w:t>
      </w:r>
      <w:r w:rsidRPr="00BE0A36">
        <w:rPr>
          <w:b/>
          <w:bCs/>
          <w:sz w:val="28"/>
          <w:szCs w:val="28"/>
        </w:rPr>
        <w:t>между</w:t>
      </w:r>
      <w:r w:rsidRPr="00BE0A36">
        <w:rPr>
          <w:b/>
          <w:bCs/>
          <w:sz w:val="28"/>
          <w:szCs w:val="28"/>
          <w:lang w:val="en-US"/>
        </w:rPr>
        <w:t xml:space="preserve"> 1176–1181) </w:t>
      </w:r>
    </w:p>
    <w:p w:rsidR="00A620DD" w:rsidRPr="00BE0A36" w:rsidRDefault="00A620DD" w:rsidP="00A620DD">
      <w:pPr>
        <w:spacing w:before="120"/>
        <w:jc w:val="center"/>
        <w:rPr>
          <w:b/>
          <w:bCs/>
          <w:sz w:val="28"/>
          <w:szCs w:val="28"/>
          <w:lang w:val="en-US"/>
        </w:rPr>
      </w:pPr>
      <w:r w:rsidRPr="00BE0A36">
        <w:rPr>
          <w:b/>
          <w:bCs/>
          <w:sz w:val="28"/>
          <w:szCs w:val="28"/>
        </w:rPr>
        <w:t>Кретьен</w:t>
      </w:r>
      <w:r w:rsidRPr="00BE0A36">
        <w:rPr>
          <w:b/>
          <w:bCs/>
          <w:sz w:val="28"/>
          <w:szCs w:val="28"/>
          <w:lang w:val="en-US"/>
        </w:rPr>
        <w:t xml:space="preserve"> </w:t>
      </w:r>
      <w:r w:rsidRPr="00BE0A36">
        <w:rPr>
          <w:b/>
          <w:bCs/>
          <w:sz w:val="28"/>
          <w:szCs w:val="28"/>
        </w:rPr>
        <w:t>де</w:t>
      </w:r>
      <w:r w:rsidRPr="00BE0A36">
        <w:rPr>
          <w:b/>
          <w:bCs/>
          <w:sz w:val="28"/>
          <w:szCs w:val="28"/>
          <w:lang w:val="en-US"/>
        </w:rPr>
        <w:t xml:space="preserve"> </w:t>
      </w:r>
      <w:r w:rsidRPr="00BE0A36">
        <w:rPr>
          <w:b/>
          <w:bCs/>
          <w:sz w:val="28"/>
          <w:szCs w:val="28"/>
        </w:rPr>
        <w:t>Труа</w:t>
      </w:r>
      <w:r w:rsidRPr="00BE0A36">
        <w:rPr>
          <w:b/>
          <w:bCs/>
          <w:sz w:val="28"/>
          <w:szCs w:val="28"/>
          <w:lang w:val="en-US"/>
        </w:rPr>
        <w:t xml:space="preserve"> (Chretien de Troyes) </w:t>
      </w:r>
      <w:r w:rsidRPr="00BE0A36">
        <w:rPr>
          <w:b/>
          <w:bCs/>
          <w:sz w:val="28"/>
          <w:szCs w:val="28"/>
        </w:rPr>
        <w:t>ок</w:t>
      </w:r>
      <w:r w:rsidRPr="00BE0A36">
        <w:rPr>
          <w:b/>
          <w:bCs/>
          <w:sz w:val="28"/>
          <w:szCs w:val="28"/>
          <w:lang w:val="en-US"/>
        </w:rPr>
        <w:t xml:space="preserve">. 1135 — </w:t>
      </w:r>
      <w:r w:rsidRPr="00BE0A36">
        <w:rPr>
          <w:b/>
          <w:bCs/>
          <w:sz w:val="28"/>
          <w:szCs w:val="28"/>
        </w:rPr>
        <w:t>ок</w:t>
      </w:r>
      <w:r w:rsidRPr="00BE0A36">
        <w:rPr>
          <w:b/>
          <w:bCs/>
          <w:sz w:val="28"/>
          <w:szCs w:val="28"/>
          <w:lang w:val="en-US"/>
        </w:rPr>
        <w:t xml:space="preserve">. 1183 </w:t>
      </w:r>
    </w:p>
    <w:p w:rsidR="00A620DD" w:rsidRPr="00BE0A36" w:rsidRDefault="00A620DD" w:rsidP="00A620DD">
      <w:pPr>
        <w:spacing w:before="120"/>
        <w:jc w:val="center"/>
        <w:rPr>
          <w:b/>
          <w:bCs/>
          <w:sz w:val="28"/>
          <w:szCs w:val="28"/>
        </w:rPr>
      </w:pPr>
      <w:r w:rsidRPr="00BE0A36">
        <w:rPr>
          <w:b/>
          <w:bCs/>
          <w:sz w:val="28"/>
          <w:szCs w:val="28"/>
        </w:rPr>
        <w:t xml:space="preserve">Французская литература </w:t>
      </w:r>
    </w:p>
    <w:p w:rsidR="00A620DD" w:rsidRPr="00BE0A36" w:rsidRDefault="00A620DD" w:rsidP="00A620DD">
      <w:pPr>
        <w:spacing w:before="120"/>
        <w:jc w:val="center"/>
        <w:rPr>
          <w:sz w:val="28"/>
          <w:szCs w:val="28"/>
        </w:rPr>
      </w:pPr>
      <w:r w:rsidRPr="00BE0A36">
        <w:rPr>
          <w:sz w:val="28"/>
          <w:szCs w:val="28"/>
        </w:rPr>
        <w:t xml:space="preserve">Е. Д. Мурашкинцева </w:t>
      </w:r>
    </w:p>
    <w:p w:rsidR="00A620DD" w:rsidRPr="00631481" w:rsidRDefault="00A620DD" w:rsidP="00A620DD">
      <w:pPr>
        <w:spacing w:before="120"/>
        <w:ind w:firstLine="567"/>
        <w:jc w:val="both"/>
      </w:pPr>
      <w:r w:rsidRPr="00631481">
        <w:t xml:space="preserve">На Троицу в палатах благородного и доброго короля Артура пирует блестящая знать. Рыцари ведут приятную беседу с дамами. Как всем известно, в те благословенные времена пылкая нежность и учтивость ценились превыше всего — ныне нравы стали куда грубее, о чистоте никто не помышляет, подлинное чувство побеждено лживостью, влюбленных ослепил порок. </w:t>
      </w:r>
    </w:p>
    <w:p w:rsidR="00A620DD" w:rsidRPr="00631481" w:rsidRDefault="00A620DD" w:rsidP="00A620DD">
      <w:pPr>
        <w:spacing w:before="120"/>
        <w:ind w:firstLine="567"/>
        <w:jc w:val="both"/>
      </w:pPr>
      <w:r w:rsidRPr="00631481">
        <w:t xml:space="preserve">Одна занятная история сменяет другую, и вот слово берет честный Калогренан: он желает поведать друзьям то, что доселе скрывал. Семь лет назад рыцарю довелось попасть в дремучий Броселиадрский лес. Проблуждав целый день, он увидел небольшой уютный замок, где его встретили очень радушно. На следующий день он наткнулся в чаще на косматого клыкастого пастуха, и тот сказал, что в лесу есть источник, возле которого стоит небольшая часовня и возвышается дивная сосна. Меж ветвей на цепочке подвешен ковшик, и, если полить из него на самоцветный камень, поднимется ужасная буря — кто вернется оттуда живым, может считать себя непобедимым. Калогренан немедля поскакал к источнику, нашел сосну с ковшиком и вызвал бурю, о чем теперь очень сожалеет. Едва лишь небо прояснилось, послышался такой страшный грохот, словно мчались десять рыцарей разом. Но появился только один — исполинского обличья и свирепого нрава. Калогренан потерпел сокрушительное поражение и с трудом дотащился до гостеприимного замка — любезные хозяева сделали вид, будто не замечают его позора. </w:t>
      </w:r>
    </w:p>
    <w:p w:rsidR="00A620DD" w:rsidRPr="00631481" w:rsidRDefault="00A620DD" w:rsidP="00A620DD">
      <w:pPr>
        <w:spacing w:before="120"/>
        <w:ind w:firstLine="567"/>
        <w:jc w:val="both"/>
      </w:pPr>
      <w:r w:rsidRPr="00631481">
        <w:t xml:space="preserve">Рассказ Калогренана приводит всех в изумление. Мессер Ивэйн клянется отомстить за бесчестье кузена, но злоязычный сенешаль Кей замечает, что легко бахвалиться после доброго обеда и обильных возлияний. Королева обрывает насмешника, а король объявляет о своем решении отправиться к чудесному источнику и приглашает всех баронов сопровождать его. Задетый за живое, Ивэйн спешит опередить других рыцарей: в тот же вечер он тайно покидает дворец и скачет на поиски Броселиандрского леса. После долгих странствий Ивэйн находит гостеприимный замок, потом звероподобного пастуха и, наконец, источник. Далее все происходит в полном соответствии со словами Калогренана: поднимается страшная буря, затем появляется разгневанный великан и с бранью бросается на чужака. В отчаянной схватке Ивэйн побеждает своего противника: умирающий рыцарь поворачивает коня, а Ивэйн устремляется следом. Он врывается в незнакомую крепость, и тут на него обрушивается потайная дверь-секира. Железо скользит вдоль спины Ивэйна, перерубив пополам лошадь: сам он остается невредим, но попадает в ловушку. Его спасает красивая девица, которую Ивэйн некогда приветил при дворе Артура. Желая воздать добром за добро, она надевает ему на палец волшебное колечко, чтобы его не нашли вассалы смертельно раненного хозяина замка. </w:t>
      </w:r>
    </w:p>
    <w:p w:rsidR="00A620DD" w:rsidRPr="00631481" w:rsidRDefault="00A620DD" w:rsidP="00A620DD">
      <w:pPr>
        <w:spacing w:before="120"/>
        <w:ind w:firstLine="567"/>
        <w:jc w:val="both"/>
      </w:pPr>
      <w:r w:rsidRPr="00631481">
        <w:t xml:space="preserve">Девица приводит рыцаря в горницу, приказывает сесть на постель и не шевелиться. Везде рыскают оруженосцы и пажи: разрубленного коня они нашли мгновенно, но всадник словно испарился. Застывший на кровати Ивэйн с восторгом смотрит на вошедшую в горницу даму изумительной красоты. Вносят гроб, и дама начинает рыдать, взывая к покойному супругу. На лбу у мертвеца проступает кровь — явный знак, что убийца прячется совсем близко. Вассалы мечутся по комнате, а дама проклинает невидимого врага, называя его подлым трусом, жалким рабом и дьявольским отродьем. Когда похоронный обряд завершается, гроб несут во двор. Вбегает испуганная девица, которая очень тревожилась за Ивэйна. Рыцарь неотрывно глядит в окно. Ивэйн пал жертвой любви — он пылает страстью к своей ненавистнице. Всегда смертельно ранит красота, и от этой сладостной напасти нет щита — она разит острее всякого клинка. </w:t>
      </w:r>
    </w:p>
    <w:p w:rsidR="00A620DD" w:rsidRPr="00631481" w:rsidRDefault="00A620DD" w:rsidP="00A620DD">
      <w:pPr>
        <w:spacing w:before="120"/>
        <w:ind w:firstLine="567"/>
        <w:jc w:val="both"/>
      </w:pPr>
      <w:r w:rsidRPr="00631481">
        <w:t xml:space="preserve">Сначала влюбленный рыцарь корит себя за сумасбродство, но затем решает завоевать прелестную даму, пронзившую ему сердце. Разумная девица, догадавшись о пылких чувствах Ивэйна, заводит о нем беседу со своей госпожой: незачем сокрушаться о мертвом — быть может, Господь пошлет ей лучшего мужа, который сумеет защитить источник. Дама гневно обрывает наперсницу, но любопытство оказывается сильнее, и она спрашивает, к какому роду принадлежит воитель, одолевший ее супруга. Девица, скрасившая Ивэйну заточение, устраивает все наилучшим образом: прекрасная Лодина соглашается выйти замуж за знатного рыцаря, сына короля Уриена. Вассалы единодушно одобряют ее выбор: надежный защитник ей необходим — слава Ивэйна гремит по всей земле, а силу свою он доказал, победив мощного Эскладоса. Рыцарь находится на вершине блаженства — отныне он законный и любимый супруг златовласой красавицы. </w:t>
      </w:r>
    </w:p>
    <w:p w:rsidR="00A620DD" w:rsidRPr="00631481" w:rsidRDefault="00A620DD" w:rsidP="00A620DD">
      <w:pPr>
        <w:spacing w:before="120"/>
        <w:ind w:firstLine="567"/>
        <w:jc w:val="both"/>
      </w:pPr>
      <w:r w:rsidRPr="00631481">
        <w:t xml:space="preserve">Наутро приходит весть, что к роднику приближается король со всей своей свитой. Злоязычный Кей срамит отсутствующего Ивэйна и заявляет, что сам сразится с рыцарем, унизившим Калогренана. В коротком бою Ивэйн, на радость двору, вышибает насмешника из седла, а затем приглашает короля в свой замок, к прекрасной супруге. Счастливая и гордая Лодина радушно встречает монарха. Приметив разумную девицу, спасшую Ивэйна, Гавэйн изъявляет желание стать рыцарем темноволосой Люнетты. </w:t>
      </w:r>
    </w:p>
    <w:p w:rsidR="00A620DD" w:rsidRPr="00631481" w:rsidRDefault="00A620DD" w:rsidP="00A620DD">
      <w:pPr>
        <w:spacing w:before="120"/>
        <w:ind w:firstLine="567"/>
        <w:jc w:val="both"/>
      </w:pPr>
      <w:r w:rsidRPr="00631481">
        <w:t xml:space="preserve">Семь дней длится пир, но всякому празднеству приходит конец, и вот король уже собирается в обратный путь. Гавэйн принимается склонять друга к ратной жизни: нужно закалиться в турнирах, чтобы быть достойным красавицы жены. Ивэйн обращается за разрешением к супруге: Лодина скрепя сердце отпускает мужа, но повелевает вернуться ровно через год. Ивэйн с тоской покидает свою прекрасную даму. </w:t>
      </w:r>
    </w:p>
    <w:p w:rsidR="00A620DD" w:rsidRPr="00631481" w:rsidRDefault="00A620DD" w:rsidP="00A620DD">
      <w:pPr>
        <w:spacing w:before="120"/>
        <w:ind w:firstLine="567"/>
        <w:jc w:val="both"/>
      </w:pPr>
      <w:r w:rsidRPr="00631481">
        <w:t xml:space="preserve">Год проходит незаметно; Гавэйн всячески развлекает друга, затевая сражения и турниры. Наступает август: король Артур сзывает рыцарей на пир, а Ивэйн внезапно вспоминает о своем обете. Отчаянию его нет предела, и тут ко двору является посланница Лодины: громко обвинив рыцаря в измене, она срывает с его пальца кольцо и передает приказ госпожи не показываться ей больше на глаза. Ивэйн теряет рассудок от горя: разодрав на себе одежду, устремляется в лес, где постепенно дичает. Однажды спящего безумца находит знатная дама. Госпожа де Нуриссон решает помочь несчастному: натирает с головы до ног бальзамом феи Морганы и кладет рядом богатую одежду. Пробудившись, исцеленный Ивэйн поспешно прикрывает наготу. Внезапно до него доносится отчаянный протяжный рык льва, которому вцепился в хвост лютый змей. Ивэйн разрубает гадину на части, а лев со вздохом облегчения преклоняет перед рыцарем колени, признавая его своим господином. Могучий зверь становится верным спутником и оруженосцем Ивэйна. </w:t>
      </w:r>
    </w:p>
    <w:p w:rsidR="00A620DD" w:rsidRPr="00631481" w:rsidRDefault="00A620DD" w:rsidP="00A620DD">
      <w:pPr>
        <w:spacing w:before="120"/>
        <w:ind w:firstLine="567"/>
        <w:jc w:val="both"/>
      </w:pPr>
      <w:r w:rsidRPr="00631481">
        <w:t xml:space="preserve">После двухнедельных странствий рыцарь вновь оказывается у чудесного источника и лишается чувств от горя; лев же, считая его мертвым, пытается покончить с собой. Очнувшись, Ивэйн видит в часовне Люнетту — оклеветанную и приговоренную к смерти на костре. Защитить ее некому, ибо мессер Ивэйн исчез, а мессер Гавэйн отправился на поиски королевы, похищенной подлыми врагами. Рыцарь со львом обещает вступиться за девицу — ему предстоит бой с тремя противниками разом. На глазах собравшейся в ожидании казни толпы Ивэйн побеждает злодеев. Царственная Лодина приглашает израненного героя в замок, но рыцарь говорит, что должен скитаться, пока не искупит вину перед прекрасной дамой — не узнав мужа, Лодина сетует на жестокость его возлюбленной. Ивэйн находит приют в замке господина де Шапороза — отца двух прелестных дочерей. </w:t>
      </w:r>
    </w:p>
    <w:p w:rsidR="00A620DD" w:rsidRPr="00631481" w:rsidRDefault="00A620DD" w:rsidP="00A620DD">
      <w:pPr>
        <w:spacing w:before="120"/>
        <w:ind w:firstLine="567"/>
        <w:jc w:val="both"/>
      </w:pPr>
      <w:r w:rsidRPr="00631481">
        <w:t xml:space="preserve">Вскоре по всей стране разносится весть о подвигах таинственного Рыцаря со львом: он одолел злого великана, спас от гибели родственников Гавэйна и защитил владения госпожи де Нуриссон. Тем временем господин де Шапороз умирает, и старшая сестра отказывает младшей в праве на наследство. Коварная девица спешит заручиться поддержкой, и ей удается склонить на свою сторону Гавэйна, который уже вернулся ко двору. Король Артур, недовольный такой алчностью, ничего не может поделать — у непобедимого Гавэйна нет соперников. Младшая сестрица уповает теперь лишь на Рыцаря со львом и посылает на его поиски свою подругу. Девица находит защитника слабых и угнетенных: узнав о кознях жадной наследницы, Ивэйн охотно соглашается помочь. На пути к королевскому дворцу Рыцарь со львом совершает еще один подвиг: освобождает триста дев, плененных двумя демонами-сатанаилами в замке Злоключенья. </w:t>
      </w:r>
    </w:p>
    <w:p w:rsidR="00A620DD" w:rsidRPr="00631481" w:rsidRDefault="00A620DD" w:rsidP="00A620DD">
      <w:pPr>
        <w:spacing w:before="120"/>
        <w:ind w:firstLine="567"/>
        <w:jc w:val="both"/>
      </w:pPr>
      <w:r w:rsidRPr="00631481">
        <w:t xml:space="preserve">Младшая сестрица тем временем уже совсем изнемогает от горести и отчаяния. Наступает день суда: старшая сестра требует решить дело в свою пользу, поскольку у нее есть защитник, а за младшую вступиться никто не пожелал. Внезапно появляется незнакомый рыцарь и, к великой радости короля Артура, вызывает Гавэйна на бой. Начинается схватка — ужасное сражение, в котором сошлись, не ведая того, лучшие друзья. Они дерутся насмерть: Ивэйн хочет сразить Гавэйна, Гавэйн жаждет убить Ивэйна, Однако силы противников равны — победить они не могут, но и уступать не желают. Тщетно король с королевой пытаются воззвать к совести старшей сестры — упрямая и жадная девица ничего не желает слушать. Но с наступлением ночи поединок все-таки прерывается. Противники вступают в разговор и наконец-то узнают друг друга. Оба приходят в ужас: Ивэйн твердит, что побежден Гавэйном, Гавэйн умоляет признать победителем Ивэйна. Король произносит приговор: сестры должны помириться и справедливо разделить наследство. Внезапно из леса с громким рыком выбегает огромный зверь, и всем становится ясно, кого молва окрестила Рыцарем со львом. </w:t>
      </w:r>
    </w:p>
    <w:p w:rsidR="00A620DD" w:rsidRPr="00631481" w:rsidRDefault="00A620DD" w:rsidP="00A620DD">
      <w:pPr>
        <w:spacing w:before="120"/>
        <w:ind w:firstLine="567"/>
        <w:jc w:val="both"/>
      </w:pPr>
      <w:r w:rsidRPr="00631481">
        <w:t xml:space="preserve">Двор с ликованием приветствует Ивэйна, но того по-прежнему снедает тоска — жить без прекрасной Лодины он не может, а на прощение уже не надеется. Ивэйн решает вернуться к источнику и вновь вызвать бурю. Услышав раскаты грома, Лодина трепещет от страха. Вассалы ее ропщут — в замке не стало житья. Разумная Люнетта напоминает госпоже о Рыцаре со львом, и дама клянется принять его в качестве защитника. Девица мигом отправляется к роднику и находит там Ивэйна. Рыцарь падает ниц перед супругой. Узнав виновного мужа, Лодина приходит в страшный гнев: лучше уж терпеть ежедневные бури, чем любить того, кто дерзко пренебрег ею. Преисполненный восхищения, Ивэйн говорит, что готов умереть в разлуке, если сердце любимой так непреклонно. Лодина возражает на это, что клятва уже принесена: придется простить Ивэйна, чтобы не погубить душу. Счастливый рыцарь заключает жену в объятия. Странствия его закончились — любовь восторжествовала. </w:t>
      </w:r>
    </w:p>
    <w:p w:rsidR="00A620DD" w:rsidRPr="00631481" w:rsidRDefault="00A620DD" w:rsidP="00A620DD">
      <w:pPr>
        <w:spacing w:before="120"/>
        <w:jc w:val="center"/>
        <w:rPr>
          <w:b/>
          <w:bCs/>
          <w:sz w:val="28"/>
          <w:szCs w:val="28"/>
        </w:rPr>
      </w:pPr>
      <w:r w:rsidRPr="00631481">
        <w:rPr>
          <w:b/>
          <w:bCs/>
          <w:sz w:val="28"/>
          <w:szCs w:val="28"/>
        </w:rPr>
        <w:t>Список литературы</w:t>
      </w:r>
    </w:p>
    <w:p w:rsidR="00A620DD" w:rsidRPr="006E437B" w:rsidRDefault="00A620DD" w:rsidP="00A620DD">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0DD"/>
    <w:rsid w:val="00114327"/>
    <w:rsid w:val="003F3287"/>
    <w:rsid w:val="004915ED"/>
    <w:rsid w:val="00615E56"/>
    <w:rsid w:val="00631481"/>
    <w:rsid w:val="006E437B"/>
    <w:rsid w:val="00A620DD"/>
    <w:rsid w:val="00BB0DE0"/>
    <w:rsid w:val="00BE0A36"/>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C3657C-E8A4-4D3C-A982-F489578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0D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6711</Words>
  <Characters>3826</Characters>
  <Application>Microsoft Office Word</Application>
  <DocSecurity>0</DocSecurity>
  <Lines>31</Lines>
  <Paragraphs>21</Paragraphs>
  <ScaleCrop>false</ScaleCrop>
  <Company>Home</Company>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Ивэйн, иди Рыцарь со львом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