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4A" w:rsidRDefault="00CA704A" w:rsidP="00F00E34">
      <w:pPr>
        <w:pStyle w:val="1"/>
        <w:spacing w:line="360" w:lineRule="auto"/>
        <w:ind w:firstLine="851"/>
        <w:jc w:val="both"/>
        <w:rPr>
          <w:sz w:val="28"/>
          <w:szCs w:val="28"/>
        </w:rPr>
      </w:pPr>
    </w:p>
    <w:p w:rsidR="00451F02" w:rsidRPr="00EB61EC" w:rsidRDefault="00451F02" w:rsidP="00F00E34">
      <w:pPr>
        <w:pStyle w:val="1"/>
        <w:spacing w:line="360" w:lineRule="auto"/>
        <w:ind w:firstLine="851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4. БЕЗОПАСНОСТЬ И ЭКОЛОГИЧНОСТЬ ПРОЕКТНЫХ РЕШЕНИЙ</w:t>
      </w:r>
    </w:p>
    <w:p w:rsidR="00451F02" w:rsidRPr="00EB61EC" w:rsidRDefault="00451F02" w:rsidP="00F00E34">
      <w:pPr>
        <w:pStyle w:val="2"/>
        <w:spacing w:line="360" w:lineRule="auto"/>
        <w:ind w:firstLine="851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4.1. Безопасность служебной деятельности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Труд человека в современном автоматизированном и механизированном производстве представляет собой процесс взаимодействия человека, производственной среды (среды обитания) и машины.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 Человек должен быстро ориентироваться в сложной рабочей обстановке, обеспечивать постоянный контроль и самоконтроль за действиями системы и поступаю</w:t>
      </w:r>
      <w:r w:rsidRPr="00EB61EC">
        <w:rPr>
          <w:sz w:val="28"/>
          <w:szCs w:val="28"/>
          <w:lang w:val="ru-RU"/>
        </w:rPr>
        <w:softHyphen/>
        <w:t>щими сигналами. Все это требует повышенного внимания к безопасности человека, окружающей экологии - этими вопросами занимается ох</w:t>
      </w:r>
      <w:r w:rsidRPr="00EB61EC">
        <w:rPr>
          <w:sz w:val="28"/>
          <w:szCs w:val="28"/>
          <w:lang w:val="ru-RU"/>
        </w:rPr>
        <w:softHyphen/>
        <w:t>рана труда.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Человек может находиться в чрезвычайных обстоятельствах мирного времени (бедствия, аварии, катастрофы) и военного времени. Защитой человека и объектов в этих усло</w:t>
      </w:r>
      <w:r w:rsidRPr="00EB61EC">
        <w:rPr>
          <w:sz w:val="28"/>
          <w:szCs w:val="28"/>
          <w:lang w:val="ru-RU"/>
        </w:rPr>
        <w:softHyphen/>
        <w:t>виях занимается гражданская оборона. Безопасность - это цель, а безопасность жизнедеятельности это средства, пути и методы ее достижения.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БЖД - это научная дисциплина, изучающая опасность и защиту от нее. Цель БЖД - это достижение безопасности человека в среде обитания. Безопасность человека определяется отсутствием производственных и непроизводственных аварий, стихийных и других природных бедствий, опасных факторов, вызывающих травмы или резкое ухудшение здоровья, вредных факторов, вызывающих заболевания человека и снижающих его работоспособность.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Труд, природная среда, общая культура субъектов как элемент среды обитания человека в отдельности являются объектом исследования многих естественных и обществен</w:t>
      </w:r>
      <w:r w:rsidRPr="00EB61EC">
        <w:rPr>
          <w:sz w:val="28"/>
          <w:szCs w:val="28"/>
          <w:lang w:val="ru-RU"/>
        </w:rPr>
        <w:softHyphen/>
        <w:t>ных наук: политэкономии, философии, гигиены труда, эргономики, социологии, инженерной психологии и др. Отличаются эти науки друг от друга предметом изучения, целью и задачами.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Свои предметы изучения имеет и БЖД. К ним модно отнести физиологические и психологические возможности человека с точки зрения БЖД, формирование безопасных усло</w:t>
      </w:r>
      <w:r w:rsidRPr="00EB61EC">
        <w:rPr>
          <w:sz w:val="28"/>
          <w:szCs w:val="28"/>
          <w:lang w:val="ru-RU"/>
        </w:rPr>
        <w:softHyphen/>
        <w:t>вий и оптимизации их и т.д.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Задачи, решаемые БЖД:</w:t>
      </w:r>
    </w:p>
    <w:p w:rsidR="00451F02" w:rsidRPr="00EB61EC" w:rsidRDefault="00451F02" w:rsidP="00451F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Идентификация опасностей, т.е. распознавание образа, количественных характеристик и координат опасности;</w:t>
      </w:r>
    </w:p>
    <w:p w:rsidR="00451F02" w:rsidRPr="00EB61EC" w:rsidRDefault="00451F02" w:rsidP="00451F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Защита от опасностей;</w:t>
      </w:r>
    </w:p>
    <w:p w:rsidR="00451F02" w:rsidRPr="00EB61EC" w:rsidRDefault="00451F02" w:rsidP="00451F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Ликвидация опасностей.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Помещение офиса </w:t>
      </w:r>
      <w:r w:rsidR="00FB16A1">
        <w:rPr>
          <w:sz w:val="28"/>
          <w:szCs w:val="28"/>
          <w:lang w:val="ru-RU"/>
        </w:rPr>
        <w:t>ООО</w:t>
      </w:r>
      <w:r>
        <w:rPr>
          <w:sz w:val="28"/>
          <w:szCs w:val="28"/>
          <w:lang w:val="ru-RU"/>
        </w:rPr>
        <w:t xml:space="preserve"> </w:t>
      </w:r>
      <w:r w:rsidR="00FB16A1">
        <w:rPr>
          <w:sz w:val="28"/>
          <w:szCs w:val="28"/>
          <w:lang w:val="ru-RU"/>
        </w:rPr>
        <w:t xml:space="preserve">«Лирсот» </w:t>
      </w:r>
      <w:r w:rsidRPr="00EB61EC">
        <w:rPr>
          <w:sz w:val="28"/>
          <w:szCs w:val="28"/>
          <w:lang w:val="ru-RU"/>
        </w:rPr>
        <w:t xml:space="preserve"> расположено на первом этаже </w:t>
      </w:r>
      <w:r w:rsidR="00FB16A1">
        <w:rPr>
          <w:sz w:val="28"/>
          <w:szCs w:val="28"/>
          <w:lang w:val="ru-RU"/>
        </w:rPr>
        <w:t>пятиэтажного здания</w:t>
      </w:r>
      <w:r w:rsidRPr="00EB61EC">
        <w:rPr>
          <w:sz w:val="28"/>
          <w:szCs w:val="28"/>
          <w:lang w:val="ru-RU"/>
        </w:rPr>
        <w:t xml:space="preserve">. Само помещение - это один большой зал, по двум стенам которого расположены </w:t>
      </w:r>
      <w:r w:rsidR="00FB16A1">
        <w:rPr>
          <w:sz w:val="28"/>
          <w:szCs w:val="28"/>
          <w:lang w:val="ru-RU"/>
        </w:rPr>
        <w:t xml:space="preserve">комнаты, </w:t>
      </w:r>
      <w:r w:rsidRPr="00EB61EC">
        <w:rPr>
          <w:sz w:val="28"/>
          <w:szCs w:val="28"/>
          <w:lang w:val="ru-RU"/>
        </w:rPr>
        <w:t xml:space="preserve">кухня, конференц-залы, кабинет Генерального Директора. Фасадная стена офиса – это 50 % окно, занавешенное жалюзями. Так же есть система кондиционирования помещения, которая обеспечивает оптимальные микроклиматические условия. 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Существуют определенные санитарно-технические требования к территории предприятий, к их зданиям и сооружениям, которые предписывают определенные требования к территории предприятия, его водоснабжению и канализации, к вспомогательным зданиям и сооружениям.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Территория предприятий должна быть ровной, без заболоченностей, иметь небольшой уклон для отвода дождевой и сточных вод. Здания и сооружения располагаются относительно сторон света и господствующих ветров так, чтобы создать наиболее благоприятные условия естественного проветривания и освещения. Расположение зданий и помещений должно обеспечивать минимальное влияние вредных веществ (дыма, пыли, шума) на условия в жилом районе. Санитарные разрывы между зданиями и сооружениями, освещаемые через оконные проемы, должны быть не менее наибольшей высоты противостоящих зданий и сооружений. Территория предприятий и санитарно-защитная зона должны быть озеленены и благоустроенны, т.е. устраиваются дороги, пешеходные дорожки, отвод ливневых вод и освещение.</w:t>
      </w:r>
    </w:p>
    <w:p w:rsidR="00451F02" w:rsidRPr="00F1596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На предприятии необходимо: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создание оптимального (нормативного) состояния  среды в зонах трудовой деятельности и отдыха человека; 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идентификация (распознание и количественная оценка) опасных и вредных факторов; 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разработка и реализация мер защиты человека и среды от негативных воздействий; 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проектирование и эксплуатация техники, технологических процессов в соответствии с требованиями по безопасности и экологичности;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обеспечение устойчивости функционирования объекта  в штатных и чрезвычайных ситуациях;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прогнозирование развития и оценка последствий ЧС;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принятие решений по защите производственного персонала и населения от возможных последствий аварий, катастроф, стихийных бедствий и применение современных средств поражения, а также принятия мер по ликвидации их последствий.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На протяжении последних лет усугубляется неблагоприятная ситуация в промышленности с охраной труда, а в окружающей среде - с качеством природной среды. Растет число и масштабы техногенных чрезвычайных ситуаций. В промышленности РФ несмотря на резкий спад производства уровень производственного травматизма со смертельным исходом за последние 6 лет увеличился примерно на 10%. Почти вдвое вырос уровень профессиональной заболеваемости в РФ, а число лиц с профессиональной патологией стало самым высоким в мире. Растут и масштабы загрязнений атмосферы, гидросферы и литосферы в РФ, а заболевания, вызванные неблагоприятной экологической обстановкой, выходят по ряду показателей на первое место в структуре общей заболеваемости населения страны. Технические специалисты в повседневной работе решают вопросы, связанные с улучшением технологии, повышении надежности технических систем (оборудование, машины, механизмы и т.п.), безопасности жизнедеятельности работающих и т.д. Значительное место в этом комплексе вопросов занимают решения по охране труда работающих, охране окружающей среды, предупреждению и ликвидации последствий чрезвычайных ситуаций мирного и военного времени. Последние направлены как на проектирование коллективных средств защиты работающих от поражающих, опасных и вредных факторов, действующих в среде обитания человека, так и на прогнозирование параметров этих факторов во времени и пространстве. Для обеспечения БЖД работников в помещении следует поддерживать требуемое качество воздуха, т.е. оптимальные параметры микроклимата, постоянство газового состава и отсутствие вредных примесей в воздухе. Для этого необходимо подавать в эти помещения определенное количество чистого наружного воздуха, потребность в котором регламентируется СНиП 2.04.05-91. Для поддержания определенных параметров микроклимата используется отопление, вентиляция, кондиционирование, которое является важнейшей частью инженерного сооружения. Важное место в комплексе мероприятий по охране труда и оздоровлению условий труда работающих с вычислительной техникой занимает создание оптимальной световой среды, т.е. рациональная организация естественного и искусственного освещения помещения и рабочих мест.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К требованиям, которые должны соблюдаться при оборудовании рабочих мест, предназначенных для работы с вычислительной техникой относятся: обеспечение уровня освещенности и контрастности на экране и вокруг него, которые обеспечивают зрительный комфорт; соблюдение равномерной яркости в различных зонах зрительного пространства, чтобы избежать зрительного дискомфорта.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Все помещение – прямоугольной формы комната – покрашена белым цветом. Вся мебель тоже белого цвета кроме стульев. Поскольку помещение большое, очень просторное и открытое, то создается впечатления легкости, пространства, сотрудник легче переносит процесс работы из-за низкого уровня утомляемости, производительность труду высока. В магазинах иная ситуация. Там либо красно-белый интерьер и стены, либо черно-белый, в зависимости от концепции магазина. Только в менеджерских сотрудники могут отдохнуть от яркого и контрастного помещения, в котором проводят весь рабочий день.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На основании правил и норм общего характера закрепленных государством в Конституции и основах законодательства о труде конкретные требования по повышению безопасности и безвредности труда закрепляются в издаваемых правилах и нормах по технике безопасности, по производственной санитарии и гигиене.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Различают правила и нормы: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Единые распространяются на все отрасли народного хозяйства и закрепляют требования, уровень которых должен быть одинаковым во всех отраслях. Межотраслевые закрепляют требования в нескольких отраслях или в отдельных видах производств, работах или на отдельных типах оборудования. Отраслевые распространяются на отдельную отрасль в масштабах всей страны.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napToGrid w:val="0"/>
          <w:sz w:val="28"/>
          <w:szCs w:val="28"/>
          <w:lang w:val="ru-RU"/>
        </w:rPr>
      </w:pPr>
      <w:r w:rsidRPr="00EB61EC">
        <w:rPr>
          <w:snapToGrid w:val="0"/>
          <w:sz w:val="28"/>
          <w:szCs w:val="28"/>
          <w:lang w:val="ru-RU"/>
        </w:rPr>
        <w:t>На каждом рабочем месте имеются офисные столы и стулья, компьютерная техника, аппаратура связи, а также канцелярские принадлежности. Идеальное рабочее место должно отвечать определенным эргономическим и техническим требованиям, обеспечивать максимальную комфортность условий работы за компьютером, способствовать сохранению работоспособности и хорошего самочувствия человека в течение рабочего дня. Большую роль в повышении эффективности труда служащих играет   удобная   мебель,   соответствующая   физиологическим   и антропометрическим характеристикам людей. Рабочее место и его оснащение является важнейшей составной частью условий труда. Существует четыре группы условий труда: социально-гигиенические, физиологические, психологические, эстетические.</w:t>
      </w:r>
    </w:p>
    <w:p w:rsidR="00451F02" w:rsidRPr="00F1596C" w:rsidRDefault="00451F02" w:rsidP="00451F02">
      <w:pPr>
        <w:spacing w:line="360" w:lineRule="auto"/>
        <w:ind w:firstLine="840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К первой группе относится состояние воздуха, шум, вибрация, излучения, освещенность рабочих мест и т.п. Их параметры легко формируются на основе стандартов санитарных служб. Во вторую группу входят нагрузки на организм, возникающие в процессе трудовой деятельности, в том числе связанные с использованием машин и оборудования. Здесь можно нормировать лишь степень тяжести и монотонности работы. Третью группу составляют такие элементы, как морально-психологический климат и характер взаимоотношений между членами коллектива. Четвертую  группу образует интерьер производственных помещений, предметная среда, эргономические требования к оборудованию. Условия труда, представленные третьей и четвертой группами, не поддаются количественному описанию, а поэтому и не могут нормироваться, здесь возможно высказывать лишь качественные рекомендации достаточно общего плана.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Все </w:t>
      </w:r>
      <w:r w:rsidR="00FB16A1">
        <w:rPr>
          <w:sz w:val="28"/>
          <w:szCs w:val="28"/>
          <w:lang w:val="ru-RU"/>
        </w:rPr>
        <w:t>сотрудники «Лирсот»</w:t>
      </w:r>
      <w:r w:rsidR="00D4212B">
        <w:rPr>
          <w:sz w:val="28"/>
          <w:szCs w:val="28"/>
          <w:lang w:val="ru-RU"/>
        </w:rPr>
        <w:t xml:space="preserve"> </w:t>
      </w:r>
      <w:r w:rsidRPr="00EB61EC">
        <w:rPr>
          <w:sz w:val="28"/>
          <w:szCs w:val="28"/>
          <w:lang w:val="ru-RU"/>
        </w:rPr>
        <w:t>проходят инструктажи  обучения по пожарной безопасности, по охране труда.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Состояние и соблюдение норм охраны труда на предприятии в большой степени зависят от инструктажа, обучения и повышения квалификации работающих на предприятии.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Инструкции  ОТ - это нормативный документ, устанавливающий требования безопасности при выполнении рабочими и служащими (работающими) работ в помещениях и иных местах, где работающие выполняют порученную им работу или служебные обязанности.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Инструкции по ОТ подразделяются на типовые инструкции (для отрасли) и инструкции для работающих на данном предприятии. Инструкции могут разрабатываться как для работающих отдельных профессий, так и на отдельные виды работ. Инструкции включают только те требования, которые касаются безопасности труда и выполняются самими работающими. Инструкции для работающих разрабатываются на основе типовых инструкций, требований безопасности, изложенных в эксплуатационной и ремонтной документации оборудования, в технологической документации предприятия с учетом конкретных условий производства; при отсутствии типовых инструкций кроме того учитываются требования Основ законодательства РФ и союзных республик о труде, ССБТ, нормы и правила по ОТ и другие нормативно-технические и организационно-методические документы по ОТ.</w:t>
      </w:r>
    </w:p>
    <w:p w:rsidR="00451F02" w:rsidRPr="00F1596C" w:rsidRDefault="00451F02" w:rsidP="00451F02">
      <w:pPr>
        <w:spacing w:line="360" w:lineRule="auto"/>
        <w:ind w:firstLine="840"/>
        <w:jc w:val="both"/>
        <w:rPr>
          <w:snapToGrid w:val="0"/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 xml:space="preserve"> Инструкции для работающих по профессиям и на отдельные виды работ разрабатываются в соответствии с перечнем (составляется службой ОТ при участии руководителей подразделений и служб главных специалистов).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Цель внедрения: поддержание рабочих мест, производственной дисциплины, соблюдение требований охраны труда на уровне, полностью исключающем несчастные случаи и профессиональные заболевания.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Ответственность за организацию обучения и проверку знаний в целом по предприятию, учебному заведению возлагается на его руководителя, а в магазинах – на управляющих магазинов.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Своевременность обучения по безопасности охраны труда контролирует отдел охраны труда. Обучение безопасности труда рабочих проводиться при профессионально-техническом обучении.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После обучения сотрудникам выдаются удостоверения. Все виды инструктажа и проверки знаний, а также допуск к самостоятельной работе фиксируется в журнале регистрации (личной карточке), причем подписью инструктируемого и инструктирующего.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Руководители и специалисты вновь поступившие на работу проходят вводный инструктаж и ознакомление у руководителя с должностными обязанностями по охране труда и условиями работы. Не позднее одного месяца со дня вступления в должность они проходят проверку знаний, оформляемую протоколом.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Повышение знаний по технике безопасности труда осуществляется ими при повышении квалификации: на специальных курсах, семинарах, конференциях, в институтах повышения квалификации, на курсах при научно-исследовательских институтах и предприятиях.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Все рабочие и служащие в обязательном порядке проходят специальную противопожарную подготовку: противопожарный инструктаж и занятия по пожарно-техническому минимуму по специальной программе.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Рабочие и служащие, вновь принятые на работу, могут допускаются на работу только после прохождения первичного противопожарного инструктажа. При проведение инструктажа необходимо добиваются того, чтобы сотрудники умели практически пользоваться первичными средствами тушения пожаров и средствами связи.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Система пожарной защиты </w:t>
      </w:r>
      <w:r w:rsidR="00FB16A1">
        <w:rPr>
          <w:sz w:val="28"/>
          <w:szCs w:val="28"/>
          <w:lang w:val="ru-RU"/>
        </w:rPr>
        <w:t>ООО «Лирсот»</w:t>
      </w:r>
      <w:r w:rsidR="00D4212B">
        <w:rPr>
          <w:sz w:val="28"/>
          <w:szCs w:val="28"/>
          <w:lang w:val="ru-RU"/>
        </w:rPr>
        <w:t xml:space="preserve"> </w:t>
      </w:r>
      <w:r w:rsidRPr="00EB61EC">
        <w:rPr>
          <w:sz w:val="28"/>
          <w:szCs w:val="28"/>
          <w:lang w:val="ru-RU"/>
        </w:rPr>
        <w:t xml:space="preserve"> предусматривает: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ограничение количества и надлежащее размещение горючих веществ,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применение средств пожаротушения,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предотвращение распространения пожара,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эвакуация людей при пожаре,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применение средств индивидуальной и коллективной защиты от огня,</w:t>
      </w:r>
    </w:p>
    <w:p w:rsidR="00451F02" w:rsidRPr="00EB61EC" w:rsidRDefault="00451F02" w:rsidP="00451F0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применение средств пожарной сигнализации и средств извещения о пожаре, организация пожарной охраны объектов. 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</w:p>
    <w:p w:rsidR="00451F02" w:rsidRPr="00F1596C" w:rsidRDefault="00451F02" w:rsidP="00451F02">
      <w:pPr>
        <w:spacing w:line="360" w:lineRule="auto"/>
        <w:jc w:val="center"/>
        <w:rPr>
          <w:b/>
          <w:snapToGrid w:val="0"/>
          <w:sz w:val="28"/>
          <w:szCs w:val="28"/>
          <w:lang w:val="ru-RU"/>
        </w:rPr>
      </w:pPr>
      <w:r w:rsidRPr="00F1596C">
        <w:rPr>
          <w:b/>
          <w:snapToGrid w:val="0"/>
          <w:sz w:val="28"/>
          <w:szCs w:val="28"/>
          <w:lang w:val="ru-RU"/>
        </w:rPr>
        <w:t>4.2. Опасные и вредные производственные факторы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В </w:t>
      </w:r>
      <w:r w:rsidR="00FB16A1">
        <w:rPr>
          <w:sz w:val="28"/>
          <w:szCs w:val="28"/>
          <w:lang w:val="ru-RU"/>
        </w:rPr>
        <w:t>ООО «Лирсот»</w:t>
      </w:r>
      <w:r w:rsidRPr="00EB61EC">
        <w:rPr>
          <w:sz w:val="28"/>
          <w:szCs w:val="28"/>
          <w:lang w:val="ru-RU"/>
        </w:rPr>
        <w:t xml:space="preserve"> опасными и вредными производственными факторами являются техногенные факторы. Здесь самый актуальный вопрос о влиянии компьютера на здоровье человека и на его работоспособность.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Комфортность, а следовательно безопасность работы на компьютере зависят: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Во-первых, от параметров изображения, прежде всего от яркости и контрастности, цвета знаков и фона, размера и типов знаков, мелькания и дрожания изображения;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Во-вторых, от условий работы - внешней освещенности экрана монитора, расстояния от глаз оператора до экрана и угла наблюдения, от вида и характеристик источников света в помещ</w:t>
      </w:r>
      <w:r w:rsidR="00FB16A1">
        <w:rPr>
          <w:sz w:val="28"/>
          <w:szCs w:val="28"/>
          <w:lang w:val="ru-RU"/>
        </w:rPr>
        <w:t>ении и бликов от них.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Компьютер является источником статического электричества и различных излучений: рентгеновских, электромагнитных. </w:t>
      </w:r>
    </w:p>
    <w:p w:rsidR="00451F02" w:rsidRPr="00F1596C" w:rsidRDefault="00451F02" w:rsidP="00451F02">
      <w:pPr>
        <w:spacing w:line="360" w:lineRule="auto"/>
        <w:ind w:firstLine="840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Также к опасным и вредным производственным факторам относятся:</w:t>
      </w:r>
    </w:p>
    <w:p w:rsidR="00451F02" w:rsidRPr="00EB61E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 xml:space="preserve">Движущееся оборудование, подвижные части. </w:t>
      </w:r>
    </w:p>
    <w:p w:rsidR="00451F02" w:rsidRPr="00F1596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Повышенная запыленность и загазованность воздуха рабочей зоны.</w:t>
      </w:r>
    </w:p>
    <w:p w:rsidR="00451F02" w:rsidRPr="00EB61E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1596C">
        <w:rPr>
          <w:sz w:val="28"/>
          <w:szCs w:val="28"/>
          <w:lang w:val="ru-RU"/>
        </w:rPr>
        <w:t xml:space="preserve">Нормами предприятия установлена ежедневная влажная уборка помещения.  </w:t>
      </w:r>
      <w:r w:rsidRPr="00EB61EC">
        <w:rPr>
          <w:sz w:val="28"/>
          <w:szCs w:val="28"/>
        </w:rPr>
        <w:t>Повышенная или пониженная температура поверхностей оборудования, материалов.</w:t>
      </w:r>
    </w:p>
    <w:p w:rsidR="00451F02" w:rsidRPr="00F1596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Повышенная или пониженная температура воздуха рабочей зоны.</w:t>
      </w:r>
    </w:p>
    <w:p w:rsidR="00451F02" w:rsidRPr="00F1596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Повышенный уровень шума на рабочем месте.</w:t>
      </w:r>
    </w:p>
    <w:p w:rsidR="00451F02" w:rsidRPr="00F1596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 xml:space="preserve">Основным источником шума является компьютерное оборудование. </w:t>
      </w:r>
    </w:p>
    <w:p w:rsidR="00451F02" w:rsidRPr="00EB61EC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1596C">
        <w:rPr>
          <w:sz w:val="28"/>
          <w:szCs w:val="28"/>
          <w:lang w:val="ru-RU"/>
        </w:rPr>
        <w:t xml:space="preserve">Воздействие шума отражается как на органах слуха, так и на общем психологическом состоянии человека. </w:t>
      </w:r>
      <w:r w:rsidRPr="00EB61EC">
        <w:rPr>
          <w:sz w:val="28"/>
          <w:szCs w:val="28"/>
        </w:rPr>
        <w:t>Возможны глухота, нервные расстройства.</w:t>
      </w:r>
    </w:p>
    <w:p w:rsidR="00451F02" w:rsidRPr="00CD55FF" w:rsidRDefault="00451F02" w:rsidP="00451F0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CD55FF">
        <w:rPr>
          <w:sz w:val="28"/>
          <w:szCs w:val="28"/>
          <w:lang w:val="ru-RU"/>
        </w:rPr>
        <w:t>Повышенная или пониженная влажность воздуха (табл. 1).</w:t>
      </w:r>
    </w:p>
    <w:p w:rsidR="00451F02" w:rsidRPr="00EB61EC" w:rsidRDefault="00451F02" w:rsidP="00451F02">
      <w:pPr>
        <w:spacing w:line="360" w:lineRule="auto"/>
        <w:jc w:val="right"/>
        <w:rPr>
          <w:sz w:val="28"/>
          <w:szCs w:val="28"/>
          <w:lang w:val="ru-RU"/>
        </w:rPr>
      </w:pPr>
      <w:r w:rsidRPr="00CD55FF">
        <w:rPr>
          <w:sz w:val="28"/>
          <w:szCs w:val="28"/>
          <w:lang w:val="ru-RU"/>
        </w:rPr>
        <w:t xml:space="preserve">Таблица </w:t>
      </w:r>
      <w:r w:rsidR="00FB16A1">
        <w:rPr>
          <w:sz w:val="28"/>
          <w:szCs w:val="28"/>
          <w:lang w:val="ru-RU"/>
        </w:rPr>
        <w:t>1</w:t>
      </w:r>
    </w:p>
    <w:p w:rsidR="00451F02" w:rsidRPr="00EB61EC" w:rsidRDefault="00451F02" w:rsidP="00451F02">
      <w:pPr>
        <w:spacing w:line="360" w:lineRule="auto"/>
        <w:jc w:val="center"/>
        <w:rPr>
          <w:sz w:val="28"/>
          <w:szCs w:val="28"/>
        </w:rPr>
      </w:pPr>
      <w:r w:rsidRPr="00EB61EC">
        <w:rPr>
          <w:sz w:val="28"/>
          <w:szCs w:val="28"/>
        </w:rPr>
        <w:t>Оптимальные нормы микроклимата помещений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2331"/>
        <w:gridCol w:w="2195"/>
        <w:gridCol w:w="2477"/>
      </w:tblGrid>
      <w:tr w:rsidR="00451F02" w:rsidRPr="00153665">
        <w:trPr>
          <w:cantSplit/>
          <w:trHeight w:val="864"/>
          <w:jc w:val="center"/>
        </w:trPr>
        <w:tc>
          <w:tcPr>
            <w:tcW w:w="1783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Период</w:t>
            </w:r>
          </w:p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Года</w:t>
            </w:r>
          </w:p>
        </w:tc>
        <w:tc>
          <w:tcPr>
            <w:tcW w:w="2331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B61EC">
              <w:rPr>
                <w:sz w:val="28"/>
                <w:szCs w:val="28"/>
                <w:lang w:val="ru-RU"/>
              </w:rPr>
              <w:t>Температура воздуха, град С не более</w:t>
            </w:r>
          </w:p>
        </w:tc>
        <w:tc>
          <w:tcPr>
            <w:tcW w:w="2195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Относит. влажность воздуха, %</w:t>
            </w:r>
          </w:p>
        </w:tc>
        <w:tc>
          <w:tcPr>
            <w:tcW w:w="2477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B61EC">
              <w:rPr>
                <w:sz w:val="28"/>
                <w:szCs w:val="28"/>
                <w:lang w:val="ru-RU"/>
              </w:rPr>
              <w:t>Скорость движения воздуха, м/с</w:t>
            </w:r>
          </w:p>
        </w:tc>
      </w:tr>
      <w:tr w:rsidR="00451F02" w:rsidRPr="00EB61EC">
        <w:trPr>
          <w:cantSplit/>
          <w:trHeight w:val="189"/>
          <w:jc w:val="center"/>
        </w:trPr>
        <w:tc>
          <w:tcPr>
            <w:tcW w:w="1783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Холодный</w:t>
            </w:r>
          </w:p>
        </w:tc>
        <w:tc>
          <w:tcPr>
            <w:tcW w:w="2331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21…23</w:t>
            </w:r>
          </w:p>
        </w:tc>
        <w:tc>
          <w:tcPr>
            <w:tcW w:w="2195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40…60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0,1</w:t>
            </w:r>
          </w:p>
        </w:tc>
      </w:tr>
      <w:tr w:rsidR="00451F02" w:rsidRPr="00EB61EC">
        <w:trPr>
          <w:cantSplit/>
          <w:trHeight w:val="216"/>
          <w:jc w:val="center"/>
        </w:trPr>
        <w:tc>
          <w:tcPr>
            <w:tcW w:w="1783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Теплый</w:t>
            </w:r>
          </w:p>
        </w:tc>
        <w:tc>
          <w:tcPr>
            <w:tcW w:w="2331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22...24</w:t>
            </w:r>
          </w:p>
        </w:tc>
        <w:tc>
          <w:tcPr>
            <w:tcW w:w="2195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40…60</w:t>
            </w:r>
          </w:p>
        </w:tc>
        <w:tc>
          <w:tcPr>
            <w:tcW w:w="2477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0,2</w:t>
            </w:r>
          </w:p>
        </w:tc>
      </w:tr>
    </w:tbl>
    <w:p w:rsidR="00451F02" w:rsidRPr="00EB61EC" w:rsidRDefault="00451F02" w:rsidP="00451F02">
      <w:pPr>
        <w:spacing w:line="360" w:lineRule="auto"/>
        <w:ind w:left="360"/>
        <w:jc w:val="both"/>
        <w:rPr>
          <w:sz w:val="28"/>
          <w:szCs w:val="28"/>
          <w:lang w:val="ru-RU"/>
        </w:rPr>
      </w:pPr>
    </w:p>
    <w:p w:rsidR="00451F02" w:rsidRPr="00EB61EC" w:rsidRDefault="00451F02" w:rsidP="00451F0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Повышенная или пониженная ионизация воздуха.</w:t>
      </w:r>
    </w:p>
    <w:p w:rsidR="00451F02" w:rsidRPr="00F1596C" w:rsidRDefault="00451F02" w:rsidP="00451F0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Воздух в помещениях, где много людей и вычислительной техники, насыщен положительно заряженными ионами кислорода. Повышенное содержание положительно заряженных ионов приводит к ухудшению здоровья, угнетению нервной системы, наступает недостаток кислорода, который необходим глазам, мышцам.</w:t>
      </w:r>
    </w:p>
    <w:p w:rsidR="00451F02" w:rsidRPr="00EB61EC" w:rsidRDefault="00451F02" w:rsidP="00451F0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Повышенный уровень электромагнитных излучений.</w:t>
      </w:r>
    </w:p>
    <w:p w:rsidR="00451F02" w:rsidRPr="00F1596C" w:rsidRDefault="00451F02" w:rsidP="00451F0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Основным источником электромагнитного излучения является монитор компьютера.</w:t>
      </w:r>
    </w:p>
    <w:p w:rsidR="00451F02" w:rsidRPr="00EB61EC" w:rsidRDefault="00451F02" w:rsidP="00451F02">
      <w:pPr>
        <w:spacing w:line="360" w:lineRule="auto"/>
        <w:jc w:val="right"/>
        <w:rPr>
          <w:sz w:val="28"/>
          <w:szCs w:val="28"/>
          <w:lang w:val="ru-RU"/>
        </w:rPr>
      </w:pPr>
      <w:r w:rsidRPr="00CD55FF">
        <w:rPr>
          <w:sz w:val="28"/>
          <w:szCs w:val="28"/>
          <w:lang w:val="ru-RU"/>
        </w:rPr>
        <w:t xml:space="preserve">Таблица </w:t>
      </w:r>
      <w:r w:rsidR="00FB16A1">
        <w:rPr>
          <w:sz w:val="28"/>
          <w:szCs w:val="28"/>
          <w:lang w:val="ru-RU"/>
        </w:rPr>
        <w:t>2</w:t>
      </w:r>
    </w:p>
    <w:p w:rsidR="00451F02" w:rsidRPr="00EB61EC" w:rsidRDefault="00451F02" w:rsidP="00451F02">
      <w:pPr>
        <w:spacing w:line="360" w:lineRule="auto"/>
        <w:jc w:val="center"/>
        <w:rPr>
          <w:sz w:val="28"/>
          <w:szCs w:val="28"/>
        </w:rPr>
      </w:pPr>
      <w:r w:rsidRPr="00EB61EC">
        <w:rPr>
          <w:sz w:val="28"/>
          <w:szCs w:val="28"/>
        </w:rPr>
        <w:t>Визуальные параметры монитора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84"/>
        <w:gridCol w:w="1814"/>
        <w:gridCol w:w="1632"/>
      </w:tblGrid>
      <w:tr w:rsidR="00451F02" w:rsidRPr="00EB61EC">
        <w:trPr>
          <w:cantSplit/>
          <w:jc w:val="center"/>
        </w:trPr>
        <w:tc>
          <w:tcPr>
            <w:tcW w:w="5484" w:type="dxa"/>
            <w:vMerge w:val="restart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3446" w:type="dxa"/>
            <w:gridSpan w:val="2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Пределы значений параметров</w:t>
            </w:r>
          </w:p>
        </w:tc>
      </w:tr>
      <w:tr w:rsidR="00451F02" w:rsidRPr="00EB61EC">
        <w:trPr>
          <w:cantSplit/>
          <w:jc w:val="center"/>
        </w:trPr>
        <w:tc>
          <w:tcPr>
            <w:tcW w:w="5484" w:type="dxa"/>
            <w:vMerge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Минимум (не менее)</w:t>
            </w:r>
          </w:p>
        </w:tc>
        <w:tc>
          <w:tcPr>
            <w:tcW w:w="1632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Максимум (не более)</w:t>
            </w:r>
          </w:p>
        </w:tc>
      </w:tr>
      <w:tr w:rsidR="00451F02" w:rsidRPr="00EB61EC">
        <w:trPr>
          <w:jc w:val="center"/>
        </w:trPr>
        <w:tc>
          <w:tcPr>
            <w:tcW w:w="548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B61EC">
              <w:rPr>
                <w:sz w:val="28"/>
                <w:szCs w:val="28"/>
                <w:lang w:val="ru-RU"/>
              </w:rPr>
              <w:t>1. Яркость знака (яркость фона), кд/м</w:t>
            </w:r>
            <w:r w:rsidRPr="00EB61EC">
              <w:rPr>
                <w:sz w:val="28"/>
                <w:szCs w:val="28"/>
                <w:vertAlign w:val="superscript"/>
                <w:lang w:val="ru-RU"/>
              </w:rPr>
              <w:t xml:space="preserve">2 </w:t>
            </w:r>
            <w:r w:rsidRPr="00EB61EC">
              <w:rPr>
                <w:sz w:val="28"/>
                <w:szCs w:val="28"/>
                <w:lang w:val="ru-RU"/>
              </w:rPr>
              <w:t>(измеренная в темноте)</w:t>
            </w:r>
          </w:p>
        </w:tc>
        <w:tc>
          <w:tcPr>
            <w:tcW w:w="181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35</w:t>
            </w:r>
          </w:p>
        </w:tc>
        <w:tc>
          <w:tcPr>
            <w:tcW w:w="1632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120</w:t>
            </w:r>
          </w:p>
        </w:tc>
      </w:tr>
      <w:tr w:rsidR="00451F02" w:rsidRPr="00EB61EC">
        <w:trPr>
          <w:jc w:val="center"/>
        </w:trPr>
        <w:tc>
          <w:tcPr>
            <w:tcW w:w="548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2. Внешняя освещенность экрана, лк</w:t>
            </w:r>
          </w:p>
        </w:tc>
        <w:tc>
          <w:tcPr>
            <w:tcW w:w="181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100</w:t>
            </w:r>
          </w:p>
        </w:tc>
        <w:tc>
          <w:tcPr>
            <w:tcW w:w="1632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250</w:t>
            </w:r>
          </w:p>
        </w:tc>
      </w:tr>
      <w:tr w:rsidR="00451F02" w:rsidRPr="00EB61EC">
        <w:trPr>
          <w:jc w:val="center"/>
        </w:trPr>
        <w:tc>
          <w:tcPr>
            <w:tcW w:w="548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B61EC">
              <w:rPr>
                <w:sz w:val="28"/>
                <w:szCs w:val="28"/>
                <w:lang w:val="ru-RU"/>
              </w:rPr>
              <w:t>3. Угловой размер знака, угл.мин.</w:t>
            </w:r>
          </w:p>
        </w:tc>
        <w:tc>
          <w:tcPr>
            <w:tcW w:w="1814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16</w:t>
            </w:r>
          </w:p>
        </w:tc>
        <w:tc>
          <w:tcPr>
            <w:tcW w:w="1632" w:type="dxa"/>
            <w:vAlign w:val="center"/>
          </w:tcPr>
          <w:p w:rsidR="00451F02" w:rsidRPr="00EB61EC" w:rsidRDefault="00451F02" w:rsidP="00451F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61EC">
              <w:rPr>
                <w:sz w:val="28"/>
                <w:szCs w:val="28"/>
              </w:rPr>
              <w:t>60</w:t>
            </w:r>
          </w:p>
        </w:tc>
      </w:tr>
    </w:tbl>
    <w:p w:rsidR="00451F02" w:rsidRPr="00EB61EC" w:rsidRDefault="00451F02" w:rsidP="00451F02">
      <w:pPr>
        <w:spacing w:line="360" w:lineRule="auto"/>
        <w:jc w:val="both"/>
        <w:rPr>
          <w:sz w:val="28"/>
          <w:szCs w:val="28"/>
        </w:rPr>
      </w:pP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</w:rPr>
      </w:pPr>
    </w:p>
    <w:p w:rsidR="00451F02" w:rsidRPr="00F1596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>В случае длительного нахождения источника излучения в непосредственной близости от человека, возможны патологические изменения в органах зрения, нарушение обмена веществ.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Отсутствие или недостаток естественного света, недостаточное освещение рабочего места. Слабое освещение приводит к напряжению глаз, что при длительном воздействии ведет к ухудшению зрения. Также возникает головная боль, нервное напряжение.  </w:t>
      </w:r>
    </w:p>
    <w:p w:rsidR="00451F02" w:rsidRPr="00F00E34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F00E34">
        <w:rPr>
          <w:sz w:val="28"/>
          <w:szCs w:val="28"/>
          <w:lang w:val="ru-RU"/>
        </w:rPr>
        <w:t>Биологические опасные и вредные производственные факторы:</w:t>
      </w:r>
    </w:p>
    <w:p w:rsidR="00451F02" w:rsidRPr="00F1596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</w:t>
      </w:r>
      <w:r w:rsidRPr="00F1596C">
        <w:rPr>
          <w:sz w:val="28"/>
          <w:szCs w:val="28"/>
          <w:lang w:val="ru-RU"/>
        </w:rPr>
        <w:t xml:space="preserve">Бактерии, вирусы, грибы, простейшие и т.п. </w:t>
      </w:r>
    </w:p>
    <w:p w:rsidR="00451F02" w:rsidRPr="00F1596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Скапливаются в местах, труднодоступных для проведения уборки: например, клавиатура. </w:t>
      </w:r>
      <w:r w:rsidRPr="00F1596C">
        <w:rPr>
          <w:sz w:val="28"/>
          <w:szCs w:val="28"/>
          <w:lang w:val="ru-RU"/>
        </w:rPr>
        <w:t>Могут повлечь различные по тяжести заболевания.</w:t>
      </w:r>
    </w:p>
    <w:p w:rsidR="00451F02" w:rsidRPr="00F1596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u w:val="single"/>
          <w:lang w:val="ru-RU"/>
        </w:rPr>
        <w:t>Психофизиологические опасные и вредные производственные факторы</w:t>
      </w:r>
      <w:r w:rsidRPr="00F1596C">
        <w:rPr>
          <w:sz w:val="28"/>
          <w:szCs w:val="28"/>
          <w:lang w:val="ru-RU"/>
        </w:rPr>
        <w:t>.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F1596C">
        <w:rPr>
          <w:sz w:val="28"/>
          <w:szCs w:val="28"/>
          <w:lang w:val="ru-RU"/>
        </w:rPr>
        <w:t xml:space="preserve"> </w:t>
      </w:r>
      <w:r w:rsidRPr="00EB61EC">
        <w:rPr>
          <w:sz w:val="28"/>
          <w:szCs w:val="28"/>
          <w:lang w:val="ru-RU"/>
        </w:rPr>
        <w:t>Физические перегрузки: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Статические. Динамические.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 Нервно-психические перегрузки:</w:t>
      </w:r>
    </w:p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Умственное перенапряжение. Перенапряжение анализаторов. Монотонность труда. Эмоциональные перегрузки. Влияние данных факторов можно ослабить правильным режимом труда и отдыха.</w:t>
      </w:r>
    </w:p>
    <w:p w:rsidR="00451F02" w:rsidRPr="00AB47D4" w:rsidRDefault="00451F02" w:rsidP="00451F02">
      <w:pPr>
        <w:spacing w:line="360" w:lineRule="auto"/>
        <w:ind w:firstLine="840"/>
        <w:jc w:val="both"/>
        <w:rPr>
          <w:snapToGrid w:val="0"/>
          <w:sz w:val="28"/>
          <w:szCs w:val="28"/>
          <w:lang w:val="ru-RU"/>
        </w:rPr>
      </w:pPr>
      <w:r w:rsidRPr="00EB61EC">
        <w:rPr>
          <w:snapToGrid w:val="0"/>
          <w:sz w:val="28"/>
          <w:szCs w:val="28"/>
          <w:lang w:val="ru-RU"/>
        </w:rPr>
        <w:t xml:space="preserve">В </w:t>
      </w:r>
      <w:r w:rsidR="00FB16A1">
        <w:rPr>
          <w:sz w:val="28"/>
          <w:szCs w:val="28"/>
          <w:lang w:val="ru-RU"/>
        </w:rPr>
        <w:t xml:space="preserve">ООО «Лирсот» </w:t>
      </w:r>
      <w:r w:rsidRPr="00EB61EC">
        <w:rPr>
          <w:snapToGrid w:val="0"/>
          <w:sz w:val="28"/>
          <w:szCs w:val="28"/>
          <w:lang w:val="ru-RU"/>
        </w:rPr>
        <w:t xml:space="preserve"> существуют следующие мероприятия</w:t>
      </w:r>
      <w:r w:rsidRPr="00AB47D4">
        <w:rPr>
          <w:snapToGrid w:val="0"/>
          <w:sz w:val="28"/>
          <w:szCs w:val="28"/>
          <w:lang w:val="ru-RU"/>
        </w:rPr>
        <w:t>, направленные на защиту от вредных и опасных факторов в служебных помещениях: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Оздоровление условий труда путем уменьшения и ликвидации вредных факторов производственной среды.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устройство рабочего места и использование инструментов, машин и техники в соответствии с физиологическими требованиями;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внедрение физиологически обоснованных режимов труда и отдыха;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Разработка и внедрение мероприятий по созданию благоприятного климата в коллективе, высокой заинтересованности в труде и его результатах.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>Соблюдение требований технической эстетики при оформлении интерьеров, расположении оборудования, цветовом оформлении и т.п.</w:t>
      </w:r>
    </w:p>
    <w:p w:rsidR="00451F02" w:rsidRPr="00F1596C" w:rsidRDefault="00451F02" w:rsidP="00451F02">
      <w:pPr>
        <w:numPr>
          <w:ilvl w:val="0"/>
          <w:numId w:val="5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F1596C">
        <w:rPr>
          <w:snapToGrid w:val="0"/>
          <w:sz w:val="28"/>
          <w:szCs w:val="28"/>
          <w:lang w:val="ru-RU"/>
        </w:rPr>
        <w:t xml:space="preserve">При планировании рабочего места учитывается удобство расположения дисплеев, принтеров, системного блока, клавиатуры, рабочего стола пользователя, а также зоны досягаемости рук оператора. </w:t>
      </w:r>
    </w:p>
    <w:p w:rsidR="00451F02" w:rsidRPr="00EB61EC" w:rsidRDefault="00451F02" w:rsidP="00451F0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Освещение должно быть достаточно равномерно распределено на рабочих поверхностях и в окружающем пространстве; не должно быть резких теней, прямой и отраженной блеклости; освещение должно быть равномерно во времени; направление излучаемого осветительными приборами светового потока должно быть оптимальным.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Для снижения шума следует:</w:t>
      </w:r>
    </w:p>
    <w:p w:rsidR="00451F02" w:rsidRPr="00EB61EC" w:rsidRDefault="00451F02" w:rsidP="00451F02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ослабить шум самих источников;</w:t>
      </w:r>
    </w:p>
    <w:p w:rsidR="00451F02" w:rsidRPr="00EB61EC" w:rsidRDefault="00451F02" w:rsidP="00451F02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снизить эффект суммарного воздействия на рабочие места отраженных звуковых волн за счет звукопоглощения энергии прямых звуковых волн поверхностями ограждающих конструкций;</w:t>
      </w:r>
    </w:p>
    <w:p w:rsidR="00451F02" w:rsidRPr="00EB61EC" w:rsidRDefault="00451F02" w:rsidP="00451F02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EB61EC">
        <w:rPr>
          <w:sz w:val="28"/>
          <w:szCs w:val="28"/>
        </w:rPr>
        <w:t>применять рациональное расположение оборудования;</w:t>
      </w:r>
    </w:p>
    <w:p w:rsidR="00451F02" w:rsidRPr="00EB61EC" w:rsidRDefault="00451F02" w:rsidP="00451F02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использовать архитектурно – планировочные и технологические решения, направленные на изоляцию источников шума.</w:t>
      </w:r>
    </w:p>
    <w:p w:rsidR="00451F02" w:rsidRPr="00F1596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</w:p>
    <w:p w:rsidR="00451F02" w:rsidRPr="00F1596C" w:rsidRDefault="00451F02" w:rsidP="00451F02">
      <w:pPr>
        <w:spacing w:line="360" w:lineRule="auto"/>
        <w:jc w:val="center"/>
        <w:rPr>
          <w:b/>
          <w:bCs/>
          <w:iCs/>
          <w:snapToGrid w:val="0"/>
          <w:sz w:val="28"/>
          <w:szCs w:val="28"/>
          <w:lang w:val="ru-RU"/>
        </w:rPr>
      </w:pPr>
      <w:r w:rsidRPr="00F1596C">
        <w:rPr>
          <w:b/>
          <w:bCs/>
          <w:iCs/>
          <w:snapToGrid w:val="0"/>
          <w:sz w:val="28"/>
          <w:szCs w:val="28"/>
          <w:lang w:val="ru-RU"/>
        </w:rPr>
        <w:t>4.3. Экологическая безопасность</w:t>
      </w:r>
    </w:p>
    <w:p w:rsidR="00451F02" w:rsidRPr="00F1596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Понятие "экологическая безопасность" применимо ко многим реалиям. Например, экологическая безопасность населения города или даже целого государства, бывает экологическая безопасность технологий и производств.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Экологическая безопасность касается промышленности, сельского и коммунального хозяйства, сферы услуг, области международных отношений. Иными словами, экологическая безопасность прочно входит в нашу жизнь, и ее важность и актуальность возрастает год от года. 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 настоящее время основной вклад в загрязнение атмосферного воздуха на территории России вносят следующие отрасли: теплоэнергетика (тепловые и атомные электростанции, промышленные и городские котельные и др.), далее предприятия черной металлургии, нефтедобычи и нефтехимии, автотранспорт, предприятия цветной металлургии и производство стройматериалов.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На Западе ситуация немного иная. Так, например, основное количество вредных выбросов в США, Великобритании и Германии приходится на автотранспорт (50-60%), тогда как на долю теплоэнергетики значительно меньше (16-20%).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Загрязнение атмосферного воздуха воздействует на здоровье человека  и на окружающую природную среду различными способами – от прямой и немедленной угрозы (смог и др.) до медленного и постепенного разрушения различных систем жизнеобеспечения организма.  Во многих случаях загрязнение воздушной среды нарушает структурные компоненты экосистемы до такой степени, что регуляторные процессы не в состоянии их вернуть в первоначальное состояние и в результате механизм гомеостаза не срабатывает.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Физиологическое воздействие на человеческий организм главных загрязнителей чревато самыми серьезными последствиями. Так, диоксид серы, соединяясь с влагой, образует серную кислоту, которая разрушает легочную ткань человека и животных. Особенно четко эта связь прослеживается при анализе детской легочной патологии и  степени концентрации диоксида серы в атмосфере крупных городов. Согласно исследованиям американских ученых, при уровне загрязнения  </w:t>
      </w:r>
      <w:r w:rsidRPr="00EB61EC">
        <w:rPr>
          <w:sz w:val="28"/>
          <w:szCs w:val="28"/>
        </w:rPr>
        <w:t>SO</w:t>
      </w:r>
      <w:r w:rsidRPr="00EB61EC">
        <w:rPr>
          <w:rFonts w:ascii="Lucida Sans Unicode" w:hAnsi="Lucida Sans Unicode"/>
          <w:sz w:val="28"/>
          <w:szCs w:val="28"/>
          <w:lang w:val="ru-RU"/>
        </w:rPr>
        <w:t>₂</w:t>
      </w:r>
      <w:r w:rsidRPr="00EB61EC">
        <w:rPr>
          <w:sz w:val="28"/>
          <w:szCs w:val="28"/>
          <w:lang w:val="ru-RU"/>
        </w:rPr>
        <w:t xml:space="preserve">  до 0, 049 мг/м³ показатель заболеваемости (в человеко-днях) населения Нэшвилла (США) составлял 8,1%, при 0, 150 – 0,349  мг/м³  - 12% и в районах с загрязнением воздуха выше 0,350 мг/м³ - 43,8%. Особенно опасен диоксид серы, когда он осаждается на пылинках и в этом виде проникает глубоко в дыхательные пути.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Пыль, содержащая диоксид кремния (</w:t>
      </w:r>
      <w:r w:rsidRPr="00EB61EC">
        <w:rPr>
          <w:sz w:val="28"/>
          <w:szCs w:val="28"/>
        </w:rPr>
        <w:t>SiO</w:t>
      </w:r>
      <w:r w:rsidRPr="00EB61EC">
        <w:rPr>
          <w:rFonts w:ascii="Lucida Sans Unicode" w:hAnsi="Lucida Sans Unicode"/>
          <w:sz w:val="28"/>
          <w:szCs w:val="28"/>
          <w:lang w:val="ru-RU"/>
        </w:rPr>
        <w:t>₂</w:t>
      </w:r>
      <w:r w:rsidRPr="00EB61EC">
        <w:rPr>
          <w:sz w:val="28"/>
          <w:szCs w:val="28"/>
          <w:lang w:val="ru-RU"/>
        </w:rPr>
        <w:t>), вызывает тяжелое заболевание легких – силикоз. Оксиды азота раздражают, а в тяжелых случаях и разъедают слизистые оболочки, например глаз, легких, участвуют в образовании ядовитых туманов и т.д. Особенно опасны они, если содержатся в загрязненном воздухе совместно с диоксидом серы и другими токсичными соединениями. В этих случаях даже при малых концентрациях загрязняющих веществ возникает эффект синергизма, т.е. усиление токсичности всей газообразной смеси.</w:t>
      </w: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Широко известно действие на человеческий организм оксида углерода (угарного газа). При остром отравлении появляется общая слабость, головокружение, тошнота, сонливость, потеря сознания, возможен летальный исход (даже спустя 3-7 дней). Однако из-за низкой концентрации СО в атмосферном воздухе он, как правило, не вызывает массовых отравлений, хотя и очень опасен для лиц, страдающих анемией и сердечно-сосудистыми заболеваниями.</w:t>
      </w:r>
    </w:p>
    <w:p w:rsidR="00451F02" w:rsidRPr="00CD55FF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 xml:space="preserve">Последствия воздействия на организм человека вредных веществ, содержащихся в выхлопных газах автомобилей, весьма </w:t>
      </w:r>
      <w:r w:rsidRPr="00CD55FF">
        <w:rPr>
          <w:sz w:val="28"/>
          <w:szCs w:val="28"/>
          <w:lang w:val="ru-RU"/>
        </w:rPr>
        <w:t>серьезны и имеют широчайший диапазон действия: от кашл</w:t>
      </w:r>
      <w:r w:rsidR="00FB16A1">
        <w:rPr>
          <w:sz w:val="28"/>
          <w:szCs w:val="28"/>
          <w:lang w:val="ru-RU"/>
        </w:rPr>
        <w:t>я до летального исхода (табл. 3</w:t>
      </w:r>
      <w:r w:rsidRPr="00CD55FF">
        <w:rPr>
          <w:sz w:val="28"/>
          <w:szCs w:val="28"/>
          <w:lang w:val="ru-RU"/>
        </w:rPr>
        <w:t>).</w:t>
      </w:r>
    </w:p>
    <w:p w:rsidR="00451F02" w:rsidRPr="00EB61EC" w:rsidRDefault="00FB16A1" w:rsidP="00451F02">
      <w:pPr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3</w:t>
      </w:r>
    </w:p>
    <w:p w:rsidR="00451F02" w:rsidRPr="00EB61EC" w:rsidRDefault="00451F02" w:rsidP="00451F02">
      <w:pPr>
        <w:spacing w:line="360" w:lineRule="auto"/>
        <w:jc w:val="center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Влияние выхлопных газов автомобилей на здоровье человека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6662"/>
      </w:tblGrid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 xml:space="preserve">Вредные </w:t>
            </w:r>
          </w:p>
          <w:p w:rsidR="00451F02" w:rsidRPr="001812C4" w:rsidRDefault="00451F02" w:rsidP="00F00E34">
            <w:pPr>
              <w:jc w:val="both"/>
            </w:pPr>
            <w:r w:rsidRPr="001812C4">
              <w:t xml:space="preserve">вещества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>Последствия воздействия на организм человека</w:t>
            </w:r>
          </w:p>
        </w:tc>
      </w:tr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>Оксид углерода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>Препятствует абсорбированию кровью кислорода, что ослабляет мыслительные способности, замедляет рефлексы, вызывает сонливость и может быть причиной потери сознания и смерти</w:t>
            </w:r>
          </w:p>
        </w:tc>
      </w:tr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>Свинец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>Влияет на кровеносную, нервную и мочеполовую системы; вызывает снижение умственных способностей у детей, откладывается в костях и др. тканях, поэтому опасен в течение длительного времени</w:t>
            </w:r>
          </w:p>
        </w:tc>
      </w:tr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>Оксиды азота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 xml:space="preserve">Могут увеличивать восприимчивость организма к вирусным заболеваниям, раздражают легкие, вызывают бронхит и пневмонию </w:t>
            </w:r>
          </w:p>
        </w:tc>
      </w:tr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>Озон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>Раздражает слизистую оболочку органов дыхания, вызывает кашель, нарушает работу легких; снижает сопротивляемость к простудным заболеваниям; может обострять хронические заболевания сердца, вызывать астму и бронхит</w:t>
            </w:r>
          </w:p>
        </w:tc>
      </w:tr>
      <w:tr w:rsidR="00451F02" w:rsidRPr="00153665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</w:pPr>
            <w:r w:rsidRPr="001812C4">
              <w:t>Токсичные выбросы</w:t>
            </w:r>
          </w:p>
          <w:p w:rsidR="00451F02" w:rsidRPr="001812C4" w:rsidRDefault="00451F02" w:rsidP="00F00E34">
            <w:pPr>
              <w:jc w:val="both"/>
            </w:pPr>
            <w:r w:rsidRPr="001812C4">
              <w:t>(тяжелые металлы)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2" w:rsidRPr="001812C4" w:rsidRDefault="00451F02" w:rsidP="00F00E34">
            <w:pPr>
              <w:jc w:val="both"/>
              <w:rPr>
                <w:lang w:val="ru-RU"/>
              </w:rPr>
            </w:pPr>
            <w:r w:rsidRPr="001812C4">
              <w:rPr>
                <w:lang w:val="ru-RU"/>
              </w:rPr>
              <w:t>Вызывают онкологические заболевания, нарушение функции половой системы и дефекты у новорожденных</w:t>
            </w:r>
          </w:p>
        </w:tc>
      </w:tr>
    </w:tbl>
    <w:p w:rsidR="00451F02" w:rsidRPr="00EB61EC" w:rsidRDefault="00451F02" w:rsidP="00451F02">
      <w:pPr>
        <w:spacing w:line="360" w:lineRule="auto"/>
        <w:jc w:val="both"/>
        <w:rPr>
          <w:sz w:val="28"/>
          <w:szCs w:val="28"/>
          <w:lang w:val="ru-RU"/>
        </w:rPr>
      </w:pPr>
    </w:p>
    <w:p w:rsidR="00451F02" w:rsidRPr="00EB61EC" w:rsidRDefault="00451F02" w:rsidP="00451F0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Антропогенные выбросы загрязняющих веществ в больших концентрациях и в течение длительного времени наносят большой вред не только человеку, но и отрицательно влияют на животных, состояние растений и экосистемы в целом.</w:t>
      </w:r>
    </w:p>
    <w:p w:rsidR="00451F02" w:rsidRPr="00EB61EC" w:rsidRDefault="00451F02" w:rsidP="00F00E34">
      <w:pPr>
        <w:spacing w:line="360" w:lineRule="auto"/>
        <w:ind w:firstLine="840"/>
        <w:jc w:val="both"/>
        <w:rPr>
          <w:b/>
          <w:sz w:val="28"/>
          <w:szCs w:val="28"/>
          <w:lang w:val="ru-RU"/>
        </w:rPr>
      </w:pPr>
      <w:r w:rsidRPr="00EB61EC">
        <w:rPr>
          <w:b/>
          <w:sz w:val="28"/>
          <w:szCs w:val="28"/>
          <w:lang w:val="ru-RU"/>
        </w:rPr>
        <w:t>Выводы</w:t>
      </w:r>
    </w:p>
    <w:p w:rsidR="00451F02" w:rsidRPr="00EB61EC" w:rsidRDefault="00451F02" w:rsidP="00451F0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B61EC">
        <w:rPr>
          <w:sz w:val="28"/>
          <w:szCs w:val="28"/>
          <w:lang w:val="ru-RU"/>
        </w:rPr>
        <w:t>Безопасность функционирования технологической системы определяется не только состоянием самой системы, но и правильной работой всего персонала, обслуживающего систему. Главным виновником несчастных случаев является, как правило, не техника, не организация труда, а работающий человек. Каждый человек на своем уровне взаимодействия с системой может совершать ошибочные действия, принимать неправильные решения, проявлять недобросовестность и халатность в выполнении своих обязанностей. Такого рода ошибки и погрешности обязательно скажутся на безопасности функционирования всей системы.</w:t>
      </w:r>
    </w:p>
    <w:p w:rsidR="00451F02" w:rsidRPr="00EB61EC" w:rsidRDefault="00451F02" w:rsidP="00451F02">
      <w:pPr>
        <w:pStyle w:val="21"/>
        <w:rPr>
          <w:szCs w:val="28"/>
        </w:rPr>
      </w:pPr>
      <w:r w:rsidRPr="00EB61EC">
        <w:rPr>
          <w:szCs w:val="28"/>
        </w:rPr>
        <w:t xml:space="preserve">Современные машины, особенно автоматы, требуют от человека острого восприятия, быстрой реакции, емкой и оперативной памяти, концентрированного внимания, немалой сообразительности и решительности. Необходимо стремиться к созданию нормальных условий труда, устранению причин, портящих настроение, вызывающих переживания, тревоги, страхи. Рабочее место человека должно соответствовать его психофизиологическим особенностям и быть удобным. </w:t>
      </w:r>
    </w:p>
    <w:p w:rsidR="00451F02" w:rsidRPr="00EB61EC" w:rsidRDefault="00451F02" w:rsidP="00451F02">
      <w:pPr>
        <w:pStyle w:val="21"/>
        <w:rPr>
          <w:szCs w:val="28"/>
        </w:rPr>
      </w:pPr>
      <w:r w:rsidRPr="00EB61EC">
        <w:rPr>
          <w:szCs w:val="28"/>
        </w:rPr>
        <w:t xml:space="preserve">Человек будет выполнять свою работу качественно, не допуская ошибок и не создавая аварийных ситуаций, если он достаточно обучен своей работе, по своему характеру и темпераменту подходит для своей профессии. Если на предприятии хорошо работает служба охраны труда, персонал чувствует заботу о своей безопасности со стороны руководителей предприятием и, придя на рабочее место, человек не испытывает неудобств, то это благотворно влияет на его работу. </w:t>
      </w:r>
    </w:p>
    <w:p w:rsidR="00451F02" w:rsidRPr="00EB61EC" w:rsidRDefault="00451F02" w:rsidP="00451F02">
      <w:pPr>
        <w:spacing w:line="360" w:lineRule="auto"/>
        <w:ind w:right="-1050" w:firstLine="709"/>
        <w:jc w:val="both"/>
        <w:rPr>
          <w:sz w:val="28"/>
          <w:szCs w:val="28"/>
          <w:lang w:val="ru-RU"/>
        </w:rPr>
      </w:pPr>
    </w:p>
    <w:p w:rsidR="00451F02" w:rsidRPr="00EB61EC" w:rsidRDefault="00451F02" w:rsidP="00451F02">
      <w:pPr>
        <w:spacing w:line="360" w:lineRule="auto"/>
        <w:ind w:firstLine="840"/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451F02" w:rsidRPr="00EB61EC" w:rsidSect="00FB16A1">
      <w:footerReference w:type="even" r:id="rId7"/>
      <w:footerReference w:type="default" r:id="rId8"/>
      <w:pgSz w:w="11906" w:h="16838"/>
      <w:pgMar w:top="1134" w:right="850" w:bottom="1134" w:left="1701" w:header="708" w:footer="4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CC" w:rsidRDefault="00AE3BCC" w:rsidP="00D863E2">
      <w:r>
        <w:separator/>
      </w:r>
    </w:p>
  </w:endnote>
  <w:endnote w:type="continuationSeparator" w:id="0">
    <w:p w:rsidR="00AE3BCC" w:rsidRDefault="00AE3BCC" w:rsidP="00D8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1" w:rsidRDefault="00FB16A1" w:rsidP="00FB16A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16A1" w:rsidRDefault="00FB16A1" w:rsidP="00FB16A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1" w:rsidRDefault="00FB16A1" w:rsidP="00FB16A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A704A">
      <w:rPr>
        <w:rStyle w:val="ad"/>
        <w:noProof/>
      </w:rPr>
      <w:t>1</w:t>
    </w:r>
    <w:r>
      <w:rPr>
        <w:rStyle w:val="ad"/>
      </w:rPr>
      <w:fldChar w:fldCharType="end"/>
    </w:r>
  </w:p>
  <w:p w:rsidR="00D863E2" w:rsidRPr="00D863E2" w:rsidRDefault="00D863E2" w:rsidP="00FB16A1">
    <w:pPr>
      <w:pStyle w:val="ab"/>
      <w:ind w:right="360"/>
      <w:jc w:val="right"/>
      <w:rPr>
        <w:sz w:val="20"/>
        <w:szCs w:val="20"/>
      </w:rPr>
    </w:pPr>
  </w:p>
  <w:p w:rsidR="00D863E2" w:rsidRDefault="00D863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CC" w:rsidRDefault="00AE3BCC" w:rsidP="00D863E2">
      <w:r>
        <w:separator/>
      </w:r>
    </w:p>
  </w:footnote>
  <w:footnote w:type="continuationSeparator" w:id="0">
    <w:p w:rsidR="00AE3BCC" w:rsidRDefault="00AE3BCC" w:rsidP="00D8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4967"/>
    <w:multiLevelType w:val="hybridMultilevel"/>
    <w:tmpl w:val="71E4A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91DF6"/>
    <w:multiLevelType w:val="hybridMultilevel"/>
    <w:tmpl w:val="52B41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E30A7"/>
    <w:multiLevelType w:val="hybridMultilevel"/>
    <w:tmpl w:val="6914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72F44"/>
    <w:multiLevelType w:val="hybridMultilevel"/>
    <w:tmpl w:val="0E2E7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C6B79"/>
    <w:multiLevelType w:val="hybridMultilevel"/>
    <w:tmpl w:val="8AA2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15400"/>
    <w:multiLevelType w:val="hybridMultilevel"/>
    <w:tmpl w:val="9234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244CF"/>
    <w:multiLevelType w:val="hybridMultilevel"/>
    <w:tmpl w:val="0C64A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F02"/>
    <w:rsid w:val="0020640C"/>
    <w:rsid w:val="0023142F"/>
    <w:rsid w:val="003957F0"/>
    <w:rsid w:val="00451F02"/>
    <w:rsid w:val="0081709D"/>
    <w:rsid w:val="008843AD"/>
    <w:rsid w:val="00AE3BCC"/>
    <w:rsid w:val="00B76199"/>
    <w:rsid w:val="00B812F5"/>
    <w:rsid w:val="00C24A92"/>
    <w:rsid w:val="00CA704A"/>
    <w:rsid w:val="00D4212B"/>
    <w:rsid w:val="00D863E2"/>
    <w:rsid w:val="00F00E34"/>
    <w:rsid w:val="00F825BA"/>
    <w:rsid w:val="00FB00CD"/>
    <w:rsid w:val="00F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510F8-45CC-47D5-9B6D-059AD8FA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451F02"/>
    <w:pPr>
      <w:keepNext/>
      <w:jc w:val="center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qFormat/>
    <w:rsid w:val="00451F02"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F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51F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451F02"/>
    <w:pPr>
      <w:ind w:firstLine="720"/>
    </w:pPr>
    <w:rPr>
      <w:lang w:val="ru-RU"/>
    </w:rPr>
  </w:style>
  <w:style w:type="character" w:customStyle="1" w:styleId="a4">
    <w:name w:val="Основний текст з відступом Знак"/>
    <w:basedOn w:val="a0"/>
    <w:link w:val="a3"/>
    <w:rsid w:val="00451F0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51F02"/>
    <w:rPr>
      <w:color w:val="0000CC"/>
      <w:u w:val="single"/>
    </w:rPr>
  </w:style>
  <w:style w:type="paragraph" w:customStyle="1" w:styleId="21">
    <w:name w:val="Основной текст 21"/>
    <w:basedOn w:val="a"/>
    <w:rsid w:val="00451F0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  <w:lang w:val="ru-RU" w:eastAsia="ru-RU"/>
    </w:rPr>
  </w:style>
  <w:style w:type="paragraph" w:customStyle="1" w:styleId="a6">
    <w:name w:val="Абзац списка"/>
    <w:basedOn w:val="a"/>
    <w:qFormat/>
    <w:rsid w:val="00451F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7">
    <w:name w:val="Strong"/>
    <w:basedOn w:val="a0"/>
    <w:uiPriority w:val="22"/>
    <w:qFormat/>
    <w:rsid w:val="00451F02"/>
    <w:rPr>
      <w:b/>
      <w:bCs/>
    </w:rPr>
  </w:style>
  <w:style w:type="paragraph" w:customStyle="1" w:styleId="a8">
    <w:name w:val="Без интервала"/>
    <w:uiPriority w:val="1"/>
    <w:qFormat/>
    <w:rsid w:val="00451F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D863E2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D863E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D863E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863E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d">
    <w:name w:val="page number"/>
    <w:basedOn w:val="a0"/>
    <w:rsid w:val="00FB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Microsoft</Company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Admin</dc:creator>
  <cp:keywords/>
  <dc:description/>
  <cp:lastModifiedBy>Irina</cp:lastModifiedBy>
  <cp:revision>2</cp:revision>
  <dcterms:created xsi:type="dcterms:W3CDTF">2014-08-18T06:16:00Z</dcterms:created>
  <dcterms:modified xsi:type="dcterms:W3CDTF">2014-08-18T06:16:00Z</dcterms:modified>
</cp:coreProperties>
</file>