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rsidR="00BF3685" w:rsidRPr="009801B1" w:rsidRDefault="00BF3685" w:rsidP="009801B1">
      <w:pPr>
        <w:suppressAutoHyphens w:val="0"/>
        <w:autoSpaceDE w:val="0"/>
        <w:spacing w:line="360" w:lineRule="auto"/>
        <w:ind w:firstLine="709"/>
        <w:jc w:val="both"/>
        <w:rPr>
          <w:b/>
          <w:color w:val="000000"/>
          <w:sz w:val="28"/>
          <w:szCs w:val="28"/>
        </w:rPr>
      </w:pPr>
      <w:r w:rsidRPr="009801B1">
        <w:rPr>
          <w:b/>
          <w:color w:val="000000"/>
          <w:sz w:val="28"/>
          <w:szCs w:val="28"/>
        </w:rPr>
        <w:t>Введение</w:t>
      </w:r>
    </w:p>
    <w:p w:rsidR="009801B1" w:rsidRDefault="009801B1" w:rsidP="009801B1">
      <w:pPr>
        <w:suppressAutoHyphens w:val="0"/>
        <w:autoSpaceDE w:val="0"/>
        <w:spacing w:line="360" w:lineRule="auto"/>
        <w:ind w:firstLine="709"/>
        <w:jc w:val="both"/>
        <w:rPr>
          <w:b/>
          <w:color w:val="000000"/>
          <w:sz w:val="28"/>
          <w:szCs w:val="28"/>
        </w:rPr>
      </w:pPr>
    </w:p>
    <w:p w:rsidR="00BF3685" w:rsidRPr="009801B1" w:rsidRDefault="00BF3685" w:rsidP="009801B1">
      <w:pPr>
        <w:suppressAutoHyphens w:val="0"/>
        <w:spacing w:line="360" w:lineRule="auto"/>
        <w:ind w:firstLine="709"/>
        <w:jc w:val="both"/>
        <w:rPr>
          <w:color w:val="000000"/>
          <w:sz w:val="28"/>
          <w:szCs w:val="28"/>
        </w:rPr>
      </w:pPr>
      <w:r w:rsidRPr="009801B1">
        <w:rPr>
          <w:color w:val="000000"/>
          <w:sz w:val="28"/>
          <w:szCs w:val="28"/>
        </w:rPr>
        <w:t xml:space="preserve">Важной составной частью нашего образования в Институте Экономики и Управления является практическая подготовка, которая во многом </w:t>
      </w:r>
      <w:r w:rsidRPr="009801B1">
        <w:rPr>
          <w:bCs/>
          <w:iCs/>
          <w:color w:val="000000"/>
          <w:sz w:val="28"/>
          <w:szCs w:val="28"/>
        </w:rPr>
        <w:t>определяется</w:t>
      </w:r>
      <w:r w:rsidRPr="009801B1">
        <w:rPr>
          <w:color w:val="000000"/>
          <w:sz w:val="28"/>
          <w:szCs w:val="28"/>
        </w:rPr>
        <w:t xml:space="preserve"> качественным прохождением производственной практики. Моя летняя практика проходила в Новгородской Областной Организации «Всероссийское Общество Инвалидов». При похождении учебной практики мной были изучены учет денежных средств, учет основных средств, нематериальных активов и их амортизация, учет МПЗ, учет труда и расчетов с персоналом, учет затрат на производство продукции, учет расчетов и обязательств, учет продаж, учет заемных средств и целевого финансирования, учет собственного капитала, учет финансовых результатов, учет фондов, резервов и финансирования, учет финансовых вложений,</w:t>
      </w:r>
      <w:r w:rsidR="009801B1">
        <w:rPr>
          <w:color w:val="000000"/>
          <w:sz w:val="28"/>
          <w:szCs w:val="28"/>
        </w:rPr>
        <w:t xml:space="preserve"> </w:t>
      </w:r>
      <w:r w:rsidRPr="009801B1">
        <w:rPr>
          <w:color w:val="000000"/>
          <w:sz w:val="28"/>
          <w:szCs w:val="28"/>
        </w:rPr>
        <w:t>закрытие операционных счетов, составление периодической и годовой отчетности.</w:t>
      </w:r>
    </w:p>
    <w:p w:rsidR="00BF3685" w:rsidRPr="009801B1" w:rsidRDefault="00BF3685" w:rsidP="009801B1">
      <w:pPr>
        <w:suppressAutoHyphens w:val="0"/>
        <w:spacing w:line="360" w:lineRule="auto"/>
        <w:ind w:firstLine="709"/>
        <w:jc w:val="both"/>
        <w:rPr>
          <w:color w:val="000000"/>
          <w:sz w:val="28"/>
          <w:szCs w:val="28"/>
        </w:rPr>
      </w:pPr>
      <w:r w:rsidRPr="009801B1">
        <w:rPr>
          <w:color w:val="000000"/>
          <w:sz w:val="28"/>
          <w:szCs w:val="28"/>
        </w:rPr>
        <w:t>В НОО «ВОИ» используется журнально-ордерная форма бухгалтерского учета.</w:t>
      </w:r>
    </w:p>
    <w:p w:rsidR="00BF3685" w:rsidRPr="009801B1" w:rsidRDefault="00BF3685" w:rsidP="009801B1">
      <w:pPr>
        <w:suppressAutoHyphens w:val="0"/>
        <w:spacing w:line="360" w:lineRule="auto"/>
        <w:ind w:firstLine="709"/>
        <w:jc w:val="both"/>
        <w:rPr>
          <w:color w:val="000000"/>
          <w:sz w:val="28"/>
          <w:szCs w:val="28"/>
        </w:rPr>
      </w:pPr>
      <w:r w:rsidRPr="009801B1">
        <w:rPr>
          <w:color w:val="000000"/>
          <w:sz w:val="28"/>
          <w:szCs w:val="28"/>
        </w:rPr>
        <w:t xml:space="preserve">Журнально-ордерная форма </w:t>
      </w:r>
      <w:r w:rsidR="009801B1">
        <w:rPr>
          <w:color w:val="000000"/>
          <w:sz w:val="28"/>
          <w:szCs w:val="28"/>
        </w:rPr>
        <w:t>–</w:t>
      </w:r>
      <w:r w:rsidR="009801B1" w:rsidRPr="009801B1">
        <w:rPr>
          <w:color w:val="000000"/>
          <w:sz w:val="28"/>
          <w:szCs w:val="28"/>
        </w:rPr>
        <w:t xml:space="preserve"> </w:t>
      </w:r>
      <w:r w:rsidRPr="009801B1">
        <w:rPr>
          <w:color w:val="000000"/>
          <w:sz w:val="28"/>
          <w:szCs w:val="28"/>
        </w:rPr>
        <w:t xml:space="preserve">форма учета, при которой учетные данные систематизируются в специальных регистрах </w:t>
      </w:r>
      <w:r w:rsidR="009801B1">
        <w:rPr>
          <w:color w:val="000000"/>
          <w:sz w:val="28"/>
          <w:szCs w:val="28"/>
        </w:rPr>
        <w:t>–</w:t>
      </w:r>
      <w:r w:rsidR="009801B1" w:rsidRPr="009801B1">
        <w:rPr>
          <w:color w:val="000000"/>
          <w:sz w:val="28"/>
          <w:szCs w:val="28"/>
        </w:rPr>
        <w:t xml:space="preserve"> </w:t>
      </w:r>
      <w:r w:rsidRPr="009801B1">
        <w:rPr>
          <w:color w:val="000000"/>
          <w:sz w:val="28"/>
          <w:szCs w:val="28"/>
        </w:rPr>
        <w:t>журналах-ордерах, которые ведутся по кредиту бухгалтерских счетов, и вспомогательных к ним ведомостях, составленных по дебету счетов. При такой форме учета исключается многократность записей и происходит объединение статистического и аналитического учетов.</w:t>
      </w:r>
    </w:p>
    <w:p w:rsidR="00BF3685" w:rsidRPr="009801B1" w:rsidRDefault="00BF3685" w:rsidP="009801B1">
      <w:pPr>
        <w:suppressAutoHyphens w:val="0"/>
        <w:spacing w:line="360" w:lineRule="auto"/>
        <w:ind w:firstLine="709"/>
        <w:jc w:val="both"/>
        <w:rPr>
          <w:color w:val="000000"/>
          <w:sz w:val="28"/>
          <w:szCs w:val="28"/>
        </w:rPr>
      </w:pPr>
      <w:r w:rsidRPr="009801B1">
        <w:rPr>
          <w:color w:val="000000"/>
          <w:sz w:val="28"/>
          <w:szCs w:val="28"/>
        </w:rPr>
        <w:t>Основными регистрами бухгалтерского учета являются журналы-ордера. Вспомогательные ведомости применяются обычно в тех случаях, когда требующиеся аналитические показатели сложно обеспечить непосредственно в журналах-ордерах. В основу построения журналов-ордеров и вспомогательных ведомостей положен кредитовый признак регистрации хозяйственных операций по синтетическим счетам.</w:t>
      </w:r>
    </w:p>
    <w:p w:rsidR="00BF3685" w:rsidRPr="009801B1" w:rsidRDefault="00BF3685" w:rsidP="009801B1">
      <w:pPr>
        <w:suppressAutoHyphens w:val="0"/>
        <w:spacing w:line="360" w:lineRule="auto"/>
        <w:ind w:firstLine="709"/>
        <w:jc w:val="both"/>
        <w:rPr>
          <w:color w:val="000000"/>
          <w:sz w:val="28"/>
          <w:szCs w:val="28"/>
        </w:rPr>
      </w:pPr>
      <w:r w:rsidRPr="009801B1">
        <w:rPr>
          <w:color w:val="000000"/>
          <w:sz w:val="28"/>
          <w:szCs w:val="28"/>
        </w:rPr>
        <w:t>Итоговые данные журналов-ордеров в конце месяца переносятся в Главную книгу. Шахматная контрольная ведомость или шахматный баланс не ведутся. Не составляется также баланс оборотов. Сальдовый баланс составляется по данным Главной книги с использованием в необходимых случаях отдельных показателей из учетных регистров.</w:t>
      </w:r>
    </w:p>
    <w:p w:rsidR="009801B1" w:rsidRDefault="009801B1" w:rsidP="009801B1">
      <w:pPr>
        <w:suppressAutoHyphens w:val="0"/>
        <w:spacing w:line="360" w:lineRule="auto"/>
        <w:ind w:firstLine="709"/>
        <w:jc w:val="both"/>
        <w:rPr>
          <w:color w:val="000000"/>
          <w:sz w:val="28"/>
          <w:szCs w:val="28"/>
        </w:rPr>
      </w:pPr>
    </w:p>
    <w:p w:rsidR="00BF3685" w:rsidRPr="009801B1" w:rsidRDefault="00BF3685" w:rsidP="009801B1">
      <w:pPr>
        <w:suppressAutoHyphens w:val="0"/>
        <w:autoSpaceDE w:val="0"/>
        <w:spacing w:line="360" w:lineRule="auto"/>
        <w:ind w:firstLine="709"/>
        <w:jc w:val="both"/>
        <w:rPr>
          <w:color w:val="000000"/>
          <w:sz w:val="28"/>
          <w:szCs w:val="28"/>
        </w:rPr>
      </w:pPr>
    </w:p>
    <w:p w:rsidR="00BF3685" w:rsidRPr="009801B1" w:rsidRDefault="00BF3685" w:rsidP="009801B1">
      <w:pPr>
        <w:suppressAutoHyphens w:val="0"/>
        <w:autoSpaceDE w:val="0"/>
        <w:spacing w:line="360" w:lineRule="auto"/>
        <w:ind w:firstLine="709"/>
        <w:jc w:val="both"/>
        <w:rPr>
          <w:b/>
          <w:color w:val="000000"/>
          <w:sz w:val="28"/>
          <w:szCs w:val="28"/>
        </w:rPr>
      </w:pPr>
      <w:r>
        <w:rPr>
          <w:b/>
          <w:color w:val="000000"/>
          <w:sz w:val="28"/>
          <w:szCs w:val="28"/>
        </w:rPr>
        <w:br w:type="page"/>
      </w:r>
      <w:r w:rsidRPr="009801B1">
        <w:rPr>
          <w:b/>
          <w:color w:val="000000"/>
          <w:sz w:val="28"/>
          <w:szCs w:val="28"/>
        </w:rPr>
        <w:t>1</w:t>
      </w:r>
      <w:r>
        <w:rPr>
          <w:b/>
          <w:color w:val="000000"/>
          <w:sz w:val="28"/>
          <w:szCs w:val="28"/>
        </w:rPr>
        <w:t>.</w:t>
      </w:r>
      <w:r w:rsidRPr="009801B1">
        <w:rPr>
          <w:b/>
          <w:color w:val="000000"/>
          <w:sz w:val="28"/>
          <w:szCs w:val="28"/>
        </w:rPr>
        <w:t xml:space="preserve"> Организационно-экономическая характеристика НОО «ВОИ»</w:t>
      </w:r>
    </w:p>
    <w:p w:rsidR="00BF3685" w:rsidRDefault="00BF3685" w:rsidP="009801B1">
      <w:pPr>
        <w:suppressAutoHyphens w:val="0"/>
        <w:autoSpaceDE w:val="0"/>
        <w:spacing w:line="360" w:lineRule="auto"/>
        <w:ind w:firstLine="709"/>
        <w:jc w:val="both"/>
        <w:rPr>
          <w:b/>
          <w:color w:val="000000"/>
          <w:sz w:val="28"/>
          <w:szCs w:val="28"/>
        </w:rPr>
      </w:pPr>
    </w:p>
    <w:p w:rsidR="00BF3685" w:rsidRPr="009801B1" w:rsidRDefault="00BF3685" w:rsidP="009801B1">
      <w:pPr>
        <w:suppressAutoHyphens w:val="0"/>
        <w:autoSpaceDE w:val="0"/>
        <w:spacing w:line="360" w:lineRule="auto"/>
        <w:ind w:firstLine="709"/>
        <w:jc w:val="both"/>
        <w:rPr>
          <w:b/>
          <w:color w:val="000000"/>
          <w:sz w:val="28"/>
          <w:szCs w:val="28"/>
        </w:rPr>
      </w:pPr>
      <w:r w:rsidRPr="009801B1">
        <w:rPr>
          <w:b/>
          <w:color w:val="000000"/>
          <w:sz w:val="28"/>
          <w:szCs w:val="28"/>
        </w:rPr>
        <w:t>1.1 Организационная структура НОО «ВОИ»</w:t>
      </w:r>
    </w:p>
    <w:p w:rsidR="00BF3685" w:rsidRPr="009801B1" w:rsidRDefault="00BF3685" w:rsidP="009801B1">
      <w:pPr>
        <w:suppressAutoHyphens w:val="0"/>
        <w:autoSpaceDE w:val="0"/>
        <w:spacing w:line="360" w:lineRule="auto"/>
        <w:ind w:firstLine="709"/>
        <w:jc w:val="both"/>
        <w:rPr>
          <w:color w:val="000000"/>
          <w:sz w:val="28"/>
          <w:szCs w:val="28"/>
        </w:rPr>
      </w:pPr>
    </w:p>
    <w:p w:rsidR="00BF3685" w:rsidRPr="009801B1" w:rsidRDefault="00BF3685" w:rsidP="009801B1">
      <w:pPr>
        <w:suppressAutoHyphens w:val="0"/>
        <w:spacing w:line="360" w:lineRule="auto"/>
        <w:ind w:firstLine="709"/>
        <w:jc w:val="both"/>
        <w:rPr>
          <w:color w:val="000000"/>
          <w:sz w:val="28"/>
          <w:szCs w:val="28"/>
        </w:rPr>
      </w:pPr>
      <w:r w:rsidRPr="009801B1">
        <w:rPr>
          <w:color w:val="000000"/>
          <w:sz w:val="28"/>
          <w:szCs w:val="28"/>
        </w:rPr>
        <w:t>Новгородская областная организация Общероссийской общественной организации «Всероссийское общество инвалидов», действует на территории Новгородской области и осуществляет свою деятельностью в соответствии с уставом и программой Общероссийской общественной организации «Всероссийское общество инвалидов».</w:t>
      </w:r>
    </w:p>
    <w:p w:rsidR="00BF3685" w:rsidRPr="009801B1" w:rsidRDefault="00BF3685" w:rsidP="009801B1">
      <w:pPr>
        <w:suppressAutoHyphens w:val="0"/>
        <w:spacing w:line="360" w:lineRule="auto"/>
        <w:ind w:firstLine="709"/>
        <w:jc w:val="both"/>
        <w:rPr>
          <w:color w:val="000000"/>
          <w:sz w:val="28"/>
          <w:szCs w:val="28"/>
        </w:rPr>
      </w:pPr>
      <w:r w:rsidRPr="009801B1">
        <w:rPr>
          <w:color w:val="000000"/>
          <w:sz w:val="28"/>
          <w:szCs w:val="28"/>
        </w:rPr>
        <w:t>НОО ВОИ осуществляет свою деятельность в соответствии с Конституцией и законодательством Российской Федерации. Организация пользуется льготами и преимуществами, предусмотренными законодательством для организаций инвалидов.</w:t>
      </w:r>
    </w:p>
    <w:p w:rsidR="00BF3685" w:rsidRPr="009801B1" w:rsidRDefault="00BF3685" w:rsidP="009801B1">
      <w:pPr>
        <w:suppressAutoHyphens w:val="0"/>
        <w:spacing w:line="360" w:lineRule="auto"/>
        <w:ind w:firstLine="709"/>
        <w:jc w:val="both"/>
        <w:rPr>
          <w:color w:val="000000"/>
          <w:sz w:val="28"/>
          <w:szCs w:val="28"/>
        </w:rPr>
      </w:pPr>
      <w:r w:rsidRPr="009801B1">
        <w:rPr>
          <w:color w:val="000000"/>
          <w:sz w:val="28"/>
          <w:szCs w:val="28"/>
        </w:rPr>
        <w:t>Главными целями НОО ВОИ являются:</w:t>
      </w:r>
    </w:p>
    <w:p w:rsidR="00BF3685" w:rsidRPr="009801B1" w:rsidRDefault="009801B1" w:rsidP="009801B1">
      <w:pPr>
        <w:suppressAutoHyphens w:val="0"/>
        <w:spacing w:line="360" w:lineRule="auto"/>
        <w:ind w:firstLine="709"/>
        <w:jc w:val="both"/>
        <w:rPr>
          <w:color w:val="000000"/>
          <w:sz w:val="28"/>
          <w:szCs w:val="28"/>
        </w:rPr>
      </w:pPr>
      <w:r>
        <w:rPr>
          <w:color w:val="000000"/>
          <w:sz w:val="28"/>
          <w:szCs w:val="28"/>
        </w:rPr>
        <w:t>– </w:t>
      </w:r>
      <w:r w:rsidR="00BF3685" w:rsidRPr="009801B1">
        <w:rPr>
          <w:color w:val="000000"/>
          <w:sz w:val="28"/>
          <w:szCs w:val="28"/>
        </w:rPr>
        <w:t>зашита прав и интересов инвалидов;</w:t>
      </w:r>
    </w:p>
    <w:p w:rsidR="00BF3685" w:rsidRPr="009801B1" w:rsidRDefault="009801B1" w:rsidP="009801B1">
      <w:pPr>
        <w:suppressAutoHyphens w:val="0"/>
        <w:spacing w:line="360" w:lineRule="auto"/>
        <w:ind w:firstLine="709"/>
        <w:jc w:val="both"/>
        <w:rPr>
          <w:color w:val="000000"/>
          <w:sz w:val="28"/>
          <w:szCs w:val="28"/>
        </w:rPr>
      </w:pPr>
      <w:r>
        <w:rPr>
          <w:color w:val="000000"/>
          <w:sz w:val="28"/>
          <w:szCs w:val="28"/>
        </w:rPr>
        <w:t>– </w:t>
      </w:r>
      <w:r w:rsidR="00BF3685" w:rsidRPr="009801B1">
        <w:rPr>
          <w:color w:val="000000"/>
          <w:sz w:val="28"/>
          <w:szCs w:val="28"/>
        </w:rPr>
        <w:t>достижение инвалидами равных с другими гражданами возможностей участия во всех сферах жизни общества;</w:t>
      </w:r>
    </w:p>
    <w:p w:rsidR="00BF3685" w:rsidRPr="009801B1" w:rsidRDefault="009801B1" w:rsidP="009801B1">
      <w:pPr>
        <w:suppressAutoHyphens w:val="0"/>
        <w:spacing w:line="360" w:lineRule="auto"/>
        <w:ind w:firstLine="709"/>
        <w:jc w:val="both"/>
        <w:rPr>
          <w:color w:val="000000"/>
          <w:sz w:val="28"/>
          <w:szCs w:val="28"/>
        </w:rPr>
      </w:pPr>
      <w:r>
        <w:rPr>
          <w:color w:val="000000"/>
          <w:sz w:val="28"/>
          <w:szCs w:val="28"/>
        </w:rPr>
        <w:t>– </w:t>
      </w:r>
      <w:r w:rsidR="00BF3685" w:rsidRPr="009801B1">
        <w:rPr>
          <w:color w:val="000000"/>
          <w:sz w:val="28"/>
          <w:szCs w:val="28"/>
        </w:rPr>
        <w:t>интеграция инвалидов в общество.</w:t>
      </w:r>
    </w:p>
    <w:p w:rsidR="00BF3685" w:rsidRPr="009801B1" w:rsidRDefault="00BF3685" w:rsidP="009801B1">
      <w:pPr>
        <w:suppressAutoHyphens w:val="0"/>
        <w:spacing w:line="360" w:lineRule="auto"/>
        <w:ind w:firstLine="709"/>
        <w:jc w:val="both"/>
        <w:rPr>
          <w:color w:val="000000"/>
          <w:sz w:val="28"/>
          <w:szCs w:val="28"/>
        </w:rPr>
      </w:pPr>
      <w:r w:rsidRPr="009801B1">
        <w:rPr>
          <w:color w:val="000000"/>
          <w:sz w:val="28"/>
          <w:szCs w:val="28"/>
        </w:rPr>
        <w:t>На рисунке 2.1 представлена структура управления НОО ВОИ.</w:t>
      </w:r>
    </w:p>
    <w:p w:rsidR="00BF3685" w:rsidRPr="009801B1" w:rsidRDefault="00BF3685" w:rsidP="009801B1">
      <w:pPr>
        <w:suppressAutoHyphens w:val="0"/>
        <w:spacing w:line="360" w:lineRule="auto"/>
        <w:ind w:firstLine="709"/>
        <w:jc w:val="both"/>
        <w:rPr>
          <w:color w:val="000000"/>
          <w:sz w:val="28"/>
          <w:szCs w:val="28"/>
        </w:rPr>
      </w:pPr>
    </w:p>
    <w:tbl>
      <w:tblPr>
        <w:tblW w:w="9069" w:type="dxa"/>
        <w:tblInd w:w="22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000" w:firstRow="0" w:lastRow="0" w:firstColumn="0" w:lastColumn="0" w:noHBand="0" w:noVBand="0"/>
      </w:tblPr>
      <w:tblGrid>
        <w:gridCol w:w="1865"/>
        <w:gridCol w:w="876"/>
        <w:gridCol w:w="328"/>
        <w:gridCol w:w="2396"/>
        <w:gridCol w:w="426"/>
        <w:gridCol w:w="256"/>
        <w:gridCol w:w="236"/>
        <w:gridCol w:w="401"/>
        <w:gridCol w:w="2240"/>
        <w:gridCol w:w="45"/>
      </w:tblGrid>
      <w:tr w:rsidR="00BF3685" w:rsidRPr="00FB1D15" w:rsidTr="00FB1D15">
        <w:trPr>
          <w:gridAfter w:val="1"/>
          <w:wAfter w:w="45" w:type="dxa"/>
          <w:cantSplit/>
        </w:trPr>
        <w:tc>
          <w:tcPr>
            <w:tcW w:w="1028" w:type="pct"/>
            <w:shd w:val="clear" w:color="auto" w:fill="auto"/>
          </w:tcPr>
          <w:p w:rsidR="00BF3685" w:rsidRPr="00FB1D15" w:rsidRDefault="00BF3685" w:rsidP="00FB1D15">
            <w:pPr>
              <w:suppressAutoHyphens w:val="0"/>
              <w:snapToGrid w:val="0"/>
              <w:spacing w:line="360" w:lineRule="auto"/>
              <w:jc w:val="both"/>
              <w:rPr>
                <w:color w:val="000000"/>
                <w:sz w:val="20"/>
                <w:szCs w:val="28"/>
              </w:rPr>
            </w:pPr>
          </w:p>
        </w:tc>
        <w:tc>
          <w:tcPr>
            <w:tcW w:w="483" w:type="pct"/>
            <w:shd w:val="clear" w:color="auto" w:fill="auto"/>
          </w:tcPr>
          <w:p w:rsidR="00BF3685" w:rsidRPr="00FB1D15" w:rsidRDefault="00BF3685" w:rsidP="00FB1D15">
            <w:pPr>
              <w:suppressAutoHyphens w:val="0"/>
              <w:snapToGrid w:val="0"/>
              <w:spacing w:line="360" w:lineRule="auto"/>
              <w:jc w:val="both"/>
              <w:rPr>
                <w:color w:val="000000"/>
                <w:sz w:val="20"/>
                <w:szCs w:val="28"/>
              </w:rPr>
            </w:pPr>
          </w:p>
        </w:tc>
        <w:tc>
          <w:tcPr>
            <w:tcW w:w="1737" w:type="pct"/>
            <w:gridSpan w:val="3"/>
            <w:shd w:val="clear" w:color="auto" w:fill="auto"/>
          </w:tcPr>
          <w:p w:rsidR="00BF3685" w:rsidRPr="00FB1D15" w:rsidRDefault="00BF3685" w:rsidP="00FB1D15">
            <w:pPr>
              <w:suppressAutoHyphens w:val="0"/>
              <w:snapToGrid w:val="0"/>
              <w:spacing w:line="360" w:lineRule="auto"/>
              <w:jc w:val="both"/>
              <w:rPr>
                <w:color w:val="000000"/>
                <w:sz w:val="20"/>
                <w:szCs w:val="28"/>
              </w:rPr>
            </w:pPr>
            <w:r w:rsidRPr="00FB1D15">
              <w:rPr>
                <w:color w:val="000000"/>
                <w:sz w:val="20"/>
                <w:szCs w:val="28"/>
              </w:rPr>
              <w:t>Председатель ВОИ</w:t>
            </w:r>
          </w:p>
        </w:tc>
        <w:tc>
          <w:tcPr>
            <w:tcW w:w="492" w:type="pct"/>
            <w:gridSpan w:val="3"/>
            <w:shd w:val="clear" w:color="auto" w:fill="auto"/>
          </w:tcPr>
          <w:p w:rsidR="00BF3685" w:rsidRPr="00FB1D15" w:rsidRDefault="00BF3685" w:rsidP="00FB1D15">
            <w:pPr>
              <w:suppressAutoHyphens w:val="0"/>
              <w:snapToGrid w:val="0"/>
              <w:spacing w:line="360" w:lineRule="auto"/>
              <w:jc w:val="both"/>
              <w:rPr>
                <w:color w:val="000000"/>
                <w:sz w:val="20"/>
                <w:szCs w:val="28"/>
              </w:rPr>
            </w:pPr>
          </w:p>
        </w:tc>
        <w:tc>
          <w:tcPr>
            <w:tcW w:w="1235" w:type="pct"/>
            <w:shd w:val="clear" w:color="auto" w:fill="auto"/>
          </w:tcPr>
          <w:p w:rsidR="00BF3685" w:rsidRPr="00FB1D15" w:rsidRDefault="00BF3685" w:rsidP="00FB1D15">
            <w:pPr>
              <w:suppressAutoHyphens w:val="0"/>
              <w:snapToGrid w:val="0"/>
              <w:spacing w:line="360" w:lineRule="auto"/>
              <w:jc w:val="both"/>
              <w:rPr>
                <w:color w:val="000000"/>
                <w:sz w:val="20"/>
                <w:szCs w:val="28"/>
              </w:rPr>
            </w:pPr>
          </w:p>
        </w:tc>
      </w:tr>
      <w:tr w:rsidR="00BF3685" w:rsidRPr="00FB1D15" w:rsidTr="00FB1D15">
        <w:trPr>
          <w:gridAfter w:val="1"/>
          <w:wAfter w:w="45" w:type="dxa"/>
          <w:cantSplit/>
          <w:trHeight w:hRule="exact" w:val="815"/>
        </w:trPr>
        <w:tc>
          <w:tcPr>
            <w:tcW w:w="1028" w:type="pct"/>
            <w:shd w:val="clear" w:color="auto" w:fill="auto"/>
          </w:tcPr>
          <w:p w:rsidR="00BF3685" w:rsidRPr="00FB1D15" w:rsidRDefault="00D068F5" w:rsidP="00FB1D15">
            <w:pPr>
              <w:suppressAutoHyphens w:val="0"/>
              <w:snapToGrid w:val="0"/>
              <w:spacing w:line="360" w:lineRule="auto"/>
              <w:jc w:val="both"/>
              <w:rPr>
                <w:color w:val="000000"/>
                <w:sz w:val="20"/>
                <w:szCs w:val="28"/>
              </w:rPr>
            </w:pPr>
            <w:r>
              <w:rPr>
                <w:noProof/>
                <w:lang w:eastAsia="ru-RU"/>
              </w:rPr>
              <w:pict>
                <v:line id="_x0000_s1026" style="position:absolute;left:0;text-align:left;flip:x;z-index:251659776;mso-position-horizontal-relative:text;mso-position-vertical-relative:text" from="54pt,2.95pt" to="162pt,38.95pt" strokeweight=".26mm">
                  <v:stroke endarrow="block" joinstyle="miter"/>
                </v:line>
              </w:pict>
            </w:r>
          </w:p>
        </w:tc>
        <w:tc>
          <w:tcPr>
            <w:tcW w:w="664" w:type="pct"/>
            <w:gridSpan w:val="2"/>
            <w:shd w:val="clear" w:color="auto" w:fill="auto"/>
          </w:tcPr>
          <w:p w:rsidR="00BF3685" w:rsidRPr="00FB1D15" w:rsidRDefault="00BF3685" w:rsidP="00FB1D15">
            <w:pPr>
              <w:suppressAutoHyphens w:val="0"/>
              <w:snapToGrid w:val="0"/>
              <w:spacing w:line="360" w:lineRule="auto"/>
              <w:jc w:val="both"/>
              <w:rPr>
                <w:color w:val="000000"/>
                <w:sz w:val="20"/>
                <w:szCs w:val="28"/>
              </w:rPr>
            </w:pPr>
          </w:p>
        </w:tc>
        <w:tc>
          <w:tcPr>
            <w:tcW w:w="1321" w:type="pct"/>
            <w:shd w:val="clear" w:color="auto" w:fill="auto"/>
          </w:tcPr>
          <w:p w:rsidR="00BF3685" w:rsidRPr="00FB1D15" w:rsidRDefault="00D068F5" w:rsidP="00FB1D15">
            <w:pPr>
              <w:suppressAutoHyphens w:val="0"/>
              <w:snapToGrid w:val="0"/>
              <w:spacing w:line="360" w:lineRule="auto"/>
              <w:jc w:val="both"/>
              <w:rPr>
                <w:color w:val="000000"/>
                <w:sz w:val="20"/>
                <w:szCs w:val="28"/>
              </w:rPr>
            </w:pPr>
            <w:r>
              <w:rPr>
                <w:noProof/>
                <w:lang w:eastAsia="ru-RU"/>
              </w:rPr>
              <w:pict>
                <v:line id="_x0000_s1027" style="position:absolute;left:0;text-align:left;z-index:251656704;mso-position-horizontal-relative:text;mso-position-vertical-relative:text" from="39.3pt,2.95pt" to="39.3pt,47.95pt" strokeweight=".26mm">
                  <v:stroke endarrow="block" joinstyle="miter"/>
                </v:line>
              </w:pict>
            </w:r>
          </w:p>
          <w:p w:rsidR="00BF3685" w:rsidRPr="00FB1D15" w:rsidRDefault="00BF3685" w:rsidP="00FB1D15">
            <w:pPr>
              <w:suppressAutoHyphens w:val="0"/>
              <w:spacing w:line="360" w:lineRule="auto"/>
              <w:jc w:val="both"/>
              <w:rPr>
                <w:color w:val="000000"/>
                <w:sz w:val="20"/>
                <w:szCs w:val="28"/>
              </w:rPr>
            </w:pPr>
          </w:p>
        </w:tc>
        <w:tc>
          <w:tcPr>
            <w:tcW w:w="727" w:type="pct"/>
            <w:gridSpan w:val="4"/>
            <w:shd w:val="clear" w:color="auto" w:fill="auto"/>
          </w:tcPr>
          <w:p w:rsidR="00BF3685" w:rsidRPr="00FB1D15" w:rsidRDefault="00D068F5" w:rsidP="00FB1D15">
            <w:pPr>
              <w:suppressAutoHyphens w:val="0"/>
              <w:snapToGrid w:val="0"/>
              <w:spacing w:line="360" w:lineRule="auto"/>
              <w:jc w:val="both"/>
              <w:rPr>
                <w:color w:val="000000"/>
                <w:sz w:val="20"/>
                <w:szCs w:val="28"/>
              </w:rPr>
            </w:pPr>
            <w:r>
              <w:rPr>
                <w:noProof/>
                <w:lang w:eastAsia="ru-RU"/>
              </w:rPr>
              <w:pict>
                <v:line id="_x0000_s1028" style="position:absolute;left:0;text-align:left;z-index:251654656;mso-position-horizontal-relative:text;mso-position-vertical-relative:text" from="18.45pt,2.95pt" to="117.45pt,38.95pt" strokeweight=".26mm">
                  <v:stroke startarrow="block" endarrow="block" joinstyle="miter"/>
                </v:line>
              </w:pict>
            </w:r>
          </w:p>
        </w:tc>
        <w:tc>
          <w:tcPr>
            <w:tcW w:w="1235" w:type="pct"/>
            <w:shd w:val="clear" w:color="auto" w:fill="auto"/>
          </w:tcPr>
          <w:p w:rsidR="00BF3685" w:rsidRPr="00FB1D15" w:rsidRDefault="00BF3685" w:rsidP="00FB1D15">
            <w:pPr>
              <w:suppressAutoHyphens w:val="0"/>
              <w:snapToGrid w:val="0"/>
              <w:spacing w:line="360" w:lineRule="auto"/>
              <w:jc w:val="both"/>
              <w:rPr>
                <w:color w:val="000000"/>
                <w:sz w:val="20"/>
                <w:szCs w:val="28"/>
              </w:rPr>
            </w:pPr>
          </w:p>
        </w:tc>
      </w:tr>
      <w:tr w:rsidR="00BF3685" w:rsidRPr="00FB1D15" w:rsidTr="00FB1D15">
        <w:trPr>
          <w:cantSplit/>
          <w:trHeight w:hRule="exact" w:val="815"/>
        </w:trPr>
        <w:tc>
          <w:tcPr>
            <w:tcW w:w="1028" w:type="pct"/>
            <w:shd w:val="clear" w:color="auto" w:fill="auto"/>
          </w:tcPr>
          <w:p w:rsidR="00BF3685" w:rsidRPr="00FB1D15" w:rsidRDefault="00BF3685" w:rsidP="00FB1D15">
            <w:pPr>
              <w:suppressAutoHyphens w:val="0"/>
              <w:snapToGrid w:val="0"/>
              <w:spacing w:line="360" w:lineRule="auto"/>
              <w:jc w:val="both"/>
              <w:rPr>
                <w:color w:val="000000"/>
                <w:sz w:val="20"/>
                <w:szCs w:val="28"/>
              </w:rPr>
            </w:pPr>
            <w:r w:rsidRPr="00FB1D15">
              <w:rPr>
                <w:color w:val="000000"/>
                <w:sz w:val="20"/>
                <w:szCs w:val="28"/>
              </w:rPr>
              <w:t>Инспектор по кадрам</w:t>
            </w:r>
          </w:p>
        </w:tc>
        <w:tc>
          <w:tcPr>
            <w:tcW w:w="483" w:type="pct"/>
            <w:shd w:val="clear" w:color="auto" w:fill="auto"/>
          </w:tcPr>
          <w:p w:rsidR="00BF3685" w:rsidRPr="00FB1D15" w:rsidRDefault="00D068F5" w:rsidP="00FB1D15">
            <w:pPr>
              <w:suppressAutoHyphens w:val="0"/>
              <w:snapToGrid w:val="0"/>
              <w:spacing w:line="360" w:lineRule="auto"/>
              <w:jc w:val="both"/>
              <w:rPr>
                <w:color w:val="000000"/>
                <w:sz w:val="20"/>
                <w:szCs w:val="28"/>
              </w:rPr>
            </w:pPr>
            <w:r>
              <w:rPr>
                <w:noProof/>
                <w:lang w:eastAsia="ru-RU"/>
              </w:rPr>
              <w:pict>
                <v:line id="_x0000_s1029" style="position:absolute;left:0;text-align:left;flip:x;z-index:251660800;mso-position-horizontal-relative:text;mso-position-vertical-relative:text" from="-2.85pt,26.15pt" to="15.15pt,26.15pt" strokeweight=".26mm">
                  <v:stroke endarrow="block" joinstyle="miter"/>
                </v:line>
              </w:pict>
            </w:r>
          </w:p>
        </w:tc>
        <w:tc>
          <w:tcPr>
            <w:tcW w:w="1878" w:type="pct"/>
            <w:gridSpan w:val="4"/>
            <w:shd w:val="clear" w:color="auto" w:fill="auto"/>
          </w:tcPr>
          <w:p w:rsidR="00BF3685" w:rsidRPr="00FB1D15" w:rsidRDefault="00BF3685" w:rsidP="00FB1D15">
            <w:pPr>
              <w:suppressAutoHyphens w:val="0"/>
              <w:snapToGrid w:val="0"/>
              <w:spacing w:line="360" w:lineRule="auto"/>
              <w:jc w:val="both"/>
              <w:rPr>
                <w:color w:val="000000"/>
                <w:sz w:val="20"/>
                <w:szCs w:val="28"/>
              </w:rPr>
            </w:pPr>
            <w:r w:rsidRPr="00FB1D15">
              <w:rPr>
                <w:color w:val="000000"/>
                <w:sz w:val="20"/>
                <w:szCs w:val="28"/>
              </w:rPr>
              <w:t>Заместитель председателя по организационной работе</w:t>
            </w:r>
          </w:p>
        </w:tc>
        <w:tc>
          <w:tcPr>
            <w:tcW w:w="130" w:type="pct"/>
            <w:shd w:val="clear" w:color="auto" w:fill="auto"/>
          </w:tcPr>
          <w:p w:rsidR="00BF3685" w:rsidRPr="00FB1D15" w:rsidRDefault="00BF3685" w:rsidP="00FB1D15">
            <w:pPr>
              <w:suppressAutoHyphens w:val="0"/>
              <w:snapToGrid w:val="0"/>
              <w:spacing w:line="360" w:lineRule="auto"/>
              <w:jc w:val="both"/>
              <w:rPr>
                <w:color w:val="000000"/>
                <w:sz w:val="20"/>
                <w:szCs w:val="28"/>
              </w:rPr>
            </w:pPr>
          </w:p>
        </w:tc>
        <w:tc>
          <w:tcPr>
            <w:tcW w:w="1481" w:type="pct"/>
            <w:gridSpan w:val="3"/>
            <w:shd w:val="clear" w:color="auto" w:fill="auto"/>
          </w:tcPr>
          <w:p w:rsidR="00BF3685" w:rsidRPr="00FB1D15" w:rsidRDefault="00BF3685" w:rsidP="00FB1D15">
            <w:pPr>
              <w:suppressAutoHyphens w:val="0"/>
              <w:snapToGrid w:val="0"/>
              <w:spacing w:line="360" w:lineRule="auto"/>
              <w:jc w:val="both"/>
              <w:rPr>
                <w:color w:val="000000"/>
                <w:sz w:val="20"/>
                <w:szCs w:val="28"/>
              </w:rPr>
            </w:pPr>
            <w:r w:rsidRPr="00FB1D15">
              <w:rPr>
                <w:color w:val="000000"/>
                <w:sz w:val="20"/>
                <w:szCs w:val="28"/>
              </w:rPr>
              <w:t>Главный бухгалтер</w:t>
            </w:r>
          </w:p>
        </w:tc>
      </w:tr>
      <w:tr w:rsidR="00BF3685" w:rsidRPr="00FB1D15" w:rsidTr="00FB1D15">
        <w:trPr>
          <w:gridAfter w:val="1"/>
          <w:wAfter w:w="45" w:type="dxa"/>
          <w:cantSplit/>
          <w:trHeight w:hRule="exact" w:val="815"/>
        </w:trPr>
        <w:tc>
          <w:tcPr>
            <w:tcW w:w="1028" w:type="pct"/>
            <w:shd w:val="clear" w:color="auto" w:fill="auto"/>
          </w:tcPr>
          <w:p w:rsidR="00BF3685" w:rsidRPr="00FB1D15" w:rsidRDefault="00BF3685" w:rsidP="00FB1D15">
            <w:pPr>
              <w:suppressAutoHyphens w:val="0"/>
              <w:snapToGrid w:val="0"/>
              <w:spacing w:line="360" w:lineRule="auto"/>
              <w:jc w:val="both"/>
              <w:rPr>
                <w:color w:val="000000"/>
                <w:sz w:val="20"/>
                <w:szCs w:val="28"/>
              </w:rPr>
            </w:pPr>
          </w:p>
        </w:tc>
        <w:tc>
          <w:tcPr>
            <w:tcW w:w="664" w:type="pct"/>
            <w:gridSpan w:val="2"/>
            <w:shd w:val="clear" w:color="auto" w:fill="auto"/>
          </w:tcPr>
          <w:p w:rsidR="00BF3685" w:rsidRPr="00FB1D15" w:rsidRDefault="00BF3685" w:rsidP="00FB1D15">
            <w:pPr>
              <w:suppressAutoHyphens w:val="0"/>
              <w:snapToGrid w:val="0"/>
              <w:spacing w:line="360" w:lineRule="auto"/>
              <w:jc w:val="both"/>
              <w:rPr>
                <w:color w:val="000000"/>
                <w:sz w:val="20"/>
                <w:szCs w:val="28"/>
              </w:rPr>
            </w:pPr>
          </w:p>
        </w:tc>
        <w:tc>
          <w:tcPr>
            <w:tcW w:w="1321" w:type="pct"/>
            <w:shd w:val="clear" w:color="auto" w:fill="auto"/>
          </w:tcPr>
          <w:p w:rsidR="00BF3685" w:rsidRPr="00FB1D15" w:rsidRDefault="00D068F5" w:rsidP="00FB1D15">
            <w:pPr>
              <w:suppressAutoHyphens w:val="0"/>
              <w:snapToGrid w:val="0"/>
              <w:spacing w:line="360" w:lineRule="auto"/>
              <w:jc w:val="both"/>
              <w:rPr>
                <w:color w:val="000000"/>
                <w:sz w:val="20"/>
                <w:szCs w:val="28"/>
              </w:rPr>
            </w:pPr>
            <w:r>
              <w:rPr>
                <w:noProof/>
                <w:lang w:eastAsia="ru-RU"/>
              </w:rPr>
              <w:pict>
                <v:line id="_x0000_s1030" style="position:absolute;left:0;text-align:left;z-index:251657728;mso-position-horizontal-relative:text;mso-position-vertical-relative:text" from="39.3pt,4.35pt" to="39.3pt,49.35pt" strokeweight=".26mm">
                  <v:stroke endarrow="block" joinstyle="miter"/>
                </v:line>
              </w:pict>
            </w:r>
            <w:r>
              <w:rPr>
                <w:noProof/>
                <w:lang w:eastAsia="ru-RU"/>
              </w:rPr>
              <w:pict>
                <v:line id="_x0000_s1031" style="position:absolute;left:0;text-align:left;flip:x;z-index:251658752;mso-position-horizontal-relative:text;mso-position-vertical-relative:text" from="48.3pt,4.35pt" to="219.3pt,49.35pt" strokeweight=".26mm">
                  <v:stroke endarrow="block" joinstyle="miter"/>
                </v:line>
              </w:pict>
            </w:r>
          </w:p>
          <w:p w:rsidR="00BF3685" w:rsidRPr="00FB1D15" w:rsidRDefault="00BF3685" w:rsidP="00FB1D15">
            <w:pPr>
              <w:suppressAutoHyphens w:val="0"/>
              <w:spacing w:line="360" w:lineRule="auto"/>
              <w:jc w:val="both"/>
              <w:rPr>
                <w:color w:val="000000"/>
                <w:sz w:val="20"/>
                <w:szCs w:val="28"/>
              </w:rPr>
            </w:pPr>
          </w:p>
        </w:tc>
        <w:tc>
          <w:tcPr>
            <w:tcW w:w="727" w:type="pct"/>
            <w:gridSpan w:val="4"/>
            <w:shd w:val="clear" w:color="auto" w:fill="auto"/>
          </w:tcPr>
          <w:p w:rsidR="00BF3685" w:rsidRPr="00FB1D15" w:rsidRDefault="00BF3685" w:rsidP="00FB1D15">
            <w:pPr>
              <w:suppressAutoHyphens w:val="0"/>
              <w:snapToGrid w:val="0"/>
              <w:spacing w:line="360" w:lineRule="auto"/>
              <w:jc w:val="both"/>
              <w:rPr>
                <w:color w:val="000000"/>
                <w:sz w:val="20"/>
                <w:szCs w:val="28"/>
              </w:rPr>
            </w:pPr>
          </w:p>
        </w:tc>
        <w:tc>
          <w:tcPr>
            <w:tcW w:w="1235" w:type="pct"/>
            <w:shd w:val="clear" w:color="auto" w:fill="auto"/>
          </w:tcPr>
          <w:p w:rsidR="00BF3685" w:rsidRPr="00FB1D15" w:rsidRDefault="00D068F5" w:rsidP="00FB1D15">
            <w:pPr>
              <w:suppressAutoHyphens w:val="0"/>
              <w:snapToGrid w:val="0"/>
              <w:spacing w:line="360" w:lineRule="auto"/>
              <w:jc w:val="both"/>
              <w:rPr>
                <w:color w:val="000000"/>
                <w:sz w:val="20"/>
                <w:szCs w:val="28"/>
              </w:rPr>
            </w:pPr>
            <w:r>
              <w:rPr>
                <w:noProof/>
                <w:lang w:eastAsia="ru-RU"/>
              </w:rPr>
              <w:pict>
                <v:line id="_x0000_s1032" style="position:absolute;left:0;text-align:left;z-index:251655680;mso-position-horizontal-relative:text;mso-position-vertical-relative:text" from="33.6pt,4.35pt" to="33.6pt,49.35pt" strokeweight=".26mm">
                  <v:stroke endarrow="block" joinstyle="miter"/>
                </v:line>
              </w:pict>
            </w:r>
          </w:p>
        </w:tc>
      </w:tr>
      <w:tr w:rsidR="00BF3685" w:rsidRPr="00FB1D15" w:rsidTr="00FB1D15">
        <w:trPr>
          <w:cantSplit/>
        </w:trPr>
        <w:tc>
          <w:tcPr>
            <w:tcW w:w="1028" w:type="pct"/>
            <w:shd w:val="clear" w:color="auto" w:fill="auto"/>
          </w:tcPr>
          <w:p w:rsidR="00BF3685" w:rsidRPr="00FB1D15" w:rsidRDefault="00BF3685" w:rsidP="00FB1D15">
            <w:pPr>
              <w:suppressAutoHyphens w:val="0"/>
              <w:snapToGrid w:val="0"/>
              <w:spacing w:line="360" w:lineRule="auto"/>
              <w:jc w:val="both"/>
              <w:rPr>
                <w:color w:val="000000"/>
                <w:sz w:val="20"/>
                <w:szCs w:val="28"/>
              </w:rPr>
            </w:pPr>
          </w:p>
        </w:tc>
        <w:tc>
          <w:tcPr>
            <w:tcW w:w="664" w:type="pct"/>
            <w:gridSpan w:val="2"/>
            <w:shd w:val="clear" w:color="auto" w:fill="auto"/>
          </w:tcPr>
          <w:p w:rsidR="00BF3685" w:rsidRPr="00FB1D15" w:rsidRDefault="00BF3685" w:rsidP="00FB1D15">
            <w:pPr>
              <w:suppressAutoHyphens w:val="0"/>
              <w:snapToGrid w:val="0"/>
              <w:spacing w:line="360" w:lineRule="auto"/>
              <w:jc w:val="both"/>
              <w:rPr>
                <w:color w:val="000000"/>
                <w:sz w:val="20"/>
                <w:szCs w:val="28"/>
              </w:rPr>
            </w:pPr>
          </w:p>
        </w:tc>
        <w:tc>
          <w:tcPr>
            <w:tcW w:w="1321" w:type="pct"/>
            <w:shd w:val="clear" w:color="auto" w:fill="auto"/>
          </w:tcPr>
          <w:p w:rsidR="00BF3685" w:rsidRPr="00FB1D15" w:rsidRDefault="00BF3685" w:rsidP="00FB1D15">
            <w:pPr>
              <w:suppressAutoHyphens w:val="0"/>
              <w:snapToGrid w:val="0"/>
              <w:spacing w:line="360" w:lineRule="auto"/>
              <w:jc w:val="both"/>
              <w:rPr>
                <w:color w:val="000000"/>
                <w:sz w:val="20"/>
                <w:szCs w:val="28"/>
              </w:rPr>
            </w:pPr>
            <w:r w:rsidRPr="00FB1D15">
              <w:rPr>
                <w:color w:val="000000"/>
                <w:sz w:val="20"/>
                <w:szCs w:val="28"/>
              </w:rPr>
              <w:t>Специалисты</w:t>
            </w:r>
          </w:p>
        </w:tc>
        <w:tc>
          <w:tcPr>
            <w:tcW w:w="727" w:type="pct"/>
            <w:gridSpan w:val="4"/>
            <w:shd w:val="clear" w:color="auto" w:fill="auto"/>
          </w:tcPr>
          <w:p w:rsidR="00BF3685" w:rsidRPr="00FB1D15" w:rsidRDefault="00BF3685" w:rsidP="00FB1D15">
            <w:pPr>
              <w:suppressAutoHyphens w:val="0"/>
              <w:snapToGrid w:val="0"/>
              <w:spacing w:line="360" w:lineRule="auto"/>
              <w:jc w:val="both"/>
              <w:rPr>
                <w:color w:val="000000"/>
                <w:sz w:val="20"/>
                <w:szCs w:val="28"/>
              </w:rPr>
            </w:pPr>
          </w:p>
        </w:tc>
        <w:tc>
          <w:tcPr>
            <w:tcW w:w="1260" w:type="pct"/>
            <w:gridSpan w:val="2"/>
            <w:shd w:val="clear" w:color="auto" w:fill="auto"/>
          </w:tcPr>
          <w:p w:rsidR="00BF3685" w:rsidRPr="00FB1D15" w:rsidRDefault="00BF3685" w:rsidP="00FB1D15">
            <w:pPr>
              <w:suppressAutoHyphens w:val="0"/>
              <w:snapToGrid w:val="0"/>
              <w:spacing w:line="360" w:lineRule="auto"/>
              <w:jc w:val="both"/>
              <w:rPr>
                <w:color w:val="000000"/>
                <w:sz w:val="20"/>
                <w:szCs w:val="28"/>
              </w:rPr>
            </w:pPr>
            <w:r w:rsidRPr="00FB1D15">
              <w:rPr>
                <w:color w:val="000000"/>
                <w:sz w:val="20"/>
                <w:szCs w:val="28"/>
              </w:rPr>
              <w:t>Бухгалтерия</w:t>
            </w:r>
          </w:p>
        </w:tc>
      </w:tr>
    </w:tbl>
    <w:p w:rsidR="00BF3685" w:rsidRPr="009801B1" w:rsidRDefault="00BF3685" w:rsidP="009801B1">
      <w:pPr>
        <w:suppressAutoHyphens w:val="0"/>
        <w:spacing w:line="360" w:lineRule="auto"/>
        <w:ind w:firstLine="709"/>
        <w:jc w:val="both"/>
        <w:rPr>
          <w:color w:val="000000"/>
          <w:sz w:val="28"/>
          <w:szCs w:val="28"/>
        </w:rPr>
      </w:pPr>
      <w:r w:rsidRPr="009801B1">
        <w:rPr>
          <w:color w:val="000000"/>
          <w:sz w:val="28"/>
          <w:szCs w:val="28"/>
        </w:rPr>
        <w:t>Рисунок 2.1 – Структура управления НОО ВОИ</w:t>
      </w:r>
    </w:p>
    <w:p w:rsidR="00BF3685" w:rsidRPr="009801B1" w:rsidRDefault="00BF3685" w:rsidP="009801B1">
      <w:pPr>
        <w:suppressAutoHyphens w:val="0"/>
        <w:spacing w:line="360" w:lineRule="auto"/>
        <w:ind w:firstLine="709"/>
        <w:jc w:val="both"/>
        <w:rPr>
          <w:color w:val="000000"/>
          <w:sz w:val="28"/>
          <w:szCs w:val="28"/>
        </w:rPr>
      </w:pPr>
      <w:r>
        <w:rPr>
          <w:color w:val="000000"/>
          <w:sz w:val="28"/>
          <w:szCs w:val="28"/>
        </w:rPr>
        <w:br w:type="page"/>
      </w:r>
      <w:r w:rsidRPr="009801B1">
        <w:rPr>
          <w:color w:val="000000"/>
          <w:sz w:val="28"/>
          <w:szCs w:val="28"/>
        </w:rPr>
        <w:t>Основными задачами НОО ВОИ являются:</w:t>
      </w:r>
    </w:p>
    <w:p w:rsidR="00BF3685" w:rsidRPr="009801B1" w:rsidRDefault="009801B1" w:rsidP="009801B1">
      <w:pPr>
        <w:suppressAutoHyphens w:val="0"/>
        <w:spacing w:line="360" w:lineRule="auto"/>
        <w:ind w:firstLine="709"/>
        <w:jc w:val="both"/>
        <w:rPr>
          <w:color w:val="000000"/>
          <w:sz w:val="28"/>
          <w:szCs w:val="28"/>
        </w:rPr>
      </w:pPr>
      <w:r>
        <w:rPr>
          <w:color w:val="000000"/>
          <w:sz w:val="28"/>
          <w:szCs w:val="28"/>
        </w:rPr>
        <w:t>– </w:t>
      </w:r>
      <w:r w:rsidR="00BF3685" w:rsidRPr="009801B1">
        <w:rPr>
          <w:color w:val="000000"/>
          <w:sz w:val="28"/>
          <w:szCs w:val="28"/>
        </w:rPr>
        <w:t>постоянное взаимодействие с органами представительной и исполнительной власти Новгородской области в решение проблем инвалидов региона и организаций ВОИ;</w:t>
      </w:r>
    </w:p>
    <w:p w:rsidR="00BF3685" w:rsidRPr="009801B1" w:rsidRDefault="009801B1" w:rsidP="009801B1">
      <w:pPr>
        <w:suppressAutoHyphens w:val="0"/>
        <w:spacing w:line="360" w:lineRule="auto"/>
        <w:ind w:firstLine="709"/>
        <w:jc w:val="both"/>
        <w:rPr>
          <w:color w:val="000000"/>
          <w:sz w:val="28"/>
          <w:szCs w:val="28"/>
        </w:rPr>
      </w:pPr>
      <w:r>
        <w:rPr>
          <w:color w:val="000000"/>
          <w:sz w:val="28"/>
          <w:szCs w:val="28"/>
        </w:rPr>
        <w:t>– </w:t>
      </w:r>
      <w:r w:rsidR="00BF3685" w:rsidRPr="009801B1">
        <w:rPr>
          <w:color w:val="000000"/>
          <w:sz w:val="28"/>
          <w:szCs w:val="28"/>
        </w:rPr>
        <w:t>участие в разработке законодательных и иных нормативных актов, связанных с социальной защитой инвалидов региона;</w:t>
      </w:r>
    </w:p>
    <w:p w:rsidR="00BF3685" w:rsidRPr="009801B1" w:rsidRDefault="009801B1" w:rsidP="009801B1">
      <w:pPr>
        <w:suppressAutoHyphens w:val="0"/>
        <w:spacing w:line="360" w:lineRule="auto"/>
        <w:ind w:firstLine="709"/>
        <w:jc w:val="both"/>
        <w:rPr>
          <w:color w:val="000000"/>
          <w:sz w:val="28"/>
          <w:szCs w:val="28"/>
        </w:rPr>
      </w:pPr>
      <w:r>
        <w:rPr>
          <w:color w:val="000000"/>
          <w:sz w:val="28"/>
          <w:szCs w:val="28"/>
        </w:rPr>
        <w:t>– </w:t>
      </w:r>
      <w:r w:rsidR="00BF3685" w:rsidRPr="009801B1">
        <w:rPr>
          <w:color w:val="000000"/>
          <w:sz w:val="28"/>
          <w:szCs w:val="28"/>
        </w:rPr>
        <w:t>содействие формированию позитивного отношения общества к инвалидам, информирование общества о положении инвалидов;</w:t>
      </w:r>
    </w:p>
    <w:p w:rsidR="00BF3685" w:rsidRPr="009801B1" w:rsidRDefault="009801B1" w:rsidP="009801B1">
      <w:pPr>
        <w:suppressAutoHyphens w:val="0"/>
        <w:spacing w:line="360" w:lineRule="auto"/>
        <w:ind w:firstLine="709"/>
        <w:jc w:val="both"/>
        <w:rPr>
          <w:color w:val="000000"/>
          <w:sz w:val="28"/>
          <w:szCs w:val="28"/>
        </w:rPr>
      </w:pPr>
      <w:r>
        <w:rPr>
          <w:color w:val="000000"/>
          <w:sz w:val="28"/>
          <w:szCs w:val="28"/>
        </w:rPr>
        <w:t>– </w:t>
      </w:r>
      <w:r w:rsidR="00BF3685" w:rsidRPr="009801B1">
        <w:rPr>
          <w:color w:val="000000"/>
          <w:sz w:val="28"/>
          <w:szCs w:val="28"/>
        </w:rPr>
        <w:t>содействие формированию на областном уровне социально ориентированной экономики и участие в выработке эффективных механизмов социальной защиты инвалидов региона;</w:t>
      </w:r>
    </w:p>
    <w:p w:rsidR="00BF3685" w:rsidRPr="009801B1" w:rsidRDefault="009801B1" w:rsidP="009801B1">
      <w:pPr>
        <w:suppressAutoHyphens w:val="0"/>
        <w:spacing w:line="360" w:lineRule="auto"/>
        <w:ind w:firstLine="709"/>
        <w:jc w:val="both"/>
        <w:rPr>
          <w:color w:val="000000"/>
          <w:sz w:val="28"/>
          <w:szCs w:val="28"/>
        </w:rPr>
      </w:pPr>
      <w:r>
        <w:rPr>
          <w:color w:val="000000"/>
          <w:sz w:val="28"/>
          <w:szCs w:val="28"/>
        </w:rPr>
        <w:t>– </w:t>
      </w:r>
      <w:r w:rsidR="00BF3685" w:rsidRPr="009801B1">
        <w:rPr>
          <w:color w:val="000000"/>
          <w:sz w:val="28"/>
          <w:szCs w:val="28"/>
        </w:rPr>
        <w:t>содействие инвалидам Новгородской области в реализации их законодательно установленных прав, льгот и преимуществ в получении медицинской помощи, образования, в трудоустройстве, улучшении материальных, жилищных и бытовых условий жизни, в развитии творческих способностей, занятиях физической культурой и спортом;</w:t>
      </w:r>
    </w:p>
    <w:p w:rsidR="00BF3685" w:rsidRPr="009801B1" w:rsidRDefault="009801B1" w:rsidP="009801B1">
      <w:pPr>
        <w:suppressAutoHyphens w:val="0"/>
        <w:spacing w:line="360" w:lineRule="auto"/>
        <w:ind w:firstLine="709"/>
        <w:jc w:val="both"/>
        <w:rPr>
          <w:color w:val="000000"/>
          <w:sz w:val="28"/>
          <w:szCs w:val="28"/>
        </w:rPr>
      </w:pPr>
      <w:r>
        <w:rPr>
          <w:color w:val="000000"/>
          <w:sz w:val="28"/>
          <w:szCs w:val="28"/>
        </w:rPr>
        <w:t>– </w:t>
      </w:r>
      <w:r w:rsidR="00BF3685" w:rsidRPr="009801B1">
        <w:rPr>
          <w:color w:val="000000"/>
          <w:sz w:val="28"/>
          <w:szCs w:val="28"/>
        </w:rPr>
        <w:t>вовлечение инвалидов в члены ВОИ и пропаганда деятельности ВОИ;</w:t>
      </w:r>
    </w:p>
    <w:p w:rsidR="00BF3685" w:rsidRPr="009801B1" w:rsidRDefault="009801B1" w:rsidP="009801B1">
      <w:pPr>
        <w:suppressAutoHyphens w:val="0"/>
        <w:spacing w:line="360" w:lineRule="auto"/>
        <w:ind w:firstLine="709"/>
        <w:jc w:val="both"/>
        <w:rPr>
          <w:color w:val="000000"/>
          <w:sz w:val="28"/>
          <w:szCs w:val="28"/>
        </w:rPr>
      </w:pPr>
      <w:r>
        <w:rPr>
          <w:color w:val="000000"/>
          <w:sz w:val="28"/>
          <w:szCs w:val="28"/>
        </w:rPr>
        <w:t>– </w:t>
      </w:r>
      <w:r w:rsidR="00BF3685" w:rsidRPr="009801B1">
        <w:rPr>
          <w:color w:val="000000"/>
          <w:sz w:val="28"/>
          <w:szCs w:val="28"/>
        </w:rPr>
        <w:t>осуществление на областном уровне собственных и совместных с другими структурами и организациями программ по медицинской, профессиональной и социальной реабилитации инвалидов, а также благотворительных программ;</w:t>
      </w:r>
    </w:p>
    <w:p w:rsidR="00BF3685" w:rsidRPr="009801B1" w:rsidRDefault="009801B1" w:rsidP="009801B1">
      <w:pPr>
        <w:suppressAutoHyphens w:val="0"/>
        <w:spacing w:line="360" w:lineRule="auto"/>
        <w:ind w:firstLine="709"/>
        <w:jc w:val="both"/>
        <w:rPr>
          <w:color w:val="000000"/>
          <w:sz w:val="28"/>
          <w:szCs w:val="28"/>
        </w:rPr>
      </w:pPr>
      <w:r>
        <w:rPr>
          <w:color w:val="000000"/>
          <w:sz w:val="28"/>
          <w:szCs w:val="28"/>
        </w:rPr>
        <w:t>– </w:t>
      </w:r>
      <w:r w:rsidR="00BF3685" w:rsidRPr="009801B1">
        <w:rPr>
          <w:color w:val="000000"/>
          <w:sz w:val="28"/>
          <w:szCs w:val="28"/>
        </w:rPr>
        <w:t>содействие организации в регионе научных исследований и проектно-конструкторских работ по проблематике инвалидов и участие в них;</w:t>
      </w:r>
    </w:p>
    <w:p w:rsidR="00BF3685" w:rsidRPr="009801B1" w:rsidRDefault="009801B1" w:rsidP="009801B1">
      <w:pPr>
        <w:suppressAutoHyphens w:val="0"/>
        <w:spacing w:line="360" w:lineRule="auto"/>
        <w:ind w:firstLine="709"/>
        <w:jc w:val="both"/>
        <w:rPr>
          <w:color w:val="000000"/>
          <w:sz w:val="28"/>
          <w:szCs w:val="28"/>
        </w:rPr>
      </w:pPr>
      <w:r>
        <w:rPr>
          <w:color w:val="000000"/>
          <w:sz w:val="28"/>
          <w:szCs w:val="28"/>
        </w:rPr>
        <w:t>– </w:t>
      </w:r>
      <w:r w:rsidR="00BF3685" w:rsidRPr="009801B1">
        <w:rPr>
          <w:color w:val="000000"/>
          <w:sz w:val="28"/>
          <w:szCs w:val="28"/>
        </w:rPr>
        <w:t>создание коммерческих организаций и участие в их деятельности, осуществление предпринимательской, внешнеэкономической и иной, не противоречащей закону деятельности, направленной на обеспечение уставных задач и программ ВОИ, в том числе предусматривающих оплату труда работников НОО ВОИ;</w:t>
      </w:r>
    </w:p>
    <w:p w:rsidR="00BF3685" w:rsidRPr="009801B1" w:rsidRDefault="009801B1" w:rsidP="009801B1">
      <w:pPr>
        <w:suppressAutoHyphens w:val="0"/>
        <w:spacing w:line="360" w:lineRule="auto"/>
        <w:ind w:firstLine="709"/>
        <w:jc w:val="both"/>
        <w:rPr>
          <w:color w:val="000000"/>
          <w:sz w:val="28"/>
          <w:szCs w:val="28"/>
        </w:rPr>
      </w:pPr>
      <w:r>
        <w:rPr>
          <w:color w:val="000000"/>
          <w:sz w:val="28"/>
          <w:szCs w:val="28"/>
        </w:rPr>
        <w:t>– </w:t>
      </w:r>
      <w:r w:rsidR="00BF3685" w:rsidRPr="009801B1">
        <w:rPr>
          <w:color w:val="000000"/>
          <w:sz w:val="28"/>
          <w:szCs w:val="28"/>
        </w:rPr>
        <w:t>развитие международных контрактов и связей инвалидов и НОО ВОИ, внутрироссийского и международного туризма;</w:t>
      </w:r>
    </w:p>
    <w:p w:rsidR="00BF3685" w:rsidRPr="009801B1" w:rsidRDefault="009801B1" w:rsidP="009801B1">
      <w:pPr>
        <w:suppressAutoHyphens w:val="0"/>
        <w:spacing w:line="360" w:lineRule="auto"/>
        <w:ind w:firstLine="709"/>
        <w:jc w:val="both"/>
        <w:rPr>
          <w:color w:val="000000"/>
          <w:sz w:val="28"/>
          <w:szCs w:val="28"/>
        </w:rPr>
      </w:pPr>
      <w:r>
        <w:rPr>
          <w:color w:val="000000"/>
          <w:sz w:val="28"/>
          <w:szCs w:val="28"/>
        </w:rPr>
        <w:t>– </w:t>
      </w:r>
      <w:r w:rsidR="00BF3685" w:rsidRPr="009801B1">
        <w:rPr>
          <w:color w:val="000000"/>
          <w:sz w:val="28"/>
          <w:szCs w:val="28"/>
        </w:rPr>
        <w:t>создание своих печатных органов и иных средств массовой информации;</w:t>
      </w:r>
    </w:p>
    <w:p w:rsidR="009801B1" w:rsidRDefault="009801B1" w:rsidP="009801B1">
      <w:pPr>
        <w:suppressAutoHyphens w:val="0"/>
        <w:spacing w:line="360" w:lineRule="auto"/>
        <w:ind w:firstLine="709"/>
        <w:jc w:val="both"/>
        <w:rPr>
          <w:color w:val="000000"/>
          <w:sz w:val="28"/>
          <w:szCs w:val="28"/>
        </w:rPr>
      </w:pPr>
      <w:r>
        <w:rPr>
          <w:color w:val="000000"/>
          <w:sz w:val="28"/>
          <w:szCs w:val="28"/>
        </w:rPr>
        <w:t>– </w:t>
      </w:r>
      <w:r w:rsidR="00BF3685" w:rsidRPr="009801B1">
        <w:rPr>
          <w:color w:val="000000"/>
          <w:sz w:val="28"/>
          <w:szCs w:val="28"/>
        </w:rPr>
        <w:t>выполнение иных задач, связанных с вопросами социальной защиты и реабилитации инвалидов.</w:t>
      </w:r>
    </w:p>
    <w:p w:rsidR="00BF3685" w:rsidRPr="009801B1" w:rsidRDefault="00BF3685" w:rsidP="009801B1">
      <w:pPr>
        <w:suppressAutoHyphens w:val="0"/>
        <w:spacing w:line="360" w:lineRule="auto"/>
        <w:ind w:firstLine="709"/>
        <w:jc w:val="both"/>
        <w:rPr>
          <w:color w:val="000000"/>
          <w:sz w:val="28"/>
        </w:rPr>
      </w:pPr>
      <w:r w:rsidRPr="009801B1">
        <w:rPr>
          <w:color w:val="000000"/>
          <w:sz w:val="28"/>
        </w:rPr>
        <w:t>В таблице 2.1 представлены состав и структура основных источников доходов НОО ВОИ</w:t>
      </w:r>
    </w:p>
    <w:p w:rsidR="00BF3685" w:rsidRPr="009801B1" w:rsidRDefault="00BF3685" w:rsidP="009801B1">
      <w:pPr>
        <w:suppressAutoHyphens w:val="0"/>
        <w:spacing w:line="360" w:lineRule="auto"/>
        <w:ind w:firstLine="709"/>
        <w:jc w:val="both"/>
        <w:rPr>
          <w:color w:val="000000"/>
          <w:sz w:val="28"/>
        </w:rPr>
      </w:pPr>
    </w:p>
    <w:p w:rsidR="00BF3685" w:rsidRPr="009801B1" w:rsidRDefault="00BF3685" w:rsidP="009801B1">
      <w:pPr>
        <w:suppressAutoHyphens w:val="0"/>
        <w:spacing w:line="360" w:lineRule="auto"/>
        <w:ind w:firstLine="709"/>
        <w:jc w:val="both"/>
        <w:rPr>
          <w:color w:val="000000"/>
          <w:sz w:val="28"/>
        </w:rPr>
      </w:pPr>
      <w:r w:rsidRPr="009801B1">
        <w:rPr>
          <w:color w:val="000000"/>
          <w:sz w:val="28"/>
        </w:rPr>
        <w:t xml:space="preserve">Таблица 2.1 </w:t>
      </w:r>
      <w:r w:rsidR="009801B1">
        <w:rPr>
          <w:color w:val="000000"/>
          <w:sz w:val="28"/>
        </w:rPr>
        <w:t>–</w:t>
      </w:r>
      <w:r w:rsidR="009801B1" w:rsidRPr="009801B1">
        <w:rPr>
          <w:color w:val="000000"/>
          <w:sz w:val="28"/>
        </w:rPr>
        <w:t xml:space="preserve"> </w:t>
      </w:r>
      <w:r w:rsidRPr="009801B1">
        <w:rPr>
          <w:color w:val="000000"/>
          <w:sz w:val="28"/>
        </w:rPr>
        <w:t>Состав и структура основных источников доходов НОО ВОИ</w:t>
      </w:r>
    </w:p>
    <w:tbl>
      <w:tblPr>
        <w:tblW w:w="9069" w:type="dxa"/>
        <w:tblInd w:w="22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000" w:firstRow="0" w:lastRow="0" w:firstColumn="0" w:lastColumn="0" w:noHBand="0" w:noVBand="0"/>
      </w:tblPr>
      <w:tblGrid>
        <w:gridCol w:w="2228"/>
        <w:gridCol w:w="1059"/>
        <w:gridCol w:w="1157"/>
        <w:gridCol w:w="1157"/>
        <w:gridCol w:w="1157"/>
        <w:gridCol w:w="1157"/>
        <w:gridCol w:w="1154"/>
      </w:tblGrid>
      <w:tr w:rsidR="00BF3685" w:rsidRPr="00FB1D15" w:rsidTr="00FB1D15">
        <w:trPr>
          <w:cantSplit/>
          <w:trHeight w:hRule="exact" w:val="332"/>
        </w:trPr>
        <w:tc>
          <w:tcPr>
            <w:tcW w:w="1228" w:type="pct"/>
            <w:vMerge w:val="restart"/>
            <w:shd w:val="clear" w:color="auto" w:fill="auto"/>
          </w:tcPr>
          <w:p w:rsidR="00BF3685" w:rsidRPr="00FB1D15" w:rsidRDefault="00BF3685" w:rsidP="00FB1D15">
            <w:pPr>
              <w:suppressAutoHyphens w:val="0"/>
              <w:snapToGrid w:val="0"/>
              <w:spacing w:line="360" w:lineRule="auto"/>
              <w:jc w:val="both"/>
              <w:rPr>
                <w:color w:val="000000"/>
                <w:sz w:val="20"/>
              </w:rPr>
            </w:pPr>
            <w:r w:rsidRPr="00FB1D15">
              <w:rPr>
                <w:color w:val="000000"/>
                <w:sz w:val="20"/>
              </w:rPr>
              <w:t>Источник доходов</w:t>
            </w:r>
          </w:p>
        </w:tc>
        <w:tc>
          <w:tcPr>
            <w:tcW w:w="1222" w:type="pct"/>
            <w:gridSpan w:val="2"/>
            <w:shd w:val="clear" w:color="auto" w:fill="auto"/>
          </w:tcPr>
          <w:p w:rsidR="00BF3685" w:rsidRPr="00FB1D15" w:rsidRDefault="00BF3685" w:rsidP="00FB1D15">
            <w:pPr>
              <w:suppressAutoHyphens w:val="0"/>
              <w:snapToGrid w:val="0"/>
              <w:spacing w:line="360" w:lineRule="auto"/>
              <w:jc w:val="both"/>
              <w:rPr>
                <w:color w:val="000000"/>
                <w:sz w:val="20"/>
              </w:rPr>
            </w:pPr>
            <w:r w:rsidRPr="00FB1D15">
              <w:rPr>
                <w:color w:val="000000"/>
                <w:sz w:val="20"/>
              </w:rPr>
              <w:t>2004</w:t>
            </w:r>
            <w:r w:rsidR="009801B1" w:rsidRPr="00FB1D15">
              <w:rPr>
                <w:color w:val="000000"/>
                <w:sz w:val="20"/>
              </w:rPr>
              <w:t> г</w:t>
            </w:r>
            <w:r w:rsidRPr="00FB1D15">
              <w:rPr>
                <w:color w:val="000000"/>
                <w:sz w:val="20"/>
              </w:rPr>
              <w:t>.</w:t>
            </w:r>
          </w:p>
        </w:tc>
        <w:tc>
          <w:tcPr>
            <w:tcW w:w="1276" w:type="pct"/>
            <w:gridSpan w:val="2"/>
            <w:shd w:val="clear" w:color="auto" w:fill="auto"/>
          </w:tcPr>
          <w:p w:rsidR="00BF3685" w:rsidRPr="00FB1D15" w:rsidRDefault="00BF3685" w:rsidP="00FB1D15">
            <w:pPr>
              <w:suppressAutoHyphens w:val="0"/>
              <w:snapToGrid w:val="0"/>
              <w:spacing w:line="360" w:lineRule="auto"/>
              <w:jc w:val="both"/>
              <w:rPr>
                <w:color w:val="000000"/>
                <w:sz w:val="20"/>
              </w:rPr>
            </w:pPr>
            <w:r w:rsidRPr="00FB1D15">
              <w:rPr>
                <w:color w:val="000000"/>
                <w:sz w:val="20"/>
              </w:rPr>
              <w:t>2005</w:t>
            </w:r>
            <w:r w:rsidR="009801B1" w:rsidRPr="00FB1D15">
              <w:rPr>
                <w:color w:val="000000"/>
                <w:sz w:val="20"/>
              </w:rPr>
              <w:t> г</w:t>
            </w:r>
            <w:r w:rsidRPr="00FB1D15">
              <w:rPr>
                <w:color w:val="000000"/>
                <w:sz w:val="20"/>
              </w:rPr>
              <w:t>.</w:t>
            </w:r>
          </w:p>
        </w:tc>
        <w:tc>
          <w:tcPr>
            <w:tcW w:w="1275" w:type="pct"/>
            <w:gridSpan w:val="2"/>
            <w:shd w:val="clear" w:color="auto" w:fill="auto"/>
          </w:tcPr>
          <w:p w:rsidR="00BF3685" w:rsidRPr="00FB1D15" w:rsidRDefault="00BF3685" w:rsidP="00FB1D15">
            <w:pPr>
              <w:suppressAutoHyphens w:val="0"/>
              <w:snapToGrid w:val="0"/>
              <w:spacing w:line="360" w:lineRule="auto"/>
              <w:jc w:val="both"/>
              <w:rPr>
                <w:color w:val="000000"/>
                <w:sz w:val="20"/>
              </w:rPr>
            </w:pPr>
            <w:r w:rsidRPr="00FB1D15">
              <w:rPr>
                <w:color w:val="000000"/>
                <w:sz w:val="20"/>
              </w:rPr>
              <w:t>2006</w:t>
            </w:r>
            <w:r w:rsidR="009801B1" w:rsidRPr="00FB1D15">
              <w:rPr>
                <w:color w:val="000000"/>
                <w:sz w:val="20"/>
              </w:rPr>
              <w:t> г</w:t>
            </w:r>
            <w:r w:rsidRPr="00FB1D15">
              <w:rPr>
                <w:color w:val="000000"/>
                <w:sz w:val="20"/>
              </w:rPr>
              <w:t>.</w:t>
            </w:r>
          </w:p>
        </w:tc>
      </w:tr>
      <w:tr w:rsidR="00BF3685" w:rsidRPr="00FB1D15" w:rsidTr="00FB1D15">
        <w:trPr>
          <w:cantSplit/>
        </w:trPr>
        <w:tc>
          <w:tcPr>
            <w:tcW w:w="1228" w:type="pct"/>
            <w:vMerge/>
            <w:shd w:val="clear" w:color="auto" w:fill="auto"/>
          </w:tcPr>
          <w:p w:rsidR="00BF3685" w:rsidRPr="00FB1D15" w:rsidRDefault="00BF3685" w:rsidP="00FB1D15">
            <w:pPr>
              <w:suppressAutoHyphens w:val="0"/>
              <w:spacing w:line="360" w:lineRule="auto"/>
              <w:jc w:val="both"/>
              <w:rPr>
                <w:color w:val="000000"/>
                <w:sz w:val="20"/>
              </w:rPr>
            </w:pPr>
          </w:p>
        </w:tc>
        <w:tc>
          <w:tcPr>
            <w:tcW w:w="584" w:type="pct"/>
            <w:shd w:val="clear" w:color="auto" w:fill="auto"/>
          </w:tcPr>
          <w:p w:rsidR="00BF3685" w:rsidRPr="00FB1D15" w:rsidRDefault="00BF3685" w:rsidP="00FB1D15">
            <w:pPr>
              <w:suppressAutoHyphens w:val="0"/>
              <w:snapToGrid w:val="0"/>
              <w:spacing w:line="360" w:lineRule="auto"/>
              <w:jc w:val="both"/>
              <w:rPr>
                <w:color w:val="000000"/>
                <w:sz w:val="20"/>
              </w:rPr>
            </w:pPr>
            <w:r w:rsidRPr="00FB1D15">
              <w:rPr>
                <w:color w:val="000000"/>
                <w:sz w:val="20"/>
              </w:rPr>
              <w:t>тыс. руб.</w:t>
            </w:r>
          </w:p>
        </w:tc>
        <w:tc>
          <w:tcPr>
            <w:tcW w:w="638" w:type="pct"/>
            <w:shd w:val="clear" w:color="auto" w:fill="auto"/>
          </w:tcPr>
          <w:p w:rsidR="00BF3685" w:rsidRPr="00FB1D15" w:rsidRDefault="00BF3685" w:rsidP="00FB1D15">
            <w:pPr>
              <w:suppressAutoHyphens w:val="0"/>
              <w:snapToGrid w:val="0"/>
              <w:spacing w:line="360" w:lineRule="auto"/>
              <w:jc w:val="both"/>
              <w:rPr>
                <w:color w:val="000000"/>
                <w:sz w:val="20"/>
              </w:rPr>
            </w:pPr>
            <w:r w:rsidRPr="00FB1D15">
              <w:rPr>
                <w:color w:val="000000"/>
                <w:sz w:val="20"/>
              </w:rPr>
              <w:t>в</w:t>
            </w:r>
            <w:r w:rsidR="009801B1" w:rsidRPr="00FB1D15">
              <w:rPr>
                <w:color w:val="000000"/>
                <w:sz w:val="20"/>
              </w:rPr>
              <w:t>%</w:t>
            </w:r>
            <w:r w:rsidRPr="00FB1D15">
              <w:rPr>
                <w:color w:val="000000"/>
                <w:sz w:val="20"/>
              </w:rPr>
              <w:t xml:space="preserve"> к итогу</w:t>
            </w:r>
          </w:p>
        </w:tc>
        <w:tc>
          <w:tcPr>
            <w:tcW w:w="638" w:type="pct"/>
            <w:shd w:val="clear" w:color="auto" w:fill="auto"/>
          </w:tcPr>
          <w:p w:rsidR="00BF3685" w:rsidRPr="00FB1D15" w:rsidRDefault="00BF3685" w:rsidP="00FB1D15">
            <w:pPr>
              <w:suppressAutoHyphens w:val="0"/>
              <w:snapToGrid w:val="0"/>
              <w:spacing w:line="360" w:lineRule="auto"/>
              <w:jc w:val="both"/>
              <w:rPr>
                <w:color w:val="000000"/>
                <w:sz w:val="20"/>
              </w:rPr>
            </w:pPr>
            <w:r w:rsidRPr="00FB1D15">
              <w:rPr>
                <w:color w:val="000000"/>
                <w:sz w:val="20"/>
              </w:rPr>
              <w:t>тыс. руб.</w:t>
            </w:r>
          </w:p>
        </w:tc>
        <w:tc>
          <w:tcPr>
            <w:tcW w:w="638" w:type="pct"/>
            <w:shd w:val="clear" w:color="auto" w:fill="auto"/>
          </w:tcPr>
          <w:p w:rsidR="00BF3685" w:rsidRPr="00FB1D15" w:rsidRDefault="00BF3685" w:rsidP="00FB1D15">
            <w:pPr>
              <w:suppressAutoHyphens w:val="0"/>
              <w:snapToGrid w:val="0"/>
              <w:spacing w:line="360" w:lineRule="auto"/>
              <w:jc w:val="both"/>
              <w:rPr>
                <w:color w:val="000000"/>
                <w:sz w:val="20"/>
              </w:rPr>
            </w:pPr>
            <w:r w:rsidRPr="00FB1D15">
              <w:rPr>
                <w:color w:val="000000"/>
                <w:sz w:val="20"/>
              </w:rPr>
              <w:t>в</w:t>
            </w:r>
            <w:r w:rsidR="009801B1" w:rsidRPr="00FB1D15">
              <w:rPr>
                <w:color w:val="000000"/>
                <w:sz w:val="20"/>
              </w:rPr>
              <w:t>%</w:t>
            </w:r>
            <w:r w:rsidRPr="00FB1D15">
              <w:rPr>
                <w:color w:val="000000"/>
                <w:sz w:val="20"/>
              </w:rPr>
              <w:t xml:space="preserve"> к итогу</w:t>
            </w:r>
          </w:p>
        </w:tc>
        <w:tc>
          <w:tcPr>
            <w:tcW w:w="638" w:type="pct"/>
            <w:shd w:val="clear" w:color="auto" w:fill="auto"/>
          </w:tcPr>
          <w:p w:rsidR="00BF3685" w:rsidRPr="00FB1D15" w:rsidRDefault="00BF3685" w:rsidP="00FB1D15">
            <w:pPr>
              <w:suppressAutoHyphens w:val="0"/>
              <w:snapToGrid w:val="0"/>
              <w:spacing w:line="360" w:lineRule="auto"/>
              <w:jc w:val="both"/>
              <w:rPr>
                <w:color w:val="000000"/>
                <w:sz w:val="20"/>
              </w:rPr>
            </w:pPr>
            <w:r w:rsidRPr="00FB1D15">
              <w:rPr>
                <w:color w:val="000000"/>
                <w:sz w:val="20"/>
              </w:rPr>
              <w:t>тыс. руб.</w:t>
            </w:r>
          </w:p>
        </w:tc>
        <w:tc>
          <w:tcPr>
            <w:tcW w:w="637" w:type="pct"/>
            <w:shd w:val="clear" w:color="auto" w:fill="auto"/>
          </w:tcPr>
          <w:p w:rsidR="00BF3685" w:rsidRPr="00FB1D15" w:rsidRDefault="00BF3685" w:rsidP="00FB1D15">
            <w:pPr>
              <w:suppressAutoHyphens w:val="0"/>
              <w:snapToGrid w:val="0"/>
              <w:spacing w:line="360" w:lineRule="auto"/>
              <w:jc w:val="both"/>
              <w:rPr>
                <w:color w:val="000000"/>
                <w:sz w:val="20"/>
              </w:rPr>
            </w:pPr>
            <w:r w:rsidRPr="00FB1D15">
              <w:rPr>
                <w:color w:val="000000"/>
                <w:sz w:val="20"/>
              </w:rPr>
              <w:t>в</w:t>
            </w:r>
            <w:r w:rsidR="009801B1" w:rsidRPr="00FB1D15">
              <w:rPr>
                <w:color w:val="000000"/>
                <w:sz w:val="20"/>
              </w:rPr>
              <w:t>%</w:t>
            </w:r>
            <w:r w:rsidRPr="00FB1D15">
              <w:rPr>
                <w:color w:val="000000"/>
                <w:sz w:val="20"/>
              </w:rPr>
              <w:t xml:space="preserve"> к итогу</w:t>
            </w:r>
          </w:p>
        </w:tc>
      </w:tr>
      <w:tr w:rsidR="00BF3685" w:rsidRPr="00FB1D15" w:rsidTr="00FB1D15">
        <w:trPr>
          <w:cantSplit/>
        </w:trPr>
        <w:tc>
          <w:tcPr>
            <w:tcW w:w="1228" w:type="pct"/>
            <w:shd w:val="clear" w:color="auto" w:fill="auto"/>
          </w:tcPr>
          <w:p w:rsidR="00BF3685" w:rsidRPr="00FB1D15" w:rsidRDefault="00BF3685" w:rsidP="00FB1D15">
            <w:pPr>
              <w:suppressAutoHyphens w:val="0"/>
              <w:snapToGrid w:val="0"/>
              <w:spacing w:line="360" w:lineRule="auto"/>
              <w:jc w:val="both"/>
              <w:rPr>
                <w:color w:val="000000"/>
                <w:sz w:val="20"/>
              </w:rPr>
            </w:pPr>
            <w:r w:rsidRPr="00FB1D15">
              <w:rPr>
                <w:color w:val="000000"/>
                <w:sz w:val="20"/>
              </w:rPr>
              <w:t>Предпринимательская деятельность:</w:t>
            </w:r>
          </w:p>
          <w:p w:rsidR="00BF3685" w:rsidRPr="00FB1D15" w:rsidRDefault="009801B1" w:rsidP="00FB1D15">
            <w:pPr>
              <w:suppressAutoHyphens w:val="0"/>
              <w:spacing w:line="360" w:lineRule="auto"/>
              <w:jc w:val="both"/>
              <w:rPr>
                <w:color w:val="000000"/>
                <w:sz w:val="20"/>
              </w:rPr>
            </w:pPr>
            <w:r w:rsidRPr="00FB1D15">
              <w:rPr>
                <w:color w:val="000000"/>
                <w:sz w:val="20"/>
              </w:rPr>
              <w:t>– </w:t>
            </w:r>
            <w:r w:rsidR="00BF3685" w:rsidRPr="00FB1D15">
              <w:rPr>
                <w:color w:val="000000"/>
                <w:sz w:val="20"/>
              </w:rPr>
              <w:t>магазин</w:t>
            </w:r>
          </w:p>
          <w:p w:rsidR="00BF3685" w:rsidRPr="00FB1D15" w:rsidRDefault="009801B1" w:rsidP="00FB1D15">
            <w:pPr>
              <w:suppressAutoHyphens w:val="0"/>
              <w:spacing w:line="360" w:lineRule="auto"/>
              <w:jc w:val="both"/>
              <w:rPr>
                <w:color w:val="000000"/>
                <w:sz w:val="20"/>
              </w:rPr>
            </w:pPr>
            <w:r w:rsidRPr="00FB1D15">
              <w:rPr>
                <w:color w:val="000000"/>
                <w:sz w:val="20"/>
              </w:rPr>
              <w:t>– </w:t>
            </w:r>
            <w:r w:rsidR="00BF3685" w:rsidRPr="00FB1D15">
              <w:rPr>
                <w:color w:val="000000"/>
                <w:sz w:val="20"/>
              </w:rPr>
              <w:t>автостоянка</w:t>
            </w:r>
          </w:p>
        </w:tc>
        <w:tc>
          <w:tcPr>
            <w:tcW w:w="584" w:type="pct"/>
            <w:shd w:val="clear" w:color="auto" w:fill="auto"/>
          </w:tcPr>
          <w:p w:rsidR="00BF3685" w:rsidRPr="00FB1D15" w:rsidRDefault="00BF3685" w:rsidP="00FB1D15">
            <w:pPr>
              <w:suppressAutoHyphens w:val="0"/>
              <w:snapToGrid w:val="0"/>
              <w:spacing w:line="360" w:lineRule="auto"/>
              <w:jc w:val="both"/>
              <w:rPr>
                <w:color w:val="000000"/>
                <w:sz w:val="20"/>
              </w:rPr>
            </w:pPr>
          </w:p>
          <w:p w:rsidR="00BF3685" w:rsidRPr="00FB1D15" w:rsidRDefault="00BF3685" w:rsidP="00FB1D15">
            <w:pPr>
              <w:suppressAutoHyphens w:val="0"/>
              <w:spacing w:line="360" w:lineRule="auto"/>
              <w:jc w:val="both"/>
              <w:rPr>
                <w:color w:val="000000"/>
                <w:sz w:val="20"/>
              </w:rPr>
            </w:pPr>
            <w:r w:rsidRPr="00FB1D15">
              <w:rPr>
                <w:color w:val="000000"/>
                <w:sz w:val="20"/>
              </w:rPr>
              <w:t>674,1</w:t>
            </w:r>
          </w:p>
          <w:p w:rsidR="00BF3685" w:rsidRPr="00FB1D15" w:rsidRDefault="00BF3685" w:rsidP="00FB1D15">
            <w:pPr>
              <w:suppressAutoHyphens w:val="0"/>
              <w:spacing w:line="360" w:lineRule="auto"/>
              <w:jc w:val="both"/>
              <w:rPr>
                <w:color w:val="000000"/>
                <w:sz w:val="20"/>
              </w:rPr>
            </w:pPr>
            <w:r w:rsidRPr="00FB1D15">
              <w:rPr>
                <w:color w:val="000000"/>
                <w:sz w:val="20"/>
              </w:rPr>
              <w:t>292,6</w:t>
            </w:r>
          </w:p>
          <w:p w:rsidR="00BF3685" w:rsidRPr="00FB1D15" w:rsidRDefault="00BF3685" w:rsidP="00FB1D15">
            <w:pPr>
              <w:suppressAutoHyphens w:val="0"/>
              <w:spacing w:line="360" w:lineRule="auto"/>
              <w:jc w:val="both"/>
              <w:rPr>
                <w:color w:val="000000"/>
                <w:sz w:val="20"/>
              </w:rPr>
            </w:pPr>
            <w:r w:rsidRPr="00FB1D15">
              <w:rPr>
                <w:color w:val="000000"/>
                <w:sz w:val="20"/>
              </w:rPr>
              <w:t>381,5</w:t>
            </w:r>
          </w:p>
        </w:tc>
        <w:tc>
          <w:tcPr>
            <w:tcW w:w="638" w:type="pct"/>
            <w:shd w:val="clear" w:color="auto" w:fill="auto"/>
          </w:tcPr>
          <w:p w:rsidR="00BF3685" w:rsidRPr="00FB1D15" w:rsidRDefault="00BF3685" w:rsidP="00FB1D15">
            <w:pPr>
              <w:suppressAutoHyphens w:val="0"/>
              <w:snapToGrid w:val="0"/>
              <w:spacing w:line="360" w:lineRule="auto"/>
              <w:jc w:val="both"/>
              <w:rPr>
                <w:color w:val="000000"/>
                <w:sz w:val="20"/>
              </w:rPr>
            </w:pPr>
          </w:p>
          <w:p w:rsidR="00BF3685" w:rsidRPr="00FB1D15" w:rsidRDefault="00BF3685" w:rsidP="00FB1D15">
            <w:pPr>
              <w:suppressAutoHyphens w:val="0"/>
              <w:spacing w:line="360" w:lineRule="auto"/>
              <w:jc w:val="both"/>
              <w:rPr>
                <w:color w:val="000000"/>
                <w:sz w:val="20"/>
              </w:rPr>
            </w:pPr>
            <w:r w:rsidRPr="00FB1D15">
              <w:rPr>
                <w:color w:val="000000"/>
                <w:sz w:val="20"/>
              </w:rPr>
              <w:t>72,8</w:t>
            </w:r>
          </w:p>
          <w:p w:rsidR="00BF3685" w:rsidRPr="00FB1D15" w:rsidRDefault="00BF3685" w:rsidP="00FB1D15">
            <w:pPr>
              <w:suppressAutoHyphens w:val="0"/>
              <w:spacing w:line="360" w:lineRule="auto"/>
              <w:jc w:val="both"/>
              <w:rPr>
                <w:color w:val="000000"/>
                <w:sz w:val="20"/>
              </w:rPr>
            </w:pPr>
            <w:r w:rsidRPr="00FB1D15">
              <w:rPr>
                <w:color w:val="000000"/>
                <w:sz w:val="20"/>
              </w:rPr>
              <w:t>31,6</w:t>
            </w:r>
          </w:p>
          <w:p w:rsidR="00BF3685" w:rsidRPr="00FB1D15" w:rsidRDefault="00BF3685" w:rsidP="00FB1D15">
            <w:pPr>
              <w:suppressAutoHyphens w:val="0"/>
              <w:spacing w:line="360" w:lineRule="auto"/>
              <w:jc w:val="both"/>
              <w:rPr>
                <w:color w:val="000000"/>
                <w:sz w:val="20"/>
              </w:rPr>
            </w:pPr>
            <w:r w:rsidRPr="00FB1D15">
              <w:rPr>
                <w:color w:val="000000"/>
                <w:sz w:val="20"/>
              </w:rPr>
              <w:t>41,2</w:t>
            </w:r>
          </w:p>
        </w:tc>
        <w:tc>
          <w:tcPr>
            <w:tcW w:w="638" w:type="pct"/>
            <w:shd w:val="clear" w:color="auto" w:fill="auto"/>
          </w:tcPr>
          <w:p w:rsidR="00BF3685" w:rsidRPr="00FB1D15" w:rsidRDefault="00BF3685" w:rsidP="00FB1D15">
            <w:pPr>
              <w:suppressAutoHyphens w:val="0"/>
              <w:snapToGrid w:val="0"/>
              <w:spacing w:line="360" w:lineRule="auto"/>
              <w:jc w:val="both"/>
              <w:rPr>
                <w:color w:val="000000"/>
                <w:sz w:val="20"/>
              </w:rPr>
            </w:pPr>
          </w:p>
          <w:p w:rsidR="00BF3685" w:rsidRPr="00FB1D15" w:rsidRDefault="00BF3685" w:rsidP="00FB1D15">
            <w:pPr>
              <w:suppressAutoHyphens w:val="0"/>
              <w:spacing w:line="360" w:lineRule="auto"/>
              <w:jc w:val="both"/>
              <w:rPr>
                <w:color w:val="000000"/>
                <w:sz w:val="20"/>
              </w:rPr>
            </w:pPr>
            <w:r w:rsidRPr="00FB1D15">
              <w:rPr>
                <w:color w:val="000000"/>
                <w:sz w:val="20"/>
              </w:rPr>
              <w:t>902,5</w:t>
            </w:r>
          </w:p>
          <w:p w:rsidR="00BF3685" w:rsidRPr="00FB1D15" w:rsidRDefault="00BF3685" w:rsidP="00FB1D15">
            <w:pPr>
              <w:suppressAutoHyphens w:val="0"/>
              <w:spacing w:line="360" w:lineRule="auto"/>
              <w:jc w:val="both"/>
              <w:rPr>
                <w:color w:val="000000"/>
                <w:sz w:val="20"/>
              </w:rPr>
            </w:pPr>
            <w:r w:rsidRPr="00FB1D15">
              <w:rPr>
                <w:color w:val="000000"/>
                <w:sz w:val="20"/>
              </w:rPr>
              <w:t>347,9</w:t>
            </w:r>
          </w:p>
          <w:p w:rsidR="00BF3685" w:rsidRPr="00FB1D15" w:rsidRDefault="00BF3685" w:rsidP="00FB1D15">
            <w:pPr>
              <w:suppressAutoHyphens w:val="0"/>
              <w:spacing w:line="360" w:lineRule="auto"/>
              <w:jc w:val="both"/>
              <w:rPr>
                <w:color w:val="000000"/>
                <w:sz w:val="20"/>
              </w:rPr>
            </w:pPr>
            <w:r w:rsidRPr="00FB1D15">
              <w:rPr>
                <w:color w:val="000000"/>
                <w:sz w:val="20"/>
              </w:rPr>
              <w:t>554,6</w:t>
            </w:r>
          </w:p>
        </w:tc>
        <w:tc>
          <w:tcPr>
            <w:tcW w:w="638" w:type="pct"/>
            <w:shd w:val="clear" w:color="auto" w:fill="auto"/>
          </w:tcPr>
          <w:p w:rsidR="00BF3685" w:rsidRPr="00FB1D15" w:rsidRDefault="00BF3685" w:rsidP="00FB1D15">
            <w:pPr>
              <w:suppressAutoHyphens w:val="0"/>
              <w:snapToGrid w:val="0"/>
              <w:spacing w:line="360" w:lineRule="auto"/>
              <w:jc w:val="both"/>
              <w:rPr>
                <w:color w:val="000000"/>
                <w:sz w:val="20"/>
              </w:rPr>
            </w:pPr>
          </w:p>
          <w:p w:rsidR="00BF3685" w:rsidRPr="00FB1D15" w:rsidRDefault="00BF3685" w:rsidP="00FB1D15">
            <w:pPr>
              <w:suppressAutoHyphens w:val="0"/>
              <w:spacing w:line="360" w:lineRule="auto"/>
              <w:jc w:val="both"/>
              <w:rPr>
                <w:color w:val="000000"/>
                <w:sz w:val="20"/>
              </w:rPr>
            </w:pPr>
            <w:r w:rsidRPr="00FB1D15">
              <w:rPr>
                <w:color w:val="000000"/>
                <w:sz w:val="20"/>
              </w:rPr>
              <w:t>79,9</w:t>
            </w:r>
          </w:p>
          <w:p w:rsidR="00BF3685" w:rsidRPr="00FB1D15" w:rsidRDefault="00BF3685" w:rsidP="00FB1D15">
            <w:pPr>
              <w:suppressAutoHyphens w:val="0"/>
              <w:spacing w:line="360" w:lineRule="auto"/>
              <w:jc w:val="both"/>
              <w:rPr>
                <w:color w:val="000000"/>
                <w:sz w:val="20"/>
              </w:rPr>
            </w:pPr>
            <w:r w:rsidRPr="00FB1D15">
              <w:rPr>
                <w:color w:val="000000"/>
                <w:sz w:val="20"/>
              </w:rPr>
              <w:t>30,8</w:t>
            </w:r>
          </w:p>
          <w:p w:rsidR="00BF3685" w:rsidRPr="00FB1D15" w:rsidRDefault="00BF3685" w:rsidP="00FB1D15">
            <w:pPr>
              <w:suppressAutoHyphens w:val="0"/>
              <w:spacing w:line="360" w:lineRule="auto"/>
              <w:jc w:val="both"/>
              <w:rPr>
                <w:color w:val="000000"/>
                <w:sz w:val="20"/>
              </w:rPr>
            </w:pPr>
            <w:r w:rsidRPr="00FB1D15">
              <w:rPr>
                <w:color w:val="000000"/>
                <w:sz w:val="20"/>
              </w:rPr>
              <w:t>49,1</w:t>
            </w:r>
          </w:p>
        </w:tc>
        <w:tc>
          <w:tcPr>
            <w:tcW w:w="638" w:type="pct"/>
            <w:shd w:val="clear" w:color="auto" w:fill="auto"/>
          </w:tcPr>
          <w:p w:rsidR="00BF3685" w:rsidRPr="00FB1D15" w:rsidRDefault="00BF3685" w:rsidP="00FB1D15">
            <w:pPr>
              <w:suppressAutoHyphens w:val="0"/>
              <w:snapToGrid w:val="0"/>
              <w:spacing w:line="360" w:lineRule="auto"/>
              <w:jc w:val="both"/>
              <w:rPr>
                <w:color w:val="000000"/>
                <w:sz w:val="20"/>
              </w:rPr>
            </w:pPr>
          </w:p>
          <w:p w:rsidR="00BF3685" w:rsidRPr="00FB1D15" w:rsidRDefault="00BF3685" w:rsidP="00FB1D15">
            <w:pPr>
              <w:suppressAutoHyphens w:val="0"/>
              <w:spacing w:line="360" w:lineRule="auto"/>
              <w:jc w:val="both"/>
              <w:rPr>
                <w:color w:val="000000"/>
                <w:sz w:val="20"/>
              </w:rPr>
            </w:pPr>
            <w:r w:rsidRPr="00FB1D15">
              <w:rPr>
                <w:color w:val="000000"/>
                <w:sz w:val="20"/>
              </w:rPr>
              <w:t>1174,1</w:t>
            </w:r>
          </w:p>
          <w:p w:rsidR="00BF3685" w:rsidRPr="00FB1D15" w:rsidRDefault="00BF3685" w:rsidP="00FB1D15">
            <w:pPr>
              <w:suppressAutoHyphens w:val="0"/>
              <w:spacing w:line="360" w:lineRule="auto"/>
              <w:jc w:val="both"/>
              <w:rPr>
                <w:color w:val="000000"/>
                <w:sz w:val="20"/>
              </w:rPr>
            </w:pPr>
            <w:r w:rsidRPr="00FB1D15">
              <w:rPr>
                <w:color w:val="000000"/>
                <w:sz w:val="20"/>
              </w:rPr>
              <w:t>476,3</w:t>
            </w:r>
          </w:p>
          <w:p w:rsidR="00BF3685" w:rsidRPr="00FB1D15" w:rsidRDefault="00BF3685" w:rsidP="00FB1D15">
            <w:pPr>
              <w:suppressAutoHyphens w:val="0"/>
              <w:spacing w:line="360" w:lineRule="auto"/>
              <w:jc w:val="both"/>
              <w:rPr>
                <w:color w:val="000000"/>
                <w:sz w:val="20"/>
              </w:rPr>
            </w:pPr>
            <w:r w:rsidRPr="00FB1D15">
              <w:rPr>
                <w:color w:val="000000"/>
                <w:sz w:val="20"/>
              </w:rPr>
              <w:t>697,8</w:t>
            </w:r>
          </w:p>
        </w:tc>
        <w:tc>
          <w:tcPr>
            <w:tcW w:w="637" w:type="pct"/>
            <w:shd w:val="clear" w:color="auto" w:fill="auto"/>
          </w:tcPr>
          <w:p w:rsidR="00BF3685" w:rsidRPr="00FB1D15" w:rsidRDefault="00BF3685" w:rsidP="00FB1D15">
            <w:pPr>
              <w:suppressAutoHyphens w:val="0"/>
              <w:snapToGrid w:val="0"/>
              <w:spacing w:line="360" w:lineRule="auto"/>
              <w:jc w:val="both"/>
              <w:rPr>
                <w:color w:val="000000"/>
                <w:sz w:val="20"/>
              </w:rPr>
            </w:pPr>
          </w:p>
          <w:p w:rsidR="00BF3685" w:rsidRPr="00FB1D15" w:rsidRDefault="00BF3685" w:rsidP="00FB1D15">
            <w:pPr>
              <w:suppressAutoHyphens w:val="0"/>
              <w:spacing w:line="360" w:lineRule="auto"/>
              <w:jc w:val="both"/>
              <w:rPr>
                <w:color w:val="000000"/>
                <w:sz w:val="20"/>
              </w:rPr>
            </w:pPr>
            <w:r w:rsidRPr="00FB1D15">
              <w:rPr>
                <w:color w:val="000000"/>
                <w:sz w:val="20"/>
              </w:rPr>
              <w:t>81,1</w:t>
            </w:r>
          </w:p>
          <w:p w:rsidR="00BF3685" w:rsidRPr="00FB1D15" w:rsidRDefault="00BF3685" w:rsidP="00FB1D15">
            <w:pPr>
              <w:suppressAutoHyphens w:val="0"/>
              <w:spacing w:line="360" w:lineRule="auto"/>
              <w:jc w:val="both"/>
              <w:rPr>
                <w:color w:val="000000"/>
                <w:sz w:val="20"/>
              </w:rPr>
            </w:pPr>
            <w:r w:rsidRPr="00FB1D15">
              <w:rPr>
                <w:color w:val="000000"/>
                <w:sz w:val="20"/>
              </w:rPr>
              <w:t>32,9</w:t>
            </w:r>
          </w:p>
          <w:p w:rsidR="00BF3685" w:rsidRPr="00FB1D15" w:rsidRDefault="00BF3685" w:rsidP="00FB1D15">
            <w:pPr>
              <w:suppressAutoHyphens w:val="0"/>
              <w:spacing w:line="360" w:lineRule="auto"/>
              <w:jc w:val="both"/>
              <w:rPr>
                <w:color w:val="000000"/>
                <w:sz w:val="20"/>
              </w:rPr>
            </w:pPr>
            <w:r w:rsidRPr="00FB1D15">
              <w:rPr>
                <w:color w:val="000000"/>
                <w:sz w:val="20"/>
              </w:rPr>
              <w:t>48,2</w:t>
            </w:r>
          </w:p>
        </w:tc>
      </w:tr>
      <w:tr w:rsidR="00BF3685" w:rsidRPr="00FB1D15" w:rsidTr="00FB1D15">
        <w:trPr>
          <w:cantSplit/>
        </w:trPr>
        <w:tc>
          <w:tcPr>
            <w:tcW w:w="1228" w:type="pct"/>
            <w:shd w:val="clear" w:color="auto" w:fill="auto"/>
          </w:tcPr>
          <w:p w:rsidR="00BF3685" w:rsidRPr="00FB1D15" w:rsidRDefault="00BF3685" w:rsidP="00FB1D15">
            <w:pPr>
              <w:suppressAutoHyphens w:val="0"/>
              <w:snapToGrid w:val="0"/>
              <w:spacing w:line="360" w:lineRule="auto"/>
              <w:jc w:val="both"/>
              <w:rPr>
                <w:color w:val="000000"/>
                <w:sz w:val="20"/>
              </w:rPr>
            </w:pPr>
            <w:r w:rsidRPr="00FB1D15">
              <w:rPr>
                <w:color w:val="000000"/>
                <w:sz w:val="20"/>
              </w:rPr>
              <w:t>Вступительные взносы</w:t>
            </w:r>
          </w:p>
        </w:tc>
        <w:tc>
          <w:tcPr>
            <w:tcW w:w="584" w:type="pct"/>
            <w:shd w:val="clear" w:color="auto" w:fill="auto"/>
          </w:tcPr>
          <w:p w:rsidR="00BF3685" w:rsidRPr="00FB1D15" w:rsidRDefault="00BF3685" w:rsidP="00FB1D15">
            <w:pPr>
              <w:suppressAutoHyphens w:val="0"/>
              <w:snapToGrid w:val="0"/>
              <w:spacing w:line="360" w:lineRule="auto"/>
              <w:jc w:val="both"/>
              <w:rPr>
                <w:color w:val="000000"/>
                <w:sz w:val="20"/>
              </w:rPr>
            </w:pPr>
          </w:p>
          <w:p w:rsidR="00BF3685" w:rsidRPr="00FB1D15" w:rsidRDefault="00BF3685" w:rsidP="00FB1D15">
            <w:pPr>
              <w:suppressAutoHyphens w:val="0"/>
              <w:spacing w:line="360" w:lineRule="auto"/>
              <w:jc w:val="both"/>
              <w:rPr>
                <w:color w:val="000000"/>
                <w:sz w:val="20"/>
              </w:rPr>
            </w:pPr>
            <w:r w:rsidRPr="00FB1D15">
              <w:rPr>
                <w:color w:val="000000"/>
                <w:sz w:val="20"/>
              </w:rPr>
              <w:t>103,7</w:t>
            </w:r>
          </w:p>
        </w:tc>
        <w:tc>
          <w:tcPr>
            <w:tcW w:w="638" w:type="pct"/>
            <w:shd w:val="clear" w:color="auto" w:fill="auto"/>
          </w:tcPr>
          <w:p w:rsidR="00BF3685" w:rsidRPr="00FB1D15" w:rsidRDefault="00BF3685" w:rsidP="00FB1D15">
            <w:pPr>
              <w:suppressAutoHyphens w:val="0"/>
              <w:snapToGrid w:val="0"/>
              <w:spacing w:line="360" w:lineRule="auto"/>
              <w:jc w:val="both"/>
              <w:rPr>
                <w:color w:val="000000"/>
                <w:sz w:val="20"/>
              </w:rPr>
            </w:pPr>
          </w:p>
          <w:p w:rsidR="00BF3685" w:rsidRPr="00FB1D15" w:rsidRDefault="00BF3685" w:rsidP="00FB1D15">
            <w:pPr>
              <w:suppressAutoHyphens w:val="0"/>
              <w:spacing w:line="360" w:lineRule="auto"/>
              <w:jc w:val="both"/>
              <w:rPr>
                <w:color w:val="000000"/>
                <w:sz w:val="20"/>
              </w:rPr>
            </w:pPr>
            <w:r w:rsidRPr="00FB1D15">
              <w:rPr>
                <w:color w:val="000000"/>
                <w:sz w:val="20"/>
              </w:rPr>
              <w:t>11,2</w:t>
            </w:r>
          </w:p>
        </w:tc>
        <w:tc>
          <w:tcPr>
            <w:tcW w:w="638" w:type="pct"/>
            <w:shd w:val="clear" w:color="auto" w:fill="auto"/>
          </w:tcPr>
          <w:p w:rsidR="00BF3685" w:rsidRPr="00FB1D15" w:rsidRDefault="00BF3685" w:rsidP="00FB1D15">
            <w:pPr>
              <w:suppressAutoHyphens w:val="0"/>
              <w:snapToGrid w:val="0"/>
              <w:spacing w:line="360" w:lineRule="auto"/>
              <w:jc w:val="both"/>
              <w:rPr>
                <w:color w:val="000000"/>
                <w:sz w:val="20"/>
              </w:rPr>
            </w:pPr>
          </w:p>
          <w:p w:rsidR="00BF3685" w:rsidRPr="00FB1D15" w:rsidRDefault="00BF3685" w:rsidP="00FB1D15">
            <w:pPr>
              <w:suppressAutoHyphens w:val="0"/>
              <w:spacing w:line="360" w:lineRule="auto"/>
              <w:jc w:val="both"/>
              <w:rPr>
                <w:color w:val="000000"/>
                <w:sz w:val="20"/>
              </w:rPr>
            </w:pPr>
            <w:r w:rsidRPr="00FB1D15">
              <w:rPr>
                <w:color w:val="000000"/>
                <w:sz w:val="20"/>
              </w:rPr>
              <w:t>108,4</w:t>
            </w:r>
          </w:p>
        </w:tc>
        <w:tc>
          <w:tcPr>
            <w:tcW w:w="638" w:type="pct"/>
            <w:shd w:val="clear" w:color="auto" w:fill="auto"/>
          </w:tcPr>
          <w:p w:rsidR="00BF3685" w:rsidRPr="00FB1D15" w:rsidRDefault="00BF3685" w:rsidP="00FB1D15">
            <w:pPr>
              <w:suppressAutoHyphens w:val="0"/>
              <w:snapToGrid w:val="0"/>
              <w:spacing w:line="360" w:lineRule="auto"/>
              <w:jc w:val="both"/>
              <w:rPr>
                <w:color w:val="000000"/>
                <w:sz w:val="20"/>
              </w:rPr>
            </w:pPr>
          </w:p>
          <w:p w:rsidR="00BF3685" w:rsidRPr="00FB1D15" w:rsidRDefault="00BF3685" w:rsidP="00FB1D15">
            <w:pPr>
              <w:suppressAutoHyphens w:val="0"/>
              <w:spacing w:line="360" w:lineRule="auto"/>
              <w:jc w:val="both"/>
              <w:rPr>
                <w:color w:val="000000"/>
                <w:sz w:val="20"/>
              </w:rPr>
            </w:pPr>
            <w:r w:rsidRPr="00FB1D15">
              <w:rPr>
                <w:color w:val="000000"/>
                <w:sz w:val="20"/>
              </w:rPr>
              <w:t>9,6</w:t>
            </w:r>
          </w:p>
        </w:tc>
        <w:tc>
          <w:tcPr>
            <w:tcW w:w="638" w:type="pct"/>
            <w:shd w:val="clear" w:color="auto" w:fill="auto"/>
          </w:tcPr>
          <w:p w:rsidR="00BF3685" w:rsidRPr="00FB1D15" w:rsidRDefault="00BF3685" w:rsidP="00FB1D15">
            <w:pPr>
              <w:suppressAutoHyphens w:val="0"/>
              <w:snapToGrid w:val="0"/>
              <w:spacing w:line="360" w:lineRule="auto"/>
              <w:jc w:val="both"/>
              <w:rPr>
                <w:color w:val="000000"/>
                <w:sz w:val="20"/>
              </w:rPr>
            </w:pPr>
          </w:p>
          <w:p w:rsidR="00BF3685" w:rsidRPr="00FB1D15" w:rsidRDefault="00BF3685" w:rsidP="00FB1D15">
            <w:pPr>
              <w:suppressAutoHyphens w:val="0"/>
              <w:spacing w:line="360" w:lineRule="auto"/>
              <w:jc w:val="both"/>
              <w:rPr>
                <w:color w:val="000000"/>
                <w:sz w:val="20"/>
              </w:rPr>
            </w:pPr>
            <w:r w:rsidRPr="00FB1D15">
              <w:rPr>
                <w:color w:val="000000"/>
                <w:sz w:val="20"/>
              </w:rPr>
              <w:t>121,6</w:t>
            </w:r>
          </w:p>
        </w:tc>
        <w:tc>
          <w:tcPr>
            <w:tcW w:w="637" w:type="pct"/>
            <w:shd w:val="clear" w:color="auto" w:fill="auto"/>
          </w:tcPr>
          <w:p w:rsidR="00BF3685" w:rsidRPr="00FB1D15" w:rsidRDefault="00BF3685" w:rsidP="00FB1D15">
            <w:pPr>
              <w:suppressAutoHyphens w:val="0"/>
              <w:snapToGrid w:val="0"/>
              <w:spacing w:line="360" w:lineRule="auto"/>
              <w:jc w:val="both"/>
              <w:rPr>
                <w:color w:val="000000"/>
                <w:sz w:val="20"/>
              </w:rPr>
            </w:pPr>
          </w:p>
          <w:p w:rsidR="00BF3685" w:rsidRPr="00FB1D15" w:rsidRDefault="00BF3685" w:rsidP="00FB1D15">
            <w:pPr>
              <w:suppressAutoHyphens w:val="0"/>
              <w:spacing w:line="360" w:lineRule="auto"/>
              <w:jc w:val="both"/>
              <w:rPr>
                <w:color w:val="000000"/>
                <w:sz w:val="20"/>
              </w:rPr>
            </w:pPr>
            <w:r w:rsidRPr="00FB1D15">
              <w:rPr>
                <w:color w:val="000000"/>
                <w:sz w:val="20"/>
              </w:rPr>
              <w:t>8,4</w:t>
            </w:r>
          </w:p>
        </w:tc>
      </w:tr>
      <w:tr w:rsidR="00BF3685" w:rsidRPr="00FB1D15" w:rsidTr="00FB1D15">
        <w:trPr>
          <w:cantSplit/>
        </w:trPr>
        <w:tc>
          <w:tcPr>
            <w:tcW w:w="1228" w:type="pct"/>
            <w:shd w:val="clear" w:color="auto" w:fill="auto"/>
          </w:tcPr>
          <w:p w:rsidR="00BF3685" w:rsidRPr="00FB1D15" w:rsidRDefault="00BF3685" w:rsidP="00FB1D15">
            <w:pPr>
              <w:suppressAutoHyphens w:val="0"/>
              <w:snapToGrid w:val="0"/>
              <w:spacing w:line="360" w:lineRule="auto"/>
              <w:jc w:val="both"/>
              <w:rPr>
                <w:color w:val="000000"/>
                <w:sz w:val="20"/>
              </w:rPr>
            </w:pPr>
            <w:r w:rsidRPr="00FB1D15">
              <w:rPr>
                <w:color w:val="000000"/>
                <w:sz w:val="20"/>
              </w:rPr>
              <w:t>Членские взносы</w:t>
            </w:r>
          </w:p>
        </w:tc>
        <w:tc>
          <w:tcPr>
            <w:tcW w:w="584" w:type="pct"/>
            <w:shd w:val="clear" w:color="auto" w:fill="auto"/>
          </w:tcPr>
          <w:p w:rsidR="00BF3685" w:rsidRPr="00FB1D15" w:rsidRDefault="00BF3685" w:rsidP="00FB1D15">
            <w:pPr>
              <w:suppressAutoHyphens w:val="0"/>
              <w:snapToGrid w:val="0"/>
              <w:spacing w:line="360" w:lineRule="auto"/>
              <w:jc w:val="both"/>
              <w:rPr>
                <w:color w:val="000000"/>
                <w:sz w:val="20"/>
              </w:rPr>
            </w:pPr>
            <w:r w:rsidRPr="00FB1D15">
              <w:rPr>
                <w:color w:val="000000"/>
                <w:sz w:val="20"/>
              </w:rPr>
              <w:t>148,2</w:t>
            </w:r>
          </w:p>
        </w:tc>
        <w:tc>
          <w:tcPr>
            <w:tcW w:w="638" w:type="pct"/>
            <w:shd w:val="clear" w:color="auto" w:fill="auto"/>
          </w:tcPr>
          <w:p w:rsidR="00BF3685" w:rsidRPr="00FB1D15" w:rsidRDefault="00BF3685" w:rsidP="00FB1D15">
            <w:pPr>
              <w:suppressAutoHyphens w:val="0"/>
              <w:snapToGrid w:val="0"/>
              <w:spacing w:line="360" w:lineRule="auto"/>
              <w:jc w:val="both"/>
              <w:rPr>
                <w:color w:val="000000"/>
                <w:sz w:val="20"/>
              </w:rPr>
            </w:pPr>
            <w:r w:rsidRPr="00FB1D15">
              <w:rPr>
                <w:color w:val="000000"/>
                <w:sz w:val="20"/>
              </w:rPr>
              <w:t>16,0</w:t>
            </w:r>
          </w:p>
        </w:tc>
        <w:tc>
          <w:tcPr>
            <w:tcW w:w="638" w:type="pct"/>
            <w:shd w:val="clear" w:color="auto" w:fill="auto"/>
          </w:tcPr>
          <w:p w:rsidR="00BF3685" w:rsidRPr="00FB1D15" w:rsidRDefault="00BF3685" w:rsidP="00FB1D15">
            <w:pPr>
              <w:suppressAutoHyphens w:val="0"/>
              <w:snapToGrid w:val="0"/>
              <w:spacing w:line="360" w:lineRule="auto"/>
              <w:jc w:val="both"/>
              <w:rPr>
                <w:color w:val="000000"/>
                <w:sz w:val="20"/>
              </w:rPr>
            </w:pPr>
            <w:r w:rsidRPr="00FB1D15">
              <w:rPr>
                <w:color w:val="000000"/>
                <w:sz w:val="20"/>
              </w:rPr>
              <w:t>54,2</w:t>
            </w:r>
          </w:p>
        </w:tc>
        <w:tc>
          <w:tcPr>
            <w:tcW w:w="638" w:type="pct"/>
            <w:shd w:val="clear" w:color="auto" w:fill="auto"/>
          </w:tcPr>
          <w:p w:rsidR="00BF3685" w:rsidRPr="00FB1D15" w:rsidRDefault="00BF3685" w:rsidP="00FB1D15">
            <w:pPr>
              <w:suppressAutoHyphens w:val="0"/>
              <w:snapToGrid w:val="0"/>
              <w:spacing w:line="360" w:lineRule="auto"/>
              <w:jc w:val="both"/>
              <w:rPr>
                <w:color w:val="000000"/>
                <w:sz w:val="20"/>
              </w:rPr>
            </w:pPr>
            <w:r w:rsidRPr="00FB1D15">
              <w:rPr>
                <w:color w:val="000000"/>
                <w:sz w:val="20"/>
              </w:rPr>
              <w:t>4,8</w:t>
            </w:r>
          </w:p>
        </w:tc>
        <w:tc>
          <w:tcPr>
            <w:tcW w:w="638" w:type="pct"/>
            <w:shd w:val="clear" w:color="auto" w:fill="auto"/>
          </w:tcPr>
          <w:p w:rsidR="00BF3685" w:rsidRPr="00FB1D15" w:rsidRDefault="00BF3685" w:rsidP="00FB1D15">
            <w:pPr>
              <w:suppressAutoHyphens w:val="0"/>
              <w:snapToGrid w:val="0"/>
              <w:spacing w:line="360" w:lineRule="auto"/>
              <w:jc w:val="both"/>
              <w:rPr>
                <w:color w:val="000000"/>
                <w:sz w:val="20"/>
              </w:rPr>
            </w:pPr>
            <w:r w:rsidRPr="00FB1D15">
              <w:rPr>
                <w:color w:val="000000"/>
                <w:sz w:val="20"/>
              </w:rPr>
              <w:t>30,4</w:t>
            </w:r>
          </w:p>
        </w:tc>
        <w:tc>
          <w:tcPr>
            <w:tcW w:w="637" w:type="pct"/>
            <w:shd w:val="clear" w:color="auto" w:fill="auto"/>
          </w:tcPr>
          <w:p w:rsidR="00BF3685" w:rsidRPr="00FB1D15" w:rsidRDefault="00BF3685" w:rsidP="00FB1D15">
            <w:pPr>
              <w:suppressAutoHyphens w:val="0"/>
              <w:snapToGrid w:val="0"/>
              <w:spacing w:line="360" w:lineRule="auto"/>
              <w:jc w:val="both"/>
              <w:rPr>
                <w:color w:val="000000"/>
                <w:sz w:val="20"/>
              </w:rPr>
            </w:pPr>
            <w:r w:rsidRPr="00FB1D15">
              <w:rPr>
                <w:color w:val="000000"/>
                <w:sz w:val="20"/>
              </w:rPr>
              <w:t>2,1</w:t>
            </w:r>
          </w:p>
        </w:tc>
      </w:tr>
      <w:tr w:rsidR="00BF3685" w:rsidRPr="00FB1D15" w:rsidTr="00FB1D15">
        <w:trPr>
          <w:cantSplit/>
        </w:trPr>
        <w:tc>
          <w:tcPr>
            <w:tcW w:w="1228" w:type="pct"/>
            <w:shd w:val="clear" w:color="auto" w:fill="auto"/>
          </w:tcPr>
          <w:p w:rsidR="00BF3685" w:rsidRPr="00FB1D15" w:rsidRDefault="00BF3685" w:rsidP="00FB1D15">
            <w:pPr>
              <w:suppressAutoHyphens w:val="0"/>
              <w:snapToGrid w:val="0"/>
              <w:spacing w:line="360" w:lineRule="auto"/>
              <w:jc w:val="both"/>
              <w:rPr>
                <w:color w:val="000000"/>
                <w:sz w:val="20"/>
              </w:rPr>
            </w:pPr>
            <w:r w:rsidRPr="00FB1D15">
              <w:rPr>
                <w:color w:val="000000"/>
                <w:sz w:val="20"/>
              </w:rPr>
              <w:t>Финансирование</w:t>
            </w:r>
          </w:p>
        </w:tc>
        <w:tc>
          <w:tcPr>
            <w:tcW w:w="584" w:type="pct"/>
            <w:shd w:val="clear" w:color="auto" w:fill="auto"/>
          </w:tcPr>
          <w:p w:rsidR="00BF3685" w:rsidRPr="00FB1D15" w:rsidRDefault="00BF3685" w:rsidP="00FB1D15">
            <w:pPr>
              <w:suppressAutoHyphens w:val="0"/>
              <w:snapToGrid w:val="0"/>
              <w:spacing w:line="360" w:lineRule="auto"/>
              <w:jc w:val="both"/>
              <w:rPr>
                <w:color w:val="000000"/>
                <w:sz w:val="20"/>
              </w:rPr>
            </w:pPr>
            <w:r w:rsidRPr="00FB1D15">
              <w:rPr>
                <w:color w:val="000000"/>
                <w:sz w:val="20"/>
              </w:rPr>
              <w:t>-</w:t>
            </w:r>
          </w:p>
        </w:tc>
        <w:tc>
          <w:tcPr>
            <w:tcW w:w="638" w:type="pct"/>
            <w:shd w:val="clear" w:color="auto" w:fill="auto"/>
          </w:tcPr>
          <w:p w:rsidR="00BF3685" w:rsidRPr="00FB1D15" w:rsidRDefault="00BF3685" w:rsidP="00FB1D15">
            <w:pPr>
              <w:suppressAutoHyphens w:val="0"/>
              <w:snapToGrid w:val="0"/>
              <w:spacing w:line="360" w:lineRule="auto"/>
              <w:jc w:val="both"/>
              <w:rPr>
                <w:color w:val="000000"/>
                <w:sz w:val="20"/>
              </w:rPr>
            </w:pPr>
            <w:r w:rsidRPr="00FB1D15">
              <w:rPr>
                <w:color w:val="000000"/>
                <w:sz w:val="20"/>
              </w:rPr>
              <w:t>-</w:t>
            </w:r>
          </w:p>
        </w:tc>
        <w:tc>
          <w:tcPr>
            <w:tcW w:w="638" w:type="pct"/>
            <w:shd w:val="clear" w:color="auto" w:fill="auto"/>
          </w:tcPr>
          <w:p w:rsidR="00BF3685" w:rsidRPr="00FB1D15" w:rsidRDefault="00BF3685" w:rsidP="00FB1D15">
            <w:pPr>
              <w:suppressAutoHyphens w:val="0"/>
              <w:snapToGrid w:val="0"/>
              <w:spacing w:line="360" w:lineRule="auto"/>
              <w:jc w:val="both"/>
              <w:rPr>
                <w:color w:val="000000"/>
                <w:sz w:val="20"/>
              </w:rPr>
            </w:pPr>
            <w:r w:rsidRPr="00FB1D15">
              <w:rPr>
                <w:color w:val="000000"/>
                <w:sz w:val="20"/>
              </w:rPr>
              <w:t>64,4</w:t>
            </w:r>
          </w:p>
        </w:tc>
        <w:tc>
          <w:tcPr>
            <w:tcW w:w="638" w:type="pct"/>
            <w:shd w:val="clear" w:color="auto" w:fill="auto"/>
          </w:tcPr>
          <w:p w:rsidR="00BF3685" w:rsidRPr="00FB1D15" w:rsidRDefault="00BF3685" w:rsidP="00FB1D15">
            <w:pPr>
              <w:suppressAutoHyphens w:val="0"/>
              <w:snapToGrid w:val="0"/>
              <w:spacing w:line="360" w:lineRule="auto"/>
              <w:jc w:val="both"/>
              <w:rPr>
                <w:color w:val="000000"/>
                <w:sz w:val="20"/>
              </w:rPr>
            </w:pPr>
            <w:r w:rsidRPr="00FB1D15">
              <w:rPr>
                <w:color w:val="000000"/>
                <w:sz w:val="20"/>
              </w:rPr>
              <w:t>5,7</w:t>
            </w:r>
          </w:p>
        </w:tc>
        <w:tc>
          <w:tcPr>
            <w:tcW w:w="638" w:type="pct"/>
            <w:shd w:val="clear" w:color="auto" w:fill="auto"/>
          </w:tcPr>
          <w:p w:rsidR="00BF3685" w:rsidRPr="00FB1D15" w:rsidRDefault="00BF3685" w:rsidP="00FB1D15">
            <w:pPr>
              <w:suppressAutoHyphens w:val="0"/>
              <w:snapToGrid w:val="0"/>
              <w:spacing w:line="360" w:lineRule="auto"/>
              <w:jc w:val="both"/>
              <w:rPr>
                <w:color w:val="000000"/>
                <w:sz w:val="20"/>
              </w:rPr>
            </w:pPr>
            <w:r w:rsidRPr="00FB1D15">
              <w:rPr>
                <w:color w:val="000000"/>
                <w:sz w:val="20"/>
              </w:rPr>
              <w:t>121,6</w:t>
            </w:r>
          </w:p>
        </w:tc>
        <w:tc>
          <w:tcPr>
            <w:tcW w:w="637" w:type="pct"/>
            <w:shd w:val="clear" w:color="auto" w:fill="auto"/>
          </w:tcPr>
          <w:p w:rsidR="00BF3685" w:rsidRPr="00FB1D15" w:rsidRDefault="00BF3685" w:rsidP="00FB1D15">
            <w:pPr>
              <w:suppressAutoHyphens w:val="0"/>
              <w:snapToGrid w:val="0"/>
              <w:spacing w:line="360" w:lineRule="auto"/>
              <w:jc w:val="both"/>
              <w:rPr>
                <w:color w:val="000000"/>
                <w:sz w:val="20"/>
              </w:rPr>
            </w:pPr>
            <w:r w:rsidRPr="00FB1D15">
              <w:rPr>
                <w:color w:val="000000"/>
                <w:sz w:val="20"/>
              </w:rPr>
              <w:t>8,4</w:t>
            </w:r>
          </w:p>
        </w:tc>
      </w:tr>
      <w:tr w:rsidR="00BF3685" w:rsidRPr="00FB1D15" w:rsidTr="00FB1D15">
        <w:trPr>
          <w:cantSplit/>
        </w:trPr>
        <w:tc>
          <w:tcPr>
            <w:tcW w:w="1228" w:type="pct"/>
            <w:shd w:val="clear" w:color="auto" w:fill="auto"/>
          </w:tcPr>
          <w:p w:rsidR="00BF3685" w:rsidRPr="00FB1D15" w:rsidRDefault="00BF3685" w:rsidP="00FB1D15">
            <w:pPr>
              <w:suppressAutoHyphens w:val="0"/>
              <w:snapToGrid w:val="0"/>
              <w:spacing w:line="360" w:lineRule="auto"/>
              <w:jc w:val="both"/>
              <w:rPr>
                <w:color w:val="000000"/>
                <w:sz w:val="20"/>
              </w:rPr>
            </w:pPr>
            <w:r w:rsidRPr="00FB1D15">
              <w:rPr>
                <w:color w:val="000000"/>
                <w:sz w:val="20"/>
              </w:rPr>
              <w:t>Всего</w:t>
            </w:r>
          </w:p>
        </w:tc>
        <w:tc>
          <w:tcPr>
            <w:tcW w:w="584" w:type="pct"/>
            <w:shd w:val="clear" w:color="auto" w:fill="auto"/>
          </w:tcPr>
          <w:p w:rsidR="00BF3685" w:rsidRPr="00FB1D15" w:rsidRDefault="00BF3685" w:rsidP="00FB1D15">
            <w:pPr>
              <w:suppressAutoHyphens w:val="0"/>
              <w:snapToGrid w:val="0"/>
              <w:spacing w:line="360" w:lineRule="auto"/>
              <w:jc w:val="both"/>
              <w:rPr>
                <w:color w:val="000000"/>
                <w:sz w:val="20"/>
              </w:rPr>
            </w:pPr>
            <w:r w:rsidRPr="00FB1D15">
              <w:rPr>
                <w:color w:val="000000"/>
                <w:sz w:val="20"/>
              </w:rPr>
              <w:t>926</w:t>
            </w:r>
          </w:p>
        </w:tc>
        <w:tc>
          <w:tcPr>
            <w:tcW w:w="638" w:type="pct"/>
            <w:shd w:val="clear" w:color="auto" w:fill="auto"/>
          </w:tcPr>
          <w:p w:rsidR="00BF3685" w:rsidRPr="00FB1D15" w:rsidRDefault="00BF3685" w:rsidP="00FB1D15">
            <w:pPr>
              <w:suppressAutoHyphens w:val="0"/>
              <w:snapToGrid w:val="0"/>
              <w:spacing w:line="360" w:lineRule="auto"/>
              <w:jc w:val="both"/>
              <w:rPr>
                <w:color w:val="000000"/>
                <w:sz w:val="20"/>
              </w:rPr>
            </w:pPr>
            <w:r w:rsidRPr="00FB1D15">
              <w:rPr>
                <w:color w:val="000000"/>
                <w:sz w:val="20"/>
              </w:rPr>
              <w:t>100,00</w:t>
            </w:r>
          </w:p>
        </w:tc>
        <w:tc>
          <w:tcPr>
            <w:tcW w:w="638" w:type="pct"/>
            <w:shd w:val="clear" w:color="auto" w:fill="auto"/>
          </w:tcPr>
          <w:p w:rsidR="00BF3685" w:rsidRPr="00FB1D15" w:rsidRDefault="00BF3685" w:rsidP="00FB1D15">
            <w:pPr>
              <w:suppressAutoHyphens w:val="0"/>
              <w:snapToGrid w:val="0"/>
              <w:spacing w:line="360" w:lineRule="auto"/>
              <w:jc w:val="both"/>
              <w:rPr>
                <w:color w:val="000000"/>
                <w:sz w:val="20"/>
              </w:rPr>
            </w:pPr>
            <w:r w:rsidRPr="00FB1D15">
              <w:rPr>
                <w:color w:val="000000"/>
                <w:sz w:val="20"/>
              </w:rPr>
              <w:t>1129,5</w:t>
            </w:r>
          </w:p>
        </w:tc>
        <w:tc>
          <w:tcPr>
            <w:tcW w:w="638" w:type="pct"/>
            <w:shd w:val="clear" w:color="auto" w:fill="auto"/>
          </w:tcPr>
          <w:p w:rsidR="00BF3685" w:rsidRPr="00FB1D15" w:rsidRDefault="00BF3685" w:rsidP="00FB1D15">
            <w:pPr>
              <w:suppressAutoHyphens w:val="0"/>
              <w:snapToGrid w:val="0"/>
              <w:spacing w:line="360" w:lineRule="auto"/>
              <w:jc w:val="both"/>
              <w:rPr>
                <w:color w:val="000000"/>
                <w:sz w:val="20"/>
              </w:rPr>
            </w:pPr>
            <w:r w:rsidRPr="00FB1D15">
              <w:rPr>
                <w:color w:val="000000"/>
                <w:sz w:val="20"/>
              </w:rPr>
              <w:t>100,00</w:t>
            </w:r>
          </w:p>
        </w:tc>
        <w:tc>
          <w:tcPr>
            <w:tcW w:w="638" w:type="pct"/>
            <w:shd w:val="clear" w:color="auto" w:fill="auto"/>
          </w:tcPr>
          <w:p w:rsidR="00BF3685" w:rsidRPr="00FB1D15" w:rsidRDefault="00BF3685" w:rsidP="00FB1D15">
            <w:pPr>
              <w:suppressAutoHyphens w:val="0"/>
              <w:snapToGrid w:val="0"/>
              <w:spacing w:line="360" w:lineRule="auto"/>
              <w:jc w:val="both"/>
              <w:rPr>
                <w:color w:val="000000"/>
                <w:sz w:val="20"/>
              </w:rPr>
            </w:pPr>
            <w:r w:rsidRPr="00FB1D15">
              <w:rPr>
                <w:color w:val="000000"/>
                <w:sz w:val="20"/>
              </w:rPr>
              <w:t>1447,7</w:t>
            </w:r>
          </w:p>
        </w:tc>
        <w:tc>
          <w:tcPr>
            <w:tcW w:w="637" w:type="pct"/>
            <w:shd w:val="clear" w:color="auto" w:fill="auto"/>
          </w:tcPr>
          <w:p w:rsidR="00BF3685" w:rsidRPr="00FB1D15" w:rsidRDefault="00BF3685" w:rsidP="00FB1D15">
            <w:pPr>
              <w:suppressAutoHyphens w:val="0"/>
              <w:snapToGrid w:val="0"/>
              <w:spacing w:line="360" w:lineRule="auto"/>
              <w:jc w:val="both"/>
              <w:rPr>
                <w:color w:val="000000"/>
                <w:sz w:val="20"/>
              </w:rPr>
            </w:pPr>
            <w:r w:rsidRPr="00FB1D15">
              <w:rPr>
                <w:color w:val="000000"/>
                <w:sz w:val="20"/>
              </w:rPr>
              <w:t>100,00</w:t>
            </w:r>
          </w:p>
        </w:tc>
      </w:tr>
    </w:tbl>
    <w:p w:rsidR="009801B1" w:rsidRDefault="009801B1" w:rsidP="009801B1">
      <w:pPr>
        <w:suppressAutoHyphens w:val="0"/>
        <w:spacing w:line="360" w:lineRule="auto"/>
        <w:ind w:firstLine="709"/>
        <w:jc w:val="both"/>
        <w:rPr>
          <w:color w:val="000000"/>
          <w:sz w:val="28"/>
        </w:rPr>
      </w:pPr>
    </w:p>
    <w:p w:rsidR="009801B1" w:rsidRDefault="00BF3685" w:rsidP="009801B1">
      <w:pPr>
        <w:suppressAutoHyphens w:val="0"/>
        <w:spacing w:line="360" w:lineRule="auto"/>
        <w:ind w:firstLine="709"/>
        <w:jc w:val="both"/>
        <w:rPr>
          <w:color w:val="000000"/>
          <w:sz w:val="28"/>
        </w:rPr>
      </w:pPr>
      <w:r w:rsidRPr="009801B1">
        <w:rPr>
          <w:color w:val="000000"/>
          <w:sz w:val="28"/>
        </w:rPr>
        <w:t>По данным таблицы 2.1 можно сделать вывод, что основным источником доходов НОО ВОИ является предпринимательская деятельность, а именно автостоянка и магазин. Услугами автостоянки пользуются не только частные лица, но и организации, среди которых Балтийский банк, АФ «Лив и К», ООО</w:t>
      </w:r>
      <w:r w:rsidR="009801B1">
        <w:rPr>
          <w:color w:val="000000"/>
          <w:sz w:val="28"/>
        </w:rPr>
        <w:t> </w:t>
      </w:r>
      <w:r w:rsidR="009801B1" w:rsidRPr="009801B1">
        <w:rPr>
          <w:color w:val="000000"/>
          <w:sz w:val="28"/>
        </w:rPr>
        <w:t>«</w:t>
      </w:r>
      <w:r w:rsidRPr="009801B1">
        <w:rPr>
          <w:color w:val="000000"/>
          <w:sz w:val="28"/>
        </w:rPr>
        <w:t>Смайл» и др.</w:t>
      </w:r>
    </w:p>
    <w:p w:rsidR="009801B1" w:rsidRDefault="00BF3685" w:rsidP="009801B1">
      <w:pPr>
        <w:suppressAutoHyphens w:val="0"/>
        <w:spacing w:line="360" w:lineRule="auto"/>
        <w:ind w:firstLine="709"/>
        <w:jc w:val="both"/>
        <w:rPr>
          <w:color w:val="000000"/>
          <w:sz w:val="28"/>
        </w:rPr>
      </w:pPr>
      <w:r w:rsidRPr="009801B1">
        <w:rPr>
          <w:color w:val="000000"/>
          <w:sz w:val="28"/>
        </w:rPr>
        <w:t>Начиная с 2005</w:t>
      </w:r>
      <w:r w:rsidR="009801B1">
        <w:rPr>
          <w:color w:val="000000"/>
          <w:sz w:val="28"/>
        </w:rPr>
        <w:t> </w:t>
      </w:r>
      <w:r w:rsidR="009801B1" w:rsidRPr="009801B1">
        <w:rPr>
          <w:color w:val="000000"/>
          <w:sz w:val="28"/>
        </w:rPr>
        <w:t>г</w:t>
      </w:r>
      <w:r w:rsidRPr="009801B1">
        <w:rPr>
          <w:color w:val="000000"/>
          <w:sz w:val="28"/>
        </w:rPr>
        <w:t>. у НОО ВОИ появилось финансирование из бюджета которое направлено в основном на физическое и психологическое поддержание инвалидов.</w:t>
      </w:r>
    </w:p>
    <w:p w:rsidR="00BF3685" w:rsidRPr="009801B1" w:rsidRDefault="00BF3685" w:rsidP="009801B1">
      <w:pPr>
        <w:suppressAutoHyphens w:val="0"/>
        <w:spacing w:line="360" w:lineRule="auto"/>
        <w:ind w:firstLine="709"/>
        <w:jc w:val="both"/>
        <w:rPr>
          <w:color w:val="000000"/>
          <w:sz w:val="28"/>
        </w:rPr>
      </w:pPr>
      <w:r w:rsidRPr="009801B1">
        <w:rPr>
          <w:color w:val="000000"/>
          <w:sz w:val="28"/>
        </w:rPr>
        <w:t>Доходы от вступительных и членских взносов с каждым годом уменьшаются, но это не говорит о том, что количество членов НОО ВОИ уменьшается, это характеризуется прежде всего тем, что чем больше НОО ВОИ получает доходов от предпринимательской деятельности и финансирования из бюджета, тем меньше суммы вступительных и членских взносов.</w:t>
      </w:r>
    </w:p>
    <w:p w:rsidR="00BF3685" w:rsidRPr="009801B1" w:rsidRDefault="00BF3685" w:rsidP="009801B1">
      <w:pPr>
        <w:suppressAutoHyphens w:val="0"/>
        <w:autoSpaceDE w:val="0"/>
        <w:spacing w:line="360" w:lineRule="auto"/>
        <w:ind w:firstLine="709"/>
        <w:jc w:val="both"/>
        <w:rPr>
          <w:color w:val="000000"/>
          <w:sz w:val="28"/>
          <w:szCs w:val="28"/>
        </w:rPr>
      </w:pPr>
    </w:p>
    <w:p w:rsidR="00BF3685" w:rsidRPr="009801B1" w:rsidRDefault="00BF3685" w:rsidP="009801B1">
      <w:pPr>
        <w:suppressAutoHyphens w:val="0"/>
        <w:autoSpaceDE w:val="0"/>
        <w:spacing w:line="360" w:lineRule="auto"/>
        <w:ind w:firstLine="709"/>
        <w:jc w:val="both"/>
        <w:rPr>
          <w:b/>
          <w:color w:val="000000"/>
          <w:sz w:val="28"/>
          <w:szCs w:val="28"/>
        </w:rPr>
      </w:pPr>
      <w:r w:rsidRPr="009801B1">
        <w:rPr>
          <w:b/>
          <w:color w:val="000000"/>
          <w:sz w:val="28"/>
          <w:szCs w:val="28"/>
        </w:rPr>
        <w:t>1.2 Экономическая характеристика НОО «ВОИ»</w:t>
      </w:r>
    </w:p>
    <w:p w:rsidR="00BF3685" w:rsidRPr="009801B1" w:rsidRDefault="00BF3685" w:rsidP="009801B1">
      <w:pPr>
        <w:suppressAutoHyphens w:val="0"/>
        <w:autoSpaceDE w:val="0"/>
        <w:spacing w:line="360" w:lineRule="auto"/>
        <w:ind w:firstLine="709"/>
        <w:jc w:val="both"/>
        <w:rPr>
          <w:color w:val="000000"/>
          <w:sz w:val="28"/>
          <w:szCs w:val="28"/>
        </w:rPr>
      </w:pPr>
    </w:p>
    <w:p w:rsidR="00BF3685" w:rsidRPr="009801B1" w:rsidRDefault="00BF3685" w:rsidP="009801B1">
      <w:pPr>
        <w:suppressAutoHyphens w:val="0"/>
        <w:spacing w:line="360" w:lineRule="auto"/>
        <w:ind w:firstLine="709"/>
        <w:jc w:val="both"/>
        <w:rPr>
          <w:color w:val="000000"/>
          <w:sz w:val="28"/>
          <w:szCs w:val="28"/>
        </w:rPr>
      </w:pPr>
      <w:r w:rsidRPr="009801B1">
        <w:rPr>
          <w:color w:val="000000"/>
          <w:sz w:val="28"/>
          <w:szCs w:val="28"/>
        </w:rPr>
        <w:t>Имущество и средства НОО ВОИ формируется из следующих источников:</w:t>
      </w:r>
    </w:p>
    <w:p w:rsidR="00BF3685" w:rsidRPr="009801B1" w:rsidRDefault="009801B1" w:rsidP="009801B1">
      <w:pPr>
        <w:suppressAutoHyphens w:val="0"/>
        <w:spacing w:line="360" w:lineRule="auto"/>
        <w:ind w:firstLine="709"/>
        <w:jc w:val="both"/>
        <w:rPr>
          <w:color w:val="000000"/>
          <w:sz w:val="28"/>
          <w:szCs w:val="28"/>
        </w:rPr>
      </w:pPr>
      <w:r>
        <w:rPr>
          <w:color w:val="000000"/>
          <w:sz w:val="28"/>
          <w:szCs w:val="28"/>
        </w:rPr>
        <w:t>– </w:t>
      </w:r>
      <w:r w:rsidR="00BF3685" w:rsidRPr="009801B1">
        <w:rPr>
          <w:color w:val="000000"/>
          <w:sz w:val="28"/>
          <w:szCs w:val="28"/>
        </w:rPr>
        <w:t>вступительных и членских взносов членов ВОИ;</w:t>
      </w:r>
    </w:p>
    <w:p w:rsidR="00BF3685" w:rsidRPr="009801B1" w:rsidRDefault="009801B1" w:rsidP="009801B1">
      <w:pPr>
        <w:suppressAutoHyphens w:val="0"/>
        <w:spacing w:line="360" w:lineRule="auto"/>
        <w:ind w:firstLine="709"/>
        <w:jc w:val="both"/>
        <w:rPr>
          <w:color w:val="000000"/>
          <w:sz w:val="28"/>
          <w:szCs w:val="28"/>
        </w:rPr>
      </w:pPr>
      <w:r>
        <w:rPr>
          <w:color w:val="000000"/>
          <w:sz w:val="28"/>
          <w:szCs w:val="28"/>
        </w:rPr>
        <w:t>– </w:t>
      </w:r>
      <w:r w:rsidR="00BF3685" w:rsidRPr="009801B1">
        <w:rPr>
          <w:color w:val="000000"/>
          <w:sz w:val="28"/>
          <w:szCs w:val="28"/>
        </w:rPr>
        <w:t>доходов от предпринимательской деятельности НОО ВОИ;</w:t>
      </w:r>
    </w:p>
    <w:p w:rsidR="00BF3685" w:rsidRPr="009801B1" w:rsidRDefault="009801B1" w:rsidP="009801B1">
      <w:pPr>
        <w:suppressAutoHyphens w:val="0"/>
        <w:spacing w:line="360" w:lineRule="auto"/>
        <w:ind w:firstLine="709"/>
        <w:jc w:val="both"/>
        <w:rPr>
          <w:color w:val="000000"/>
          <w:sz w:val="28"/>
          <w:szCs w:val="28"/>
        </w:rPr>
      </w:pPr>
      <w:r>
        <w:rPr>
          <w:color w:val="000000"/>
          <w:sz w:val="28"/>
          <w:szCs w:val="28"/>
        </w:rPr>
        <w:t>– </w:t>
      </w:r>
      <w:r w:rsidR="00BF3685" w:rsidRPr="009801B1">
        <w:rPr>
          <w:color w:val="000000"/>
          <w:sz w:val="28"/>
          <w:szCs w:val="28"/>
        </w:rPr>
        <w:t>доходов от участия в хозяйственных обществах, других коммерческих организациях;</w:t>
      </w:r>
    </w:p>
    <w:p w:rsidR="00BF3685" w:rsidRPr="009801B1" w:rsidRDefault="009801B1" w:rsidP="009801B1">
      <w:pPr>
        <w:suppressAutoHyphens w:val="0"/>
        <w:spacing w:line="360" w:lineRule="auto"/>
        <w:ind w:firstLine="709"/>
        <w:jc w:val="both"/>
        <w:rPr>
          <w:color w:val="000000"/>
          <w:sz w:val="28"/>
          <w:szCs w:val="28"/>
        </w:rPr>
      </w:pPr>
      <w:r>
        <w:rPr>
          <w:color w:val="000000"/>
          <w:sz w:val="28"/>
          <w:szCs w:val="28"/>
        </w:rPr>
        <w:t>– </w:t>
      </w:r>
      <w:r w:rsidR="00BF3685" w:rsidRPr="009801B1">
        <w:rPr>
          <w:color w:val="000000"/>
          <w:sz w:val="28"/>
          <w:szCs w:val="28"/>
        </w:rPr>
        <w:t>доходов от акций и других ценных бумаг, иной финансовой деятельности;</w:t>
      </w:r>
    </w:p>
    <w:p w:rsidR="00BF3685" w:rsidRPr="009801B1" w:rsidRDefault="009801B1" w:rsidP="009801B1">
      <w:pPr>
        <w:suppressAutoHyphens w:val="0"/>
        <w:spacing w:line="360" w:lineRule="auto"/>
        <w:ind w:firstLine="709"/>
        <w:jc w:val="both"/>
        <w:rPr>
          <w:color w:val="000000"/>
          <w:sz w:val="28"/>
          <w:szCs w:val="28"/>
        </w:rPr>
      </w:pPr>
      <w:r>
        <w:rPr>
          <w:color w:val="000000"/>
          <w:sz w:val="28"/>
          <w:szCs w:val="28"/>
        </w:rPr>
        <w:t>– </w:t>
      </w:r>
      <w:r w:rsidR="00BF3685" w:rsidRPr="009801B1">
        <w:rPr>
          <w:color w:val="000000"/>
          <w:sz w:val="28"/>
          <w:szCs w:val="28"/>
        </w:rPr>
        <w:t>гражданско-правовых сделок;</w:t>
      </w:r>
    </w:p>
    <w:p w:rsidR="00BF3685" w:rsidRPr="009801B1" w:rsidRDefault="009801B1" w:rsidP="009801B1">
      <w:pPr>
        <w:suppressAutoHyphens w:val="0"/>
        <w:spacing w:line="360" w:lineRule="auto"/>
        <w:ind w:firstLine="709"/>
        <w:jc w:val="both"/>
        <w:rPr>
          <w:color w:val="000000"/>
          <w:sz w:val="28"/>
          <w:szCs w:val="28"/>
        </w:rPr>
      </w:pPr>
      <w:r>
        <w:rPr>
          <w:color w:val="000000"/>
          <w:sz w:val="28"/>
          <w:szCs w:val="28"/>
        </w:rPr>
        <w:t>– </w:t>
      </w:r>
      <w:r w:rsidR="00BF3685" w:rsidRPr="009801B1">
        <w:rPr>
          <w:color w:val="000000"/>
          <w:sz w:val="28"/>
          <w:szCs w:val="28"/>
        </w:rPr>
        <w:t>внешнеэкономической деятельности;</w:t>
      </w:r>
    </w:p>
    <w:p w:rsidR="00BF3685" w:rsidRPr="009801B1" w:rsidRDefault="009801B1" w:rsidP="009801B1">
      <w:pPr>
        <w:suppressAutoHyphens w:val="0"/>
        <w:spacing w:line="360" w:lineRule="auto"/>
        <w:ind w:firstLine="709"/>
        <w:jc w:val="both"/>
        <w:rPr>
          <w:color w:val="000000"/>
          <w:sz w:val="28"/>
          <w:szCs w:val="28"/>
        </w:rPr>
      </w:pPr>
      <w:r>
        <w:rPr>
          <w:color w:val="000000"/>
          <w:sz w:val="28"/>
          <w:szCs w:val="28"/>
        </w:rPr>
        <w:t>– </w:t>
      </w:r>
      <w:r w:rsidR="00BF3685" w:rsidRPr="009801B1">
        <w:rPr>
          <w:color w:val="000000"/>
          <w:sz w:val="28"/>
          <w:szCs w:val="28"/>
        </w:rPr>
        <w:t>поступлений от проводимых лотерей, аукционов, выставок, лекций, спортивных и иных мероприятий;</w:t>
      </w:r>
    </w:p>
    <w:p w:rsidR="00BF3685" w:rsidRPr="009801B1" w:rsidRDefault="009801B1" w:rsidP="009801B1">
      <w:pPr>
        <w:suppressAutoHyphens w:val="0"/>
        <w:spacing w:line="360" w:lineRule="auto"/>
        <w:ind w:firstLine="709"/>
        <w:jc w:val="both"/>
        <w:rPr>
          <w:color w:val="000000"/>
          <w:sz w:val="28"/>
          <w:szCs w:val="28"/>
        </w:rPr>
      </w:pPr>
      <w:r>
        <w:rPr>
          <w:color w:val="000000"/>
          <w:sz w:val="28"/>
          <w:szCs w:val="28"/>
        </w:rPr>
        <w:t>– </w:t>
      </w:r>
      <w:r w:rsidR="00BF3685" w:rsidRPr="009801B1">
        <w:rPr>
          <w:color w:val="000000"/>
          <w:sz w:val="28"/>
          <w:szCs w:val="28"/>
        </w:rPr>
        <w:t>поступлений от благотворительных акций;</w:t>
      </w:r>
    </w:p>
    <w:p w:rsidR="00BF3685" w:rsidRPr="009801B1" w:rsidRDefault="009801B1" w:rsidP="009801B1">
      <w:pPr>
        <w:suppressAutoHyphens w:val="0"/>
        <w:spacing w:line="360" w:lineRule="auto"/>
        <w:ind w:firstLine="709"/>
        <w:jc w:val="both"/>
        <w:rPr>
          <w:color w:val="000000"/>
          <w:sz w:val="28"/>
          <w:szCs w:val="28"/>
        </w:rPr>
      </w:pPr>
      <w:r>
        <w:rPr>
          <w:color w:val="000000"/>
          <w:sz w:val="28"/>
          <w:szCs w:val="28"/>
        </w:rPr>
        <w:t>– </w:t>
      </w:r>
      <w:r w:rsidR="00BF3685" w:rsidRPr="009801B1">
        <w:rPr>
          <w:color w:val="000000"/>
          <w:sz w:val="28"/>
          <w:szCs w:val="28"/>
        </w:rPr>
        <w:t>государственных и муниципальных целевых, в том числе бюджетных дотаций;</w:t>
      </w:r>
    </w:p>
    <w:p w:rsidR="00BF3685" w:rsidRPr="009801B1" w:rsidRDefault="009801B1" w:rsidP="009801B1">
      <w:pPr>
        <w:suppressAutoHyphens w:val="0"/>
        <w:spacing w:line="360" w:lineRule="auto"/>
        <w:ind w:firstLine="709"/>
        <w:jc w:val="both"/>
        <w:rPr>
          <w:color w:val="000000"/>
          <w:sz w:val="28"/>
          <w:szCs w:val="28"/>
        </w:rPr>
      </w:pPr>
      <w:r>
        <w:rPr>
          <w:color w:val="000000"/>
          <w:sz w:val="28"/>
          <w:szCs w:val="28"/>
        </w:rPr>
        <w:t>– </w:t>
      </w:r>
      <w:r w:rsidR="00BF3685" w:rsidRPr="009801B1">
        <w:rPr>
          <w:color w:val="000000"/>
          <w:sz w:val="28"/>
          <w:szCs w:val="28"/>
        </w:rPr>
        <w:t>добровольных взносов, дарений и пожертвований юридических и физических лиц, в том числе иностранных;</w:t>
      </w:r>
    </w:p>
    <w:p w:rsidR="00BF3685" w:rsidRPr="009801B1" w:rsidRDefault="009801B1" w:rsidP="009801B1">
      <w:pPr>
        <w:suppressAutoHyphens w:val="0"/>
        <w:spacing w:line="360" w:lineRule="auto"/>
        <w:ind w:firstLine="709"/>
        <w:jc w:val="both"/>
        <w:rPr>
          <w:color w:val="000000"/>
          <w:sz w:val="28"/>
          <w:szCs w:val="28"/>
        </w:rPr>
      </w:pPr>
      <w:r>
        <w:rPr>
          <w:color w:val="000000"/>
          <w:sz w:val="28"/>
          <w:szCs w:val="28"/>
        </w:rPr>
        <w:t>– </w:t>
      </w:r>
      <w:r w:rsidR="00BF3685" w:rsidRPr="009801B1">
        <w:rPr>
          <w:color w:val="000000"/>
          <w:sz w:val="28"/>
          <w:szCs w:val="28"/>
        </w:rPr>
        <w:t>централизованных отчислений нижестоящих организаций ВОИ;</w:t>
      </w:r>
    </w:p>
    <w:p w:rsidR="00BF3685" w:rsidRPr="009801B1" w:rsidRDefault="009801B1" w:rsidP="009801B1">
      <w:pPr>
        <w:suppressAutoHyphens w:val="0"/>
        <w:spacing w:line="360" w:lineRule="auto"/>
        <w:ind w:firstLine="709"/>
        <w:jc w:val="both"/>
        <w:rPr>
          <w:color w:val="000000"/>
          <w:sz w:val="28"/>
          <w:szCs w:val="28"/>
        </w:rPr>
      </w:pPr>
      <w:r>
        <w:rPr>
          <w:color w:val="000000"/>
          <w:sz w:val="28"/>
          <w:szCs w:val="28"/>
        </w:rPr>
        <w:t>– </w:t>
      </w:r>
      <w:r w:rsidR="00BF3685" w:rsidRPr="009801B1">
        <w:rPr>
          <w:color w:val="000000"/>
          <w:sz w:val="28"/>
          <w:szCs w:val="28"/>
        </w:rPr>
        <w:t>целевых дотаций и перечислений вышестоящих организаций;</w:t>
      </w:r>
    </w:p>
    <w:p w:rsidR="00BF3685" w:rsidRPr="009801B1" w:rsidRDefault="009801B1" w:rsidP="009801B1">
      <w:pPr>
        <w:suppressAutoHyphens w:val="0"/>
        <w:spacing w:line="360" w:lineRule="auto"/>
        <w:ind w:firstLine="709"/>
        <w:jc w:val="both"/>
        <w:rPr>
          <w:color w:val="000000"/>
          <w:sz w:val="28"/>
          <w:szCs w:val="28"/>
        </w:rPr>
      </w:pPr>
      <w:r>
        <w:rPr>
          <w:color w:val="000000"/>
          <w:sz w:val="28"/>
          <w:szCs w:val="28"/>
        </w:rPr>
        <w:t>– </w:t>
      </w:r>
      <w:r w:rsidR="00BF3685" w:rsidRPr="009801B1">
        <w:rPr>
          <w:color w:val="000000"/>
          <w:sz w:val="28"/>
          <w:szCs w:val="28"/>
        </w:rPr>
        <w:t>других источников поступлений, не запрещенных законом.</w:t>
      </w:r>
    </w:p>
    <w:p w:rsidR="00BF3685" w:rsidRPr="009801B1" w:rsidRDefault="00BF3685" w:rsidP="009801B1">
      <w:pPr>
        <w:suppressAutoHyphens w:val="0"/>
        <w:spacing w:line="360" w:lineRule="auto"/>
        <w:ind w:firstLine="709"/>
        <w:jc w:val="both"/>
        <w:rPr>
          <w:color w:val="000000"/>
          <w:sz w:val="28"/>
          <w:szCs w:val="28"/>
        </w:rPr>
      </w:pPr>
      <w:r w:rsidRPr="009801B1">
        <w:rPr>
          <w:color w:val="000000"/>
          <w:sz w:val="28"/>
          <w:szCs w:val="28"/>
        </w:rPr>
        <w:t>Доходы (прибыль) от предпринимательской и иной деятельности НОО ВОИ, ее организаций используются для достижения уставных целей и выполнения уставных задач, и не подлежат перераспределению между членами ВОИ.</w:t>
      </w:r>
    </w:p>
    <w:p w:rsidR="00BF3685" w:rsidRPr="009801B1" w:rsidRDefault="00BF3685" w:rsidP="009801B1">
      <w:pPr>
        <w:suppressAutoHyphens w:val="0"/>
        <w:spacing w:line="360" w:lineRule="auto"/>
        <w:ind w:firstLine="709"/>
        <w:jc w:val="both"/>
        <w:rPr>
          <w:color w:val="000000"/>
          <w:sz w:val="28"/>
          <w:szCs w:val="28"/>
        </w:rPr>
      </w:pPr>
      <w:r w:rsidRPr="009801B1">
        <w:rPr>
          <w:color w:val="000000"/>
          <w:sz w:val="28"/>
          <w:szCs w:val="28"/>
        </w:rPr>
        <w:t>Средства расходуются по следующим направлениям:</w:t>
      </w:r>
    </w:p>
    <w:p w:rsidR="00BF3685" w:rsidRPr="009801B1" w:rsidRDefault="009801B1" w:rsidP="009801B1">
      <w:pPr>
        <w:suppressAutoHyphens w:val="0"/>
        <w:spacing w:line="360" w:lineRule="auto"/>
        <w:ind w:firstLine="709"/>
        <w:jc w:val="both"/>
        <w:rPr>
          <w:color w:val="000000"/>
          <w:sz w:val="28"/>
          <w:szCs w:val="28"/>
        </w:rPr>
      </w:pPr>
      <w:r>
        <w:rPr>
          <w:color w:val="000000"/>
          <w:sz w:val="28"/>
          <w:szCs w:val="28"/>
        </w:rPr>
        <w:t>– </w:t>
      </w:r>
      <w:r w:rsidR="00BF3685" w:rsidRPr="009801B1">
        <w:rPr>
          <w:color w:val="000000"/>
          <w:sz w:val="28"/>
          <w:szCs w:val="28"/>
        </w:rPr>
        <w:t>реализация социальных программ НОО ВОИ;</w:t>
      </w:r>
    </w:p>
    <w:p w:rsidR="00BF3685" w:rsidRPr="009801B1" w:rsidRDefault="009801B1" w:rsidP="009801B1">
      <w:pPr>
        <w:suppressAutoHyphens w:val="0"/>
        <w:spacing w:line="360" w:lineRule="auto"/>
        <w:ind w:firstLine="709"/>
        <w:jc w:val="both"/>
        <w:rPr>
          <w:color w:val="000000"/>
          <w:sz w:val="28"/>
          <w:szCs w:val="28"/>
        </w:rPr>
      </w:pPr>
      <w:r>
        <w:rPr>
          <w:color w:val="000000"/>
          <w:sz w:val="28"/>
          <w:szCs w:val="28"/>
        </w:rPr>
        <w:t>– </w:t>
      </w:r>
      <w:r w:rsidR="00BF3685" w:rsidRPr="009801B1">
        <w:rPr>
          <w:color w:val="000000"/>
          <w:sz w:val="28"/>
          <w:szCs w:val="28"/>
        </w:rPr>
        <w:t>оказание материальной, финансовой, информационной, правовой и иной помощи инвалидам и организациям ВОИ;</w:t>
      </w:r>
    </w:p>
    <w:p w:rsidR="00BF3685" w:rsidRPr="009801B1" w:rsidRDefault="009801B1" w:rsidP="009801B1">
      <w:pPr>
        <w:suppressAutoHyphens w:val="0"/>
        <w:spacing w:line="360" w:lineRule="auto"/>
        <w:ind w:firstLine="709"/>
        <w:jc w:val="both"/>
        <w:rPr>
          <w:color w:val="000000"/>
          <w:sz w:val="28"/>
          <w:szCs w:val="28"/>
        </w:rPr>
      </w:pPr>
      <w:r>
        <w:rPr>
          <w:color w:val="000000"/>
          <w:sz w:val="28"/>
          <w:szCs w:val="28"/>
        </w:rPr>
        <w:t>– </w:t>
      </w:r>
      <w:r w:rsidR="00BF3685" w:rsidRPr="009801B1">
        <w:rPr>
          <w:color w:val="000000"/>
          <w:sz w:val="28"/>
          <w:szCs w:val="28"/>
        </w:rPr>
        <w:t>создание и развитие, включая инвестиции, материально-технической базы НОО ВОИ;</w:t>
      </w:r>
    </w:p>
    <w:p w:rsidR="00BF3685" w:rsidRPr="009801B1" w:rsidRDefault="009801B1" w:rsidP="009801B1">
      <w:pPr>
        <w:suppressAutoHyphens w:val="0"/>
        <w:spacing w:line="360" w:lineRule="auto"/>
        <w:ind w:firstLine="709"/>
        <w:jc w:val="both"/>
        <w:rPr>
          <w:color w:val="000000"/>
          <w:sz w:val="28"/>
          <w:szCs w:val="28"/>
        </w:rPr>
      </w:pPr>
      <w:r>
        <w:rPr>
          <w:color w:val="000000"/>
          <w:sz w:val="28"/>
          <w:szCs w:val="28"/>
        </w:rPr>
        <w:t>– </w:t>
      </w:r>
      <w:r w:rsidR="00BF3685" w:rsidRPr="009801B1">
        <w:rPr>
          <w:color w:val="000000"/>
          <w:sz w:val="28"/>
          <w:szCs w:val="28"/>
        </w:rPr>
        <w:t>организационное развитие НОО ВОИ;</w:t>
      </w:r>
    </w:p>
    <w:p w:rsidR="00BF3685" w:rsidRPr="009801B1" w:rsidRDefault="009801B1" w:rsidP="009801B1">
      <w:pPr>
        <w:suppressAutoHyphens w:val="0"/>
        <w:spacing w:line="360" w:lineRule="auto"/>
        <w:ind w:firstLine="709"/>
        <w:jc w:val="both"/>
        <w:rPr>
          <w:color w:val="000000"/>
          <w:sz w:val="28"/>
          <w:szCs w:val="28"/>
        </w:rPr>
      </w:pPr>
      <w:r>
        <w:rPr>
          <w:color w:val="000000"/>
          <w:sz w:val="28"/>
          <w:szCs w:val="28"/>
        </w:rPr>
        <w:t>– </w:t>
      </w:r>
      <w:r w:rsidR="00BF3685" w:rsidRPr="009801B1">
        <w:rPr>
          <w:color w:val="000000"/>
          <w:sz w:val="28"/>
          <w:szCs w:val="28"/>
        </w:rPr>
        <w:t>развитие предпринимательской деятельности (в том числе финансовой) с целью получения средств для достижения уставных задач;</w:t>
      </w:r>
    </w:p>
    <w:p w:rsidR="00BF3685" w:rsidRPr="009801B1" w:rsidRDefault="009801B1" w:rsidP="009801B1">
      <w:pPr>
        <w:suppressAutoHyphens w:val="0"/>
        <w:spacing w:line="360" w:lineRule="auto"/>
        <w:ind w:firstLine="709"/>
        <w:jc w:val="both"/>
        <w:rPr>
          <w:color w:val="000000"/>
          <w:sz w:val="28"/>
          <w:szCs w:val="28"/>
        </w:rPr>
      </w:pPr>
      <w:r>
        <w:rPr>
          <w:color w:val="000000"/>
          <w:sz w:val="28"/>
          <w:szCs w:val="28"/>
        </w:rPr>
        <w:t>– </w:t>
      </w:r>
      <w:r w:rsidR="00BF3685" w:rsidRPr="009801B1">
        <w:rPr>
          <w:color w:val="000000"/>
          <w:sz w:val="28"/>
          <w:szCs w:val="28"/>
        </w:rPr>
        <w:t>финансирование работ привлеченных организаций и специалистов по проблемам инвалидов;</w:t>
      </w:r>
    </w:p>
    <w:p w:rsidR="00BF3685" w:rsidRPr="009801B1" w:rsidRDefault="009801B1" w:rsidP="009801B1">
      <w:pPr>
        <w:suppressAutoHyphens w:val="0"/>
        <w:spacing w:line="360" w:lineRule="auto"/>
        <w:ind w:firstLine="709"/>
        <w:jc w:val="both"/>
        <w:rPr>
          <w:color w:val="000000"/>
          <w:sz w:val="28"/>
          <w:szCs w:val="28"/>
        </w:rPr>
      </w:pPr>
      <w:r>
        <w:rPr>
          <w:color w:val="000000"/>
          <w:sz w:val="28"/>
          <w:szCs w:val="28"/>
        </w:rPr>
        <w:t>– </w:t>
      </w:r>
      <w:r w:rsidR="00BF3685" w:rsidRPr="009801B1">
        <w:rPr>
          <w:color w:val="000000"/>
          <w:sz w:val="28"/>
          <w:szCs w:val="28"/>
        </w:rPr>
        <w:t>проведение культурно-массовых, спортивных, организационных и иных мероприятий;</w:t>
      </w:r>
    </w:p>
    <w:p w:rsidR="00BF3685" w:rsidRPr="009801B1" w:rsidRDefault="009801B1" w:rsidP="009801B1">
      <w:pPr>
        <w:suppressAutoHyphens w:val="0"/>
        <w:spacing w:line="360" w:lineRule="auto"/>
        <w:ind w:firstLine="709"/>
        <w:jc w:val="both"/>
        <w:rPr>
          <w:color w:val="000000"/>
          <w:sz w:val="28"/>
          <w:szCs w:val="28"/>
        </w:rPr>
      </w:pPr>
      <w:r>
        <w:rPr>
          <w:color w:val="000000"/>
          <w:sz w:val="28"/>
          <w:szCs w:val="28"/>
        </w:rPr>
        <w:t>– </w:t>
      </w:r>
      <w:r w:rsidR="00BF3685" w:rsidRPr="009801B1">
        <w:rPr>
          <w:color w:val="000000"/>
          <w:sz w:val="28"/>
          <w:szCs w:val="28"/>
        </w:rPr>
        <w:t>оплата труда работникам организаций НОО ВОИ и их подразделений, в том числе председателю и заместителям председателя, содержание аппарата правления;</w:t>
      </w:r>
    </w:p>
    <w:p w:rsidR="00BF3685" w:rsidRPr="009801B1" w:rsidRDefault="009801B1" w:rsidP="009801B1">
      <w:pPr>
        <w:suppressAutoHyphens w:val="0"/>
        <w:spacing w:line="360" w:lineRule="auto"/>
        <w:ind w:firstLine="709"/>
        <w:jc w:val="both"/>
        <w:rPr>
          <w:color w:val="000000"/>
          <w:sz w:val="28"/>
          <w:szCs w:val="28"/>
        </w:rPr>
      </w:pPr>
      <w:r>
        <w:rPr>
          <w:color w:val="000000"/>
          <w:sz w:val="28"/>
          <w:szCs w:val="28"/>
        </w:rPr>
        <w:t>– </w:t>
      </w:r>
      <w:r w:rsidR="00BF3685" w:rsidRPr="009801B1">
        <w:rPr>
          <w:color w:val="000000"/>
          <w:sz w:val="28"/>
          <w:szCs w:val="28"/>
        </w:rPr>
        <w:t>развитие международных связей и контрактов по проблемам инвалидов, оплата командировок;</w:t>
      </w:r>
    </w:p>
    <w:p w:rsidR="00BF3685" w:rsidRPr="009801B1" w:rsidRDefault="009801B1" w:rsidP="009801B1">
      <w:pPr>
        <w:suppressAutoHyphens w:val="0"/>
        <w:spacing w:line="360" w:lineRule="auto"/>
        <w:ind w:firstLine="709"/>
        <w:jc w:val="both"/>
        <w:rPr>
          <w:color w:val="000000"/>
          <w:sz w:val="28"/>
          <w:szCs w:val="28"/>
        </w:rPr>
      </w:pPr>
      <w:r>
        <w:rPr>
          <w:color w:val="000000"/>
          <w:sz w:val="28"/>
          <w:szCs w:val="28"/>
        </w:rPr>
        <w:t>– </w:t>
      </w:r>
      <w:r w:rsidR="00BF3685" w:rsidRPr="009801B1">
        <w:rPr>
          <w:color w:val="000000"/>
          <w:sz w:val="28"/>
          <w:szCs w:val="28"/>
        </w:rPr>
        <w:t>дотации нижестоящим организациям ВОИ;</w:t>
      </w:r>
    </w:p>
    <w:p w:rsidR="00BF3685" w:rsidRPr="009801B1" w:rsidRDefault="009801B1" w:rsidP="009801B1">
      <w:pPr>
        <w:suppressAutoHyphens w:val="0"/>
        <w:spacing w:line="360" w:lineRule="auto"/>
        <w:ind w:firstLine="709"/>
        <w:jc w:val="both"/>
        <w:rPr>
          <w:color w:val="000000"/>
          <w:sz w:val="28"/>
          <w:szCs w:val="28"/>
        </w:rPr>
      </w:pPr>
      <w:r>
        <w:rPr>
          <w:color w:val="000000"/>
          <w:sz w:val="28"/>
          <w:szCs w:val="28"/>
        </w:rPr>
        <w:t>– </w:t>
      </w:r>
      <w:r w:rsidR="00BF3685" w:rsidRPr="009801B1">
        <w:rPr>
          <w:color w:val="000000"/>
          <w:sz w:val="28"/>
          <w:szCs w:val="28"/>
        </w:rPr>
        <w:t>отчисления вышестоящим организациям ВОИ;</w:t>
      </w:r>
    </w:p>
    <w:p w:rsidR="00BF3685" w:rsidRPr="009801B1" w:rsidRDefault="009801B1" w:rsidP="009801B1">
      <w:pPr>
        <w:suppressAutoHyphens w:val="0"/>
        <w:spacing w:line="360" w:lineRule="auto"/>
        <w:ind w:firstLine="709"/>
        <w:jc w:val="both"/>
        <w:rPr>
          <w:color w:val="000000"/>
          <w:sz w:val="28"/>
          <w:szCs w:val="28"/>
        </w:rPr>
      </w:pPr>
      <w:r>
        <w:rPr>
          <w:color w:val="000000"/>
          <w:sz w:val="28"/>
          <w:szCs w:val="28"/>
        </w:rPr>
        <w:t>– </w:t>
      </w:r>
      <w:r w:rsidR="00BF3685" w:rsidRPr="009801B1">
        <w:rPr>
          <w:color w:val="000000"/>
          <w:sz w:val="28"/>
          <w:szCs w:val="28"/>
        </w:rPr>
        <w:t>другие направления, не противоречащие законодательству и Уставу ВОИ.</w:t>
      </w:r>
    </w:p>
    <w:p w:rsidR="00BF3685" w:rsidRPr="009801B1" w:rsidRDefault="00BF3685" w:rsidP="009801B1">
      <w:pPr>
        <w:suppressAutoHyphens w:val="0"/>
        <w:spacing w:line="360" w:lineRule="auto"/>
        <w:ind w:firstLine="709"/>
        <w:jc w:val="both"/>
        <w:rPr>
          <w:color w:val="000000"/>
          <w:sz w:val="28"/>
        </w:rPr>
      </w:pPr>
      <w:r w:rsidRPr="009801B1">
        <w:rPr>
          <w:color w:val="000000"/>
          <w:sz w:val="28"/>
        </w:rPr>
        <w:t>Организация ведет оперативный, бухгалтерский и статистический учет в соответствии с порядком, установленным законодательством РФ.</w:t>
      </w:r>
    </w:p>
    <w:p w:rsidR="00BF3685" w:rsidRPr="009801B1" w:rsidRDefault="00BF3685" w:rsidP="009801B1">
      <w:pPr>
        <w:suppressAutoHyphens w:val="0"/>
        <w:spacing w:line="360" w:lineRule="auto"/>
        <w:ind w:firstLine="709"/>
        <w:jc w:val="both"/>
        <w:rPr>
          <w:color w:val="000000"/>
          <w:sz w:val="28"/>
        </w:rPr>
      </w:pPr>
      <w:r w:rsidRPr="009801B1">
        <w:rPr>
          <w:color w:val="000000"/>
          <w:sz w:val="28"/>
        </w:rPr>
        <w:t>В таблице 2.2 представлены основные экономические показатели НОО ВОИ.</w:t>
      </w:r>
    </w:p>
    <w:p w:rsidR="00BF3685" w:rsidRPr="009801B1" w:rsidRDefault="00BF3685" w:rsidP="009801B1">
      <w:pPr>
        <w:suppressAutoHyphens w:val="0"/>
        <w:spacing w:line="360" w:lineRule="auto"/>
        <w:ind w:firstLine="709"/>
        <w:jc w:val="both"/>
        <w:rPr>
          <w:color w:val="000000"/>
          <w:sz w:val="28"/>
        </w:rPr>
      </w:pPr>
    </w:p>
    <w:p w:rsidR="00BF3685" w:rsidRPr="009801B1" w:rsidRDefault="00BF3685" w:rsidP="009801B1">
      <w:pPr>
        <w:suppressAutoHyphens w:val="0"/>
        <w:spacing w:line="360" w:lineRule="auto"/>
        <w:ind w:firstLine="709"/>
        <w:jc w:val="both"/>
        <w:rPr>
          <w:color w:val="000000"/>
          <w:sz w:val="28"/>
        </w:rPr>
      </w:pPr>
      <w:r w:rsidRPr="009801B1">
        <w:rPr>
          <w:color w:val="000000"/>
          <w:sz w:val="28"/>
        </w:rPr>
        <w:t>Таблица 2.2 – Основные экономические показатели НОО ВОИ</w:t>
      </w:r>
    </w:p>
    <w:tbl>
      <w:tblPr>
        <w:tblW w:w="9189" w:type="dxa"/>
        <w:tblInd w:w="10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000" w:firstRow="0" w:lastRow="0" w:firstColumn="0" w:lastColumn="0" w:noHBand="0" w:noVBand="0"/>
      </w:tblPr>
      <w:tblGrid>
        <w:gridCol w:w="2644"/>
        <w:gridCol w:w="1382"/>
        <w:gridCol w:w="1513"/>
        <w:gridCol w:w="1513"/>
        <w:gridCol w:w="2137"/>
      </w:tblGrid>
      <w:tr w:rsidR="00BF3685" w:rsidRPr="00FB1D15" w:rsidTr="00FB1D15">
        <w:trPr>
          <w:cantSplit/>
        </w:trPr>
        <w:tc>
          <w:tcPr>
            <w:tcW w:w="1439" w:type="pct"/>
            <w:shd w:val="clear" w:color="auto" w:fill="auto"/>
          </w:tcPr>
          <w:p w:rsidR="00BF3685" w:rsidRPr="00FB1D15" w:rsidRDefault="00BF3685" w:rsidP="00FB1D15">
            <w:pPr>
              <w:pStyle w:val="2"/>
              <w:keepNext w:val="0"/>
              <w:tabs>
                <w:tab w:val="left" w:pos="0"/>
              </w:tabs>
              <w:suppressAutoHyphens w:val="0"/>
              <w:snapToGrid w:val="0"/>
              <w:spacing w:before="0" w:after="0" w:line="360" w:lineRule="auto"/>
              <w:jc w:val="both"/>
              <w:rPr>
                <w:rFonts w:ascii="Times New Roman" w:hAnsi="Times New Roman" w:cs="Times New Roman"/>
                <w:color w:val="000000"/>
                <w:sz w:val="20"/>
              </w:rPr>
            </w:pPr>
            <w:r w:rsidRPr="00FB1D15">
              <w:rPr>
                <w:rFonts w:ascii="Times New Roman" w:hAnsi="Times New Roman" w:cs="Times New Roman"/>
                <w:color w:val="000000"/>
                <w:sz w:val="20"/>
              </w:rPr>
              <w:t>Показатель</w:t>
            </w:r>
          </w:p>
        </w:tc>
        <w:tc>
          <w:tcPr>
            <w:tcW w:w="752" w:type="pct"/>
            <w:shd w:val="clear" w:color="auto" w:fill="auto"/>
          </w:tcPr>
          <w:p w:rsidR="00BF3685" w:rsidRPr="00FB1D15" w:rsidRDefault="00BF3685" w:rsidP="00FB1D15">
            <w:pPr>
              <w:suppressAutoHyphens w:val="0"/>
              <w:snapToGrid w:val="0"/>
              <w:spacing w:line="360" w:lineRule="auto"/>
              <w:jc w:val="both"/>
              <w:rPr>
                <w:color w:val="000000"/>
                <w:sz w:val="20"/>
              </w:rPr>
            </w:pPr>
            <w:r w:rsidRPr="00FB1D15">
              <w:rPr>
                <w:color w:val="000000"/>
                <w:sz w:val="20"/>
              </w:rPr>
              <w:t>2004</w:t>
            </w:r>
            <w:r w:rsidR="009801B1" w:rsidRPr="00FB1D15">
              <w:rPr>
                <w:color w:val="000000"/>
                <w:sz w:val="20"/>
              </w:rPr>
              <w:t> г</w:t>
            </w:r>
            <w:r w:rsidRPr="00FB1D15">
              <w:rPr>
                <w:color w:val="000000"/>
                <w:sz w:val="20"/>
              </w:rPr>
              <w:t>.</w:t>
            </w:r>
          </w:p>
        </w:tc>
        <w:tc>
          <w:tcPr>
            <w:tcW w:w="823" w:type="pct"/>
            <w:shd w:val="clear" w:color="auto" w:fill="auto"/>
          </w:tcPr>
          <w:p w:rsidR="00BF3685" w:rsidRPr="00FB1D15" w:rsidRDefault="00BF3685" w:rsidP="00FB1D15">
            <w:pPr>
              <w:suppressAutoHyphens w:val="0"/>
              <w:snapToGrid w:val="0"/>
              <w:spacing w:line="360" w:lineRule="auto"/>
              <w:jc w:val="both"/>
              <w:rPr>
                <w:color w:val="000000"/>
                <w:sz w:val="20"/>
              </w:rPr>
            </w:pPr>
            <w:r w:rsidRPr="00FB1D15">
              <w:rPr>
                <w:color w:val="000000"/>
                <w:sz w:val="20"/>
              </w:rPr>
              <w:t>2005</w:t>
            </w:r>
            <w:r w:rsidR="009801B1" w:rsidRPr="00FB1D15">
              <w:rPr>
                <w:color w:val="000000"/>
                <w:sz w:val="20"/>
              </w:rPr>
              <w:t> г</w:t>
            </w:r>
            <w:r w:rsidRPr="00FB1D15">
              <w:rPr>
                <w:color w:val="000000"/>
                <w:sz w:val="20"/>
              </w:rPr>
              <w:t>.</w:t>
            </w:r>
          </w:p>
        </w:tc>
        <w:tc>
          <w:tcPr>
            <w:tcW w:w="823" w:type="pct"/>
            <w:shd w:val="clear" w:color="auto" w:fill="auto"/>
          </w:tcPr>
          <w:p w:rsidR="00BF3685" w:rsidRPr="00FB1D15" w:rsidRDefault="00BF3685" w:rsidP="00FB1D15">
            <w:pPr>
              <w:suppressAutoHyphens w:val="0"/>
              <w:snapToGrid w:val="0"/>
              <w:spacing w:line="360" w:lineRule="auto"/>
              <w:jc w:val="both"/>
              <w:rPr>
                <w:color w:val="000000"/>
                <w:sz w:val="20"/>
              </w:rPr>
            </w:pPr>
            <w:r w:rsidRPr="00FB1D15">
              <w:rPr>
                <w:color w:val="000000"/>
                <w:sz w:val="20"/>
              </w:rPr>
              <w:t>2006</w:t>
            </w:r>
            <w:r w:rsidR="009801B1" w:rsidRPr="00FB1D15">
              <w:rPr>
                <w:color w:val="000000"/>
                <w:sz w:val="20"/>
              </w:rPr>
              <w:t> г</w:t>
            </w:r>
            <w:r w:rsidRPr="00FB1D15">
              <w:rPr>
                <w:color w:val="000000"/>
                <w:sz w:val="20"/>
              </w:rPr>
              <w:t>.</w:t>
            </w:r>
          </w:p>
        </w:tc>
        <w:tc>
          <w:tcPr>
            <w:tcW w:w="1163" w:type="pct"/>
            <w:shd w:val="clear" w:color="auto" w:fill="auto"/>
          </w:tcPr>
          <w:p w:rsidR="00BF3685" w:rsidRPr="00FB1D15" w:rsidRDefault="00BF3685" w:rsidP="00FB1D15">
            <w:pPr>
              <w:suppressAutoHyphens w:val="0"/>
              <w:snapToGrid w:val="0"/>
              <w:spacing w:line="360" w:lineRule="auto"/>
              <w:jc w:val="both"/>
              <w:rPr>
                <w:color w:val="000000"/>
                <w:sz w:val="20"/>
              </w:rPr>
            </w:pPr>
            <w:r w:rsidRPr="00FB1D15">
              <w:rPr>
                <w:color w:val="000000"/>
                <w:sz w:val="20"/>
              </w:rPr>
              <w:t>Отклонения 2006</w:t>
            </w:r>
            <w:r w:rsidR="009801B1" w:rsidRPr="00FB1D15">
              <w:rPr>
                <w:color w:val="000000"/>
                <w:sz w:val="20"/>
              </w:rPr>
              <w:t> г</w:t>
            </w:r>
            <w:r w:rsidRPr="00FB1D15">
              <w:rPr>
                <w:color w:val="000000"/>
                <w:sz w:val="20"/>
              </w:rPr>
              <w:t>. от 2004</w:t>
            </w:r>
            <w:r w:rsidR="009801B1" w:rsidRPr="00FB1D15">
              <w:rPr>
                <w:color w:val="000000"/>
                <w:sz w:val="20"/>
              </w:rPr>
              <w:t> г</w:t>
            </w:r>
            <w:r w:rsidRPr="00FB1D15">
              <w:rPr>
                <w:color w:val="000000"/>
                <w:sz w:val="20"/>
              </w:rPr>
              <w:t>.</w:t>
            </w:r>
          </w:p>
        </w:tc>
      </w:tr>
      <w:tr w:rsidR="00BF3685" w:rsidRPr="00FB1D15" w:rsidTr="00FB1D15">
        <w:trPr>
          <w:cantSplit/>
        </w:trPr>
        <w:tc>
          <w:tcPr>
            <w:tcW w:w="1439" w:type="pct"/>
            <w:shd w:val="clear" w:color="auto" w:fill="auto"/>
          </w:tcPr>
          <w:p w:rsidR="00BF3685" w:rsidRPr="00FB1D15" w:rsidRDefault="00BF3685" w:rsidP="00FB1D15">
            <w:pPr>
              <w:suppressAutoHyphens w:val="0"/>
              <w:snapToGrid w:val="0"/>
              <w:spacing w:line="360" w:lineRule="auto"/>
              <w:jc w:val="both"/>
              <w:rPr>
                <w:color w:val="000000"/>
                <w:sz w:val="20"/>
              </w:rPr>
            </w:pPr>
            <w:r w:rsidRPr="00FB1D15">
              <w:rPr>
                <w:color w:val="000000"/>
                <w:sz w:val="20"/>
              </w:rPr>
              <w:t>Среднегодовая стоимость основных средств, тыс. руб.</w:t>
            </w:r>
          </w:p>
        </w:tc>
        <w:tc>
          <w:tcPr>
            <w:tcW w:w="752" w:type="pct"/>
            <w:shd w:val="clear" w:color="auto" w:fill="auto"/>
          </w:tcPr>
          <w:p w:rsidR="00BF3685" w:rsidRPr="00FB1D15" w:rsidRDefault="00BF3685" w:rsidP="00FB1D15">
            <w:pPr>
              <w:suppressAutoHyphens w:val="0"/>
              <w:snapToGrid w:val="0"/>
              <w:spacing w:line="360" w:lineRule="auto"/>
              <w:jc w:val="both"/>
              <w:rPr>
                <w:color w:val="000000"/>
                <w:sz w:val="20"/>
              </w:rPr>
            </w:pPr>
            <w:r w:rsidRPr="00FB1D15">
              <w:rPr>
                <w:color w:val="000000"/>
                <w:sz w:val="20"/>
              </w:rPr>
              <w:t>108,3</w:t>
            </w:r>
          </w:p>
        </w:tc>
        <w:tc>
          <w:tcPr>
            <w:tcW w:w="823" w:type="pct"/>
            <w:shd w:val="clear" w:color="auto" w:fill="auto"/>
          </w:tcPr>
          <w:p w:rsidR="00BF3685" w:rsidRPr="00FB1D15" w:rsidRDefault="00BF3685" w:rsidP="00FB1D15">
            <w:pPr>
              <w:suppressAutoHyphens w:val="0"/>
              <w:snapToGrid w:val="0"/>
              <w:spacing w:line="360" w:lineRule="auto"/>
              <w:jc w:val="both"/>
              <w:rPr>
                <w:color w:val="000000"/>
                <w:sz w:val="20"/>
              </w:rPr>
            </w:pPr>
            <w:r w:rsidRPr="00FB1D15">
              <w:rPr>
                <w:color w:val="000000"/>
                <w:sz w:val="20"/>
              </w:rPr>
              <w:t>952</w:t>
            </w:r>
          </w:p>
        </w:tc>
        <w:tc>
          <w:tcPr>
            <w:tcW w:w="823" w:type="pct"/>
            <w:shd w:val="clear" w:color="auto" w:fill="auto"/>
          </w:tcPr>
          <w:p w:rsidR="00BF3685" w:rsidRPr="00FB1D15" w:rsidRDefault="00BF3685" w:rsidP="00FB1D15">
            <w:pPr>
              <w:suppressAutoHyphens w:val="0"/>
              <w:snapToGrid w:val="0"/>
              <w:spacing w:line="360" w:lineRule="auto"/>
              <w:jc w:val="both"/>
              <w:rPr>
                <w:color w:val="000000"/>
                <w:sz w:val="20"/>
              </w:rPr>
            </w:pPr>
            <w:r w:rsidRPr="00FB1D15">
              <w:rPr>
                <w:color w:val="000000"/>
                <w:sz w:val="20"/>
              </w:rPr>
              <w:t>1142,5</w:t>
            </w:r>
          </w:p>
        </w:tc>
        <w:tc>
          <w:tcPr>
            <w:tcW w:w="1163" w:type="pct"/>
            <w:shd w:val="clear" w:color="auto" w:fill="auto"/>
          </w:tcPr>
          <w:p w:rsidR="00BF3685" w:rsidRPr="00FB1D15" w:rsidRDefault="00BF3685" w:rsidP="00FB1D15">
            <w:pPr>
              <w:suppressAutoHyphens w:val="0"/>
              <w:snapToGrid w:val="0"/>
              <w:spacing w:line="360" w:lineRule="auto"/>
              <w:jc w:val="both"/>
              <w:rPr>
                <w:color w:val="000000"/>
                <w:sz w:val="20"/>
              </w:rPr>
            </w:pPr>
            <w:r w:rsidRPr="00FB1D15">
              <w:rPr>
                <w:color w:val="000000"/>
                <w:sz w:val="20"/>
              </w:rPr>
              <w:t>+1034,2</w:t>
            </w:r>
          </w:p>
        </w:tc>
      </w:tr>
      <w:tr w:rsidR="00BF3685" w:rsidRPr="00FB1D15" w:rsidTr="00FB1D15">
        <w:trPr>
          <w:cantSplit/>
        </w:trPr>
        <w:tc>
          <w:tcPr>
            <w:tcW w:w="1439" w:type="pct"/>
            <w:shd w:val="clear" w:color="auto" w:fill="auto"/>
          </w:tcPr>
          <w:p w:rsidR="00BF3685" w:rsidRPr="00FB1D15" w:rsidRDefault="00BF3685" w:rsidP="00FB1D15">
            <w:pPr>
              <w:suppressAutoHyphens w:val="0"/>
              <w:snapToGrid w:val="0"/>
              <w:spacing w:line="360" w:lineRule="auto"/>
              <w:jc w:val="both"/>
              <w:rPr>
                <w:color w:val="000000"/>
                <w:sz w:val="20"/>
              </w:rPr>
            </w:pPr>
            <w:r w:rsidRPr="00FB1D15">
              <w:rPr>
                <w:color w:val="000000"/>
                <w:sz w:val="20"/>
              </w:rPr>
              <w:t>Среднесписочная численность работающих, чел.</w:t>
            </w:r>
          </w:p>
        </w:tc>
        <w:tc>
          <w:tcPr>
            <w:tcW w:w="752" w:type="pct"/>
            <w:shd w:val="clear" w:color="auto" w:fill="auto"/>
          </w:tcPr>
          <w:p w:rsidR="00BF3685" w:rsidRPr="00FB1D15" w:rsidRDefault="00BF3685" w:rsidP="00FB1D15">
            <w:pPr>
              <w:suppressAutoHyphens w:val="0"/>
              <w:snapToGrid w:val="0"/>
              <w:spacing w:line="360" w:lineRule="auto"/>
              <w:jc w:val="both"/>
              <w:rPr>
                <w:color w:val="000000"/>
                <w:sz w:val="20"/>
              </w:rPr>
            </w:pPr>
            <w:r w:rsidRPr="00FB1D15">
              <w:rPr>
                <w:color w:val="000000"/>
                <w:sz w:val="20"/>
              </w:rPr>
              <w:t>22</w:t>
            </w:r>
          </w:p>
        </w:tc>
        <w:tc>
          <w:tcPr>
            <w:tcW w:w="823" w:type="pct"/>
            <w:shd w:val="clear" w:color="auto" w:fill="auto"/>
          </w:tcPr>
          <w:p w:rsidR="00BF3685" w:rsidRPr="00FB1D15" w:rsidRDefault="00BF3685" w:rsidP="00FB1D15">
            <w:pPr>
              <w:suppressAutoHyphens w:val="0"/>
              <w:snapToGrid w:val="0"/>
              <w:spacing w:line="360" w:lineRule="auto"/>
              <w:jc w:val="both"/>
              <w:rPr>
                <w:color w:val="000000"/>
                <w:sz w:val="20"/>
              </w:rPr>
            </w:pPr>
            <w:r w:rsidRPr="00FB1D15">
              <w:rPr>
                <w:color w:val="000000"/>
                <w:sz w:val="20"/>
              </w:rPr>
              <w:t>22</w:t>
            </w:r>
          </w:p>
        </w:tc>
        <w:tc>
          <w:tcPr>
            <w:tcW w:w="823" w:type="pct"/>
            <w:shd w:val="clear" w:color="auto" w:fill="auto"/>
          </w:tcPr>
          <w:p w:rsidR="00BF3685" w:rsidRPr="00FB1D15" w:rsidRDefault="00BF3685" w:rsidP="00FB1D15">
            <w:pPr>
              <w:suppressAutoHyphens w:val="0"/>
              <w:snapToGrid w:val="0"/>
              <w:spacing w:line="360" w:lineRule="auto"/>
              <w:jc w:val="both"/>
              <w:rPr>
                <w:color w:val="000000"/>
                <w:sz w:val="20"/>
              </w:rPr>
            </w:pPr>
            <w:r w:rsidRPr="00FB1D15">
              <w:rPr>
                <w:color w:val="000000"/>
                <w:sz w:val="20"/>
              </w:rPr>
              <w:t>22</w:t>
            </w:r>
          </w:p>
        </w:tc>
        <w:tc>
          <w:tcPr>
            <w:tcW w:w="1163" w:type="pct"/>
            <w:shd w:val="clear" w:color="auto" w:fill="auto"/>
          </w:tcPr>
          <w:p w:rsidR="00BF3685" w:rsidRPr="00FB1D15" w:rsidRDefault="00BF3685" w:rsidP="00FB1D15">
            <w:pPr>
              <w:suppressAutoHyphens w:val="0"/>
              <w:snapToGrid w:val="0"/>
              <w:spacing w:line="360" w:lineRule="auto"/>
              <w:jc w:val="both"/>
              <w:rPr>
                <w:color w:val="000000"/>
                <w:sz w:val="20"/>
              </w:rPr>
            </w:pPr>
            <w:r w:rsidRPr="00FB1D15">
              <w:rPr>
                <w:color w:val="000000"/>
                <w:sz w:val="20"/>
              </w:rPr>
              <w:t>-</w:t>
            </w:r>
          </w:p>
        </w:tc>
      </w:tr>
      <w:tr w:rsidR="00BF3685" w:rsidRPr="00FB1D15" w:rsidTr="00FB1D15">
        <w:trPr>
          <w:cantSplit/>
        </w:trPr>
        <w:tc>
          <w:tcPr>
            <w:tcW w:w="1439" w:type="pct"/>
            <w:shd w:val="clear" w:color="auto" w:fill="auto"/>
          </w:tcPr>
          <w:p w:rsidR="00BF3685" w:rsidRPr="00FB1D15" w:rsidRDefault="00BF3685" w:rsidP="00FB1D15">
            <w:pPr>
              <w:suppressAutoHyphens w:val="0"/>
              <w:snapToGrid w:val="0"/>
              <w:spacing w:line="360" w:lineRule="auto"/>
              <w:jc w:val="both"/>
              <w:rPr>
                <w:color w:val="000000"/>
                <w:sz w:val="20"/>
              </w:rPr>
            </w:pPr>
            <w:r w:rsidRPr="00FB1D15">
              <w:rPr>
                <w:color w:val="000000"/>
                <w:sz w:val="20"/>
              </w:rPr>
              <w:t>Выручка от реализации, тыс. руб.</w:t>
            </w:r>
          </w:p>
        </w:tc>
        <w:tc>
          <w:tcPr>
            <w:tcW w:w="752" w:type="pct"/>
            <w:shd w:val="clear" w:color="auto" w:fill="auto"/>
          </w:tcPr>
          <w:p w:rsidR="00BF3685" w:rsidRPr="00FB1D15" w:rsidRDefault="00BF3685" w:rsidP="00FB1D15">
            <w:pPr>
              <w:suppressAutoHyphens w:val="0"/>
              <w:snapToGrid w:val="0"/>
              <w:spacing w:line="360" w:lineRule="auto"/>
              <w:jc w:val="both"/>
              <w:rPr>
                <w:color w:val="000000"/>
                <w:sz w:val="20"/>
              </w:rPr>
            </w:pPr>
            <w:r w:rsidRPr="00FB1D15">
              <w:rPr>
                <w:color w:val="000000"/>
                <w:sz w:val="20"/>
              </w:rPr>
              <w:t>926</w:t>
            </w:r>
          </w:p>
        </w:tc>
        <w:tc>
          <w:tcPr>
            <w:tcW w:w="823" w:type="pct"/>
            <w:shd w:val="clear" w:color="auto" w:fill="auto"/>
          </w:tcPr>
          <w:p w:rsidR="00BF3685" w:rsidRPr="00FB1D15" w:rsidRDefault="00BF3685" w:rsidP="00FB1D15">
            <w:pPr>
              <w:suppressAutoHyphens w:val="0"/>
              <w:snapToGrid w:val="0"/>
              <w:spacing w:line="360" w:lineRule="auto"/>
              <w:jc w:val="both"/>
              <w:rPr>
                <w:color w:val="000000"/>
                <w:sz w:val="20"/>
              </w:rPr>
            </w:pPr>
            <w:r w:rsidRPr="00FB1D15">
              <w:rPr>
                <w:color w:val="000000"/>
                <w:sz w:val="20"/>
              </w:rPr>
              <w:t>1129,5</w:t>
            </w:r>
          </w:p>
        </w:tc>
        <w:tc>
          <w:tcPr>
            <w:tcW w:w="823" w:type="pct"/>
            <w:shd w:val="clear" w:color="auto" w:fill="auto"/>
          </w:tcPr>
          <w:p w:rsidR="00BF3685" w:rsidRPr="00FB1D15" w:rsidRDefault="00BF3685" w:rsidP="00FB1D15">
            <w:pPr>
              <w:suppressAutoHyphens w:val="0"/>
              <w:snapToGrid w:val="0"/>
              <w:spacing w:line="360" w:lineRule="auto"/>
              <w:jc w:val="both"/>
              <w:rPr>
                <w:color w:val="000000"/>
                <w:sz w:val="20"/>
              </w:rPr>
            </w:pPr>
            <w:r w:rsidRPr="00FB1D15">
              <w:rPr>
                <w:color w:val="000000"/>
                <w:sz w:val="20"/>
              </w:rPr>
              <w:t>1447,7</w:t>
            </w:r>
          </w:p>
        </w:tc>
        <w:tc>
          <w:tcPr>
            <w:tcW w:w="1163" w:type="pct"/>
            <w:shd w:val="clear" w:color="auto" w:fill="auto"/>
          </w:tcPr>
          <w:p w:rsidR="00BF3685" w:rsidRPr="00FB1D15" w:rsidRDefault="00BF3685" w:rsidP="00FB1D15">
            <w:pPr>
              <w:suppressAutoHyphens w:val="0"/>
              <w:snapToGrid w:val="0"/>
              <w:spacing w:line="360" w:lineRule="auto"/>
              <w:jc w:val="both"/>
              <w:rPr>
                <w:color w:val="000000"/>
                <w:sz w:val="20"/>
              </w:rPr>
            </w:pPr>
            <w:r w:rsidRPr="00FB1D15">
              <w:rPr>
                <w:color w:val="000000"/>
                <w:sz w:val="20"/>
              </w:rPr>
              <w:t>+521,7</w:t>
            </w:r>
          </w:p>
        </w:tc>
      </w:tr>
      <w:tr w:rsidR="00BF3685" w:rsidRPr="00FB1D15" w:rsidTr="00FB1D15">
        <w:trPr>
          <w:cantSplit/>
        </w:trPr>
        <w:tc>
          <w:tcPr>
            <w:tcW w:w="1439" w:type="pct"/>
            <w:shd w:val="clear" w:color="auto" w:fill="auto"/>
          </w:tcPr>
          <w:p w:rsidR="00BF3685" w:rsidRPr="00FB1D15" w:rsidRDefault="00BF3685" w:rsidP="00FB1D15">
            <w:pPr>
              <w:suppressAutoHyphens w:val="0"/>
              <w:snapToGrid w:val="0"/>
              <w:spacing w:line="360" w:lineRule="auto"/>
              <w:jc w:val="both"/>
              <w:rPr>
                <w:color w:val="000000"/>
                <w:sz w:val="20"/>
              </w:rPr>
            </w:pPr>
            <w:r w:rsidRPr="00FB1D15">
              <w:rPr>
                <w:color w:val="000000"/>
                <w:sz w:val="20"/>
              </w:rPr>
              <w:t>Прибыль, тыс. руб.</w:t>
            </w:r>
          </w:p>
        </w:tc>
        <w:tc>
          <w:tcPr>
            <w:tcW w:w="752" w:type="pct"/>
            <w:shd w:val="clear" w:color="auto" w:fill="auto"/>
          </w:tcPr>
          <w:p w:rsidR="00BF3685" w:rsidRPr="00FB1D15" w:rsidRDefault="00BF3685" w:rsidP="00FB1D15">
            <w:pPr>
              <w:suppressAutoHyphens w:val="0"/>
              <w:snapToGrid w:val="0"/>
              <w:spacing w:line="360" w:lineRule="auto"/>
              <w:jc w:val="both"/>
              <w:rPr>
                <w:color w:val="000000"/>
                <w:sz w:val="20"/>
              </w:rPr>
            </w:pPr>
            <w:r w:rsidRPr="00FB1D15">
              <w:rPr>
                <w:color w:val="000000"/>
                <w:sz w:val="20"/>
              </w:rPr>
              <w:t>33</w:t>
            </w:r>
          </w:p>
        </w:tc>
        <w:tc>
          <w:tcPr>
            <w:tcW w:w="823" w:type="pct"/>
            <w:shd w:val="clear" w:color="auto" w:fill="auto"/>
          </w:tcPr>
          <w:p w:rsidR="00BF3685" w:rsidRPr="00FB1D15" w:rsidRDefault="00BF3685" w:rsidP="00FB1D15">
            <w:pPr>
              <w:suppressAutoHyphens w:val="0"/>
              <w:snapToGrid w:val="0"/>
              <w:spacing w:line="360" w:lineRule="auto"/>
              <w:jc w:val="both"/>
              <w:rPr>
                <w:color w:val="000000"/>
                <w:sz w:val="20"/>
              </w:rPr>
            </w:pPr>
            <w:r w:rsidRPr="00FB1D15">
              <w:rPr>
                <w:color w:val="000000"/>
                <w:sz w:val="20"/>
              </w:rPr>
              <w:t>82</w:t>
            </w:r>
          </w:p>
        </w:tc>
        <w:tc>
          <w:tcPr>
            <w:tcW w:w="823" w:type="pct"/>
            <w:shd w:val="clear" w:color="auto" w:fill="auto"/>
          </w:tcPr>
          <w:p w:rsidR="00BF3685" w:rsidRPr="00FB1D15" w:rsidRDefault="00BF3685" w:rsidP="00FB1D15">
            <w:pPr>
              <w:suppressAutoHyphens w:val="0"/>
              <w:snapToGrid w:val="0"/>
              <w:spacing w:line="360" w:lineRule="auto"/>
              <w:jc w:val="both"/>
              <w:rPr>
                <w:color w:val="000000"/>
                <w:sz w:val="20"/>
              </w:rPr>
            </w:pPr>
            <w:r w:rsidRPr="00FB1D15">
              <w:rPr>
                <w:color w:val="000000"/>
                <w:sz w:val="20"/>
              </w:rPr>
              <w:t>117</w:t>
            </w:r>
          </w:p>
        </w:tc>
        <w:tc>
          <w:tcPr>
            <w:tcW w:w="1163" w:type="pct"/>
            <w:shd w:val="clear" w:color="auto" w:fill="auto"/>
          </w:tcPr>
          <w:p w:rsidR="00BF3685" w:rsidRPr="00FB1D15" w:rsidRDefault="00BF3685" w:rsidP="00FB1D15">
            <w:pPr>
              <w:suppressAutoHyphens w:val="0"/>
              <w:snapToGrid w:val="0"/>
              <w:spacing w:line="360" w:lineRule="auto"/>
              <w:jc w:val="both"/>
              <w:rPr>
                <w:color w:val="000000"/>
                <w:sz w:val="20"/>
              </w:rPr>
            </w:pPr>
            <w:r w:rsidRPr="00FB1D15">
              <w:rPr>
                <w:color w:val="000000"/>
                <w:sz w:val="20"/>
              </w:rPr>
              <w:t>+84</w:t>
            </w:r>
          </w:p>
        </w:tc>
      </w:tr>
      <w:tr w:rsidR="00BF3685" w:rsidRPr="00FB1D15" w:rsidTr="00FB1D15">
        <w:trPr>
          <w:cantSplit/>
        </w:trPr>
        <w:tc>
          <w:tcPr>
            <w:tcW w:w="1439" w:type="pct"/>
            <w:shd w:val="clear" w:color="auto" w:fill="auto"/>
          </w:tcPr>
          <w:p w:rsidR="00BF3685" w:rsidRPr="00FB1D15" w:rsidRDefault="00BF3685" w:rsidP="00FB1D15">
            <w:pPr>
              <w:suppressAutoHyphens w:val="0"/>
              <w:snapToGrid w:val="0"/>
              <w:spacing w:line="360" w:lineRule="auto"/>
              <w:jc w:val="both"/>
              <w:rPr>
                <w:color w:val="000000"/>
                <w:sz w:val="20"/>
              </w:rPr>
            </w:pPr>
            <w:r w:rsidRPr="00FB1D15">
              <w:rPr>
                <w:color w:val="000000"/>
                <w:sz w:val="20"/>
              </w:rPr>
              <w:t>Уровень рентабельности</w:t>
            </w:r>
            <w:r w:rsidR="009801B1" w:rsidRPr="00FB1D15">
              <w:rPr>
                <w:color w:val="000000"/>
                <w:sz w:val="20"/>
              </w:rPr>
              <w:t>, %</w:t>
            </w:r>
          </w:p>
        </w:tc>
        <w:tc>
          <w:tcPr>
            <w:tcW w:w="752" w:type="pct"/>
            <w:shd w:val="clear" w:color="auto" w:fill="auto"/>
          </w:tcPr>
          <w:p w:rsidR="00BF3685" w:rsidRPr="00FB1D15" w:rsidRDefault="00BF3685" w:rsidP="00FB1D15">
            <w:pPr>
              <w:suppressAutoHyphens w:val="0"/>
              <w:snapToGrid w:val="0"/>
              <w:spacing w:line="360" w:lineRule="auto"/>
              <w:jc w:val="both"/>
              <w:rPr>
                <w:color w:val="000000"/>
                <w:sz w:val="20"/>
              </w:rPr>
            </w:pPr>
            <w:r w:rsidRPr="00FB1D15">
              <w:rPr>
                <w:color w:val="000000"/>
                <w:sz w:val="20"/>
              </w:rPr>
              <w:t>3,6</w:t>
            </w:r>
          </w:p>
        </w:tc>
        <w:tc>
          <w:tcPr>
            <w:tcW w:w="823" w:type="pct"/>
            <w:shd w:val="clear" w:color="auto" w:fill="auto"/>
          </w:tcPr>
          <w:p w:rsidR="00BF3685" w:rsidRPr="00FB1D15" w:rsidRDefault="00BF3685" w:rsidP="00FB1D15">
            <w:pPr>
              <w:suppressAutoHyphens w:val="0"/>
              <w:snapToGrid w:val="0"/>
              <w:spacing w:line="360" w:lineRule="auto"/>
              <w:jc w:val="both"/>
              <w:rPr>
                <w:color w:val="000000"/>
                <w:sz w:val="20"/>
              </w:rPr>
            </w:pPr>
            <w:r w:rsidRPr="00FB1D15">
              <w:rPr>
                <w:color w:val="000000"/>
                <w:sz w:val="20"/>
              </w:rPr>
              <w:t>7,3</w:t>
            </w:r>
          </w:p>
        </w:tc>
        <w:tc>
          <w:tcPr>
            <w:tcW w:w="823" w:type="pct"/>
            <w:shd w:val="clear" w:color="auto" w:fill="auto"/>
          </w:tcPr>
          <w:p w:rsidR="00BF3685" w:rsidRPr="00FB1D15" w:rsidRDefault="00BF3685" w:rsidP="00FB1D15">
            <w:pPr>
              <w:suppressAutoHyphens w:val="0"/>
              <w:snapToGrid w:val="0"/>
              <w:spacing w:line="360" w:lineRule="auto"/>
              <w:jc w:val="both"/>
              <w:rPr>
                <w:color w:val="000000"/>
                <w:sz w:val="20"/>
              </w:rPr>
            </w:pPr>
            <w:r w:rsidRPr="00FB1D15">
              <w:rPr>
                <w:color w:val="000000"/>
                <w:sz w:val="20"/>
              </w:rPr>
              <w:t>8,1</w:t>
            </w:r>
          </w:p>
        </w:tc>
        <w:tc>
          <w:tcPr>
            <w:tcW w:w="1163" w:type="pct"/>
            <w:shd w:val="clear" w:color="auto" w:fill="auto"/>
          </w:tcPr>
          <w:p w:rsidR="00BF3685" w:rsidRPr="00FB1D15" w:rsidRDefault="00BF3685" w:rsidP="00FB1D15">
            <w:pPr>
              <w:suppressAutoHyphens w:val="0"/>
              <w:snapToGrid w:val="0"/>
              <w:spacing w:line="360" w:lineRule="auto"/>
              <w:jc w:val="both"/>
              <w:rPr>
                <w:color w:val="000000"/>
                <w:sz w:val="20"/>
              </w:rPr>
            </w:pPr>
            <w:r w:rsidRPr="00FB1D15">
              <w:rPr>
                <w:color w:val="000000"/>
                <w:sz w:val="20"/>
              </w:rPr>
              <w:t>+4,5</w:t>
            </w:r>
          </w:p>
        </w:tc>
      </w:tr>
    </w:tbl>
    <w:p w:rsidR="009801B1" w:rsidRDefault="009801B1" w:rsidP="009801B1">
      <w:pPr>
        <w:suppressAutoHyphens w:val="0"/>
        <w:spacing w:line="360" w:lineRule="auto"/>
        <w:ind w:firstLine="709"/>
        <w:jc w:val="both"/>
        <w:rPr>
          <w:color w:val="000000"/>
          <w:sz w:val="28"/>
        </w:rPr>
      </w:pPr>
    </w:p>
    <w:p w:rsidR="00BF3685" w:rsidRPr="009801B1" w:rsidRDefault="00BF3685" w:rsidP="009801B1">
      <w:pPr>
        <w:suppressAutoHyphens w:val="0"/>
        <w:spacing w:line="360" w:lineRule="auto"/>
        <w:ind w:firstLine="709"/>
        <w:jc w:val="both"/>
        <w:rPr>
          <w:color w:val="000000"/>
          <w:sz w:val="28"/>
          <w:szCs w:val="28"/>
        </w:rPr>
      </w:pPr>
      <w:r w:rsidRPr="009801B1">
        <w:rPr>
          <w:color w:val="000000"/>
          <w:sz w:val="28"/>
          <w:szCs w:val="28"/>
        </w:rPr>
        <w:t>Данные таблицы 2.2 свидетельствуют о расширении предпринимательской деятельности НОО ВОИ, что обеспечивает организации значительный рост прибыли, повышение рентабельности, а следовательно, устойчивое финансовое положение за исследуемый период. Все это позволяет ежегодно повышать уровень оплаты труда работников предприятия, использовать другие формы материального стимулирования рабочих основного производства.</w:t>
      </w:r>
    </w:p>
    <w:p w:rsidR="00BF3685" w:rsidRPr="009801B1" w:rsidRDefault="00BF3685" w:rsidP="009801B1">
      <w:pPr>
        <w:suppressAutoHyphens w:val="0"/>
        <w:autoSpaceDE w:val="0"/>
        <w:spacing w:line="360" w:lineRule="auto"/>
        <w:ind w:firstLine="709"/>
        <w:jc w:val="both"/>
        <w:rPr>
          <w:color w:val="000000"/>
          <w:sz w:val="28"/>
        </w:rPr>
      </w:pPr>
    </w:p>
    <w:p w:rsidR="00BF3685" w:rsidRPr="009801B1" w:rsidRDefault="00BF3685" w:rsidP="009801B1">
      <w:pPr>
        <w:suppressAutoHyphens w:val="0"/>
        <w:autoSpaceDE w:val="0"/>
        <w:spacing w:line="360" w:lineRule="auto"/>
        <w:ind w:firstLine="709"/>
        <w:jc w:val="both"/>
        <w:rPr>
          <w:color w:val="000000"/>
          <w:sz w:val="28"/>
        </w:rPr>
      </w:pPr>
    </w:p>
    <w:p w:rsidR="00BF3685" w:rsidRPr="009801B1" w:rsidRDefault="00BF3685" w:rsidP="009801B1">
      <w:pPr>
        <w:suppressAutoHyphens w:val="0"/>
        <w:autoSpaceDE w:val="0"/>
        <w:spacing w:line="360" w:lineRule="auto"/>
        <w:ind w:firstLine="709"/>
        <w:jc w:val="both"/>
        <w:rPr>
          <w:b/>
          <w:color w:val="000000"/>
          <w:sz w:val="28"/>
          <w:szCs w:val="28"/>
        </w:rPr>
      </w:pPr>
      <w:r>
        <w:rPr>
          <w:b/>
          <w:color w:val="000000"/>
          <w:sz w:val="28"/>
          <w:szCs w:val="28"/>
        </w:rPr>
        <w:br w:type="page"/>
      </w:r>
      <w:r w:rsidRPr="009801B1">
        <w:rPr>
          <w:b/>
          <w:color w:val="000000"/>
          <w:sz w:val="28"/>
          <w:szCs w:val="28"/>
        </w:rPr>
        <w:t>2</w:t>
      </w:r>
      <w:r>
        <w:rPr>
          <w:b/>
          <w:color w:val="000000"/>
          <w:sz w:val="28"/>
          <w:szCs w:val="28"/>
        </w:rPr>
        <w:t>.</w:t>
      </w:r>
      <w:r w:rsidRPr="009801B1">
        <w:rPr>
          <w:b/>
          <w:color w:val="000000"/>
          <w:sz w:val="28"/>
          <w:szCs w:val="28"/>
        </w:rPr>
        <w:t xml:space="preserve"> Организация бухгалтерского учета, финансовой работы, контроля и анализа</w:t>
      </w:r>
    </w:p>
    <w:p w:rsidR="00BF3685" w:rsidRPr="009801B1" w:rsidRDefault="00BF3685" w:rsidP="009801B1">
      <w:pPr>
        <w:suppressAutoHyphens w:val="0"/>
        <w:spacing w:line="360" w:lineRule="auto"/>
        <w:ind w:firstLine="709"/>
        <w:jc w:val="both"/>
        <w:rPr>
          <w:b/>
          <w:color w:val="000000"/>
          <w:sz w:val="28"/>
          <w:szCs w:val="28"/>
        </w:rPr>
      </w:pPr>
    </w:p>
    <w:p w:rsidR="00BF3685" w:rsidRPr="009801B1" w:rsidRDefault="00BF3685" w:rsidP="009801B1">
      <w:pPr>
        <w:suppressAutoHyphens w:val="0"/>
        <w:spacing w:line="360" w:lineRule="auto"/>
        <w:ind w:firstLine="709"/>
        <w:jc w:val="both"/>
        <w:rPr>
          <w:b/>
          <w:color w:val="000000"/>
          <w:sz w:val="28"/>
          <w:szCs w:val="28"/>
        </w:rPr>
      </w:pPr>
      <w:r>
        <w:rPr>
          <w:b/>
          <w:color w:val="000000"/>
          <w:sz w:val="28"/>
          <w:szCs w:val="28"/>
        </w:rPr>
        <w:t>2.</w:t>
      </w:r>
      <w:r w:rsidRPr="009801B1">
        <w:rPr>
          <w:b/>
          <w:color w:val="000000"/>
          <w:sz w:val="28"/>
          <w:szCs w:val="28"/>
        </w:rPr>
        <w:t>1 Учет денежных средств</w:t>
      </w:r>
    </w:p>
    <w:p w:rsidR="00BF3685" w:rsidRDefault="00BF3685" w:rsidP="009801B1">
      <w:pPr>
        <w:suppressAutoHyphens w:val="0"/>
        <w:spacing w:line="360" w:lineRule="auto"/>
        <w:ind w:firstLine="709"/>
        <w:jc w:val="both"/>
        <w:rPr>
          <w:color w:val="000000"/>
          <w:sz w:val="28"/>
          <w:szCs w:val="28"/>
        </w:rPr>
      </w:pPr>
    </w:p>
    <w:p w:rsidR="00BF3685" w:rsidRPr="009801B1" w:rsidRDefault="00BF3685" w:rsidP="009801B1">
      <w:pPr>
        <w:suppressAutoHyphens w:val="0"/>
        <w:spacing w:line="360" w:lineRule="auto"/>
        <w:ind w:firstLine="709"/>
        <w:jc w:val="both"/>
        <w:rPr>
          <w:color w:val="000000"/>
          <w:sz w:val="28"/>
          <w:szCs w:val="28"/>
        </w:rPr>
      </w:pPr>
      <w:r w:rsidRPr="009801B1">
        <w:rPr>
          <w:color w:val="000000"/>
          <w:sz w:val="28"/>
          <w:szCs w:val="28"/>
        </w:rPr>
        <w:t>Порядок осуществления кассовых операций регламентируется нормативными актами Центробанка РФ. Изучив инструкции ЦБ РФ, я выяснила, что, работая с наличными деньгами, необходимо соблюдать лимит остатка кассы, предельный расчет наличными деньгами между юридическими лицами, а также применение контрольно-кассовой техники.</w:t>
      </w:r>
    </w:p>
    <w:p w:rsidR="00BF3685" w:rsidRPr="009801B1" w:rsidRDefault="00BF3685" w:rsidP="009801B1">
      <w:pPr>
        <w:suppressAutoHyphens w:val="0"/>
        <w:spacing w:line="360" w:lineRule="auto"/>
        <w:ind w:firstLine="709"/>
        <w:jc w:val="both"/>
        <w:rPr>
          <w:color w:val="000000"/>
          <w:sz w:val="28"/>
          <w:szCs w:val="28"/>
        </w:rPr>
      </w:pPr>
      <w:r w:rsidRPr="009801B1">
        <w:rPr>
          <w:color w:val="000000"/>
          <w:sz w:val="28"/>
          <w:szCs w:val="28"/>
        </w:rPr>
        <w:t>В НОО «ВОИ»</w:t>
      </w:r>
      <w:r w:rsidR="009801B1">
        <w:rPr>
          <w:color w:val="000000"/>
          <w:sz w:val="28"/>
          <w:szCs w:val="28"/>
        </w:rPr>
        <w:t xml:space="preserve"> </w:t>
      </w:r>
      <w:r w:rsidRPr="009801B1">
        <w:rPr>
          <w:color w:val="000000"/>
          <w:sz w:val="28"/>
          <w:szCs w:val="28"/>
        </w:rPr>
        <w:t>для расчета лимита используются следующие данные: налично-денежная выручка за последние три месяца, среднедневная выручка, среднечасовая выручка, выплата наличными деньгами за последние три месяца, среднедневной расход, кроме этого указывается испрашиваемая сумма лимита, вся эта информация отправляется в банк, на основании которой банк утверждает испрашиваемую сумму лимита или не утверждает.</w:t>
      </w:r>
    </w:p>
    <w:p w:rsidR="00BF3685" w:rsidRPr="009801B1" w:rsidRDefault="00BF3685" w:rsidP="009801B1">
      <w:pPr>
        <w:suppressAutoHyphens w:val="0"/>
        <w:spacing w:line="360" w:lineRule="auto"/>
        <w:ind w:firstLine="709"/>
        <w:jc w:val="both"/>
        <w:rPr>
          <w:color w:val="000000"/>
          <w:sz w:val="28"/>
          <w:szCs w:val="28"/>
        </w:rPr>
      </w:pPr>
      <w:r w:rsidRPr="009801B1">
        <w:rPr>
          <w:color w:val="000000"/>
          <w:sz w:val="28"/>
          <w:szCs w:val="28"/>
        </w:rPr>
        <w:t>Прием денег в кассу</w:t>
      </w:r>
      <w:r w:rsidR="009801B1">
        <w:rPr>
          <w:color w:val="000000"/>
          <w:sz w:val="28"/>
          <w:szCs w:val="28"/>
        </w:rPr>
        <w:t xml:space="preserve"> </w:t>
      </w:r>
      <w:r w:rsidRPr="009801B1">
        <w:rPr>
          <w:color w:val="000000"/>
          <w:sz w:val="28"/>
          <w:szCs w:val="28"/>
        </w:rPr>
        <w:t xml:space="preserve">в НОО «ВОИ» оформляется приходным кассовым ордером. Выдача денег </w:t>
      </w:r>
      <w:r w:rsidR="009801B1">
        <w:rPr>
          <w:color w:val="000000"/>
          <w:sz w:val="28"/>
          <w:szCs w:val="28"/>
        </w:rPr>
        <w:t>–</w:t>
      </w:r>
      <w:r w:rsidR="009801B1" w:rsidRPr="009801B1">
        <w:rPr>
          <w:color w:val="000000"/>
          <w:sz w:val="28"/>
          <w:szCs w:val="28"/>
        </w:rPr>
        <w:t xml:space="preserve"> </w:t>
      </w:r>
      <w:r w:rsidRPr="009801B1">
        <w:rPr>
          <w:color w:val="000000"/>
          <w:sz w:val="28"/>
          <w:szCs w:val="28"/>
        </w:rPr>
        <w:t>расходным кассовым ордерам. Все документы по приходу и расходу денежных средств и документов хранятся в архиве предприятия 5 лет.</w:t>
      </w:r>
    </w:p>
    <w:p w:rsidR="00BF3685" w:rsidRPr="009801B1" w:rsidRDefault="00BF3685" w:rsidP="009801B1">
      <w:pPr>
        <w:suppressAutoHyphens w:val="0"/>
        <w:spacing w:line="360" w:lineRule="auto"/>
        <w:ind w:firstLine="709"/>
        <w:jc w:val="both"/>
        <w:rPr>
          <w:color w:val="000000"/>
          <w:sz w:val="28"/>
          <w:szCs w:val="28"/>
        </w:rPr>
      </w:pPr>
      <w:r w:rsidRPr="009801B1">
        <w:rPr>
          <w:color w:val="000000"/>
          <w:sz w:val="28"/>
          <w:szCs w:val="28"/>
        </w:rPr>
        <w:t>К денежным документам относятся почтовые марки, марки государственной пошлины, авиабилеты, путевки, приобретенные для выдачи своим работникам. Для учета денежных документов используется счет 50.3 «Денежные документы». Денежные документы хранятся в сейфе предприятия.</w:t>
      </w:r>
    </w:p>
    <w:p w:rsidR="00BF3685" w:rsidRPr="009801B1" w:rsidRDefault="00BF3685" w:rsidP="009801B1">
      <w:pPr>
        <w:suppressAutoHyphens w:val="0"/>
        <w:spacing w:line="360" w:lineRule="auto"/>
        <w:ind w:firstLine="709"/>
        <w:jc w:val="both"/>
        <w:rPr>
          <w:color w:val="000000"/>
          <w:sz w:val="28"/>
          <w:szCs w:val="28"/>
        </w:rPr>
      </w:pPr>
      <w:r w:rsidRPr="009801B1">
        <w:rPr>
          <w:color w:val="000000"/>
          <w:sz w:val="28"/>
          <w:szCs w:val="28"/>
        </w:rPr>
        <w:t xml:space="preserve">Дебет 50 Кредит 90 </w:t>
      </w:r>
      <w:r w:rsidR="009801B1">
        <w:rPr>
          <w:color w:val="000000"/>
          <w:sz w:val="28"/>
          <w:szCs w:val="28"/>
        </w:rPr>
        <w:t>–</w:t>
      </w:r>
      <w:r w:rsidR="009801B1" w:rsidRPr="009801B1">
        <w:rPr>
          <w:color w:val="000000"/>
          <w:sz w:val="28"/>
          <w:szCs w:val="28"/>
        </w:rPr>
        <w:t xml:space="preserve"> </w:t>
      </w:r>
      <w:r w:rsidRPr="009801B1">
        <w:rPr>
          <w:color w:val="000000"/>
          <w:sz w:val="28"/>
          <w:szCs w:val="28"/>
        </w:rPr>
        <w:t>поступила выручка за реализованную продукцию</w:t>
      </w:r>
    </w:p>
    <w:p w:rsidR="00BF3685" w:rsidRPr="009801B1" w:rsidRDefault="00BF3685" w:rsidP="009801B1">
      <w:pPr>
        <w:suppressAutoHyphens w:val="0"/>
        <w:spacing w:line="360" w:lineRule="auto"/>
        <w:ind w:firstLine="709"/>
        <w:jc w:val="both"/>
        <w:rPr>
          <w:color w:val="000000"/>
          <w:sz w:val="28"/>
          <w:szCs w:val="28"/>
        </w:rPr>
      </w:pPr>
      <w:r w:rsidRPr="009801B1">
        <w:rPr>
          <w:color w:val="000000"/>
          <w:sz w:val="28"/>
          <w:szCs w:val="28"/>
        </w:rPr>
        <w:t xml:space="preserve">Дебет 51 Кредит 50 </w:t>
      </w:r>
      <w:r w:rsidR="009801B1">
        <w:rPr>
          <w:color w:val="000000"/>
          <w:sz w:val="28"/>
          <w:szCs w:val="28"/>
        </w:rPr>
        <w:t>–</w:t>
      </w:r>
      <w:r w:rsidR="009801B1" w:rsidRPr="009801B1">
        <w:rPr>
          <w:color w:val="000000"/>
          <w:sz w:val="28"/>
          <w:szCs w:val="28"/>
        </w:rPr>
        <w:t xml:space="preserve"> </w:t>
      </w:r>
      <w:r w:rsidRPr="009801B1">
        <w:rPr>
          <w:color w:val="000000"/>
          <w:sz w:val="28"/>
          <w:szCs w:val="28"/>
        </w:rPr>
        <w:t>перечислена выручка из кассы на расчетный счет</w:t>
      </w:r>
    </w:p>
    <w:p w:rsidR="00BF3685" w:rsidRPr="009801B1" w:rsidRDefault="00BF3685" w:rsidP="009801B1">
      <w:pPr>
        <w:suppressAutoHyphens w:val="0"/>
        <w:spacing w:line="360" w:lineRule="auto"/>
        <w:ind w:firstLine="709"/>
        <w:jc w:val="both"/>
        <w:rPr>
          <w:color w:val="000000"/>
          <w:sz w:val="28"/>
          <w:szCs w:val="28"/>
        </w:rPr>
      </w:pPr>
      <w:r w:rsidRPr="009801B1">
        <w:rPr>
          <w:color w:val="000000"/>
          <w:sz w:val="28"/>
          <w:szCs w:val="28"/>
        </w:rPr>
        <w:t xml:space="preserve">Дебет 71 Кредит 50 </w:t>
      </w:r>
      <w:r w:rsidR="009801B1">
        <w:rPr>
          <w:color w:val="000000"/>
          <w:sz w:val="28"/>
          <w:szCs w:val="28"/>
        </w:rPr>
        <w:t>–</w:t>
      </w:r>
      <w:r w:rsidR="009801B1" w:rsidRPr="009801B1">
        <w:rPr>
          <w:color w:val="000000"/>
          <w:sz w:val="28"/>
          <w:szCs w:val="28"/>
        </w:rPr>
        <w:t xml:space="preserve"> </w:t>
      </w:r>
      <w:r w:rsidRPr="009801B1">
        <w:rPr>
          <w:color w:val="000000"/>
          <w:sz w:val="28"/>
          <w:szCs w:val="28"/>
        </w:rPr>
        <w:t>выданы денежные средства подотчет</w:t>
      </w:r>
    </w:p>
    <w:p w:rsidR="00BF3685" w:rsidRPr="009801B1" w:rsidRDefault="00BF3685" w:rsidP="009801B1">
      <w:pPr>
        <w:suppressAutoHyphens w:val="0"/>
        <w:spacing w:line="360" w:lineRule="auto"/>
        <w:ind w:firstLine="709"/>
        <w:jc w:val="both"/>
        <w:rPr>
          <w:color w:val="000000"/>
          <w:sz w:val="28"/>
          <w:szCs w:val="28"/>
        </w:rPr>
      </w:pPr>
      <w:r w:rsidRPr="009801B1">
        <w:rPr>
          <w:color w:val="000000"/>
          <w:sz w:val="28"/>
          <w:szCs w:val="28"/>
        </w:rPr>
        <w:t xml:space="preserve">Дебет 50 Кредит 71 </w:t>
      </w:r>
      <w:r w:rsidR="009801B1">
        <w:rPr>
          <w:color w:val="000000"/>
          <w:sz w:val="28"/>
          <w:szCs w:val="28"/>
        </w:rPr>
        <w:t>–</w:t>
      </w:r>
      <w:r w:rsidR="009801B1" w:rsidRPr="009801B1">
        <w:rPr>
          <w:color w:val="000000"/>
          <w:sz w:val="28"/>
          <w:szCs w:val="28"/>
        </w:rPr>
        <w:t xml:space="preserve"> </w:t>
      </w:r>
      <w:r w:rsidRPr="009801B1">
        <w:rPr>
          <w:color w:val="000000"/>
          <w:sz w:val="28"/>
          <w:szCs w:val="28"/>
        </w:rPr>
        <w:t>внесен в кассу остаток д/с выданных подотчет</w:t>
      </w:r>
    </w:p>
    <w:p w:rsidR="00BF3685" w:rsidRPr="009801B1" w:rsidRDefault="00BF3685" w:rsidP="009801B1">
      <w:pPr>
        <w:suppressAutoHyphens w:val="0"/>
        <w:spacing w:line="360" w:lineRule="auto"/>
        <w:ind w:firstLine="709"/>
        <w:jc w:val="both"/>
        <w:rPr>
          <w:color w:val="000000"/>
          <w:sz w:val="28"/>
          <w:szCs w:val="28"/>
        </w:rPr>
      </w:pPr>
      <w:r w:rsidRPr="009801B1">
        <w:rPr>
          <w:color w:val="000000"/>
          <w:sz w:val="28"/>
          <w:szCs w:val="28"/>
        </w:rPr>
        <w:t xml:space="preserve">Дебет 70 Кредит 50 </w:t>
      </w:r>
      <w:r w:rsidR="009801B1">
        <w:rPr>
          <w:color w:val="000000"/>
          <w:sz w:val="28"/>
          <w:szCs w:val="28"/>
        </w:rPr>
        <w:t>–</w:t>
      </w:r>
      <w:r w:rsidR="009801B1" w:rsidRPr="009801B1">
        <w:rPr>
          <w:color w:val="000000"/>
          <w:sz w:val="28"/>
          <w:szCs w:val="28"/>
        </w:rPr>
        <w:t xml:space="preserve"> </w:t>
      </w:r>
      <w:r w:rsidRPr="009801B1">
        <w:rPr>
          <w:color w:val="000000"/>
          <w:sz w:val="28"/>
          <w:szCs w:val="28"/>
        </w:rPr>
        <w:t>выдана з/п.</w:t>
      </w:r>
    </w:p>
    <w:p w:rsidR="00BF3685" w:rsidRPr="009801B1" w:rsidRDefault="00BF3685" w:rsidP="009801B1">
      <w:pPr>
        <w:suppressAutoHyphens w:val="0"/>
        <w:spacing w:line="360" w:lineRule="auto"/>
        <w:ind w:firstLine="709"/>
        <w:jc w:val="both"/>
        <w:rPr>
          <w:color w:val="000000"/>
          <w:sz w:val="28"/>
          <w:szCs w:val="28"/>
        </w:rPr>
      </w:pPr>
      <w:r w:rsidRPr="009801B1">
        <w:rPr>
          <w:color w:val="000000"/>
          <w:sz w:val="28"/>
          <w:szCs w:val="28"/>
        </w:rPr>
        <w:t>Для ведения безналичных расчетов в НОО «ВОИ» предназначен расчетный счет.</w:t>
      </w:r>
    </w:p>
    <w:p w:rsidR="00BF3685" w:rsidRPr="009801B1" w:rsidRDefault="00BF3685" w:rsidP="009801B1">
      <w:pPr>
        <w:suppressAutoHyphens w:val="0"/>
        <w:spacing w:line="360" w:lineRule="auto"/>
        <w:ind w:firstLine="709"/>
        <w:jc w:val="both"/>
        <w:rPr>
          <w:color w:val="000000"/>
          <w:sz w:val="28"/>
          <w:szCs w:val="28"/>
        </w:rPr>
      </w:pPr>
      <w:r w:rsidRPr="009801B1">
        <w:rPr>
          <w:color w:val="000000"/>
          <w:sz w:val="28"/>
          <w:szCs w:val="28"/>
        </w:rPr>
        <w:t xml:space="preserve">Дебет 50 – Кредит 51 </w:t>
      </w:r>
      <w:r w:rsidR="009801B1">
        <w:rPr>
          <w:color w:val="000000"/>
          <w:sz w:val="28"/>
          <w:szCs w:val="28"/>
        </w:rPr>
        <w:t>–</w:t>
      </w:r>
      <w:r w:rsidR="009801B1" w:rsidRPr="009801B1">
        <w:rPr>
          <w:color w:val="000000"/>
          <w:sz w:val="28"/>
          <w:szCs w:val="28"/>
        </w:rPr>
        <w:t xml:space="preserve"> </w:t>
      </w:r>
      <w:r w:rsidRPr="009801B1">
        <w:rPr>
          <w:color w:val="000000"/>
          <w:sz w:val="28"/>
          <w:szCs w:val="28"/>
        </w:rPr>
        <w:t>получены д/с с расчётного счёта в кассу</w:t>
      </w:r>
    </w:p>
    <w:p w:rsidR="00BF3685" w:rsidRPr="009801B1" w:rsidRDefault="00BF3685" w:rsidP="009801B1">
      <w:pPr>
        <w:suppressAutoHyphens w:val="0"/>
        <w:spacing w:line="360" w:lineRule="auto"/>
        <w:ind w:firstLine="709"/>
        <w:jc w:val="both"/>
        <w:rPr>
          <w:color w:val="000000"/>
          <w:sz w:val="28"/>
          <w:szCs w:val="28"/>
        </w:rPr>
      </w:pPr>
      <w:r w:rsidRPr="009801B1">
        <w:rPr>
          <w:color w:val="000000"/>
          <w:sz w:val="28"/>
          <w:szCs w:val="28"/>
        </w:rPr>
        <w:t xml:space="preserve">Дебет 51 – Кредит 50 </w:t>
      </w:r>
      <w:r w:rsidR="009801B1">
        <w:rPr>
          <w:color w:val="000000"/>
          <w:sz w:val="28"/>
          <w:szCs w:val="28"/>
        </w:rPr>
        <w:t>–</w:t>
      </w:r>
      <w:r w:rsidR="009801B1" w:rsidRPr="009801B1">
        <w:rPr>
          <w:color w:val="000000"/>
          <w:sz w:val="28"/>
          <w:szCs w:val="28"/>
        </w:rPr>
        <w:t xml:space="preserve"> </w:t>
      </w:r>
      <w:r w:rsidRPr="009801B1">
        <w:rPr>
          <w:color w:val="000000"/>
          <w:sz w:val="28"/>
          <w:szCs w:val="28"/>
        </w:rPr>
        <w:t>внесены д/с на расчетный счет из кассы.</w:t>
      </w:r>
    </w:p>
    <w:p w:rsidR="00BF3685" w:rsidRPr="009801B1" w:rsidRDefault="00BF3685" w:rsidP="009801B1">
      <w:pPr>
        <w:suppressAutoHyphens w:val="0"/>
        <w:spacing w:line="360" w:lineRule="auto"/>
        <w:ind w:firstLine="709"/>
        <w:jc w:val="both"/>
        <w:rPr>
          <w:color w:val="000000"/>
          <w:sz w:val="28"/>
          <w:szCs w:val="28"/>
        </w:rPr>
      </w:pPr>
      <w:r w:rsidRPr="009801B1">
        <w:rPr>
          <w:color w:val="000000"/>
          <w:sz w:val="28"/>
          <w:szCs w:val="28"/>
        </w:rPr>
        <w:t>Для открытия счёта в банке организация сдает следующий пакет документов:</w:t>
      </w:r>
    </w:p>
    <w:p w:rsidR="00BF3685" w:rsidRPr="009801B1" w:rsidRDefault="00BF3685" w:rsidP="009801B1">
      <w:pPr>
        <w:numPr>
          <w:ilvl w:val="0"/>
          <w:numId w:val="3"/>
        </w:numPr>
        <w:tabs>
          <w:tab w:val="left" w:pos="1069"/>
        </w:tabs>
        <w:suppressAutoHyphens w:val="0"/>
        <w:spacing w:line="360" w:lineRule="auto"/>
        <w:ind w:left="0" w:firstLine="709"/>
        <w:jc w:val="both"/>
        <w:rPr>
          <w:color w:val="000000"/>
          <w:sz w:val="28"/>
          <w:szCs w:val="28"/>
        </w:rPr>
      </w:pPr>
      <w:r w:rsidRPr="009801B1">
        <w:rPr>
          <w:color w:val="000000"/>
          <w:sz w:val="28"/>
          <w:szCs w:val="28"/>
        </w:rPr>
        <w:t>заявление на открытие расчетного счета</w:t>
      </w:r>
    </w:p>
    <w:p w:rsidR="00BF3685" w:rsidRPr="009801B1" w:rsidRDefault="00BF3685" w:rsidP="009801B1">
      <w:pPr>
        <w:numPr>
          <w:ilvl w:val="0"/>
          <w:numId w:val="3"/>
        </w:numPr>
        <w:tabs>
          <w:tab w:val="left" w:pos="1069"/>
        </w:tabs>
        <w:suppressAutoHyphens w:val="0"/>
        <w:spacing w:line="360" w:lineRule="auto"/>
        <w:ind w:left="0" w:firstLine="709"/>
        <w:jc w:val="both"/>
        <w:rPr>
          <w:color w:val="000000"/>
          <w:sz w:val="28"/>
          <w:szCs w:val="28"/>
        </w:rPr>
      </w:pPr>
      <w:r w:rsidRPr="009801B1">
        <w:rPr>
          <w:color w:val="000000"/>
          <w:sz w:val="28"/>
          <w:szCs w:val="28"/>
        </w:rPr>
        <w:t>заполненный договор банковского счета (2 экз)</w:t>
      </w:r>
    </w:p>
    <w:p w:rsidR="00BF3685" w:rsidRPr="009801B1" w:rsidRDefault="00BF3685" w:rsidP="009801B1">
      <w:pPr>
        <w:numPr>
          <w:ilvl w:val="0"/>
          <w:numId w:val="3"/>
        </w:numPr>
        <w:tabs>
          <w:tab w:val="left" w:pos="1069"/>
        </w:tabs>
        <w:suppressAutoHyphens w:val="0"/>
        <w:spacing w:line="360" w:lineRule="auto"/>
        <w:ind w:left="0" w:firstLine="709"/>
        <w:jc w:val="both"/>
        <w:rPr>
          <w:color w:val="000000"/>
          <w:sz w:val="28"/>
          <w:szCs w:val="28"/>
        </w:rPr>
      </w:pPr>
      <w:r w:rsidRPr="009801B1">
        <w:rPr>
          <w:color w:val="000000"/>
          <w:sz w:val="28"/>
          <w:szCs w:val="28"/>
        </w:rPr>
        <w:t xml:space="preserve">нотариально заверенные копии учредительных документов (устав, учредительный договор, решение </w:t>
      </w:r>
      <w:r w:rsidR="009801B1">
        <w:rPr>
          <w:color w:val="000000"/>
          <w:sz w:val="28"/>
          <w:szCs w:val="28"/>
        </w:rPr>
        <w:t>и т.д.</w:t>
      </w:r>
      <w:r w:rsidRPr="009801B1">
        <w:rPr>
          <w:color w:val="000000"/>
          <w:sz w:val="28"/>
          <w:szCs w:val="28"/>
        </w:rPr>
        <w:t>)</w:t>
      </w:r>
    </w:p>
    <w:p w:rsidR="00BF3685" w:rsidRPr="009801B1" w:rsidRDefault="00BF3685" w:rsidP="009801B1">
      <w:pPr>
        <w:numPr>
          <w:ilvl w:val="0"/>
          <w:numId w:val="3"/>
        </w:numPr>
        <w:tabs>
          <w:tab w:val="left" w:pos="1069"/>
        </w:tabs>
        <w:suppressAutoHyphens w:val="0"/>
        <w:spacing w:line="360" w:lineRule="auto"/>
        <w:ind w:left="0" w:firstLine="709"/>
        <w:jc w:val="both"/>
        <w:rPr>
          <w:color w:val="000000"/>
          <w:sz w:val="28"/>
          <w:szCs w:val="28"/>
        </w:rPr>
      </w:pPr>
      <w:r w:rsidRPr="009801B1">
        <w:rPr>
          <w:color w:val="000000"/>
          <w:sz w:val="28"/>
          <w:szCs w:val="28"/>
        </w:rPr>
        <w:t>нотариально заверенную копию свидетельства о государственной регистрации</w:t>
      </w:r>
    </w:p>
    <w:p w:rsidR="00BF3685" w:rsidRPr="009801B1" w:rsidRDefault="00BF3685" w:rsidP="009801B1">
      <w:pPr>
        <w:numPr>
          <w:ilvl w:val="0"/>
          <w:numId w:val="3"/>
        </w:numPr>
        <w:tabs>
          <w:tab w:val="left" w:pos="1069"/>
        </w:tabs>
        <w:suppressAutoHyphens w:val="0"/>
        <w:spacing w:line="360" w:lineRule="auto"/>
        <w:ind w:left="0" w:firstLine="709"/>
        <w:jc w:val="both"/>
        <w:rPr>
          <w:color w:val="000000"/>
          <w:sz w:val="28"/>
          <w:szCs w:val="28"/>
        </w:rPr>
      </w:pPr>
      <w:r w:rsidRPr="009801B1">
        <w:rPr>
          <w:color w:val="000000"/>
          <w:sz w:val="28"/>
          <w:szCs w:val="28"/>
        </w:rPr>
        <w:t>копию свидетельства о постановке на учет в налоговом органе</w:t>
      </w:r>
    </w:p>
    <w:p w:rsidR="00BF3685" w:rsidRPr="009801B1" w:rsidRDefault="00BF3685" w:rsidP="009801B1">
      <w:pPr>
        <w:numPr>
          <w:ilvl w:val="0"/>
          <w:numId w:val="3"/>
        </w:numPr>
        <w:tabs>
          <w:tab w:val="left" w:pos="1069"/>
        </w:tabs>
        <w:suppressAutoHyphens w:val="0"/>
        <w:spacing w:line="360" w:lineRule="auto"/>
        <w:ind w:left="0" w:firstLine="709"/>
        <w:jc w:val="both"/>
        <w:rPr>
          <w:color w:val="000000"/>
          <w:sz w:val="28"/>
          <w:szCs w:val="28"/>
        </w:rPr>
      </w:pPr>
      <w:r w:rsidRPr="009801B1">
        <w:rPr>
          <w:color w:val="000000"/>
          <w:sz w:val="28"/>
          <w:szCs w:val="28"/>
        </w:rPr>
        <w:t>карточка с образцами подписей лиц, имеющих право распоряжаться счетом и образцом оттиска печати</w:t>
      </w:r>
    </w:p>
    <w:p w:rsidR="00BF3685" w:rsidRPr="009801B1" w:rsidRDefault="00BF3685" w:rsidP="009801B1">
      <w:pPr>
        <w:numPr>
          <w:ilvl w:val="0"/>
          <w:numId w:val="3"/>
        </w:numPr>
        <w:tabs>
          <w:tab w:val="left" w:pos="1069"/>
        </w:tabs>
        <w:suppressAutoHyphens w:val="0"/>
        <w:spacing w:line="360" w:lineRule="auto"/>
        <w:ind w:left="0" w:firstLine="709"/>
        <w:jc w:val="both"/>
        <w:rPr>
          <w:color w:val="000000"/>
          <w:sz w:val="28"/>
          <w:szCs w:val="28"/>
        </w:rPr>
      </w:pPr>
      <w:r w:rsidRPr="009801B1">
        <w:rPr>
          <w:color w:val="000000"/>
          <w:sz w:val="28"/>
          <w:szCs w:val="28"/>
        </w:rPr>
        <w:t>копию информационного письма об учете в органах статистики</w:t>
      </w:r>
    </w:p>
    <w:p w:rsidR="00BF3685" w:rsidRPr="009801B1" w:rsidRDefault="00BF3685" w:rsidP="009801B1">
      <w:pPr>
        <w:numPr>
          <w:ilvl w:val="0"/>
          <w:numId w:val="3"/>
        </w:numPr>
        <w:tabs>
          <w:tab w:val="left" w:pos="1069"/>
        </w:tabs>
        <w:suppressAutoHyphens w:val="0"/>
        <w:spacing w:line="360" w:lineRule="auto"/>
        <w:ind w:left="0" w:firstLine="709"/>
        <w:jc w:val="both"/>
        <w:rPr>
          <w:color w:val="000000"/>
          <w:sz w:val="28"/>
          <w:szCs w:val="28"/>
        </w:rPr>
      </w:pPr>
      <w:r w:rsidRPr="009801B1">
        <w:rPr>
          <w:color w:val="000000"/>
          <w:sz w:val="28"/>
          <w:szCs w:val="28"/>
        </w:rPr>
        <w:t>иные документы по требованию банка</w:t>
      </w:r>
    </w:p>
    <w:p w:rsidR="00BF3685" w:rsidRPr="009801B1" w:rsidRDefault="00BF3685" w:rsidP="009801B1">
      <w:pPr>
        <w:suppressAutoHyphens w:val="0"/>
        <w:spacing w:line="360" w:lineRule="auto"/>
        <w:ind w:firstLine="709"/>
        <w:jc w:val="both"/>
        <w:rPr>
          <w:color w:val="000000"/>
          <w:sz w:val="28"/>
          <w:szCs w:val="28"/>
        </w:rPr>
      </w:pPr>
      <w:r w:rsidRPr="009801B1">
        <w:rPr>
          <w:color w:val="000000"/>
          <w:sz w:val="28"/>
          <w:szCs w:val="28"/>
        </w:rPr>
        <w:t>Документы по учёту денежных средств в кассе представлены в приложении.</w:t>
      </w:r>
    </w:p>
    <w:p w:rsidR="00BF3685" w:rsidRPr="009801B1" w:rsidRDefault="00BF3685" w:rsidP="009801B1">
      <w:pPr>
        <w:suppressAutoHyphens w:val="0"/>
        <w:spacing w:line="360" w:lineRule="auto"/>
        <w:ind w:firstLine="709"/>
        <w:jc w:val="both"/>
        <w:rPr>
          <w:color w:val="000000"/>
          <w:sz w:val="28"/>
          <w:szCs w:val="28"/>
        </w:rPr>
      </w:pPr>
    </w:p>
    <w:p w:rsidR="00BF3685" w:rsidRPr="009801B1" w:rsidRDefault="00BF3685" w:rsidP="009801B1">
      <w:pPr>
        <w:suppressAutoHyphens w:val="0"/>
        <w:spacing w:line="360" w:lineRule="auto"/>
        <w:ind w:firstLine="709"/>
        <w:jc w:val="both"/>
        <w:rPr>
          <w:b/>
          <w:color w:val="000000"/>
          <w:sz w:val="28"/>
          <w:szCs w:val="28"/>
        </w:rPr>
      </w:pPr>
      <w:r w:rsidRPr="009801B1">
        <w:rPr>
          <w:b/>
          <w:color w:val="000000"/>
          <w:sz w:val="28"/>
          <w:szCs w:val="28"/>
        </w:rPr>
        <w:t>2</w:t>
      </w:r>
      <w:r>
        <w:rPr>
          <w:b/>
          <w:color w:val="000000"/>
          <w:sz w:val="28"/>
          <w:szCs w:val="28"/>
        </w:rPr>
        <w:t>.2</w:t>
      </w:r>
      <w:r w:rsidRPr="009801B1">
        <w:rPr>
          <w:b/>
          <w:color w:val="000000"/>
          <w:sz w:val="28"/>
          <w:szCs w:val="28"/>
        </w:rPr>
        <w:t xml:space="preserve"> Учёт основных средств и их амортизации</w:t>
      </w:r>
    </w:p>
    <w:p w:rsidR="00BF3685" w:rsidRPr="009801B1" w:rsidRDefault="00BF3685" w:rsidP="009801B1">
      <w:pPr>
        <w:suppressAutoHyphens w:val="0"/>
        <w:spacing w:line="360" w:lineRule="auto"/>
        <w:ind w:firstLine="709"/>
        <w:jc w:val="both"/>
        <w:rPr>
          <w:b/>
          <w:color w:val="000000"/>
          <w:sz w:val="28"/>
          <w:szCs w:val="28"/>
        </w:rPr>
      </w:pPr>
    </w:p>
    <w:p w:rsidR="00BF3685" w:rsidRPr="009801B1" w:rsidRDefault="00BF3685" w:rsidP="009801B1">
      <w:pPr>
        <w:suppressAutoHyphens w:val="0"/>
        <w:spacing w:line="360" w:lineRule="auto"/>
        <w:ind w:firstLine="709"/>
        <w:jc w:val="both"/>
        <w:rPr>
          <w:color w:val="000000"/>
          <w:sz w:val="28"/>
          <w:szCs w:val="28"/>
        </w:rPr>
      </w:pPr>
      <w:r w:rsidRPr="009801B1">
        <w:rPr>
          <w:color w:val="000000"/>
          <w:sz w:val="28"/>
          <w:szCs w:val="28"/>
        </w:rPr>
        <w:t>Учёт основных средств регламентируется ПБУ 6/01. Для принятия объекта к учёту в качестве основного средства в НОО «ВОИ» он должен соответствовать следующим требованиям:</w:t>
      </w:r>
    </w:p>
    <w:p w:rsidR="00BF3685" w:rsidRPr="009801B1" w:rsidRDefault="00BF3685" w:rsidP="009801B1">
      <w:pPr>
        <w:numPr>
          <w:ilvl w:val="0"/>
          <w:numId w:val="4"/>
        </w:numPr>
        <w:tabs>
          <w:tab w:val="left" w:pos="1069"/>
        </w:tabs>
        <w:suppressAutoHyphens w:val="0"/>
        <w:spacing w:line="360" w:lineRule="auto"/>
        <w:ind w:left="0" w:firstLine="709"/>
        <w:jc w:val="both"/>
        <w:rPr>
          <w:color w:val="000000"/>
          <w:sz w:val="28"/>
          <w:szCs w:val="28"/>
        </w:rPr>
      </w:pPr>
      <w:r w:rsidRPr="009801B1">
        <w:rPr>
          <w:color w:val="000000"/>
          <w:sz w:val="28"/>
          <w:szCs w:val="28"/>
        </w:rPr>
        <w:t>срок эксплуатации объекта должен быть не менее 12 месяцев;</w:t>
      </w:r>
    </w:p>
    <w:p w:rsidR="00BF3685" w:rsidRPr="009801B1" w:rsidRDefault="00BF3685" w:rsidP="009801B1">
      <w:pPr>
        <w:numPr>
          <w:ilvl w:val="0"/>
          <w:numId w:val="4"/>
        </w:numPr>
        <w:tabs>
          <w:tab w:val="left" w:pos="1069"/>
        </w:tabs>
        <w:suppressAutoHyphens w:val="0"/>
        <w:spacing w:line="360" w:lineRule="auto"/>
        <w:ind w:left="0" w:firstLine="709"/>
        <w:jc w:val="both"/>
        <w:rPr>
          <w:color w:val="000000"/>
          <w:sz w:val="28"/>
          <w:szCs w:val="28"/>
        </w:rPr>
      </w:pPr>
      <w:r w:rsidRPr="009801B1">
        <w:rPr>
          <w:color w:val="000000"/>
          <w:sz w:val="28"/>
          <w:szCs w:val="28"/>
        </w:rPr>
        <w:t>он не должен быть предназначен для перепродажи;</w:t>
      </w:r>
    </w:p>
    <w:p w:rsidR="00BF3685" w:rsidRPr="009801B1" w:rsidRDefault="00BF3685" w:rsidP="009801B1">
      <w:pPr>
        <w:numPr>
          <w:ilvl w:val="0"/>
          <w:numId w:val="4"/>
        </w:numPr>
        <w:tabs>
          <w:tab w:val="left" w:pos="1069"/>
        </w:tabs>
        <w:suppressAutoHyphens w:val="0"/>
        <w:spacing w:line="360" w:lineRule="auto"/>
        <w:ind w:left="0" w:firstLine="709"/>
        <w:jc w:val="both"/>
        <w:rPr>
          <w:color w:val="000000"/>
          <w:sz w:val="28"/>
          <w:szCs w:val="28"/>
        </w:rPr>
      </w:pPr>
      <w:r w:rsidRPr="009801B1">
        <w:rPr>
          <w:color w:val="000000"/>
          <w:sz w:val="28"/>
          <w:szCs w:val="28"/>
        </w:rPr>
        <w:t>объект должен быть предназначен на производственные нужды предприятия, либо на управленческие нужду;</w:t>
      </w:r>
    </w:p>
    <w:p w:rsidR="00BF3685" w:rsidRPr="009801B1" w:rsidRDefault="00BF3685" w:rsidP="009801B1">
      <w:pPr>
        <w:numPr>
          <w:ilvl w:val="0"/>
          <w:numId w:val="4"/>
        </w:numPr>
        <w:tabs>
          <w:tab w:val="left" w:pos="1069"/>
        </w:tabs>
        <w:suppressAutoHyphens w:val="0"/>
        <w:spacing w:line="360" w:lineRule="auto"/>
        <w:ind w:left="0" w:firstLine="709"/>
        <w:jc w:val="both"/>
        <w:rPr>
          <w:color w:val="000000"/>
          <w:sz w:val="28"/>
          <w:szCs w:val="28"/>
        </w:rPr>
      </w:pPr>
      <w:r w:rsidRPr="009801B1">
        <w:rPr>
          <w:color w:val="000000"/>
          <w:sz w:val="28"/>
          <w:szCs w:val="28"/>
        </w:rPr>
        <w:t>объект должен приносить материальные выгоды от его использования;</w:t>
      </w:r>
    </w:p>
    <w:p w:rsidR="00BF3685" w:rsidRPr="009801B1" w:rsidRDefault="00BF3685" w:rsidP="009801B1">
      <w:pPr>
        <w:numPr>
          <w:ilvl w:val="0"/>
          <w:numId w:val="4"/>
        </w:numPr>
        <w:tabs>
          <w:tab w:val="left" w:pos="1069"/>
        </w:tabs>
        <w:suppressAutoHyphens w:val="0"/>
        <w:spacing w:line="360" w:lineRule="auto"/>
        <w:ind w:left="0" w:firstLine="709"/>
        <w:jc w:val="both"/>
        <w:rPr>
          <w:color w:val="000000"/>
          <w:sz w:val="28"/>
          <w:szCs w:val="28"/>
        </w:rPr>
      </w:pPr>
      <w:r w:rsidRPr="009801B1">
        <w:rPr>
          <w:color w:val="000000"/>
          <w:sz w:val="28"/>
          <w:szCs w:val="28"/>
        </w:rPr>
        <w:t>объект должен изнашиваться постепенно с перенесением его стоимости частями на произведенную продукцию, выполненные работы или услуги.</w:t>
      </w:r>
    </w:p>
    <w:p w:rsidR="00BF3685" w:rsidRPr="009801B1" w:rsidRDefault="00BF3685" w:rsidP="009801B1">
      <w:pPr>
        <w:suppressAutoHyphens w:val="0"/>
        <w:spacing w:line="360" w:lineRule="auto"/>
        <w:ind w:firstLine="709"/>
        <w:jc w:val="both"/>
        <w:rPr>
          <w:color w:val="000000"/>
          <w:sz w:val="28"/>
          <w:szCs w:val="28"/>
        </w:rPr>
      </w:pPr>
      <w:r w:rsidRPr="009801B1">
        <w:rPr>
          <w:color w:val="000000"/>
          <w:sz w:val="28"/>
          <w:szCs w:val="28"/>
        </w:rPr>
        <w:t xml:space="preserve">В бухгалтерии объекты принимаются в учет на основании акта приёмки передачи, составленного комиссией и утвержденного руководителем. На каждый объект оформляется инвентарная карточка формы </w:t>
      </w:r>
      <w:r w:rsidR="009801B1">
        <w:rPr>
          <w:color w:val="000000"/>
          <w:sz w:val="28"/>
          <w:szCs w:val="28"/>
        </w:rPr>
        <w:t>№</w:t>
      </w:r>
      <w:r w:rsidR="009801B1" w:rsidRPr="009801B1">
        <w:rPr>
          <w:color w:val="000000"/>
          <w:sz w:val="28"/>
          <w:szCs w:val="28"/>
        </w:rPr>
        <w:t>О</w:t>
      </w:r>
      <w:r w:rsidRPr="009801B1">
        <w:rPr>
          <w:color w:val="000000"/>
          <w:sz w:val="28"/>
          <w:szCs w:val="28"/>
        </w:rPr>
        <w:t>С</w:t>
      </w:r>
      <w:r w:rsidR="009801B1">
        <w:rPr>
          <w:color w:val="000000"/>
          <w:sz w:val="28"/>
          <w:szCs w:val="28"/>
        </w:rPr>
        <w:t>-</w:t>
      </w:r>
      <w:r w:rsidR="009801B1" w:rsidRPr="009801B1">
        <w:rPr>
          <w:color w:val="000000"/>
          <w:sz w:val="28"/>
          <w:szCs w:val="28"/>
        </w:rPr>
        <w:t>6</w:t>
      </w:r>
      <w:r w:rsidRPr="009801B1">
        <w:rPr>
          <w:color w:val="000000"/>
          <w:sz w:val="28"/>
          <w:szCs w:val="28"/>
        </w:rPr>
        <w:t xml:space="preserve">, в которой указывают полное наименование объекта, технические характеристики, шифр и норма амортизации, стоимость объекта, дату поступления, дату и стоимость ремонта или модернизации, дату и причину выбытия </w:t>
      </w:r>
      <w:r w:rsidR="009801B1">
        <w:rPr>
          <w:color w:val="000000"/>
          <w:sz w:val="28"/>
          <w:szCs w:val="28"/>
        </w:rPr>
        <w:t>и т.д.</w:t>
      </w:r>
    </w:p>
    <w:p w:rsidR="00BF3685" w:rsidRPr="009801B1" w:rsidRDefault="00BF3685" w:rsidP="009801B1">
      <w:pPr>
        <w:suppressAutoHyphens w:val="0"/>
        <w:spacing w:line="360" w:lineRule="auto"/>
        <w:ind w:firstLine="709"/>
        <w:jc w:val="both"/>
        <w:rPr>
          <w:color w:val="000000"/>
          <w:sz w:val="28"/>
          <w:szCs w:val="28"/>
        </w:rPr>
      </w:pPr>
      <w:r w:rsidRPr="009801B1">
        <w:rPr>
          <w:color w:val="000000"/>
          <w:sz w:val="28"/>
          <w:szCs w:val="28"/>
        </w:rPr>
        <w:t>Для учёта основных средств предназначен счёт 01. Все затраты по приобретению, возведению или иному получению основного средства накапливают на счете 08. Затем на основании акта приёмки передачи накопленные затраты со счета 08 приходуют в дебет счета 01.</w:t>
      </w:r>
    </w:p>
    <w:p w:rsidR="00BF3685" w:rsidRDefault="00BF3685" w:rsidP="009801B1">
      <w:pPr>
        <w:suppressAutoHyphens w:val="0"/>
        <w:spacing w:line="360" w:lineRule="auto"/>
        <w:ind w:firstLine="709"/>
        <w:jc w:val="both"/>
        <w:rPr>
          <w:color w:val="000000"/>
          <w:sz w:val="28"/>
          <w:szCs w:val="28"/>
        </w:rPr>
      </w:pPr>
      <w:r w:rsidRPr="009801B1">
        <w:rPr>
          <w:color w:val="000000"/>
          <w:sz w:val="28"/>
          <w:szCs w:val="28"/>
        </w:rPr>
        <w:t>В НОО «ВОИ» применяется линейный способ начисления амортизации. Годовая сумма амортизации исчисляется исходя из первоначальной (восстановительной) стоимости и нормы амортизации, которую рассчитывают на основании срока полезного использования:</w:t>
      </w:r>
    </w:p>
    <w:p w:rsidR="00BF3685" w:rsidRPr="009801B1" w:rsidRDefault="00BF3685" w:rsidP="009801B1">
      <w:pPr>
        <w:suppressAutoHyphens w:val="0"/>
        <w:spacing w:line="360" w:lineRule="auto"/>
        <w:ind w:firstLine="709"/>
        <w:jc w:val="both"/>
        <w:rPr>
          <w:color w:val="000000"/>
          <w:sz w:val="28"/>
          <w:szCs w:val="28"/>
        </w:rPr>
      </w:pPr>
    </w:p>
    <w:p w:rsidR="00BF3685" w:rsidRPr="009801B1" w:rsidRDefault="00D068F5" w:rsidP="009801B1">
      <w:pPr>
        <w:suppressAutoHyphens w:val="0"/>
        <w:spacing w:line="360" w:lineRule="auto"/>
        <w:ind w:firstLine="709"/>
        <w:jc w:val="both"/>
        <w:rPr>
          <w:color w:val="000000"/>
          <w:sz w:val="28"/>
          <w:szCs w:val="28"/>
        </w:rPr>
      </w:pPr>
      <w:r>
        <w:rPr>
          <w:color w:val="000000"/>
          <w:position w:val="-18"/>
          <w:sz w:val="2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80.25pt;height:30.75pt" filled="t">
            <v:fill color2="black"/>
            <v:imagedata r:id="rId5" o:title=""/>
          </v:shape>
        </w:pict>
      </w:r>
    </w:p>
    <w:p w:rsidR="00BF3685" w:rsidRDefault="00BF3685" w:rsidP="009801B1">
      <w:pPr>
        <w:suppressAutoHyphens w:val="0"/>
        <w:spacing w:line="360" w:lineRule="auto"/>
        <w:ind w:firstLine="709"/>
        <w:jc w:val="both"/>
        <w:rPr>
          <w:color w:val="000000"/>
          <w:sz w:val="28"/>
          <w:szCs w:val="28"/>
        </w:rPr>
      </w:pPr>
    </w:p>
    <w:p w:rsidR="009801B1" w:rsidRDefault="00BF3685" w:rsidP="009801B1">
      <w:pPr>
        <w:suppressAutoHyphens w:val="0"/>
        <w:spacing w:line="360" w:lineRule="auto"/>
        <w:ind w:firstLine="709"/>
        <w:jc w:val="both"/>
        <w:rPr>
          <w:color w:val="000000"/>
          <w:sz w:val="28"/>
          <w:szCs w:val="28"/>
        </w:rPr>
      </w:pPr>
      <w:r w:rsidRPr="009801B1">
        <w:rPr>
          <w:color w:val="000000"/>
          <w:sz w:val="28"/>
          <w:szCs w:val="28"/>
        </w:rPr>
        <w:t>где:</w:t>
      </w:r>
      <w:r w:rsidR="00D068F5">
        <w:rPr>
          <w:color w:val="000000"/>
          <w:position w:val="-18"/>
          <w:sz w:val="28"/>
        </w:rPr>
        <w:pict>
          <v:shape id="_x0000_i1026" type="#_x0000_t75" style="width:24pt;height:30pt" filled="t">
            <v:fill color2="black"/>
            <v:imagedata r:id="rId6" o:title=""/>
          </v:shape>
        </w:pict>
      </w:r>
      <w:r w:rsidR="009801B1">
        <w:rPr>
          <w:color w:val="000000"/>
          <w:sz w:val="28"/>
          <w:szCs w:val="28"/>
          <w:vertAlign w:val="subscript"/>
        </w:rPr>
        <w:t xml:space="preserve"> </w:t>
      </w:r>
      <w:r w:rsidRPr="009801B1">
        <w:rPr>
          <w:color w:val="000000"/>
          <w:sz w:val="28"/>
          <w:szCs w:val="28"/>
        </w:rPr>
        <w:t>- ежемесячная сумма амортизации, руб.;</w:t>
      </w:r>
    </w:p>
    <w:p w:rsidR="009801B1" w:rsidRDefault="00BF3685" w:rsidP="009801B1">
      <w:pPr>
        <w:suppressAutoHyphens w:val="0"/>
        <w:spacing w:line="360" w:lineRule="auto"/>
        <w:ind w:firstLine="709"/>
        <w:jc w:val="both"/>
        <w:rPr>
          <w:color w:val="000000"/>
          <w:sz w:val="28"/>
          <w:szCs w:val="28"/>
        </w:rPr>
      </w:pPr>
      <w:r w:rsidRPr="009801B1">
        <w:rPr>
          <w:color w:val="000000"/>
          <w:sz w:val="28"/>
          <w:szCs w:val="28"/>
          <w:lang w:val="en-US"/>
        </w:rPr>
        <w:t>W</w:t>
      </w:r>
      <w:r w:rsidRPr="009801B1">
        <w:rPr>
          <w:color w:val="000000"/>
          <w:sz w:val="28"/>
          <w:szCs w:val="28"/>
          <w:vertAlign w:val="subscript"/>
        </w:rPr>
        <w:t xml:space="preserve">пер. ст. </w:t>
      </w:r>
      <w:r w:rsidRPr="009801B1">
        <w:rPr>
          <w:color w:val="000000"/>
          <w:sz w:val="28"/>
          <w:szCs w:val="28"/>
        </w:rPr>
        <w:t>– первоначальная стоимость объекта, руб.;</w:t>
      </w:r>
    </w:p>
    <w:p w:rsidR="00BF3685" w:rsidRPr="009801B1" w:rsidRDefault="00BF3685" w:rsidP="009801B1">
      <w:pPr>
        <w:suppressAutoHyphens w:val="0"/>
        <w:spacing w:line="360" w:lineRule="auto"/>
        <w:ind w:firstLine="709"/>
        <w:jc w:val="both"/>
        <w:rPr>
          <w:color w:val="000000"/>
          <w:sz w:val="28"/>
          <w:szCs w:val="28"/>
        </w:rPr>
      </w:pPr>
      <w:r w:rsidRPr="009801B1">
        <w:rPr>
          <w:color w:val="000000"/>
          <w:sz w:val="28"/>
          <w:szCs w:val="28"/>
          <w:lang w:val="en-US"/>
        </w:rPr>
        <w:t>N</w:t>
      </w:r>
      <w:r w:rsidRPr="009801B1">
        <w:rPr>
          <w:color w:val="000000"/>
          <w:sz w:val="28"/>
          <w:szCs w:val="28"/>
          <w:vertAlign w:val="subscript"/>
          <w:lang w:val="en-US"/>
        </w:rPr>
        <w:t>a</w:t>
      </w:r>
      <w:r w:rsidRPr="009801B1">
        <w:rPr>
          <w:color w:val="000000"/>
          <w:sz w:val="28"/>
          <w:szCs w:val="28"/>
        </w:rPr>
        <w:t xml:space="preserve"> – норма амортизации</w:t>
      </w:r>
      <w:r w:rsidR="009801B1" w:rsidRPr="009801B1">
        <w:rPr>
          <w:color w:val="000000"/>
          <w:sz w:val="28"/>
          <w:szCs w:val="28"/>
        </w:rPr>
        <w:t>,</w:t>
      </w:r>
      <w:r w:rsidR="009801B1">
        <w:rPr>
          <w:color w:val="000000"/>
          <w:sz w:val="28"/>
          <w:szCs w:val="28"/>
        </w:rPr>
        <w:t xml:space="preserve"> %</w:t>
      </w:r>
      <w:r w:rsidRPr="009801B1">
        <w:rPr>
          <w:color w:val="000000"/>
          <w:sz w:val="28"/>
          <w:szCs w:val="28"/>
        </w:rPr>
        <w:t>.</w:t>
      </w:r>
    </w:p>
    <w:p w:rsidR="00BF3685" w:rsidRPr="009801B1" w:rsidRDefault="00BF3685" w:rsidP="009801B1">
      <w:pPr>
        <w:suppressAutoHyphens w:val="0"/>
        <w:spacing w:line="360" w:lineRule="auto"/>
        <w:ind w:firstLine="709"/>
        <w:jc w:val="both"/>
        <w:rPr>
          <w:color w:val="000000"/>
          <w:sz w:val="28"/>
          <w:szCs w:val="28"/>
        </w:rPr>
      </w:pPr>
      <w:r w:rsidRPr="009801B1">
        <w:rPr>
          <w:color w:val="000000"/>
          <w:sz w:val="28"/>
          <w:szCs w:val="28"/>
        </w:rPr>
        <w:t>Дебет 08 Кредит 60 – сумма приобретенного ОС у поставщика;</w:t>
      </w:r>
    </w:p>
    <w:p w:rsidR="00BF3685" w:rsidRPr="009801B1" w:rsidRDefault="00BF3685" w:rsidP="009801B1">
      <w:pPr>
        <w:suppressAutoHyphens w:val="0"/>
        <w:spacing w:line="360" w:lineRule="auto"/>
        <w:ind w:firstLine="709"/>
        <w:jc w:val="both"/>
        <w:rPr>
          <w:color w:val="000000"/>
          <w:sz w:val="28"/>
          <w:szCs w:val="28"/>
        </w:rPr>
      </w:pPr>
      <w:r w:rsidRPr="009801B1">
        <w:rPr>
          <w:color w:val="000000"/>
          <w:sz w:val="28"/>
          <w:szCs w:val="28"/>
        </w:rPr>
        <w:t>Дебет 19 Кредит 60 – сумма НДС;</w:t>
      </w:r>
    </w:p>
    <w:p w:rsidR="00BF3685" w:rsidRPr="009801B1" w:rsidRDefault="00BF3685" w:rsidP="009801B1">
      <w:pPr>
        <w:suppressAutoHyphens w:val="0"/>
        <w:spacing w:line="360" w:lineRule="auto"/>
        <w:ind w:firstLine="709"/>
        <w:jc w:val="both"/>
        <w:rPr>
          <w:color w:val="000000"/>
          <w:sz w:val="28"/>
          <w:szCs w:val="28"/>
        </w:rPr>
      </w:pPr>
      <w:r w:rsidRPr="009801B1">
        <w:rPr>
          <w:color w:val="000000"/>
          <w:sz w:val="28"/>
          <w:szCs w:val="28"/>
        </w:rPr>
        <w:t>Дебет 01 Кредит 08 – принято к учёту ОС;</w:t>
      </w:r>
    </w:p>
    <w:p w:rsidR="00BF3685" w:rsidRPr="009801B1" w:rsidRDefault="00BF3685" w:rsidP="009801B1">
      <w:pPr>
        <w:suppressAutoHyphens w:val="0"/>
        <w:spacing w:line="360" w:lineRule="auto"/>
        <w:ind w:firstLine="709"/>
        <w:jc w:val="both"/>
        <w:rPr>
          <w:color w:val="000000"/>
          <w:sz w:val="28"/>
          <w:szCs w:val="28"/>
        </w:rPr>
      </w:pPr>
      <w:r w:rsidRPr="009801B1">
        <w:rPr>
          <w:color w:val="000000"/>
          <w:sz w:val="28"/>
          <w:szCs w:val="28"/>
        </w:rPr>
        <w:t>Дебет 02 Кредит 01</w:t>
      </w:r>
      <w:r w:rsidR="009801B1" w:rsidRPr="009801B1">
        <w:rPr>
          <w:color w:val="000000"/>
          <w:sz w:val="28"/>
          <w:szCs w:val="28"/>
        </w:rPr>
        <w:t>.</w:t>
      </w:r>
      <w:r w:rsidR="009801B1">
        <w:rPr>
          <w:color w:val="000000"/>
          <w:sz w:val="28"/>
          <w:szCs w:val="28"/>
        </w:rPr>
        <w:t xml:space="preserve"> «</w:t>
      </w:r>
      <w:r w:rsidR="009801B1" w:rsidRPr="009801B1">
        <w:rPr>
          <w:color w:val="000000"/>
          <w:sz w:val="28"/>
          <w:szCs w:val="28"/>
        </w:rPr>
        <w:t>Выбытие основных средств</w:t>
      </w:r>
      <w:r w:rsidR="009801B1">
        <w:rPr>
          <w:color w:val="000000"/>
          <w:sz w:val="28"/>
          <w:szCs w:val="28"/>
        </w:rPr>
        <w:t>»</w:t>
      </w:r>
      <w:r w:rsidR="009801B1" w:rsidRPr="009801B1">
        <w:rPr>
          <w:color w:val="000000"/>
          <w:sz w:val="28"/>
          <w:szCs w:val="28"/>
        </w:rPr>
        <w:t xml:space="preserve"> </w:t>
      </w:r>
      <w:r w:rsidR="009801B1">
        <w:rPr>
          <w:color w:val="000000"/>
          <w:sz w:val="28"/>
          <w:szCs w:val="28"/>
        </w:rPr>
        <w:t>–</w:t>
      </w:r>
      <w:r w:rsidR="009801B1" w:rsidRPr="009801B1">
        <w:rPr>
          <w:color w:val="000000"/>
          <w:sz w:val="28"/>
          <w:szCs w:val="28"/>
        </w:rPr>
        <w:t xml:space="preserve"> </w:t>
      </w:r>
      <w:r w:rsidRPr="009801B1">
        <w:rPr>
          <w:color w:val="000000"/>
          <w:sz w:val="28"/>
          <w:szCs w:val="28"/>
        </w:rPr>
        <w:t>списана амортизация, накопленная к моменту выбытия.</w:t>
      </w:r>
    </w:p>
    <w:p w:rsidR="00BF3685" w:rsidRPr="009801B1" w:rsidRDefault="00BF3685" w:rsidP="009801B1">
      <w:pPr>
        <w:suppressAutoHyphens w:val="0"/>
        <w:spacing w:line="360" w:lineRule="auto"/>
        <w:ind w:firstLine="709"/>
        <w:jc w:val="both"/>
        <w:rPr>
          <w:color w:val="000000"/>
          <w:sz w:val="28"/>
          <w:szCs w:val="28"/>
        </w:rPr>
      </w:pPr>
      <w:r w:rsidRPr="009801B1">
        <w:rPr>
          <w:color w:val="000000"/>
          <w:sz w:val="28"/>
          <w:szCs w:val="28"/>
        </w:rPr>
        <w:t>Необходимые копии документов для учета ОС в НОО «ВОИ»</w:t>
      </w:r>
      <w:r w:rsidR="009801B1">
        <w:rPr>
          <w:color w:val="000000"/>
          <w:sz w:val="28"/>
          <w:szCs w:val="28"/>
        </w:rPr>
        <w:t xml:space="preserve"> </w:t>
      </w:r>
      <w:r w:rsidRPr="009801B1">
        <w:rPr>
          <w:color w:val="000000"/>
          <w:sz w:val="28"/>
          <w:szCs w:val="28"/>
        </w:rPr>
        <w:t>в приложении.</w:t>
      </w:r>
    </w:p>
    <w:p w:rsidR="00BF3685" w:rsidRPr="009801B1" w:rsidRDefault="00BF3685" w:rsidP="009801B1">
      <w:pPr>
        <w:suppressAutoHyphens w:val="0"/>
        <w:spacing w:line="360" w:lineRule="auto"/>
        <w:ind w:firstLine="709"/>
        <w:jc w:val="both"/>
        <w:rPr>
          <w:color w:val="000000"/>
          <w:sz w:val="28"/>
          <w:szCs w:val="28"/>
        </w:rPr>
      </w:pPr>
    </w:p>
    <w:p w:rsidR="00BF3685" w:rsidRPr="009801B1" w:rsidRDefault="00BF3685" w:rsidP="009801B1">
      <w:pPr>
        <w:suppressAutoHyphens w:val="0"/>
        <w:spacing w:line="360" w:lineRule="auto"/>
        <w:ind w:firstLine="709"/>
        <w:jc w:val="both"/>
        <w:rPr>
          <w:b/>
          <w:color w:val="000000"/>
          <w:sz w:val="28"/>
          <w:szCs w:val="28"/>
        </w:rPr>
      </w:pPr>
      <w:r>
        <w:rPr>
          <w:b/>
          <w:color w:val="000000"/>
          <w:sz w:val="28"/>
          <w:szCs w:val="28"/>
        </w:rPr>
        <w:t>2.3</w:t>
      </w:r>
      <w:r w:rsidRPr="009801B1">
        <w:rPr>
          <w:b/>
          <w:color w:val="000000"/>
          <w:sz w:val="28"/>
          <w:szCs w:val="28"/>
        </w:rPr>
        <w:t xml:space="preserve"> Учёт расчетов и обязательств</w:t>
      </w:r>
      <w:r>
        <w:rPr>
          <w:b/>
          <w:color w:val="000000"/>
          <w:sz w:val="28"/>
          <w:szCs w:val="28"/>
        </w:rPr>
        <w:t xml:space="preserve">. </w:t>
      </w:r>
      <w:r w:rsidRPr="009801B1">
        <w:rPr>
          <w:b/>
          <w:color w:val="000000"/>
          <w:sz w:val="28"/>
          <w:szCs w:val="28"/>
        </w:rPr>
        <w:t>Учёт расчётов с поставщиками и подрядчиками</w:t>
      </w:r>
    </w:p>
    <w:p w:rsidR="009801B1" w:rsidRDefault="009801B1" w:rsidP="009801B1">
      <w:pPr>
        <w:suppressAutoHyphens w:val="0"/>
        <w:spacing w:line="360" w:lineRule="auto"/>
        <w:ind w:firstLine="709"/>
        <w:jc w:val="both"/>
        <w:rPr>
          <w:b/>
          <w:color w:val="000000"/>
          <w:sz w:val="28"/>
          <w:szCs w:val="28"/>
        </w:rPr>
      </w:pPr>
    </w:p>
    <w:p w:rsidR="009801B1" w:rsidRDefault="00BF3685" w:rsidP="009801B1">
      <w:pPr>
        <w:suppressAutoHyphens w:val="0"/>
        <w:spacing w:line="360" w:lineRule="auto"/>
        <w:ind w:firstLine="709"/>
        <w:jc w:val="both"/>
        <w:rPr>
          <w:color w:val="000000"/>
          <w:sz w:val="28"/>
          <w:szCs w:val="28"/>
        </w:rPr>
      </w:pPr>
      <w:r w:rsidRPr="009801B1">
        <w:rPr>
          <w:color w:val="000000"/>
          <w:sz w:val="28"/>
          <w:szCs w:val="28"/>
        </w:rPr>
        <w:t>Поставщик – это юридическое или физическое лицо, которое поставляет в соответствии с условиями договора ТМЦ и оказывает услуги хозяйствующему субъекту.</w:t>
      </w:r>
    </w:p>
    <w:p w:rsidR="00BF3685" w:rsidRPr="009801B1" w:rsidRDefault="00BF3685" w:rsidP="009801B1">
      <w:pPr>
        <w:suppressAutoHyphens w:val="0"/>
        <w:spacing w:line="360" w:lineRule="auto"/>
        <w:ind w:firstLine="709"/>
        <w:jc w:val="both"/>
        <w:rPr>
          <w:color w:val="000000"/>
          <w:sz w:val="28"/>
          <w:szCs w:val="28"/>
        </w:rPr>
      </w:pPr>
      <w:r w:rsidRPr="009801B1">
        <w:rPr>
          <w:color w:val="000000"/>
          <w:sz w:val="28"/>
          <w:szCs w:val="28"/>
        </w:rPr>
        <w:t>Взаимоотношения с поставщиками и подрядчиками в ОАО ВПП «Прогресс» строятся на договорной основе. Гражданский кодекс определят понятие договора, как соглашение двух или нескольких лиц об установлении, изменении и прекращении гражданских прав и обязанностей.</w:t>
      </w:r>
    </w:p>
    <w:p w:rsidR="00BF3685" w:rsidRPr="009801B1" w:rsidRDefault="00BF3685" w:rsidP="009801B1">
      <w:pPr>
        <w:suppressAutoHyphens w:val="0"/>
        <w:spacing w:line="360" w:lineRule="auto"/>
        <w:ind w:firstLine="709"/>
        <w:jc w:val="both"/>
        <w:rPr>
          <w:color w:val="000000"/>
          <w:sz w:val="28"/>
          <w:szCs w:val="28"/>
        </w:rPr>
      </w:pPr>
      <w:r w:rsidRPr="009801B1">
        <w:rPr>
          <w:color w:val="000000"/>
          <w:sz w:val="28"/>
          <w:szCs w:val="28"/>
        </w:rPr>
        <w:t>Подрядчик – юридическое или физическое лицо, которое выполняет работы для заказчика (хозяйствующего субъекта). Взаимоотношения хозяйствующего субъекта и подрядчика также строятся на договорной основе, который составляется аналогично договору с поставщиком.</w:t>
      </w:r>
    </w:p>
    <w:p w:rsidR="00BF3685" w:rsidRPr="009801B1" w:rsidRDefault="00BF3685" w:rsidP="009801B1">
      <w:pPr>
        <w:suppressAutoHyphens w:val="0"/>
        <w:spacing w:line="360" w:lineRule="auto"/>
        <w:ind w:firstLine="709"/>
        <w:jc w:val="both"/>
        <w:rPr>
          <w:color w:val="000000"/>
          <w:sz w:val="28"/>
          <w:szCs w:val="28"/>
        </w:rPr>
      </w:pPr>
      <w:r w:rsidRPr="009801B1">
        <w:rPr>
          <w:color w:val="000000"/>
          <w:sz w:val="28"/>
          <w:szCs w:val="28"/>
        </w:rPr>
        <w:t>К поставщикам и подрядчикам в НОО ВОИ относят организации, поставляющие сырье и другие товарно-материальные ценности, а также оказывающие различные виды услуг (отпуск электроэнергии, пара, воды, газа и др.) и выполняющие разные работы (капитальный и текущий ремонт основных средств и др.).</w:t>
      </w:r>
    </w:p>
    <w:p w:rsidR="00BF3685" w:rsidRPr="009801B1" w:rsidRDefault="00BF3685" w:rsidP="009801B1">
      <w:pPr>
        <w:suppressAutoHyphens w:val="0"/>
        <w:spacing w:line="360" w:lineRule="auto"/>
        <w:ind w:firstLine="709"/>
        <w:jc w:val="both"/>
        <w:rPr>
          <w:color w:val="000000"/>
          <w:sz w:val="28"/>
          <w:szCs w:val="28"/>
        </w:rPr>
      </w:pPr>
      <w:r w:rsidRPr="009801B1">
        <w:rPr>
          <w:color w:val="000000"/>
          <w:sz w:val="28"/>
          <w:szCs w:val="28"/>
        </w:rPr>
        <w:t>Расчеты с поставщиками и подрядчиками в НОО ВОИ осуществляют после отгрузки ими товарно-материальных ценностей, выполнения работ или оказания услуг либо одновременно с ними с согласия организации или по ее поручению.</w:t>
      </w:r>
    </w:p>
    <w:p w:rsidR="00BF3685" w:rsidRPr="009801B1" w:rsidRDefault="00BF3685" w:rsidP="009801B1">
      <w:pPr>
        <w:suppressAutoHyphens w:val="0"/>
        <w:spacing w:line="360" w:lineRule="auto"/>
        <w:ind w:firstLine="709"/>
        <w:jc w:val="both"/>
        <w:rPr>
          <w:color w:val="000000"/>
          <w:sz w:val="28"/>
          <w:szCs w:val="28"/>
        </w:rPr>
      </w:pPr>
      <w:r w:rsidRPr="009801B1">
        <w:rPr>
          <w:color w:val="000000"/>
          <w:sz w:val="28"/>
          <w:szCs w:val="28"/>
        </w:rPr>
        <w:t>Без согласия организации в безакцептном порядке оплачиваются требования за отпущенный газ, воду, тепловую и электрическую энергию, выписанные на основании показателей измерительных приборов и действующих тарифов, а также за канализацию, пользование телефоном, почтово-телеграфные услуги.</w:t>
      </w:r>
    </w:p>
    <w:p w:rsidR="00BF3685" w:rsidRPr="009801B1" w:rsidRDefault="00BF3685" w:rsidP="009801B1">
      <w:pPr>
        <w:suppressAutoHyphens w:val="0"/>
        <w:spacing w:line="360" w:lineRule="auto"/>
        <w:ind w:firstLine="709"/>
        <w:jc w:val="both"/>
        <w:rPr>
          <w:color w:val="000000"/>
          <w:sz w:val="28"/>
          <w:szCs w:val="28"/>
        </w:rPr>
      </w:pPr>
      <w:r w:rsidRPr="009801B1">
        <w:rPr>
          <w:color w:val="000000"/>
          <w:sz w:val="28"/>
          <w:szCs w:val="28"/>
        </w:rPr>
        <w:t>В настоящее время организации сами выбирают форму расчетов за поставленную продукцию или оказанные услуги.</w:t>
      </w:r>
    </w:p>
    <w:p w:rsidR="00BF3685" w:rsidRPr="009801B1" w:rsidRDefault="00BF3685" w:rsidP="009801B1">
      <w:pPr>
        <w:suppressAutoHyphens w:val="0"/>
        <w:spacing w:line="360" w:lineRule="auto"/>
        <w:ind w:firstLine="709"/>
        <w:jc w:val="both"/>
        <w:rPr>
          <w:color w:val="000000"/>
          <w:sz w:val="28"/>
          <w:szCs w:val="28"/>
        </w:rPr>
      </w:pPr>
      <w:r w:rsidRPr="009801B1">
        <w:rPr>
          <w:color w:val="000000"/>
          <w:sz w:val="28"/>
          <w:szCs w:val="28"/>
        </w:rPr>
        <w:t>На предъявленные на оплату счета поставщиков кредитуют счет 60 «Расчеты с поставщиками и подрядчиками» и дебетуют соответствующие материальные счета (10, 41 и др.) или счета по учету соответствующих расходов (20, 26, 97 и др.).</w:t>
      </w:r>
    </w:p>
    <w:p w:rsidR="00BF3685" w:rsidRPr="009801B1" w:rsidRDefault="00BF3685" w:rsidP="009801B1">
      <w:pPr>
        <w:suppressAutoHyphens w:val="0"/>
        <w:spacing w:line="360" w:lineRule="auto"/>
        <w:ind w:firstLine="709"/>
        <w:jc w:val="both"/>
        <w:rPr>
          <w:color w:val="000000"/>
          <w:sz w:val="28"/>
          <w:szCs w:val="28"/>
        </w:rPr>
      </w:pPr>
      <w:r w:rsidRPr="009801B1">
        <w:rPr>
          <w:color w:val="000000"/>
          <w:sz w:val="28"/>
          <w:szCs w:val="28"/>
        </w:rPr>
        <w:t>На счете 60 задолженность отражается в пределах сумм акцепта. При обнаружении недостач по поступившим товарно-материальным ценностям, несоответствия цен, обусловленных договором, и арифметических ошибок счет 60 кредитуют на соответствующую сумму в корреспонденции со счетом 76 «Расчеты с разными дебиторами и кредиторами», субсчет 2</w:t>
      </w:r>
      <w:r w:rsidR="009801B1">
        <w:rPr>
          <w:color w:val="000000"/>
          <w:sz w:val="28"/>
          <w:szCs w:val="28"/>
        </w:rPr>
        <w:t> </w:t>
      </w:r>
      <w:r w:rsidR="009801B1" w:rsidRPr="009801B1">
        <w:rPr>
          <w:color w:val="000000"/>
          <w:sz w:val="28"/>
          <w:szCs w:val="28"/>
        </w:rPr>
        <w:t>«</w:t>
      </w:r>
      <w:r w:rsidRPr="009801B1">
        <w:rPr>
          <w:color w:val="000000"/>
          <w:sz w:val="28"/>
          <w:szCs w:val="28"/>
        </w:rPr>
        <w:t>Расчеты по претензиям».</w:t>
      </w:r>
    </w:p>
    <w:p w:rsidR="00BF3685" w:rsidRPr="009801B1" w:rsidRDefault="00BF3685" w:rsidP="009801B1">
      <w:pPr>
        <w:suppressAutoHyphens w:val="0"/>
        <w:spacing w:line="360" w:lineRule="auto"/>
        <w:ind w:firstLine="709"/>
        <w:jc w:val="both"/>
        <w:rPr>
          <w:color w:val="000000"/>
          <w:sz w:val="28"/>
          <w:szCs w:val="28"/>
        </w:rPr>
      </w:pPr>
      <w:r w:rsidRPr="009801B1">
        <w:rPr>
          <w:color w:val="000000"/>
          <w:sz w:val="28"/>
          <w:szCs w:val="28"/>
        </w:rPr>
        <w:t>Сумма НДС включается поставщиками и подрядчиками в счета на оплату и отражается у покупателя по дебету счета 19 «Налог на добавленную стоимость по приобретенным ценностям» и кредиту счета 60. Затраты на оплату процентов по кредитам поставщиков и подрядчиков за приобретенные ценности, выполненные работы и оказанные услуги отражаются по дебету счетов учета приобретенного имущества или затрат на производство (поскольку они включаются в себестоимость продукции, оказанных услуг) и кредиту счета 60.</w:t>
      </w:r>
    </w:p>
    <w:p w:rsidR="00BF3685" w:rsidRPr="009801B1" w:rsidRDefault="00BF3685" w:rsidP="009801B1">
      <w:pPr>
        <w:suppressAutoHyphens w:val="0"/>
        <w:spacing w:line="360" w:lineRule="auto"/>
        <w:ind w:firstLine="709"/>
        <w:jc w:val="both"/>
        <w:rPr>
          <w:color w:val="000000"/>
          <w:sz w:val="28"/>
          <w:szCs w:val="28"/>
        </w:rPr>
      </w:pPr>
      <w:r w:rsidRPr="009801B1">
        <w:rPr>
          <w:color w:val="000000"/>
          <w:sz w:val="28"/>
          <w:szCs w:val="28"/>
        </w:rPr>
        <w:t>Погашение задолженности перед поставщиками отражается по дебету счета 60 и кредиту счетов учета денежных средств (51, 52, 55) или кредитов банка (66, 67). Порядок бухгалтерских записей при погашении задолженности перед поставщиками зависит от применяемых форм расчетов.</w:t>
      </w:r>
    </w:p>
    <w:p w:rsidR="00BF3685" w:rsidRPr="009801B1" w:rsidRDefault="00BF3685" w:rsidP="009801B1">
      <w:pPr>
        <w:suppressAutoHyphens w:val="0"/>
        <w:spacing w:line="360" w:lineRule="auto"/>
        <w:ind w:firstLine="709"/>
        <w:jc w:val="both"/>
        <w:rPr>
          <w:color w:val="000000"/>
          <w:sz w:val="28"/>
          <w:szCs w:val="28"/>
        </w:rPr>
      </w:pPr>
      <w:r w:rsidRPr="009801B1">
        <w:rPr>
          <w:color w:val="000000"/>
          <w:sz w:val="28"/>
          <w:szCs w:val="28"/>
        </w:rPr>
        <w:t>Помимо указанных расчетов на счете 60 «Расчеты с поставщиками и подрядчиками» отражают выданные авансы под закупаемое имущество, суммовые и курсовые разницы, а также прекращение обязательств.</w:t>
      </w:r>
    </w:p>
    <w:p w:rsidR="00BF3685" w:rsidRPr="009801B1" w:rsidRDefault="00BF3685" w:rsidP="009801B1">
      <w:pPr>
        <w:suppressAutoHyphens w:val="0"/>
        <w:spacing w:line="360" w:lineRule="auto"/>
        <w:ind w:firstLine="709"/>
        <w:jc w:val="both"/>
        <w:rPr>
          <w:color w:val="000000"/>
          <w:sz w:val="28"/>
          <w:szCs w:val="28"/>
        </w:rPr>
      </w:pPr>
      <w:r w:rsidRPr="009801B1">
        <w:rPr>
          <w:color w:val="000000"/>
          <w:sz w:val="28"/>
          <w:szCs w:val="28"/>
        </w:rPr>
        <w:t>Выданные авансы учитывают по дебету счета 60 с кредита счетов учета денежных средств (51, 52 и др.).</w:t>
      </w:r>
    </w:p>
    <w:p w:rsidR="00BF3685" w:rsidRPr="009801B1" w:rsidRDefault="00BF3685" w:rsidP="009801B1">
      <w:pPr>
        <w:suppressAutoHyphens w:val="0"/>
        <w:spacing w:line="360" w:lineRule="auto"/>
        <w:ind w:firstLine="709"/>
        <w:jc w:val="both"/>
        <w:rPr>
          <w:color w:val="000000"/>
          <w:sz w:val="28"/>
          <w:szCs w:val="28"/>
        </w:rPr>
      </w:pPr>
      <w:r w:rsidRPr="009801B1">
        <w:rPr>
          <w:color w:val="000000"/>
          <w:sz w:val="28"/>
          <w:szCs w:val="28"/>
        </w:rPr>
        <w:t>Суммовые разницы по приобретенному имуществу после его приходования или выполненным работам (услугам) учитывают на счетах 60 и 91 «Прочие доходы и расходы» в качестве операционных доходов или расходов в зависимости от значения суммовых разниц.</w:t>
      </w:r>
    </w:p>
    <w:p w:rsidR="00BF3685" w:rsidRPr="009801B1" w:rsidRDefault="00BF3685" w:rsidP="009801B1">
      <w:pPr>
        <w:suppressAutoHyphens w:val="0"/>
        <w:spacing w:line="360" w:lineRule="auto"/>
        <w:ind w:firstLine="709"/>
        <w:jc w:val="both"/>
        <w:rPr>
          <w:color w:val="000000"/>
          <w:sz w:val="28"/>
          <w:szCs w:val="28"/>
        </w:rPr>
      </w:pPr>
      <w:r w:rsidRPr="009801B1">
        <w:rPr>
          <w:color w:val="000000"/>
          <w:sz w:val="28"/>
          <w:szCs w:val="28"/>
        </w:rPr>
        <w:t>Курсовые разницы по приобретенному имуществу (работам, услугам) также отражают на счетах 60 и 91 в качестве операционных доходов и расходов в зависимости от значения курсовых разниц.</w:t>
      </w:r>
    </w:p>
    <w:p w:rsidR="00BF3685" w:rsidRPr="009801B1" w:rsidRDefault="00BF3685" w:rsidP="009801B1">
      <w:pPr>
        <w:suppressAutoHyphens w:val="0"/>
        <w:spacing w:line="360" w:lineRule="auto"/>
        <w:ind w:firstLine="709"/>
        <w:jc w:val="both"/>
        <w:rPr>
          <w:color w:val="000000"/>
          <w:sz w:val="28"/>
          <w:szCs w:val="28"/>
        </w:rPr>
      </w:pPr>
      <w:r w:rsidRPr="009801B1">
        <w:rPr>
          <w:color w:val="000000"/>
          <w:sz w:val="28"/>
          <w:szCs w:val="28"/>
        </w:rPr>
        <w:t>Прекращение обязательств (помимо надлежащего исполнения) может осуществляться по следующим основаниям: при зачете взаимных требований, новации, прощении долга, ликвидации юридического лица (</w:t>
      </w:r>
      <w:r w:rsidR="009801B1" w:rsidRPr="009801B1">
        <w:rPr>
          <w:color w:val="000000"/>
          <w:sz w:val="28"/>
          <w:szCs w:val="28"/>
        </w:rPr>
        <w:t>ст.</w:t>
      </w:r>
      <w:r w:rsidR="009801B1">
        <w:rPr>
          <w:color w:val="000000"/>
          <w:sz w:val="28"/>
          <w:szCs w:val="28"/>
        </w:rPr>
        <w:t> </w:t>
      </w:r>
      <w:r w:rsidR="009801B1" w:rsidRPr="009801B1">
        <w:rPr>
          <w:color w:val="000000"/>
          <w:sz w:val="28"/>
          <w:szCs w:val="28"/>
        </w:rPr>
        <w:t>4</w:t>
      </w:r>
      <w:r w:rsidRPr="009801B1">
        <w:rPr>
          <w:color w:val="000000"/>
          <w:sz w:val="28"/>
          <w:szCs w:val="28"/>
        </w:rPr>
        <w:t>10, 414, 415, 419 ГК РФ).</w:t>
      </w:r>
    </w:p>
    <w:p w:rsidR="00BF3685" w:rsidRPr="009801B1" w:rsidRDefault="00BF3685" w:rsidP="009801B1">
      <w:pPr>
        <w:suppressAutoHyphens w:val="0"/>
        <w:spacing w:line="360" w:lineRule="auto"/>
        <w:ind w:firstLine="709"/>
        <w:jc w:val="both"/>
        <w:rPr>
          <w:color w:val="000000"/>
          <w:sz w:val="28"/>
          <w:szCs w:val="28"/>
        </w:rPr>
      </w:pPr>
      <w:r w:rsidRPr="009801B1">
        <w:rPr>
          <w:color w:val="000000"/>
          <w:sz w:val="28"/>
          <w:szCs w:val="28"/>
        </w:rPr>
        <w:t>Прекращение обязательств при зачете взаимных требований отражают по дебету счета 60 и кредиту счета 62 «Расчеты с покупателями и заказчиками» или счета 76 «Расчеты с разными дебиторами и кредиторами».</w:t>
      </w:r>
    </w:p>
    <w:p w:rsidR="00BF3685" w:rsidRPr="009801B1" w:rsidRDefault="00BF3685" w:rsidP="009801B1">
      <w:pPr>
        <w:suppressAutoHyphens w:val="0"/>
        <w:spacing w:line="360" w:lineRule="auto"/>
        <w:ind w:firstLine="709"/>
        <w:jc w:val="both"/>
        <w:rPr>
          <w:color w:val="000000"/>
          <w:sz w:val="28"/>
          <w:szCs w:val="28"/>
        </w:rPr>
      </w:pPr>
      <w:r w:rsidRPr="009801B1">
        <w:rPr>
          <w:color w:val="000000"/>
          <w:sz w:val="28"/>
          <w:szCs w:val="28"/>
        </w:rPr>
        <w:t>Прощение долга, по существу, является одним из видов дарения. Прощенная сумма долга является внереализационным доходом или отражается по дебету счета 60 и кредиту счета 91 «Прочие доходы и расходы».</w:t>
      </w:r>
    </w:p>
    <w:p w:rsidR="00BF3685" w:rsidRPr="009801B1" w:rsidRDefault="00BF3685" w:rsidP="009801B1">
      <w:pPr>
        <w:suppressAutoHyphens w:val="0"/>
        <w:spacing w:line="360" w:lineRule="auto"/>
        <w:ind w:firstLine="709"/>
        <w:jc w:val="both"/>
        <w:rPr>
          <w:color w:val="000000"/>
          <w:sz w:val="28"/>
          <w:szCs w:val="28"/>
        </w:rPr>
      </w:pPr>
      <w:r w:rsidRPr="009801B1">
        <w:rPr>
          <w:color w:val="000000"/>
          <w:sz w:val="28"/>
          <w:szCs w:val="28"/>
        </w:rPr>
        <w:t>При прекращении обязательств новацией происходит замена одного обязательства другим. Эта замена на синтетических счетах не отражается; осуществляются отметки в аналитическом учете.</w:t>
      </w:r>
    </w:p>
    <w:p w:rsidR="00BF3685" w:rsidRPr="009801B1" w:rsidRDefault="00BF3685" w:rsidP="009801B1">
      <w:pPr>
        <w:suppressAutoHyphens w:val="0"/>
        <w:spacing w:line="360" w:lineRule="auto"/>
        <w:ind w:firstLine="709"/>
        <w:jc w:val="both"/>
        <w:rPr>
          <w:color w:val="000000"/>
          <w:sz w:val="28"/>
          <w:szCs w:val="28"/>
        </w:rPr>
      </w:pPr>
      <w:r w:rsidRPr="009801B1">
        <w:rPr>
          <w:color w:val="000000"/>
          <w:sz w:val="28"/>
          <w:szCs w:val="28"/>
        </w:rPr>
        <w:t>Прекращение обязательств вследствие ликвидации юридического лица и при списании кредиторской задолженности, по которой истек срок исковой давности, учитывают по дебету счета 60 и кредиту счета 91 «Прочие доходы и расходы». Списание кредиторской задолженности, по которой истек срок исковой давности, осуществляют по результатам проведенной инвентаризации, письменному обоснованию и приказу руководителя организации.</w:t>
      </w:r>
    </w:p>
    <w:p w:rsidR="00BF3685" w:rsidRPr="009801B1" w:rsidRDefault="00BF3685" w:rsidP="009801B1">
      <w:pPr>
        <w:suppressAutoHyphens w:val="0"/>
        <w:spacing w:line="360" w:lineRule="auto"/>
        <w:ind w:firstLine="709"/>
        <w:jc w:val="both"/>
        <w:rPr>
          <w:color w:val="000000"/>
          <w:sz w:val="28"/>
          <w:szCs w:val="28"/>
        </w:rPr>
      </w:pPr>
      <w:r w:rsidRPr="009801B1">
        <w:rPr>
          <w:color w:val="000000"/>
          <w:sz w:val="28"/>
          <w:szCs w:val="28"/>
        </w:rPr>
        <w:t xml:space="preserve">При журнально-ордерной форме учета учет расходов с поставщиками ведут в журнале-ордере </w:t>
      </w:r>
      <w:r w:rsidR="009801B1">
        <w:rPr>
          <w:color w:val="000000"/>
          <w:sz w:val="28"/>
          <w:szCs w:val="28"/>
        </w:rPr>
        <w:t>№</w:t>
      </w:r>
      <w:r w:rsidR="009801B1" w:rsidRPr="009801B1">
        <w:rPr>
          <w:color w:val="000000"/>
          <w:sz w:val="28"/>
          <w:szCs w:val="28"/>
        </w:rPr>
        <w:t>6</w:t>
      </w:r>
      <w:r w:rsidRPr="009801B1">
        <w:rPr>
          <w:color w:val="000000"/>
          <w:sz w:val="28"/>
          <w:szCs w:val="28"/>
        </w:rPr>
        <w:t xml:space="preserve">. В данном журнале-ордере синтетический учет расчетов с поставщиками сочетается с аналитическим учетом. Аналитический учет расчетов с поставщиками при расчетах и порядке плановых платежей ведут в ведомости </w:t>
      </w:r>
      <w:r w:rsidR="009801B1">
        <w:rPr>
          <w:color w:val="000000"/>
          <w:sz w:val="28"/>
          <w:szCs w:val="28"/>
        </w:rPr>
        <w:t>№</w:t>
      </w:r>
      <w:r w:rsidR="009801B1" w:rsidRPr="009801B1">
        <w:rPr>
          <w:color w:val="000000"/>
          <w:sz w:val="28"/>
          <w:szCs w:val="28"/>
        </w:rPr>
        <w:t>5</w:t>
      </w:r>
      <w:r w:rsidRPr="009801B1">
        <w:rPr>
          <w:color w:val="000000"/>
          <w:sz w:val="28"/>
          <w:szCs w:val="28"/>
        </w:rPr>
        <w:t xml:space="preserve">, данные которой в конце месяца включают общими итогами по корреспондирующим счетам в журнал-ордер </w:t>
      </w:r>
      <w:r w:rsidR="009801B1">
        <w:rPr>
          <w:color w:val="000000"/>
          <w:sz w:val="28"/>
          <w:szCs w:val="28"/>
        </w:rPr>
        <w:t>№</w:t>
      </w:r>
      <w:r w:rsidR="009801B1" w:rsidRPr="009801B1">
        <w:rPr>
          <w:color w:val="000000"/>
          <w:sz w:val="28"/>
          <w:szCs w:val="28"/>
        </w:rPr>
        <w:t>6</w:t>
      </w:r>
      <w:r w:rsidRPr="009801B1">
        <w:rPr>
          <w:color w:val="000000"/>
          <w:sz w:val="28"/>
          <w:szCs w:val="28"/>
        </w:rPr>
        <w:t>.</w:t>
      </w:r>
    </w:p>
    <w:p w:rsidR="00BF3685" w:rsidRPr="009801B1" w:rsidRDefault="00BF3685" w:rsidP="009801B1">
      <w:pPr>
        <w:suppressAutoHyphens w:val="0"/>
        <w:spacing w:line="360" w:lineRule="auto"/>
        <w:ind w:firstLine="709"/>
        <w:jc w:val="both"/>
        <w:rPr>
          <w:color w:val="000000"/>
          <w:sz w:val="28"/>
          <w:szCs w:val="28"/>
        </w:rPr>
      </w:pPr>
      <w:r w:rsidRPr="009801B1">
        <w:rPr>
          <w:color w:val="000000"/>
          <w:sz w:val="28"/>
          <w:szCs w:val="28"/>
        </w:rPr>
        <w:t>Аналитический учет по счету 60 ведется по каждому предъявленному счету, а расчетов в порядке плановых платежей – по каждому поставщику и подрядчику. Построение аналитического учета должно обеспечивать получение данных о задолженности поставщикам: по расчетным документам, срок оплаты которых не наступил; по не оплаченным в срок расчетным документам; по неотфактурованным поставкам; авансам выданным; по выданным векселям, срок оплаты которых не наступил; по просроченным векселям; по полученному коммерческому кредиту и др.</w:t>
      </w:r>
    </w:p>
    <w:p w:rsidR="00BF3685" w:rsidRPr="009801B1" w:rsidRDefault="00BF3685" w:rsidP="009801B1">
      <w:pPr>
        <w:suppressAutoHyphens w:val="0"/>
        <w:spacing w:line="360" w:lineRule="auto"/>
        <w:ind w:firstLine="709"/>
        <w:jc w:val="both"/>
        <w:rPr>
          <w:color w:val="000000"/>
          <w:sz w:val="28"/>
          <w:szCs w:val="28"/>
        </w:rPr>
      </w:pPr>
      <w:r w:rsidRPr="009801B1">
        <w:rPr>
          <w:color w:val="000000"/>
          <w:sz w:val="28"/>
          <w:szCs w:val="28"/>
        </w:rPr>
        <w:t>Учет расчетов с поставщиками и подрядчиками в рамках группы взаимосвязанных организаций, о деятельности которой составляется бухгалтерская отчетность, ведется на счете 60 обособленно.</w:t>
      </w:r>
    </w:p>
    <w:p w:rsidR="00BF3685" w:rsidRPr="009801B1" w:rsidRDefault="00BF3685" w:rsidP="009801B1">
      <w:pPr>
        <w:suppressAutoHyphens w:val="0"/>
        <w:spacing w:line="360" w:lineRule="auto"/>
        <w:ind w:firstLine="709"/>
        <w:jc w:val="both"/>
        <w:rPr>
          <w:color w:val="000000"/>
          <w:sz w:val="28"/>
          <w:szCs w:val="28"/>
        </w:rPr>
      </w:pPr>
      <w:r w:rsidRPr="009801B1">
        <w:rPr>
          <w:color w:val="000000"/>
          <w:sz w:val="28"/>
          <w:szCs w:val="28"/>
        </w:rPr>
        <w:t>В таблице 3.2 представлена корреспонденция счетов по учету расчетов с поставщиками и подрядчиками.</w:t>
      </w:r>
    </w:p>
    <w:p w:rsidR="00BF3685" w:rsidRPr="009801B1" w:rsidRDefault="00BF3685" w:rsidP="009801B1">
      <w:pPr>
        <w:suppressAutoHyphens w:val="0"/>
        <w:spacing w:line="360" w:lineRule="auto"/>
        <w:ind w:firstLine="709"/>
        <w:jc w:val="both"/>
        <w:rPr>
          <w:color w:val="000000"/>
          <w:sz w:val="28"/>
          <w:szCs w:val="28"/>
        </w:rPr>
      </w:pPr>
    </w:p>
    <w:p w:rsidR="00BF3685" w:rsidRPr="009801B1" w:rsidRDefault="00BF3685" w:rsidP="009801B1">
      <w:pPr>
        <w:suppressAutoHyphens w:val="0"/>
        <w:spacing w:line="360" w:lineRule="auto"/>
        <w:ind w:firstLine="709"/>
        <w:jc w:val="both"/>
        <w:rPr>
          <w:color w:val="000000"/>
          <w:sz w:val="28"/>
          <w:szCs w:val="28"/>
        </w:rPr>
      </w:pPr>
      <w:r w:rsidRPr="009801B1">
        <w:rPr>
          <w:color w:val="000000"/>
          <w:sz w:val="28"/>
          <w:szCs w:val="28"/>
        </w:rPr>
        <w:t>Таблица 3.2 – Корреспонденция счетов по учету расчетов с поставщиками и подрядчиками</w:t>
      </w:r>
    </w:p>
    <w:tbl>
      <w:tblPr>
        <w:tblW w:w="8829" w:type="dxa"/>
        <w:tblInd w:w="46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769"/>
        <w:gridCol w:w="5711"/>
        <w:gridCol w:w="1079"/>
        <w:gridCol w:w="1270"/>
      </w:tblGrid>
      <w:tr w:rsidR="00BF3685" w:rsidRPr="00FB1D15" w:rsidTr="00FB1D15">
        <w:trPr>
          <w:cantSplit/>
          <w:trHeight w:hRule="exact" w:val="815"/>
        </w:trPr>
        <w:tc>
          <w:tcPr>
            <w:tcW w:w="436" w:type="pct"/>
            <w:vMerge w:val="restart"/>
            <w:shd w:val="clear" w:color="auto" w:fill="auto"/>
          </w:tcPr>
          <w:p w:rsidR="00BF3685" w:rsidRPr="00FB1D15" w:rsidRDefault="00BF3685" w:rsidP="00FB1D15">
            <w:pPr>
              <w:suppressAutoHyphens w:val="0"/>
              <w:snapToGrid w:val="0"/>
              <w:spacing w:line="360" w:lineRule="auto"/>
              <w:jc w:val="both"/>
              <w:rPr>
                <w:color w:val="000000"/>
                <w:sz w:val="20"/>
                <w:szCs w:val="28"/>
              </w:rPr>
            </w:pPr>
            <w:r w:rsidRPr="00FB1D15">
              <w:rPr>
                <w:color w:val="000000"/>
                <w:sz w:val="20"/>
                <w:szCs w:val="28"/>
              </w:rPr>
              <w:t>№ п/п</w:t>
            </w:r>
          </w:p>
        </w:tc>
        <w:tc>
          <w:tcPr>
            <w:tcW w:w="3234" w:type="pct"/>
            <w:vMerge w:val="restart"/>
            <w:shd w:val="clear" w:color="auto" w:fill="auto"/>
          </w:tcPr>
          <w:p w:rsidR="00BF3685" w:rsidRPr="00FB1D15" w:rsidRDefault="00BF3685" w:rsidP="00FB1D15">
            <w:pPr>
              <w:suppressAutoHyphens w:val="0"/>
              <w:snapToGrid w:val="0"/>
              <w:spacing w:line="360" w:lineRule="auto"/>
              <w:jc w:val="both"/>
              <w:rPr>
                <w:color w:val="000000"/>
                <w:sz w:val="20"/>
                <w:szCs w:val="28"/>
              </w:rPr>
            </w:pPr>
            <w:r w:rsidRPr="00FB1D15">
              <w:rPr>
                <w:color w:val="000000"/>
                <w:sz w:val="20"/>
                <w:szCs w:val="28"/>
              </w:rPr>
              <w:t>Операции</w:t>
            </w:r>
          </w:p>
        </w:tc>
        <w:tc>
          <w:tcPr>
            <w:tcW w:w="1330" w:type="pct"/>
            <w:gridSpan w:val="2"/>
            <w:shd w:val="clear" w:color="auto" w:fill="auto"/>
          </w:tcPr>
          <w:p w:rsidR="00BF3685" w:rsidRPr="00FB1D15" w:rsidRDefault="00BF3685" w:rsidP="00FB1D15">
            <w:pPr>
              <w:suppressAutoHyphens w:val="0"/>
              <w:snapToGrid w:val="0"/>
              <w:spacing w:line="360" w:lineRule="auto"/>
              <w:jc w:val="both"/>
              <w:rPr>
                <w:color w:val="000000"/>
                <w:sz w:val="20"/>
                <w:szCs w:val="28"/>
              </w:rPr>
            </w:pPr>
            <w:r w:rsidRPr="00FB1D15">
              <w:rPr>
                <w:color w:val="000000"/>
                <w:sz w:val="20"/>
                <w:szCs w:val="28"/>
              </w:rPr>
              <w:t>Корреспондирующие счета</w:t>
            </w:r>
          </w:p>
        </w:tc>
      </w:tr>
      <w:tr w:rsidR="00BF3685" w:rsidRPr="00FB1D15" w:rsidTr="00FB1D15">
        <w:trPr>
          <w:cantSplit/>
        </w:trPr>
        <w:tc>
          <w:tcPr>
            <w:tcW w:w="436" w:type="pct"/>
            <w:vMerge/>
            <w:shd w:val="clear" w:color="auto" w:fill="auto"/>
          </w:tcPr>
          <w:p w:rsidR="00BF3685" w:rsidRPr="00FB1D15" w:rsidRDefault="00BF3685" w:rsidP="00FB1D15">
            <w:pPr>
              <w:suppressAutoHyphens w:val="0"/>
              <w:spacing w:line="360" w:lineRule="auto"/>
              <w:jc w:val="both"/>
              <w:rPr>
                <w:color w:val="000000"/>
                <w:sz w:val="20"/>
              </w:rPr>
            </w:pPr>
          </w:p>
        </w:tc>
        <w:tc>
          <w:tcPr>
            <w:tcW w:w="3234" w:type="pct"/>
            <w:vMerge/>
            <w:shd w:val="clear" w:color="auto" w:fill="auto"/>
          </w:tcPr>
          <w:p w:rsidR="00BF3685" w:rsidRPr="00FB1D15" w:rsidRDefault="00BF3685" w:rsidP="00FB1D15">
            <w:pPr>
              <w:suppressAutoHyphens w:val="0"/>
              <w:spacing w:line="360" w:lineRule="auto"/>
              <w:jc w:val="both"/>
              <w:rPr>
                <w:color w:val="000000"/>
                <w:sz w:val="20"/>
              </w:rPr>
            </w:pPr>
          </w:p>
        </w:tc>
        <w:tc>
          <w:tcPr>
            <w:tcW w:w="611" w:type="pct"/>
            <w:shd w:val="clear" w:color="auto" w:fill="auto"/>
          </w:tcPr>
          <w:p w:rsidR="00BF3685" w:rsidRPr="00FB1D15" w:rsidRDefault="00BF3685" w:rsidP="00FB1D15">
            <w:pPr>
              <w:suppressAutoHyphens w:val="0"/>
              <w:snapToGrid w:val="0"/>
              <w:spacing w:line="360" w:lineRule="auto"/>
              <w:jc w:val="both"/>
              <w:rPr>
                <w:color w:val="000000"/>
                <w:sz w:val="20"/>
                <w:szCs w:val="28"/>
              </w:rPr>
            </w:pPr>
            <w:r w:rsidRPr="00FB1D15">
              <w:rPr>
                <w:color w:val="000000"/>
                <w:sz w:val="20"/>
                <w:szCs w:val="28"/>
              </w:rPr>
              <w:t>Дебет</w:t>
            </w:r>
          </w:p>
        </w:tc>
        <w:tc>
          <w:tcPr>
            <w:tcW w:w="719" w:type="pct"/>
            <w:shd w:val="clear" w:color="auto" w:fill="auto"/>
          </w:tcPr>
          <w:p w:rsidR="00BF3685" w:rsidRPr="00FB1D15" w:rsidRDefault="00BF3685" w:rsidP="00FB1D15">
            <w:pPr>
              <w:suppressAutoHyphens w:val="0"/>
              <w:snapToGrid w:val="0"/>
              <w:spacing w:line="360" w:lineRule="auto"/>
              <w:jc w:val="both"/>
              <w:rPr>
                <w:color w:val="000000"/>
                <w:sz w:val="20"/>
                <w:szCs w:val="28"/>
              </w:rPr>
            </w:pPr>
            <w:r w:rsidRPr="00FB1D15">
              <w:rPr>
                <w:color w:val="000000"/>
                <w:sz w:val="20"/>
                <w:szCs w:val="28"/>
              </w:rPr>
              <w:t>Кредит</w:t>
            </w:r>
          </w:p>
        </w:tc>
      </w:tr>
      <w:tr w:rsidR="00BF3685" w:rsidRPr="00FB1D15" w:rsidTr="00FB1D15">
        <w:trPr>
          <w:cantSplit/>
        </w:trPr>
        <w:tc>
          <w:tcPr>
            <w:tcW w:w="436" w:type="pct"/>
            <w:shd w:val="clear" w:color="auto" w:fill="auto"/>
          </w:tcPr>
          <w:p w:rsidR="00BF3685" w:rsidRPr="00FB1D15" w:rsidRDefault="00BF3685" w:rsidP="00FB1D15">
            <w:pPr>
              <w:suppressAutoHyphens w:val="0"/>
              <w:snapToGrid w:val="0"/>
              <w:spacing w:line="360" w:lineRule="auto"/>
              <w:jc w:val="both"/>
              <w:rPr>
                <w:color w:val="000000"/>
                <w:sz w:val="20"/>
                <w:szCs w:val="28"/>
              </w:rPr>
            </w:pPr>
            <w:r w:rsidRPr="00FB1D15">
              <w:rPr>
                <w:color w:val="000000"/>
                <w:sz w:val="20"/>
                <w:szCs w:val="28"/>
              </w:rPr>
              <w:t>1.</w:t>
            </w:r>
          </w:p>
        </w:tc>
        <w:tc>
          <w:tcPr>
            <w:tcW w:w="3234" w:type="pct"/>
            <w:shd w:val="clear" w:color="auto" w:fill="auto"/>
          </w:tcPr>
          <w:p w:rsidR="00BF3685" w:rsidRPr="00FB1D15" w:rsidRDefault="00BF3685" w:rsidP="00FB1D15">
            <w:pPr>
              <w:suppressAutoHyphens w:val="0"/>
              <w:snapToGrid w:val="0"/>
              <w:spacing w:line="360" w:lineRule="auto"/>
              <w:jc w:val="both"/>
              <w:rPr>
                <w:color w:val="000000"/>
                <w:sz w:val="20"/>
                <w:szCs w:val="28"/>
              </w:rPr>
            </w:pPr>
            <w:r w:rsidRPr="00FB1D15">
              <w:rPr>
                <w:color w:val="000000"/>
                <w:sz w:val="20"/>
                <w:szCs w:val="28"/>
              </w:rPr>
              <w:t>Приняты к оплате счета поставщиков за поступившие оборудование, сырье и материалы, а также выполненные работы по капитальному строительству</w:t>
            </w:r>
          </w:p>
        </w:tc>
        <w:tc>
          <w:tcPr>
            <w:tcW w:w="611" w:type="pct"/>
            <w:shd w:val="clear" w:color="auto" w:fill="auto"/>
          </w:tcPr>
          <w:p w:rsidR="00BF3685" w:rsidRPr="00FB1D15" w:rsidRDefault="00BF3685" w:rsidP="00FB1D15">
            <w:pPr>
              <w:suppressAutoHyphens w:val="0"/>
              <w:snapToGrid w:val="0"/>
              <w:spacing w:line="360" w:lineRule="auto"/>
              <w:jc w:val="both"/>
              <w:rPr>
                <w:color w:val="000000"/>
                <w:sz w:val="20"/>
                <w:szCs w:val="28"/>
              </w:rPr>
            </w:pPr>
            <w:r w:rsidRPr="00FB1D15">
              <w:rPr>
                <w:color w:val="000000"/>
                <w:sz w:val="20"/>
                <w:szCs w:val="28"/>
              </w:rPr>
              <w:t>10, 08, 26, 44 и др.</w:t>
            </w:r>
          </w:p>
        </w:tc>
        <w:tc>
          <w:tcPr>
            <w:tcW w:w="719" w:type="pct"/>
            <w:shd w:val="clear" w:color="auto" w:fill="auto"/>
          </w:tcPr>
          <w:p w:rsidR="00BF3685" w:rsidRPr="00FB1D15" w:rsidRDefault="00BF3685" w:rsidP="00FB1D15">
            <w:pPr>
              <w:suppressAutoHyphens w:val="0"/>
              <w:snapToGrid w:val="0"/>
              <w:spacing w:line="360" w:lineRule="auto"/>
              <w:jc w:val="both"/>
              <w:rPr>
                <w:color w:val="000000"/>
                <w:sz w:val="20"/>
                <w:szCs w:val="28"/>
              </w:rPr>
            </w:pPr>
            <w:r w:rsidRPr="00FB1D15">
              <w:rPr>
                <w:color w:val="000000"/>
                <w:sz w:val="20"/>
                <w:szCs w:val="28"/>
              </w:rPr>
              <w:t>60/1</w:t>
            </w:r>
          </w:p>
        </w:tc>
      </w:tr>
      <w:tr w:rsidR="00BF3685" w:rsidRPr="00FB1D15" w:rsidTr="00FB1D15">
        <w:trPr>
          <w:cantSplit/>
        </w:trPr>
        <w:tc>
          <w:tcPr>
            <w:tcW w:w="436" w:type="pct"/>
            <w:shd w:val="clear" w:color="auto" w:fill="auto"/>
          </w:tcPr>
          <w:p w:rsidR="00BF3685" w:rsidRPr="00FB1D15" w:rsidRDefault="00BF3685" w:rsidP="00FB1D15">
            <w:pPr>
              <w:suppressAutoHyphens w:val="0"/>
              <w:snapToGrid w:val="0"/>
              <w:spacing w:line="360" w:lineRule="auto"/>
              <w:jc w:val="both"/>
              <w:rPr>
                <w:color w:val="000000"/>
                <w:sz w:val="20"/>
                <w:szCs w:val="28"/>
              </w:rPr>
            </w:pPr>
            <w:r w:rsidRPr="00FB1D15">
              <w:rPr>
                <w:color w:val="000000"/>
                <w:sz w:val="20"/>
                <w:szCs w:val="28"/>
              </w:rPr>
              <w:t>2.</w:t>
            </w:r>
          </w:p>
        </w:tc>
        <w:tc>
          <w:tcPr>
            <w:tcW w:w="3234" w:type="pct"/>
            <w:shd w:val="clear" w:color="auto" w:fill="auto"/>
          </w:tcPr>
          <w:p w:rsidR="00BF3685" w:rsidRPr="00FB1D15" w:rsidRDefault="00BF3685" w:rsidP="00FB1D15">
            <w:pPr>
              <w:suppressAutoHyphens w:val="0"/>
              <w:snapToGrid w:val="0"/>
              <w:spacing w:line="360" w:lineRule="auto"/>
              <w:jc w:val="both"/>
              <w:rPr>
                <w:color w:val="000000"/>
                <w:sz w:val="20"/>
                <w:szCs w:val="28"/>
              </w:rPr>
            </w:pPr>
            <w:r w:rsidRPr="00FB1D15">
              <w:rPr>
                <w:color w:val="000000"/>
                <w:sz w:val="20"/>
                <w:szCs w:val="28"/>
              </w:rPr>
              <w:t xml:space="preserve">Получены от поставщиков суммы по пересчетам (по тарифам, ценам, ошибкам в счетах </w:t>
            </w:r>
            <w:r w:rsidR="009801B1" w:rsidRPr="00FB1D15">
              <w:rPr>
                <w:color w:val="000000"/>
                <w:sz w:val="20"/>
                <w:szCs w:val="28"/>
              </w:rPr>
              <w:t>и т.п.</w:t>
            </w:r>
            <w:r w:rsidRPr="00FB1D15">
              <w:rPr>
                <w:color w:val="000000"/>
                <w:sz w:val="20"/>
                <w:szCs w:val="28"/>
              </w:rPr>
              <w:t>)</w:t>
            </w:r>
          </w:p>
        </w:tc>
        <w:tc>
          <w:tcPr>
            <w:tcW w:w="611" w:type="pct"/>
            <w:shd w:val="clear" w:color="auto" w:fill="auto"/>
          </w:tcPr>
          <w:p w:rsidR="00BF3685" w:rsidRPr="00FB1D15" w:rsidRDefault="00BF3685" w:rsidP="00FB1D15">
            <w:pPr>
              <w:suppressAutoHyphens w:val="0"/>
              <w:snapToGrid w:val="0"/>
              <w:spacing w:line="360" w:lineRule="auto"/>
              <w:jc w:val="both"/>
              <w:rPr>
                <w:color w:val="000000"/>
                <w:sz w:val="20"/>
                <w:szCs w:val="28"/>
              </w:rPr>
            </w:pPr>
            <w:r w:rsidRPr="00FB1D15">
              <w:rPr>
                <w:color w:val="000000"/>
                <w:sz w:val="20"/>
                <w:szCs w:val="28"/>
              </w:rPr>
              <w:t>50, 51, 52</w:t>
            </w:r>
          </w:p>
        </w:tc>
        <w:tc>
          <w:tcPr>
            <w:tcW w:w="719" w:type="pct"/>
            <w:shd w:val="clear" w:color="auto" w:fill="auto"/>
          </w:tcPr>
          <w:p w:rsidR="00BF3685" w:rsidRPr="00FB1D15" w:rsidRDefault="00BF3685" w:rsidP="00FB1D15">
            <w:pPr>
              <w:suppressAutoHyphens w:val="0"/>
              <w:snapToGrid w:val="0"/>
              <w:spacing w:line="360" w:lineRule="auto"/>
              <w:jc w:val="both"/>
              <w:rPr>
                <w:color w:val="000000"/>
                <w:sz w:val="20"/>
                <w:szCs w:val="28"/>
              </w:rPr>
            </w:pPr>
            <w:r w:rsidRPr="00FB1D15">
              <w:rPr>
                <w:color w:val="000000"/>
                <w:sz w:val="20"/>
                <w:szCs w:val="28"/>
              </w:rPr>
              <w:t>60/1</w:t>
            </w:r>
          </w:p>
        </w:tc>
      </w:tr>
      <w:tr w:rsidR="00BF3685" w:rsidRPr="00FB1D15" w:rsidTr="00FB1D15">
        <w:trPr>
          <w:cantSplit/>
        </w:trPr>
        <w:tc>
          <w:tcPr>
            <w:tcW w:w="436" w:type="pct"/>
            <w:shd w:val="clear" w:color="auto" w:fill="auto"/>
          </w:tcPr>
          <w:p w:rsidR="00BF3685" w:rsidRPr="00FB1D15" w:rsidRDefault="00BF3685" w:rsidP="00FB1D15">
            <w:pPr>
              <w:suppressAutoHyphens w:val="0"/>
              <w:snapToGrid w:val="0"/>
              <w:spacing w:line="360" w:lineRule="auto"/>
              <w:jc w:val="both"/>
              <w:rPr>
                <w:color w:val="000000"/>
                <w:sz w:val="20"/>
                <w:szCs w:val="28"/>
              </w:rPr>
            </w:pPr>
            <w:r w:rsidRPr="00FB1D15">
              <w:rPr>
                <w:color w:val="000000"/>
                <w:sz w:val="20"/>
                <w:szCs w:val="28"/>
              </w:rPr>
              <w:t>3.</w:t>
            </w:r>
          </w:p>
        </w:tc>
        <w:tc>
          <w:tcPr>
            <w:tcW w:w="3234" w:type="pct"/>
            <w:shd w:val="clear" w:color="auto" w:fill="auto"/>
          </w:tcPr>
          <w:p w:rsidR="00BF3685" w:rsidRPr="00FB1D15" w:rsidRDefault="00BF3685" w:rsidP="00FB1D15">
            <w:pPr>
              <w:suppressAutoHyphens w:val="0"/>
              <w:snapToGrid w:val="0"/>
              <w:spacing w:line="360" w:lineRule="auto"/>
              <w:jc w:val="both"/>
              <w:rPr>
                <w:color w:val="000000"/>
                <w:sz w:val="20"/>
                <w:szCs w:val="28"/>
              </w:rPr>
            </w:pPr>
            <w:r w:rsidRPr="00FB1D15">
              <w:rPr>
                <w:color w:val="000000"/>
                <w:sz w:val="20"/>
                <w:szCs w:val="28"/>
              </w:rPr>
              <w:t>Предъявлены претензии поставщикам за обнаруженную недостачу ТМЦ при их приемке</w:t>
            </w:r>
          </w:p>
        </w:tc>
        <w:tc>
          <w:tcPr>
            <w:tcW w:w="611" w:type="pct"/>
            <w:shd w:val="clear" w:color="auto" w:fill="auto"/>
          </w:tcPr>
          <w:p w:rsidR="00BF3685" w:rsidRPr="00FB1D15" w:rsidRDefault="00BF3685" w:rsidP="00FB1D15">
            <w:pPr>
              <w:suppressAutoHyphens w:val="0"/>
              <w:snapToGrid w:val="0"/>
              <w:spacing w:line="360" w:lineRule="auto"/>
              <w:jc w:val="both"/>
              <w:rPr>
                <w:color w:val="000000"/>
                <w:sz w:val="20"/>
                <w:szCs w:val="28"/>
              </w:rPr>
            </w:pPr>
            <w:r w:rsidRPr="00FB1D15">
              <w:rPr>
                <w:color w:val="000000"/>
                <w:sz w:val="20"/>
                <w:szCs w:val="28"/>
              </w:rPr>
              <w:t>76</w:t>
            </w:r>
          </w:p>
        </w:tc>
        <w:tc>
          <w:tcPr>
            <w:tcW w:w="719" w:type="pct"/>
            <w:shd w:val="clear" w:color="auto" w:fill="auto"/>
          </w:tcPr>
          <w:p w:rsidR="00BF3685" w:rsidRPr="00FB1D15" w:rsidRDefault="00BF3685" w:rsidP="00FB1D15">
            <w:pPr>
              <w:suppressAutoHyphens w:val="0"/>
              <w:snapToGrid w:val="0"/>
              <w:spacing w:line="360" w:lineRule="auto"/>
              <w:jc w:val="both"/>
              <w:rPr>
                <w:color w:val="000000"/>
                <w:sz w:val="20"/>
                <w:szCs w:val="28"/>
              </w:rPr>
            </w:pPr>
            <w:r w:rsidRPr="00FB1D15">
              <w:rPr>
                <w:color w:val="000000"/>
                <w:sz w:val="20"/>
                <w:szCs w:val="28"/>
              </w:rPr>
              <w:t>60/1</w:t>
            </w:r>
          </w:p>
        </w:tc>
      </w:tr>
      <w:tr w:rsidR="00BF3685" w:rsidRPr="00FB1D15" w:rsidTr="00FB1D15">
        <w:trPr>
          <w:cantSplit/>
        </w:trPr>
        <w:tc>
          <w:tcPr>
            <w:tcW w:w="436" w:type="pct"/>
            <w:shd w:val="clear" w:color="auto" w:fill="auto"/>
          </w:tcPr>
          <w:p w:rsidR="00BF3685" w:rsidRPr="00FB1D15" w:rsidRDefault="00BF3685" w:rsidP="00FB1D15">
            <w:pPr>
              <w:suppressAutoHyphens w:val="0"/>
              <w:snapToGrid w:val="0"/>
              <w:spacing w:line="360" w:lineRule="auto"/>
              <w:jc w:val="both"/>
              <w:rPr>
                <w:color w:val="000000"/>
                <w:sz w:val="20"/>
                <w:szCs w:val="28"/>
              </w:rPr>
            </w:pPr>
            <w:r w:rsidRPr="00FB1D15">
              <w:rPr>
                <w:color w:val="000000"/>
                <w:sz w:val="20"/>
                <w:szCs w:val="28"/>
              </w:rPr>
              <w:t>4.</w:t>
            </w:r>
          </w:p>
        </w:tc>
        <w:tc>
          <w:tcPr>
            <w:tcW w:w="3234" w:type="pct"/>
            <w:shd w:val="clear" w:color="auto" w:fill="auto"/>
          </w:tcPr>
          <w:p w:rsidR="00BF3685" w:rsidRPr="00FB1D15" w:rsidRDefault="00BF3685" w:rsidP="00FB1D15">
            <w:pPr>
              <w:suppressAutoHyphens w:val="0"/>
              <w:snapToGrid w:val="0"/>
              <w:spacing w:line="360" w:lineRule="auto"/>
              <w:jc w:val="both"/>
              <w:rPr>
                <w:color w:val="000000"/>
                <w:sz w:val="20"/>
                <w:szCs w:val="28"/>
              </w:rPr>
            </w:pPr>
            <w:r w:rsidRPr="00FB1D15">
              <w:rPr>
                <w:color w:val="000000"/>
                <w:sz w:val="20"/>
                <w:szCs w:val="28"/>
              </w:rPr>
              <w:t>Акцептованы счета поставщиков за услуги по ликвидации последствий стихийных бедствий и их предотвращению</w:t>
            </w:r>
          </w:p>
        </w:tc>
        <w:tc>
          <w:tcPr>
            <w:tcW w:w="611" w:type="pct"/>
            <w:shd w:val="clear" w:color="auto" w:fill="auto"/>
          </w:tcPr>
          <w:p w:rsidR="00BF3685" w:rsidRPr="00FB1D15" w:rsidRDefault="00BF3685" w:rsidP="00FB1D15">
            <w:pPr>
              <w:suppressAutoHyphens w:val="0"/>
              <w:snapToGrid w:val="0"/>
              <w:spacing w:line="360" w:lineRule="auto"/>
              <w:jc w:val="both"/>
              <w:rPr>
                <w:color w:val="000000"/>
                <w:sz w:val="20"/>
                <w:szCs w:val="28"/>
              </w:rPr>
            </w:pPr>
            <w:r w:rsidRPr="00FB1D15">
              <w:rPr>
                <w:color w:val="000000"/>
                <w:sz w:val="20"/>
                <w:szCs w:val="28"/>
              </w:rPr>
              <w:t>99</w:t>
            </w:r>
          </w:p>
        </w:tc>
        <w:tc>
          <w:tcPr>
            <w:tcW w:w="719" w:type="pct"/>
            <w:shd w:val="clear" w:color="auto" w:fill="auto"/>
          </w:tcPr>
          <w:p w:rsidR="00BF3685" w:rsidRPr="00FB1D15" w:rsidRDefault="00BF3685" w:rsidP="00FB1D15">
            <w:pPr>
              <w:suppressAutoHyphens w:val="0"/>
              <w:snapToGrid w:val="0"/>
              <w:spacing w:line="360" w:lineRule="auto"/>
              <w:jc w:val="both"/>
              <w:rPr>
                <w:color w:val="000000"/>
                <w:sz w:val="20"/>
                <w:szCs w:val="28"/>
              </w:rPr>
            </w:pPr>
            <w:r w:rsidRPr="00FB1D15">
              <w:rPr>
                <w:color w:val="000000"/>
                <w:sz w:val="20"/>
                <w:szCs w:val="28"/>
              </w:rPr>
              <w:t>60/1</w:t>
            </w:r>
          </w:p>
        </w:tc>
      </w:tr>
      <w:tr w:rsidR="00BF3685" w:rsidRPr="00FB1D15" w:rsidTr="00FB1D15">
        <w:trPr>
          <w:cantSplit/>
        </w:trPr>
        <w:tc>
          <w:tcPr>
            <w:tcW w:w="436" w:type="pct"/>
            <w:shd w:val="clear" w:color="auto" w:fill="auto"/>
          </w:tcPr>
          <w:p w:rsidR="00BF3685" w:rsidRPr="00FB1D15" w:rsidRDefault="00BF3685" w:rsidP="00FB1D15">
            <w:pPr>
              <w:suppressAutoHyphens w:val="0"/>
              <w:snapToGrid w:val="0"/>
              <w:spacing w:line="360" w:lineRule="auto"/>
              <w:jc w:val="both"/>
              <w:rPr>
                <w:color w:val="000000"/>
                <w:sz w:val="20"/>
                <w:szCs w:val="28"/>
              </w:rPr>
            </w:pPr>
            <w:r w:rsidRPr="00FB1D15">
              <w:rPr>
                <w:color w:val="000000"/>
                <w:sz w:val="20"/>
                <w:szCs w:val="28"/>
              </w:rPr>
              <w:t>5.</w:t>
            </w:r>
          </w:p>
        </w:tc>
        <w:tc>
          <w:tcPr>
            <w:tcW w:w="3234" w:type="pct"/>
            <w:shd w:val="clear" w:color="auto" w:fill="auto"/>
          </w:tcPr>
          <w:p w:rsidR="00BF3685" w:rsidRPr="00FB1D15" w:rsidRDefault="00BF3685" w:rsidP="00FB1D15">
            <w:pPr>
              <w:suppressAutoHyphens w:val="0"/>
              <w:snapToGrid w:val="0"/>
              <w:spacing w:line="360" w:lineRule="auto"/>
              <w:jc w:val="both"/>
              <w:rPr>
                <w:color w:val="000000"/>
                <w:sz w:val="20"/>
                <w:szCs w:val="28"/>
              </w:rPr>
            </w:pPr>
            <w:r w:rsidRPr="00FB1D15">
              <w:rPr>
                <w:color w:val="000000"/>
                <w:sz w:val="20"/>
                <w:szCs w:val="28"/>
              </w:rPr>
              <w:t>Списаны отрицательные курсовые разницы</w:t>
            </w:r>
          </w:p>
        </w:tc>
        <w:tc>
          <w:tcPr>
            <w:tcW w:w="611" w:type="pct"/>
            <w:shd w:val="clear" w:color="auto" w:fill="auto"/>
          </w:tcPr>
          <w:p w:rsidR="00BF3685" w:rsidRPr="00FB1D15" w:rsidRDefault="00BF3685" w:rsidP="00FB1D15">
            <w:pPr>
              <w:suppressAutoHyphens w:val="0"/>
              <w:snapToGrid w:val="0"/>
              <w:spacing w:line="360" w:lineRule="auto"/>
              <w:jc w:val="both"/>
              <w:rPr>
                <w:color w:val="000000"/>
                <w:sz w:val="20"/>
                <w:szCs w:val="28"/>
              </w:rPr>
            </w:pPr>
            <w:r w:rsidRPr="00FB1D15">
              <w:rPr>
                <w:color w:val="000000"/>
                <w:sz w:val="20"/>
                <w:szCs w:val="28"/>
              </w:rPr>
              <w:t>91</w:t>
            </w:r>
          </w:p>
        </w:tc>
        <w:tc>
          <w:tcPr>
            <w:tcW w:w="719" w:type="pct"/>
            <w:shd w:val="clear" w:color="auto" w:fill="auto"/>
          </w:tcPr>
          <w:p w:rsidR="00BF3685" w:rsidRPr="00FB1D15" w:rsidRDefault="00BF3685" w:rsidP="00FB1D15">
            <w:pPr>
              <w:suppressAutoHyphens w:val="0"/>
              <w:snapToGrid w:val="0"/>
              <w:spacing w:line="360" w:lineRule="auto"/>
              <w:jc w:val="both"/>
              <w:rPr>
                <w:color w:val="000000"/>
                <w:sz w:val="20"/>
                <w:szCs w:val="28"/>
              </w:rPr>
            </w:pPr>
            <w:r w:rsidRPr="00FB1D15">
              <w:rPr>
                <w:color w:val="000000"/>
                <w:sz w:val="20"/>
                <w:szCs w:val="28"/>
              </w:rPr>
              <w:t>60/1</w:t>
            </w:r>
          </w:p>
        </w:tc>
      </w:tr>
      <w:tr w:rsidR="00BF3685" w:rsidRPr="00FB1D15" w:rsidTr="00FB1D15">
        <w:trPr>
          <w:cantSplit/>
        </w:trPr>
        <w:tc>
          <w:tcPr>
            <w:tcW w:w="436" w:type="pct"/>
            <w:shd w:val="clear" w:color="auto" w:fill="auto"/>
          </w:tcPr>
          <w:p w:rsidR="00BF3685" w:rsidRPr="00FB1D15" w:rsidRDefault="00BF3685" w:rsidP="00FB1D15">
            <w:pPr>
              <w:suppressAutoHyphens w:val="0"/>
              <w:snapToGrid w:val="0"/>
              <w:spacing w:line="360" w:lineRule="auto"/>
              <w:jc w:val="both"/>
              <w:rPr>
                <w:color w:val="000000"/>
                <w:sz w:val="20"/>
                <w:szCs w:val="28"/>
              </w:rPr>
            </w:pPr>
            <w:r w:rsidRPr="00FB1D15">
              <w:rPr>
                <w:color w:val="000000"/>
                <w:sz w:val="20"/>
                <w:szCs w:val="28"/>
              </w:rPr>
              <w:t>6.</w:t>
            </w:r>
          </w:p>
        </w:tc>
        <w:tc>
          <w:tcPr>
            <w:tcW w:w="3234" w:type="pct"/>
            <w:shd w:val="clear" w:color="auto" w:fill="auto"/>
          </w:tcPr>
          <w:p w:rsidR="00BF3685" w:rsidRPr="00FB1D15" w:rsidRDefault="00BF3685" w:rsidP="00FB1D15">
            <w:pPr>
              <w:suppressAutoHyphens w:val="0"/>
              <w:snapToGrid w:val="0"/>
              <w:spacing w:line="360" w:lineRule="auto"/>
              <w:jc w:val="both"/>
              <w:rPr>
                <w:color w:val="000000"/>
                <w:sz w:val="20"/>
                <w:szCs w:val="28"/>
              </w:rPr>
            </w:pPr>
            <w:r w:rsidRPr="00FB1D15">
              <w:rPr>
                <w:color w:val="000000"/>
                <w:sz w:val="20"/>
                <w:szCs w:val="28"/>
              </w:rPr>
              <w:t>Обнаружена недостача ТМЦ (до их оприхо-дования) в пределах норм естественной убыли или по вине организации</w:t>
            </w:r>
          </w:p>
        </w:tc>
        <w:tc>
          <w:tcPr>
            <w:tcW w:w="611" w:type="pct"/>
            <w:shd w:val="clear" w:color="auto" w:fill="auto"/>
          </w:tcPr>
          <w:p w:rsidR="00BF3685" w:rsidRPr="00FB1D15" w:rsidRDefault="00BF3685" w:rsidP="00FB1D15">
            <w:pPr>
              <w:suppressAutoHyphens w:val="0"/>
              <w:snapToGrid w:val="0"/>
              <w:spacing w:line="360" w:lineRule="auto"/>
              <w:jc w:val="both"/>
              <w:rPr>
                <w:color w:val="000000"/>
                <w:sz w:val="20"/>
                <w:szCs w:val="28"/>
              </w:rPr>
            </w:pPr>
            <w:r w:rsidRPr="00FB1D15">
              <w:rPr>
                <w:color w:val="000000"/>
                <w:sz w:val="20"/>
                <w:szCs w:val="28"/>
              </w:rPr>
              <w:t>94</w:t>
            </w:r>
          </w:p>
        </w:tc>
        <w:tc>
          <w:tcPr>
            <w:tcW w:w="719" w:type="pct"/>
            <w:shd w:val="clear" w:color="auto" w:fill="auto"/>
          </w:tcPr>
          <w:p w:rsidR="00BF3685" w:rsidRPr="00FB1D15" w:rsidRDefault="00BF3685" w:rsidP="00FB1D15">
            <w:pPr>
              <w:suppressAutoHyphens w:val="0"/>
              <w:snapToGrid w:val="0"/>
              <w:spacing w:line="360" w:lineRule="auto"/>
              <w:jc w:val="both"/>
              <w:rPr>
                <w:color w:val="000000"/>
                <w:sz w:val="20"/>
                <w:szCs w:val="28"/>
              </w:rPr>
            </w:pPr>
            <w:r w:rsidRPr="00FB1D15">
              <w:rPr>
                <w:color w:val="000000"/>
                <w:sz w:val="20"/>
                <w:szCs w:val="28"/>
              </w:rPr>
              <w:t>60/1</w:t>
            </w:r>
          </w:p>
        </w:tc>
      </w:tr>
      <w:tr w:rsidR="00BF3685" w:rsidRPr="00FB1D15" w:rsidTr="00FB1D15">
        <w:trPr>
          <w:cantSplit/>
        </w:trPr>
        <w:tc>
          <w:tcPr>
            <w:tcW w:w="436" w:type="pct"/>
            <w:shd w:val="clear" w:color="auto" w:fill="auto"/>
          </w:tcPr>
          <w:p w:rsidR="00BF3685" w:rsidRPr="00FB1D15" w:rsidRDefault="00BF3685" w:rsidP="00FB1D15">
            <w:pPr>
              <w:suppressAutoHyphens w:val="0"/>
              <w:snapToGrid w:val="0"/>
              <w:spacing w:line="360" w:lineRule="auto"/>
              <w:jc w:val="both"/>
              <w:rPr>
                <w:color w:val="000000"/>
                <w:sz w:val="20"/>
                <w:szCs w:val="28"/>
              </w:rPr>
            </w:pPr>
            <w:r w:rsidRPr="00FB1D15">
              <w:rPr>
                <w:color w:val="000000"/>
                <w:sz w:val="20"/>
                <w:szCs w:val="28"/>
              </w:rPr>
              <w:t>7.</w:t>
            </w:r>
          </w:p>
        </w:tc>
        <w:tc>
          <w:tcPr>
            <w:tcW w:w="3234" w:type="pct"/>
            <w:shd w:val="clear" w:color="auto" w:fill="auto"/>
          </w:tcPr>
          <w:p w:rsidR="00BF3685" w:rsidRPr="00FB1D15" w:rsidRDefault="00BF3685" w:rsidP="00FB1D15">
            <w:pPr>
              <w:suppressAutoHyphens w:val="0"/>
              <w:snapToGrid w:val="0"/>
              <w:spacing w:line="360" w:lineRule="auto"/>
              <w:jc w:val="both"/>
              <w:rPr>
                <w:color w:val="000000"/>
                <w:sz w:val="20"/>
                <w:szCs w:val="28"/>
              </w:rPr>
            </w:pPr>
            <w:r w:rsidRPr="00FB1D15">
              <w:rPr>
                <w:color w:val="000000"/>
                <w:sz w:val="20"/>
                <w:szCs w:val="28"/>
              </w:rPr>
              <w:t>Погашена задолженность перед поставщиками наличными, перечислениями со счетов учета денежных средств, полученными кредитами банка</w:t>
            </w:r>
          </w:p>
        </w:tc>
        <w:tc>
          <w:tcPr>
            <w:tcW w:w="611" w:type="pct"/>
            <w:shd w:val="clear" w:color="auto" w:fill="auto"/>
          </w:tcPr>
          <w:p w:rsidR="00BF3685" w:rsidRPr="00FB1D15" w:rsidRDefault="00BF3685" w:rsidP="00FB1D15">
            <w:pPr>
              <w:suppressAutoHyphens w:val="0"/>
              <w:snapToGrid w:val="0"/>
              <w:spacing w:line="360" w:lineRule="auto"/>
              <w:jc w:val="both"/>
              <w:rPr>
                <w:color w:val="000000"/>
                <w:sz w:val="20"/>
                <w:szCs w:val="28"/>
              </w:rPr>
            </w:pPr>
            <w:r w:rsidRPr="00FB1D15">
              <w:rPr>
                <w:color w:val="000000"/>
                <w:sz w:val="20"/>
                <w:szCs w:val="28"/>
              </w:rPr>
              <w:t>60/1</w:t>
            </w:r>
          </w:p>
        </w:tc>
        <w:tc>
          <w:tcPr>
            <w:tcW w:w="719" w:type="pct"/>
            <w:shd w:val="clear" w:color="auto" w:fill="auto"/>
          </w:tcPr>
          <w:p w:rsidR="00BF3685" w:rsidRPr="00FB1D15" w:rsidRDefault="00BF3685" w:rsidP="00FB1D15">
            <w:pPr>
              <w:suppressAutoHyphens w:val="0"/>
              <w:snapToGrid w:val="0"/>
              <w:spacing w:line="360" w:lineRule="auto"/>
              <w:jc w:val="both"/>
              <w:rPr>
                <w:color w:val="000000"/>
                <w:sz w:val="20"/>
                <w:szCs w:val="28"/>
              </w:rPr>
            </w:pPr>
            <w:r w:rsidRPr="00FB1D15">
              <w:rPr>
                <w:color w:val="000000"/>
                <w:sz w:val="20"/>
                <w:szCs w:val="28"/>
              </w:rPr>
              <w:t>50, 51, 52, 55, 66, 67</w:t>
            </w:r>
          </w:p>
        </w:tc>
      </w:tr>
      <w:tr w:rsidR="00BF3685" w:rsidRPr="00FB1D15" w:rsidTr="00FB1D15">
        <w:trPr>
          <w:cantSplit/>
        </w:trPr>
        <w:tc>
          <w:tcPr>
            <w:tcW w:w="436" w:type="pct"/>
            <w:shd w:val="clear" w:color="auto" w:fill="auto"/>
          </w:tcPr>
          <w:p w:rsidR="00BF3685" w:rsidRPr="00FB1D15" w:rsidRDefault="00BF3685" w:rsidP="00FB1D15">
            <w:pPr>
              <w:suppressAutoHyphens w:val="0"/>
              <w:snapToGrid w:val="0"/>
              <w:spacing w:line="360" w:lineRule="auto"/>
              <w:jc w:val="both"/>
              <w:rPr>
                <w:color w:val="000000"/>
                <w:sz w:val="20"/>
                <w:szCs w:val="28"/>
              </w:rPr>
            </w:pPr>
            <w:r w:rsidRPr="00FB1D15">
              <w:rPr>
                <w:color w:val="000000"/>
                <w:sz w:val="20"/>
                <w:szCs w:val="28"/>
              </w:rPr>
              <w:t>8.</w:t>
            </w:r>
          </w:p>
        </w:tc>
        <w:tc>
          <w:tcPr>
            <w:tcW w:w="3234" w:type="pct"/>
            <w:shd w:val="clear" w:color="auto" w:fill="auto"/>
          </w:tcPr>
          <w:p w:rsidR="00BF3685" w:rsidRPr="00FB1D15" w:rsidRDefault="00BF3685" w:rsidP="00FB1D15">
            <w:pPr>
              <w:suppressAutoHyphens w:val="0"/>
              <w:snapToGrid w:val="0"/>
              <w:spacing w:line="360" w:lineRule="auto"/>
              <w:jc w:val="both"/>
              <w:rPr>
                <w:color w:val="000000"/>
                <w:sz w:val="20"/>
                <w:szCs w:val="28"/>
              </w:rPr>
            </w:pPr>
            <w:r w:rsidRPr="00FB1D15">
              <w:rPr>
                <w:color w:val="000000"/>
                <w:sz w:val="20"/>
                <w:szCs w:val="28"/>
              </w:rPr>
              <w:t>Произведен зачет по задолженности поставщикам по предварительно выданным авансам</w:t>
            </w:r>
          </w:p>
        </w:tc>
        <w:tc>
          <w:tcPr>
            <w:tcW w:w="611" w:type="pct"/>
            <w:shd w:val="clear" w:color="auto" w:fill="auto"/>
          </w:tcPr>
          <w:p w:rsidR="00BF3685" w:rsidRPr="00FB1D15" w:rsidRDefault="00BF3685" w:rsidP="00FB1D15">
            <w:pPr>
              <w:suppressAutoHyphens w:val="0"/>
              <w:snapToGrid w:val="0"/>
              <w:spacing w:line="360" w:lineRule="auto"/>
              <w:jc w:val="both"/>
              <w:rPr>
                <w:color w:val="000000"/>
                <w:sz w:val="20"/>
                <w:szCs w:val="28"/>
              </w:rPr>
            </w:pPr>
            <w:r w:rsidRPr="00FB1D15">
              <w:rPr>
                <w:color w:val="000000"/>
                <w:sz w:val="20"/>
                <w:szCs w:val="28"/>
              </w:rPr>
              <w:t>60/1</w:t>
            </w:r>
          </w:p>
        </w:tc>
        <w:tc>
          <w:tcPr>
            <w:tcW w:w="719" w:type="pct"/>
            <w:shd w:val="clear" w:color="auto" w:fill="auto"/>
          </w:tcPr>
          <w:p w:rsidR="00BF3685" w:rsidRPr="00FB1D15" w:rsidRDefault="00BF3685" w:rsidP="00FB1D15">
            <w:pPr>
              <w:suppressAutoHyphens w:val="0"/>
              <w:snapToGrid w:val="0"/>
              <w:spacing w:line="360" w:lineRule="auto"/>
              <w:jc w:val="both"/>
              <w:rPr>
                <w:color w:val="000000"/>
                <w:sz w:val="20"/>
                <w:szCs w:val="28"/>
              </w:rPr>
            </w:pPr>
            <w:r w:rsidRPr="00FB1D15">
              <w:rPr>
                <w:color w:val="000000"/>
                <w:sz w:val="20"/>
                <w:szCs w:val="28"/>
              </w:rPr>
              <w:t>60/2</w:t>
            </w:r>
          </w:p>
        </w:tc>
      </w:tr>
      <w:tr w:rsidR="00BF3685" w:rsidRPr="00FB1D15" w:rsidTr="00FB1D15">
        <w:trPr>
          <w:cantSplit/>
        </w:trPr>
        <w:tc>
          <w:tcPr>
            <w:tcW w:w="436" w:type="pct"/>
            <w:shd w:val="clear" w:color="auto" w:fill="auto"/>
          </w:tcPr>
          <w:p w:rsidR="00BF3685" w:rsidRPr="00FB1D15" w:rsidRDefault="00BF3685" w:rsidP="00FB1D15">
            <w:pPr>
              <w:suppressAutoHyphens w:val="0"/>
              <w:snapToGrid w:val="0"/>
              <w:spacing w:line="360" w:lineRule="auto"/>
              <w:jc w:val="both"/>
              <w:rPr>
                <w:color w:val="000000"/>
                <w:sz w:val="20"/>
                <w:szCs w:val="28"/>
              </w:rPr>
            </w:pPr>
            <w:r w:rsidRPr="00FB1D15">
              <w:rPr>
                <w:color w:val="000000"/>
                <w:sz w:val="20"/>
                <w:szCs w:val="28"/>
              </w:rPr>
              <w:t>9.</w:t>
            </w:r>
          </w:p>
        </w:tc>
        <w:tc>
          <w:tcPr>
            <w:tcW w:w="3234" w:type="pct"/>
            <w:shd w:val="clear" w:color="auto" w:fill="auto"/>
          </w:tcPr>
          <w:p w:rsidR="00BF3685" w:rsidRPr="00FB1D15" w:rsidRDefault="00BF3685" w:rsidP="00FB1D15">
            <w:pPr>
              <w:suppressAutoHyphens w:val="0"/>
              <w:snapToGrid w:val="0"/>
              <w:spacing w:line="360" w:lineRule="auto"/>
              <w:jc w:val="both"/>
              <w:rPr>
                <w:color w:val="000000"/>
                <w:sz w:val="20"/>
                <w:szCs w:val="28"/>
              </w:rPr>
            </w:pPr>
            <w:r w:rsidRPr="00FB1D15">
              <w:rPr>
                <w:color w:val="000000"/>
                <w:sz w:val="20"/>
                <w:szCs w:val="28"/>
              </w:rPr>
              <w:t>Погашена задолженность по товарообменным операциям</w:t>
            </w:r>
          </w:p>
        </w:tc>
        <w:tc>
          <w:tcPr>
            <w:tcW w:w="611" w:type="pct"/>
            <w:shd w:val="clear" w:color="auto" w:fill="auto"/>
          </w:tcPr>
          <w:p w:rsidR="00BF3685" w:rsidRPr="00FB1D15" w:rsidRDefault="00BF3685" w:rsidP="00FB1D15">
            <w:pPr>
              <w:suppressAutoHyphens w:val="0"/>
              <w:snapToGrid w:val="0"/>
              <w:spacing w:line="360" w:lineRule="auto"/>
              <w:jc w:val="both"/>
              <w:rPr>
                <w:color w:val="000000"/>
                <w:sz w:val="20"/>
                <w:szCs w:val="28"/>
              </w:rPr>
            </w:pPr>
            <w:r w:rsidRPr="00FB1D15">
              <w:rPr>
                <w:color w:val="000000"/>
                <w:sz w:val="20"/>
                <w:szCs w:val="28"/>
              </w:rPr>
              <w:t>60/1</w:t>
            </w:r>
          </w:p>
        </w:tc>
        <w:tc>
          <w:tcPr>
            <w:tcW w:w="719" w:type="pct"/>
            <w:shd w:val="clear" w:color="auto" w:fill="auto"/>
          </w:tcPr>
          <w:p w:rsidR="00BF3685" w:rsidRPr="00FB1D15" w:rsidRDefault="00BF3685" w:rsidP="00FB1D15">
            <w:pPr>
              <w:suppressAutoHyphens w:val="0"/>
              <w:snapToGrid w:val="0"/>
              <w:spacing w:line="360" w:lineRule="auto"/>
              <w:jc w:val="both"/>
              <w:rPr>
                <w:color w:val="000000"/>
                <w:sz w:val="20"/>
                <w:szCs w:val="28"/>
              </w:rPr>
            </w:pPr>
            <w:r w:rsidRPr="00FB1D15">
              <w:rPr>
                <w:color w:val="000000"/>
                <w:sz w:val="20"/>
                <w:szCs w:val="28"/>
              </w:rPr>
              <w:t>62/1</w:t>
            </w:r>
          </w:p>
        </w:tc>
      </w:tr>
      <w:tr w:rsidR="00BF3685" w:rsidRPr="00FB1D15" w:rsidTr="00FB1D15">
        <w:trPr>
          <w:cantSplit/>
        </w:trPr>
        <w:tc>
          <w:tcPr>
            <w:tcW w:w="436" w:type="pct"/>
            <w:shd w:val="clear" w:color="auto" w:fill="auto"/>
          </w:tcPr>
          <w:p w:rsidR="00BF3685" w:rsidRPr="00FB1D15" w:rsidRDefault="00BF3685" w:rsidP="00FB1D15">
            <w:pPr>
              <w:suppressAutoHyphens w:val="0"/>
              <w:snapToGrid w:val="0"/>
              <w:spacing w:line="360" w:lineRule="auto"/>
              <w:jc w:val="both"/>
              <w:rPr>
                <w:color w:val="000000"/>
                <w:sz w:val="20"/>
                <w:szCs w:val="28"/>
              </w:rPr>
            </w:pPr>
            <w:r w:rsidRPr="00FB1D15">
              <w:rPr>
                <w:color w:val="000000"/>
                <w:sz w:val="20"/>
                <w:szCs w:val="28"/>
              </w:rPr>
              <w:t>10.</w:t>
            </w:r>
          </w:p>
        </w:tc>
        <w:tc>
          <w:tcPr>
            <w:tcW w:w="3234" w:type="pct"/>
            <w:shd w:val="clear" w:color="auto" w:fill="auto"/>
          </w:tcPr>
          <w:p w:rsidR="00BF3685" w:rsidRPr="00FB1D15" w:rsidRDefault="00BF3685" w:rsidP="00FB1D15">
            <w:pPr>
              <w:suppressAutoHyphens w:val="0"/>
              <w:snapToGrid w:val="0"/>
              <w:spacing w:line="360" w:lineRule="auto"/>
              <w:jc w:val="both"/>
              <w:rPr>
                <w:color w:val="000000"/>
                <w:sz w:val="20"/>
                <w:szCs w:val="28"/>
              </w:rPr>
            </w:pPr>
            <w:r w:rsidRPr="00FB1D15">
              <w:rPr>
                <w:color w:val="000000"/>
                <w:sz w:val="20"/>
                <w:szCs w:val="28"/>
              </w:rPr>
              <w:t>Выданы авансы под поставку ТМЦ и под выполнение работ наличными, с расчетного и валютного счетов и др.</w:t>
            </w:r>
          </w:p>
        </w:tc>
        <w:tc>
          <w:tcPr>
            <w:tcW w:w="611" w:type="pct"/>
            <w:shd w:val="clear" w:color="auto" w:fill="auto"/>
          </w:tcPr>
          <w:p w:rsidR="00BF3685" w:rsidRPr="00FB1D15" w:rsidRDefault="00BF3685" w:rsidP="00FB1D15">
            <w:pPr>
              <w:suppressAutoHyphens w:val="0"/>
              <w:snapToGrid w:val="0"/>
              <w:spacing w:line="360" w:lineRule="auto"/>
              <w:jc w:val="both"/>
              <w:rPr>
                <w:color w:val="000000"/>
                <w:sz w:val="20"/>
                <w:szCs w:val="28"/>
              </w:rPr>
            </w:pPr>
            <w:r w:rsidRPr="00FB1D15">
              <w:rPr>
                <w:color w:val="000000"/>
                <w:sz w:val="20"/>
                <w:szCs w:val="28"/>
              </w:rPr>
              <w:t>60/2</w:t>
            </w:r>
          </w:p>
        </w:tc>
        <w:tc>
          <w:tcPr>
            <w:tcW w:w="719" w:type="pct"/>
            <w:shd w:val="clear" w:color="auto" w:fill="auto"/>
          </w:tcPr>
          <w:p w:rsidR="00BF3685" w:rsidRPr="00FB1D15" w:rsidRDefault="00BF3685" w:rsidP="00FB1D15">
            <w:pPr>
              <w:suppressAutoHyphens w:val="0"/>
              <w:snapToGrid w:val="0"/>
              <w:spacing w:line="360" w:lineRule="auto"/>
              <w:jc w:val="both"/>
              <w:rPr>
                <w:color w:val="000000"/>
                <w:sz w:val="20"/>
                <w:szCs w:val="28"/>
              </w:rPr>
            </w:pPr>
            <w:r w:rsidRPr="00FB1D15">
              <w:rPr>
                <w:color w:val="000000"/>
                <w:sz w:val="20"/>
                <w:szCs w:val="28"/>
              </w:rPr>
              <w:t>50, 51, 52, 55, 66, 67</w:t>
            </w:r>
          </w:p>
        </w:tc>
      </w:tr>
      <w:tr w:rsidR="00BF3685" w:rsidRPr="00FB1D15" w:rsidTr="00FB1D15">
        <w:trPr>
          <w:cantSplit/>
        </w:trPr>
        <w:tc>
          <w:tcPr>
            <w:tcW w:w="436" w:type="pct"/>
            <w:shd w:val="clear" w:color="auto" w:fill="auto"/>
          </w:tcPr>
          <w:p w:rsidR="00BF3685" w:rsidRPr="00FB1D15" w:rsidRDefault="00BF3685" w:rsidP="00FB1D15">
            <w:pPr>
              <w:suppressAutoHyphens w:val="0"/>
              <w:snapToGrid w:val="0"/>
              <w:spacing w:line="360" w:lineRule="auto"/>
              <w:jc w:val="both"/>
              <w:rPr>
                <w:color w:val="000000"/>
                <w:sz w:val="20"/>
                <w:szCs w:val="28"/>
              </w:rPr>
            </w:pPr>
            <w:r w:rsidRPr="00FB1D15">
              <w:rPr>
                <w:color w:val="000000"/>
                <w:sz w:val="20"/>
                <w:szCs w:val="28"/>
              </w:rPr>
              <w:t>11.</w:t>
            </w:r>
          </w:p>
        </w:tc>
        <w:tc>
          <w:tcPr>
            <w:tcW w:w="3234" w:type="pct"/>
            <w:shd w:val="clear" w:color="auto" w:fill="auto"/>
          </w:tcPr>
          <w:p w:rsidR="00BF3685" w:rsidRPr="00FB1D15" w:rsidRDefault="00BF3685" w:rsidP="00FB1D15">
            <w:pPr>
              <w:suppressAutoHyphens w:val="0"/>
              <w:snapToGrid w:val="0"/>
              <w:spacing w:line="360" w:lineRule="auto"/>
              <w:jc w:val="both"/>
              <w:rPr>
                <w:color w:val="000000"/>
                <w:sz w:val="20"/>
                <w:szCs w:val="28"/>
              </w:rPr>
            </w:pPr>
            <w:r w:rsidRPr="00FB1D15">
              <w:rPr>
                <w:color w:val="000000"/>
                <w:sz w:val="20"/>
                <w:szCs w:val="28"/>
              </w:rPr>
              <w:t>Оплачены за счет выданных авансов счета поставщиков и подрядчиков</w:t>
            </w:r>
          </w:p>
        </w:tc>
        <w:tc>
          <w:tcPr>
            <w:tcW w:w="611" w:type="pct"/>
            <w:shd w:val="clear" w:color="auto" w:fill="auto"/>
          </w:tcPr>
          <w:p w:rsidR="00BF3685" w:rsidRPr="00FB1D15" w:rsidRDefault="00BF3685" w:rsidP="00FB1D15">
            <w:pPr>
              <w:suppressAutoHyphens w:val="0"/>
              <w:snapToGrid w:val="0"/>
              <w:spacing w:line="360" w:lineRule="auto"/>
              <w:jc w:val="both"/>
              <w:rPr>
                <w:color w:val="000000"/>
                <w:sz w:val="20"/>
                <w:szCs w:val="28"/>
              </w:rPr>
            </w:pPr>
            <w:r w:rsidRPr="00FB1D15">
              <w:rPr>
                <w:color w:val="000000"/>
                <w:sz w:val="20"/>
                <w:szCs w:val="28"/>
              </w:rPr>
              <w:t>60/1, 76</w:t>
            </w:r>
          </w:p>
        </w:tc>
        <w:tc>
          <w:tcPr>
            <w:tcW w:w="719" w:type="pct"/>
            <w:shd w:val="clear" w:color="auto" w:fill="auto"/>
          </w:tcPr>
          <w:p w:rsidR="00BF3685" w:rsidRPr="00FB1D15" w:rsidRDefault="00BF3685" w:rsidP="00FB1D15">
            <w:pPr>
              <w:suppressAutoHyphens w:val="0"/>
              <w:snapToGrid w:val="0"/>
              <w:spacing w:line="360" w:lineRule="auto"/>
              <w:jc w:val="both"/>
              <w:rPr>
                <w:color w:val="000000"/>
                <w:sz w:val="20"/>
                <w:szCs w:val="28"/>
              </w:rPr>
            </w:pPr>
            <w:r w:rsidRPr="00FB1D15">
              <w:rPr>
                <w:color w:val="000000"/>
                <w:sz w:val="20"/>
                <w:szCs w:val="28"/>
              </w:rPr>
              <w:t>60/2</w:t>
            </w:r>
          </w:p>
        </w:tc>
      </w:tr>
      <w:tr w:rsidR="00BF3685" w:rsidRPr="00FB1D15" w:rsidTr="00FB1D15">
        <w:trPr>
          <w:cantSplit/>
        </w:trPr>
        <w:tc>
          <w:tcPr>
            <w:tcW w:w="436" w:type="pct"/>
            <w:shd w:val="clear" w:color="auto" w:fill="auto"/>
          </w:tcPr>
          <w:p w:rsidR="00BF3685" w:rsidRPr="00FB1D15" w:rsidRDefault="00BF3685" w:rsidP="00FB1D15">
            <w:pPr>
              <w:suppressAutoHyphens w:val="0"/>
              <w:snapToGrid w:val="0"/>
              <w:spacing w:line="360" w:lineRule="auto"/>
              <w:jc w:val="both"/>
              <w:rPr>
                <w:color w:val="000000"/>
                <w:sz w:val="20"/>
                <w:szCs w:val="28"/>
              </w:rPr>
            </w:pPr>
            <w:r w:rsidRPr="00FB1D15">
              <w:rPr>
                <w:color w:val="000000"/>
                <w:sz w:val="20"/>
                <w:szCs w:val="28"/>
              </w:rPr>
              <w:t>12.</w:t>
            </w:r>
          </w:p>
        </w:tc>
        <w:tc>
          <w:tcPr>
            <w:tcW w:w="3234" w:type="pct"/>
            <w:shd w:val="clear" w:color="auto" w:fill="auto"/>
          </w:tcPr>
          <w:p w:rsidR="00BF3685" w:rsidRPr="00FB1D15" w:rsidRDefault="00BF3685" w:rsidP="00FB1D15">
            <w:pPr>
              <w:suppressAutoHyphens w:val="0"/>
              <w:snapToGrid w:val="0"/>
              <w:spacing w:line="360" w:lineRule="auto"/>
              <w:jc w:val="both"/>
              <w:rPr>
                <w:color w:val="000000"/>
                <w:sz w:val="20"/>
                <w:szCs w:val="28"/>
              </w:rPr>
            </w:pPr>
            <w:r w:rsidRPr="00FB1D15">
              <w:rPr>
                <w:color w:val="000000"/>
                <w:sz w:val="20"/>
                <w:szCs w:val="28"/>
              </w:rPr>
              <w:t>Предъявлена претензия поставщикам и подрядчикам</w:t>
            </w:r>
          </w:p>
        </w:tc>
        <w:tc>
          <w:tcPr>
            <w:tcW w:w="611" w:type="pct"/>
            <w:shd w:val="clear" w:color="auto" w:fill="auto"/>
          </w:tcPr>
          <w:p w:rsidR="00BF3685" w:rsidRPr="00FB1D15" w:rsidRDefault="00BF3685" w:rsidP="00FB1D15">
            <w:pPr>
              <w:suppressAutoHyphens w:val="0"/>
              <w:snapToGrid w:val="0"/>
              <w:spacing w:line="360" w:lineRule="auto"/>
              <w:jc w:val="both"/>
              <w:rPr>
                <w:color w:val="000000"/>
                <w:sz w:val="20"/>
                <w:szCs w:val="28"/>
              </w:rPr>
            </w:pPr>
            <w:r w:rsidRPr="00FB1D15">
              <w:rPr>
                <w:color w:val="000000"/>
                <w:sz w:val="20"/>
                <w:szCs w:val="28"/>
              </w:rPr>
              <w:t>76</w:t>
            </w:r>
          </w:p>
        </w:tc>
        <w:tc>
          <w:tcPr>
            <w:tcW w:w="719" w:type="pct"/>
            <w:shd w:val="clear" w:color="auto" w:fill="auto"/>
          </w:tcPr>
          <w:p w:rsidR="00BF3685" w:rsidRPr="00FB1D15" w:rsidRDefault="00BF3685" w:rsidP="00FB1D15">
            <w:pPr>
              <w:suppressAutoHyphens w:val="0"/>
              <w:snapToGrid w:val="0"/>
              <w:spacing w:line="360" w:lineRule="auto"/>
              <w:jc w:val="both"/>
              <w:rPr>
                <w:color w:val="000000"/>
                <w:sz w:val="20"/>
                <w:szCs w:val="28"/>
              </w:rPr>
            </w:pPr>
            <w:r w:rsidRPr="00FB1D15">
              <w:rPr>
                <w:color w:val="000000"/>
                <w:sz w:val="20"/>
                <w:szCs w:val="28"/>
              </w:rPr>
              <w:t>60/1</w:t>
            </w:r>
          </w:p>
        </w:tc>
      </w:tr>
      <w:tr w:rsidR="00BF3685" w:rsidRPr="00FB1D15" w:rsidTr="00FB1D15">
        <w:trPr>
          <w:cantSplit/>
        </w:trPr>
        <w:tc>
          <w:tcPr>
            <w:tcW w:w="436" w:type="pct"/>
            <w:shd w:val="clear" w:color="auto" w:fill="auto"/>
          </w:tcPr>
          <w:p w:rsidR="00BF3685" w:rsidRPr="00FB1D15" w:rsidRDefault="00BF3685" w:rsidP="00FB1D15">
            <w:pPr>
              <w:suppressAutoHyphens w:val="0"/>
              <w:snapToGrid w:val="0"/>
              <w:spacing w:line="360" w:lineRule="auto"/>
              <w:jc w:val="both"/>
              <w:rPr>
                <w:color w:val="000000"/>
                <w:sz w:val="20"/>
                <w:szCs w:val="28"/>
              </w:rPr>
            </w:pPr>
            <w:r w:rsidRPr="00FB1D15">
              <w:rPr>
                <w:color w:val="000000"/>
                <w:sz w:val="20"/>
                <w:szCs w:val="28"/>
              </w:rPr>
              <w:t>13.</w:t>
            </w:r>
          </w:p>
        </w:tc>
        <w:tc>
          <w:tcPr>
            <w:tcW w:w="3234" w:type="pct"/>
            <w:shd w:val="clear" w:color="auto" w:fill="auto"/>
          </w:tcPr>
          <w:p w:rsidR="00BF3685" w:rsidRPr="00FB1D15" w:rsidRDefault="00BF3685" w:rsidP="00FB1D15">
            <w:pPr>
              <w:suppressAutoHyphens w:val="0"/>
              <w:snapToGrid w:val="0"/>
              <w:spacing w:line="360" w:lineRule="auto"/>
              <w:jc w:val="both"/>
              <w:rPr>
                <w:color w:val="000000"/>
                <w:sz w:val="20"/>
                <w:szCs w:val="28"/>
              </w:rPr>
            </w:pPr>
            <w:r w:rsidRPr="00FB1D15">
              <w:rPr>
                <w:color w:val="000000"/>
                <w:sz w:val="20"/>
                <w:szCs w:val="28"/>
              </w:rPr>
              <w:t>Списаны невостребованные авансы</w:t>
            </w:r>
          </w:p>
        </w:tc>
        <w:tc>
          <w:tcPr>
            <w:tcW w:w="611" w:type="pct"/>
            <w:shd w:val="clear" w:color="auto" w:fill="auto"/>
          </w:tcPr>
          <w:p w:rsidR="00BF3685" w:rsidRPr="00FB1D15" w:rsidRDefault="00BF3685" w:rsidP="00FB1D15">
            <w:pPr>
              <w:suppressAutoHyphens w:val="0"/>
              <w:snapToGrid w:val="0"/>
              <w:spacing w:line="360" w:lineRule="auto"/>
              <w:jc w:val="both"/>
              <w:rPr>
                <w:color w:val="000000"/>
                <w:sz w:val="20"/>
                <w:szCs w:val="28"/>
              </w:rPr>
            </w:pPr>
            <w:r w:rsidRPr="00FB1D15">
              <w:rPr>
                <w:color w:val="000000"/>
                <w:sz w:val="20"/>
                <w:szCs w:val="28"/>
              </w:rPr>
              <w:t>91</w:t>
            </w:r>
          </w:p>
        </w:tc>
        <w:tc>
          <w:tcPr>
            <w:tcW w:w="719" w:type="pct"/>
            <w:shd w:val="clear" w:color="auto" w:fill="auto"/>
          </w:tcPr>
          <w:p w:rsidR="00BF3685" w:rsidRPr="00FB1D15" w:rsidRDefault="00BF3685" w:rsidP="00FB1D15">
            <w:pPr>
              <w:suppressAutoHyphens w:val="0"/>
              <w:snapToGrid w:val="0"/>
              <w:spacing w:line="360" w:lineRule="auto"/>
              <w:jc w:val="both"/>
              <w:rPr>
                <w:color w:val="000000"/>
                <w:sz w:val="20"/>
                <w:szCs w:val="28"/>
              </w:rPr>
            </w:pPr>
            <w:r w:rsidRPr="00FB1D15">
              <w:rPr>
                <w:color w:val="000000"/>
                <w:sz w:val="20"/>
                <w:szCs w:val="28"/>
              </w:rPr>
              <w:t>60/2</w:t>
            </w:r>
          </w:p>
        </w:tc>
      </w:tr>
    </w:tbl>
    <w:p w:rsidR="00BF3685" w:rsidRPr="009801B1" w:rsidRDefault="00BF3685" w:rsidP="009801B1">
      <w:pPr>
        <w:suppressAutoHyphens w:val="0"/>
        <w:spacing w:line="360" w:lineRule="auto"/>
        <w:ind w:firstLine="709"/>
        <w:jc w:val="both"/>
        <w:rPr>
          <w:color w:val="000000"/>
          <w:sz w:val="28"/>
        </w:rPr>
      </w:pPr>
    </w:p>
    <w:p w:rsidR="00BF3685" w:rsidRPr="009801B1" w:rsidRDefault="00BF3685" w:rsidP="009801B1">
      <w:pPr>
        <w:suppressAutoHyphens w:val="0"/>
        <w:spacing w:line="360" w:lineRule="auto"/>
        <w:ind w:firstLine="709"/>
        <w:jc w:val="both"/>
        <w:rPr>
          <w:color w:val="000000"/>
          <w:sz w:val="28"/>
          <w:szCs w:val="28"/>
        </w:rPr>
      </w:pPr>
      <w:r w:rsidRPr="009801B1">
        <w:rPr>
          <w:color w:val="000000"/>
          <w:sz w:val="28"/>
          <w:szCs w:val="28"/>
        </w:rPr>
        <w:t>Основными поставщиками НОО ВОИ являются: «Новгородтеле-ком»; магазин «Энергосбыт»; «Теплоэнерго»; НСАХ; столовая «Водоканал»; МУЖЭП</w:t>
      </w:r>
      <w:r w:rsidR="009801B1">
        <w:rPr>
          <w:color w:val="000000"/>
          <w:sz w:val="28"/>
          <w:szCs w:val="28"/>
        </w:rPr>
        <w:t>-</w:t>
      </w:r>
      <w:r w:rsidR="009801B1" w:rsidRPr="009801B1">
        <w:rPr>
          <w:color w:val="000000"/>
          <w:sz w:val="28"/>
          <w:szCs w:val="28"/>
        </w:rPr>
        <w:t>9</w:t>
      </w:r>
      <w:r w:rsidRPr="009801B1">
        <w:rPr>
          <w:color w:val="000000"/>
          <w:sz w:val="28"/>
          <w:szCs w:val="28"/>
        </w:rPr>
        <w:t>; «Новстальторг»; «Сервис-Плюс»; «Дизстанция»; «Акрон»; ООО</w:t>
      </w:r>
      <w:r w:rsidR="009801B1">
        <w:rPr>
          <w:color w:val="000000"/>
          <w:sz w:val="28"/>
          <w:szCs w:val="28"/>
        </w:rPr>
        <w:t> </w:t>
      </w:r>
      <w:r w:rsidR="009801B1" w:rsidRPr="009801B1">
        <w:rPr>
          <w:color w:val="000000"/>
          <w:sz w:val="28"/>
          <w:szCs w:val="28"/>
        </w:rPr>
        <w:t>«</w:t>
      </w:r>
      <w:r w:rsidRPr="009801B1">
        <w:rPr>
          <w:color w:val="000000"/>
          <w:sz w:val="28"/>
          <w:szCs w:val="28"/>
        </w:rPr>
        <w:t>Надежда»; ООО</w:t>
      </w:r>
      <w:r w:rsidR="009801B1">
        <w:rPr>
          <w:color w:val="000000"/>
          <w:sz w:val="28"/>
          <w:szCs w:val="28"/>
        </w:rPr>
        <w:t> </w:t>
      </w:r>
      <w:r w:rsidR="009801B1" w:rsidRPr="009801B1">
        <w:rPr>
          <w:color w:val="000000"/>
          <w:sz w:val="28"/>
          <w:szCs w:val="28"/>
        </w:rPr>
        <w:t>«</w:t>
      </w:r>
      <w:r w:rsidRPr="009801B1">
        <w:rPr>
          <w:color w:val="000000"/>
          <w:sz w:val="28"/>
          <w:szCs w:val="28"/>
        </w:rPr>
        <w:t>Благо»; ООО</w:t>
      </w:r>
      <w:r w:rsidR="009801B1">
        <w:rPr>
          <w:color w:val="000000"/>
          <w:sz w:val="28"/>
          <w:szCs w:val="28"/>
        </w:rPr>
        <w:t> </w:t>
      </w:r>
      <w:r w:rsidR="009801B1" w:rsidRPr="009801B1">
        <w:rPr>
          <w:color w:val="000000"/>
          <w:sz w:val="28"/>
          <w:szCs w:val="28"/>
        </w:rPr>
        <w:t>«</w:t>
      </w:r>
      <w:r w:rsidRPr="009801B1">
        <w:rPr>
          <w:color w:val="000000"/>
          <w:sz w:val="28"/>
          <w:szCs w:val="28"/>
        </w:rPr>
        <w:t>Печатный двор»; ООО</w:t>
      </w:r>
      <w:r w:rsidR="009801B1">
        <w:rPr>
          <w:color w:val="000000"/>
          <w:sz w:val="28"/>
          <w:szCs w:val="28"/>
        </w:rPr>
        <w:t> </w:t>
      </w:r>
      <w:r w:rsidR="009801B1" w:rsidRPr="009801B1">
        <w:rPr>
          <w:color w:val="000000"/>
          <w:sz w:val="28"/>
          <w:szCs w:val="28"/>
        </w:rPr>
        <w:t>«</w:t>
      </w:r>
      <w:r w:rsidRPr="009801B1">
        <w:rPr>
          <w:color w:val="000000"/>
          <w:sz w:val="28"/>
          <w:szCs w:val="28"/>
        </w:rPr>
        <w:t>Софт-Мастер»; ОАО</w:t>
      </w:r>
      <w:r w:rsidR="009801B1">
        <w:rPr>
          <w:color w:val="000000"/>
          <w:sz w:val="28"/>
          <w:szCs w:val="28"/>
        </w:rPr>
        <w:t> </w:t>
      </w:r>
      <w:r w:rsidR="009801B1" w:rsidRPr="009801B1">
        <w:rPr>
          <w:color w:val="000000"/>
          <w:sz w:val="28"/>
          <w:szCs w:val="28"/>
        </w:rPr>
        <w:t>«</w:t>
      </w:r>
      <w:r w:rsidRPr="009801B1">
        <w:rPr>
          <w:color w:val="000000"/>
          <w:sz w:val="28"/>
          <w:szCs w:val="28"/>
        </w:rPr>
        <w:t>ПАТП-Таксопарк»; ООО</w:t>
      </w:r>
      <w:r w:rsidR="009801B1">
        <w:rPr>
          <w:color w:val="000000"/>
          <w:sz w:val="28"/>
          <w:szCs w:val="28"/>
        </w:rPr>
        <w:t> </w:t>
      </w:r>
      <w:r w:rsidR="009801B1" w:rsidRPr="009801B1">
        <w:rPr>
          <w:color w:val="000000"/>
          <w:sz w:val="28"/>
          <w:szCs w:val="28"/>
        </w:rPr>
        <w:t>«</w:t>
      </w:r>
      <w:r w:rsidRPr="009801B1">
        <w:rPr>
          <w:color w:val="000000"/>
          <w:sz w:val="28"/>
          <w:szCs w:val="28"/>
        </w:rPr>
        <w:t>Витязь»; ООО</w:t>
      </w:r>
      <w:r w:rsidR="009801B1">
        <w:rPr>
          <w:color w:val="000000"/>
          <w:sz w:val="28"/>
          <w:szCs w:val="28"/>
        </w:rPr>
        <w:t> </w:t>
      </w:r>
      <w:r w:rsidR="009801B1" w:rsidRPr="009801B1">
        <w:rPr>
          <w:color w:val="000000"/>
          <w:sz w:val="28"/>
          <w:szCs w:val="28"/>
        </w:rPr>
        <w:t>«</w:t>
      </w:r>
      <w:r w:rsidRPr="009801B1">
        <w:rPr>
          <w:color w:val="000000"/>
          <w:sz w:val="28"/>
          <w:szCs w:val="28"/>
        </w:rPr>
        <w:t>НовЛайн»; Новоблпотребсоюз; лагерь «Мста»; Фабус+;</w:t>
      </w:r>
      <w:r w:rsidR="009801B1">
        <w:rPr>
          <w:color w:val="000000"/>
          <w:sz w:val="28"/>
          <w:szCs w:val="28"/>
        </w:rPr>
        <w:t xml:space="preserve"> </w:t>
      </w:r>
      <w:r w:rsidRPr="009801B1">
        <w:rPr>
          <w:color w:val="000000"/>
          <w:sz w:val="28"/>
          <w:szCs w:val="28"/>
        </w:rPr>
        <w:t>Новгородский музей-заповедник; ООО</w:t>
      </w:r>
      <w:r w:rsidR="009801B1">
        <w:rPr>
          <w:color w:val="000000"/>
          <w:sz w:val="28"/>
          <w:szCs w:val="28"/>
        </w:rPr>
        <w:t> </w:t>
      </w:r>
      <w:r w:rsidR="009801B1" w:rsidRPr="009801B1">
        <w:rPr>
          <w:color w:val="000000"/>
          <w:sz w:val="28"/>
          <w:szCs w:val="28"/>
        </w:rPr>
        <w:t>«</w:t>
      </w:r>
      <w:r w:rsidRPr="009801B1">
        <w:rPr>
          <w:color w:val="000000"/>
          <w:sz w:val="28"/>
          <w:szCs w:val="28"/>
        </w:rPr>
        <w:t>Новгород Лоджистик»; МУП ПАТ</w:t>
      </w:r>
      <w:r w:rsidR="009801B1">
        <w:rPr>
          <w:color w:val="000000"/>
          <w:sz w:val="28"/>
          <w:szCs w:val="28"/>
        </w:rPr>
        <w:t>-</w:t>
      </w:r>
      <w:r w:rsidR="009801B1" w:rsidRPr="009801B1">
        <w:rPr>
          <w:color w:val="000000"/>
          <w:sz w:val="28"/>
          <w:szCs w:val="28"/>
        </w:rPr>
        <w:t>1</w:t>
      </w:r>
      <w:r w:rsidRPr="009801B1">
        <w:rPr>
          <w:color w:val="000000"/>
          <w:sz w:val="28"/>
          <w:szCs w:val="28"/>
        </w:rPr>
        <w:t xml:space="preserve">; Бычковский Антон Николаевич; </w:t>
      </w:r>
      <w:r w:rsidR="009801B1" w:rsidRPr="009801B1">
        <w:rPr>
          <w:color w:val="000000"/>
          <w:sz w:val="28"/>
          <w:szCs w:val="28"/>
        </w:rPr>
        <w:t>Цвирко</w:t>
      </w:r>
      <w:r w:rsidR="009801B1">
        <w:rPr>
          <w:color w:val="000000"/>
          <w:sz w:val="28"/>
          <w:szCs w:val="28"/>
        </w:rPr>
        <w:t> </w:t>
      </w:r>
      <w:r w:rsidR="009801B1" w:rsidRPr="009801B1">
        <w:rPr>
          <w:color w:val="000000"/>
          <w:sz w:val="28"/>
          <w:szCs w:val="28"/>
        </w:rPr>
        <w:t>Г.С.</w:t>
      </w:r>
      <w:r w:rsidRPr="009801B1">
        <w:rPr>
          <w:color w:val="000000"/>
          <w:sz w:val="28"/>
          <w:szCs w:val="28"/>
        </w:rPr>
        <w:t xml:space="preserve">; ЧП </w:t>
      </w:r>
      <w:r w:rsidR="009801B1" w:rsidRPr="009801B1">
        <w:rPr>
          <w:color w:val="000000"/>
          <w:sz w:val="28"/>
          <w:szCs w:val="28"/>
        </w:rPr>
        <w:t>Никонов</w:t>
      </w:r>
      <w:r w:rsidR="009801B1">
        <w:rPr>
          <w:color w:val="000000"/>
          <w:sz w:val="28"/>
          <w:szCs w:val="28"/>
        </w:rPr>
        <w:t> </w:t>
      </w:r>
      <w:r w:rsidR="009801B1" w:rsidRPr="009801B1">
        <w:rPr>
          <w:color w:val="000000"/>
          <w:sz w:val="28"/>
          <w:szCs w:val="28"/>
        </w:rPr>
        <w:t>Г.В.</w:t>
      </w:r>
      <w:r w:rsidRPr="009801B1">
        <w:rPr>
          <w:color w:val="000000"/>
          <w:sz w:val="28"/>
          <w:szCs w:val="28"/>
        </w:rPr>
        <w:t>; МУ служба недвижимости и др.</w:t>
      </w:r>
    </w:p>
    <w:p w:rsidR="00BF3685" w:rsidRPr="009801B1" w:rsidRDefault="00BF3685" w:rsidP="009801B1">
      <w:pPr>
        <w:suppressAutoHyphens w:val="0"/>
        <w:spacing w:line="360" w:lineRule="auto"/>
        <w:ind w:firstLine="709"/>
        <w:jc w:val="both"/>
        <w:rPr>
          <w:color w:val="000000"/>
          <w:sz w:val="28"/>
          <w:szCs w:val="28"/>
        </w:rPr>
      </w:pPr>
      <w:r w:rsidRPr="009801B1">
        <w:rPr>
          <w:color w:val="000000"/>
          <w:sz w:val="28"/>
          <w:szCs w:val="28"/>
        </w:rPr>
        <w:t>При поступлении материалов от ООО</w:t>
      </w:r>
      <w:r w:rsidR="009801B1">
        <w:rPr>
          <w:color w:val="000000"/>
          <w:sz w:val="28"/>
          <w:szCs w:val="28"/>
        </w:rPr>
        <w:t> </w:t>
      </w:r>
      <w:r w:rsidR="009801B1" w:rsidRPr="009801B1">
        <w:rPr>
          <w:color w:val="000000"/>
          <w:sz w:val="28"/>
          <w:szCs w:val="28"/>
        </w:rPr>
        <w:t>«</w:t>
      </w:r>
      <w:r w:rsidRPr="009801B1">
        <w:rPr>
          <w:color w:val="000000"/>
          <w:sz w:val="28"/>
          <w:szCs w:val="28"/>
        </w:rPr>
        <w:t>Надежда» ежемесячно в бухгалтерском учете НОО ВОИ делают следующие записи:</w:t>
      </w:r>
    </w:p>
    <w:p w:rsidR="00BF3685" w:rsidRPr="009801B1" w:rsidRDefault="00BF3685" w:rsidP="009801B1">
      <w:pPr>
        <w:numPr>
          <w:ilvl w:val="0"/>
          <w:numId w:val="5"/>
        </w:numPr>
        <w:tabs>
          <w:tab w:val="left" w:pos="720"/>
        </w:tabs>
        <w:suppressAutoHyphens w:val="0"/>
        <w:spacing w:line="360" w:lineRule="auto"/>
        <w:ind w:left="0" w:firstLine="709"/>
        <w:jc w:val="both"/>
        <w:rPr>
          <w:color w:val="000000"/>
          <w:sz w:val="28"/>
          <w:szCs w:val="28"/>
        </w:rPr>
      </w:pPr>
      <w:r w:rsidRPr="009801B1">
        <w:rPr>
          <w:color w:val="000000"/>
          <w:sz w:val="28"/>
          <w:szCs w:val="28"/>
        </w:rPr>
        <w:t>Принят к оплате счет ООО</w:t>
      </w:r>
      <w:r w:rsidR="009801B1">
        <w:rPr>
          <w:color w:val="000000"/>
          <w:sz w:val="28"/>
          <w:szCs w:val="28"/>
        </w:rPr>
        <w:t> </w:t>
      </w:r>
      <w:r w:rsidR="009801B1" w:rsidRPr="009801B1">
        <w:rPr>
          <w:color w:val="000000"/>
          <w:sz w:val="28"/>
          <w:szCs w:val="28"/>
        </w:rPr>
        <w:t>«</w:t>
      </w:r>
      <w:r w:rsidRPr="009801B1">
        <w:rPr>
          <w:color w:val="000000"/>
          <w:sz w:val="28"/>
          <w:szCs w:val="28"/>
        </w:rPr>
        <w:t>Надежда» за материалы:</w:t>
      </w:r>
    </w:p>
    <w:p w:rsidR="00BF3685" w:rsidRPr="009801B1" w:rsidRDefault="00BF3685" w:rsidP="009801B1">
      <w:pPr>
        <w:suppressAutoHyphens w:val="0"/>
        <w:spacing w:line="360" w:lineRule="auto"/>
        <w:ind w:firstLine="709"/>
        <w:jc w:val="both"/>
        <w:rPr>
          <w:color w:val="000000"/>
          <w:sz w:val="28"/>
          <w:szCs w:val="28"/>
        </w:rPr>
      </w:pPr>
      <w:r w:rsidRPr="009801B1">
        <w:rPr>
          <w:color w:val="000000"/>
          <w:sz w:val="28"/>
          <w:szCs w:val="28"/>
        </w:rPr>
        <w:t>Дебет счета 10/1 Кредит счета 60/1</w:t>
      </w:r>
    </w:p>
    <w:p w:rsidR="00BF3685" w:rsidRPr="009801B1" w:rsidRDefault="00BF3685" w:rsidP="009801B1">
      <w:pPr>
        <w:numPr>
          <w:ilvl w:val="0"/>
          <w:numId w:val="5"/>
        </w:numPr>
        <w:tabs>
          <w:tab w:val="left" w:pos="720"/>
        </w:tabs>
        <w:suppressAutoHyphens w:val="0"/>
        <w:spacing w:line="360" w:lineRule="auto"/>
        <w:ind w:left="0" w:firstLine="709"/>
        <w:jc w:val="both"/>
        <w:rPr>
          <w:color w:val="000000"/>
          <w:sz w:val="28"/>
          <w:szCs w:val="28"/>
        </w:rPr>
      </w:pPr>
      <w:r w:rsidRPr="009801B1">
        <w:rPr>
          <w:color w:val="000000"/>
          <w:sz w:val="28"/>
          <w:szCs w:val="28"/>
        </w:rPr>
        <w:t>Отражен НДС</w:t>
      </w:r>
    </w:p>
    <w:p w:rsidR="00BF3685" w:rsidRPr="009801B1" w:rsidRDefault="00BF3685" w:rsidP="009801B1">
      <w:pPr>
        <w:suppressAutoHyphens w:val="0"/>
        <w:spacing w:line="360" w:lineRule="auto"/>
        <w:ind w:firstLine="709"/>
        <w:jc w:val="both"/>
        <w:rPr>
          <w:color w:val="000000"/>
          <w:sz w:val="28"/>
          <w:szCs w:val="28"/>
        </w:rPr>
      </w:pPr>
      <w:r w:rsidRPr="009801B1">
        <w:rPr>
          <w:color w:val="000000"/>
          <w:sz w:val="28"/>
          <w:szCs w:val="28"/>
        </w:rPr>
        <w:t>Дебет счета 19 субсчет НДС Кредит счета 60/1</w:t>
      </w:r>
    </w:p>
    <w:p w:rsidR="00BF3685" w:rsidRPr="009801B1" w:rsidRDefault="00BF3685" w:rsidP="009801B1">
      <w:pPr>
        <w:numPr>
          <w:ilvl w:val="0"/>
          <w:numId w:val="5"/>
        </w:numPr>
        <w:tabs>
          <w:tab w:val="left" w:pos="720"/>
        </w:tabs>
        <w:suppressAutoHyphens w:val="0"/>
        <w:spacing w:line="360" w:lineRule="auto"/>
        <w:ind w:left="0" w:firstLine="709"/>
        <w:jc w:val="both"/>
        <w:rPr>
          <w:color w:val="000000"/>
          <w:sz w:val="28"/>
          <w:szCs w:val="28"/>
        </w:rPr>
      </w:pPr>
      <w:r w:rsidRPr="009801B1">
        <w:rPr>
          <w:color w:val="000000"/>
          <w:sz w:val="28"/>
          <w:szCs w:val="28"/>
        </w:rPr>
        <w:t>Оплачен счет-фактура за полученные материалы:</w:t>
      </w:r>
    </w:p>
    <w:p w:rsidR="00BF3685" w:rsidRPr="009801B1" w:rsidRDefault="00BF3685" w:rsidP="009801B1">
      <w:pPr>
        <w:suppressAutoHyphens w:val="0"/>
        <w:spacing w:line="360" w:lineRule="auto"/>
        <w:ind w:firstLine="709"/>
        <w:jc w:val="both"/>
        <w:rPr>
          <w:color w:val="000000"/>
          <w:sz w:val="28"/>
          <w:szCs w:val="28"/>
        </w:rPr>
      </w:pPr>
      <w:r w:rsidRPr="009801B1">
        <w:rPr>
          <w:color w:val="000000"/>
          <w:sz w:val="28"/>
          <w:szCs w:val="28"/>
        </w:rPr>
        <w:t>Дебет счета 60/1 Кредит счета 51</w:t>
      </w:r>
    </w:p>
    <w:p w:rsidR="00BF3685" w:rsidRPr="009801B1" w:rsidRDefault="00BF3685" w:rsidP="009801B1">
      <w:pPr>
        <w:suppressAutoHyphens w:val="0"/>
        <w:spacing w:line="360" w:lineRule="auto"/>
        <w:ind w:firstLine="709"/>
        <w:jc w:val="both"/>
        <w:rPr>
          <w:b/>
          <w:color w:val="000000"/>
          <w:sz w:val="28"/>
          <w:szCs w:val="28"/>
        </w:rPr>
      </w:pPr>
      <w:r w:rsidRPr="009801B1">
        <w:rPr>
          <w:b/>
          <w:color w:val="000000"/>
          <w:sz w:val="28"/>
          <w:szCs w:val="28"/>
        </w:rPr>
        <w:t>Учёт расчётов с покупателями и заказчиками</w:t>
      </w:r>
    </w:p>
    <w:p w:rsidR="00BF3685" w:rsidRPr="009801B1" w:rsidRDefault="00BF3685" w:rsidP="009801B1">
      <w:pPr>
        <w:suppressAutoHyphens w:val="0"/>
        <w:spacing w:line="360" w:lineRule="auto"/>
        <w:ind w:firstLine="709"/>
        <w:jc w:val="both"/>
        <w:rPr>
          <w:color w:val="000000"/>
          <w:sz w:val="28"/>
          <w:szCs w:val="28"/>
        </w:rPr>
      </w:pPr>
      <w:r w:rsidRPr="009801B1">
        <w:rPr>
          <w:color w:val="000000"/>
          <w:sz w:val="28"/>
          <w:szCs w:val="28"/>
        </w:rPr>
        <w:t>При отгрузке продукции, товаров покупателям у НОО ВОИ возникающая дебиторская задолженность отражается по цене продажи продукции на счете 62 «Расчеты с покупателями и заказчиками».</w:t>
      </w:r>
    </w:p>
    <w:p w:rsidR="00BF3685" w:rsidRPr="009801B1" w:rsidRDefault="00BF3685" w:rsidP="009801B1">
      <w:pPr>
        <w:suppressAutoHyphens w:val="0"/>
        <w:spacing w:line="360" w:lineRule="auto"/>
        <w:ind w:firstLine="709"/>
        <w:jc w:val="both"/>
        <w:rPr>
          <w:color w:val="000000"/>
          <w:sz w:val="28"/>
          <w:szCs w:val="28"/>
        </w:rPr>
      </w:pPr>
      <w:r w:rsidRPr="009801B1">
        <w:rPr>
          <w:color w:val="000000"/>
          <w:sz w:val="28"/>
          <w:szCs w:val="28"/>
        </w:rPr>
        <w:t>На сумму оплаты за отгруженную продукцию, товары, выполненные работы и оказанные услуги организация предъявляет расчетные документы покупателю или заказчику и производит следующую бухгалтерскую запись:</w:t>
      </w:r>
    </w:p>
    <w:p w:rsidR="00BF3685" w:rsidRPr="009801B1" w:rsidRDefault="00BF3685" w:rsidP="009801B1">
      <w:pPr>
        <w:suppressAutoHyphens w:val="0"/>
        <w:spacing w:line="360" w:lineRule="auto"/>
        <w:ind w:firstLine="709"/>
        <w:jc w:val="both"/>
        <w:rPr>
          <w:color w:val="000000"/>
          <w:sz w:val="28"/>
          <w:szCs w:val="28"/>
        </w:rPr>
      </w:pPr>
      <w:r w:rsidRPr="009801B1">
        <w:rPr>
          <w:color w:val="000000"/>
          <w:sz w:val="28"/>
          <w:szCs w:val="28"/>
        </w:rPr>
        <w:t>Дебет счета 62 «Расчеты с покупателями и заказчиками»;</w:t>
      </w:r>
    </w:p>
    <w:p w:rsidR="00BF3685" w:rsidRPr="009801B1" w:rsidRDefault="00BF3685" w:rsidP="009801B1">
      <w:pPr>
        <w:suppressAutoHyphens w:val="0"/>
        <w:spacing w:line="360" w:lineRule="auto"/>
        <w:ind w:firstLine="709"/>
        <w:jc w:val="both"/>
        <w:rPr>
          <w:color w:val="000000"/>
          <w:sz w:val="28"/>
          <w:szCs w:val="28"/>
        </w:rPr>
      </w:pPr>
      <w:r w:rsidRPr="009801B1">
        <w:rPr>
          <w:color w:val="000000"/>
          <w:sz w:val="28"/>
          <w:szCs w:val="28"/>
        </w:rPr>
        <w:t>Кредит счета 90 «Продажи».</w:t>
      </w:r>
    </w:p>
    <w:p w:rsidR="00BF3685" w:rsidRPr="009801B1" w:rsidRDefault="00BF3685" w:rsidP="009801B1">
      <w:pPr>
        <w:suppressAutoHyphens w:val="0"/>
        <w:spacing w:line="360" w:lineRule="auto"/>
        <w:ind w:firstLine="709"/>
        <w:jc w:val="both"/>
        <w:rPr>
          <w:color w:val="000000"/>
          <w:sz w:val="28"/>
          <w:szCs w:val="28"/>
        </w:rPr>
      </w:pPr>
      <w:r w:rsidRPr="009801B1">
        <w:rPr>
          <w:color w:val="000000"/>
          <w:sz w:val="28"/>
          <w:szCs w:val="28"/>
        </w:rPr>
        <w:t>При погашении покупателями и заказчиками своей задолженности они списывают ее с кредита счета 62 в дебет счетов денежных средств</w:t>
      </w:r>
    </w:p>
    <w:p w:rsidR="00BF3685" w:rsidRPr="009801B1" w:rsidRDefault="00BF3685" w:rsidP="009801B1">
      <w:pPr>
        <w:suppressAutoHyphens w:val="0"/>
        <w:spacing w:line="360" w:lineRule="auto"/>
        <w:ind w:firstLine="709"/>
        <w:jc w:val="both"/>
        <w:rPr>
          <w:color w:val="000000"/>
          <w:sz w:val="28"/>
          <w:szCs w:val="28"/>
        </w:rPr>
      </w:pPr>
      <w:r w:rsidRPr="009801B1">
        <w:rPr>
          <w:color w:val="000000"/>
          <w:sz w:val="28"/>
          <w:szCs w:val="28"/>
        </w:rPr>
        <w:t xml:space="preserve">При продаже амортизируемого имущества, </w:t>
      </w:r>
      <w:r w:rsidR="009801B1">
        <w:rPr>
          <w:color w:val="000000"/>
          <w:sz w:val="28"/>
          <w:szCs w:val="28"/>
        </w:rPr>
        <w:t>т.е.</w:t>
      </w:r>
      <w:r w:rsidRPr="009801B1">
        <w:rPr>
          <w:color w:val="000000"/>
          <w:sz w:val="28"/>
          <w:szCs w:val="28"/>
        </w:rPr>
        <w:t xml:space="preserve"> основных средств и нематериальных активов (на балансе НОО ВОИ нематериальных активов нет), а также другого имущества, стоимость имущества по ценам продажи списывают в дебет счета 62 с кредита счета 91 «Прочие доходы и расходы». Поступление платежей за проданное имущество отражают по дебету счетов по учету денежных средств (51, 52, 50, 55) и кредиту счета 62.</w:t>
      </w:r>
    </w:p>
    <w:p w:rsidR="00BF3685" w:rsidRPr="009801B1" w:rsidRDefault="00BF3685" w:rsidP="009801B1">
      <w:pPr>
        <w:suppressAutoHyphens w:val="0"/>
        <w:spacing w:line="360" w:lineRule="auto"/>
        <w:ind w:firstLine="709"/>
        <w:jc w:val="both"/>
        <w:rPr>
          <w:color w:val="000000"/>
          <w:sz w:val="28"/>
          <w:szCs w:val="28"/>
        </w:rPr>
      </w:pPr>
      <w:r w:rsidRPr="009801B1">
        <w:rPr>
          <w:color w:val="000000"/>
          <w:sz w:val="28"/>
          <w:szCs w:val="28"/>
        </w:rPr>
        <w:t>На счете 62 отражают суммы полученных авансов и предварительной оплаты за поставленную продукцию (работы, услуги), а также возникающие суммовые и курсовые разницы.</w:t>
      </w:r>
    </w:p>
    <w:p w:rsidR="00BF3685" w:rsidRPr="009801B1" w:rsidRDefault="00BF3685" w:rsidP="009801B1">
      <w:pPr>
        <w:suppressAutoHyphens w:val="0"/>
        <w:spacing w:line="360" w:lineRule="auto"/>
        <w:ind w:firstLine="709"/>
        <w:jc w:val="both"/>
        <w:rPr>
          <w:color w:val="000000"/>
          <w:sz w:val="28"/>
          <w:szCs w:val="28"/>
        </w:rPr>
      </w:pPr>
      <w:r w:rsidRPr="009801B1">
        <w:rPr>
          <w:color w:val="000000"/>
          <w:sz w:val="28"/>
          <w:szCs w:val="28"/>
        </w:rPr>
        <w:t>Суммы полученных авансов и предварительной оплаты учитывают по дебету счетов учета денежных средств и кредиту счета 62. При этом суммы полученных авансов и предварительной оплаты учитывают на счете 62 обособленно.</w:t>
      </w:r>
    </w:p>
    <w:p w:rsidR="00BF3685" w:rsidRPr="009801B1" w:rsidRDefault="00BF3685" w:rsidP="009801B1">
      <w:pPr>
        <w:suppressAutoHyphens w:val="0"/>
        <w:spacing w:line="360" w:lineRule="auto"/>
        <w:ind w:firstLine="709"/>
        <w:jc w:val="both"/>
        <w:rPr>
          <w:color w:val="000000"/>
          <w:sz w:val="28"/>
          <w:szCs w:val="28"/>
        </w:rPr>
      </w:pPr>
      <w:r w:rsidRPr="009801B1">
        <w:rPr>
          <w:color w:val="000000"/>
          <w:sz w:val="28"/>
          <w:szCs w:val="28"/>
        </w:rPr>
        <w:t>В таблице 3.1 представлена корреспонденция счетов по учету расчетов с покупателями и заказчиками.</w:t>
      </w:r>
    </w:p>
    <w:p w:rsidR="00BF3685" w:rsidRPr="009801B1" w:rsidRDefault="00BF3685" w:rsidP="009801B1">
      <w:pPr>
        <w:suppressAutoHyphens w:val="0"/>
        <w:spacing w:line="360" w:lineRule="auto"/>
        <w:ind w:firstLine="709"/>
        <w:jc w:val="both"/>
        <w:rPr>
          <w:color w:val="000000"/>
          <w:sz w:val="28"/>
          <w:szCs w:val="28"/>
        </w:rPr>
      </w:pPr>
      <w:r>
        <w:rPr>
          <w:color w:val="000000"/>
          <w:sz w:val="28"/>
          <w:szCs w:val="28"/>
        </w:rPr>
        <w:br w:type="page"/>
      </w:r>
      <w:r w:rsidRPr="009801B1">
        <w:rPr>
          <w:color w:val="000000"/>
          <w:sz w:val="28"/>
          <w:szCs w:val="28"/>
        </w:rPr>
        <w:t xml:space="preserve">Таблица 3.1 </w:t>
      </w:r>
      <w:r w:rsidR="009801B1">
        <w:rPr>
          <w:color w:val="000000"/>
          <w:sz w:val="28"/>
          <w:szCs w:val="28"/>
        </w:rPr>
        <w:t xml:space="preserve">– </w:t>
      </w:r>
      <w:r w:rsidRPr="009801B1">
        <w:rPr>
          <w:color w:val="000000"/>
          <w:sz w:val="28"/>
          <w:szCs w:val="28"/>
        </w:rPr>
        <w:t>Корреспонденция счетов по учету расчетов с покупателями и заказчиками</w:t>
      </w:r>
    </w:p>
    <w:tbl>
      <w:tblPr>
        <w:tblW w:w="9069" w:type="dxa"/>
        <w:tblInd w:w="22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000" w:firstRow="0" w:lastRow="0" w:firstColumn="0" w:lastColumn="0" w:noHBand="0" w:noVBand="0"/>
      </w:tblPr>
      <w:tblGrid>
        <w:gridCol w:w="930"/>
        <w:gridCol w:w="4720"/>
        <w:gridCol w:w="1680"/>
        <w:gridCol w:w="1739"/>
      </w:tblGrid>
      <w:tr w:rsidR="00BF3685" w:rsidRPr="00FB1D15" w:rsidTr="00FB1D15">
        <w:trPr>
          <w:cantSplit/>
          <w:trHeight w:hRule="exact" w:val="815"/>
        </w:trPr>
        <w:tc>
          <w:tcPr>
            <w:tcW w:w="513" w:type="pct"/>
            <w:vMerge w:val="restart"/>
            <w:shd w:val="clear" w:color="auto" w:fill="auto"/>
          </w:tcPr>
          <w:p w:rsidR="00BF3685" w:rsidRPr="00FB1D15" w:rsidRDefault="00BF3685" w:rsidP="00FB1D15">
            <w:pPr>
              <w:suppressAutoHyphens w:val="0"/>
              <w:snapToGrid w:val="0"/>
              <w:spacing w:line="360" w:lineRule="auto"/>
              <w:jc w:val="both"/>
              <w:rPr>
                <w:color w:val="000000"/>
                <w:sz w:val="20"/>
                <w:szCs w:val="28"/>
              </w:rPr>
            </w:pPr>
            <w:r w:rsidRPr="00FB1D15">
              <w:rPr>
                <w:color w:val="000000"/>
                <w:sz w:val="20"/>
                <w:szCs w:val="28"/>
              </w:rPr>
              <w:t>№ п/п</w:t>
            </w:r>
          </w:p>
        </w:tc>
        <w:tc>
          <w:tcPr>
            <w:tcW w:w="2602" w:type="pct"/>
            <w:vMerge w:val="restart"/>
            <w:shd w:val="clear" w:color="auto" w:fill="auto"/>
          </w:tcPr>
          <w:p w:rsidR="00BF3685" w:rsidRPr="00FB1D15" w:rsidRDefault="00BF3685" w:rsidP="00FB1D15">
            <w:pPr>
              <w:suppressAutoHyphens w:val="0"/>
              <w:snapToGrid w:val="0"/>
              <w:spacing w:line="360" w:lineRule="auto"/>
              <w:jc w:val="both"/>
              <w:rPr>
                <w:color w:val="000000"/>
                <w:sz w:val="20"/>
                <w:szCs w:val="28"/>
              </w:rPr>
            </w:pPr>
            <w:r w:rsidRPr="00FB1D15">
              <w:rPr>
                <w:color w:val="000000"/>
                <w:sz w:val="20"/>
                <w:szCs w:val="28"/>
              </w:rPr>
              <w:t>Операции</w:t>
            </w:r>
          </w:p>
        </w:tc>
        <w:tc>
          <w:tcPr>
            <w:tcW w:w="1885" w:type="pct"/>
            <w:gridSpan w:val="2"/>
            <w:shd w:val="clear" w:color="auto" w:fill="auto"/>
          </w:tcPr>
          <w:p w:rsidR="00BF3685" w:rsidRPr="00FB1D15" w:rsidRDefault="00BF3685" w:rsidP="00FB1D15">
            <w:pPr>
              <w:suppressAutoHyphens w:val="0"/>
              <w:snapToGrid w:val="0"/>
              <w:spacing w:line="360" w:lineRule="auto"/>
              <w:jc w:val="both"/>
              <w:rPr>
                <w:color w:val="000000"/>
                <w:sz w:val="20"/>
                <w:szCs w:val="28"/>
              </w:rPr>
            </w:pPr>
            <w:r w:rsidRPr="00FB1D15">
              <w:rPr>
                <w:color w:val="000000"/>
                <w:sz w:val="20"/>
                <w:szCs w:val="28"/>
              </w:rPr>
              <w:t>Корреспондирующие счета</w:t>
            </w:r>
          </w:p>
        </w:tc>
      </w:tr>
      <w:tr w:rsidR="00BF3685" w:rsidRPr="00FB1D15" w:rsidTr="00FB1D15">
        <w:trPr>
          <w:cantSplit/>
        </w:trPr>
        <w:tc>
          <w:tcPr>
            <w:tcW w:w="513" w:type="pct"/>
            <w:vMerge/>
            <w:shd w:val="clear" w:color="auto" w:fill="auto"/>
          </w:tcPr>
          <w:p w:rsidR="00BF3685" w:rsidRPr="00FB1D15" w:rsidRDefault="00BF3685" w:rsidP="00FB1D15">
            <w:pPr>
              <w:suppressAutoHyphens w:val="0"/>
              <w:spacing w:line="360" w:lineRule="auto"/>
              <w:jc w:val="both"/>
              <w:rPr>
                <w:color w:val="000000"/>
                <w:sz w:val="20"/>
              </w:rPr>
            </w:pPr>
          </w:p>
        </w:tc>
        <w:tc>
          <w:tcPr>
            <w:tcW w:w="2602" w:type="pct"/>
            <w:vMerge/>
            <w:shd w:val="clear" w:color="auto" w:fill="auto"/>
          </w:tcPr>
          <w:p w:rsidR="00BF3685" w:rsidRPr="00FB1D15" w:rsidRDefault="00BF3685" w:rsidP="00FB1D15">
            <w:pPr>
              <w:suppressAutoHyphens w:val="0"/>
              <w:spacing w:line="360" w:lineRule="auto"/>
              <w:jc w:val="both"/>
              <w:rPr>
                <w:color w:val="000000"/>
                <w:sz w:val="20"/>
              </w:rPr>
            </w:pPr>
          </w:p>
        </w:tc>
        <w:tc>
          <w:tcPr>
            <w:tcW w:w="926" w:type="pct"/>
            <w:shd w:val="clear" w:color="auto" w:fill="auto"/>
          </w:tcPr>
          <w:p w:rsidR="00BF3685" w:rsidRPr="00FB1D15" w:rsidRDefault="00BF3685" w:rsidP="00FB1D15">
            <w:pPr>
              <w:suppressAutoHyphens w:val="0"/>
              <w:snapToGrid w:val="0"/>
              <w:spacing w:line="360" w:lineRule="auto"/>
              <w:jc w:val="both"/>
              <w:rPr>
                <w:color w:val="000000"/>
                <w:sz w:val="20"/>
                <w:szCs w:val="28"/>
              </w:rPr>
            </w:pPr>
            <w:r w:rsidRPr="00FB1D15">
              <w:rPr>
                <w:color w:val="000000"/>
                <w:sz w:val="20"/>
                <w:szCs w:val="28"/>
              </w:rPr>
              <w:t>Дебет</w:t>
            </w:r>
          </w:p>
        </w:tc>
        <w:tc>
          <w:tcPr>
            <w:tcW w:w="959" w:type="pct"/>
            <w:shd w:val="clear" w:color="auto" w:fill="auto"/>
          </w:tcPr>
          <w:p w:rsidR="00BF3685" w:rsidRPr="00FB1D15" w:rsidRDefault="00BF3685" w:rsidP="00FB1D15">
            <w:pPr>
              <w:suppressAutoHyphens w:val="0"/>
              <w:snapToGrid w:val="0"/>
              <w:spacing w:line="360" w:lineRule="auto"/>
              <w:jc w:val="both"/>
              <w:rPr>
                <w:color w:val="000000"/>
                <w:sz w:val="20"/>
                <w:szCs w:val="28"/>
              </w:rPr>
            </w:pPr>
            <w:r w:rsidRPr="00FB1D15">
              <w:rPr>
                <w:color w:val="000000"/>
                <w:sz w:val="20"/>
                <w:szCs w:val="28"/>
              </w:rPr>
              <w:t>Кредит</w:t>
            </w:r>
          </w:p>
        </w:tc>
      </w:tr>
      <w:tr w:rsidR="00BF3685" w:rsidRPr="00FB1D15" w:rsidTr="00FB1D15">
        <w:trPr>
          <w:cantSplit/>
        </w:trPr>
        <w:tc>
          <w:tcPr>
            <w:tcW w:w="513" w:type="pct"/>
            <w:shd w:val="clear" w:color="auto" w:fill="auto"/>
          </w:tcPr>
          <w:p w:rsidR="00BF3685" w:rsidRPr="00FB1D15" w:rsidRDefault="00BF3685" w:rsidP="00FB1D15">
            <w:pPr>
              <w:suppressAutoHyphens w:val="0"/>
              <w:snapToGrid w:val="0"/>
              <w:spacing w:line="360" w:lineRule="auto"/>
              <w:jc w:val="both"/>
              <w:rPr>
                <w:color w:val="000000"/>
                <w:sz w:val="20"/>
                <w:szCs w:val="28"/>
              </w:rPr>
            </w:pPr>
            <w:r w:rsidRPr="00FB1D15">
              <w:rPr>
                <w:color w:val="000000"/>
                <w:sz w:val="20"/>
                <w:szCs w:val="28"/>
              </w:rPr>
              <w:t>1.</w:t>
            </w:r>
          </w:p>
        </w:tc>
        <w:tc>
          <w:tcPr>
            <w:tcW w:w="2602" w:type="pct"/>
            <w:shd w:val="clear" w:color="auto" w:fill="auto"/>
          </w:tcPr>
          <w:p w:rsidR="00BF3685" w:rsidRPr="00FB1D15" w:rsidRDefault="00BF3685" w:rsidP="00FB1D15">
            <w:pPr>
              <w:suppressAutoHyphens w:val="0"/>
              <w:snapToGrid w:val="0"/>
              <w:spacing w:line="360" w:lineRule="auto"/>
              <w:jc w:val="both"/>
              <w:rPr>
                <w:color w:val="000000"/>
                <w:sz w:val="20"/>
                <w:szCs w:val="28"/>
              </w:rPr>
            </w:pPr>
            <w:r w:rsidRPr="00FB1D15">
              <w:rPr>
                <w:color w:val="000000"/>
                <w:sz w:val="20"/>
                <w:szCs w:val="28"/>
              </w:rPr>
              <w:t>Получены авансы под поставку ТМЦ и выполнение работ наличными, на счета учета денежных средств, а также в виде перевода</w:t>
            </w:r>
          </w:p>
        </w:tc>
        <w:tc>
          <w:tcPr>
            <w:tcW w:w="926" w:type="pct"/>
            <w:shd w:val="clear" w:color="auto" w:fill="auto"/>
          </w:tcPr>
          <w:p w:rsidR="00BF3685" w:rsidRPr="00FB1D15" w:rsidRDefault="00BF3685" w:rsidP="00FB1D15">
            <w:pPr>
              <w:suppressAutoHyphens w:val="0"/>
              <w:snapToGrid w:val="0"/>
              <w:spacing w:line="360" w:lineRule="auto"/>
              <w:jc w:val="both"/>
              <w:rPr>
                <w:color w:val="000000"/>
                <w:sz w:val="20"/>
                <w:szCs w:val="28"/>
              </w:rPr>
            </w:pPr>
            <w:r w:rsidRPr="00FB1D15">
              <w:rPr>
                <w:color w:val="000000"/>
                <w:sz w:val="20"/>
                <w:szCs w:val="28"/>
              </w:rPr>
              <w:t>50, 51, 52, 55, 57</w:t>
            </w:r>
          </w:p>
        </w:tc>
        <w:tc>
          <w:tcPr>
            <w:tcW w:w="959" w:type="pct"/>
            <w:shd w:val="clear" w:color="auto" w:fill="auto"/>
          </w:tcPr>
          <w:p w:rsidR="00BF3685" w:rsidRPr="00FB1D15" w:rsidRDefault="00BF3685" w:rsidP="00FB1D15">
            <w:pPr>
              <w:suppressAutoHyphens w:val="0"/>
              <w:snapToGrid w:val="0"/>
              <w:spacing w:line="360" w:lineRule="auto"/>
              <w:jc w:val="both"/>
              <w:rPr>
                <w:color w:val="000000"/>
                <w:sz w:val="20"/>
                <w:szCs w:val="28"/>
              </w:rPr>
            </w:pPr>
            <w:r w:rsidRPr="00FB1D15">
              <w:rPr>
                <w:color w:val="000000"/>
                <w:sz w:val="20"/>
                <w:szCs w:val="28"/>
              </w:rPr>
              <w:t>62/2</w:t>
            </w:r>
          </w:p>
        </w:tc>
      </w:tr>
      <w:tr w:rsidR="00BF3685" w:rsidRPr="00FB1D15" w:rsidTr="00FB1D15">
        <w:trPr>
          <w:cantSplit/>
        </w:trPr>
        <w:tc>
          <w:tcPr>
            <w:tcW w:w="513" w:type="pct"/>
            <w:shd w:val="clear" w:color="auto" w:fill="auto"/>
          </w:tcPr>
          <w:p w:rsidR="00BF3685" w:rsidRPr="00FB1D15" w:rsidRDefault="00BF3685" w:rsidP="00FB1D15">
            <w:pPr>
              <w:suppressAutoHyphens w:val="0"/>
              <w:snapToGrid w:val="0"/>
              <w:spacing w:line="360" w:lineRule="auto"/>
              <w:jc w:val="both"/>
              <w:rPr>
                <w:color w:val="000000"/>
                <w:sz w:val="20"/>
                <w:szCs w:val="28"/>
              </w:rPr>
            </w:pPr>
            <w:r w:rsidRPr="00FB1D15">
              <w:rPr>
                <w:color w:val="000000"/>
                <w:sz w:val="20"/>
                <w:szCs w:val="28"/>
              </w:rPr>
              <w:t>2.</w:t>
            </w:r>
          </w:p>
        </w:tc>
        <w:tc>
          <w:tcPr>
            <w:tcW w:w="2602" w:type="pct"/>
            <w:shd w:val="clear" w:color="auto" w:fill="auto"/>
          </w:tcPr>
          <w:p w:rsidR="00BF3685" w:rsidRPr="00FB1D15" w:rsidRDefault="00BF3685" w:rsidP="00FB1D15">
            <w:pPr>
              <w:suppressAutoHyphens w:val="0"/>
              <w:snapToGrid w:val="0"/>
              <w:spacing w:line="360" w:lineRule="auto"/>
              <w:jc w:val="both"/>
              <w:rPr>
                <w:color w:val="000000"/>
                <w:sz w:val="20"/>
                <w:szCs w:val="28"/>
              </w:rPr>
            </w:pPr>
            <w:r w:rsidRPr="00FB1D15">
              <w:rPr>
                <w:color w:val="000000"/>
                <w:sz w:val="20"/>
                <w:szCs w:val="28"/>
              </w:rPr>
              <w:t>Отражена сумма НДС по полученным авансам</w:t>
            </w:r>
          </w:p>
        </w:tc>
        <w:tc>
          <w:tcPr>
            <w:tcW w:w="926" w:type="pct"/>
            <w:shd w:val="clear" w:color="auto" w:fill="auto"/>
          </w:tcPr>
          <w:p w:rsidR="00BF3685" w:rsidRPr="00FB1D15" w:rsidRDefault="00BF3685" w:rsidP="00FB1D15">
            <w:pPr>
              <w:suppressAutoHyphens w:val="0"/>
              <w:snapToGrid w:val="0"/>
              <w:spacing w:line="360" w:lineRule="auto"/>
              <w:jc w:val="both"/>
              <w:rPr>
                <w:color w:val="000000"/>
                <w:sz w:val="20"/>
                <w:szCs w:val="28"/>
              </w:rPr>
            </w:pPr>
            <w:r w:rsidRPr="00FB1D15">
              <w:rPr>
                <w:color w:val="000000"/>
                <w:sz w:val="20"/>
                <w:szCs w:val="28"/>
              </w:rPr>
              <w:t>62/2</w:t>
            </w:r>
          </w:p>
        </w:tc>
        <w:tc>
          <w:tcPr>
            <w:tcW w:w="959" w:type="pct"/>
            <w:shd w:val="clear" w:color="auto" w:fill="auto"/>
          </w:tcPr>
          <w:p w:rsidR="00BF3685" w:rsidRPr="00FB1D15" w:rsidRDefault="00BF3685" w:rsidP="00FB1D15">
            <w:pPr>
              <w:suppressAutoHyphens w:val="0"/>
              <w:snapToGrid w:val="0"/>
              <w:spacing w:line="360" w:lineRule="auto"/>
              <w:jc w:val="both"/>
              <w:rPr>
                <w:color w:val="000000"/>
                <w:sz w:val="20"/>
                <w:szCs w:val="28"/>
              </w:rPr>
            </w:pPr>
            <w:r w:rsidRPr="00FB1D15">
              <w:rPr>
                <w:color w:val="000000"/>
                <w:sz w:val="20"/>
                <w:szCs w:val="28"/>
              </w:rPr>
              <w:t>68</w:t>
            </w:r>
          </w:p>
        </w:tc>
      </w:tr>
      <w:tr w:rsidR="00BF3685" w:rsidRPr="00FB1D15" w:rsidTr="00FB1D15">
        <w:trPr>
          <w:cantSplit/>
        </w:trPr>
        <w:tc>
          <w:tcPr>
            <w:tcW w:w="513" w:type="pct"/>
            <w:shd w:val="clear" w:color="auto" w:fill="auto"/>
          </w:tcPr>
          <w:p w:rsidR="00BF3685" w:rsidRPr="00FB1D15" w:rsidRDefault="00BF3685" w:rsidP="00FB1D15">
            <w:pPr>
              <w:suppressAutoHyphens w:val="0"/>
              <w:snapToGrid w:val="0"/>
              <w:spacing w:line="360" w:lineRule="auto"/>
              <w:jc w:val="both"/>
              <w:rPr>
                <w:color w:val="000000"/>
                <w:sz w:val="20"/>
                <w:szCs w:val="28"/>
              </w:rPr>
            </w:pPr>
            <w:r w:rsidRPr="00FB1D15">
              <w:rPr>
                <w:color w:val="000000"/>
                <w:sz w:val="20"/>
                <w:szCs w:val="28"/>
              </w:rPr>
              <w:t>3.</w:t>
            </w:r>
          </w:p>
        </w:tc>
        <w:tc>
          <w:tcPr>
            <w:tcW w:w="2602" w:type="pct"/>
            <w:shd w:val="clear" w:color="auto" w:fill="auto"/>
          </w:tcPr>
          <w:p w:rsidR="00BF3685" w:rsidRPr="00FB1D15" w:rsidRDefault="00BF3685" w:rsidP="00FB1D15">
            <w:pPr>
              <w:suppressAutoHyphens w:val="0"/>
              <w:snapToGrid w:val="0"/>
              <w:spacing w:line="360" w:lineRule="auto"/>
              <w:jc w:val="both"/>
              <w:rPr>
                <w:color w:val="000000"/>
                <w:sz w:val="20"/>
                <w:szCs w:val="28"/>
              </w:rPr>
            </w:pPr>
            <w:r w:rsidRPr="00FB1D15">
              <w:rPr>
                <w:color w:val="000000"/>
                <w:sz w:val="20"/>
                <w:szCs w:val="28"/>
              </w:rPr>
              <w:t>Отгружена продукция, товары, оказаны услуги покупателям и заказчикам</w:t>
            </w:r>
          </w:p>
        </w:tc>
        <w:tc>
          <w:tcPr>
            <w:tcW w:w="926" w:type="pct"/>
            <w:shd w:val="clear" w:color="auto" w:fill="auto"/>
          </w:tcPr>
          <w:p w:rsidR="00BF3685" w:rsidRPr="00FB1D15" w:rsidRDefault="00BF3685" w:rsidP="00FB1D15">
            <w:pPr>
              <w:suppressAutoHyphens w:val="0"/>
              <w:snapToGrid w:val="0"/>
              <w:spacing w:line="360" w:lineRule="auto"/>
              <w:jc w:val="both"/>
              <w:rPr>
                <w:color w:val="000000"/>
                <w:sz w:val="20"/>
                <w:szCs w:val="28"/>
              </w:rPr>
            </w:pPr>
            <w:r w:rsidRPr="00FB1D15">
              <w:rPr>
                <w:color w:val="000000"/>
                <w:sz w:val="20"/>
                <w:szCs w:val="28"/>
              </w:rPr>
              <w:t>62/1</w:t>
            </w:r>
          </w:p>
        </w:tc>
        <w:tc>
          <w:tcPr>
            <w:tcW w:w="959" w:type="pct"/>
            <w:shd w:val="clear" w:color="auto" w:fill="auto"/>
          </w:tcPr>
          <w:p w:rsidR="00BF3685" w:rsidRPr="00FB1D15" w:rsidRDefault="00BF3685" w:rsidP="00FB1D15">
            <w:pPr>
              <w:suppressAutoHyphens w:val="0"/>
              <w:snapToGrid w:val="0"/>
              <w:spacing w:line="360" w:lineRule="auto"/>
              <w:jc w:val="both"/>
              <w:rPr>
                <w:color w:val="000000"/>
                <w:sz w:val="20"/>
                <w:szCs w:val="28"/>
              </w:rPr>
            </w:pPr>
            <w:r w:rsidRPr="00FB1D15">
              <w:rPr>
                <w:color w:val="000000"/>
                <w:sz w:val="20"/>
                <w:szCs w:val="28"/>
              </w:rPr>
              <w:t>90</w:t>
            </w:r>
          </w:p>
        </w:tc>
      </w:tr>
      <w:tr w:rsidR="00BF3685" w:rsidRPr="00FB1D15" w:rsidTr="00FB1D15">
        <w:trPr>
          <w:cantSplit/>
        </w:trPr>
        <w:tc>
          <w:tcPr>
            <w:tcW w:w="513" w:type="pct"/>
            <w:shd w:val="clear" w:color="auto" w:fill="auto"/>
          </w:tcPr>
          <w:p w:rsidR="00BF3685" w:rsidRPr="00FB1D15" w:rsidRDefault="00BF3685" w:rsidP="00FB1D15">
            <w:pPr>
              <w:suppressAutoHyphens w:val="0"/>
              <w:snapToGrid w:val="0"/>
              <w:spacing w:line="360" w:lineRule="auto"/>
              <w:jc w:val="both"/>
              <w:rPr>
                <w:color w:val="000000"/>
                <w:sz w:val="20"/>
                <w:szCs w:val="28"/>
              </w:rPr>
            </w:pPr>
            <w:r w:rsidRPr="00FB1D15">
              <w:rPr>
                <w:color w:val="000000"/>
                <w:sz w:val="20"/>
                <w:szCs w:val="28"/>
              </w:rPr>
              <w:t>4.</w:t>
            </w:r>
          </w:p>
        </w:tc>
        <w:tc>
          <w:tcPr>
            <w:tcW w:w="2602" w:type="pct"/>
            <w:shd w:val="clear" w:color="auto" w:fill="auto"/>
          </w:tcPr>
          <w:p w:rsidR="00BF3685" w:rsidRPr="00FB1D15" w:rsidRDefault="00BF3685" w:rsidP="00FB1D15">
            <w:pPr>
              <w:suppressAutoHyphens w:val="0"/>
              <w:snapToGrid w:val="0"/>
              <w:spacing w:line="360" w:lineRule="auto"/>
              <w:jc w:val="both"/>
              <w:rPr>
                <w:color w:val="000000"/>
                <w:sz w:val="20"/>
                <w:szCs w:val="28"/>
              </w:rPr>
            </w:pPr>
            <w:r w:rsidRPr="00FB1D15">
              <w:rPr>
                <w:color w:val="000000"/>
                <w:sz w:val="20"/>
                <w:szCs w:val="28"/>
              </w:rPr>
              <w:t>Осуществлен зачет суммы авансов</w:t>
            </w:r>
          </w:p>
        </w:tc>
        <w:tc>
          <w:tcPr>
            <w:tcW w:w="926" w:type="pct"/>
            <w:shd w:val="clear" w:color="auto" w:fill="auto"/>
          </w:tcPr>
          <w:p w:rsidR="00BF3685" w:rsidRPr="00FB1D15" w:rsidRDefault="00BF3685" w:rsidP="00FB1D15">
            <w:pPr>
              <w:suppressAutoHyphens w:val="0"/>
              <w:snapToGrid w:val="0"/>
              <w:spacing w:line="360" w:lineRule="auto"/>
              <w:jc w:val="both"/>
              <w:rPr>
                <w:color w:val="000000"/>
                <w:sz w:val="20"/>
                <w:szCs w:val="28"/>
              </w:rPr>
            </w:pPr>
            <w:r w:rsidRPr="00FB1D15">
              <w:rPr>
                <w:color w:val="000000"/>
                <w:sz w:val="20"/>
                <w:szCs w:val="28"/>
              </w:rPr>
              <w:t>62/2</w:t>
            </w:r>
          </w:p>
        </w:tc>
        <w:tc>
          <w:tcPr>
            <w:tcW w:w="959" w:type="pct"/>
            <w:shd w:val="clear" w:color="auto" w:fill="auto"/>
          </w:tcPr>
          <w:p w:rsidR="00BF3685" w:rsidRPr="00FB1D15" w:rsidRDefault="00BF3685" w:rsidP="00FB1D15">
            <w:pPr>
              <w:suppressAutoHyphens w:val="0"/>
              <w:snapToGrid w:val="0"/>
              <w:spacing w:line="360" w:lineRule="auto"/>
              <w:jc w:val="both"/>
              <w:rPr>
                <w:color w:val="000000"/>
                <w:sz w:val="20"/>
                <w:szCs w:val="28"/>
              </w:rPr>
            </w:pPr>
            <w:r w:rsidRPr="00FB1D15">
              <w:rPr>
                <w:color w:val="000000"/>
                <w:sz w:val="20"/>
                <w:szCs w:val="28"/>
              </w:rPr>
              <w:t>62/1</w:t>
            </w:r>
          </w:p>
        </w:tc>
      </w:tr>
      <w:tr w:rsidR="00BF3685" w:rsidRPr="00FB1D15" w:rsidTr="00FB1D15">
        <w:trPr>
          <w:cantSplit/>
        </w:trPr>
        <w:tc>
          <w:tcPr>
            <w:tcW w:w="513" w:type="pct"/>
            <w:shd w:val="clear" w:color="auto" w:fill="auto"/>
          </w:tcPr>
          <w:p w:rsidR="00BF3685" w:rsidRPr="00FB1D15" w:rsidRDefault="00BF3685" w:rsidP="00FB1D15">
            <w:pPr>
              <w:suppressAutoHyphens w:val="0"/>
              <w:snapToGrid w:val="0"/>
              <w:spacing w:line="360" w:lineRule="auto"/>
              <w:jc w:val="both"/>
              <w:rPr>
                <w:color w:val="000000"/>
                <w:sz w:val="20"/>
                <w:szCs w:val="28"/>
              </w:rPr>
            </w:pPr>
            <w:r w:rsidRPr="00FB1D15">
              <w:rPr>
                <w:color w:val="000000"/>
                <w:sz w:val="20"/>
                <w:szCs w:val="28"/>
              </w:rPr>
              <w:t>5.</w:t>
            </w:r>
          </w:p>
        </w:tc>
        <w:tc>
          <w:tcPr>
            <w:tcW w:w="2602" w:type="pct"/>
            <w:shd w:val="clear" w:color="auto" w:fill="auto"/>
          </w:tcPr>
          <w:p w:rsidR="00BF3685" w:rsidRPr="00FB1D15" w:rsidRDefault="00BF3685" w:rsidP="00FB1D15">
            <w:pPr>
              <w:suppressAutoHyphens w:val="0"/>
              <w:snapToGrid w:val="0"/>
              <w:spacing w:line="360" w:lineRule="auto"/>
              <w:jc w:val="both"/>
              <w:rPr>
                <w:color w:val="000000"/>
                <w:sz w:val="20"/>
                <w:szCs w:val="28"/>
              </w:rPr>
            </w:pPr>
            <w:r w:rsidRPr="00FB1D15">
              <w:rPr>
                <w:color w:val="000000"/>
                <w:sz w:val="20"/>
                <w:szCs w:val="28"/>
              </w:rPr>
              <w:t>Возвращены неиспользованные полученные авансы</w:t>
            </w:r>
          </w:p>
        </w:tc>
        <w:tc>
          <w:tcPr>
            <w:tcW w:w="926" w:type="pct"/>
            <w:shd w:val="clear" w:color="auto" w:fill="auto"/>
          </w:tcPr>
          <w:p w:rsidR="00BF3685" w:rsidRPr="00FB1D15" w:rsidRDefault="00BF3685" w:rsidP="00FB1D15">
            <w:pPr>
              <w:suppressAutoHyphens w:val="0"/>
              <w:snapToGrid w:val="0"/>
              <w:spacing w:line="360" w:lineRule="auto"/>
              <w:jc w:val="both"/>
              <w:rPr>
                <w:color w:val="000000"/>
                <w:sz w:val="20"/>
                <w:szCs w:val="28"/>
              </w:rPr>
            </w:pPr>
            <w:r w:rsidRPr="00FB1D15">
              <w:rPr>
                <w:color w:val="000000"/>
                <w:sz w:val="20"/>
                <w:szCs w:val="28"/>
              </w:rPr>
              <w:t>62/2</w:t>
            </w:r>
          </w:p>
        </w:tc>
        <w:tc>
          <w:tcPr>
            <w:tcW w:w="959" w:type="pct"/>
            <w:shd w:val="clear" w:color="auto" w:fill="auto"/>
          </w:tcPr>
          <w:p w:rsidR="00BF3685" w:rsidRPr="00FB1D15" w:rsidRDefault="00BF3685" w:rsidP="00FB1D15">
            <w:pPr>
              <w:suppressAutoHyphens w:val="0"/>
              <w:snapToGrid w:val="0"/>
              <w:spacing w:line="360" w:lineRule="auto"/>
              <w:jc w:val="both"/>
              <w:rPr>
                <w:color w:val="000000"/>
                <w:sz w:val="20"/>
                <w:szCs w:val="28"/>
              </w:rPr>
            </w:pPr>
            <w:r w:rsidRPr="00FB1D15">
              <w:rPr>
                <w:color w:val="000000"/>
                <w:sz w:val="20"/>
                <w:szCs w:val="28"/>
              </w:rPr>
              <w:t>50, 51, 52, 55, 57</w:t>
            </w:r>
          </w:p>
        </w:tc>
      </w:tr>
      <w:tr w:rsidR="00BF3685" w:rsidRPr="00FB1D15" w:rsidTr="00FB1D15">
        <w:trPr>
          <w:cantSplit/>
        </w:trPr>
        <w:tc>
          <w:tcPr>
            <w:tcW w:w="513" w:type="pct"/>
            <w:shd w:val="clear" w:color="auto" w:fill="auto"/>
          </w:tcPr>
          <w:p w:rsidR="00BF3685" w:rsidRPr="00FB1D15" w:rsidRDefault="00BF3685" w:rsidP="00FB1D15">
            <w:pPr>
              <w:suppressAutoHyphens w:val="0"/>
              <w:snapToGrid w:val="0"/>
              <w:spacing w:line="360" w:lineRule="auto"/>
              <w:jc w:val="both"/>
              <w:rPr>
                <w:color w:val="000000"/>
                <w:sz w:val="20"/>
                <w:szCs w:val="28"/>
              </w:rPr>
            </w:pPr>
            <w:r w:rsidRPr="00FB1D15">
              <w:rPr>
                <w:color w:val="000000"/>
                <w:sz w:val="20"/>
                <w:szCs w:val="28"/>
              </w:rPr>
              <w:t>6.</w:t>
            </w:r>
          </w:p>
        </w:tc>
        <w:tc>
          <w:tcPr>
            <w:tcW w:w="2602" w:type="pct"/>
            <w:shd w:val="clear" w:color="auto" w:fill="auto"/>
          </w:tcPr>
          <w:p w:rsidR="00BF3685" w:rsidRPr="00FB1D15" w:rsidRDefault="00BF3685" w:rsidP="00FB1D15">
            <w:pPr>
              <w:suppressAutoHyphens w:val="0"/>
              <w:snapToGrid w:val="0"/>
              <w:spacing w:line="360" w:lineRule="auto"/>
              <w:jc w:val="both"/>
              <w:rPr>
                <w:color w:val="000000"/>
                <w:sz w:val="20"/>
                <w:szCs w:val="28"/>
              </w:rPr>
            </w:pPr>
            <w:r w:rsidRPr="00FB1D15">
              <w:rPr>
                <w:color w:val="000000"/>
                <w:sz w:val="20"/>
                <w:szCs w:val="28"/>
              </w:rPr>
              <w:t>Полученные авансы погашены за счет кредитов банка и займов</w:t>
            </w:r>
          </w:p>
        </w:tc>
        <w:tc>
          <w:tcPr>
            <w:tcW w:w="926" w:type="pct"/>
            <w:shd w:val="clear" w:color="auto" w:fill="auto"/>
          </w:tcPr>
          <w:p w:rsidR="00BF3685" w:rsidRPr="00FB1D15" w:rsidRDefault="00BF3685" w:rsidP="00FB1D15">
            <w:pPr>
              <w:suppressAutoHyphens w:val="0"/>
              <w:snapToGrid w:val="0"/>
              <w:spacing w:line="360" w:lineRule="auto"/>
              <w:jc w:val="both"/>
              <w:rPr>
                <w:color w:val="000000"/>
                <w:sz w:val="20"/>
                <w:szCs w:val="28"/>
              </w:rPr>
            </w:pPr>
          </w:p>
        </w:tc>
        <w:tc>
          <w:tcPr>
            <w:tcW w:w="959" w:type="pct"/>
            <w:shd w:val="clear" w:color="auto" w:fill="auto"/>
          </w:tcPr>
          <w:p w:rsidR="00BF3685" w:rsidRPr="00FB1D15" w:rsidRDefault="00BF3685" w:rsidP="00FB1D15">
            <w:pPr>
              <w:suppressAutoHyphens w:val="0"/>
              <w:snapToGrid w:val="0"/>
              <w:spacing w:line="360" w:lineRule="auto"/>
              <w:jc w:val="both"/>
              <w:rPr>
                <w:color w:val="000000"/>
                <w:sz w:val="20"/>
                <w:szCs w:val="28"/>
              </w:rPr>
            </w:pPr>
            <w:r w:rsidRPr="00FB1D15">
              <w:rPr>
                <w:color w:val="000000"/>
                <w:sz w:val="20"/>
                <w:szCs w:val="28"/>
              </w:rPr>
              <w:t>66, 67</w:t>
            </w:r>
          </w:p>
        </w:tc>
      </w:tr>
      <w:tr w:rsidR="00BF3685" w:rsidRPr="00FB1D15" w:rsidTr="00FB1D15">
        <w:trPr>
          <w:cantSplit/>
        </w:trPr>
        <w:tc>
          <w:tcPr>
            <w:tcW w:w="513" w:type="pct"/>
            <w:shd w:val="clear" w:color="auto" w:fill="auto"/>
          </w:tcPr>
          <w:p w:rsidR="00BF3685" w:rsidRPr="00FB1D15" w:rsidRDefault="00BF3685" w:rsidP="00FB1D15">
            <w:pPr>
              <w:suppressAutoHyphens w:val="0"/>
              <w:snapToGrid w:val="0"/>
              <w:spacing w:line="360" w:lineRule="auto"/>
              <w:jc w:val="both"/>
              <w:rPr>
                <w:color w:val="000000"/>
                <w:sz w:val="20"/>
                <w:szCs w:val="28"/>
              </w:rPr>
            </w:pPr>
            <w:r w:rsidRPr="00FB1D15">
              <w:rPr>
                <w:color w:val="000000"/>
                <w:sz w:val="20"/>
                <w:szCs w:val="28"/>
              </w:rPr>
              <w:t>7.</w:t>
            </w:r>
          </w:p>
        </w:tc>
        <w:tc>
          <w:tcPr>
            <w:tcW w:w="2602" w:type="pct"/>
            <w:shd w:val="clear" w:color="auto" w:fill="auto"/>
          </w:tcPr>
          <w:p w:rsidR="00BF3685" w:rsidRPr="00FB1D15" w:rsidRDefault="00BF3685" w:rsidP="00FB1D15">
            <w:pPr>
              <w:suppressAutoHyphens w:val="0"/>
              <w:snapToGrid w:val="0"/>
              <w:spacing w:line="360" w:lineRule="auto"/>
              <w:jc w:val="both"/>
              <w:rPr>
                <w:color w:val="000000"/>
                <w:sz w:val="20"/>
                <w:szCs w:val="28"/>
              </w:rPr>
            </w:pPr>
            <w:r w:rsidRPr="00FB1D15">
              <w:rPr>
                <w:color w:val="000000"/>
                <w:sz w:val="20"/>
                <w:szCs w:val="28"/>
              </w:rPr>
              <w:t>Списаны невостребованные полученные авансы и положительные курсовые разницы</w:t>
            </w:r>
          </w:p>
        </w:tc>
        <w:tc>
          <w:tcPr>
            <w:tcW w:w="926" w:type="pct"/>
            <w:shd w:val="clear" w:color="auto" w:fill="auto"/>
          </w:tcPr>
          <w:p w:rsidR="00BF3685" w:rsidRPr="00FB1D15" w:rsidRDefault="00BF3685" w:rsidP="00FB1D15">
            <w:pPr>
              <w:suppressAutoHyphens w:val="0"/>
              <w:snapToGrid w:val="0"/>
              <w:spacing w:line="360" w:lineRule="auto"/>
              <w:jc w:val="both"/>
              <w:rPr>
                <w:color w:val="000000"/>
                <w:sz w:val="20"/>
                <w:szCs w:val="28"/>
              </w:rPr>
            </w:pPr>
            <w:r w:rsidRPr="00FB1D15">
              <w:rPr>
                <w:color w:val="000000"/>
                <w:sz w:val="20"/>
                <w:szCs w:val="28"/>
              </w:rPr>
              <w:t>62/2</w:t>
            </w:r>
          </w:p>
        </w:tc>
        <w:tc>
          <w:tcPr>
            <w:tcW w:w="959" w:type="pct"/>
            <w:shd w:val="clear" w:color="auto" w:fill="auto"/>
          </w:tcPr>
          <w:p w:rsidR="00BF3685" w:rsidRPr="00FB1D15" w:rsidRDefault="00BF3685" w:rsidP="00FB1D15">
            <w:pPr>
              <w:suppressAutoHyphens w:val="0"/>
              <w:snapToGrid w:val="0"/>
              <w:spacing w:line="360" w:lineRule="auto"/>
              <w:jc w:val="both"/>
              <w:rPr>
                <w:color w:val="000000"/>
                <w:sz w:val="20"/>
                <w:szCs w:val="28"/>
              </w:rPr>
            </w:pPr>
            <w:r w:rsidRPr="00FB1D15">
              <w:rPr>
                <w:color w:val="000000"/>
                <w:sz w:val="20"/>
                <w:szCs w:val="28"/>
              </w:rPr>
              <w:t>91</w:t>
            </w:r>
          </w:p>
        </w:tc>
      </w:tr>
    </w:tbl>
    <w:p w:rsidR="00BF3685" w:rsidRPr="009801B1" w:rsidRDefault="00BF3685" w:rsidP="009801B1">
      <w:pPr>
        <w:suppressAutoHyphens w:val="0"/>
        <w:spacing w:line="360" w:lineRule="auto"/>
        <w:ind w:firstLine="709"/>
        <w:jc w:val="both"/>
        <w:rPr>
          <w:color w:val="000000"/>
          <w:sz w:val="28"/>
        </w:rPr>
      </w:pPr>
    </w:p>
    <w:p w:rsidR="00BF3685" w:rsidRPr="009801B1" w:rsidRDefault="00BF3685" w:rsidP="009801B1">
      <w:pPr>
        <w:suppressAutoHyphens w:val="0"/>
        <w:spacing w:line="360" w:lineRule="auto"/>
        <w:ind w:firstLine="709"/>
        <w:jc w:val="both"/>
        <w:rPr>
          <w:color w:val="000000"/>
          <w:sz w:val="28"/>
          <w:szCs w:val="28"/>
        </w:rPr>
      </w:pPr>
      <w:r w:rsidRPr="009801B1">
        <w:rPr>
          <w:color w:val="000000"/>
          <w:sz w:val="28"/>
          <w:szCs w:val="28"/>
        </w:rPr>
        <w:t>Положительные суммовые разницы, возникающие по обычным видам деятельности, отражают по дебету счета 62 и кредиту счета 90 «Продажи». Отрицательные суммовые разницы оформляют по этим счетам сторнировочной записью.</w:t>
      </w:r>
    </w:p>
    <w:p w:rsidR="00BF3685" w:rsidRPr="009801B1" w:rsidRDefault="00BF3685" w:rsidP="009801B1">
      <w:pPr>
        <w:suppressAutoHyphens w:val="0"/>
        <w:spacing w:line="360" w:lineRule="auto"/>
        <w:ind w:firstLine="709"/>
        <w:jc w:val="both"/>
        <w:rPr>
          <w:color w:val="000000"/>
          <w:sz w:val="28"/>
          <w:szCs w:val="28"/>
        </w:rPr>
      </w:pPr>
      <w:r w:rsidRPr="009801B1">
        <w:rPr>
          <w:color w:val="000000"/>
          <w:sz w:val="28"/>
          <w:szCs w:val="28"/>
        </w:rPr>
        <w:t>Положительные курсовые разницы учитывают по дебету счета 62 и кредиту счета 91 «Прочие доходы и расходы», а отрицательные – по дебету счета 91 и кредиту счета 62.</w:t>
      </w:r>
    </w:p>
    <w:p w:rsidR="00BF3685" w:rsidRPr="009801B1" w:rsidRDefault="00BF3685" w:rsidP="009801B1">
      <w:pPr>
        <w:suppressAutoHyphens w:val="0"/>
        <w:spacing w:line="360" w:lineRule="auto"/>
        <w:ind w:firstLine="709"/>
        <w:jc w:val="both"/>
        <w:rPr>
          <w:color w:val="000000"/>
          <w:sz w:val="28"/>
          <w:szCs w:val="28"/>
        </w:rPr>
      </w:pPr>
      <w:r w:rsidRPr="009801B1">
        <w:rPr>
          <w:color w:val="000000"/>
          <w:sz w:val="28"/>
          <w:szCs w:val="28"/>
        </w:rPr>
        <w:t>Невостребованная в срок задолженность покупателей и заказчиков списывается с кредита счета 62 в дебет счета 63 «Резервы по сомнительным долгам» или счета 91 «Прочие доходы и расходы».</w:t>
      </w:r>
    </w:p>
    <w:p w:rsidR="00BF3685" w:rsidRPr="009801B1" w:rsidRDefault="00BF3685" w:rsidP="009801B1">
      <w:pPr>
        <w:suppressAutoHyphens w:val="0"/>
        <w:spacing w:line="360" w:lineRule="auto"/>
        <w:ind w:firstLine="709"/>
        <w:jc w:val="both"/>
        <w:rPr>
          <w:color w:val="000000"/>
          <w:sz w:val="28"/>
          <w:szCs w:val="28"/>
        </w:rPr>
      </w:pPr>
      <w:r w:rsidRPr="009801B1">
        <w:rPr>
          <w:color w:val="000000"/>
          <w:sz w:val="28"/>
          <w:szCs w:val="28"/>
        </w:rPr>
        <w:t>Аналитический учет по счету 62 ведут по каждому предъявленному покупателям или заказчикам счету, а при расчетах в порядке плановых платежей – по каждому покупателю или заказчику.</w:t>
      </w:r>
    </w:p>
    <w:p w:rsidR="00BF3685" w:rsidRPr="009801B1" w:rsidRDefault="00BF3685" w:rsidP="009801B1">
      <w:pPr>
        <w:suppressAutoHyphens w:val="0"/>
        <w:spacing w:line="360" w:lineRule="auto"/>
        <w:ind w:firstLine="709"/>
        <w:jc w:val="both"/>
        <w:rPr>
          <w:color w:val="000000"/>
          <w:sz w:val="28"/>
          <w:szCs w:val="28"/>
        </w:rPr>
      </w:pPr>
      <w:r w:rsidRPr="009801B1">
        <w:rPr>
          <w:color w:val="000000"/>
          <w:sz w:val="28"/>
          <w:szCs w:val="28"/>
        </w:rPr>
        <w:t>Построение аналитического учета в НОО ВОИ обеспечивает:</w:t>
      </w:r>
    </w:p>
    <w:p w:rsidR="00BF3685" w:rsidRPr="009801B1" w:rsidRDefault="009801B1" w:rsidP="009801B1">
      <w:pPr>
        <w:suppressAutoHyphens w:val="0"/>
        <w:spacing w:line="360" w:lineRule="auto"/>
        <w:ind w:firstLine="709"/>
        <w:jc w:val="both"/>
        <w:rPr>
          <w:color w:val="000000"/>
          <w:sz w:val="28"/>
          <w:szCs w:val="28"/>
        </w:rPr>
      </w:pPr>
      <w:r>
        <w:rPr>
          <w:color w:val="000000"/>
          <w:sz w:val="28"/>
          <w:szCs w:val="28"/>
        </w:rPr>
        <w:t>– </w:t>
      </w:r>
      <w:r w:rsidR="00BF3685" w:rsidRPr="009801B1">
        <w:rPr>
          <w:color w:val="000000"/>
          <w:sz w:val="28"/>
          <w:szCs w:val="28"/>
        </w:rPr>
        <w:t>получение данных по покупателям и заказчикам;</w:t>
      </w:r>
    </w:p>
    <w:p w:rsidR="00BF3685" w:rsidRPr="009801B1" w:rsidRDefault="009801B1" w:rsidP="009801B1">
      <w:pPr>
        <w:suppressAutoHyphens w:val="0"/>
        <w:spacing w:line="360" w:lineRule="auto"/>
        <w:ind w:firstLine="709"/>
        <w:jc w:val="both"/>
        <w:rPr>
          <w:color w:val="000000"/>
          <w:sz w:val="28"/>
          <w:szCs w:val="28"/>
        </w:rPr>
      </w:pPr>
      <w:r>
        <w:rPr>
          <w:color w:val="000000"/>
          <w:sz w:val="28"/>
          <w:szCs w:val="28"/>
        </w:rPr>
        <w:t>– </w:t>
      </w:r>
      <w:r w:rsidR="00BF3685" w:rsidRPr="009801B1">
        <w:rPr>
          <w:color w:val="000000"/>
          <w:sz w:val="28"/>
          <w:szCs w:val="28"/>
        </w:rPr>
        <w:t>по расчетным документам, срок оплаты которых не наступил;</w:t>
      </w:r>
    </w:p>
    <w:p w:rsidR="00BF3685" w:rsidRPr="009801B1" w:rsidRDefault="009801B1" w:rsidP="009801B1">
      <w:pPr>
        <w:suppressAutoHyphens w:val="0"/>
        <w:spacing w:line="360" w:lineRule="auto"/>
        <w:ind w:firstLine="709"/>
        <w:jc w:val="both"/>
        <w:rPr>
          <w:color w:val="000000"/>
          <w:sz w:val="28"/>
          <w:szCs w:val="28"/>
        </w:rPr>
      </w:pPr>
      <w:r>
        <w:rPr>
          <w:color w:val="000000"/>
          <w:sz w:val="28"/>
          <w:szCs w:val="28"/>
        </w:rPr>
        <w:t>– </w:t>
      </w:r>
      <w:r w:rsidR="00BF3685" w:rsidRPr="009801B1">
        <w:rPr>
          <w:color w:val="000000"/>
          <w:sz w:val="28"/>
          <w:szCs w:val="28"/>
        </w:rPr>
        <w:t>покупателям и заказчикам по не оплаченным в срок расчетным документам;</w:t>
      </w:r>
    </w:p>
    <w:p w:rsidR="00BF3685" w:rsidRPr="009801B1" w:rsidRDefault="009801B1" w:rsidP="009801B1">
      <w:pPr>
        <w:suppressAutoHyphens w:val="0"/>
        <w:spacing w:line="360" w:lineRule="auto"/>
        <w:ind w:firstLine="709"/>
        <w:jc w:val="both"/>
        <w:rPr>
          <w:color w:val="000000"/>
          <w:sz w:val="28"/>
          <w:szCs w:val="28"/>
        </w:rPr>
      </w:pPr>
      <w:r>
        <w:rPr>
          <w:color w:val="000000"/>
          <w:sz w:val="28"/>
          <w:szCs w:val="28"/>
        </w:rPr>
        <w:t>– </w:t>
      </w:r>
      <w:r w:rsidR="00BF3685" w:rsidRPr="009801B1">
        <w:rPr>
          <w:color w:val="000000"/>
          <w:sz w:val="28"/>
          <w:szCs w:val="28"/>
        </w:rPr>
        <w:t>авансам полученным;</w:t>
      </w:r>
    </w:p>
    <w:p w:rsidR="00BF3685" w:rsidRPr="009801B1" w:rsidRDefault="009801B1" w:rsidP="009801B1">
      <w:pPr>
        <w:suppressAutoHyphens w:val="0"/>
        <w:spacing w:line="360" w:lineRule="auto"/>
        <w:ind w:firstLine="709"/>
        <w:jc w:val="both"/>
        <w:rPr>
          <w:color w:val="000000"/>
          <w:sz w:val="28"/>
          <w:szCs w:val="28"/>
        </w:rPr>
      </w:pPr>
      <w:r>
        <w:rPr>
          <w:color w:val="000000"/>
          <w:sz w:val="28"/>
          <w:szCs w:val="28"/>
        </w:rPr>
        <w:t>– </w:t>
      </w:r>
      <w:r w:rsidR="00BF3685" w:rsidRPr="009801B1">
        <w:rPr>
          <w:color w:val="000000"/>
          <w:sz w:val="28"/>
          <w:szCs w:val="28"/>
        </w:rPr>
        <w:t>векселям, срок поступления денежных средств по которым не наступил;</w:t>
      </w:r>
    </w:p>
    <w:p w:rsidR="00BF3685" w:rsidRPr="009801B1" w:rsidRDefault="009801B1" w:rsidP="009801B1">
      <w:pPr>
        <w:suppressAutoHyphens w:val="0"/>
        <w:spacing w:line="360" w:lineRule="auto"/>
        <w:ind w:firstLine="709"/>
        <w:jc w:val="both"/>
        <w:rPr>
          <w:color w:val="000000"/>
          <w:sz w:val="28"/>
          <w:szCs w:val="28"/>
        </w:rPr>
      </w:pPr>
      <w:r>
        <w:rPr>
          <w:color w:val="000000"/>
          <w:sz w:val="28"/>
          <w:szCs w:val="28"/>
        </w:rPr>
        <w:t>– </w:t>
      </w:r>
      <w:r w:rsidR="00BF3685" w:rsidRPr="009801B1">
        <w:rPr>
          <w:color w:val="000000"/>
          <w:sz w:val="28"/>
          <w:szCs w:val="28"/>
        </w:rPr>
        <w:t>векселям, дисконтированным (учтенным) в банках;</w:t>
      </w:r>
    </w:p>
    <w:p w:rsidR="00BF3685" w:rsidRPr="009801B1" w:rsidRDefault="009801B1" w:rsidP="009801B1">
      <w:pPr>
        <w:suppressAutoHyphens w:val="0"/>
        <w:spacing w:line="360" w:lineRule="auto"/>
        <w:ind w:firstLine="709"/>
        <w:jc w:val="both"/>
        <w:rPr>
          <w:color w:val="000000"/>
          <w:sz w:val="28"/>
          <w:szCs w:val="28"/>
        </w:rPr>
      </w:pPr>
      <w:r>
        <w:rPr>
          <w:color w:val="000000"/>
          <w:sz w:val="28"/>
          <w:szCs w:val="28"/>
        </w:rPr>
        <w:t>– </w:t>
      </w:r>
      <w:r w:rsidR="00BF3685" w:rsidRPr="009801B1">
        <w:rPr>
          <w:color w:val="000000"/>
          <w:sz w:val="28"/>
          <w:szCs w:val="28"/>
        </w:rPr>
        <w:t>векселям, по которым денежные средства не поступили в срок.</w:t>
      </w:r>
    </w:p>
    <w:p w:rsidR="00BF3685" w:rsidRPr="009801B1" w:rsidRDefault="00BF3685" w:rsidP="009801B1">
      <w:pPr>
        <w:suppressAutoHyphens w:val="0"/>
        <w:spacing w:line="360" w:lineRule="auto"/>
        <w:ind w:firstLine="709"/>
        <w:jc w:val="both"/>
        <w:rPr>
          <w:color w:val="000000"/>
          <w:sz w:val="28"/>
          <w:szCs w:val="28"/>
        </w:rPr>
      </w:pPr>
      <w:r w:rsidRPr="009801B1">
        <w:rPr>
          <w:color w:val="000000"/>
          <w:sz w:val="28"/>
          <w:szCs w:val="28"/>
        </w:rPr>
        <w:t>Учет расчетов с покупателями и заказчиками в рамках группы взаимосвязанных организаций, о деятельности которой составляется сводная бухгалтерская отчетность, ведется на счете 62 обособленно.</w:t>
      </w:r>
    </w:p>
    <w:p w:rsidR="00BF3685" w:rsidRPr="009801B1" w:rsidRDefault="00BF3685" w:rsidP="009801B1">
      <w:pPr>
        <w:suppressAutoHyphens w:val="0"/>
        <w:spacing w:line="360" w:lineRule="auto"/>
        <w:ind w:firstLine="709"/>
        <w:jc w:val="both"/>
        <w:rPr>
          <w:color w:val="000000"/>
          <w:sz w:val="28"/>
          <w:szCs w:val="28"/>
        </w:rPr>
      </w:pPr>
      <w:r w:rsidRPr="009801B1">
        <w:rPr>
          <w:color w:val="000000"/>
          <w:sz w:val="28"/>
          <w:szCs w:val="28"/>
        </w:rPr>
        <w:t>Основными покупателями и заказчиками НОО ВОИ являются: Балтийский банк; АФ «Лив и К»; ООО</w:t>
      </w:r>
      <w:r w:rsidR="009801B1">
        <w:rPr>
          <w:color w:val="000000"/>
          <w:sz w:val="28"/>
          <w:szCs w:val="28"/>
        </w:rPr>
        <w:t> </w:t>
      </w:r>
      <w:r w:rsidR="009801B1" w:rsidRPr="009801B1">
        <w:rPr>
          <w:color w:val="000000"/>
          <w:sz w:val="28"/>
          <w:szCs w:val="28"/>
        </w:rPr>
        <w:t>«</w:t>
      </w:r>
      <w:r w:rsidRPr="009801B1">
        <w:rPr>
          <w:color w:val="000000"/>
          <w:sz w:val="28"/>
          <w:szCs w:val="28"/>
        </w:rPr>
        <w:t>Смайл»; ООО Туманов; ООО</w:t>
      </w:r>
      <w:r w:rsidR="009801B1">
        <w:rPr>
          <w:color w:val="000000"/>
          <w:sz w:val="28"/>
          <w:szCs w:val="28"/>
        </w:rPr>
        <w:t> </w:t>
      </w:r>
      <w:r w:rsidR="009801B1" w:rsidRPr="009801B1">
        <w:rPr>
          <w:color w:val="000000"/>
          <w:sz w:val="28"/>
          <w:szCs w:val="28"/>
        </w:rPr>
        <w:t>«</w:t>
      </w:r>
      <w:r w:rsidRPr="009801B1">
        <w:rPr>
          <w:color w:val="000000"/>
          <w:sz w:val="28"/>
          <w:szCs w:val="28"/>
        </w:rPr>
        <w:t>Новпожсервис»; ЧП Степаненко; ЧП Григорьева; ООО</w:t>
      </w:r>
      <w:r w:rsidR="009801B1">
        <w:rPr>
          <w:color w:val="000000"/>
          <w:sz w:val="28"/>
          <w:szCs w:val="28"/>
        </w:rPr>
        <w:t> </w:t>
      </w:r>
      <w:r w:rsidR="009801B1" w:rsidRPr="009801B1">
        <w:rPr>
          <w:color w:val="000000"/>
          <w:sz w:val="28"/>
          <w:szCs w:val="28"/>
        </w:rPr>
        <w:t>«</w:t>
      </w:r>
      <w:r w:rsidRPr="009801B1">
        <w:rPr>
          <w:color w:val="000000"/>
          <w:sz w:val="28"/>
          <w:szCs w:val="28"/>
        </w:rPr>
        <w:t>Маркет-Бизнес»; ООО</w:t>
      </w:r>
      <w:r w:rsidR="009801B1">
        <w:rPr>
          <w:color w:val="000000"/>
          <w:sz w:val="28"/>
          <w:szCs w:val="28"/>
        </w:rPr>
        <w:t> </w:t>
      </w:r>
      <w:r w:rsidR="009801B1" w:rsidRPr="009801B1">
        <w:rPr>
          <w:color w:val="000000"/>
          <w:sz w:val="28"/>
          <w:szCs w:val="28"/>
        </w:rPr>
        <w:t>«</w:t>
      </w:r>
      <w:r w:rsidRPr="009801B1">
        <w:rPr>
          <w:color w:val="000000"/>
          <w:sz w:val="28"/>
          <w:szCs w:val="28"/>
        </w:rPr>
        <w:t>Ривьера» и др.</w:t>
      </w:r>
    </w:p>
    <w:p w:rsidR="00BF3685" w:rsidRPr="009801B1" w:rsidRDefault="00BF3685" w:rsidP="009801B1">
      <w:pPr>
        <w:suppressAutoHyphens w:val="0"/>
        <w:spacing w:line="360" w:lineRule="auto"/>
        <w:ind w:firstLine="709"/>
        <w:jc w:val="both"/>
        <w:rPr>
          <w:color w:val="000000"/>
          <w:sz w:val="28"/>
          <w:szCs w:val="28"/>
        </w:rPr>
      </w:pPr>
      <w:r w:rsidRPr="009801B1">
        <w:rPr>
          <w:color w:val="000000"/>
          <w:sz w:val="28"/>
          <w:szCs w:val="28"/>
        </w:rPr>
        <w:t>Ежемесячно НОО ВОИ предоставляет услуги платной автостоянки вышеперечисленным покупателями, при этом в бухгалтерском учете делаются следующие записи (метод продажи в НОО ВОИ в соответствии с учетной политикой «по отгрузке»)</w:t>
      </w:r>
    </w:p>
    <w:p w:rsidR="00BF3685" w:rsidRPr="009801B1" w:rsidRDefault="00BF3685" w:rsidP="009801B1">
      <w:pPr>
        <w:suppressAutoHyphens w:val="0"/>
        <w:spacing w:line="360" w:lineRule="auto"/>
        <w:ind w:firstLine="709"/>
        <w:jc w:val="both"/>
        <w:rPr>
          <w:color w:val="000000"/>
          <w:sz w:val="28"/>
          <w:szCs w:val="28"/>
        </w:rPr>
      </w:pPr>
      <w:r w:rsidRPr="009801B1">
        <w:rPr>
          <w:color w:val="000000"/>
          <w:sz w:val="28"/>
          <w:szCs w:val="28"/>
        </w:rPr>
        <w:t>1) Выставлен счет фактура за услуги автостоянки:</w:t>
      </w:r>
    </w:p>
    <w:p w:rsidR="00BF3685" w:rsidRPr="009801B1" w:rsidRDefault="00BF3685" w:rsidP="009801B1">
      <w:pPr>
        <w:suppressAutoHyphens w:val="0"/>
        <w:spacing w:line="360" w:lineRule="auto"/>
        <w:ind w:firstLine="709"/>
        <w:jc w:val="both"/>
        <w:rPr>
          <w:color w:val="000000"/>
          <w:sz w:val="28"/>
          <w:szCs w:val="28"/>
        </w:rPr>
      </w:pPr>
      <w:r w:rsidRPr="009801B1">
        <w:rPr>
          <w:color w:val="000000"/>
          <w:sz w:val="28"/>
          <w:szCs w:val="28"/>
        </w:rPr>
        <w:t>Дебет счета 62/1 Кредит счета 90/1</w:t>
      </w:r>
    </w:p>
    <w:p w:rsidR="00BF3685" w:rsidRPr="009801B1" w:rsidRDefault="00BF3685" w:rsidP="009801B1">
      <w:pPr>
        <w:suppressAutoHyphens w:val="0"/>
        <w:spacing w:line="360" w:lineRule="auto"/>
        <w:ind w:firstLine="709"/>
        <w:jc w:val="both"/>
        <w:rPr>
          <w:color w:val="000000"/>
          <w:sz w:val="28"/>
          <w:szCs w:val="28"/>
        </w:rPr>
      </w:pPr>
      <w:r w:rsidRPr="009801B1">
        <w:rPr>
          <w:color w:val="000000"/>
          <w:sz w:val="28"/>
          <w:szCs w:val="28"/>
        </w:rPr>
        <w:t>2) Отражается сумма НДС</w:t>
      </w:r>
    </w:p>
    <w:p w:rsidR="00BF3685" w:rsidRPr="009801B1" w:rsidRDefault="00BF3685" w:rsidP="009801B1">
      <w:pPr>
        <w:suppressAutoHyphens w:val="0"/>
        <w:spacing w:line="360" w:lineRule="auto"/>
        <w:ind w:firstLine="709"/>
        <w:jc w:val="both"/>
        <w:rPr>
          <w:color w:val="000000"/>
          <w:sz w:val="28"/>
          <w:szCs w:val="28"/>
        </w:rPr>
      </w:pPr>
      <w:r w:rsidRPr="009801B1">
        <w:rPr>
          <w:color w:val="000000"/>
          <w:sz w:val="28"/>
          <w:szCs w:val="28"/>
        </w:rPr>
        <w:t>Дебет счета 90/3 Кредит счета 68 субсчет НДС</w:t>
      </w:r>
    </w:p>
    <w:p w:rsidR="00BF3685" w:rsidRPr="009801B1" w:rsidRDefault="00BF3685" w:rsidP="009801B1">
      <w:pPr>
        <w:suppressAutoHyphens w:val="0"/>
        <w:spacing w:line="360" w:lineRule="auto"/>
        <w:ind w:firstLine="709"/>
        <w:jc w:val="both"/>
        <w:rPr>
          <w:color w:val="000000"/>
          <w:sz w:val="28"/>
          <w:szCs w:val="28"/>
        </w:rPr>
      </w:pPr>
      <w:r w:rsidRPr="009801B1">
        <w:rPr>
          <w:color w:val="000000"/>
          <w:sz w:val="28"/>
          <w:szCs w:val="28"/>
        </w:rPr>
        <w:t>3) Поступили платежи от ЧП Григорьева</w:t>
      </w:r>
    </w:p>
    <w:p w:rsidR="00BF3685" w:rsidRPr="009801B1" w:rsidRDefault="00BF3685" w:rsidP="009801B1">
      <w:pPr>
        <w:suppressAutoHyphens w:val="0"/>
        <w:spacing w:line="360" w:lineRule="auto"/>
        <w:ind w:firstLine="709"/>
        <w:jc w:val="both"/>
        <w:rPr>
          <w:color w:val="000000"/>
          <w:sz w:val="28"/>
          <w:szCs w:val="28"/>
        </w:rPr>
      </w:pPr>
      <w:r w:rsidRPr="009801B1">
        <w:rPr>
          <w:color w:val="000000"/>
          <w:sz w:val="28"/>
          <w:szCs w:val="28"/>
        </w:rPr>
        <w:t>Дебет счета 51 Кредит счета 62/1</w:t>
      </w:r>
    </w:p>
    <w:p w:rsidR="00BF3685" w:rsidRPr="009801B1" w:rsidRDefault="00BF3685" w:rsidP="009801B1">
      <w:pPr>
        <w:suppressAutoHyphens w:val="0"/>
        <w:spacing w:line="360" w:lineRule="auto"/>
        <w:ind w:firstLine="709"/>
        <w:jc w:val="both"/>
        <w:rPr>
          <w:color w:val="000000"/>
          <w:sz w:val="28"/>
          <w:szCs w:val="28"/>
        </w:rPr>
      </w:pPr>
      <w:r w:rsidRPr="009801B1">
        <w:rPr>
          <w:color w:val="000000"/>
          <w:sz w:val="28"/>
          <w:szCs w:val="28"/>
        </w:rPr>
        <w:t>4) Перечислено с расчетного счета в погашение задолженности перед бюджетом:</w:t>
      </w:r>
    </w:p>
    <w:p w:rsidR="00BF3685" w:rsidRPr="009801B1" w:rsidRDefault="00BF3685" w:rsidP="009801B1">
      <w:pPr>
        <w:suppressAutoHyphens w:val="0"/>
        <w:spacing w:line="360" w:lineRule="auto"/>
        <w:ind w:firstLine="709"/>
        <w:jc w:val="both"/>
        <w:rPr>
          <w:color w:val="000000"/>
          <w:sz w:val="28"/>
          <w:szCs w:val="28"/>
        </w:rPr>
      </w:pPr>
      <w:r w:rsidRPr="009801B1">
        <w:rPr>
          <w:color w:val="000000"/>
          <w:sz w:val="28"/>
          <w:szCs w:val="28"/>
        </w:rPr>
        <w:t>Дебет счета 68 субсчет НДС Кредит счета 51</w:t>
      </w:r>
    </w:p>
    <w:p w:rsidR="00BF3685" w:rsidRPr="009801B1" w:rsidRDefault="00BF3685" w:rsidP="009801B1">
      <w:pPr>
        <w:suppressAutoHyphens w:val="0"/>
        <w:spacing w:line="360" w:lineRule="auto"/>
        <w:ind w:firstLine="709"/>
        <w:jc w:val="both"/>
        <w:rPr>
          <w:b/>
          <w:color w:val="000000"/>
          <w:sz w:val="28"/>
          <w:szCs w:val="28"/>
        </w:rPr>
      </w:pPr>
      <w:r w:rsidRPr="009801B1">
        <w:rPr>
          <w:b/>
          <w:color w:val="000000"/>
          <w:sz w:val="28"/>
          <w:szCs w:val="28"/>
        </w:rPr>
        <w:t>Учёт расчётов с подотчётными лицами</w:t>
      </w:r>
    </w:p>
    <w:p w:rsidR="00BF3685" w:rsidRPr="009801B1" w:rsidRDefault="00BF3685" w:rsidP="009801B1">
      <w:pPr>
        <w:suppressAutoHyphens w:val="0"/>
        <w:spacing w:line="360" w:lineRule="auto"/>
        <w:ind w:firstLine="709"/>
        <w:jc w:val="both"/>
        <w:rPr>
          <w:color w:val="000000"/>
          <w:sz w:val="28"/>
          <w:szCs w:val="28"/>
        </w:rPr>
      </w:pPr>
      <w:r w:rsidRPr="009801B1">
        <w:rPr>
          <w:color w:val="000000"/>
          <w:sz w:val="28"/>
          <w:szCs w:val="28"/>
        </w:rPr>
        <w:t>Подотчетными суммами называются денежные авансы, выдаваемые работникам организации из кассы на мелкие хозяйственные расходы и на расходы по командировкам. Порядок выдачи денег под отчет, размер авансов и сроки, на которые они могут быть выданы, установлены правилами ведения кассовых операций.</w:t>
      </w:r>
    </w:p>
    <w:p w:rsidR="00BF3685" w:rsidRPr="009801B1" w:rsidRDefault="00BF3685" w:rsidP="009801B1">
      <w:pPr>
        <w:suppressAutoHyphens w:val="0"/>
        <w:spacing w:line="360" w:lineRule="auto"/>
        <w:ind w:firstLine="709"/>
        <w:jc w:val="both"/>
        <w:rPr>
          <w:color w:val="000000"/>
          <w:sz w:val="28"/>
          <w:szCs w:val="28"/>
        </w:rPr>
      </w:pPr>
      <w:r w:rsidRPr="009801B1">
        <w:rPr>
          <w:color w:val="000000"/>
          <w:sz w:val="28"/>
          <w:szCs w:val="28"/>
        </w:rPr>
        <w:t>Размер суточных определен НОО ВОИ самостоятельно. Максимальный размер суточных не ограничен; нижним пределом является норма, установленная 100 руб. Конкретный размер суточных устанавливается в трудовом договоре либо внутренним положением о командировке или приказом руководителя, в НОО ВОИ он установлен 100 руб. Суточные выплачиваются за каждый день нахождения в командировке, включая выходные дни и время в пути.</w:t>
      </w:r>
    </w:p>
    <w:p w:rsidR="00BF3685" w:rsidRPr="009801B1" w:rsidRDefault="00BF3685" w:rsidP="009801B1">
      <w:pPr>
        <w:suppressAutoHyphens w:val="0"/>
        <w:spacing w:line="360" w:lineRule="auto"/>
        <w:ind w:firstLine="709"/>
        <w:jc w:val="both"/>
        <w:rPr>
          <w:color w:val="000000"/>
          <w:sz w:val="28"/>
          <w:szCs w:val="28"/>
        </w:rPr>
      </w:pPr>
      <w:r w:rsidRPr="009801B1">
        <w:rPr>
          <w:color w:val="000000"/>
          <w:sz w:val="28"/>
          <w:szCs w:val="28"/>
        </w:rPr>
        <w:t>С введение Налогового и Трудового кодексов налог на доходы физических лиц перестал взиматься с суммы превышения суточных над нормой, установленной для бюджетных организаций. Вместе с тем необходимо иметь в виду, что при определении налогооблагаемой суммы прибыли суточные признаются в качестве расходов только в пределах норм, установленных правительством. Единый социальный налог, пенсионные взносы, взносы на страхование от несчастных случаев на производстве и профзаболеваний с суточных не взимаются.</w:t>
      </w:r>
    </w:p>
    <w:p w:rsidR="00BF3685" w:rsidRPr="009801B1" w:rsidRDefault="00BF3685" w:rsidP="009801B1">
      <w:pPr>
        <w:suppressAutoHyphens w:val="0"/>
        <w:spacing w:line="360" w:lineRule="auto"/>
        <w:ind w:firstLine="709"/>
        <w:jc w:val="both"/>
        <w:rPr>
          <w:color w:val="000000"/>
          <w:sz w:val="28"/>
          <w:szCs w:val="28"/>
        </w:rPr>
      </w:pPr>
      <w:r w:rsidRPr="009801B1">
        <w:rPr>
          <w:color w:val="000000"/>
          <w:sz w:val="28"/>
          <w:szCs w:val="28"/>
        </w:rPr>
        <w:t>Суммы превышения фактически выплачиваемых суточных над их нормируемой величиной образуют постоянные разницы. Они должны отражаться на отдельном аналитическом счете учета командировочных расходов. С суммы постоянных разниц определяют постоянные налоговые обязательства (2</w:t>
      </w:r>
      <w:r w:rsidR="009801B1" w:rsidRPr="009801B1">
        <w:rPr>
          <w:color w:val="000000"/>
          <w:sz w:val="28"/>
          <w:szCs w:val="28"/>
        </w:rPr>
        <w:t>4</w:t>
      </w:r>
      <w:r w:rsidR="009801B1">
        <w:rPr>
          <w:color w:val="000000"/>
          <w:sz w:val="28"/>
          <w:szCs w:val="28"/>
        </w:rPr>
        <w:t xml:space="preserve">% </w:t>
      </w:r>
      <w:r w:rsidRPr="009801B1">
        <w:rPr>
          <w:color w:val="000000"/>
          <w:sz w:val="28"/>
          <w:szCs w:val="28"/>
        </w:rPr>
        <w:t>с суммы постоянных разниц). Налоговые обязательства отражают по дебету счета 99 «Прибыли и убытки» и кредиту счета 68 «Расчеты по налогам и сборам», субсчет «Расходы по налогу на прибыль».</w:t>
      </w:r>
    </w:p>
    <w:p w:rsidR="00BF3685" w:rsidRPr="009801B1" w:rsidRDefault="00BF3685" w:rsidP="009801B1">
      <w:pPr>
        <w:suppressAutoHyphens w:val="0"/>
        <w:spacing w:line="360" w:lineRule="auto"/>
        <w:ind w:firstLine="709"/>
        <w:jc w:val="both"/>
        <w:rPr>
          <w:color w:val="000000"/>
          <w:sz w:val="28"/>
          <w:szCs w:val="28"/>
        </w:rPr>
      </w:pPr>
      <w:r w:rsidRPr="009801B1">
        <w:rPr>
          <w:color w:val="000000"/>
          <w:sz w:val="28"/>
          <w:szCs w:val="28"/>
        </w:rPr>
        <w:t>В таблице 3.4 представлена корреспонденция счетов по учету расчетов с подотчетными лицами</w:t>
      </w:r>
    </w:p>
    <w:p w:rsidR="00BF3685" w:rsidRPr="009801B1" w:rsidRDefault="00BF3685" w:rsidP="009801B1">
      <w:pPr>
        <w:suppressAutoHyphens w:val="0"/>
        <w:spacing w:line="360" w:lineRule="auto"/>
        <w:ind w:firstLine="709"/>
        <w:jc w:val="both"/>
        <w:rPr>
          <w:color w:val="000000"/>
          <w:sz w:val="28"/>
          <w:szCs w:val="28"/>
        </w:rPr>
      </w:pPr>
    </w:p>
    <w:p w:rsidR="00BF3685" w:rsidRPr="009801B1" w:rsidRDefault="00BF3685" w:rsidP="009801B1">
      <w:pPr>
        <w:suppressAutoHyphens w:val="0"/>
        <w:spacing w:line="360" w:lineRule="auto"/>
        <w:ind w:firstLine="709"/>
        <w:jc w:val="both"/>
        <w:rPr>
          <w:color w:val="000000"/>
          <w:sz w:val="28"/>
          <w:szCs w:val="28"/>
        </w:rPr>
      </w:pPr>
      <w:r>
        <w:rPr>
          <w:color w:val="000000"/>
          <w:sz w:val="28"/>
          <w:szCs w:val="28"/>
        </w:rPr>
        <w:br w:type="page"/>
      </w:r>
      <w:r w:rsidRPr="009801B1">
        <w:rPr>
          <w:color w:val="000000"/>
          <w:sz w:val="28"/>
          <w:szCs w:val="28"/>
        </w:rPr>
        <w:t>Таблица 3.4 – Корреспонденция счетов по учету расчетов с подотчетными лицами</w:t>
      </w:r>
    </w:p>
    <w:tbl>
      <w:tblPr>
        <w:tblW w:w="9069" w:type="dxa"/>
        <w:tblInd w:w="22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000" w:firstRow="0" w:lastRow="0" w:firstColumn="0" w:lastColumn="0" w:noHBand="0" w:noVBand="0"/>
      </w:tblPr>
      <w:tblGrid>
        <w:gridCol w:w="930"/>
        <w:gridCol w:w="4720"/>
        <w:gridCol w:w="1680"/>
        <w:gridCol w:w="1739"/>
      </w:tblGrid>
      <w:tr w:rsidR="00BF3685" w:rsidRPr="00FB1D15" w:rsidTr="00FB1D15">
        <w:trPr>
          <w:cantSplit/>
          <w:trHeight w:hRule="exact" w:val="815"/>
        </w:trPr>
        <w:tc>
          <w:tcPr>
            <w:tcW w:w="513" w:type="pct"/>
            <w:vMerge w:val="restart"/>
            <w:shd w:val="clear" w:color="auto" w:fill="auto"/>
          </w:tcPr>
          <w:p w:rsidR="00BF3685" w:rsidRPr="00FB1D15" w:rsidRDefault="00BF3685" w:rsidP="00FB1D15">
            <w:pPr>
              <w:suppressAutoHyphens w:val="0"/>
              <w:snapToGrid w:val="0"/>
              <w:spacing w:line="360" w:lineRule="auto"/>
              <w:jc w:val="both"/>
              <w:rPr>
                <w:color w:val="000000"/>
                <w:sz w:val="20"/>
              </w:rPr>
            </w:pPr>
            <w:r w:rsidRPr="00FB1D15">
              <w:rPr>
                <w:color w:val="000000"/>
                <w:sz w:val="20"/>
              </w:rPr>
              <w:t>№ п/п</w:t>
            </w:r>
          </w:p>
        </w:tc>
        <w:tc>
          <w:tcPr>
            <w:tcW w:w="2602" w:type="pct"/>
            <w:vMerge w:val="restart"/>
            <w:shd w:val="clear" w:color="auto" w:fill="auto"/>
          </w:tcPr>
          <w:p w:rsidR="00BF3685" w:rsidRPr="00FB1D15" w:rsidRDefault="00BF3685" w:rsidP="00FB1D15">
            <w:pPr>
              <w:suppressAutoHyphens w:val="0"/>
              <w:snapToGrid w:val="0"/>
              <w:spacing w:line="360" w:lineRule="auto"/>
              <w:jc w:val="both"/>
              <w:rPr>
                <w:color w:val="000000"/>
                <w:sz w:val="20"/>
                <w:szCs w:val="28"/>
              </w:rPr>
            </w:pPr>
            <w:r w:rsidRPr="00FB1D15">
              <w:rPr>
                <w:color w:val="000000"/>
                <w:sz w:val="20"/>
                <w:szCs w:val="28"/>
              </w:rPr>
              <w:t>Операции</w:t>
            </w:r>
          </w:p>
        </w:tc>
        <w:tc>
          <w:tcPr>
            <w:tcW w:w="1885" w:type="pct"/>
            <w:gridSpan w:val="2"/>
            <w:shd w:val="clear" w:color="auto" w:fill="auto"/>
          </w:tcPr>
          <w:p w:rsidR="00BF3685" w:rsidRPr="00FB1D15" w:rsidRDefault="00BF3685" w:rsidP="00FB1D15">
            <w:pPr>
              <w:suppressAutoHyphens w:val="0"/>
              <w:snapToGrid w:val="0"/>
              <w:spacing w:line="360" w:lineRule="auto"/>
              <w:jc w:val="both"/>
              <w:rPr>
                <w:color w:val="000000"/>
                <w:sz w:val="20"/>
                <w:szCs w:val="28"/>
              </w:rPr>
            </w:pPr>
            <w:r w:rsidRPr="00FB1D15">
              <w:rPr>
                <w:color w:val="000000"/>
                <w:sz w:val="20"/>
                <w:szCs w:val="28"/>
              </w:rPr>
              <w:t>Корреспондирующие счета</w:t>
            </w:r>
          </w:p>
        </w:tc>
      </w:tr>
      <w:tr w:rsidR="00BF3685" w:rsidRPr="00FB1D15" w:rsidTr="00FB1D15">
        <w:trPr>
          <w:cantSplit/>
        </w:trPr>
        <w:tc>
          <w:tcPr>
            <w:tcW w:w="513" w:type="pct"/>
            <w:vMerge/>
            <w:shd w:val="clear" w:color="auto" w:fill="auto"/>
          </w:tcPr>
          <w:p w:rsidR="00BF3685" w:rsidRPr="00FB1D15" w:rsidRDefault="00BF3685" w:rsidP="00FB1D15">
            <w:pPr>
              <w:suppressAutoHyphens w:val="0"/>
              <w:spacing w:line="360" w:lineRule="auto"/>
              <w:jc w:val="both"/>
              <w:rPr>
                <w:color w:val="000000"/>
                <w:sz w:val="20"/>
              </w:rPr>
            </w:pPr>
          </w:p>
        </w:tc>
        <w:tc>
          <w:tcPr>
            <w:tcW w:w="2602" w:type="pct"/>
            <w:vMerge/>
            <w:shd w:val="clear" w:color="auto" w:fill="auto"/>
          </w:tcPr>
          <w:p w:rsidR="00BF3685" w:rsidRPr="00FB1D15" w:rsidRDefault="00BF3685" w:rsidP="00FB1D15">
            <w:pPr>
              <w:suppressAutoHyphens w:val="0"/>
              <w:spacing w:line="360" w:lineRule="auto"/>
              <w:jc w:val="both"/>
              <w:rPr>
                <w:color w:val="000000"/>
                <w:sz w:val="20"/>
              </w:rPr>
            </w:pPr>
          </w:p>
        </w:tc>
        <w:tc>
          <w:tcPr>
            <w:tcW w:w="926" w:type="pct"/>
            <w:shd w:val="clear" w:color="auto" w:fill="auto"/>
          </w:tcPr>
          <w:p w:rsidR="00BF3685" w:rsidRPr="00FB1D15" w:rsidRDefault="00BF3685" w:rsidP="00FB1D15">
            <w:pPr>
              <w:suppressAutoHyphens w:val="0"/>
              <w:snapToGrid w:val="0"/>
              <w:spacing w:line="360" w:lineRule="auto"/>
              <w:jc w:val="both"/>
              <w:rPr>
                <w:color w:val="000000"/>
                <w:sz w:val="20"/>
                <w:szCs w:val="28"/>
              </w:rPr>
            </w:pPr>
            <w:r w:rsidRPr="00FB1D15">
              <w:rPr>
                <w:color w:val="000000"/>
                <w:sz w:val="20"/>
                <w:szCs w:val="28"/>
              </w:rPr>
              <w:t>Дебет</w:t>
            </w:r>
          </w:p>
        </w:tc>
        <w:tc>
          <w:tcPr>
            <w:tcW w:w="959" w:type="pct"/>
            <w:shd w:val="clear" w:color="auto" w:fill="auto"/>
          </w:tcPr>
          <w:p w:rsidR="00BF3685" w:rsidRPr="00FB1D15" w:rsidRDefault="00BF3685" w:rsidP="00FB1D15">
            <w:pPr>
              <w:suppressAutoHyphens w:val="0"/>
              <w:snapToGrid w:val="0"/>
              <w:spacing w:line="360" w:lineRule="auto"/>
              <w:jc w:val="both"/>
              <w:rPr>
                <w:color w:val="000000"/>
                <w:sz w:val="20"/>
                <w:szCs w:val="28"/>
              </w:rPr>
            </w:pPr>
            <w:r w:rsidRPr="00FB1D15">
              <w:rPr>
                <w:color w:val="000000"/>
                <w:sz w:val="20"/>
                <w:szCs w:val="28"/>
              </w:rPr>
              <w:t>Кредит</w:t>
            </w:r>
          </w:p>
        </w:tc>
      </w:tr>
      <w:tr w:rsidR="00BF3685" w:rsidRPr="00FB1D15" w:rsidTr="00FB1D15">
        <w:trPr>
          <w:cantSplit/>
        </w:trPr>
        <w:tc>
          <w:tcPr>
            <w:tcW w:w="513" w:type="pct"/>
            <w:shd w:val="clear" w:color="auto" w:fill="auto"/>
          </w:tcPr>
          <w:p w:rsidR="00BF3685" w:rsidRPr="00FB1D15" w:rsidRDefault="00BF3685" w:rsidP="00FB1D15">
            <w:pPr>
              <w:suppressAutoHyphens w:val="0"/>
              <w:snapToGrid w:val="0"/>
              <w:spacing w:line="360" w:lineRule="auto"/>
              <w:jc w:val="both"/>
              <w:rPr>
                <w:color w:val="000000"/>
                <w:sz w:val="20"/>
                <w:szCs w:val="28"/>
              </w:rPr>
            </w:pPr>
            <w:r w:rsidRPr="00FB1D15">
              <w:rPr>
                <w:color w:val="000000"/>
                <w:sz w:val="20"/>
                <w:szCs w:val="28"/>
              </w:rPr>
              <w:t>1.</w:t>
            </w:r>
          </w:p>
        </w:tc>
        <w:tc>
          <w:tcPr>
            <w:tcW w:w="2602" w:type="pct"/>
            <w:shd w:val="clear" w:color="auto" w:fill="auto"/>
          </w:tcPr>
          <w:p w:rsidR="00BF3685" w:rsidRPr="00FB1D15" w:rsidRDefault="00BF3685" w:rsidP="00FB1D15">
            <w:pPr>
              <w:suppressAutoHyphens w:val="0"/>
              <w:snapToGrid w:val="0"/>
              <w:spacing w:line="360" w:lineRule="auto"/>
              <w:jc w:val="both"/>
              <w:rPr>
                <w:color w:val="000000"/>
                <w:sz w:val="20"/>
                <w:szCs w:val="28"/>
              </w:rPr>
            </w:pPr>
            <w:r w:rsidRPr="00FB1D15">
              <w:rPr>
                <w:color w:val="000000"/>
                <w:sz w:val="20"/>
                <w:szCs w:val="28"/>
              </w:rPr>
              <w:t>Выданы денежные средства из кассы под отчет</w:t>
            </w:r>
          </w:p>
        </w:tc>
        <w:tc>
          <w:tcPr>
            <w:tcW w:w="926" w:type="pct"/>
            <w:shd w:val="clear" w:color="auto" w:fill="auto"/>
          </w:tcPr>
          <w:p w:rsidR="00BF3685" w:rsidRPr="00FB1D15" w:rsidRDefault="00BF3685" w:rsidP="00FB1D15">
            <w:pPr>
              <w:suppressAutoHyphens w:val="0"/>
              <w:snapToGrid w:val="0"/>
              <w:spacing w:line="360" w:lineRule="auto"/>
              <w:jc w:val="both"/>
              <w:rPr>
                <w:color w:val="000000"/>
                <w:sz w:val="20"/>
                <w:szCs w:val="28"/>
              </w:rPr>
            </w:pPr>
            <w:r w:rsidRPr="00FB1D15">
              <w:rPr>
                <w:color w:val="000000"/>
                <w:sz w:val="20"/>
                <w:szCs w:val="28"/>
              </w:rPr>
              <w:t>71</w:t>
            </w:r>
          </w:p>
        </w:tc>
        <w:tc>
          <w:tcPr>
            <w:tcW w:w="959" w:type="pct"/>
            <w:shd w:val="clear" w:color="auto" w:fill="auto"/>
          </w:tcPr>
          <w:p w:rsidR="00BF3685" w:rsidRPr="00FB1D15" w:rsidRDefault="00BF3685" w:rsidP="00FB1D15">
            <w:pPr>
              <w:suppressAutoHyphens w:val="0"/>
              <w:snapToGrid w:val="0"/>
              <w:spacing w:line="360" w:lineRule="auto"/>
              <w:jc w:val="both"/>
              <w:rPr>
                <w:color w:val="000000"/>
                <w:sz w:val="20"/>
                <w:szCs w:val="28"/>
              </w:rPr>
            </w:pPr>
            <w:r w:rsidRPr="00FB1D15">
              <w:rPr>
                <w:color w:val="000000"/>
                <w:sz w:val="20"/>
                <w:szCs w:val="28"/>
              </w:rPr>
              <w:t>50</w:t>
            </w:r>
          </w:p>
        </w:tc>
      </w:tr>
      <w:tr w:rsidR="00BF3685" w:rsidRPr="00FB1D15" w:rsidTr="00FB1D15">
        <w:trPr>
          <w:cantSplit/>
        </w:trPr>
        <w:tc>
          <w:tcPr>
            <w:tcW w:w="513" w:type="pct"/>
            <w:shd w:val="clear" w:color="auto" w:fill="auto"/>
          </w:tcPr>
          <w:p w:rsidR="00BF3685" w:rsidRPr="00FB1D15" w:rsidRDefault="00BF3685" w:rsidP="00FB1D15">
            <w:pPr>
              <w:suppressAutoHyphens w:val="0"/>
              <w:snapToGrid w:val="0"/>
              <w:spacing w:line="360" w:lineRule="auto"/>
              <w:jc w:val="both"/>
              <w:rPr>
                <w:color w:val="000000"/>
                <w:sz w:val="20"/>
                <w:szCs w:val="28"/>
              </w:rPr>
            </w:pPr>
            <w:r w:rsidRPr="00FB1D15">
              <w:rPr>
                <w:color w:val="000000"/>
                <w:sz w:val="20"/>
                <w:szCs w:val="28"/>
              </w:rPr>
              <w:t>2.</w:t>
            </w:r>
          </w:p>
        </w:tc>
        <w:tc>
          <w:tcPr>
            <w:tcW w:w="2602" w:type="pct"/>
            <w:shd w:val="clear" w:color="auto" w:fill="auto"/>
          </w:tcPr>
          <w:p w:rsidR="00BF3685" w:rsidRPr="00FB1D15" w:rsidRDefault="00BF3685" w:rsidP="00FB1D15">
            <w:pPr>
              <w:suppressAutoHyphens w:val="0"/>
              <w:snapToGrid w:val="0"/>
              <w:spacing w:line="360" w:lineRule="auto"/>
              <w:jc w:val="both"/>
              <w:rPr>
                <w:color w:val="000000"/>
                <w:sz w:val="20"/>
                <w:szCs w:val="28"/>
              </w:rPr>
            </w:pPr>
            <w:r w:rsidRPr="00FB1D15">
              <w:rPr>
                <w:color w:val="000000"/>
                <w:sz w:val="20"/>
                <w:szCs w:val="28"/>
              </w:rPr>
              <w:t>Отражены расходы по командировке</w:t>
            </w:r>
          </w:p>
        </w:tc>
        <w:tc>
          <w:tcPr>
            <w:tcW w:w="926" w:type="pct"/>
            <w:shd w:val="clear" w:color="auto" w:fill="auto"/>
          </w:tcPr>
          <w:p w:rsidR="00BF3685" w:rsidRPr="00FB1D15" w:rsidRDefault="00BF3685" w:rsidP="00FB1D15">
            <w:pPr>
              <w:suppressAutoHyphens w:val="0"/>
              <w:snapToGrid w:val="0"/>
              <w:spacing w:line="360" w:lineRule="auto"/>
              <w:jc w:val="both"/>
              <w:rPr>
                <w:color w:val="000000"/>
                <w:sz w:val="20"/>
                <w:szCs w:val="28"/>
              </w:rPr>
            </w:pPr>
            <w:r w:rsidRPr="00FB1D15">
              <w:rPr>
                <w:color w:val="000000"/>
                <w:sz w:val="20"/>
                <w:szCs w:val="28"/>
              </w:rPr>
              <w:t>26</w:t>
            </w:r>
          </w:p>
        </w:tc>
        <w:tc>
          <w:tcPr>
            <w:tcW w:w="959" w:type="pct"/>
            <w:shd w:val="clear" w:color="auto" w:fill="auto"/>
          </w:tcPr>
          <w:p w:rsidR="00BF3685" w:rsidRPr="00FB1D15" w:rsidRDefault="00BF3685" w:rsidP="00FB1D15">
            <w:pPr>
              <w:suppressAutoHyphens w:val="0"/>
              <w:snapToGrid w:val="0"/>
              <w:spacing w:line="360" w:lineRule="auto"/>
              <w:jc w:val="both"/>
              <w:rPr>
                <w:color w:val="000000"/>
                <w:sz w:val="20"/>
                <w:szCs w:val="28"/>
              </w:rPr>
            </w:pPr>
            <w:r w:rsidRPr="00FB1D15">
              <w:rPr>
                <w:color w:val="000000"/>
                <w:sz w:val="20"/>
                <w:szCs w:val="28"/>
              </w:rPr>
              <w:t>71</w:t>
            </w:r>
          </w:p>
        </w:tc>
      </w:tr>
      <w:tr w:rsidR="00BF3685" w:rsidRPr="00FB1D15" w:rsidTr="00FB1D15">
        <w:trPr>
          <w:cantSplit/>
        </w:trPr>
        <w:tc>
          <w:tcPr>
            <w:tcW w:w="513" w:type="pct"/>
            <w:shd w:val="clear" w:color="auto" w:fill="auto"/>
          </w:tcPr>
          <w:p w:rsidR="00BF3685" w:rsidRPr="00FB1D15" w:rsidRDefault="00BF3685" w:rsidP="00FB1D15">
            <w:pPr>
              <w:suppressAutoHyphens w:val="0"/>
              <w:snapToGrid w:val="0"/>
              <w:spacing w:line="360" w:lineRule="auto"/>
              <w:jc w:val="both"/>
              <w:rPr>
                <w:color w:val="000000"/>
                <w:sz w:val="20"/>
                <w:szCs w:val="28"/>
              </w:rPr>
            </w:pPr>
            <w:r w:rsidRPr="00FB1D15">
              <w:rPr>
                <w:color w:val="000000"/>
                <w:sz w:val="20"/>
                <w:szCs w:val="28"/>
              </w:rPr>
              <w:t>3.</w:t>
            </w:r>
          </w:p>
        </w:tc>
        <w:tc>
          <w:tcPr>
            <w:tcW w:w="2602" w:type="pct"/>
            <w:shd w:val="clear" w:color="auto" w:fill="auto"/>
          </w:tcPr>
          <w:p w:rsidR="00BF3685" w:rsidRPr="00FB1D15" w:rsidRDefault="00BF3685" w:rsidP="00FB1D15">
            <w:pPr>
              <w:suppressAutoHyphens w:val="0"/>
              <w:snapToGrid w:val="0"/>
              <w:spacing w:line="360" w:lineRule="auto"/>
              <w:jc w:val="both"/>
              <w:rPr>
                <w:color w:val="000000"/>
                <w:sz w:val="20"/>
                <w:szCs w:val="28"/>
              </w:rPr>
            </w:pPr>
            <w:r w:rsidRPr="00FB1D15">
              <w:rPr>
                <w:color w:val="000000"/>
                <w:sz w:val="20"/>
                <w:szCs w:val="28"/>
              </w:rPr>
              <w:t>Отражены расходы по командировке на сумму «постоянных разниц»</w:t>
            </w:r>
          </w:p>
        </w:tc>
        <w:tc>
          <w:tcPr>
            <w:tcW w:w="926" w:type="pct"/>
            <w:shd w:val="clear" w:color="auto" w:fill="auto"/>
          </w:tcPr>
          <w:p w:rsidR="00BF3685" w:rsidRPr="00FB1D15" w:rsidRDefault="00BF3685" w:rsidP="00FB1D15">
            <w:pPr>
              <w:suppressAutoHyphens w:val="0"/>
              <w:snapToGrid w:val="0"/>
              <w:spacing w:line="360" w:lineRule="auto"/>
              <w:jc w:val="both"/>
              <w:rPr>
                <w:color w:val="000000"/>
                <w:sz w:val="20"/>
                <w:szCs w:val="28"/>
              </w:rPr>
            </w:pPr>
            <w:r w:rsidRPr="00FB1D15">
              <w:rPr>
                <w:color w:val="000000"/>
                <w:sz w:val="20"/>
                <w:szCs w:val="28"/>
              </w:rPr>
              <w:t>26</w:t>
            </w:r>
          </w:p>
        </w:tc>
        <w:tc>
          <w:tcPr>
            <w:tcW w:w="959" w:type="pct"/>
            <w:shd w:val="clear" w:color="auto" w:fill="auto"/>
          </w:tcPr>
          <w:p w:rsidR="00BF3685" w:rsidRPr="00FB1D15" w:rsidRDefault="00BF3685" w:rsidP="00FB1D15">
            <w:pPr>
              <w:suppressAutoHyphens w:val="0"/>
              <w:snapToGrid w:val="0"/>
              <w:spacing w:line="360" w:lineRule="auto"/>
              <w:jc w:val="both"/>
              <w:rPr>
                <w:color w:val="000000"/>
                <w:sz w:val="20"/>
                <w:szCs w:val="28"/>
              </w:rPr>
            </w:pPr>
            <w:r w:rsidRPr="00FB1D15">
              <w:rPr>
                <w:color w:val="000000"/>
                <w:sz w:val="20"/>
                <w:szCs w:val="28"/>
              </w:rPr>
              <w:t>71</w:t>
            </w:r>
          </w:p>
        </w:tc>
      </w:tr>
      <w:tr w:rsidR="00BF3685" w:rsidRPr="00FB1D15" w:rsidTr="00FB1D15">
        <w:trPr>
          <w:cantSplit/>
        </w:trPr>
        <w:tc>
          <w:tcPr>
            <w:tcW w:w="513" w:type="pct"/>
            <w:shd w:val="clear" w:color="auto" w:fill="auto"/>
          </w:tcPr>
          <w:p w:rsidR="00BF3685" w:rsidRPr="00FB1D15" w:rsidRDefault="00BF3685" w:rsidP="00FB1D15">
            <w:pPr>
              <w:suppressAutoHyphens w:val="0"/>
              <w:snapToGrid w:val="0"/>
              <w:spacing w:line="360" w:lineRule="auto"/>
              <w:jc w:val="both"/>
              <w:rPr>
                <w:color w:val="000000"/>
                <w:sz w:val="20"/>
                <w:szCs w:val="28"/>
              </w:rPr>
            </w:pPr>
            <w:r w:rsidRPr="00FB1D15">
              <w:rPr>
                <w:color w:val="000000"/>
                <w:sz w:val="20"/>
                <w:szCs w:val="28"/>
              </w:rPr>
              <w:t>4.</w:t>
            </w:r>
          </w:p>
        </w:tc>
        <w:tc>
          <w:tcPr>
            <w:tcW w:w="2602" w:type="pct"/>
            <w:shd w:val="clear" w:color="auto" w:fill="auto"/>
          </w:tcPr>
          <w:p w:rsidR="00BF3685" w:rsidRPr="00FB1D15" w:rsidRDefault="00BF3685" w:rsidP="00FB1D15">
            <w:pPr>
              <w:suppressAutoHyphens w:val="0"/>
              <w:snapToGrid w:val="0"/>
              <w:spacing w:line="360" w:lineRule="auto"/>
              <w:jc w:val="both"/>
              <w:rPr>
                <w:color w:val="000000"/>
                <w:sz w:val="20"/>
                <w:szCs w:val="28"/>
              </w:rPr>
            </w:pPr>
            <w:r w:rsidRPr="00FB1D15">
              <w:rPr>
                <w:color w:val="000000"/>
                <w:sz w:val="20"/>
                <w:szCs w:val="28"/>
              </w:rPr>
              <w:t>Отражены налоговые обязательства</w:t>
            </w:r>
          </w:p>
        </w:tc>
        <w:tc>
          <w:tcPr>
            <w:tcW w:w="926" w:type="pct"/>
            <w:shd w:val="clear" w:color="auto" w:fill="auto"/>
          </w:tcPr>
          <w:p w:rsidR="00BF3685" w:rsidRPr="00FB1D15" w:rsidRDefault="00BF3685" w:rsidP="00FB1D15">
            <w:pPr>
              <w:suppressAutoHyphens w:val="0"/>
              <w:snapToGrid w:val="0"/>
              <w:spacing w:line="360" w:lineRule="auto"/>
              <w:jc w:val="both"/>
              <w:rPr>
                <w:color w:val="000000"/>
                <w:sz w:val="20"/>
                <w:szCs w:val="28"/>
              </w:rPr>
            </w:pPr>
            <w:r w:rsidRPr="00FB1D15">
              <w:rPr>
                <w:color w:val="000000"/>
                <w:sz w:val="20"/>
                <w:szCs w:val="28"/>
              </w:rPr>
              <w:t>99</w:t>
            </w:r>
          </w:p>
        </w:tc>
        <w:tc>
          <w:tcPr>
            <w:tcW w:w="959" w:type="pct"/>
            <w:shd w:val="clear" w:color="auto" w:fill="auto"/>
          </w:tcPr>
          <w:p w:rsidR="00BF3685" w:rsidRPr="00FB1D15" w:rsidRDefault="00BF3685" w:rsidP="00FB1D15">
            <w:pPr>
              <w:suppressAutoHyphens w:val="0"/>
              <w:snapToGrid w:val="0"/>
              <w:spacing w:line="360" w:lineRule="auto"/>
              <w:jc w:val="both"/>
              <w:rPr>
                <w:color w:val="000000"/>
                <w:sz w:val="20"/>
                <w:szCs w:val="28"/>
              </w:rPr>
            </w:pPr>
            <w:r w:rsidRPr="00FB1D15">
              <w:rPr>
                <w:color w:val="000000"/>
                <w:sz w:val="20"/>
                <w:szCs w:val="28"/>
              </w:rPr>
              <w:t>68</w:t>
            </w:r>
          </w:p>
        </w:tc>
      </w:tr>
    </w:tbl>
    <w:p w:rsidR="00BF3685" w:rsidRPr="009801B1" w:rsidRDefault="00BF3685" w:rsidP="009801B1">
      <w:pPr>
        <w:suppressAutoHyphens w:val="0"/>
        <w:spacing w:line="360" w:lineRule="auto"/>
        <w:ind w:firstLine="709"/>
        <w:jc w:val="both"/>
        <w:rPr>
          <w:color w:val="000000"/>
          <w:sz w:val="28"/>
        </w:rPr>
      </w:pPr>
    </w:p>
    <w:p w:rsidR="00BF3685" w:rsidRPr="009801B1" w:rsidRDefault="00BF3685" w:rsidP="009801B1">
      <w:pPr>
        <w:suppressAutoHyphens w:val="0"/>
        <w:spacing w:line="360" w:lineRule="auto"/>
        <w:ind w:firstLine="709"/>
        <w:jc w:val="both"/>
        <w:rPr>
          <w:color w:val="000000"/>
          <w:sz w:val="28"/>
          <w:szCs w:val="28"/>
        </w:rPr>
      </w:pPr>
      <w:r w:rsidRPr="009801B1">
        <w:rPr>
          <w:color w:val="000000"/>
          <w:sz w:val="28"/>
          <w:szCs w:val="28"/>
        </w:rPr>
        <w:t>Расходы по проезду к месту командировки и обратно и оплата найма жилого помещения оплачиваются по фактическим расходам, подтвержденным соответствующими документами (с учетом установленных ограничений на пользование соответствующего транспорта).</w:t>
      </w:r>
    </w:p>
    <w:p w:rsidR="00BF3685" w:rsidRPr="009801B1" w:rsidRDefault="00BF3685" w:rsidP="009801B1">
      <w:pPr>
        <w:suppressAutoHyphens w:val="0"/>
        <w:spacing w:line="360" w:lineRule="auto"/>
        <w:ind w:firstLine="709"/>
        <w:jc w:val="both"/>
        <w:rPr>
          <w:color w:val="000000"/>
          <w:sz w:val="28"/>
          <w:szCs w:val="28"/>
        </w:rPr>
      </w:pPr>
      <w:r w:rsidRPr="009801B1">
        <w:rPr>
          <w:color w:val="000000"/>
          <w:sz w:val="28"/>
          <w:szCs w:val="28"/>
        </w:rPr>
        <w:t>Сумму аванса, выдаваемого под отчет, определяют по предварительному расчету стоимости проезда, суточных, квартирных и других расходов.</w:t>
      </w:r>
    </w:p>
    <w:p w:rsidR="00BF3685" w:rsidRPr="009801B1" w:rsidRDefault="00BF3685" w:rsidP="009801B1">
      <w:pPr>
        <w:suppressAutoHyphens w:val="0"/>
        <w:spacing w:line="360" w:lineRule="auto"/>
        <w:ind w:firstLine="709"/>
        <w:jc w:val="both"/>
        <w:rPr>
          <w:color w:val="000000"/>
          <w:sz w:val="28"/>
          <w:szCs w:val="28"/>
        </w:rPr>
      </w:pPr>
      <w:r w:rsidRPr="009801B1">
        <w:rPr>
          <w:color w:val="000000"/>
          <w:sz w:val="28"/>
          <w:szCs w:val="28"/>
        </w:rPr>
        <w:t>Полученные деньги разрешается расходовать подотчетными лицами только на цели, на которые они выданы. В установленные сроки подотчетные лица обязаны предоставить отчеты о действительно израсходованных суммах с приложением оправдательных документов. Отчеты о расходах по командировкам, в НОО ВОИ представляют в течение 3 дней по возвращении из командировки. Неизрасходованные суммы аванса подотчетные лица возвращают в кассу. Новый аванс подотчетным лицам выдают только после полного расчета по ранее выданному авансу. В бухгалтерии авансовые отчеты проверяют и определяют расходы, подлежащие утверждению. Отчеты утверждает руководитель организации.</w:t>
      </w:r>
    </w:p>
    <w:p w:rsidR="00BF3685" w:rsidRPr="009801B1" w:rsidRDefault="00BF3685" w:rsidP="009801B1">
      <w:pPr>
        <w:suppressAutoHyphens w:val="0"/>
        <w:spacing w:line="360" w:lineRule="auto"/>
        <w:ind w:firstLine="709"/>
        <w:jc w:val="both"/>
        <w:rPr>
          <w:color w:val="000000"/>
          <w:sz w:val="28"/>
          <w:szCs w:val="28"/>
        </w:rPr>
      </w:pPr>
      <w:r w:rsidRPr="009801B1">
        <w:rPr>
          <w:color w:val="000000"/>
          <w:sz w:val="28"/>
          <w:szCs w:val="28"/>
        </w:rPr>
        <w:t>Подотчетные суммы учитывают на активном синтетическом счете 71 «Расчеты с подотчетными лицами». Выдачу денежных авансов подотчетным лицам отражают по дебету счета 71 и кредиту счета 50 «Касса».</w:t>
      </w:r>
    </w:p>
    <w:p w:rsidR="00BF3685" w:rsidRPr="009801B1" w:rsidRDefault="00BF3685" w:rsidP="009801B1">
      <w:pPr>
        <w:suppressAutoHyphens w:val="0"/>
        <w:spacing w:line="360" w:lineRule="auto"/>
        <w:ind w:firstLine="709"/>
        <w:jc w:val="both"/>
        <w:rPr>
          <w:color w:val="000000"/>
          <w:sz w:val="28"/>
          <w:szCs w:val="28"/>
        </w:rPr>
      </w:pPr>
      <w:r w:rsidRPr="009801B1">
        <w:rPr>
          <w:color w:val="000000"/>
          <w:sz w:val="28"/>
          <w:szCs w:val="28"/>
        </w:rPr>
        <w:t>Расходы, оплаченные из подотчетных сумм, списывают с кредита счета 71 в дебет счетов 10 «Материалы», 26 «Общехозяйственные расходы» и др. в зависимости от характера расходов. Возвращенные в кассу остатки неиспользованных сумм списывают с подотчетных лиц в дебет счета 50 «Касса». Аналитический учет расходов с подотчетными лицами ведут по каждой авансовой выдаче.</w:t>
      </w:r>
    </w:p>
    <w:p w:rsidR="00BF3685" w:rsidRPr="009801B1" w:rsidRDefault="00BF3685" w:rsidP="009801B1">
      <w:pPr>
        <w:suppressAutoHyphens w:val="0"/>
        <w:spacing w:line="360" w:lineRule="auto"/>
        <w:ind w:firstLine="709"/>
        <w:jc w:val="both"/>
        <w:rPr>
          <w:color w:val="000000"/>
          <w:sz w:val="28"/>
          <w:szCs w:val="28"/>
        </w:rPr>
      </w:pPr>
      <w:r w:rsidRPr="009801B1">
        <w:rPr>
          <w:color w:val="000000"/>
          <w:sz w:val="28"/>
          <w:szCs w:val="28"/>
        </w:rPr>
        <w:t>Не возвращенные подотчетными лицами суммы авансов списывают со счета 71 в дебет счета 94 «Недостачи и потери от порчи ценностей». Со счета 94 суммы авансов списывают в дебет счета 70 «Расчеты с персоналом по оплате труда» или 73 «Расчеты с персоналом по прочим операциям» (если они не могут быть удержаны из суммы оплаты труда работников).</w:t>
      </w:r>
    </w:p>
    <w:p w:rsidR="00BF3685" w:rsidRPr="009801B1" w:rsidRDefault="00BF3685" w:rsidP="009801B1">
      <w:pPr>
        <w:suppressAutoHyphens w:val="0"/>
        <w:spacing w:line="360" w:lineRule="auto"/>
        <w:ind w:firstLine="709"/>
        <w:jc w:val="both"/>
        <w:rPr>
          <w:color w:val="000000"/>
          <w:sz w:val="28"/>
          <w:szCs w:val="28"/>
        </w:rPr>
      </w:pPr>
      <w:r w:rsidRPr="009801B1">
        <w:rPr>
          <w:color w:val="000000"/>
          <w:sz w:val="28"/>
          <w:szCs w:val="28"/>
        </w:rPr>
        <w:t>Особенности учета подотчетных сумм при командировке работников за границу. Расчеты по загранкомандировкам регулируются Положением ЦБ РФ от 09.04.98</w:t>
      </w:r>
      <w:r w:rsidR="009801B1">
        <w:rPr>
          <w:color w:val="000000"/>
          <w:sz w:val="28"/>
          <w:szCs w:val="28"/>
        </w:rPr>
        <w:t> </w:t>
      </w:r>
      <w:r w:rsidR="009801B1" w:rsidRPr="009801B1">
        <w:rPr>
          <w:color w:val="000000"/>
          <w:sz w:val="28"/>
          <w:szCs w:val="28"/>
        </w:rPr>
        <w:t>г</w:t>
      </w:r>
      <w:r w:rsidRPr="009801B1">
        <w:rPr>
          <w:color w:val="000000"/>
          <w:sz w:val="28"/>
          <w:szCs w:val="28"/>
        </w:rPr>
        <w:t xml:space="preserve">. </w:t>
      </w:r>
      <w:r w:rsidR="009801B1">
        <w:rPr>
          <w:color w:val="000000"/>
          <w:sz w:val="28"/>
          <w:szCs w:val="28"/>
        </w:rPr>
        <w:t>№</w:t>
      </w:r>
      <w:r w:rsidR="009801B1" w:rsidRPr="009801B1">
        <w:rPr>
          <w:color w:val="000000"/>
          <w:sz w:val="28"/>
          <w:szCs w:val="28"/>
        </w:rPr>
        <w:t>2</w:t>
      </w:r>
      <w:r w:rsidRPr="009801B1">
        <w:rPr>
          <w:color w:val="000000"/>
          <w:sz w:val="28"/>
          <w:szCs w:val="28"/>
        </w:rPr>
        <w:t>3</w:t>
      </w:r>
      <w:r w:rsidR="009801B1">
        <w:rPr>
          <w:color w:val="000000"/>
          <w:sz w:val="28"/>
          <w:szCs w:val="28"/>
        </w:rPr>
        <w:t>-</w:t>
      </w:r>
      <w:r w:rsidR="009801B1" w:rsidRPr="009801B1">
        <w:rPr>
          <w:color w:val="000000"/>
          <w:sz w:val="28"/>
          <w:szCs w:val="28"/>
        </w:rPr>
        <w:t>П</w:t>
      </w:r>
      <w:r w:rsidRPr="009801B1">
        <w:rPr>
          <w:color w:val="000000"/>
          <w:sz w:val="28"/>
          <w:szCs w:val="28"/>
        </w:rPr>
        <w:t xml:space="preserve"> «О порядке эмиссии кредитными организациями банковских карт и осуществления расчетов по операциям, совершаемым с их использованием». В соответствии с данным Положением юридического лица – резиденты могут осуществлять с использованием корпоративных карт безналичные операции на предприятиях торговли (услуг), а также операции получения наличных денежных средств в следующих случаях:</w:t>
      </w:r>
    </w:p>
    <w:p w:rsidR="00BF3685" w:rsidRPr="009801B1" w:rsidRDefault="00BF3685" w:rsidP="009801B1">
      <w:pPr>
        <w:suppressAutoHyphens w:val="0"/>
        <w:spacing w:line="360" w:lineRule="auto"/>
        <w:ind w:firstLine="709"/>
        <w:jc w:val="both"/>
        <w:rPr>
          <w:color w:val="000000"/>
          <w:sz w:val="28"/>
          <w:szCs w:val="28"/>
        </w:rPr>
      </w:pPr>
      <w:r w:rsidRPr="009801B1">
        <w:rPr>
          <w:color w:val="000000"/>
          <w:sz w:val="28"/>
          <w:szCs w:val="28"/>
        </w:rPr>
        <w:t>а) получение наличных денежных средств в валюте Российской Федерации для оплаты расходов, связанных с командированием работников соответствующих юридических лиц в пределах Российской Федерации, в валюте Российской Федерации;</w:t>
      </w:r>
    </w:p>
    <w:p w:rsidR="00BF3685" w:rsidRPr="009801B1" w:rsidRDefault="00BF3685" w:rsidP="009801B1">
      <w:pPr>
        <w:suppressAutoHyphens w:val="0"/>
        <w:spacing w:line="360" w:lineRule="auto"/>
        <w:ind w:firstLine="709"/>
        <w:jc w:val="both"/>
        <w:rPr>
          <w:color w:val="000000"/>
          <w:sz w:val="28"/>
          <w:szCs w:val="28"/>
        </w:rPr>
      </w:pPr>
      <w:r w:rsidRPr="009801B1">
        <w:rPr>
          <w:color w:val="000000"/>
          <w:sz w:val="28"/>
          <w:szCs w:val="28"/>
        </w:rPr>
        <w:t>б) безналичная оплата расходов в валюте Российской Федерации, связанных с командированием работников соответствующих юридических лиц, в пределах Российской Федерации;</w:t>
      </w:r>
    </w:p>
    <w:p w:rsidR="00BF3685" w:rsidRPr="009801B1" w:rsidRDefault="00BF3685" w:rsidP="009801B1">
      <w:pPr>
        <w:suppressAutoHyphens w:val="0"/>
        <w:spacing w:line="360" w:lineRule="auto"/>
        <w:ind w:firstLine="709"/>
        <w:jc w:val="both"/>
        <w:rPr>
          <w:color w:val="000000"/>
          <w:sz w:val="28"/>
          <w:szCs w:val="28"/>
        </w:rPr>
      </w:pPr>
      <w:r w:rsidRPr="009801B1">
        <w:rPr>
          <w:color w:val="000000"/>
          <w:sz w:val="28"/>
          <w:szCs w:val="28"/>
        </w:rPr>
        <w:t>в) безналичная оплата расходов, связанных с командированием работников соответствующих юридических лиц в иностранные государства, в иностранной валюте;</w:t>
      </w:r>
    </w:p>
    <w:p w:rsidR="00BF3685" w:rsidRPr="009801B1" w:rsidRDefault="00BF3685" w:rsidP="009801B1">
      <w:pPr>
        <w:suppressAutoHyphens w:val="0"/>
        <w:spacing w:line="360" w:lineRule="auto"/>
        <w:ind w:firstLine="709"/>
        <w:jc w:val="both"/>
        <w:rPr>
          <w:color w:val="000000"/>
          <w:sz w:val="28"/>
          <w:szCs w:val="28"/>
        </w:rPr>
      </w:pPr>
      <w:r w:rsidRPr="009801B1">
        <w:rPr>
          <w:color w:val="000000"/>
          <w:sz w:val="28"/>
          <w:szCs w:val="28"/>
        </w:rPr>
        <w:t>г) получение наличных денежных средств в иностранной валюте за пределами Российской Федерации для оплаты расходов, связанных с командированием работников соответствующих юридических лиц в иностранные государства.</w:t>
      </w:r>
    </w:p>
    <w:p w:rsidR="00BF3685" w:rsidRPr="009801B1" w:rsidRDefault="00BF3685" w:rsidP="009801B1">
      <w:pPr>
        <w:suppressAutoHyphens w:val="0"/>
        <w:spacing w:line="360" w:lineRule="auto"/>
        <w:ind w:firstLine="709"/>
        <w:jc w:val="both"/>
        <w:rPr>
          <w:color w:val="000000"/>
          <w:sz w:val="28"/>
          <w:szCs w:val="28"/>
        </w:rPr>
      </w:pPr>
      <w:r w:rsidRPr="009801B1">
        <w:rPr>
          <w:color w:val="000000"/>
          <w:sz w:val="28"/>
          <w:szCs w:val="28"/>
        </w:rPr>
        <w:t>При совершении операций в валюте Российской Федерации допускается списание средств со счетов юридических лиц – резидентов в иностранной валюте.</w:t>
      </w:r>
    </w:p>
    <w:p w:rsidR="00BF3685" w:rsidRPr="009801B1" w:rsidRDefault="00BF3685" w:rsidP="009801B1">
      <w:pPr>
        <w:suppressAutoHyphens w:val="0"/>
        <w:spacing w:line="360" w:lineRule="auto"/>
        <w:ind w:firstLine="709"/>
        <w:jc w:val="both"/>
        <w:rPr>
          <w:color w:val="000000"/>
          <w:sz w:val="28"/>
          <w:szCs w:val="28"/>
        </w:rPr>
      </w:pPr>
      <w:r w:rsidRPr="009801B1">
        <w:rPr>
          <w:color w:val="000000"/>
          <w:sz w:val="28"/>
          <w:szCs w:val="28"/>
        </w:rPr>
        <w:t>В случаях когда расчеты в иностранной валюте разрешены юридическим лицам валютным законодательством, при совершении операций в иностранной валюте, допускается списание средств со счетов юридических лиц – резидентов в валюте Российской Федерации.</w:t>
      </w:r>
    </w:p>
    <w:p w:rsidR="00BF3685" w:rsidRPr="009801B1" w:rsidRDefault="00BF3685" w:rsidP="009801B1">
      <w:pPr>
        <w:suppressAutoHyphens w:val="0"/>
        <w:spacing w:line="360" w:lineRule="auto"/>
        <w:ind w:firstLine="709"/>
        <w:jc w:val="both"/>
        <w:rPr>
          <w:color w:val="000000"/>
          <w:sz w:val="28"/>
          <w:szCs w:val="28"/>
        </w:rPr>
      </w:pPr>
      <w:r w:rsidRPr="009801B1">
        <w:rPr>
          <w:color w:val="000000"/>
          <w:sz w:val="28"/>
          <w:szCs w:val="28"/>
        </w:rPr>
        <w:t>В этом случае иностранная валюте, приобретаемая эмитентом за счет средств рублевых счетов клиента для последующего осуществления расчетов по операциям, совершенным в иностранной валюте, не зачисляется на текущий валютный счет клиента – владельца рублевого счета.</w:t>
      </w:r>
    </w:p>
    <w:p w:rsidR="00BF3685" w:rsidRPr="009801B1" w:rsidRDefault="00BF3685" w:rsidP="009801B1">
      <w:pPr>
        <w:suppressAutoHyphens w:val="0"/>
        <w:spacing w:line="360" w:lineRule="auto"/>
        <w:ind w:firstLine="709"/>
        <w:jc w:val="both"/>
        <w:rPr>
          <w:color w:val="000000"/>
          <w:sz w:val="28"/>
          <w:szCs w:val="28"/>
        </w:rPr>
      </w:pPr>
      <w:r w:rsidRPr="009801B1">
        <w:rPr>
          <w:color w:val="000000"/>
          <w:sz w:val="28"/>
          <w:szCs w:val="28"/>
        </w:rPr>
        <w:t>Средства, списанные со счета юридического лица в результате совершения указанных операций, считываются выданными юридическим лицом под отчет держателю корпоративной карты. Возврат неизрасходованных средств осуществляется в соответствии с действующим законодательством.</w:t>
      </w:r>
    </w:p>
    <w:p w:rsidR="00BF3685" w:rsidRPr="009801B1" w:rsidRDefault="00BF3685" w:rsidP="009801B1">
      <w:pPr>
        <w:suppressAutoHyphens w:val="0"/>
        <w:spacing w:line="360" w:lineRule="auto"/>
        <w:ind w:firstLine="709"/>
        <w:jc w:val="both"/>
        <w:rPr>
          <w:color w:val="000000"/>
          <w:sz w:val="28"/>
          <w:szCs w:val="28"/>
        </w:rPr>
      </w:pPr>
      <w:r w:rsidRPr="009801B1">
        <w:rPr>
          <w:color w:val="000000"/>
          <w:sz w:val="28"/>
          <w:szCs w:val="28"/>
        </w:rPr>
        <w:t>При возвращении из командировки и сдаче авансового отчета с приложением оправдательных документов задолженность подотчетных лиц списывается с кредита счета 71 в дебет счета 26 «Общехозяйственные расходы» и других счетов в зависимости от вида расходов по курсу на день предоставления отчета.</w:t>
      </w:r>
    </w:p>
    <w:p w:rsidR="00BF3685" w:rsidRPr="009801B1" w:rsidRDefault="00BF3685" w:rsidP="009801B1">
      <w:pPr>
        <w:suppressAutoHyphens w:val="0"/>
        <w:spacing w:line="360" w:lineRule="auto"/>
        <w:ind w:firstLine="709"/>
        <w:jc w:val="both"/>
        <w:rPr>
          <w:color w:val="000000"/>
          <w:sz w:val="28"/>
          <w:szCs w:val="28"/>
        </w:rPr>
      </w:pPr>
      <w:r w:rsidRPr="009801B1">
        <w:rPr>
          <w:color w:val="000000"/>
          <w:sz w:val="28"/>
          <w:szCs w:val="28"/>
        </w:rPr>
        <w:t>При изменении за период командировки курса валют курсовая разница списывается на счет 91 «Прочие доходы и расходы»: положительная – на доходы (дебет счета 71, кредит счета 91), отрицательная – на расходы (дебет счета 91, кредит счета 71).</w:t>
      </w:r>
    </w:p>
    <w:p w:rsidR="00BF3685" w:rsidRPr="009801B1" w:rsidRDefault="00BF3685" w:rsidP="009801B1">
      <w:pPr>
        <w:suppressAutoHyphens w:val="0"/>
        <w:spacing w:line="360" w:lineRule="auto"/>
        <w:ind w:firstLine="709"/>
        <w:jc w:val="both"/>
        <w:rPr>
          <w:color w:val="000000"/>
          <w:sz w:val="28"/>
          <w:szCs w:val="28"/>
        </w:rPr>
      </w:pPr>
      <w:r w:rsidRPr="009801B1">
        <w:rPr>
          <w:color w:val="000000"/>
          <w:sz w:val="28"/>
          <w:szCs w:val="28"/>
        </w:rPr>
        <w:t>Порядок возмещения работникам сумм по незавершенным расчетам при командировках за границу определяется постановлением Минтруда РФ по согласованию с Минфином РФ и Центральным банком Российской Федерации «О порядке расчетов в иностранной валюте с работниками, выезжающими за границу» от 20.08.92</w:t>
      </w:r>
      <w:r w:rsidR="009801B1">
        <w:rPr>
          <w:color w:val="000000"/>
          <w:sz w:val="28"/>
          <w:szCs w:val="28"/>
        </w:rPr>
        <w:t> </w:t>
      </w:r>
      <w:r w:rsidR="009801B1" w:rsidRPr="009801B1">
        <w:rPr>
          <w:color w:val="000000"/>
          <w:sz w:val="28"/>
          <w:szCs w:val="28"/>
        </w:rPr>
        <w:t>г</w:t>
      </w:r>
      <w:r w:rsidRPr="009801B1">
        <w:rPr>
          <w:color w:val="000000"/>
          <w:sz w:val="28"/>
          <w:szCs w:val="28"/>
        </w:rPr>
        <w:t xml:space="preserve">. </w:t>
      </w:r>
      <w:r w:rsidR="009801B1">
        <w:rPr>
          <w:color w:val="000000"/>
          <w:sz w:val="28"/>
          <w:szCs w:val="28"/>
        </w:rPr>
        <w:t>№</w:t>
      </w:r>
      <w:r w:rsidR="009801B1" w:rsidRPr="009801B1">
        <w:rPr>
          <w:color w:val="000000"/>
          <w:sz w:val="28"/>
          <w:szCs w:val="28"/>
        </w:rPr>
        <w:t>1</w:t>
      </w:r>
      <w:r w:rsidRPr="009801B1">
        <w:rPr>
          <w:color w:val="000000"/>
          <w:sz w:val="28"/>
          <w:szCs w:val="28"/>
        </w:rPr>
        <w:t>2.</w:t>
      </w:r>
    </w:p>
    <w:p w:rsidR="009801B1" w:rsidRDefault="00BF3685" w:rsidP="009801B1">
      <w:pPr>
        <w:suppressAutoHyphens w:val="0"/>
        <w:spacing w:line="360" w:lineRule="auto"/>
        <w:ind w:firstLine="709"/>
        <w:jc w:val="both"/>
        <w:rPr>
          <w:color w:val="000000"/>
          <w:sz w:val="28"/>
          <w:szCs w:val="28"/>
        </w:rPr>
      </w:pPr>
      <w:r w:rsidRPr="009801B1">
        <w:rPr>
          <w:color w:val="000000"/>
          <w:sz w:val="28"/>
          <w:szCs w:val="28"/>
        </w:rPr>
        <w:t>Аналитический учет в НОО ВОИ по счету 71 ведут по каждой сумме, выданной под отчет.</w:t>
      </w:r>
    </w:p>
    <w:p w:rsidR="00BF3685" w:rsidRPr="009801B1" w:rsidRDefault="00BF3685" w:rsidP="009801B1">
      <w:pPr>
        <w:suppressAutoHyphens w:val="0"/>
        <w:spacing w:line="360" w:lineRule="auto"/>
        <w:ind w:firstLine="709"/>
        <w:jc w:val="both"/>
        <w:rPr>
          <w:color w:val="000000"/>
          <w:sz w:val="28"/>
          <w:szCs w:val="28"/>
        </w:rPr>
      </w:pPr>
      <w:r w:rsidRPr="009801B1">
        <w:rPr>
          <w:color w:val="000000"/>
          <w:sz w:val="28"/>
          <w:szCs w:val="28"/>
        </w:rPr>
        <w:t>В мае 2007</w:t>
      </w:r>
      <w:r w:rsidR="009801B1">
        <w:rPr>
          <w:color w:val="000000"/>
          <w:sz w:val="28"/>
          <w:szCs w:val="28"/>
        </w:rPr>
        <w:t> </w:t>
      </w:r>
      <w:r w:rsidR="009801B1" w:rsidRPr="009801B1">
        <w:rPr>
          <w:color w:val="000000"/>
          <w:sz w:val="28"/>
          <w:szCs w:val="28"/>
        </w:rPr>
        <w:t>г</w:t>
      </w:r>
      <w:r w:rsidRPr="009801B1">
        <w:rPr>
          <w:color w:val="000000"/>
          <w:sz w:val="28"/>
          <w:szCs w:val="28"/>
        </w:rPr>
        <w:t xml:space="preserve">. </w:t>
      </w:r>
      <w:r w:rsidR="009801B1" w:rsidRPr="009801B1">
        <w:rPr>
          <w:color w:val="000000"/>
          <w:sz w:val="28"/>
          <w:szCs w:val="28"/>
        </w:rPr>
        <w:t>Иванова</w:t>
      </w:r>
      <w:r w:rsidR="009801B1">
        <w:rPr>
          <w:color w:val="000000"/>
          <w:sz w:val="28"/>
          <w:szCs w:val="28"/>
        </w:rPr>
        <w:t> </w:t>
      </w:r>
      <w:r w:rsidR="009801B1" w:rsidRPr="009801B1">
        <w:rPr>
          <w:color w:val="000000"/>
          <w:sz w:val="28"/>
          <w:szCs w:val="28"/>
        </w:rPr>
        <w:t>К.П.</w:t>
      </w:r>
      <w:r w:rsidRPr="009801B1">
        <w:rPr>
          <w:color w:val="000000"/>
          <w:sz w:val="28"/>
          <w:szCs w:val="28"/>
        </w:rPr>
        <w:t xml:space="preserve"> была отправлена на семинар в Москву, в бухгалтерском учете НОО ВОИ были сделаны следующие бухгалтерские записи:</w:t>
      </w:r>
    </w:p>
    <w:p w:rsidR="00BF3685" w:rsidRPr="009801B1" w:rsidRDefault="00BF3685" w:rsidP="009801B1">
      <w:pPr>
        <w:suppressAutoHyphens w:val="0"/>
        <w:spacing w:line="360" w:lineRule="auto"/>
        <w:ind w:firstLine="709"/>
        <w:jc w:val="both"/>
        <w:rPr>
          <w:color w:val="000000"/>
          <w:sz w:val="28"/>
          <w:szCs w:val="28"/>
        </w:rPr>
      </w:pPr>
      <w:r w:rsidRPr="009801B1">
        <w:rPr>
          <w:color w:val="000000"/>
          <w:sz w:val="28"/>
          <w:szCs w:val="28"/>
        </w:rPr>
        <w:t xml:space="preserve">1) Выданы денежные средства из кассы под отчет </w:t>
      </w:r>
      <w:r w:rsidR="009801B1" w:rsidRPr="009801B1">
        <w:rPr>
          <w:color w:val="000000"/>
          <w:sz w:val="28"/>
          <w:szCs w:val="28"/>
        </w:rPr>
        <w:t>Ивановой</w:t>
      </w:r>
      <w:r w:rsidR="009801B1">
        <w:rPr>
          <w:color w:val="000000"/>
          <w:sz w:val="28"/>
          <w:szCs w:val="28"/>
        </w:rPr>
        <w:t> </w:t>
      </w:r>
      <w:r w:rsidR="009801B1" w:rsidRPr="009801B1">
        <w:rPr>
          <w:color w:val="000000"/>
          <w:sz w:val="28"/>
          <w:szCs w:val="28"/>
        </w:rPr>
        <w:t>К.П.</w:t>
      </w:r>
    </w:p>
    <w:p w:rsidR="00BF3685" w:rsidRPr="009801B1" w:rsidRDefault="00BF3685" w:rsidP="009801B1">
      <w:pPr>
        <w:suppressAutoHyphens w:val="0"/>
        <w:spacing w:line="360" w:lineRule="auto"/>
        <w:ind w:firstLine="709"/>
        <w:jc w:val="both"/>
        <w:rPr>
          <w:color w:val="000000"/>
          <w:sz w:val="28"/>
          <w:szCs w:val="28"/>
        </w:rPr>
      </w:pPr>
      <w:r w:rsidRPr="009801B1">
        <w:rPr>
          <w:color w:val="000000"/>
          <w:sz w:val="28"/>
          <w:szCs w:val="28"/>
        </w:rPr>
        <w:t>Дебет счета 71 Кредит счета 50</w:t>
      </w:r>
    </w:p>
    <w:p w:rsidR="00BF3685" w:rsidRPr="009801B1" w:rsidRDefault="00BF3685" w:rsidP="009801B1">
      <w:pPr>
        <w:numPr>
          <w:ilvl w:val="0"/>
          <w:numId w:val="3"/>
        </w:numPr>
        <w:tabs>
          <w:tab w:val="left" w:pos="1069"/>
        </w:tabs>
        <w:suppressAutoHyphens w:val="0"/>
        <w:spacing w:line="360" w:lineRule="auto"/>
        <w:ind w:left="0" w:firstLine="709"/>
        <w:jc w:val="both"/>
        <w:rPr>
          <w:color w:val="000000"/>
          <w:sz w:val="28"/>
          <w:szCs w:val="28"/>
        </w:rPr>
      </w:pPr>
      <w:r w:rsidRPr="009801B1">
        <w:rPr>
          <w:color w:val="000000"/>
          <w:sz w:val="28"/>
          <w:szCs w:val="28"/>
        </w:rPr>
        <w:t xml:space="preserve">Сдан авансовый отчет </w:t>
      </w:r>
      <w:r w:rsidR="009801B1" w:rsidRPr="009801B1">
        <w:rPr>
          <w:color w:val="000000"/>
          <w:sz w:val="28"/>
          <w:szCs w:val="28"/>
        </w:rPr>
        <w:t>Ивановой</w:t>
      </w:r>
      <w:r w:rsidR="009801B1">
        <w:rPr>
          <w:color w:val="000000"/>
          <w:sz w:val="28"/>
          <w:szCs w:val="28"/>
        </w:rPr>
        <w:t> </w:t>
      </w:r>
      <w:r w:rsidR="009801B1" w:rsidRPr="009801B1">
        <w:rPr>
          <w:color w:val="000000"/>
          <w:sz w:val="28"/>
          <w:szCs w:val="28"/>
        </w:rPr>
        <w:t>К.П.</w:t>
      </w:r>
      <w:r w:rsidRPr="009801B1">
        <w:rPr>
          <w:color w:val="000000"/>
          <w:sz w:val="28"/>
          <w:szCs w:val="28"/>
        </w:rPr>
        <w:t xml:space="preserve"> и принят к учету</w:t>
      </w:r>
    </w:p>
    <w:p w:rsidR="00BF3685" w:rsidRPr="009801B1" w:rsidRDefault="00BF3685" w:rsidP="009801B1">
      <w:pPr>
        <w:suppressAutoHyphens w:val="0"/>
        <w:spacing w:line="360" w:lineRule="auto"/>
        <w:ind w:firstLine="709"/>
        <w:jc w:val="both"/>
        <w:rPr>
          <w:color w:val="000000"/>
          <w:sz w:val="28"/>
          <w:szCs w:val="28"/>
        </w:rPr>
      </w:pPr>
      <w:r w:rsidRPr="009801B1">
        <w:rPr>
          <w:color w:val="000000"/>
          <w:sz w:val="28"/>
          <w:szCs w:val="28"/>
        </w:rPr>
        <w:t>Дебет счета 26 Кредит счета 71</w:t>
      </w:r>
    </w:p>
    <w:p w:rsidR="00BF3685" w:rsidRPr="009801B1" w:rsidRDefault="00BF3685" w:rsidP="009801B1">
      <w:pPr>
        <w:suppressAutoHyphens w:val="0"/>
        <w:spacing w:line="360" w:lineRule="auto"/>
        <w:ind w:firstLine="709"/>
        <w:jc w:val="both"/>
        <w:rPr>
          <w:b/>
          <w:color w:val="000000"/>
          <w:sz w:val="28"/>
          <w:szCs w:val="28"/>
        </w:rPr>
      </w:pPr>
      <w:r w:rsidRPr="009801B1">
        <w:rPr>
          <w:b/>
          <w:color w:val="000000"/>
          <w:sz w:val="28"/>
          <w:szCs w:val="28"/>
        </w:rPr>
        <w:t>Учёт расчетов с персоналом по прочим операциям</w:t>
      </w:r>
    </w:p>
    <w:p w:rsidR="00BF3685" w:rsidRPr="009801B1" w:rsidRDefault="00BF3685" w:rsidP="009801B1">
      <w:pPr>
        <w:suppressAutoHyphens w:val="0"/>
        <w:spacing w:line="360" w:lineRule="auto"/>
        <w:ind w:firstLine="709"/>
        <w:jc w:val="both"/>
        <w:rPr>
          <w:color w:val="000000"/>
          <w:sz w:val="28"/>
          <w:szCs w:val="28"/>
        </w:rPr>
      </w:pPr>
      <w:r w:rsidRPr="009801B1">
        <w:rPr>
          <w:color w:val="000000"/>
          <w:sz w:val="28"/>
          <w:szCs w:val="28"/>
        </w:rPr>
        <w:t>Для обобщения информации о всех видах расчетов с работниками организации, кроме расчетов по оплате труда, с подотчетными лицами и депонентами, в НОО ВОИ используют синтетический счет 73 «Расчеты с персоналом по прочим операциям». К этому счету открыты следующие субсчета:</w:t>
      </w:r>
    </w:p>
    <w:p w:rsidR="00BF3685" w:rsidRPr="009801B1" w:rsidRDefault="00BF3685" w:rsidP="009801B1">
      <w:pPr>
        <w:suppressAutoHyphens w:val="0"/>
        <w:spacing w:line="360" w:lineRule="auto"/>
        <w:ind w:firstLine="709"/>
        <w:jc w:val="both"/>
        <w:rPr>
          <w:color w:val="000000"/>
          <w:sz w:val="28"/>
          <w:szCs w:val="28"/>
        </w:rPr>
      </w:pPr>
      <w:r w:rsidRPr="009801B1">
        <w:rPr>
          <w:color w:val="000000"/>
          <w:sz w:val="28"/>
          <w:szCs w:val="28"/>
        </w:rPr>
        <w:t>1 «Расчеты по предоставленным займам»;</w:t>
      </w:r>
    </w:p>
    <w:p w:rsidR="00BF3685" w:rsidRPr="009801B1" w:rsidRDefault="00BF3685" w:rsidP="009801B1">
      <w:pPr>
        <w:suppressAutoHyphens w:val="0"/>
        <w:spacing w:line="360" w:lineRule="auto"/>
        <w:ind w:firstLine="709"/>
        <w:jc w:val="both"/>
        <w:rPr>
          <w:color w:val="000000"/>
          <w:sz w:val="28"/>
          <w:szCs w:val="28"/>
        </w:rPr>
      </w:pPr>
      <w:r w:rsidRPr="009801B1">
        <w:rPr>
          <w:color w:val="000000"/>
          <w:sz w:val="28"/>
          <w:szCs w:val="28"/>
        </w:rPr>
        <w:t>2 «Расчеты по возмещению материального ущерба»</w:t>
      </w:r>
    </w:p>
    <w:p w:rsidR="00BF3685" w:rsidRPr="009801B1" w:rsidRDefault="00BF3685" w:rsidP="009801B1">
      <w:pPr>
        <w:suppressAutoHyphens w:val="0"/>
        <w:spacing w:line="360" w:lineRule="auto"/>
        <w:ind w:firstLine="709"/>
        <w:jc w:val="both"/>
        <w:rPr>
          <w:color w:val="000000"/>
          <w:sz w:val="28"/>
          <w:szCs w:val="28"/>
        </w:rPr>
      </w:pPr>
      <w:r w:rsidRPr="009801B1">
        <w:rPr>
          <w:color w:val="000000"/>
          <w:sz w:val="28"/>
          <w:szCs w:val="28"/>
        </w:rPr>
        <w:t>На субсчете 73</w:t>
      </w:r>
      <w:r w:rsidR="009801B1">
        <w:rPr>
          <w:color w:val="000000"/>
          <w:sz w:val="28"/>
          <w:szCs w:val="28"/>
        </w:rPr>
        <w:t>–</w:t>
      </w:r>
      <w:r w:rsidR="009801B1" w:rsidRPr="009801B1">
        <w:rPr>
          <w:color w:val="000000"/>
          <w:sz w:val="28"/>
          <w:szCs w:val="28"/>
        </w:rPr>
        <w:t>1</w:t>
      </w:r>
      <w:r w:rsidRPr="009801B1">
        <w:rPr>
          <w:color w:val="000000"/>
          <w:sz w:val="28"/>
          <w:szCs w:val="28"/>
        </w:rPr>
        <w:t xml:space="preserve"> «Расчеты по предоставленным займам» учитывают расчеты с работниками по предоставленным им займам (на индивидуальной жилищное строительство, приобретение садового домика и др.).</w:t>
      </w:r>
    </w:p>
    <w:p w:rsidR="00BF3685" w:rsidRPr="009801B1" w:rsidRDefault="00BF3685" w:rsidP="009801B1">
      <w:pPr>
        <w:suppressAutoHyphens w:val="0"/>
        <w:spacing w:line="360" w:lineRule="auto"/>
        <w:ind w:firstLine="709"/>
        <w:jc w:val="both"/>
        <w:rPr>
          <w:color w:val="000000"/>
          <w:sz w:val="28"/>
          <w:szCs w:val="28"/>
        </w:rPr>
      </w:pPr>
      <w:r w:rsidRPr="009801B1">
        <w:rPr>
          <w:color w:val="000000"/>
          <w:sz w:val="28"/>
          <w:szCs w:val="28"/>
        </w:rPr>
        <w:t>Сумму предоставленного работнику займа отражают по дебету счета 73</w:t>
      </w:r>
      <w:r w:rsidR="009801B1">
        <w:rPr>
          <w:color w:val="000000"/>
          <w:sz w:val="28"/>
          <w:szCs w:val="28"/>
        </w:rPr>
        <w:t>–</w:t>
      </w:r>
      <w:r w:rsidR="009801B1" w:rsidRPr="009801B1">
        <w:rPr>
          <w:color w:val="000000"/>
          <w:sz w:val="28"/>
          <w:szCs w:val="28"/>
        </w:rPr>
        <w:t>1</w:t>
      </w:r>
      <w:r w:rsidRPr="009801B1">
        <w:rPr>
          <w:color w:val="000000"/>
          <w:sz w:val="28"/>
          <w:szCs w:val="28"/>
        </w:rPr>
        <w:t xml:space="preserve"> с кредита счетов учета денежных средств (50, 51 и др.).</w:t>
      </w:r>
    </w:p>
    <w:p w:rsidR="00BF3685" w:rsidRPr="009801B1" w:rsidRDefault="00BF3685" w:rsidP="009801B1">
      <w:pPr>
        <w:suppressAutoHyphens w:val="0"/>
        <w:spacing w:line="360" w:lineRule="auto"/>
        <w:ind w:firstLine="709"/>
        <w:jc w:val="both"/>
        <w:rPr>
          <w:color w:val="000000"/>
          <w:sz w:val="28"/>
          <w:szCs w:val="28"/>
        </w:rPr>
      </w:pPr>
      <w:r w:rsidRPr="009801B1">
        <w:rPr>
          <w:color w:val="000000"/>
          <w:sz w:val="28"/>
          <w:szCs w:val="28"/>
        </w:rPr>
        <w:t>При погашении займа кредитуют счет 73 и дебетуют счета учета денежных средств (50, 51 и др.) или счет 70 в зависимости от принятого порядка платежа.</w:t>
      </w:r>
    </w:p>
    <w:p w:rsidR="00BF3685" w:rsidRPr="009801B1" w:rsidRDefault="00BF3685" w:rsidP="009801B1">
      <w:pPr>
        <w:suppressAutoHyphens w:val="0"/>
        <w:spacing w:line="360" w:lineRule="auto"/>
        <w:ind w:firstLine="709"/>
        <w:jc w:val="both"/>
        <w:rPr>
          <w:color w:val="000000"/>
          <w:sz w:val="28"/>
          <w:szCs w:val="28"/>
        </w:rPr>
      </w:pPr>
      <w:r w:rsidRPr="009801B1">
        <w:rPr>
          <w:color w:val="000000"/>
          <w:sz w:val="28"/>
          <w:szCs w:val="28"/>
        </w:rPr>
        <w:t>При невозвращении работником выданного ему займа задолженность списывается с кредита субсчета 73</w:t>
      </w:r>
      <w:r w:rsidR="009801B1">
        <w:rPr>
          <w:color w:val="000000"/>
          <w:sz w:val="28"/>
          <w:szCs w:val="28"/>
        </w:rPr>
        <w:t>–</w:t>
      </w:r>
      <w:r w:rsidR="009801B1" w:rsidRPr="009801B1">
        <w:rPr>
          <w:color w:val="000000"/>
          <w:sz w:val="28"/>
          <w:szCs w:val="28"/>
        </w:rPr>
        <w:t>1</w:t>
      </w:r>
      <w:r w:rsidRPr="009801B1">
        <w:rPr>
          <w:color w:val="000000"/>
          <w:sz w:val="28"/>
          <w:szCs w:val="28"/>
        </w:rPr>
        <w:t xml:space="preserve"> в дебет счета 91 «Прочие доходы и расходы».</w:t>
      </w:r>
    </w:p>
    <w:p w:rsidR="00BF3685" w:rsidRPr="009801B1" w:rsidRDefault="00BF3685" w:rsidP="009801B1">
      <w:pPr>
        <w:suppressAutoHyphens w:val="0"/>
        <w:spacing w:line="360" w:lineRule="auto"/>
        <w:ind w:firstLine="709"/>
        <w:jc w:val="both"/>
        <w:rPr>
          <w:color w:val="000000"/>
          <w:sz w:val="28"/>
          <w:szCs w:val="28"/>
        </w:rPr>
      </w:pPr>
      <w:r w:rsidRPr="009801B1">
        <w:rPr>
          <w:color w:val="000000"/>
          <w:sz w:val="28"/>
          <w:szCs w:val="28"/>
        </w:rPr>
        <w:t>На субсчете 73</w:t>
      </w:r>
      <w:r w:rsidR="009801B1">
        <w:rPr>
          <w:color w:val="000000"/>
          <w:sz w:val="28"/>
          <w:szCs w:val="28"/>
        </w:rPr>
        <w:t>–</w:t>
      </w:r>
      <w:r w:rsidR="009801B1" w:rsidRPr="009801B1">
        <w:rPr>
          <w:color w:val="000000"/>
          <w:sz w:val="28"/>
          <w:szCs w:val="28"/>
        </w:rPr>
        <w:t>2</w:t>
      </w:r>
      <w:r w:rsidRPr="009801B1">
        <w:rPr>
          <w:color w:val="000000"/>
          <w:sz w:val="28"/>
          <w:szCs w:val="28"/>
        </w:rPr>
        <w:t xml:space="preserve"> «Расчеты по возмещению материального ущерба» учитывают расчеты по возмещению материального ущерба, причиненного работником организации в результате хищений и недостач товарно-материальных ценностей, брака, а также по возмещению других видов ущерба.</w:t>
      </w:r>
    </w:p>
    <w:p w:rsidR="00BF3685" w:rsidRPr="009801B1" w:rsidRDefault="00BF3685" w:rsidP="009801B1">
      <w:pPr>
        <w:suppressAutoHyphens w:val="0"/>
        <w:spacing w:line="360" w:lineRule="auto"/>
        <w:ind w:firstLine="709"/>
        <w:jc w:val="both"/>
        <w:rPr>
          <w:color w:val="000000"/>
          <w:sz w:val="28"/>
          <w:szCs w:val="28"/>
        </w:rPr>
      </w:pPr>
      <w:r w:rsidRPr="009801B1">
        <w:rPr>
          <w:color w:val="000000"/>
          <w:sz w:val="28"/>
          <w:szCs w:val="28"/>
        </w:rPr>
        <w:t>Списание недостач, хищений и порчи имущества за счет виновных лиц производят в случаях признания виновности по решению суда, когда работники являются виновными в силу принятия на себя полной материальной ответственности и в других случаях, когда работники в соответствии с Трудовым кодексом могут привлекаться к полной или ограниченной материальной ответственности.</w:t>
      </w:r>
    </w:p>
    <w:p w:rsidR="00BF3685" w:rsidRPr="009801B1" w:rsidRDefault="00BF3685" w:rsidP="009801B1">
      <w:pPr>
        <w:suppressAutoHyphens w:val="0"/>
        <w:spacing w:line="360" w:lineRule="auto"/>
        <w:ind w:firstLine="709"/>
        <w:jc w:val="both"/>
        <w:rPr>
          <w:color w:val="000000"/>
          <w:sz w:val="28"/>
          <w:szCs w:val="28"/>
        </w:rPr>
      </w:pPr>
      <w:r w:rsidRPr="009801B1">
        <w:rPr>
          <w:color w:val="000000"/>
          <w:sz w:val="28"/>
          <w:szCs w:val="28"/>
        </w:rPr>
        <w:t>Размер причиненного работниками ущерба определяют по данным бухгалтерского учета на основе балансовой стоимости или себестоимости недостающих ценностей. При хищении, недостаче, умышленной порче (уничтожении) размер причиненного ущерба определяют исходя из рыночных цен.</w:t>
      </w:r>
    </w:p>
    <w:p w:rsidR="00BF3685" w:rsidRPr="009801B1" w:rsidRDefault="00BF3685" w:rsidP="009801B1">
      <w:pPr>
        <w:suppressAutoHyphens w:val="0"/>
        <w:spacing w:line="360" w:lineRule="auto"/>
        <w:ind w:firstLine="709"/>
        <w:jc w:val="both"/>
        <w:rPr>
          <w:color w:val="000000"/>
          <w:sz w:val="28"/>
          <w:szCs w:val="28"/>
        </w:rPr>
      </w:pPr>
      <w:r w:rsidRPr="009801B1">
        <w:rPr>
          <w:color w:val="000000"/>
          <w:sz w:val="28"/>
          <w:szCs w:val="28"/>
        </w:rPr>
        <w:t>Суммы, подлежащие взысканию с работников организации списывают в дебет счета 73</w:t>
      </w:r>
      <w:r w:rsidR="009801B1">
        <w:rPr>
          <w:color w:val="000000"/>
          <w:sz w:val="28"/>
          <w:szCs w:val="28"/>
        </w:rPr>
        <w:t>–</w:t>
      </w:r>
      <w:r w:rsidR="009801B1" w:rsidRPr="009801B1">
        <w:rPr>
          <w:color w:val="000000"/>
          <w:sz w:val="28"/>
          <w:szCs w:val="28"/>
        </w:rPr>
        <w:t>2</w:t>
      </w:r>
      <w:r w:rsidRPr="009801B1">
        <w:rPr>
          <w:color w:val="000000"/>
          <w:sz w:val="28"/>
          <w:szCs w:val="28"/>
        </w:rPr>
        <w:t xml:space="preserve"> с кредита счетов 94 «Недостачи от потери и порчи ценностей», 98 «Доходы будущих периодов» и др. Взысканные с работников суммы удержаний относят в кредит счета 73</w:t>
      </w:r>
      <w:r w:rsidR="009801B1">
        <w:rPr>
          <w:color w:val="000000"/>
          <w:sz w:val="28"/>
          <w:szCs w:val="28"/>
        </w:rPr>
        <w:t>–</w:t>
      </w:r>
      <w:r w:rsidR="009801B1" w:rsidRPr="009801B1">
        <w:rPr>
          <w:color w:val="000000"/>
          <w:sz w:val="28"/>
          <w:szCs w:val="28"/>
        </w:rPr>
        <w:t>2</w:t>
      </w:r>
      <w:r w:rsidRPr="009801B1">
        <w:rPr>
          <w:color w:val="000000"/>
          <w:sz w:val="28"/>
          <w:szCs w:val="28"/>
        </w:rPr>
        <w:t xml:space="preserve"> и дебет счетов 70 (на сумму удержаний из заработной платы), 91 (при отказе во взыскании ввиду необоснованного иска) и др.</w:t>
      </w:r>
    </w:p>
    <w:p w:rsidR="00BF3685" w:rsidRPr="009801B1" w:rsidRDefault="00BF3685" w:rsidP="009801B1">
      <w:pPr>
        <w:suppressAutoHyphens w:val="0"/>
        <w:spacing w:line="360" w:lineRule="auto"/>
        <w:ind w:firstLine="709"/>
        <w:jc w:val="both"/>
        <w:rPr>
          <w:color w:val="000000"/>
          <w:sz w:val="28"/>
          <w:szCs w:val="28"/>
        </w:rPr>
      </w:pPr>
      <w:r w:rsidRPr="009801B1">
        <w:rPr>
          <w:color w:val="000000"/>
          <w:sz w:val="28"/>
          <w:szCs w:val="28"/>
        </w:rPr>
        <w:t>Также в НОО ВОИ к счету 73 «Расчеты с персоналом по прочим операциям открыт субсчет «Расчеты за товары, проданные в кредит». На этом субсчете учитывают расчеты с персоналом организации по приобретенным в кредит отдельным категориям товаров.</w:t>
      </w:r>
    </w:p>
    <w:p w:rsidR="00BF3685" w:rsidRPr="009801B1" w:rsidRDefault="00BF3685" w:rsidP="009801B1">
      <w:pPr>
        <w:suppressAutoHyphens w:val="0"/>
        <w:spacing w:line="360" w:lineRule="auto"/>
        <w:ind w:firstLine="709"/>
        <w:jc w:val="both"/>
        <w:rPr>
          <w:color w:val="000000"/>
          <w:sz w:val="28"/>
          <w:szCs w:val="28"/>
        </w:rPr>
      </w:pPr>
      <w:r w:rsidRPr="009801B1">
        <w:rPr>
          <w:color w:val="000000"/>
          <w:sz w:val="28"/>
          <w:szCs w:val="28"/>
        </w:rPr>
        <w:t>Правила продажи гражданам товаров в кредит</w:t>
      </w:r>
      <w:r w:rsidR="009801B1">
        <w:rPr>
          <w:color w:val="000000"/>
          <w:sz w:val="28"/>
          <w:szCs w:val="28"/>
        </w:rPr>
        <w:t xml:space="preserve"> </w:t>
      </w:r>
      <w:r w:rsidRPr="009801B1">
        <w:rPr>
          <w:color w:val="000000"/>
          <w:sz w:val="28"/>
          <w:szCs w:val="28"/>
        </w:rPr>
        <w:t>установлены постановлением Совета Министров – Правительства РФ от 9 сентября 1993</w:t>
      </w:r>
      <w:r w:rsidR="009801B1">
        <w:rPr>
          <w:color w:val="000000"/>
          <w:sz w:val="28"/>
          <w:szCs w:val="28"/>
        </w:rPr>
        <w:t> </w:t>
      </w:r>
      <w:r w:rsidR="009801B1" w:rsidRPr="009801B1">
        <w:rPr>
          <w:color w:val="000000"/>
          <w:sz w:val="28"/>
          <w:szCs w:val="28"/>
        </w:rPr>
        <w:t>г</w:t>
      </w:r>
      <w:r w:rsidRPr="009801B1">
        <w:rPr>
          <w:color w:val="000000"/>
          <w:sz w:val="28"/>
          <w:szCs w:val="28"/>
        </w:rPr>
        <w:t xml:space="preserve">. </w:t>
      </w:r>
      <w:r w:rsidR="009801B1">
        <w:rPr>
          <w:color w:val="000000"/>
          <w:sz w:val="28"/>
          <w:szCs w:val="28"/>
        </w:rPr>
        <w:t>№</w:t>
      </w:r>
      <w:r w:rsidR="009801B1" w:rsidRPr="009801B1">
        <w:rPr>
          <w:color w:val="000000"/>
          <w:sz w:val="28"/>
          <w:szCs w:val="28"/>
        </w:rPr>
        <w:t>8</w:t>
      </w:r>
      <w:r w:rsidRPr="009801B1">
        <w:rPr>
          <w:color w:val="000000"/>
          <w:sz w:val="28"/>
          <w:szCs w:val="28"/>
        </w:rPr>
        <w:t>95. В соответствии с этими правилами для приобретения товаров в кредит работнику выдается справка для покупки товаров в кредит по установленной форме. В бухгалтерию организации работник представляет поручение-обязательство, оформленное торговой организацией. На основании данного документа бухгалтерия осуществляет удержания с работника сумм, направляемых в погашение задолженности за приобретенные товары в кредит.</w:t>
      </w:r>
    </w:p>
    <w:p w:rsidR="00BF3685" w:rsidRPr="009801B1" w:rsidRDefault="00BF3685" w:rsidP="009801B1">
      <w:pPr>
        <w:suppressAutoHyphens w:val="0"/>
        <w:spacing w:line="360" w:lineRule="auto"/>
        <w:ind w:firstLine="709"/>
        <w:jc w:val="both"/>
        <w:rPr>
          <w:color w:val="000000"/>
          <w:sz w:val="28"/>
          <w:szCs w:val="28"/>
        </w:rPr>
      </w:pPr>
      <w:r w:rsidRPr="009801B1">
        <w:rPr>
          <w:color w:val="000000"/>
          <w:sz w:val="28"/>
          <w:szCs w:val="28"/>
        </w:rPr>
        <w:t>Операция по оформлению кредита работнику отражается по дебету счета 73, субсчет «Расчеты за товары, проданные в кредит», и кредиту счета 66 «Расчеты по краткосрочным кредитам и займам» или счета 67 «Расчеты по долгосрочным кредитам и займам».</w:t>
      </w:r>
    </w:p>
    <w:p w:rsidR="00BF3685" w:rsidRPr="009801B1" w:rsidRDefault="00BF3685" w:rsidP="009801B1">
      <w:pPr>
        <w:suppressAutoHyphens w:val="0"/>
        <w:spacing w:line="360" w:lineRule="auto"/>
        <w:ind w:firstLine="709"/>
        <w:jc w:val="both"/>
        <w:rPr>
          <w:color w:val="000000"/>
          <w:sz w:val="28"/>
          <w:szCs w:val="28"/>
        </w:rPr>
      </w:pPr>
      <w:r w:rsidRPr="009801B1">
        <w:rPr>
          <w:color w:val="000000"/>
          <w:sz w:val="28"/>
          <w:szCs w:val="28"/>
        </w:rPr>
        <w:t>Удержания из заработной платы работников в погашение задолженности по кредитам учитывают по дебету счета 70 «Расчеты с персоналом по прочим операциям» и кредиту счета 73, субсчет «Расчеты за товары, проданные в кредит». При погашении задолженности по кредитам дебетуют счета 66 или 67 и кредитуют счет 51 «Расчетные счета».</w:t>
      </w:r>
    </w:p>
    <w:p w:rsidR="00BF3685" w:rsidRPr="009801B1" w:rsidRDefault="00BF3685" w:rsidP="009801B1">
      <w:pPr>
        <w:suppressAutoHyphens w:val="0"/>
        <w:spacing w:line="360" w:lineRule="auto"/>
        <w:ind w:firstLine="709"/>
        <w:jc w:val="both"/>
        <w:rPr>
          <w:color w:val="000000"/>
          <w:sz w:val="28"/>
          <w:szCs w:val="28"/>
        </w:rPr>
      </w:pPr>
      <w:r w:rsidRPr="009801B1">
        <w:rPr>
          <w:color w:val="000000"/>
          <w:sz w:val="28"/>
          <w:szCs w:val="28"/>
        </w:rPr>
        <w:t>Аналитический учет по счету 73 в НОО ВОИ ведут по работникам организации.</w:t>
      </w:r>
    </w:p>
    <w:p w:rsidR="00BF3685" w:rsidRPr="009801B1" w:rsidRDefault="00BF3685" w:rsidP="009801B1">
      <w:pPr>
        <w:shd w:val="clear" w:color="auto" w:fill="FFFFFF"/>
        <w:suppressAutoHyphens w:val="0"/>
        <w:spacing w:line="360" w:lineRule="auto"/>
        <w:ind w:firstLine="709"/>
        <w:jc w:val="both"/>
        <w:rPr>
          <w:b/>
          <w:bCs/>
          <w:color w:val="000000"/>
          <w:sz w:val="28"/>
          <w:szCs w:val="28"/>
        </w:rPr>
      </w:pPr>
      <w:r w:rsidRPr="009801B1">
        <w:rPr>
          <w:b/>
          <w:bCs/>
          <w:color w:val="000000"/>
          <w:sz w:val="28"/>
          <w:szCs w:val="28"/>
        </w:rPr>
        <w:t>Учет расчетов с разными дебиторами и кредиторами</w:t>
      </w:r>
    </w:p>
    <w:p w:rsidR="00BF3685" w:rsidRPr="009801B1" w:rsidRDefault="00BF3685" w:rsidP="009801B1">
      <w:pPr>
        <w:suppressAutoHyphens w:val="0"/>
        <w:spacing w:line="360" w:lineRule="auto"/>
        <w:ind w:firstLine="709"/>
        <w:jc w:val="both"/>
        <w:rPr>
          <w:color w:val="000000"/>
          <w:sz w:val="28"/>
          <w:szCs w:val="28"/>
        </w:rPr>
      </w:pPr>
      <w:r w:rsidRPr="009801B1">
        <w:rPr>
          <w:color w:val="000000"/>
          <w:sz w:val="28"/>
          <w:szCs w:val="28"/>
        </w:rPr>
        <w:t>Для учета различных расчетных отношений с другими предприятиями, организациями, отдельными лицами в НОО ВОИ используют активно-пассивный счет 76 «Расчеты с разными дебиторами и кредиторами».</w:t>
      </w:r>
    </w:p>
    <w:p w:rsidR="00BF3685" w:rsidRPr="009801B1" w:rsidRDefault="00BF3685" w:rsidP="009801B1">
      <w:pPr>
        <w:suppressAutoHyphens w:val="0"/>
        <w:spacing w:line="360" w:lineRule="auto"/>
        <w:ind w:firstLine="709"/>
        <w:jc w:val="both"/>
        <w:rPr>
          <w:color w:val="000000"/>
          <w:sz w:val="28"/>
          <w:szCs w:val="28"/>
        </w:rPr>
      </w:pPr>
      <w:r w:rsidRPr="009801B1">
        <w:rPr>
          <w:color w:val="000000"/>
          <w:sz w:val="28"/>
          <w:szCs w:val="28"/>
        </w:rPr>
        <w:t>К счету 76 открыты следующие субсчета:</w:t>
      </w:r>
    </w:p>
    <w:p w:rsidR="00BF3685" w:rsidRPr="009801B1" w:rsidRDefault="00BF3685" w:rsidP="009801B1">
      <w:pPr>
        <w:suppressAutoHyphens w:val="0"/>
        <w:spacing w:line="360" w:lineRule="auto"/>
        <w:ind w:firstLine="709"/>
        <w:jc w:val="both"/>
        <w:rPr>
          <w:color w:val="000000"/>
          <w:sz w:val="28"/>
          <w:szCs w:val="28"/>
        </w:rPr>
      </w:pPr>
      <w:r w:rsidRPr="009801B1">
        <w:rPr>
          <w:color w:val="000000"/>
          <w:sz w:val="28"/>
          <w:szCs w:val="28"/>
        </w:rPr>
        <w:t>1 «Расчеты по имущественному и личному страхованию»;</w:t>
      </w:r>
    </w:p>
    <w:p w:rsidR="00BF3685" w:rsidRPr="009801B1" w:rsidRDefault="00BF3685" w:rsidP="009801B1">
      <w:pPr>
        <w:suppressAutoHyphens w:val="0"/>
        <w:spacing w:line="360" w:lineRule="auto"/>
        <w:ind w:firstLine="709"/>
        <w:jc w:val="both"/>
        <w:rPr>
          <w:color w:val="000000"/>
          <w:sz w:val="28"/>
          <w:szCs w:val="28"/>
        </w:rPr>
      </w:pPr>
      <w:r w:rsidRPr="009801B1">
        <w:rPr>
          <w:color w:val="000000"/>
          <w:sz w:val="28"/>
          <w:szCs w:val="28"/>
        </w:rPr>
        <w:t>2 «Расчеты по претензиям»;</w:t>
      </w:r>
    </w:p>
    <w:p w:rsidR="00BF3685" w:rsidRPr="009801B1" w:rsidRDefault="00BF3685" w:rsidP="009801B1">
      <w:pPr>
        <w:suppressAutoHyphens w:val="0"/>
        <w:spacing w:line="360" w:lineRule="auto"/>
        <w:ind w:firstLine="709"/>
        <w:jc w:val="both"/>
        <w:rPr>
          <w:color w:val="000000"/>
          <w:sz w:val="28"/>
          <w:szCs w:val="28"/>
        </w:rPr>
      </w:pPr>
      <w:r w:rsidRPr="009801B1">
        <w:rPr>
          <w:color w:val="000000"/>
          <w:sz w:val="28"/>
          <w:szCs w:val="28"/>
        </w:rPr>
        <w:t>3 «Расчеты по депонированным суммам» и др.</w:t>
      </w:r>
    </w:p>
    <w:p w:rsidR="00BF3685" w:rsidRPr="009801B1" w:rsidRDefault="00BF3685" w:rsidP="009801B1">
      <w:pPr>
        <w:suppressAutoHyphens w:val="0"/>
        <w:spacing w:line="360" w:lineRule="auto"/>
        <w:ind w:firstLine="709"/>
        <w:jc w:val="both"/>
        <w:rPr>
          <w:color w:val="000000"/>
          <w:sz w:val="28"/>
          <w:szCs w:val="28"/>
        </w:rPr>
      </w:pPr>
      <w:r w:rsidRPr="009801B1">
        <w:rPr>
          <w:color w:val="000000"/>
          <w:sz w:val="28"/>
          <w:szCs w:val="28"/>
        </w:rPr>
        <w:t>На субсчете 1</w:t>
      </w:r>
      <w:r w:rsidR="009801B1">
        <w:rPr>
          <w:color w:val="000000"/>
          <w:sz w:val="28"/>
          <w:szCs w:val="28"/>
        </w:rPr>
        <w:t> </w:t>
      </w:r>
      <w:r w:rsidR="009801B1" w:rsidRPr="009801B1">
        <w:rPr>
          <w:color w:val="000000"/>
          <w:sz w:val="28"/>
          <w:szCs w:val="28"/>
        </w:rPr>
        <w:t>«</w:t>
      </w:r>
      <w:r w:rsidRPr="009801B1">
        <w:rPr>
          <w:color w:val="000000"/>
          <w:sz w:val="28"/>
          <w:szCs w:val="28"/>
        </w:rPr>
        <w:t>Расчеты по имущественному и личному страхованию» отражают расчеты по страхованию имущества и персонала организации, в котором организация выступает страхователем.</w:t>
      </w:r>
    </w:p>
    <w:p w:rsidR="00BF3685" w:rsidRPr="009801B1" w:rsidRDefault="00BF3685" w:rsidP="009801B1">
      <w:pPr>
        <w:suppressAutoHyphens w:val="0"/>
        <w:spacing w:line="360" w:lineRule="auto"/>
        <w:ind w:firstLine="709"/>
        <w:jc w:val="both"/>
        <w:rPr>
          <w:color w:val="000000"/>
          <w:sz w:val="28"/>
          <w:szCs w:val="28"/>
        </w:rPr>
      </w:pPr>
      <w:r w:rsidRPr="009801B1">
        <w:rPr>
          <w:color w:val="000000"/>
          <w:sz w:val="28"/>
          <w:szCs w:val="28"/>
        </w:rPr>
        <w:t>Начисленные суммы страховых платежей отражают по кредиту счета 76, субсчет 1</w:t>
      </w:r>
      <w:r w:rsidR="009801B1">
        <w:rPr>
          <w:color w:val="000000"/>
          <w:sz w:val="28"/>
          <w:szCs w:val="28"/>
        </w:rPr>
        <w:t> </w:t>
      </w:r>
      <w:r w:rsidR="009801B1" w:rsidRPr="009801B1">
        <w:rPr>
          <w:color w:val="000000"/>
          <w:sz w:val="28"/>
          <w:szCs w:val="28"/>
        </w:rPr>
        <w:t>«</w:t>
      </w:r>
      <w:r w:rsidRPr="009801B1">
        <w:rPr>
          <w:color w:val="000000"/>
          <w:sz w:val="28"/>
          <w:szCs w:val="28"/>
        </w:rPr>
        <w:t>Расчеты по имущественному и личному страхованию», в корреспонденции со счетами учета затрат на производство или других источников страховых платежей.</w:t>
      </w:r>
    </w:p>
    <w:p w:rsidR="00BF3685" w:rsidRPr="009801B1" w:rsidRDefault="00BF3685" w:rsidP="009801B1">
      <w:pPr>
        <w:suppressAutoHyphens w:val="0"/>
        <w:spacing w:line="360" w:lineRule="auto"/>
        <w:ind w:firstLine="709"/>
        <w:jc w:val="both"/>
        <w:rPr>
          <w:color w:val="000000"/>
          <w:sz w:val="28"/>
          <w:szCs w:val="28"/>
        </w:rPr>
      </w:pPr>
      <w:r w:rsidRPr="009801B1">
        <w:rPr>
          <w:color w:val="000000"/>
          <w:sz w:val="28"/>
          <w:szCs w:val="28"/>
        </w:rPr>
        <w:t>Перечисленные суммы страховых платежей страхователям списывают с кредита счетов по учету денежных средств (51, 52, 55) в дебет счета 76</w:t>
      </w:r>
      <w:r w:rsidR="009801B1">
        <w:rPr>
          <w:color w:val="000000"/>
          <w:sz w:val="28"/>
          <w:szCs w:val="28"/>
        </w:rPr>
        <w:t>–</w:t>
      </w:r>
      <w:r w:rsidR="009801B1" w:rsidRPr="009801B1">
        <w:rPr>
          <w:color w:val="000000"/>
          <w:sz w:val="28"/>
          <w:szCs w:val="28"/>
        </w:rPr>
        <w:t>1</w:t>
      </w:r>
      <w:r w:rsidRPr="009801B1">
        <w:rPr>
          <w:color w:val="000000"/>
          <w:sz w:val="28"/>
          <w:szCs w:val="28"/>
        </w:rPr>
        <w:t>.</w:t>
      </w:r>
    </w:p>
    <w:p w:rsidR="00BF3685" w:rsidRPr="009801B1" w:rsidRDefault="00BF3685" w:rsidP="009801B1">
      <w:pPr>
        <w:suppressAutoHyphens w:val="0"/>
        <w:spacing w:line="360" w:lineRule="auto"/>
        <w:ind w:firstLine="709"/>
        <w:jc w:val="both"/>
        <w:rPr>
          <w:color w:val="000000"/>
          <w:sz w:val="28"/>
          <w:szCs w:val="28"/>
        </w:rPr>
      </w:pPr>
      <w:r w:rsidRPr="009801B1">
        <w:rPr>
          <w:color w:val="000000"/>
          <w:sz w:val="28"/>
          <w:szCs w:val="28"/>
        </w:rPr>
        <w:t>Потери товарно-материальных ценностей по страховым случаям списывают с кредита счета 10 и др. в дебет счета 76</w:t>
      </w:r>
      <w:r w:rsidR="009801B1">
        <w:rPr>
          <w:color w:val="000000"/>
          <w:sz w:val="28"/>
          <w:szCs w:val="28"/>
        </w:rPr>
        <w:t>–</w:t>
      </w:r>
      <w:r w:rsidR="009801B1" w:rsidRPr="009801B1">
        <w:rPr>
          <w:color w:val="000000"/>
          <w:sz w:val="28"/>
          <w:szCs w:val="28"/>
        </w:rPr>
        <w:t>1</w:t>
      </w:r>
      <w:r w:rsidRPr="009801B1">
        <w:rPr>
          <w:color w:val="000000"/>
          <w:sz w:val="28"/>
          <w:szCs w:val="28"/>
        </w:rPr>
        <w:t>. По дебету счета 76</w:t>
      </w:r>
      <w:r w:rsidR="009801B1">
        <w:rPr>
          <w:color w:val="000000"/>
          <w:sz w:val="28"/>
          <w:szCs w:val="28"/>
        </w:rPr>
        <w:t>–</w:t>
      </w:r>
      <w:r w:rsidR="009801B1" w:rsidRPr="009801B1">
        <w:rPr>
          <w:color w:val="000000"/>
          <w:sz w:val="28"/>
          <w:szCs w:val="28"/>
        </w:rPr>
        <w:t>1</w:t>
      </w:r>
      <w:r w:rsidRPr="009801B1">
        <w:rPr>
          <w:color w:val="000000"/>
          <w:sz w:val="28"/>
          <w:szCs w:val="28"/>
        </w:rPr>
        <w:t xml:space="preserve"> отражают сумму страхового возмещения, причитающуюся по договору страхования работнику организации (кредитуют счет 73 «Расчеты с персоналом по прочим операциям»).</w:t>
      </w:r>
    </w:p>
    <w:p w:rsidR="00BF3685" w:rsidRPr="009801B1" w:rsidRDefault="00BF3685" w:rsidP="009801B1">
      <w:pPr>
        <w:suppressAutoHyphens w:val="0"/>
        <w:spacing w:line="360" w:lineRule="auto"/>
        <w:ind w:firstLine="709"/>
        <w:jc w:val="both"/>
        <w:rPr>
          <w:color w:val="000000"/>
          <w:sz w:val="28"/>
          <w:szCs w:val="28"/>
        </w:rPr>
      </w:pPr>
      <w:r w:rsidRPr="009801B1">
        <w:rPr>
          <w:color w:val="000000"/>
          <w:sz w:val="28"/>
          <w:szCs w:val="28"/>
        </w:rPr>
        <w:t>Суммы страхового возмещения, полученные организацией от страховых организаций, отражают по дебету счетов учета денежных средств (51, 52, 55) и кредиту счета 76</w:t>
      </w:r>
      <w:r w:rsidR="009801B1">
        <w:rPr>
          <w:color w:val="000000"/>
          <w:sz w:val="28"/>
          <w:szCs w:val="28"/>
        </w:rPr>
        <w:t>–</w:t>
      </w:r>
      <w:r w:rsidR="009801B1" w:rsidRPr="009801B1">
        <w:rPr>
          <w:color w:val="000000"/>
          <w:sz w:val="28"/>
          <w:szCs w:val="28"/>
        </w:rPr>
        <w:t>1</w:t>
      </w:r>
      <w:r w:rsidRPr="009801B1">
        <w:rPr>
          <w:color w:val="000000"/>
          <w:sz w:val="28"/>
          <w:szCs w:val="28"/>
        </w:rPr>
        <w:t>. Некомпенсируемые страховыми возмещениями потери от страховых случаев списывают в дебет счета 99 «Прибыли и убытки».</w:t>
      </w:r>
    </w:p>
    <w:p w:rsidR="00BF3685" w:rsidRPr="009801B1" w:rsidRDefault="00BF3685" w:rsidP="009801B1">
      <w:pPr>
        <w:suppressAutoHyphens w:val="0"/>
        <w:spacing w:line="360" w:lineRule="auto"/>
        <w:ind w:firstLine="709"/>
        <w:jc w:val="both"/>
        <w:rPr>
          <w:color w:val="000000"/>
          <w:sz w:val="28"/>
          <w:szCs w:val="28"/>
        </w:rPr>
      </w:pPr>
      <w:r w:rsidRPr="009801B1">
        <w:rPr>
          <w:color w:val="000000"/>
          <w:sz w:val="28"/>
          <w:szCs w:val="28"/>
        </w:rPr>
        <w:t>Аналитический учет по счету 76</w:t>
      </w:r>
      <w:r w:rsidR="009801B1">
        <w:rPr>
          <w:color w:val="000000"/>
          <w:sz w:val="28"/>
          <w:szCs w:val="28"/>
        </w:rPr>
        <w:t>–</w:t>
      </w:r>
      <w:r w:rsidR="009801B1" w:rsidRPr="009801B1">
        <w:rPr>
          <w:color w:val="000000"/>
          <w:sz w:val="28"/>
          <w:szCs w:val="28"/>
        </w:rPr>
        <w:t>1</w:t>
      </w:r>
      <w:r w:rsidRPr="009801B1">
        <w:rPr>
          <w:color w:val="000000"/>
          <w:sz w:val="28"/>
          <w:szCs w:val="28"/>
        </w:rPr>
        <w:t xml:space="preserve"> ведут по страховщикам и отдельным договорам страхования.</w:t>
      </w:r>
    </w:p>
    <w:p w:rsidR="00BF3685" w:rsidRPr="009801B1" w:rsidRDefault="00BF3685" w:rsidP="009801B1">
      <w:pPr>
        <w:suppressAutoHyphens w:val="0"/>
        <w:spacing w:line="360" w:lineRule="auto"/>
        <w:ind w:firstLine="709"/>
        <w:jc w:val="both"/>
        <w:rPr>
          <w:color w:val="000000"/>
          <w:sz w:val="28"/>
          <w:szCs w:val="28"/>
        </w:rPr>
      </w:pPr>
      <w:r w:rsidRPr="009801B1">
        <w:rPr>
          <w:color w:val="000000"/>
          <w:sz w:val="28"/>
          <w:szCs w:val="28"/>
        </w:rPr>
        <w:t>На субсчете 2</w:t>
      </w:r>
      <w:r w:rsidR="009801B1">
        <w:rPr>
          <w:color w:val="000000"/>
          <w:sz w:val="28"/>
          <w:szCs w:val="28"/>
        </w:rPr>
        <w:t> </w:t>
      </w:r>
      <w:r w:rsidR="009801B1" w:rsidRPr="009801B1">
        <w:rPr>
          <w:color w:val="000000"/>
          <w:sz w:val="28"/>
          <w:szCs w:val="28"/>
        </w:rPr>
        <w:t>«</w:t>
      </w:r>
      <w:r w:rsidRPr="009801B1">
        <w:rPr>
          <w:color w:val="000000"/>
          <w:sz w:val="28"/>
          <w:szCs w:val="28"/>
        </w:rPr>
        <w:t>Расчеты по претензиям» счета 76 отражают расчеты по претензиям, предъявленным поставщикам, подрядчикам, транспортным и другим организациям, а также по предъявленным и признанным (или присужденным) штрафам, пеням и неустойкам.</w:t>
      </w:r>
    </w:p>
    <w:p w:rsidR="00BF3685" w:rsidRPr="009801B1" w:rsidRDefault="00BF3685" w:rsidP="009801B1">
      <w:pPr>
        <w:suppressAutoHyphens w:val="0"/>
        <w:spacing w:line="360" w:lineRule="auto"/>
        <w:ind w:firstLine="709"/>
        <w:jc w:val="both"/>
        <w:rPr>
          <w:color w:val="000000"/>
          <w:sz w:val="28"/>
          <w:szCs w:val="28"/>
        </w:rPr>
      </w:pPr>
      <w:r w:rsidRPr="009801B1">
        <w:rPr>
          <w:color w:val="000000"/>
          <w:sz w:val="28"/>
          <w:szCs w:val="28"/>
        </w:rPr>
        <w:t>В дебет этого счета списывают причиненный организации ущерб по вине поставщиков материальных ресурсов, подрядчиков, учреждений банков и других организаций с кредита следующих счетов:</w:t>
      </w:r>
    </w:p>
    <w:p w:rsidR="00BF3685" w:rsidRPr="009801B1" w:rsidRDefault="00BF3685" w:rsidP="009801B1">
      <w:pPr>
        <w:suppressAutoHyphens w:val="0"/>
        <w:spacing w:line="360" w:lineRule="auto"/>
        <w:ind w:firstLine="709"/>
        <w:jc w:val="both"/>
        <w:rPr>
          <w:color w:val="000000"/>
          <w:sz w:val="28"/>
          <w:szCs w:val="28"/>
        </w:rPr>
      </w:pPr>
      <w:r w:rsidRPr="009801B1">
        <w:rPr>
          <w:color w:val="000000"/>
          <w:sz w:val="28"/>
          <w:szCs w:val="28"/>
        </w:rPr>
        <w:t xml:space="preserve">60 «Расчеты с поставщиками и подрядчиками» </w:t>
      </w:r>
      <w:r w:rsidR="009801B1">
        <w:rPr>
          <w:color w:val="000000"/>
          <w:sz w:val="28"/>
          <w:szCs w:val="28"/>
        </w:rPr>
        <w:t>–</w:t>
      </w:r>
      <w:r w:rsidR="009801B1" w:rsidRPr="009801B1">
        <w:rPr>
          <w:color w:val="000000"/>
          <w:sz w:val="28"/>
          <w:szCs w:val="28"/>
        </w:rPr>
        <w:t xml:space="preserve"> </w:t>
      </w:r>
      <w:r w:rsidRPr="009801B1">
        <w:rPr>
          <w:color w:val="000000"/>
          <w:sz w:val="28"/>
          <w:szCs w:val="28"/>
        </w:rPr>
        <w:t xml:space="preserve">на суммы несоответствия цен и тарифов, качества, арифметических ошибок </w:t>
      </w:r>
      <w:r w:rsidR="009801B1">
        <w:rPr>
          <w:color w:val="000000"/>
          <w:sz w:val="28"/>
          <w:szCs w:val="28"/>
        </w:rPr>
        <w:t>и т.п.</w:t>
      </w:r>
      <w:r w:rsidRPr="009801B1">
        <w:rPr>
          <w:color w:val="000000"/>
          <w:sz w:val="28"/>
          <w:szCs w:val="28"/>
        </w:rPr>
        <w:t xml:space="preserve"> по уже оприходованным ценностям;</w:t>
      </w:r>
    </w:p>
    <w:p w:rsidR="00BF3685" w:rsidRPr="009801B1" w:rsidRDefault="00BF3685" w:rsidP="009801B1">
      <w:pPr>
        <w:suppressAutoHyphens w:val="0"/>
        <w:spacing w:line="360" w:lineRule="auto"/>
        <w:ind w:firstLine="709"/>
        <w:jc w:val="both"/>
        <w:rPr>
          <w:color w:val="000000"/>
          <w:sz w:val="28"/>
          <w:szCs w:val="28"/>
        </w:rPr>
      </w:pPr>
      <w:r w:rsidRPr="009801B1">
        <w:rPr>
          <w:color w:val="000000"/>
          <w:sz w:val="28"/>
          <w:szCs w:val="28"/>
        </w:rPr>
        <w:t>учета денежных средств и кредитов банка (51, 52, 66, 67 и др.) – по суммам, ошибочно списанным со счетов организации;</w:t>
      </w:r>
    </w:p>
    <w:p w:rsidR="00BF3685" w:rsidRPr="009801B1" w:rsidRDefault="00BF3685" w:rsidP="009801B1">
      <w:pPr>
        <w:suppressAutoHyphens w:val="0"/>
        <w:spacing w:line="360" w:lineRule="auto"/>
        <w:ind w:firstLine="709"/>
        <w:jc w:val="both"/>
        <w:rPr>
          <w:color w:val="000000"/>
          <w:sz w:val="28"/>
          <w:szCs w:val="28"/>
        </w:rPr>
      </w:pPr>
      <w:r w:rsidRPr="009801B1">
        <w:rPr>
          <w:color w:val="000000"/>
          <w:sz w:val="28"/>
          <w:szCs w:val="28"/>
        </w:rPr>
        <w:t xml:space="preserve">91 «Прочие доходы и расходы» </w:t>
      </w:r>
      <w:r w:rsidR="009801B1">
        <w:rPr>
          <w:color w:val="000000"/>
          <w:sz w:val="28"/>
          <w:szCs w:val="28"/>
        </w:rPr>
        <w:t>–</w:t>
      </w:r>
      <w:r w:rsidR="009801B1" w:rsidRPr="009801B1">
        <w:rPr>
          <w:color w:val="000000"/>
          <w:sz w:val="28"/>
          <w:szCs w:val="28"/>
        </w:rPr>
        <w:t xml:space="preserve"> </w:t>
      </w:r>
      <w:r w:rsidRPr="009801B1">
        <w:rPr>
          <w:color w:val="000000"/>
          <w:sz w:val="28"/>
          <w:szCs w:val="28"/>
        </w:rPr>
        <w:t>по штрафам, пеням, неустойкам, взыскиваемым с поставщиков, подрядчиков, покупателей, заказчиков, потребителей услуг за несоблюдение договорных обязательств».</w:t>
      </w:r>
    </w:p>
    <w:p w:rsidR="00BF3685" w:rsidRPr="009801B1" w:rsidRDefault="00BF3685" w:rsidP="009801B1">
      <w:pPr>
        <w:suppressAutoHyphens w:val="0"/>
        <w:spacing w:line="360" w:lineRule="auto"/>
        <w:ind w:firstLine="709"/>
        <w:jc w:val="both"/>
        <w:rPr>
          <w:color w:val="000000"/>
          <w:sz w:val="28"/>
          <w:szCs w:val="28"/>
        </w:rPr>
      </w:pPr>
      <w:r w:rsidRPr="009801B1">
        <w:rPr>
          <w:color w:val="000000"/>
          <w:sz w:val="28"/>
          <w:szCs w:val="28"/>
        </w:rPr>
        <w:t>Суммы удовлетворенных претензий списывают с кредита счета 76</w:t>
      </w:r>
      <w:r w:rsidR="009801B1">
        <w:rPr>
          <w:color w:val="000000"/>
          <w:sz w:val="28"/>
          <w:szCs w:val="28"/>
        </w:rPr>
        <w:t>–</w:t>
      </w:r>
      <w:r w:rsidR="009801B1" w:rsidRPr="009801B1">
        <w:rPr>
          <w:color w:val="000000"/>
          <w:sz w:val="28"/>
          <w:szCs w:val="28"/>
        </w:rPr>
        <w:t>2</w:t>
      </w:r>
      <w:r w:rsidRPr="009801B1">
        <w:rPr>
          <w:color w:val="000000"/>
          <w:sz w:val="28"/>
          <w:szCs w:val="28"/>
        </w:rPr>
        <w:t xml:space="preserve"> в дебет счетов учета денежных средств (51, 52</w:t>
      </w:r>
      <w:r w:rsidR="009801B1">
        <w:rPr>
          <w:color w:val="000000"/>
          <w:sz w:val="28"/>
          <w:szCs w:val="28"/>
        </w:rPr>
        <w:t xml:space="preserve"> </w:t>
      </w:r>
      <w:r w:rsidRPr="009801B1">
        <w:rPr>
          <w:color w:val="000000"/>
          <w:sz w:val="28"/>
          <w:szCs w:val="28"/>
        </w:rPr>
        <w:t>и др.). Суммы неудовлетворенных претензий, как правило, списывают с кредита счета 76</w:t>
      </w:r>
      <w:r w:rsidR="009801B1">
        <w:rPr>
          <w:color w:val="000000"/>
          <w:sz w:val="28"/>
          <w:szCs w:val="28"/>
        </w:rPr>
        <w:t>–</w:t>
      </w:r>
      <w:r w:rsidR="009801B1" w:rsidRPr="009801B1">
        <w:rPr>
          <w:color w:val="000000"/>
          <w:sz w:val="28"/>
          <w:szCs w:val="28"/>
        </w:rPr>
        <w:t>2</w:t>
      </w:r>
      <w:r w:rsidRPr="009801B1">
        <w:rPr>
          <w:color w:val="000000"/>
          <w:sz w:val="28"/>
          <w:szCs w:val="28"/>
        </w:rPr>
        <w:t xml:space="preserve"> в дебет тех счетов, с которых они были списаны на счет 76</w:t>
      </w:r>
      <w:r w:rsidR="009801B1">
        <w:rPr>
          <w:color w:val="000000"/>
          <w:sz w:val="28"/>
          <w:szCs w:val="28"/>
        </w:rPr>
        <w:t>–</w:t>
      </w:r>
      <w:r w:rsidR="009801B1" w:rsidRPr="009801B1">
        <w:rPr>
          <w:color w:val="000000"/>
          <w:sz w:val="28"/>
          <w:szCs w:val="28"/>
        </w:rPr>
        <w:t>2</w:t>
      </w:r>
      <w:r w:rsidRPr="009801B1">
        <w:rPr>
          <w:color w:val="000000"/>
          <w:sz w:val="28"/>
          <w:szCs w:val="28"/>
        </w:rPr>
        <w:t xml:space="preserve"> (60, 10 и др.).</w:t>
      </w:r>
    </w:p>
    <w:p w:rsidR="00BF3685" w:rsidRPr="009801B1" w:rsidRDefault="00BF3685" w:rsidP="009801B1">
      <w:pPr>
        <w:suppressAutoHyphens w:val="0"/>
        <w:spacing w:line="360" w:lineRule="auto"/>
        <w:ind w:firstLine="709"/>
        <w:jc w:val="both"/>
        <w:rPr>
          <w:color w:val="000000"/>
          <w:sz w:val="28"/>
          <w:szCs w:val="28"/>
        </w:rPr>
      </w:pPr>
      <w:r w:rsidRPr="009801B1">
        <w:rPr>
          <w:color w:val="000000"/>
          <w:sz w:val="28"/>
          <w:szCs w:val="28"/>
        </w:rPr>
        <w:t>Уплаченные организацией разные штрафы, пени и неустойки списывают с кредита счетов учета денежных средств в дебет счета 91 «Прочие доходы и расходы».</w:t>
      </w:r>
    </w:p>
    <w:p w:rsidR="00BF3685" w:rsidRPr="009801B1" w:rsidRDefault="00BF3685" w:rsidP="009801B1">
      <w:pPr>
        <w:suppressAutoHyphens w:val="0"/>
        <w:spacing w:line="360" w:lineRule="auto"/>
        <w:ind w:firstLine="709"/>
        <w:jc w:val="both"/>
        <w:rPr>
          <w:color w:val="000000"/>
          <w:sz w:val="28"/>
          <w:szCs w:val="28"/>
        </w:rPr>
      </w:pPr>
      <w:r w:rsidRPr="009801B1">
        <w:rPr>
          <w:color w:val="000000"/>
          <w:sz w:val="28"/>
          <w:szCs w:val="28"/>
        </w:rPr>
        <w:t>На субсчете 3</w:t>
      </w:r>
      <w:r w:rsidR="009801B1">
        <w:rPr>
          <w:color w:val="000000"/>
          <w:sz w:val="28"/>
          <w:szCs w:val="28"/>
        </w:rPr>
        <w:t> </w:t>
      </w:r>
      <w:r w:rsidR="009801B1" w:rsidRPr="009801B1">
        <w:rPr>
          <w:color w:val="000000"/>
          <w:sz w:val="28"/>
          <w:szCs w:val="28"/>
        </w:rPr>
        <w:t>«</w:t>
      </w:r>
      <w:r w:rsidRPr="009801B1">
        <w:rPr>
          <w:color w:val="000000"/>
          <w:sz w:val="28"/>
          <w:szCs w:val="28"/>
        </w:rPr>
        <w:t>Расчеты по депонированным суммам» счета 76 учитывают расчеты с работниками организации по невыплаченным в установленный срок суммам из-за неявки получателей.</w:t>
      </w:r>
    </w:p>
    <w:p w:rsidR="00BF3685" w:rsidRPr="009801B1" w:rsidRDefault="00BF3685" w:rsidP="009801B1">
      <w:pPr>
        <w:suppressAutoHyphens w:val="0"/>
        <w:spacing w:line="360" w:lineRule="auto"/>
        <w:ind w:firstLine="709"/>
        <w:jc w:val="both"/>
        <w:rPr>
          <w:color w:val="000000"/>
          <w:sz w:val="28"/>
          <w:szCs w:val="28"/>
        </w:rPr>
      </w:pPr>
      <w:r w:rsidRPr="009801B1">
        <w:rPr>
          <w:color w:val="000000"/>
          <w:sz w:val="28"/>
          <w:szCs w:val="28"/>
        </w:rPr>
        <w:t>Депонированные суммы отражают по кредиту счета 76</w:t>
      </w:r>
      <w:r w:rsidR="009801B1">
        <w:rPr>
          <w:color w:val="000000"/>
          <w:sz w:val="28"/>
          <w:szCs w:val="28"/>
        </w:rPr>
        <w:t>–</w:t>
      </w:r>
      <w:r w:rsidR="009801B1" w:rsidRPr="009801B1">
        <w:rPr>
          <w:color w:val="000000"/>
          <w:sz w:val="28"/>
          <w:szCs w:val="28"/>
        </w:rPr>
        <w:t>3</w:t>
      </w:r>
      <w:r w:rsidRPr="009801B1">
        <w:rPr>
          <w:color w:val="000000"/>
          <w:sz w:val="28"/>
          <w:szCs w:val="28"/>
        </w:rPr>
        <w:t xml:space="preserve"> и дебету счета 70 «Расчеты с персоналом по оплате труда». При выплате депонированных сумм получателю кредитуют счета учета денежных средств и дебетуют счет 76.</w:t>
      </w:r>
    </w:p>
    <w:p w:rsidR="00BF3685" w:rsidRPr="009801B1" w:rsidRDefault="00BF3685" w:rsidP="009801B1">
      <w:pPr>
        <w:suppressAutoHyphens w:val="0"/>
        <w:spacing w:line="360" w:lineRule="auto"/>
        <w:ind w:firstLine="709"/>
        <w:jc w:val="both"/>
        <w:rPr>
          <w:color w:val="000000"/>
          <w:sz w:val="28"/>
          <w:szCs w:val="28"/>
        </w:rPr>
      </w:pPr>
      <w:r w:rsidRPr="009801B1">
        <w:rPr>
          <w:color w:val="000000"/>
          <w:sz w:val="28"/>
          <w:szCs w:val="28"/>
        </w:rPr>
        <w:t>В таблице 3.3 представлена корреспонденция счетов по учету расчетов с разными дебиторами и кредиторами.</w:t>
      </w:r>
    </w:p>
    <w:p w:rsidR="00BF3685" w:rsidRPr="009801B1" w:rsidRDefault="00BF3685" w:rsidP="009801B1">
      <w:pPr>
        <w:suppressAutoHyphens w:val="0"/>
        <w:spacing w:line="360" w:lineRule="auto"/>
        <w:ind w:firstLine="709"/>
        <w:jc w:val="both"/>
        <w:rPr>
          <w:color w:val="000000"/>
          <w:sz w:val="28"/>
          <w:szCs w:val="28"/>
        </w:rPr>
      </w:pPr>
      <w:r w:rsidRPr="009801B1">
        <w:rPr>
          <w:color w:val="000000"/>
          <w:sz w:val="28"/>
          <w:szCs w:val="28"/>
        </w:rPr>
        <w:t>Аналитический учет по счету 76 «Расчеты с разными дебиторами и кредиторами» ведут по каждому дебитору и кредитору. Сальдо по счету 76 определяют по оборотной ведомости по аналитическим счетам счета 76.</w:t>
      </w:r>
    </w:p>
    <w:p w:rsidR="00BF3685" w:rsidRDefault="00BF3685" w:rsidP="009801B1">
      <w:pPr>
        <w:suppressAutoHyphens w:val="0"/>
        <w:spacing w:line="360" w:lineRule="auto"/>
        <w:ind w:firstLine="709"/>
        <w:jc w:val="both"/>
        <w:rPr>
          <w:color w:val="000000"/>
          <w:sz w:val="28"/>
          <w:szCs w:val="28"/>
        </w:rPr>
      </w:pPr>
    </w:p>
    <w:p w:rsidR="00BF3685" w:rsidRPr="009801B1" w:rsidRDefault="00BF3685" w:rsidP="009801B1">
      <w:pPr>
        <w:suppressAutoHyphens w:val="0"/>
        <w:spacing w:line="360" w:lineRule="auto"/>
        <w:ind w:firstLine="709"/>
        <w:jc w:val="both"/>
        <w:rPr>
          <w:color w:val="000000"/>
          <w:sz w:val="28"/>
          <w:szCs w:val="28"/>
        </w:rPr>
      </w:pPr>
      <w:r>
        <w:rPr>
          <w:color w:val="000000"/>
          <w:sz w:val="28"/>
          <w:szCs w:val="28"/>
        </w:rPr>
        <w:br w:type="page"/>
      </w:r>
      <w:r w:rsidRPr="009801B1">
        <w:rPr>
          <w:color w:val="000000"/>
          <w:sz w:val="28"/>
          <w:szCs w:val="28"/>
        </w:rPr>
        <w:t>Таблица 3.3 – Корреспонденция счетов по учету расчетов с разными дебиторами и кредиторами</w:t>
      </w:r>
    </w:p>
    <w:tbl>
      <w:tblPr>
        <w:tblW w:w="9069" w:type="dxa"/>
        <w:tblInd w:w="22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000" w:firstRow="0" w:lastRow="0" w:firstColumn="0" w:lastColumn="0" w:noHBand="0" w:noVBand="0"/>
      </w:tblPr>
      <w:tblGrid>
        <w:gridCol w:w="486"/>
        <w:gridCol w:w="5659"/>
        <w:gridCol w:w="1629"/>
        <w:gridCol w:w="1295"/>
      </w:tblGrid>
      <w:tr w:rsidR="00BF3685" w:rsidRPr="00FB1D15" w:rsidTr="00FB1D15">
        <w:trPr>
          <w:cantSplit/>
          <w:trHeight w:hRule="exact" w:val="815"/>
        </w:trPr>
        <w:tc>
          <w:tcPr>
            <w:tcW w:w="268" w:type="pct"/>
            <w:vMerge w:val="restart"/>
            <w:shd w:val="clear" w:color="auto" w:fill="auto"/>
          </w:tcPr>
          <w:p w:rsidR="00BF3685" w:rsidRPr="00FB1D15" w:rsidRDefault="00BF3685" w:rsidP="00FB1D15">
            <w:pPr>
              <w:suppressAutoHyphens w:val="0"/>
              <w:snapToGrid w:val="0"/>
              <w:spacing w:line="360" w:lineRule="auto"/>
              <w:jc w:val="both"/>
              <w:rPr>
                <w:color w:val="000000"/>
                <w:sz w:val="20"/>
                <w:szCs w:val="28"/>
              </w:rPr>
            </w:pPr>
            <w:r w:rsidRPr="00FB1D15">
              <w:rPr>
                <w:color w:val="000000"/>
                <w:sz w:val="20"/>
                <w:szCs w:val="28"/>
              </w:rPr>
              <w:t>№ п/п</w:t>
            </w:r>
          </w:p>
        </w:tc>
        <w:tc>
          <w:tcPr>
            <w:tcW w:w="3120" w:type="pct"/>
            <w:vMerge w:val="restart"/>
            <w:shd w:val="clear" w:color="auto" w:fill="auto"/>
          </w:tcPr>
          <w:p w:rsidR="00BF3685" w:rsidRPr="00FB1D15" w:rsidRDefault="00BF3685" w:rsidP="00FB1D15">
            <w:pPr>
              <w:suppressAutoHyphens w:val="0"/>
              <w:snapToGrid w:val="0"/>
              <w:spacing w:line="360" w:lineRule="auto"/>
              <w:jc w:val="both"/>
              <w:rPr>
                <w:color w:val="000000"/>
                <w:sz w:val="20"/>
                <w:szCs w:val="28"/>
              </w:rPr>
            </w:pPr>
            <w:r w:rsidRPr="00FB1D15">
              <w:rPr>
                <w:color w:val="000000"/>
                <w:sz w:val="20"/>
                <w:szCs w:val="28"/>
              </w:rPr>
              <w:t>Операции</w:t>
            </w:r>
          </w:p>
        </w:tc>
        <w:tc>
          <w:tcPr>
            <w:tcW w:w="1612" w:type="pct"/>
            <w:gridSpan w:val="2"/>
            <w:shd w:val="clear" w:color="auto" w:fill="auto"/>
          </w:tcPr>
          <w:p w:rsidR="00BF3685" w:rsidRPr="00FB1D15" w:rsidRDefault="00BF3685" w:rsidP="00FB1D15">
            <w:pPr>
              <w:suppressAutoHyphens w:val="0"/>
              <w:snapToGrid w:val="0"/>
              <w:spacing w:line="360" w:lineRule="auto"/>
              <w:jc w:val="both"/>
              <w:rPr>
                <w:color w:val="000000"/>
                <w:sz w:val="20"/>
                <w:szCs w:val="28"/>
              </w:rPr>
            </w:pPr>
            <w:r w:rsidRPr="00FB1D15">
              <w:rPr>
                <w:color w:val="000000"/>
                <w:sz w:val="20"/>
                <w:szCs w:val="28"/>
              </w:rPr>
              <w:t>Корреспондирующие счета</w:t>
            </w:r>
          </w:p>
        </w:tc>
      </w:tr>
      <w:tr w:rsidR="00BF3685" w:rsidRPr="00FB1D15" w:rsidTr="00FB1D15">
        <w:trPr>
          <w:cantSplit/>
        </w:trPr>
        <w:tc>
          <w:tcPr>
            <w:tcW w:w="268" w:type="pct"/>
            <w:vMerge/>
            <w:shd w:val="clear" w:color="auto" w:fill="auto"/>
          </w:tcPr>
          <w:p w:rsidR="00BF3685" w:rsidRPr="00FB1D15" w:rsidRDefault="00BF3685" w:rsidP="00FB1D15">
            <w:pPr>
              <w:suppressAutoHyphens w:val="0"/>
              <w:spacing w:line="360" w:lineRule="auto"/>
              <w:jc w:val="both"/>
              <w:rPr>
                <w:color w:val="000000"/>
                <w:sz w:val="20"/>
              </w:rPr>
            </w:pPr>
          </w:p>
        </w:tc>
        <w:tc>
          <w:tcPr>
            <w:tcW w:w="3120" w:type="pct"/>
            <w:vMerge/>
            <w:shd w:val="clear" w:color="auto" w:fill="auto"/>
          </w:tcPr>
          <w:p w:rsidR="00BF3685" w:rsidRPr="00FB1D15" w:rsidRDefault="00BF3685" w:rsidP="00FB1D15">
            <w:pPr>
              <w:suppressAutoHyphens w:val="0"/>
              <w:spacing w:line="360" w:lineRule="auto"/>
              <w:jc w:val="both"/>
              <w:rPr>
                <w:color w:val="000000"/>
                <w:sz w:val="20"/>
              </w:rPr>
            </w:pPr>
          </w:p>
        </w:tc>
        <w:tc>
          <w:tcPr>
            <w:tcW w:w="898" w:type="pct"/>
            <w:shd w:val="clear" w:color="auto" w:fill="auto"/>
          </w:tcPr>
          <w:p w:rsidR="00BF3685" w:rsidRPr="00FB1D15" w:rsidRDefault="00BF3685" w:rsidP="00FB1D15">
            <w:pPr>
              <w:suppressAutoHyphens w:val="0"/>
              <w:snapToGrid w:val="0"/>
              <w:spacing w:line="360" w:lineRule="auto"/>
              <w:jc w:val="both"/>
              <w:rPr>
                <w:color w:val="000000"/>
                <w:sz w:val="20"/>
                <w:szCs w:val="28"/>
              </w:rPr>
            </w:pPr>
            <w:r w:rsidRPr="00FB1D15">
              <w:rPr>
                <w:color w:val="000000"/>
                <w:sz w:val="20"/>
                <w:szCs w:val="28"/>
              </w:rPr>
              <w:t>Дебет</w:t>
            </w:r>
          </w:p>
        </w:tc>
        <w:tc>
          <w:tcPr>
            <w:tcW w:w="714" w:type="pct"/>
            <w:shd w:val="clear" w:color="auto" w:fill="auto"/>
          </w:tcPr>
          <w:p w:rsidR="00BF3685" w:rsidRPr="00FB1D15" w:rsidRDefault="00BF3685" w:rsidP="00FB1D15">
            <w:pPr>
              <w:suppressAutoHyphens w:val="0"/>
              <w:snapToGrid w:val="0"/>
              <w:spacing w:line="360" w:lineRule="auto"/>
              <w:jc w:val="both"/>
              <w:rPr>
                <w:color w:val="000000"/>
                <w:sz w:val="20"/>
                <w:szCs w:val="28"/>
              </w:rPr>
            </w:pPr>
            <w:r w:rsidRPr="00FB1D15">
              <w:rPr>
                <w:color w:val="000000"/>
                <w:sz w:val="20"/>
                <w:szCs w:val="28"/>
              </w:rPr>
              <w:t>Кредит</w:t>
            </w:r>
          </w:p>
        </w:tc>
      </w:tr>
      <w:tr w:rsidR="00BF3685" w:rsidRPr="00FB1D15" w:rsidTr="00FB1D15">
        <w:trPr>
          <w:cantSplit/>
        </w:trPr>
        <w:tc>
          <w:tcPr>
            <w:tcW w:w="268" w:type="pct"/>
            <w:shd w:val="clear" w:color="auto" w:fill="auto"/>
          </w:tcPr>
          <w:p w:rsidR="00BF3685" w:rsidRPr="00FB1D15" w:rsidRDefault="00BF3685" w:rsidP="00FB1D15">
            <w:pPr>
              <w:suppressAutoHyphens w:val="0"/>
              <w:snapToGrid w:val="0"/>
              <w:spacing w:line="360" w:lineRule="auto"/>
              <w:jc w:val="both"/>
              <w:rPr>
                <w:color w:val="000000"/>
                <w:sz w:val="20"/>
                <w:szCs w:val="28"/>
              </w:rPr>
            </w:pPr>
            <w:r w:rsidRPr="00FB1D15">
              <w:rPr>
                <w:color w:val="000000"/>
                <w:sz w:val="20"/>
                <w:szCs w:val="28"/>
              </w:rPr>
              <w:t>1.</w:t>
            </w:r>
          </w:p>
        </w:tc>
        <w:tc>
          <w:tcPr>
            <w:tcW w:w="3120" w:type="pct"/>
            <w:shd w:val="clear" w:color="auto" w:fill="auto"/>
          </w:tcPr>
          <w:p w:rsidR="00BF3685" w:rsidRPr="00FB1D15" w:rsidRDefault="00BF3685" w:rsidP="00FB1D15">
            <w:pPr>
              <w:suppressAutoHyphens w:val="0"/>
              <w:snapToGrid w:val="0"/>
              <w:spacing w:line="360" w:lineRule="auto"/>
              <w:jc w:val="both"/>
              <w:rPr>
                <w:color w:val="000000"/>
                <w:sz w:val="20"/>
                <w:szCs w:val="28"/>
              </w:rPr>
            </w:pPr>
            <w:r w:rsidRPr="00FB1D15">
              <w:rPr>
                <w:color w:val="000000"/>
                <w:sz w:val="20"/>
                <w:szCs w:val="28"/>
              </w:rPr>
              <w:t>Предъявлены претензии банкам по ошибочно списанным суммам</w:t>
            </w:r>
          </w:p>
        </w:tc>
        <w:tc>
          <w:tcPr>
            <w:tcW w:w="898" w:type="pct"/>
            <w:shd w:val="clear" w:color="auto" w:fill="auto"/>
          </w:tcPr>
          <w:p w:rsidR="00BF3685" w:rsidRPr="00FB1D15" w:rsidRDefault="00BF3685" w:rsidP="00FB1D15">
            <w:pPr>
              <w:suppressAutoHyphens w:val="0"/>
              <w:snapToGrid w:val="0"/>
              <w:spacing w:line="360" w:lineRule="auto"/>
              <w:jc w:val="both"/>
              <w:rPr>
                <w:color w:val="000000"/>
                <w:sz w:val="20"/>
                <w:szCs w:val="28"/>
              </w:rPr>
            </w:pPr>
            <w:r w:rsidRPr="00FB1D15">
              <w:rPr>
                <w:color w:val="000000"/>
                <w:sz w:val="20"/>
                <w:szCs w:val="28"/>
              </w:rPr>
              <w:t>76/2</w:t>
            </w:r>
          </w:p>
        </w:tc>
        <w:tc>
          <w:tcPr>
            <w:tcW w:w="714" w:type="pct"/>
            <w:shd w:val="clear" w:color="auto" w:fill="auto"/>
          </w:tcPr>
          <w:p w:rsidR="00BF3685" w:rsidRPr="00FB1D15" w:rsidRDefault="00BF3685" w:rsidP="00FB1D15">
            <w:pPr>
              <w:suppressAutoHyphens w:val="0"/>
              <w:snapToGrid w:val="0"/>
              <w:spacing w:line="360" w:lineRule="auto"/>
              <w:jc w:val="both"/>
              <w:rPr>
                <w:color w:val="000000"/>
                <w:sz w:val="20"/>
                <w:szCs w:val="28"/>
              </w:rPr>
            </w:pPr>
            <w:r w:rsidRPr="00FB1D15">
              <w:rPr>
                <w:color w:val="000000"/>
                <w:sz w:val="20"/>
                <w:szCs w:val="28"/>
              </w:rPr>
              <w:t>51, 52, 55</w:t>
            </w:r>
          </w:p>
        </w:tc>
      </w:tr>
      <w:tr w:rsidR="00BF3685" w:rsidRPr="00FB1D15" w:rsidTr="00FB1D15">
        <w:trPr>
          <w:cantSplit/>
        </w:trPr>
        <w:tc>
          <w:tcPr>
            <w:tcW w:w="268" w:type="pct"/>
            <w:shd w:val="clear" w:color="auto" w:fill="auto"/>
          </w:tcPr>
          <w:p w:rsidR="00BF3685" w:rsidRPr="00FB1D15" w:rsidRDefault="00BF3685" w:rsidP="00FB1D15">
            <w:pPr>
              <w:suppressAutoHyphens w:val="0"/>
              <w:snapToGrid w:val="0"/>
              <w:spacing w:line="360" w:lineRule="auto"/>
              <w:jc w:val="both"/>
              <w:rPr>
                <w:color w:val="000000"/>
                <w:sz w:val="20"/>
                <w:szCs w:val="28"/>
              </w:rPr>
            </w:pPr>
            <w:r w:rsidRPr="00FB1D15">
              <w:rPr>
                <w:color w:val="000000"/>
                <w:sz w:val="20"/>
                <w:szCs w:val="28"/>
              </w:rPr>
              <w:t>2.</w:t>
            </w:r>
          </w:p>
        </w:tc>
        <w:tc>
          <w:tcPr>
            <w:tcW w:w="3120" w:type="pct"/>
            <w:shd w:val="clear" w:color="auto" w:fill="auto"/>
          </w:tcPr>
          <w:p w:rsidR="00BF3685" w:rsidRPr="00FB1D15" w:rsidRDefault="00BF3685" w:rsidP="00FB1D15">
            <w:pPr>
              <w:suppressAutoHyphens w:val="0"/>
              <w:snapToGrid w:val="0"/>
              <w:spacing w:line="360" w:lineRule="auto"/>
              <w:jc w:val="both"/>
              <w:rPr>
                <w:color w:val="000000"/>
                <w:sz w:val="20"/>
                <w:szCs w:val="28"/>
              </w:rPr>
            </w:pPr>
            <w:r w:rsidRPr="00FB1D15">
              <w:rPr>
                <w:color w:val="000000"/>
                <w:sz w:val="20"/>
                <w:szCs w:val="28"/>
              </w:rPr>
              <w:t>Предъявлены претензии поставщикам при оприходовании ТМЦ</w:t>
            </w:r>
          </w:p>
        </w:tc>
        <w:tc>
          <w:tcPr>
            <w:tcW w:w="898" w:type="pct"/>
            <w:shd w:val="clear" w:color="auto" w:fill="auto"/>
          </w:tcPr>
          <w:p w:rsidR="00BF3685" w:rsidRPr="00FB1D15" w:rsidRDefault="00BF3685" w:rsidP="00FB1D15">
            <w:pPr>
              <w:suppressAutoHyphens w:val="0"/>
              <w:snapToGrid w:val="0"/>
              <w:spacing w:line="360" w:lineRule="auto"/>
              <w:jc w:val="both"/>
              <w:rPr>
                <w:color w:val="000000"/>
                <w:sz w:val="20"/>
                <w:szCs w:val="28"/>
              </w:rPr>
            </w:pPr>
            <w:r w:rsidRPr="00FB1D15">
              <w:rPr>
                <w:color w:val="000000"/>
                <w:sz w:val="20"/>
                <w:szCs w:val="28"/>
              </w:rPr>
              <w:t>76/2</w:t>
            </w:r>
          </w:p>
        </w:tc>
        <w:tc>
          <w:tcPr>
            <w:tcW w:w="714" w:type="pct"/>
            <w:shd w:val="clear" w:color="auto" w:fill="auto"/>
          </w:tcPr>
          <w:p w:rsidR="00BF3685" w:rsidRPr="00FB1D15" w:rsidRDefault="00BF3685" w:rsidP="00FB1D15">
            <w:pPr>
              <w:suppressAutoHyphens w:val="0"/>
              <w:snapToGrid w:val="0"/>
              <w:spacing w:line="360" w:lineRule="auto"/>
              <w:jc w:val="both"/>
              <w:rPr>
                <w:color w:val="000000"/>
                <w:sz w:val="20"/>
                <w:szCs w:val="28"/>
              </w:rPr>
            </w:pPr>
            <w:r w:rsidRPr="00FB1D15">
              <w:rPr>
                <w:color w:val="000000"/>
                <w:sz w:val="20"/>
                <w:szCs w:val="28"/>
              </w:rPr>
              <w:t>60</w:t>
            </w:r>
          </w:p>
        </w:tc>
      </w:tr>
      <w:tr w:rsidR="00BF3685" w:rsidRPr="00FB1D15" w:rsidTr="00FB1D15">
        <w:trPr>
          <w:cantSplit/>
        </w:trPr>
        <w:tc>
          <w:tcPr>
            <w:tcW w:w="268" w:type="pct"/>
            <w:shd w:val="clear" w:color="auto" w:fill="auto"/>
          </w:tcPr>
          <w:p w:rsidR="00BF3685" w:rsidRPr="00FB1D15" w:rsidRDefault="00BF3685" w:rsidP="00FB1D15">
            <w:pPr>
              <w:suppressAutoHyphens w:val="0"/>
              <w:snapToGrid w:val="0"/>
              <w:spacing w:line="360" w:lineRule="auto"/>
              <w:jc w:val="both"/>
              <w:rPr>
                <w:color w:val="000000"/>
                <w:sz w:val="20"/>
                <w:szCs w:val="28"/>
              </w:rPr>
            </w:pPr>
            <w:r w:rsidRPr="00FB1D15">
              <w:rPr>
                <w:color w:val="000000"/>
                <w:sz w:val="20"/>
                <w:szCs w:val="28"/>
              </w:rPr>
              <w:t>3.</w:t>
            </w:r>
          </w:p>
        </w:tc>
        <w:tc>
          <w:tcPr>
            <w:tcW w:w="3120" w:type="pct"/>
            <w:shd w:val="clear" w:color="auto" w:fill="auto"/>
          </w:tcPr>
          <w:p w:rsidR="00BF3685" w:rsidRPr="00FB1D15" w:rsidRDefault="00BF3685" w:rsidP="00FB1D15">
            <w:pPr>
              <w:suppressAutoHyphens w:val="0"/>
              <w:snapToGrid w:val="0"/>
              <w:spacing w:line="360" w:lineRule="auto"/>
              <w:jc w:val="both"/>
              <w:rPr>
                <w:color w:val="000000"/>
                <w:sz w:val="20"/>
                <w:szCs w:val="28"/>
              </w:rPr>
            </w:pPr>
            <w:r w:rsidRPr="00FB1D15">
              <w:rPr>
                <w:color w:val="000000"/>
                <w:sz w:val="20"/>
                <w:szCs w:val="28"/>
              </w:rPr>
              <w:t>Отражены суммы штрафов, пеней, неустоек, предъявленных другим организациям за несоблюдение договорных обязательств, а также положительные курсовые разницы</w:t>
            </w:r>
          </w:p>
        </w:tc>
        <w:tc>
          <w:tcPr>
            <w:tcW w:w="898" w:type="pct"/>
            <w:shd w:val="clear" w:color="auto" w:fill="auto"/>
          </w:tcPr>
          <w:p w:rsidR="00BF3685" w:rsidRPr="00FB1D15" w:rsidRDefault="00BF3685" w:rsidP="00FB1D15">
            <w:pPr>
              <w:suppressAutoHyphens w:val="0"/>
              <w:snapToGrid w:val="0"/>
              <w:spacing w:line="360" w:lineRule="auto"/>
              <w:jc w:val="both"/>
              <w:rPr>
                <w:color w:val="000000"/>
                <w:sz w:val="20"/>
                <w:szCs w:val="28"/>
              </w:rPr>
            </w:pPr>
            <w:r w:rsidRPr="00FB1D15">
              <w:rPr>
                <w:color w:val="000000"/>
                <w:sz w:val="20"/>
                <w:szCs w:val="28"/>
              </w:rPr>
              <w:t>76/2</w:t>
            </w:r>
          </w:p>
        </w:tc>
        <w:tc>
          <w:tcPr>
            <w:tcW w:w="714" w:type="pct"/>
            <w:shd w:val="clear" w:color="auto" w:fill="auto"/>
          </w:tcPr>
          <w:p w:rsidR="00BF3685" w:rsidRPr="00FB1D15" w:rsidRDefault="00BF3685" w:rsidP="00FB1D15">
            <w:pPr>
              <w:suppressAutoHyphens w:val="0"/>
              <w:snapToGrid w:val="0"/>
              <w:spacing w:line="360" w:lineRule="auto"/>
              <w:jc w:val="both"/>
              <w:rPr>
                <w:color w:val="000000"/>
                <w:sz w:val="20"/>
                <w:szCs w:val="28"/>
              </w:rPr>
            </w:pPr>
            <w:r w:rsidRPr="00FB1D15">
              <w:rPr>
                <w:color w:val="000000"/>
                <w:sz w:val="20"/>
                <w:szCs w:val="28"/>
              </w:rPr>
              <w:t>91</w:t>
            </w:r>
          </w:p>
        </w:tc>
      </w:tr>
      <w:tr w:rsidR="00BF3685" w:rsidRPr="00FB1D15" w:rsidTr="00FB1D15">
        <w:trPr>
          <w:cantSplit/>
        </w:trPr>
        <w:tc>
          <w:tcPr>
            <w:tcW w:w="268" w:type="pct"/>
            <w:shd w:val="clear" w:color="auto" w:fill="auto"/>
          </w:tcPr>
          <w:p w:rsidR="00BF3685" w:rsidRPr="00FB1D15" w:rsidRDefault="00BF3685" w:rsidP="00FB1D15">
            <w:pPr>
              <w:suppressAutoHyphens w:val="0"/>
              <w:snapToGrid w:val="0"/>
              <w:spacing w:line="360" w:lineRule="auto"/>
              <w:jc w:val="both"/>
              <w:rPr>
                <w:color w:val="000000"/>
                <w:sz w:val="20"/>
                <w:szCs w:val="28"/>
              </w:rPr>
            </w:pPr>
            <w:r w:rsidRPr="00FB1D15">
              <w:rPr>
                <w:color w:val="000000"/>
                <w:sz w:val="20"/>
                <w:szCs w:val="28"/>
              </w:rPr>
              <w:t>4.</w:t>
            </w:r>
          </w:p>
        </w:tc>
        <w:tc>
          <w:tcPr>
            <w:tcW w:w="3120" w:type="pct"/>
            <w:shd w:val="clear" w:color="auto" w:fill="auto"/>
          </w:tcPr>
          <w:p w:rsidR="00BF3685" w:rsidRPr="00FB1D15" w:rsidRDefault="00BF3685" w:rsidP="00FB1D15">
            <w:pPr>
              <w:suppressAutoHyphens w:val="0"/>
              <w:snapToGrid w:val="0"/>
              <w:spacing w:line="360" w:lineRule="auto"/>
              <w:jc w:val="both"/>
              <w:rPr>
                <w:color w:val="000000"/>
                <w:sz w:val="20"/>
                <w:szCs w:val="28"/>
              </w:rPr>
            </w:pPr>
            <w:r w:rsidRPr="00FB1D15">
              <w:rPr>
                <w:color w:val="000000"/>
                <w:sz w:val="20"/>
                <w:szCs w:val="28"/>
              </w:rPr>
              <w:t>Предъявлены претензии по выявленным несоответствиям цен, тарифов, ошибкам в счетах (после акцепта) на поступившие ТМЦ и выполненные работы</w:t>
            </w:r>
          </w:p>
        </w:tc>
        <w:tc>
          <w:tcPr>
            <w:tcW w:w="898" w:type="pct"/>
            <w:shd w:val="clear" w:color="auto" w:fill="auto"/>
          </w:tcPr>
          <w:p w:rsidR="00BF3685" w:rsidRPr="00FB1D15" w:rsidRDefault="00BF3685" w:rsidP="00FB1D15">
            <w:pPr>
              <w:suppressAutoHyphens w:val="0"/>
              <w:snapToGrid w:val="0"/>
              <w:spacing w:line="360" w:lineRule="auto"/>
              <w:jc w:val="both"/>
              <w:rPr>
                <w:color w:val="000000"/>
                <w:sz w:val="20"/>
                <w:szCs w:val="28"/>
              </w:rPr>
            </w:pPr>
            <w:r w:rsidRPr="00FB1D15">
              <w:rPr>
                <w:color w:val="000000"/>
                <w:sz w:val="20"/>
                <w:szCs w:val="28"/>
              </w:rPr>
              <w:t>76/2</w:t>
            </w:r>
          </w:p>
        </w:tc>
        <w:tc>
          <w:tcPr>
            <w:tcW w:w="714" w:type="pct"/>
            <w:shd w:val="clear" w:color="auto" w:fill="auto"/>
          </w:tcPr>
          <w:p w:rsidR="00BF3685" w:rsidRPr="00FB1D15" w:rsidRDefault="00BF3685" w:rsidP="00FB1D15">
            <w:pPr>
              <w:suppressAutoHyphens w:val="0"/>
              <w:snapToGrid w:val="0"/>
              <w:spacing w:line="360" w:lineRule="auto"/>
              <w:jc w:val="both"/>
              <w:rPr>
                <w:color w:val="000000"/>
                <w:sz w:val="20"/>
                <w:szCs w:val="28"/>
              </w:rPr>
            </w:pPr>
            <w:r w:rsidRPr="00FB1D15">
              <w:rPr>
                <w:color w:val="000000"/>
                <w:sz w:val="20"/>
                <w:szCs w:val="28"/>
              </w:rPr>
              <w:t>08, 10 и др.</w:t>
            </w:r>
          </w:p>
        </w:tc>
      </w:tr>
      <w:tr w:rsidR="00BF3685" w:rsidRPr="00FB1D15" w:rsidTr="00FB1D15">
        <w:trPr>
          <w:cantSplit/>
        </w:trPr>
        <w:tc>
          <w:tcPr>
            <w:tcW w:w="268" w:type="pct"/>
            <w:shd w:val="clear" w:color="auto" w:fill="auto"/>
          </w:tcPr>
          <w:p w:rsidR="00BF3685" w:rsidRPr="00FB1D15" w:rsidRDefault="00BF3685" w:rsidP="00FB1D15">
            <w:pPr>
              <w:suppressAutoHyphens w:val="0"/>
              <w:snapToGrid w:val="0"/>
              <w:spacing w:line="360" w:lineRule="auto"/>
              <w:jc w:val="both"/>
              <w:rPr>
                <w:color w:val="000000"/>
                <w:sz w:val="20"/>
                <w:szCs w:val="28"/>
              </w:rPr>
            </w:pPr>
            <w:r w:rsidRPr="00FB1D15">
              <w:rPr>
                <w:color w:val="000000"/>
                <w:sz w:val="20"/>
                <w:szCs w:val="28"/>
              </w:rPr>
              <w:t>5.</w:t>
            </w:r>
          </w:p>
        </w:tc>
        <w:tc>
          <w:tcPr>
            <w:tcW w:w="3120" w:type="pct"/>
            <w:shd w:val="clear" w:color="auto" w:fill="auto"/>
          </w:tcPr>
          <w:p w:rsidR="00BF3685" w:rsidRPr="00FB1D15" w:rsidRDefault="00BF3685" w:rsidP="00FB1D15">
            <w:pPr>
              <w:suppressAutoHyphens w:val="0"/>
              <w:snapToGrid w:val="0"/>
              <w:spacing w:line="360" w:lineRule="auto"/>
              <w:jc w:val="both"/>
              <w:rPr>
                <w:color w:val="000000"/>
                <w:sz w:val="20"/>
                <w:szCs w:val="28"/>
              </w:rPr>
            </w:pPr>
            <w:r w:rsidRPr="00FB1D15">
              <w:rPr>
                <w:color w:val="000000"/>
                <w:sz w:val="20"/>
                <w:szCs w:val="28"/>
              </w:rPr>
              <w:t>Отражены суммы неудовлетворенных претензий</w:t>
            </w:r>
          </w:p>
        </w:tc>
        <w:tc>
          <w:tcPr>
            <w:tcW w:w="898" w:type="pct"/>
            <w:shd w:val="clear" w:color="auto" w:fill="auto"/>
          </w:tcPr>
          <w:p w:rsidR="00BF3685" w:rsidRPr="00FB1D15" w:rsidRDefault="00BF3685" w:rsidP="00FB1D15">
            <w:pPr>
              <w:suppressAutoHyphens w:val="0"/>
              <w:snapToGrid w:val="0"/>
              <w:spacing w:line="360" w:lineRule="auto"/>
              <w:jc w:val="both"/>
              <w:rPr>
                <w:color w:val="000000"/>
                <w:sz w:val="20"/>
                <w:szCs w:val="28"/>
              </w:rPr>
            </w:pPr>
            <w:r w:rsidRPr="00FB1D15">
              <w:rPr>
                <w:color w:val="000000"/>
                <w:sz w:val="20"/>
                <w:szCs w:val="28"/>
              </w:rPr>
              <w:t>08,10,41, 51 и др.</w:t>
            </w:r>
          </w:p>
        </w:tc>
        <w:tc>
          <w:tcPr>
            <w:tcW w:w="714" w:type="pct"/>
            <w:shd w:val="clear" w:color="auto" w:fill="auto"/>
          </w:tcPr>
          <w:p w:rsidR="00BF3685" w:rsidRPr="00FB1D15" w:rsidRDefault="00BF3685" w:rsidP="00FB1D15">
            <w:pPr>
              <w:suppressAutoHyphens w:val="0"/>
              <w:snapToGrid w:val="0"/>
              <w:spacing w:line="360" w:lineRule="auto"/>
              <w:jc w:val="both"/>
              <w:rPr>
                <w:color w:val="000000"/>
                <w:sz w:val="20"/>
                <w:szCs w:val="28"/>
              </w:rPr>
            </w:pPr>
            <w:r w:rsidRPr="00FB1D15">
              <w:rPr>
                <w:color w:val="000000"/>
                <w:sz w:val="20"/>
                <w:szCs w:val="28"/>
              </w:rPr>
              <w:t>76/2</w:t>
            </w:r>
          </w:p>
        </w:tc>
      </w:tr>
      <w:tr w:rsidR="00BF3685" w:rsidRPr="00FB1D15" w:rsidTr="00FB1D15">
        <w:trPr>
          <w:cantSplit/>
        </w:trPr>
        <w:tc>
          <w:tcPr>
            <w:tcW w:w="268" w:type="pct"/>
            <w:shd w:val="clear" w:color="auto" w:fill="auto"/>
          </w:tcPr>
          <w:p w:rsidR="00BF3685" w:rsidRPr="00FB1D15" w:rsidRDefault="00BF3685" w:rsidP="00FB1D15">
            <w:pPr>
              <w:suppressAutoHyphens w:val="0"/>
              <w:snapToGrid w:val="0"/>
              <w:spacing w:line="360" w:lineRule="auto"/>
              <w:jc w:val="both"/>
              <w:rPr>
                <w:color w:val="000000"/>
                <w:sz w:val="20"/>
                <w:szCs w:val="28"/>
              </w:rPr>
            </w:pPr>
            <w:r w:rsidRPr="00FB1D15">
              <w:rPr>
                <w:color w:val="000000"/>
                <w:sz w:val="20"/>
                <w:szCs w:val="28"/>
              </w:rPr>
              <w:t>6.</w:t>
            </w:r>
          </w:p>
        </w:tc>
        <w:tc>
          <w:tcPr>
            <w:tcW w:w="3120" w:type="pct"/>
            <w:shd w:val="clear" w:color="auto" w:fill="auto"/>
          </w:tcPr>
          <w:p w:rsidR="00BF3685" w:rsidRPr="00FB1D15" w:rsidRDefault="00BF3685" w:rsidP="00FB1D15">
            <w:pPr>
              <w:suppressAutoHyphens w:val="0"/>
              <w:snapToGrid w:val="0"/>
              <w:spacing w:line="360" w:lineRule="auto"/>
              <w:jc w:val="both"/>
              <w:rPr>
                <w:color w:val="000000"/>
                <w:sz w:val="20"/>
                <w:szCs w:val="28"/>
              </w:rPr>
            </w:pPr>
            <w:r w:rsidRPr="00FB1D15">
              <w:rPr>
                <w:color w:val="000000"/>
                <w:sz w:val="20"/>
                <w:szCs w:val="28"/>
              </w:rPr>
              <w:t>Списаны предъявленные претензии по истечении срока исковой давности, а также сумм штрафов, неустоек, не признанных арбитражем</w:t>
            </w:r>
          </w:p>
        </w:tc>
        <w:tc>
          <w:tcPr>
            <w:tcW w:w="898" w:type="pct"/>
            <w:shd w:val="clear" w:color="auto" w:fill="auto"/>
          </w:tcPr>
          <w:p w:rsidR="00BF3685" w:rsidRPr="00FB1D15" w:rsidRDefault="00BF3685" w:rsidP="00FB1D15">
            <w:pPr>
              <w:suppressAutoHyphens w:val="0"/>
              <w:snapToGrid w:val="0"/>
              <w:spacing w:line="360" w:lineRule="auto"/>
              <w:jc w:val="both"/>
              <w:rPr>
                <w:color w:val="000000"/>
                <w:sz w:val="20"/>
                <w:szCs w:val="28"/>
              </w:rPr>
            </w:pPr>
            <w:r w:rsidRPr="00FB1D15">
              <w:rPr>
                <w:color w:val="000000"/>
                <w:sz w:val="20"/>
                <w:szCs w:val="28"/>
              </w:rPr>
              <w:t>91</w:t>
            </w:r>
          </w:p>
        </w:tc>
        <w:tc>
          <w:tcPr>
            <w:tcW w:w="714" w:type="pct"/>
            <w:shd w:val="clear" w:color="auto" w:fill="auto"/>
          </w:tcPr>
          <w:p w:rsidR="00BF3685" w:rsidRPr="00FB1D15" w:rsidRDefault="00BF3685" w:rsidP="00FB1D15">
            <w:pPr>
              <w:suppressAutoHyphens w:val="0"/>
              <w:snapToGrid w:val="0"/>
              <w:spacing w:line="360" w:lineRule="auto"/>
              <w:jc w:val="both"/>
              <w:rPr>
                <w:color w:val="000000"/>
                <w:sz w:val="20"/>
                <w:szCs w:val="28"/>
              </w:rPr>
            </w:pPr>
            <w:r w:rsidRPr="00FB1D15">
              <w:rPr>
                <w:color w:val="000000"/>
                <w:sz w:val="20"/>
                <w:szCs w:val="28"/>
              </w:rPr>
              <w:t>76/2</w:t>
            </w:r>
          </w:p>
        </w:tc>
      </w:tr>
    </w:tbl>
    <w:p w:rsidR="00BF3685" w:rsidRPr="009801B1" w:rsidRDefault="00BF3685" w:rsidP="009801B1">
      <w:pPr>
        <w:suppressAutoHyphens w:val="0"/>
        <w:spacing w:line="360" w:lineRule="auto"/>
        <w:ind w:firstLine="709"/>
        <w:jc w:val="both"/>
        <w:rPr>
          <w:color w:val="000000"/>
          <w:sz w:val="28"/>
        </w:rPr>
      </w:pPr>
    </w:p>
    <w:p w:rsidR="00BF3685" w:rsidRPr="009801B1" w:rsidRDefault="00BF3685" w:rsidP="009801B1">
      <w:pPr>
        <w:suppressAutoHyphens w:val="0"/>
        <w:spacing w:line="360" w:lineRule="auto"/>
        <w:ind w:firstLine="709"/>
        <w:jc w:val="both"/>
        <w:rPr>
          <w:color w:val="000000"/>
          <w:sz w:val="28"/>
          <w:szCs w:val="28"/>
        </w:rPr>
      </w:pPr>
      <w:r w:rsidRPr="009801B1">
        <w:rPr>
          <w:color w:val="000000"/>
          <w:sz w:val="28"/>
          <w:szCs w:val="28"/>
        </w:rPr>
        <w:t>Учет расчетов с разными дебиторами и кредиторами в рамках группы взаимосвязанных организаций,</w:t>
      </w:r>
      <w:r w:rsidR="009801B1">
        <w:rPr>
          <w:color w:val="000000"/>
          <w:sz w:val="28"/>
          <w:szCs w:val="28"/>
        </w:rPr>
        <w:t xml:space="preserve"> </w:t>
      </w:r>
      <w:r w:rsidRPr="009801B1">
        <w:rPr>
          <w:color w:val="000000"/>
          <w:sz w:val="28"/>
          <w:szCs w:val="28"/>
        </w:rPr>
        <w:t>о деятельности которых составляется сводная бухгалтерская отчетность, ведется на счете 76 обособленно.</w:t>
      </w:r>
    </w:p>
    <w:p w:rsidR="00BF3685" w:rsidRPr="009801B1" w:rsidRDefault="00BF3685" w:rsidP="009801B1">
      <w:pPr>
        <w:suppressAutoHyphens w:val="0"/>
        <w:spacing w:line="360" w:lineRule="auto"/>
        <w:ind w:firstLine="709"/>
        <w:jc w:val="both"/>
        <w:rPr>
          <w:color w:val="000000"/>
          <w:sz w:val="28"/>
          <w:szCs w:val="28"/>
        </w:rPr>
      </w:pPr>
      <w:r w:rsidRPr="009801B1">
        <w:rPr>
          <w:color w:val="000000"/>
          <w:sz w:val="28"/>
          <w:szCs w:val="28"/>
        </w:rPr>
        <w:t>При выдаче заработной платы в марте 2007</w:t>
      </w:r>
      <w:r w:rsidR="009801B1">
        <w:rPr>
          <w:color w:val="000000"/>
          <w:sz w:val="28"/>
          <w:szCs w:val="28"/>
        </w:rPr>
        <w:t> </w:t>
      </w:r>
      <w:r w:rsidR="009801B1" w:rsidRPr="009801B1">
        <w:rPr>
          <w:color w:val="000000"/>
          <w:sz w:val="28"/>
          <w:szCs w:val="28"/>
        </w:rPr>
        <w:t>г</w:t>
      </w:r>
      <w:r w:rsidRPr="009801B1">
        <w:rPr>
          <w:color w:val="000000"/>
          <w:sz w:val="28"/>
          <w:szCs w:val="28"/>
        </w:rPr>
        <w:t xml:space="preserve">. </w:t>
      </w:r>
      <w:r w:rsidR="009801B1" w:rsidRPr="009801B1">
        <w:rPr>
          <w:color w:val="000000"/>
          <w:sz w:val="28"/>
          <w:szCs w:val="28"/>
        </w:rPr>
        <w:t>Иванова</w:t>
      </w:r>
      <w:r w:rsidR="009801B1">
        <w:rPr>
          <w:color w:val="000000"/>
          <w:sz w:val="28"/>
          <w:szCs w:val="28"/>
        </w:rPr>
        <w:t> </w:t>
      </w:r>
      <w:r w:rsidR="009801B1" w:rsidRPr="009801B1">
        <w:rPr>
          <w:color w:val="000000"/>
          <w:sz w:val="28"/>
          <w:szCs w:val="28"/>
        </w:rPr>
        <w:t>К.П.</w:t>
      </w:r>
      <w:r w:rsidRPr="009801B1">
        <w:rPr>
          <w:color w:val="000000"/>
          <w:sz w:val="28"/>
          <w:szCs w:val="28"/>
        </w:rPr>
        <w:t xml:space="preserve"> лежала в больнице, по причине чего не имела физической возможности в установленные сроки получить заработную плату, поэтому в бухгалтерском учете НОО ВОИ были сделаны следующие бухгалтерские записи:</w:t>
      </w:r>
    </w:p>
    <w:p w:rsidR="00BF3685" w:rsidRPr="009801B1" w:rsidRDefault="00BF3685" w:rsidP="009801B1">
      <w:pPr>
        <w:numPr>
          <w:ilvl w:val="0"/>
          <w:numId w:val="3"/>
        </w:numPr>
        <w:tabs>
          <w:tab w:val="left" w:pos="1069"/>
        </w:tabs>
        <w:suppressAutoHyphens w:val="0"/>
        <w:spacing w:line="360" w:lineRule="auto"/>
        <w:ind w:left="0" w:firstLine="709"/>
        <w:jc w:val="both"/>
        <w:rPr>
          <w:color w:val="000000"/>
          <w:sz w:val="28"/>
          <w:szCs w:val="28"/>
        </w:rPr>
      </w:pPr>
      <w:r w:rsidRPr="009801B1">
        <w:rPr>
          <w:color w:val="000000"/>
          <w:sz w:val="28"/>
          <w:szCs w:val="28"/>
        </w:rPr>
        <w:t xml:space="preserve">Депонирована сумма заработной платы </w:t>
      </w:r>
      <w:r w:rsidR="009801B1" w:rsidRPr="009801B1">
        <w:rPr>
          <w:color w:val="000000"/>
          <w:sz w:val="28"/>
          <w:szCs w:val="28"/>
        </w:rPr>
        <w:t>Ивановой</w:t>
      </w:r>
      <w:r w:rsidR="009801B1">
        <w:rPr>
          <w:color w:val="000000"/>
          <w:sz w:val="28"/>
          <w:szCs w:val="28"/>
        </w:rPr>
        <w:t> </w:t>
      </w:r>
      <w:r w:rsidR="009801B1" w:rsidRPr="009801B1">
        <w:rPr>
          <w:color w:val="000000"/>
          <w:sz w:val="28"/>
          <w:szCs w:val="28"/>
        </w:rPr>
        <w:t>К.П.</w:t>
      </w:r>
    </w:p>
    <w:p w:rsidR="00BF3685" w:rsidRPr="009801B1" w:rsidRDefault="00BF3685" w:rsidP="009801B1">
      <w:pPr>
        <w:suppressAutoHyphens w:val="0"/>
        <w:spacing w:line="360" w:lineRule="auto"/>
        <w:ind w:firstLine="709"/>
        <w:jc w:val="both"/>
        <w:rPr>
          <w:color w:val="000000"/>
          <w:sz w:val="28"/>
          <w:szCs w:val="28"/>
        </w:rPr>
      </w:pPr>
      <w:r w:rsidRPr="009801B1">
        <w:rPr>
          <w:color w:val="000000"/>
          <w:sz w:val="28"/>
          <w:szCs w:val="28"/>
        </w:rPr>
        <w:t>Дебет счета 76/3 Кредит счета 70</w:t>
      </w:r>
    </w:p>
    <w:p w:rsidR="00BF3685" w:rsidRPr="009801B1" w:rsidRDefault="00BF3685" w:rsidP="009801B1">
      <w:pPr>
        <w:suppressAutoHyphens w:val="0"/>
        <w:spacing w:line="360" w:lineRule="auto"/>
        <w:ind w:firstLine="709"/>
        <w:jc w:val="both"/>
        <w:rPr>
          <w:color w:val="000000"/>
          <w:sz w:val="28"/>
          <w:szCs w:val="28"/>
        </w:rPr>
      </w:pPr>
      <w:r w:rsidRPr="009801B1">
        <w:rPr>
          <w:color w:val="000000"/>
          <w:sz w:val="28"/>
          <w:szCs w:val="28"/>
        </w:rPr>
        <w:t xml:space="preserve">2) Получена депонированная заработная плата </w:t>
      </w:r>
      <w:r w:rsidR="009801B1" w:rsidRPr="009801B1">
        <w:rPr>
          <w:color w:val="000000"/>
          <w:sz w:val="28"/>
          <w:szCs w:val="28"/>
        </w:rPr>
        <w:t>Ивановой</w:t>
      </w:r>
      <w:r w:rsidR="009801B1">
        <w:rPr>
          <w:color w:val="000000"/>
          <w:sz w:val="28"/>
          <w:szCs w:val="28"/>
        </w:rPr>
        <w:t> </w:t>
      </w:r>
      <w:r w:rsidR="009801B1" w:rsidRPr="009801B1">
        <w:rPr>
          <w:color w:val="000000"/>
          <w:sz w:val="28"/>
          <w:szCs w:val="28"/>
        </w:rPr>
        <w:t>К.П.</w:t>
      </w:r>
      <w:r w:rsidRPr="009801B1">
        <w:rPr>
          <w:color w:val="000000"/>
          <w:sz w:val="28"/>
          <w:szCs w:val="28"/>
        </w:rPr>
        <w:t xml:space="preserve"> при выходе на работу</w:t>
      </w:r>
    </w:p>
    <w:p w:rsidR="00BF3685" w:rsidRPr="009801B1" w:rsidRDefault="00BF3685" w:rsidP="009801B1">
      <w:pPr>
        <w:suppressAutoHyphens w:val="0"/>
        <w:spacing w:line="360" w:lineRule="auto"/>
        <w:ind w:firstLine="709"/>
        <w:jc w:val="both"/>
        <w:rPr>
          <w:color w:val="000000"/>
          <w:sz w:val="28"/>
          <w:szCs w:val="28"/>
        </w:rPr>
      </w:pPr>
      <w:r w:rsidRPr="009801B1">
        <w:rPr>
          <w:color w:val="000000"/>
          <w:sz w:val="28"/>
          <w:szCs w:val="28"/>
        </w:rPr>
        <w:t>Дебет счета 50 Кредит счета 76/3.</w:t>
      </w:r>
    </w:p>
    <w:p w:rsidR="00BF3685" w:rsidRPr="009801B1" w:rsidRDefault="00BF3685" w:rsidP="009801B1">
      <w:pPr>
        <w:shd w:val="clear" w:color="auto" w:fill="FFFFFF"/>
        <w:suppressAutoHyphens w:val="0"/>
        <w:spacing w:line="360" w:lineRule="auto"/>
        <w:ind w:firstLine="709"/>
        <w:jc w:val="both"/>
        <w:rPr>
          <w:b/>
          <w:bCs/>
          <w:color w:val="000000"/>
          <w:sz w:val="28"/>
          <w:szCs w:val="28"/>
        </w:rPr>
      </w:pPr>
      <w:r w:rsidRPr="009801B1">
        <w:rPr>
          <w:b/>
          <w:bCs/>
          <w:color w:val="000000"/>
          <w:sz w:val="28"/>
          <w:szCs w:val="28"/>
        </w:rPr>
        <w:t>Учет продаж</w:t>
      </w:r>
    </w:p>
    <w:p w:rsidR="00BF3685" w:rsidRPr="009801B1" w:rsidRDefault="00BF3685" w:rsidP="009801B1">
      <w:pPr>
        <w:shd w:val="clear" w:color="auto" w:fill="FFFFFF"/>
        <w:suppressAutoHyphens w:val="0"/>
        <w:spacing w:line="360" w:lineRule="auto"/>
        <w:ind w:firstLine="709"/>
        <w:jc w:val="both"/>
        <w:rPr>
          <w:bCs/>
          <w:color w:val="000000"/>
          <w:sz w:val="28"/>
          <w:szCs w:val="28"/>
        </w:rPr>
      </w:pPr>
      <w:r w:rsidRPr="009801B1">
        <w:rPr>
          <w:bCs/>
          <w:color w:val="000000"/>
          <w:sz w:val="28"/>
          <w:szCs w:val="28"/>
        </w:rPr>
        <w:t>В НОО «ВОИ» операции по продажам отражаются кассовым методом. Бухгалтерия делает следующие записи:</w:t>
      </w:r>
    </w:p>
    <w:p w:rsidR="00BF3685" w:rsidRPr="009801B1" w:rsidRDefault="00BF3685" w:rsidP="009801B1">
      <w:pPr>
        <w:suppressAutoHyphens w:val="0"/>
        <w:spacing w:line="360" w:lineRule="auto"/>
        <w:ind w:firstLine="709"/>
        <w:jc w:val="both"/>
        <w:rPr>
          <w:color w:val="000000"/>
          <w:sz w:val="28"/>
          <w:szCs w:val="28"/>
        </w:rPr>
      </w:pPr>
      <w:r w:rsidRPr="009801B1">
        <w:rPr>
          <w:color w:val="000000"/>
          <w:sz w:val="28"/>
          <w:szCs w:val="28"/>
        </w:rPr>
        <w:t xml:space="preserve">Дебет 90 – Кредит 43 </w:t>
      </w:r>
      <w:r w:rsidR="009801B1">
        <w:rPr>
          <w:color w:val="000000"/>
          <w:sz w:val="28"/>
          <w:szCs w:val="28"/>
        </w:rPr>
        <w:t>–</w:t>
      </w:r>
      <w:r w:rsidR="009801B1" w:rsidRPr="009801B1">
        <w:rPr>
          <w:color w:val="000000"/>
          <w:sz w:val="28"/>
          <w:szCs w:val="28"/>
        </w:rPr>
        <w:t xml:space="preserve"> </w:t>
      </w:r>
      <w:r w:rsidRPr="009801B1">
        <w:rPr>
          <w:color w:val="000000"/>
          <w:sz w:val="28"/>
          <w:szCs w:val="28"/>
        </w:rPr>
        <w:t>списана продукция по фактической с/с</w:t>
      </w:r>
    </w:p>
    <w:p w:rsidR="00BF3685" w:rsidRPr="009801B1" w:rsidRDefault="00BF3685" w:rsidP="009801B1">
      <w:pPr>
        <w:suppressAutoHyphens w:val="0"/>
        <w:spacing w:line="360" w:lineRule="auto"/>
        <w:ind w:firstLine="709"/>
        <w:jc w:val="both"/>
        <w:rPr>
          <w:color w:val="000000"/>
          <w:sz w:val="28"/>
          <w:szCs w:val="28"/>
        </w:rPr>
      </w:pPr>
      <w:r w:rsidRPr="009801B1">
        <w:rPr>
          <w:color w:val="000000"/>
          <w:sz w:val="28"/>
          <w:szCs w:val="28"/>
        </w:rPr>
        <w:t xml:space="preserve">Дебет 62 – Кредит 90 </w:t>
      </w:r>
      <w:r w:rsidR="009801B1">
        <w:rPr>
          <w:color w:val="000000"/>
          <w:sz w:val="28"/>
          <w:szCs w:val="28"/>
        </w:rPr>
        <w:t>–</w:t>
      </w:r>
      <w:r w:rsidR="009801B1" w:rsidRPr="009801B1">
        <w:rPr>
          <w:color w:val="000000"/>
          <w:sz w:val="28"/>
          <w:szCs w:val="28"/>
        </w:rPr>
        <w:t xml:space="preserve"> </w:t>
      </w:r>
      <w:r w:rsidRPr="009801B1">
        <w:rPr>
          <w:color w:val="000000"/>
          <w:sz w:val="28"/>
          <w:szCs w:val="28"/>
        </w:rPr>
        <w:t>выручка по договорной цене</w:t>
      </w:r>
    </w:p>
    <w:p w:rsidR="00BF3685" w:rsidRPr="009801B1" w:rsidRDefault="00BF3685" w:rsidP="009801B1">
      <w:pPr>
        <w:suppressAutoHyphens w:val="0"/>
        <w:spacing w:line="360" w:lineRule="auto"/>
        <w:ind w:firstLine="709"/>
        <w:jc w:val="both"/>
        <w:rPr>
          <w:color w:val="000000"/>
          <w:sz w:val="28"/>
          <w:szCs w:val="28"/>
        </w:rPr>
      </w:pPr>
      <w:r w:rsidRPr="009801B1">
        <w:rPr>
          <w:color w:val="000000"/>
          <w:sz w:val="28"/>
          <w:szCs w:val="28"/>
        </w:rPr>
        <w:t xml:space="preserve">Дебет 90 – Кредит 46 </w:t>
      </w:r>
      <w:r w:rsidR="009801B1">
        <w:rPr>
          <w:color w:val="000000"/>
          <w:sz w:val="28"/>
          <w:szCs w:val="28"/>
        </w:rPr>
        <w:t>–</w:t>
      </w:r>
      <w:r w:rsidR="009801B1" w:rsidRPr="009801B1">
        <w:rPr>
          <w:color w:val="000000"/>
          <w:sz w:val="28"/>
          <w:szCs w:val="28"/>
        </w:rPr>
        <w:t xml:space="preserve"> </w:t>
      </w:r>
      <w:r w:rsidRPr="009801B1">
        <w:rPr>
          <w:color w:val="000000"/>
          <w:sz w:val="28"/>
          <w:szCs w:val="28"/>
        </w:rPr>
        <w:t>сумма НДС отложена</w:t>
      </w:r>
    </w:p>
    <w:p w:rsidR="00BF3685" w:rsidRPr="009801B1" w:rsidRDefault="00BF3685" w:rsidP="009801B1">
      <w:pPr>
        <w:suppressAutoHyphens w:val="0"/>
        <w:spacing w:line="360" w:lineRule="auto"/>
        <w:ind w:firstLine="709"/>
        <w:jc w:val="both"/>
        <w:rPr>
          <w:color w:val="000000"/>
          <w:sz w:val="28"/>
          <w:szCs w:val="28"/>
        </w:rPr>
      </w:pPr>
      <w:r w:rsidRPr="009801B1">
        <w:rPr>
          <w:color w:val="000000"/>
          <w:sz w:val="28"/>
          <w:szCs w:val="28"/>
        </w:rPr>
        <w:t xml:space="preserve">Дебет 50 – Кредит 62 </w:t>
      </w:r>
      <w:r w:rsidR="009801B1">
        <w:rPr>
          <w:color w:val="000000"/>
          <w:sz w:val="28"/>
          <w:szCs w:val="28"/>
        </w:rPr>
        <w:t>–</w:t>
      </w:r>
      <w:r w:rsidR="009801B1" w:rsidRPr="009801B1">
        <w:rPr>
          <w:color w:val="000000"/>
          <w:sz w:val="28"/>
          <w:szCs w:val="28"/>
        </w:rPr>
        <w:t xml:space="preserve"> </w:t>
      </w:r>
      <w:r w:rsidRPr="009801B1">
        <w:rPr>
          <w:color w:val="000000"/>
          <w:sz w:val="28"/>
          <w:szCs w:val="28"/>
        </w:rPr>
        <w:t>сумма оплаты</w:t>
      </w:r>
    </w:p>
    <w:p w:rsidR="00BF3685" w:rsidRPr="009801B1" w:rsidRDefault="00BF3685" w:rsidP="009801B1">
      <w:pPr>
        <w:suppressAutoHyphens w:val="0"/>
        <w:spacing w:line="360" w:lineRule="auto"/>
        <w:ind w:firstLine="709"/>
        <w:jc w:val="both"/>
        <w:rPr>
          <w:color w:val="000000"/>
          <w:sz w:val="28"/>
          <w:szCs w:val="28"/>
        </w:rPr>
      </w:pPr>
      <w:r w:rsidRPr="009801B1">
        <w:rPr>
          <w:color w:val="000000"/>
          <w:sz w:val="28"/>
          <w:szCs w:val="28"/>
        </w:rPr>
        <w:t xml:space="preserve">Дебет 76 – Кредит 68 </w:t>
      </w:r>
      <w:r w:rsidR="009801B1">
        <w:rPr>
          <w:color w:val="000000"/>
          <w:sz w:val="28"/>
          <w:szCs w:val="28"/>
        </w:rPr>
        <w:t>–</w:t>
      </w:r>
      <w:r w:rsidR="009801B1" w:rsidRPr="009801B1">
        <w:rPr>
          <w:color w:val="000000"/>
          <w:sz w:val="28"/>
          <w:szCs w:val="28"/>
        </w:rPr>
        <w:t xml:space="preserve"> </w:t>
      </w:r>
      <w:r w:rsidRPr="009801B1">
        <w:rPr>
          <w:color w:val="000000"/>
          <w:sz w:val="28"/>
          <w:szCs w:val="28"/>
        </w:rPr>
        <w:t>сумма НДС начислена</w:t>
      </w:r>
    </w:p>
    <w:p w:rsidR="00BF3685" w:rsidRPr="009801B1" w:rsidRDefault="00BF3685" w:rsidP="009801B1">
      <w:pPr>
        <w:suppressAutoHyphens w:val="0"/>
        <w:spacing w:line="360" w:lineRule="auto"/>
        <w:ind w:firstLine="709"/>
        <w:jc w:val="both"/>
        <w:rPr>
          <w:color w:val="000000"/>
          <w:sz w:val="28"/>
          <w:szCs w:val="28"/>
        </w:rPr>
      </w:pPr>
      <w:r w:rsidRPr="009801B1">
        <w:rPr>
          <w:color w:val="000000"/>
          <w:sz w:val="28"/>
          <w:szCs w:val="28"/>
        </w:rPr>
        <w:t xml:space="preserve">Дебет 68 – Кредит 51 </w:t>
      </w:r>
      <w:r w:rsidR="009801B1">
        <w:rPr>
          <w:color w:val="000000"/>
          <w:sz w:val="28"/>
          <w:szCs w:val="28"/>
        </w:rPr>
        <w:t>–</w:t>
      </w:r>
      <w:r w:rsidR="009801B1" w:rsidRPr="009801B1">
        <w:rPr>
          <w:color w:val="000000"/>
          <w:sz w:val="28"/>
          <w:szCs w:val="28"/>
        </w:rPr>
        <w:t xml:space="preserve"> </w:t>
      </w:r>
      <w:r w:rsidRPr="009801B1">
        <w:rPr>
          <w:color w:val="000000"/>
          <w:sz w:val="28"/>
          <w:szCs w:val="28"/>
        </w:rPr>
        <w:t>сумма НДС перечислена в бюджет</w:t>
      </w:r>
    </w:p>
    <w:p w:rsidR="00BF3685" w:rsidRPr="009801B1" w:rsidRDefault="00BF3685" w:rsidP="009801B1">
      <w:pPr>
        <w:suppressAutoHyphens w:val="0"/>
        <w:spacing w:line="360" w:lineRule="auto"/>
        <w:ind w:firstLine="709"/>
        <w:jc w:val="both"/>
        <w:rPr>
          <w:color w:val="000000"/>
          <w:sz w:val="28"/>
          <w:szCs w:val="28"/>
        </w:rPr>
      </w:pPr>
      <w:r w:rsidRPr="009801B1">
        <w:rPr>
          <w:color w:val="000000"/>
          <w:sz w:val="28"/>
          <w:szCs w:val="28"/>
        </w:rPr>
        <w:t xml:space="preserve">Дебет 90 – Кредит 44 </w:t>
      </w:r>
      <w:r w:rsidR="009801B1">
        <w:rPr>
          <w:color w:val="000000"/>
          <w:sz w:val="28"/>
          <w:szCs w:val="28"/>
        </w:rPr>
        <w:t>–</w:t>
      </w:r>
      <w:r w:rsidR="009801B1" w:rsidRPr="009801B1">
        <w:rPr>
          <w:color w:val="000000"/>
          <w:sz w:val="28"/>
          <w:szCs w:val="28"/>
        </w:rPr>
        <w:t xml:space="preserve"> </w:t>
      </w:r>
      <w:r w:rsidRPr="009801B1">
        <w:rPr>
          <w:color w:val="000000"/>
          <w:sz w:val="28"/>
          <w:szCs w:val="28"/>
        </w:rPr>
        <w:t>расходы на продажу</w:t>
      </w:r>
    </w:p>
    <w:p w:rsidR="00BF3685" w:rsidRPr="009801B1" w:rsidRDefault="00BF3685" w:rsidP="009801B1">
      <w:pPr>
        <w:suppressAutoHyphens w:val="0"/>
        <w:spacing w:line="360" w:lineRule="auto"/>
        <w:ind w:firstLine="709"/>
        <w:jc w:val="both"/>
        <w:rPr>
          <w:color w:val="000000"/>
          <w:sz w:val="28"/>
          <w:szCs w:val="28"/>
        </w:rPr>
      </w:pPr>
      <w:r w:rsidRPr="009801B1">
        <w:rPr>
          <w:color w:val="000000"/>
          <w:sz w:val="28"/>
          <w:szCs w:val="28"/>
        </w:rPr>
        <w:t xml:space="preserve">Дебет 90 – Кредит 99 </w:t>
      </w:r>
      <w:r w:rsidR="009801B1">
        <w:rPr>
          <w:color w:val="000000"/>
          <w:sz w:val="28"/>
          <w:szCs w:val="28"/>
        </w:rPr>
        <w:t>–</w:t>
      </w:r>
      <w:r w:rsidR="009801B1" w:rsidRPr="009801B1">
        <w:rPr>
          <w:color w:val="000000"/>
          <w:sz w:val="28"/>
          <w:szCs w:val="28"/>
        </w:rPr>
        <w:t xml:space="preserve"> </w:t>
      </w:r>
      <w:r w:rsidRPr="009801B1">
        <w:rPr>
          <w:color w:val="000000"/>
          <w:sz w:val="28"/>
          <w:szCs w:val="28"/>
        </w:rPr>
        <w:t>отражена прибыль</w:t>
      </w:r>
    </w:p>
    <w:p w:rsidR="00BF3685" w:rsidRPr="009801B1" w:rsidRDefault="00BF3685" w:rsidP="009801B1">
      <w:pPr>
        <w:shd w:val="clear" w:color="auto" w:fill="FFFFFF"/>
        <w:suppressAutoHyphens w:val="0"/>
        <w:spacing w:line="360" w:lineRule="auto"/>
        <w:ind w:firstLine="709"/>
        <w:jc w:val="both"/>
        <w:rPr>
          <w:color w:val="000000"/>
          <w:sz w:val="28"/>
          <w:szCs w:val="28"/>
        </w:rPr>
      </w:pPr>
      <w:r w:rsidRPr="009801B1">
        <w:rPr>
          <w:color w:val="000000"/>
          <w:sz w:val="28"/>
          <w:szCs w:val="28"/>
        </w:rPr>
        <w:t xml:space="preserve">Учет расходов на продажу ведется на счете </w:t>
      </w:r>
      <w:r w:rsidRPr="00805155">
        <w:rPr>
          <w:color w:val="000000"/>
          <w:sz w:val="28"/>
        </w:rPr>
        <w:t xml:space="preserve">44 </w:t>
      </w:r>
      <w:r w:rsidR="009801B1" w:rsidRPr="00805155">
        <w:rPr>
          <w:color w:val="000000"/>
          <w:sz w:val="28"/>
        </w:rPr>
        <w:t>«Расходы на продажу»</w:t>
      </w:r>
      <w:r w:rsidRPr="009801B1">
        <w:rPr>
          <w:color w:val="000000"/>
          <w:sz w:val="28"/>
          <w:szCs w:val="28"/>
        </w:rPr>
        <w:t>. По дебету счета 44 накапливаются суммы произведенных расходов с кредита материальных, расчетных и денежных счетов.</w:t>
      </w:r>
    </w:p>
    <w:p w:rsidR="00BF3685" w:rsidRPr="009801B1" w:rsidRDefault="00BF3685" w:rsidP="009801B1">
      <w:pPr>
        <w:shd w:val="clear" w:color="auto" w:fill="FFFFFF"/>
        <w:suppressAutoHyphens w:val="0"/>
        <w:spacing w:line="360" w:lineRule="auto"/>
        <w:ind w:firstLine="709"/>
        <w:jc w:val="both"/>
        <w:rPr>
          <w:color w:val="000000"/>
          <w:sz w:val="28"/>
          <w:szCs w:val="28"/>
        </w:rPr>
      </w:pPr>
      <w:r w:rsidRPr="009801B1">
        <w:rPr>
          <w:color w:val="000000"/>
          <w:sz w:val="28"/>
          <w:szCs w:val="28"/>
        </w:rPr>
        <w:t xml:space="preserve">Дебет 44 – Кредит 10 </w:t>
      </w:r>
      <w:r w:rsidR="009801B1">
        <w:rPr>
          <w:color w:val="000000"/>
          <w:sz w:val="28"/>
          <w:szCs w:val="28"/>
        </w:rPr>
        <w:t>–</w:t>
      </w:r>
      <w:r w:rsidR="009801B1" w:rsidRPr="009801B1">
        <w:rPr>
          <w:color w:val="000000"/>
          <w:sz w:val="28"/>
          <w:szCs w:val="28"/>
        </w:rPr>
        <w:t xml:space="preserve"> </w:t>
      </w:r>
      <w:r w:rsidRPr="009801B1">
        <w:rPr>
          <w:color w:val="000000"/>
          <w:sz w:val="28"/>
          <w:szCs w:val="28"/>
        </w:rPr>
        <w:t>учтена стоимость израсходованных на упаковку материалов</w:t>
      </w:r>
    </w:p>
    <w:p w:rsidR="00BF3685" w:rsidRPr="009801B1" w:rsidRDefault="00BF3685" w:rsidP="009801B1">
      <w:pPr>
        <w:shd w:val="clear" w:color="auto" w:fill="FFFFFF"/>
        <w:suppressAutoHyphens w:val="0"/>
        <w:spacing w:line="360" w:lineRule="auto"/>
        <w:ind w:firstLine="709"/>
        <w:jc w:val="both"/>
        <w:rPr>
          <w:color w:val="000000"/>
          <w:sz w:val="28"/>
          <w:szCs w:val="28"/>
        </w:rPr>
      </w:pPr>
      <w:r w:rsidRPr="009801B1">
        <w:rPr>
          <w:color w:val="000000"/>
          <w:sz w:val="28"/>
          <w:szCs w:val="28"/>
        </w:rPr>
        <w:t xml:space="preserve">Дебет 44 – Кредит 23 </w:t>
      </w:r>
      <w:r w:rsidR="009801B1">
        <w:rPr>
          <w:color w:val="000000"/>
          <w:sz w:val="28"/>
          <w:szCs w:val="28"/>
        </w:rPr>
        <w:t>–</w:t>
      </w:r>
      <w:r w:rsidR="009801B1" w:rsidRPr="009801B1">
        <w:rPr>
          <w:color w:val="000000"/>
          <w:sz w:val="28"/>
          <w:szCs w:val="28"/>
        </w:rPr>
        <w:t xml:space="preserve"> </w:t>
      </w:r>
      <w:r w:rsidRPr="009801B1">
        <w:rPr>
          <w:color w:val="000000"/>
          <w:sz w:val="28"/>
          <w:szCs w:val="28"/>
        </w:rPr>
        <w:t>учтены расходы вспомогательного производства по доставке продукции</w:t>
      </w:r>
    </w:p>
    <w:p w:rsidR="00BF3685" w:rsidRPr="009801B1" w:rsidRDefault="00BF3685" w:rsidP="009801B1">
      <w:pPr>
        <w:shd w:val="clear" w:color="auto" w:fill="FFFFFF"/>
        <w:suppressAutoHyphens w:val="0"/>
        <w:spacing w:line="360" w:lineRule="auto"/>
        <w:ind w:firstLine="709"/>
        <w:jc w:val="both"/>
        <w:rPr>
          <w:color w:val="000000"/>
          <w:sz w:val="28"/>
          <w:szCs w:val="28"/>
        </w:rPr>
      </w:pPr>
      <w:r w:rsidRPr="009801B1">
        <w:rPr>
          <w:color w:val="000000"/>
          <w:sz w:val="28"/>
          <w:szCs w:val="28"/>
        </w:rPr>
        <w:t>В конце месяца расходы на продажу списываются на себестоимость проданной продукции.</w:t>
      </w:r>
    </w:p>
    <w:p w:rsidR="00BF3685" w:rsidRPr="009801B1" w:rsidRDefault="00BF3685" w:rsidP="009801B1">
      <w:pPr>
        <w:shd w:val="clear" w:color="auto" w:fill="FFFFFF"/>
        <w:suppressAutoHyphens w:val="0"/>
        <w:spacing w:line="360" w:lineRule="auto"/>
        <w:ind w:firstLine="709"/>
        <w:jc w:val="both"/>
        <w:rPr>
          <w:b/>
          <w:color w:val="000000"/>
          <w:sz w:val="28"/>
          <w:szCs w:val="28"/>
        </w:rPr>
      </w:pPr>
      <w:r w:rsidRPr="009801B1">
        <w:rPr>
          <w:b/>
          <w:color w:val="000000"/>
          <w:sz w:val="28"/>
          <w:szCs w:val="28"/>
        </w:rPr>
        <w:t>Учёт затрат на оплату труда и расчётов с персоналом</w:t>
      </w:r>
    </w:p>
    <w:p w:rsidR="00BF3685" w:rsidRPr="009801B1" w:rsidRDefault="00BF3685" w:rsidP="009801B1">
      <w:pPr>
        <w:suppressAutoHyphens w:val="0"/>
        <w:autoSpaceDE w:val="0"/>
        <w:spacing w:line="360" w:lineRule="auto"/>
        <w:ind w:firstLine="709"/>
        <w:jc w:val="both"/>
        <w:rPr>
          <w:color w:val="000000"/>
          <w:sz w:val="28"/>
          <w:szCs w:val="28"/>
        </w:rPr>
      </w:pPr>
      <w:r w:rsidRPr="009801B1">
        <w:rPr>
          <w:bCs/>
          <w:color w:val="000000"/>
          <w:sz w:val="28"/>
          <w:szCs w:val="28"/>
        </w:rPr>
        <w:t>В трудовом кодексе РФ редакция от 28.02.08 выяснили что</w:t>
      </w:r>
      <w:r w:rsidR="009801B1">
        <w:rPr>
          <w:bCs/>
          <w:color w:val="000000"/>
          <w:sz w:val="28"/>
          <w:szCs w:val="28"/>
        </w:rPr>
        <w:t xml:space="preserve"> </w:t>
      </w:r>
      <w:r w:rsidRPr="009801B1">
        <w:rPr>
          <w:bCs/>
          <w:color w:val="000000"/>
          <w:sz w:val="28"/>
          <w:szCs w:val="28"/>
        </w:rPr>
        <w:t>работника обеспечивают своевременной справедливой выданной в полном размере з/пл не ниже установленного ФЗ минимального размера оплаты труда. В статье 131 НК ред от 17.05.07 утверждено, что</w:t>
      </w:r>
      <w:r w:rsidR="009801B1">
        <w:rPr>
          <w:bCs/>
          <w:color w:val="000000"/>
          <w:sz w:val="28"/>
          <w:szCs w:val="28"/>
        </w:rPr>
        <w:t xml:space="preserve"> </w:t>
      </w:r>
      <w:r w:rsidRPr="009801B1">
        <w:rPr>
          <w:color w:val="000000"/>
          <w:sz w:val="28"/>
          <w:szCs w:val="28"/>
        </w:rPr>
        <w:t>работникам, вызываемым в налоговый орган в качестве свидетелей, сохраняется за время их отсутствия на работе в связи с явкой в налоговый орган заработная плата по основному месту работы.</w:t>
      </w:r>
    </w:p>
    <w:p w:rsidR="00BF3685" w:rsidRPr="009801B1" w:rsidRDefault="00BF3685" w:rsidP="009801B1">
      <w:pPr>
        <w:suppressAutoHyphens w:val="0"/>
        <w:autoSpaceDE w:val="0"/>
        <w:spacing w:line="360" w:lineRule="auto"/>
        <w:ind w:firstLine="709"/>
        <w:jc w:val="both"/>
        <w:rPr>
          <w:color w:val="000000"/>
          <w:sz w:val="28"/>
          <w:szCs w:val="28"/>
        </w:rPr>
      </w:pPr>
      <w:r w:rsidRPr="009801B1">
        <w:rPr>
          <w:color w:val="000000"/>
          <w:sz w:val="28"/>
          <w:szCs w:val="28"/>
        </w:rPr>
        <w:t>В НОО «ВОИ» следующие формы оплаты труда: сдельная: премиальная, сдельно-прогрессивная, повременная.</w:t>
      </w:r>
    </w:p>
    <w:p w:rsidR="00BF3685" w:rsidRPr="009801B1" w:rsidRDefault="00BF3685" w:rsidP="009801B1">
      <w:pPr>
        <w:suppressAutoHyphens w:val="0"/>
        <w:autoSpaceDE w:val="0"/>
        <w:spacing w:line="360" w:lineRule="auto"/>
        <w:ind w:firstLine="709"/>
        <w:jc w:val="both"/>
        <w:rPr>
          <w:color w:val="000000"/>
          <w:sz w:val="28"/>
          <w:szCs w:val="28"/>
        </w:rPr>
      </w:pPr>
      <w:r w:rsidRPr="009801B1">
        <w:rPr>
          <w:color w:val="000000"/>
          <w:sz w:val="28"/>
          <w:szCs w:val="28"/>
        </w:rPr>
        <w:t>Учет использования рабочего времени ведется в табеле учета рабочего времени. Он необходим для обеспечения</w:t>
      </w:r>
      <w:r w:rsidR="009801B1">
        <w:rPr>
          <w:color w:val="000000"/>
          <w:sz w:val="28"/>
          <w:szCs w:val="28"/>
        </w:rPr>
        <w:t xml:space="preserve"> </w:t>
      </w:r>
      <w:r w:rsidRPr="009801B1">
        <w:rPr>
          <w:color w:val="000000"/>
          <w:sz w:val="28"/>
          <w:szCs w:val="28"/>
        </w:rPr>
        <w:t>своевременной явки на работу, отражения не явившихся и опоздавших, контроля за своевременным уходом. Начисление з/пл: сверхурочное</w:t>
      </w:r>
      <w:r w:rsidR="009801B1">
        <w:rPr>
          <w:color w:val="000000"/>
          <w:sz w:val="28"/>
          <w:szCs w:val="28"/>
        </w:rPr>
        <w:t>,</w:t>
      </w:r>
      <w:r w:rsidRPr="009801B1">
        <w:rPr>
          <w:color w:val="000000"/>
          <w:sz w:val="28"/>
          <w:szCs w:val="28"/>
        </w:rPr>
        <w:t xml:space="preserve"> ночное время, праздничные дни, выходные, за количество произведенной продукции, уход за коровами, разрыв рабочего дня, премия за превышения плана надоя молока, переработанное время, расширения зоны обслуживания и др.</w:t>
      </w:r>
    </w:p>
    <w:p w:rsidR="00BF3685" w:rsidRPr="009801B1" w:rsidRDefault="00BF3685" w:rsidP="009801B1">
      <w:pPr>
        <w:suppressAutoHyphens w:val="0"/>
        <w:autoSpaceDE w:val="0"/>
        <w:spacing w:line="360" w:lineRule="auto"/>
        <w:ind w:firstLine="709"/>
        <w:jc w:val="both"/>
        <w:rPr>
          <w:color w:val="000000"/>
          <w:sz w:val="28"/>
          <w:szCs w:val="28"/>
        </w:rPr>
      </w:pPr>
      <w:r w:rsidRPr="009801B1">
        <w:rPr>
          <w:color w:val="000000"/>
          <w:sz w:val="28"/>
          <w:szCs w:val="28"/>
        </w:rPr>
        <w:t>На изучаемом предприятии СЧР рассчитывается следующим образом для</w:t>
      </w:r>
      <w:r w:rsidR="009801B1">
        <w:rPr>
          <w:color w:val="000000"/>
          <w:sz w:val="28"/>
          <w:szCs w:val="28"/>
        </w:rPr>
        <w:t xml:space="preserve"> </w:t>
      </w:r>
      <w:r w:rsidRPr="009801B1">
        <w:rPr>
          <w:color w:val="000000"/>
          <w:sz w:val="28"/>
          <w:szCs w:val="28"/>
        </w:rPr>
        <w:t>постоянного числа работников:</w:t>
      </w:r>
    </w:p>
    <w:p w:rsidR="00BF3685" w:rsidRPr="009801B1" w:rsidRDefault="009801B1" w:rsidP="009801B1">
      <w:pPr>
        <w:suppressAutoHyphens w:val="0"/>
        <w:autoSpaceDE w:val="0"/>
        <w:spacing w:line="360" w:lineRule="auto"/>
        <w:ind w:firstLine="709"/>
        <w:jc w:val="both"/>
        <w:rPr>
          <w:color w:val="000000"/>
          <w:sz w:val="28"/>
          <w:szCs w:val="28"/>
        </w:rPr>
      </w:pPr>
      <w:r>
        <w:rPr>
          <w:color w:val="000000"/>
          <w:sz w:val="28"/>
          <w:szCs w:val="28"/>
        </w:rPr>
        <w:t>– </w:t>
      </w:r>
      <w:r w:rsidR="00BF3685" w:rsidRPr="009801B1">
        <w:rPr>
          <w:color w:val="000000"/>
          <w:sz w:val="28"/>
          <w:szCs w:val="28"/>
        </w:rPr>
        <w:t>на каждый день записывается численность работников</w:t>
      </w:r>
    </w:p>
    <w:p w:rsidR="00BF3685" w:rsidRPr="009801B1" w:rsidRDefault="009801B1" w:rsidP="009801B1">
      <w:pPr>
        <w:suppressAutoHyphens w:val="0"/>
        <w:autoSpaceDE w:val="0"/>
        <w:spacing w:line="360" w:lineRule="auto"/>
        <w:ind w:firstLine="709"/>
        <w:jc w:val="both"/>
        <w:rPr>
          <w:color w:val="000000"/>
          <w:sz w:val="28"/>
          <w:szCs w:val="28"/>
        </w:rPr>
      </w:pPr>
      <w:r>
        <w:rPr>
          <w:color w:val="000000"/>
          <w:sz w:val="28"/>
          <w:szCs w:val="28"/>
        </w:rPr>
        <w:t>– </w:t>
      </w:r>
      <w:r w:rsidR="00BF3685" w:rsidRPr="009801B1">
        <w:rPr>
          <w:color w:val="000000"/>
          <w:sz w:val="28"/>
          <w:szCs w:val="28"/>
        </w:rPr>
        <w:t>подчитывается численность с нарастающим итогом</w:t>
      </w:r>
    </w:p>
    <w:p w:rsidR="00BF3685" w:rsidRPr="009801B1" w:rsidRDefault="009801B1" w:rsidP="009801B1">
      <w:pPr>
        <w:suppressAutoHyphens w:val="0"/>
        <w:autoSpaceDE w:val="0"/>
        <w:spacing w:line="360" w:lineRule="auto"/>
        <w:ind w:firstLine="709"/>
        <w:jc w:val="both"/>
        <w:rPr>
          <w:color w:val="000000"/>
          <w:sz w:val="28"/>
          <w:szCs w:val="28"/>
        </w:rPr>
      </w:pPr>
      <w:r>
        <w:rPr>
          <w:color w:val="000000"/>
          <w:sz w:val="28"/>
          <w:szCs w:val="28"/>
        </w:rPr>
        <w:t>– </w:t>
      </w:r>
      <w:r w:rsidR="00BF3685" w:rsidRPr="009801B1">
        <w:rPr>
          <w:color w:val="000000"/>
          <w:sz w:val="28"/>
          <w:szCs w:val="28"/>
        </w:rPr>
        <w:t>делится на количество дней в месяце</w:t>
      </w:r>
    </w:p>
    <w:p w:rsidR="00BF3685" w:rsidRPr="009801B1" w:rsidRDefault="009801B1" w:rsidP="009801B1">
      <w:pPr>
        <w:suppressAutoHyphens w:val="0"/>
        <w:autoSpaceDE w:val="0"/>
        <w:spacing w:line="360" w:lineRule="auto"/>
        <w:ind w:firstLine="709"/>
        <w:jc w:val="both"/>
        <w:rPr>
          <w:color w:val="000000"/>
          <w:sz w:val="28"/>
          <w:szCs w:val="28"/>
        </w:rPr>
      </w:pPr>
      <w:r>
        <w:rPr>
          <w:color w:val="000000"/>
          <w:sz w:val="28"/>
          <w:szCs w:val="28"/>
        </w:rPr>
        <w:t>– </w:t>
      </w:r>
      <w:r w:rsidR="00BF3685" w:rsidRPr="009801B1">
        <w:rPr>
          <w:color w:val="000000"/>
          <w:sz w:val="28"/>
          <w:szCs w:val="28"/>
        </w:rPr>
        <w:t>выводится СЧР постоянных.</w:t>
      </w:r>
    </w:p>
    <w:p w:rsidR="00BF3685" w:rsidRPr="009801B1" w:rsidRDefault="00BF3685" w:rsidP="009801B1">
      <w:pPr>
        <w:suppressAutoHyphens w:val="0"/>
        <w:autoSpaceDE w:val="0"/>
        <w:spacing w:line="360" w:lineRule="auto"/>
        <w:ind w:firstLine="709"/>
        <w:jc w:val="both"/>
        <w:rPr>
          <w:color w:val="000000"/>
          <w:sz w:val="28"/>
          <w:szCs w:val="28"/>
        </w:rPr>
      </w:pPr>
      <w:r w:rsidRPr="009801B1">
        <w:rPr>
          <w:color w:val="000000"/>
          <w:sz w:val="28"/>
          <w:szCs w:val="28"/>
        </w:rPr>
        <w:t>Расчет СЧР временной: учитываются ч/ч и делятся на норму часов в месяц.</w:t>
      </w:r>
    </w:p>
    <w:p w:rsidR="00BF3685" w:rsidRPr="009801B1" w:rsidRDefault="00BF3685" w:rsidP="009801B1">
      <w:pPr>
        <w:suppressAutoHyphens w:val="0"/>
        <w:autoSpaceDE w:val="0"/>
        <w:spacing w:line="360" w:lineRule="auto"/>
        <w:ind w:firstLine="709"/>
        <w:jc w:val="both"/>
        <w:rPr>
          <w:color w:val="000000"/>
          <w:sz w:val="28"/>
          <w:szCs w:val="28"/>
        </w:rPr>
      </w:pPr>
      <w:r w:rsidRPr="009801B1">
        <w:rPr>
          <w:color w:val="000000"/>
          <w:sz w:val="28"/>
          <w:szCs w:val="28"/>
        </w:rPr>
        <w:t>СЧР за месяц = СЧР постоянных работников + СЧР временных работников.</w:t>
      </w:r>
    </w:p>
    <w:p w:rsidR="00BF3685" w:rsidRPr="009801B1" w:rsidRDefault="00BF3685" w:rsidP="009801B1">
      <w:pPr>
        <w:suppressAutoHyphens w:val="0"/>
        <w:autoSpaceDE w:val="0"/>
        <w:spacing w:line="360" w:lineRule="auto"/>
        <w:ind w:firstLine="709"/>
        <w:jc w:val="both"/>
        <w:rPr>
          <w:color w:val="000000"/>
          <w:sz w:val="28"/>
          <w:szCs w:val="28"/>
        </w:rPr>
      </w:pPr>
      <w:r w:rsidRPr="009801B1">
        <w:rPr>
          <w:color w:val="000000"/>
          <w:sz w:val="28"/>
          <w:szCs w:val="28"/>
        </w:rPr>
        <w:t>Расчет отпускных на «СПК Коммунар» происходит следующим образом. Для начисления отпускных из аналитического учета</w:t>
      </w:r>
      <w:r w:rsidR="009801B1">
        <w:rPr>
          <w:color w:val="000000"/>
          <w:sz w:val="28"/>
          <w:szCs w:val="28"/>
        </w:rPr>
        <w:t xml:space="preserve"> </w:t>
      </w:r>
      <w:r w:rsidRPr="009801B1">
        <w:rPr>
          <w:color w:val="000000"/>
          <w:sz w:val="28"/>
          <w:szCs w:val="28"/>
        </w:rPr>
        <w:t>бухгалтер берет з/пл за 12 месяцев предшествующих отпуску – эту сумму делят на 12 и получают средне месячную</w:t>
      </w:r>
      <w:r w:rsidR="009801B1">
        <w:rPr>
          <w:color w:val="000000"/>
          <w:sz w:val="28"/>
          <w:szCs w:val="28"/>
        </w:rPr>
        <w:t xml:space="preserve"> </w:t>
      </w:r>
      <w:r w:rsidRPr="009801B1">
        <w:rPr>
          <w:color w:val="000000"/>
          <w:sz w:val="28"/>
          <w:szCs w:val="28"/>
        </w:rPr>
        <w:t>з/пл. затем ее делят на 29.4 и получают однодневную з/пл. определяем сумму отпускных умножаем на количество дней в отпуске (28) и получаем сумму отпускных.</w:t>
      </w:r>
    </w:p>
    <w:p w:rsidR="00BF3685" w:rsidRPr="009801B1" w:rsidRDefault="00BF3685" w:rsidP="009801B1">
      <w:pPr>
        <w:suppressAutoHyphens w:val="0"/>
        <w:autoSpaceDE w:val="0"/>
        <w:spacing w:line="360" w:lineRule="auto"/>
        <w:ind w:firstLine="709"/>
        <w:jc w:val="both"/>
        <w:rPr>
          <w:color w:val="000000"/>
          <w:sz w:val="28"/>
          <w:szCs w:val="28"/>
        </w:rPr>
      </w:pPr>
      <w:r w:rsidRPr="009801B1">
        <w:rPr>
          <w:color w:val="000000"/>
          <w:sz w:val="28"/>
          <w:szCs w:val="28"/>
        </w:rPr>
        <w:t>На предприятии делаются следующие записи:</w:t>
      </w:r>
    </w:p>
    <w:p w:rsidR="00BF3685" w:rsidRPr="009801B1" w:rsidRDefault="00BF3685" w:rsidP="009801B1">
      <w:pPr>
        <w:suppressAutoHyphens w:val="0"/>
        <w:autoSpaceDE w:val="0"/>
        <w:spacing w:line="360" w:lineRule="auto"/>
        <w:ind w:firstLine="709"/>
        <w:jc w:val="both"/>
        <w:rPr>
          <w:color w:val="000000"/>
          <w:sz w:val="28"/>
          <w:szCs w:val="28"/>
        </w:rPr>
      </w:pPr>
      <w:r w:rsidRPr="009801B1">
        <w:rPr>
          <w:color w:val="000000"/>
          <w:sz w:val="28"/>
          <w:szCs w:val="28"/>
        </w:rPr>
        <w:t>Дебет 20,23,25,26 – 70 – начислена сумма отпускных за текущий месяц.</w:t>
      </w:r>
    </w:p>
    <w:p w:rsidR="00BF3685" w:rsidRPr="009801B1" w:rsidRDefault="00BF3685" w:rsidP="009801B1">
      <w:pPr>
        <w:suppressAutoHyphens w:val="0"/>
        <w:autoSpaceDE w:val="0"/>
        <w:spacing w:line="360" w:lineRule="auto"/>
        <w:ind w:firstLine="709"/>
        <w:jc w:val="both"/>
        <w:rPr>
          <w:color w:val="000000"/>
          <w:sz w:val="28"/>
          <w:szCs w:val="28"/>
        </w:rPr>
      </w:pPr>
      <w:r w:rsidRPr="009801B1">
        <w:rPr>
          <w:color w:val="000000"/>
          <w:sz w:val="28"/>
          <w:szCs w:val="28"/>
        </w:rPr>
        <w:t>Отпускные приходящиеся на последующие месяцы относят в начале на расходы будущих периодов в дебет счета 97</w:t>
      </w:r>
    </w:p>
    <w:p w:rsidR="00BF3685" w:rsidRPr="009801B1" w:rsidRDefault="00BF3685" w:rsidP="009801B1">
      <w:pPr>
        <w:suppressAutoHyphens w:val="0"/>
        <w:autoSpaceDE w:val="0"/>
        <w:spacing w:line="360" w:lineRule="auto"/>
        <w:ind w:firstLine="709"/>
        <w:jc w:val="both"/>
        <w:rPr>
          <w:color w:val="000000"/>
          <w:sz w:val="28"/>
          <w:szCs w:val="28"/>
        </w:rPr>
      </w:pPr>
      <w:r w:rsidRPr="009801B1">
        <w:rPr>
          <w:color w:val="000000"/>
          <w:sz w:val="28"/>
          <w:szCs w:val="28"/>
        </w:rPr>
        <w:t>Дебет 97 – Кредит 70 – начислена сумма отпускных приходящиеся на последующие месяцы.</w:t>
      </w:r>
    </w:p>
    <w:p w:rsidR="00BF3685" w:rsidRPr="009801B1" w:rsidRDefault="00BF3685" w:rsidP="009801B1">
      <w:pPr>
        <w:suppressAutoHyphens w:val="0"/>
        <w:autoSpaceDE w:val="0"/>
        <w:spacing w:line="360" w:lineRule="auto"/>
        <w:ind w:firstLine="709"/>
        <w:jc w:val="both"/>
        <w:rPr>
          <w:color w:val="000000"/>
          <w:sz w:val="28"/>
          <w:szCs w:val="28"/>
        </w:rPr>
      </w:pPr>
      <w:r w:rsidRPr="009801B1">
        <w:rPr>
          <w:color w:val="000000"/>
          <w:sz w:val="28"/>
          <w:szCs w:val="28"/>
        </w:rPr>
        <w:t>А затем при наступлении соответствующего месяца эту часть отпускных переносят со счета 97 «Расходы будущих периодов» в дебет счетов по учету текущих затрат:</w:t>
      </w:r>
    </w:p>
    <w:p w:rsidR="00BF3685" w:rsidRPr="009801B1" w:rsidRDefault="00BF3685" w:rsidP="009801B1">
      <w:pPr>
        <w:suppressAutoHyphens w:val="0"/>
        <w:autoSpaceDE w:val="0"/>
        <w:spacing w:line="360" w:lineRule="auto"/>
        <w:ind w:firstLine="709"/>
        <w:jc w:val="both"/>
        <w:rPr>
          <w:color w:val="000000"/>
          <w:sz w:val="28"/>
          <w:szCs w:val="28"/>
        </w:rPr>
      </w:pPr>
      <w:r w:rsidRPr="009801B1">
        <w:rPr>
          <w:color w:val="000000"/>
          <w:sz w:val="28"/>
          <w:szCs w:val="28"/>
        </w:rPr>
        <w:t>Дебет 20,23,25,26 – Кредит 97 – отражена сумма отпускных приходящихся на последующие учетные периоды при наступлении соответствующего месяца.</w:t>
      </w:r>
    </w:p>
    <w:p w:rsidR="009801B1" w:rsidRDefault="00BF3685" w:rsidP="009801B1">
      <w:pPr>
        <w:suppressAutoHyphens w:val="0"/>
        <w:autoSpaceDE w:val="0"/>
        <w:spacing w:line="360" w:lineRule="auto"/>
        <w:ind w:firstLine="709"/>
        <w:jc w:val="both"/>
        <w:rPr>
          <w:color w:val="000000"/>
          <w:sz w:val="28"/>
          <w:szCs w:val="28"/>
        </w:rPr>
      </w:pPr>
      <w:r w:rsidRPr="009801B1">
        <w:rPr>
          <w:color w:val="000000"/>
          <w:sz w:val="28"/>
          <w:szCs w:val="28"/>
        </w:rPr>
        <w:t>Расчет пособий по временной нетрудоспособности. Зв дни болезни или по больничным листам з/пл начисляется в зависимости от стажа работы. При стаже работы до 5 лет – 6</w:t>
      </w:r>
      <w:r w:rsidR="009801B1" w:rsidRPr="009801B1">
        <w:rPr>
          <w:color w:val="000000"/>
          <w:sz w:val="28"/>
          <w:szCs w:val="28"/>
        </w:rPr>
        <w:t>0</w:t>
      </w:r>
      <w:r w:rsidR="009801B1">
        <w:rPr>
          <w:color w:val="000000"/>
          <w:sz w:val="28"/>
          <w:szCs w:val="28"/>
        </w:rPr>
        <w:t>%</w:t>
      </w:r>
      <w:r w:rsidRPr="009801B1">
        <w:rPr>
          <w:color w:val="000000"/>
          <w:sz w:val="28"/>
          <w:szCs w:val="28"/>
        </w:rPr>
        <w:t>, от 5</w:t>
      </w:r>
      <w:r w:rsidR="009801B1">
        <w:rPr>
          <w:color w:val="000000"/>
          <w:sz w:val="28"/>
          <w:szCs w:val="28"/>
        </w:rPr>
        <w:t>–</w:t>
      </w:r>
      <w:r w:rsidR="009801B1" w:rsidRPr="009801B1">
        <w:rPr>
          <w:color w:val="000000"/>
          <w:sz w:val="28"/>
          <w:szCs w:val="28"/>
        </w:rPr>
        <w:t>8</w:t>
      </w:r>
      <w:r w:rsidRPr="009801B1">
        <w:rPr>
          <w:color w:val="000000"/>
          <w:sz w:val="28"/>
          <w:szCs w:val="28"/>
        </w:rPr>
        <w:t xml:space="preserve"> лет 8</w:t>
      </w:r>
      <w:r w:rsidR="009801B1" w:rsidRPr="009801B1">
        <w:rPr>
          <w:color w:val="000000"/>
          <w:sz w:val="28"/>
          <w:szCs w:val="28"/>
        </w:rPr>
        <w:t>0</w:t>
      </w:r>
      <w:r w:rsidR="009801B1">
        <w:rPr>
          <w:color w:val="000000"/>
          <w:sz w:val="28"/>
          <w:szCs w:val="28"/>
        </w:rPr>
        <w:t>%</w:t>
      </w:r>
      <w:r w:rsidRPr="009801B1">
        <w:rPr>
          <w:color w:val="000000"/>
          <w:sz w:val="28"/>
          <w:szCs w:val="28"/>
        </w:rPr>
        <w:t>, свыше 8 лет – 10</w:t>
      </w:r>
      <w:r w:rsidR="009801B1" w:rsidRPr="009801B1">
        <w:rPr>
          <w:color w:val="000000"/>
          <w:sz w:val="28"/>
          <w:szCs w:val="28"/>
        </w:rPr>
        <w:t>0</w:t>
      </w:r>
      <w:r w:rsidR="009801B1">
        <w:rPr>
          <w:color w:val="000000"/>
          <w:sz w:val="28"/>
          <w:szCs w:val="28"/>
        </w:rPr>
        <w:t>%</w:t>
      </w:r>
      <w:r w:rsidRPr="009801B1">
        <w:rPr>
          <w:color w:val="000000"/>
          <w:sz w:val="28"/>
          <w:szCs w:val="28"/>
        </w:rPr>
        <w:t xml:space="preserve">. Однако сумма начислений по больничным листам за 1 месяц не должна превышать 15 </w:t>
      </w:r>
      <w:r w:rsidR="009801B1" w:rsidRPr="009801B1">
        <w:rPr>
          <w:color w:val="000000"/>
          <w:sz w:val="28"/>
          <w:szCs w:val="28"/>
        </w:rPr>
        <w:t>тыс.</w:t>
      </w:r>
      <w:r w:rsidR="009801B1">
        <w:rPr>
          <w:color w:val="000000"/>
          <w:sz w:val="28"/>
          <w:szCs w:val="28"/>
        </w:rPr>
        <w:t xml:space="preserve"> </w:t>
      </w:r>
      <w:r w:rsidR="009801B1" w:rsidRPr="009801B1">
        <w:rPr>
          <w:color w:val="000000"/>
          <w:sz w:val="28"/>
          <w:szCs w:val="28"/>
        </w:rPr>
        <w:t>р</w:t>
      </w:r>
      <w:r w:rsidRPr="009801B1">
        <w:rPr>
          <w:color w:val="000000"/>
          <w:sz w:val="28"/>
          <w:szCs w:val="28"/>
        </w:rPr>
        <w:t>уб., первые 2 дня болезни НОО «ВОИ» оплачивает за счет собственных средств:</w:t>
      </w:r>
    </w:p>
    <w:p w:rsidR="00BF3685" w:rsidRPr="009801B1" w:rsidRDefault="00BF3685" w:rsidP="009801B1">
      <w:pPr>
        <w:suppressAutoHyphens w:val="0"/>
        <w:autoSpaceDE w:val="0"/>
        <w:spacing w:line="360" w:lineRule="auto"/>
        <w:ind w:firstLine="709"/>
        <w:jc w:val="both"/>
        <w:rPr>
          <w:color w:val="000000"/>
          <w:sz w:val="28"/>
          <w:szCs w:val="28"/>
        </w:rPr>
      </w:pPr>
      <w:r w:rsidRPr="009801B1">
        <w:rPr>
          <w:color w:val="000000"/>
          <w:sz w:val="28"/>
          <w:szCs w:val="28"/>
        </w:rPr>
        <w:t>Дебет 20,23,25,26 – Кредит 70</w:t>
      </w:r>
    </w:p>
    <w:p w:rsidR="00BF3685" w:rsidRPr="009801B1" w:rsidRDefault="00BF3685" w:rsidP="009801B1">
      <w:pPr>
        <w:suppressAutoHyphens w:val="0"/>
        <w:autoSpaceDE w:val="0"/>
        <w:spacing w:line="360" w:lineRule="auto"/>
        <w:ind w:firstLine="709"/>
        <w:jc w:val="both"/>
        <w:rPr>
          <w:color w:val="000000"/>
          <w:sz w:val="28"/>
          <w:szCs w:val="28"/>
        </w:rPr>
      </w:pPr>
      <w:r w:rsidRPr="009801B1">
        <w:rPr>
          <w:color w:val="000000"/>
          <w:sz w:val="28"/>
          <w:szCs w:val="28"/>
        </w:rPr>
        <w:t>Остальные дни за счет средств ФСС:</w:t>
      </w:r>
    </w:p>
    <w:p w:rsidR="00BF3685" w:rsidRPr="009801B1" w:rsidRDefault="00BF3685" w:rsidP="009801B1">
      <w:pPr>
        <w:suppressAutoHyphens w:val="0"/>
        <w:autoSpaceDE w:val="0"/>
        <w:spacing w:line="360" w:lineRule="auto"/>
        <w:ind w:firstLine="709"/>
        <w:jc w:val="both"/>
        <w:rPr>
          <w:color w:val="000000"/>
          <w:sz w:val="28"/>
          <w:szCs w:val="28"/>
        </w:rPr>
      </w:pPr>
      <w:r w:rsidRPr="009801B1">
        <w:rPr>
          <w:color w:val="000000"/>
          <w:sz w:val="28"/>
          <w:szCs w:val="28"/>
        </w:rPr>
        <w:t>Дебет 69 – Кредит 70.</w:t>
      </w:r>
    </w:p>
    <w:p w:rsidR="009801B1" w:rsidRDefault="00BF3685" w:rsidP="009801B1">
      <w:pPr>
        <w:suppressAutoHyphens w:val="0"/>
        <w:spacing w:line="360" w:lineRule="auto"/>
        <w:ind w:firstLine="709"/>
        <w:jc w:val="both"/>
        <w:rPr>
          <w:color w:val="000000"/>
          <w:sz w:val="28"/>
          <w:szCs w:val="28"/>
        </w:rPr>
      </w:pPr>
      <w:r w:rsidRPr="009801B1">
        <w:rPr>
          <w:color w:val="000000"/>
          <w:sz w:val="28"/>
          <w:szCs w:val="28"/>
        </w:rPr>
        <w:t>Примеры документов по учету оплаты труда представлены в приложении.</w:t>
      </w:r>
    </w:p>
    <w:p w:rsidR="00BF3685" w:rsidRPr="009801B1" w:rsidRDefault="00BF3685" w:rsidP="009801B1">
      <w:pPr>
        <w:shd w:val="clear" w:color="auto" w:fill="FFFFFF"/>
        <w:suppressAutoHyphens w:val="0"/>
        <w:spacing w:line="360" w:lineRule="auto"/>
        <w:ind w:firstLine="709"/>
        <w:jc w:val="both"/>
        <w:rPr>
          <w:b/>
          <w:bCs/>
          <w:color w:val="000000"/>
          <w:sz w:val="28"/>
          <w:szCs w:val="28"/>
        </w:rPr>
      </w:pPr>
      <w:r w:rsidRPr="009801B1">
        <w:rPr>
          <w:b/>
          <w:bCs/>
          <w:color w:val="000000"/>
          <w:sz w:val="28"/>
          <w:szCs w:val="28"/>
        </w:rPr>
        <w:t>Учёт затрат на производство продукции</w:t>
      </w:r>
    </w:p>
    <w:p w:rsidR="00BF3685" w:rsidRPr="009801B1" w:rsidRDefault="00BF3685" w:rsidP="009801B1">
      <w:pPr>
        <w:suppressAutoHyphens w:val="0"/>
        <w:spacing w:line="360" w:lineRule="auto"/>
        <w:ind w:firstLine="709"/>
        <w:jc w:val="both"/>
        <w:rPr>
          <w:color w:val="000000"/>
          <w:sz w:val="28"/>
          <w:szCs w:val="28"/>
        </w:rPr>
      </w:pPr>
      <w:r w:rsidRPr="009801B1">
        <w:rPr>
          <w:color w:val="000000"/>
          <w:sz w:val="28"/>
          <w:szCs w:val="28"/>
        </w:rPr>
        <w:t xml:space="preserve">Согласно </w:t>
      </w:r>
      <w:r w:rsidRPr="00805155">
        <w:rPr>
          <w:color w:val="000000"/>
          <w:sz w:val="28"/>
        </w:rPr>
        <w:t>ПБУ 10/99</w:t>
      </w:r>
      <w:r w:rsidRPr="009801B1">
        <w:rPr>
          <w:color w:val="000000"/>
          <w:sz w:val="28"/>
          <w:szCs w:val="28"/>
        </w:rPr>
        <w:t xml:space="preserve"> расходы, связанные с изготовлением и продажей продукции группируются по элементам:</w:t>
      </w:r>
    </w:p>
    <w:p w:rsidR="00BF3685" w:rsidRPr="009801B1" w:rsidRDefault="00BF3685" w:rsidP="00BF3685">
      <w:pPr>
        <w:numPr>
          <w:ilvl w:val="0"/>
          <w:numId w:val="2"/>
        </w:numPr>
        <w:tabs>
          <w:tab w:val="clear" w:pos="720"/>
          <w:tab w:val="left" w:pos="840"/>
          <w:tab w:val="num" w:pos="960"/>
        </w:tabs>
        <w:suppressAutoHyphens w:val="0"/>
        <w:spacing w:line="360" w:lineRule="auto"/>
        <w:ind w:left="0" w:firstLine="709"/>
        <w:jc w:val="both"/>
        <w:rPr>
          <w:color w:val="000000"/>
          <w:sz w:val="28"/>
          <w:szCs w:val="28"/>
        </w:rPr>
      </w:pPr>
      <w:r w:rsidRPr="009801B1">
        <w:rPr>
          <w:color w:val="000000"/>
          <w:sz w:val="28"/>
          <w:szCs w:val="28"/>
        </w:rPr>
        <w:t>Материальные затраты</w:t>
      </w:r>
    </w:p>
    <w:p w:rsidR="00BF3685" w:rsidRPr="009801B1" w:rsidRDefault="00BF3685" w:rsidP="00BF3685">
      <w:pPr>
        <w:numPr>
          <w:ilvl w:val="0"/>
          <w:numId w:val="2"/>
        </w:numPr>
        <w:tabs>
          <w:tab w:val="clear" w:pos="720"/>
          <w:tab w:val="left" w:pos="840"/>
          <w:tab w:val="num" w:pos="960"/>
        </w:tabs>
        <w:suppressAutoHyphens w:val="0"/>
        <w:spacing w:line="360" w:lineRule="auto"/>
        <w:ind w:left="0" w:firstLine="709"/>
        <w:jc w:val="both"/>
        <w:rPr>
          <w:color w:val="000000"/>
          <w:sz w:val="28"/>
          <w:szCs w:val="28"/>
        </w:rPr>
      </w:pPr>
      <w:r w:rsidRPr="009801B1">
        <w:rPr>
          <w:color w:val="000000"/>
          <w:sz w:val="28"/>
          <w:szCs w:val="28"/>
        </w:rPr>
        <w:t>Затраты на оплату труда</w:t>
      </w:r>
    </w:p>
    <w:p w:rsidR="00BF3685" w:rsidRPr="009801B1" w:rsidRDefault="00BF3685" w:rsidP="00BF3685">
      <w:pPr>
        <w:numPr>
          <w:ilvl w:val="0"/>
          <w:numId w:val="2"/>
        </w:numPr>
        <w:tabs>
          <w:tab w:val="clear" w:pos="720"/>
          <w:tab w:val="left" w:pos="840"/>
          <w:tab w:val="num" w:pos="960"/>
        </w:tabs>
        <w:suppressAutoHyphens w:val="0"/>
        <w:spacing w:line="360" w:lineRule="auto"/>
        <w:ind w:left="0" w:firstLine="709"/>
        <w:jc w:val="both"/>
        <w:rPr>
          <w:color w:val="000000"/>
          <w:sz w:val="28"/>
          <w:szCs w:val="28"/>
        </w:rPr>
      </w:pPr>
      <w:r w:rsidRPr="009801B1">
        <w:rPr>
          <w:color w:val="000000"/>
          <w:sz w:val="28"/>
          <w:szCs w:val="28"/>
        </w:rPr>
        <w:t>Отчисления на социальные нужды</w:t>
      </w:r>
    </w:p>
    <w:p w:rsidR="00BF3685" w:rsidRPr="009801B1" w:rsidRDefault="00BF3685" w:rsidP="00BF3685">
      <w:pPr>
        <w:numPr>
          <w:ilvl w:val="0"/>
          <w:numId w:val="2"/>
        </w:numPr>
        <w:tabs>
          <w:tab w:val="clear" w:pos="720"/>
          <w:tab w:val="left" w:pos="840"/>
          <w:tab w:val="num" w:pos="960"/>
        </w:tabs>
        <w:suppressAutoHyphens w:val="0"/>
        <w:spacing w:line="360" w:lineRule="auto"/>
        <w:ind w:left="0" w:firstLine="709"/>
        <w:jc w:val="both"/>
        <w:rPr>
          <w:color w:val="000000"/>
          <w:sz w:val="28"/>
          <w:szCs w:val="28"/>
        </w:rPr>
      </w:pPr>
      <w:r w:rsidRPr="009801B1">
        <w:rPr>
          <w:color w:val="000000"/>
          <w:sz w:val="28"/>
          <w:szCs w:val="28"/>
        </w:rPr>
        <w:t>Амортизация</w:t>
      </w:r>
    </w:p>
    <w:p w:rsidR="00BF3685" w:rsidRPr="009801B1" w:rsidRDefault="00BF3685" w:rsidP="00BF3685">
      <w:pPr>
        <w:numPr>
          <w:ilvl w:val="0"/>
          <w:numId w:val="2"/>
        </w:numPr>
        <w:tabs>
          <w:tab w:val="clear" w:pos="720"/>
          <w:tab w:val="left" w:pos="840"/>
          <w:tab w:val="num" w:pos="960"/>
        </w:tabs>
        <w:suppressAutoHyphens w:val="0"/>
        <w:spacing w:line="360" w:lineRule="auto"/>
        <w:ind w:left="0" w:firstLine="709"/>
        <w:jc w:val="both"/>
        <w:rPr>
          <w:color w:val="000000"/>
          <w:sz w:val="28"/>
          <w:szCs w:val="28"/>
        </w:rPr>
      </w:pPr>
      <w:r w:rsidRPr="009801B1">
        <w:rPr>
          <w:color w:val="000000"/>
          <w:sz w:val="28"/>
          <w:szCs w:val="28"/>
        </w:rPr>
        <w:t>Прочие затраты</w:t>
      </w:r>
    </w:p>
    <w:p w:rsidR="00BF3685" w:rsidRPr="009801B1" w:rsidRDefault="00BF3685" w:rsidP="009801B1">
      <w:pPr>
        <w:shd w:val="clear" w:color="auto" w:fill="FFFFFF"/>
        <w:suppressAutoHyphens w:val="0"/>
        <w:spacing w:line="360" w:lineRule="auto"/>
        <w:ind w:firstLine="709"/>
        <w:jc w:val="both"/>
        <w:rPr>
          <w:color w:val="000000"/>
          <w:sz w:val="28"/>
          <w:szCs w:val="28"/>
        </w:rPr>
      </w:pPr>
      <w:r w:rsidRPr="009801B1">
        <w:rPr>
          <w:color w:val="000000"/>
          <w:sz w:val="28"/>
          <w:szCs w:val="28"/>
        </w:rPr>
        <w:t>По способу отнесения на себестоимость продукции все затраты организации делятся на прямые и косвенные.</w:t>
      </w:r>
    </w:p>
    <w:p w:rsidR="00BF3685" w:rsidRPr="009801B1" w:rsidRDefault="00BF3685" w:rsidP="009801B1">
      <w:pPr>
        <w:shd w:val="clear" w:color="auto" w:fill="FFFFFF"/>
        <w:suppressAutoHyphens w:val="0"/>
        <w:spacing w:line="360" w:lineRule="auto"/>
        <w:ind w:firstLine="709"/>
        <w:jc w:val="both"/>
        <w:rPr>
          <w:color w:val="000000"/>
          <w:sz w:val="28"/>
          <w:szCs w:val="28"/>
        </w:rPr>
      </w:pPr>
      <w:r w:rsidRPr="009801B1">
        <w:rPr>
          <w:color w:val="000000"/>
          <w:sz w:val="28"/>
          <w:szCs w:val="28"/>
        </w:rPr>
        <w:t xml:space="preserve">Для учета прямых затрат в НОО «ВОИ» предназначен счет 20 </w:t>
      </w:r>
      <w:r w:rsidR="009801B1">
        <w:rPr>
          <w:color w:val="000000"/>
          <w:sz w:val="28"/>
          <w:szCs w:val="28"/>
        </w:rPr>
        <w:t>«</w:t>
      </w:r>
      <w:r w:rsidR="009801B1" w:rsidRPr="009801B1">
        <w:rPr>
          <w:color w:val="000000"/>
          <w:sz w:val="28"/>
          <w:szCs w:val="28"/>
        </w:rPr>
        <w:t>О</w:t>
      </w:r>
      <w:r w:rsidRPr="009801B1">
        <w:rPr>
          <w:color w:val="000000"/>
          <w:sz w:val="28"/>
          <w:szCs w:val="28"/>
        </w:rPr>
        <w:t>сновное производство</w:t>
      </w:r>
      <w:r w:rsidR="009801B1">
        <w:rPr>
          <w:color w:val="000000"/>
          <w:sz w:val="28"/>
          <w:szCs w:val="28"/>
        </w:rPr>
        <w:t>»</w:t>
      </w:r>
      <w:r w:rsidR="009801B1" w:rsidRPr="009801B1">
        <w:rPr>
          <w:color w:val="000000"/>
          <w:sz w:val="28"/>
          <w:szCs w:val="28"/>
        </w:rPr>
        <w:t>,</w:t>
      </w:r>
      <w:r w:rsidRPr="009801B1">
        <w:rPr>
          <w:color w:val="000000"/>
          <w:sz w:val="28"/>
          <w:szCs w:val="28"/>
        </w:rPr>
        <w:t xml:space="preserve"> для учета косвенных </w:t>
      </w:r>
      <w:r w:rsidR="009801B1">
        <w:rPr>
          <w:color w:val="000000"/>
          <w:sz w:val="28"/>
          <w:szCs w:val="28"/>
        </w:rPr>
        <w:t>–</w:t>
      </w:r>
      <w:r w:rsidR="009801B1" w:rsidRPr="009801B1">
        <w:rPr>
          <w:color w:val="000000"/>
          <w:sz w:val="28"/>
          <w:szCs w:val="28"/>
        </w:rPr>
        <w:t xml:space="preserve"> </w:t>
      </w:r>
      <w:r w:rsidRPr="00805155">
        <w:rPr>
          <w:color w:val="000000"/>
          <w:sz w:val="28"/>
        </w:rPr>
        <w:t>счета 25</w:t>
      </w:r>
      <w:r w:rsidRPr="009801B1">
        <w:rPr>
          <w:color w:val="000000"/>
          <w:sz w:val="28"/>
          <w:szCs w:val="28"/>
        </w:rPr>
        <w:t xml:space="preserve"> </w:t>
      </w:r>
      <w:r w:rsidR="009801B1">
        <w:rPr>
          <w:color w:val="000000"/>
          <w:sz w:val="28"/>
          <w:szCs w:val="28"/>
        </w:rPr>
        <w:t>«</w:t>
      </w:r>
      <w:r w:rsidR="009801B1" w:rsidRPr="009801B1">
        <w:rPr>
          <w:color w:val="000000"/>
          <w:sz w:val="28"/>
          <w:szCs w:val="28"/>
        </w:rPr>
        <w:t>О</w:t>
      </w:r>
      <w:r w:rsidRPr="009801B1">
        <w:rPr>
          <w:color w:val="000000"/>
          <w:sz w:val="28"/>
          <w:szCs w:val="28"/>
        </w:rPr>
        <w:t>бщепроизводственные</w:t>
      </w:r>
      <w:r w:rsidR="009801B1">
        <w:rPr>
          <w:color w:val="000000"/>
          <w:sz w:val="28"/>
          <w:szCs w:val="28"/>
        </w:rPr>
        <w:t>»</w:t>
      </w:r>
      <w:r w:rsidR="009801B1" w:rsidRPr="009801B1">
        <w:rPr>
          <w:color w:val="000000"/>
          <w:sz w:val="28"/>
          <w:szCs w:val="28"/>
        </w:rPr>
        <w:t xml:space="preserve"> </w:t>
      </w:r>
      <w:r w:rsidRPr="009801B1">
        <w:rPr>
          <w:color w:val="000000"/>
          <w:sz w:val="28"/>
          <w:szCs w:val="28"/>
        </w:rPr>
        <w:t xml:space="preserve">и </w:t>
      </w:r>
      <w:r w:rsidRPr="00805155">
        <w:rPr>
          <w:color w:val="000000"/>
          <w:sz w:val="28"/>
        </w:rPr>
        <w:t>26</w:t>
      </w:r>
      <w:r w:rsidRPr="009801B1">
        <w:rPr>
          <w:color w:val="000000"/>
          <w:sz w:val="28"/>
          <w:szCs w:val="28"/>
        </w:rPr>
        <w:t xml:space="preserve"> </w:t>
      </w:r>
      <w:r w:rsidR="009801B1">
        <w:rPr>
          <w:color w:val="000000"/>
          <w:sz w:val="28"/>
          <w:szCs w:val="28"/>
        </w:rPr>
        <w:t>«</w:t>
      </w:r>
      <w:r w:rsidR="009801B1" w:rsidRPr="009801B1">
        <w:rPr>
          <w:color w:val="000000"/>
          <w:sz w:val="28"/>
          <w:szCs w:val="28"/>
        </w:rPr>
        <w:t>О</w:t>
      </w:r>
      <w:r w:rsidRPr="009801B1">
        <w:rPr>
          <w:color w:val="000000"/>
          <w:sz w:val="28"/>
          <w:szCs w:val="28"/>
        </w:rPr>
        <w:t>бщехозяйственные расходы</w:t>
      </w:r>
      <w:r w:rsidR="009801B1">
        <w:rPr>
          <w:color w:val="000000"/>
          <w:sz w:val="28"/>
          <w:szCs w:val="28"/>
        </w:rPr>
        <w:t>»</w:t>
      </w:r>
      <w:r w:rsidR="009801B1" w:rsidRPr="009801B1">
        <w:rPr>
          <w:color w:val="000000"/>
          <w:sz w:val="28"/>
          <w:szCs w:val="28"/>
        </w:rPr>
        <w:t>.</w:t>
      </w:r>
    </w:p>
    <w:p w:rsidR="00BF3685" w:rsidRPr="009801B1" w:rsidRDefault="00BF3685" w:rsidP="009801B1">
      <w:pPr>
        <w:shd w:val="clear" w:color="auto" w:fill="FFFFFF"/>
        <w:suppressAutoHyphens w:val="0"/>
        <w:spacing w:line="360" w:lineRule="auto"/>
        <w:ind w:firstLine="709"/>
        <w:jc w:val="both"/>
        <w:rPr>
          <w:color w:val="000000"/>
          <w:sz w:val="28"/>
          <w:szCs w:val="28"/>
        </w:rPr>
      </w:pPr>
      <w:r w:rsidRPr="009801B1">
        <w:rPr>
          <w:color w:val="000000"/>
          <w:sz w:val="28"/>
          <w:szCs w:val="28"/>
        </w:rPr>
        <w:t xml:space="preserve">Прямые расходы, связанные непосредственно с выпуском продукции, выполнением работ и оказанием услуг, списываются на счет 20 </w:t>
      </w:r>
      <w:r w:rsidR="009801B1">
        <w:rPr>
          <w:color w:val="000000"/>
          <w:sz w:val="28"/>
          <w:szCs w:val="28"/>
        </w:rPr>
        <w:t>«</w:t>
      </w:r>
      <w:r w:rsidR="009801B1" w:rsidRPr="009801B1">
        <w:rPr>
          <w:color w:val="000000"/>
          <w:sz w:val="28"/>
          <w:szCs w:val="28"/>
        </w:rPr>
        <w:t>О</w:t>
      </w:r>
      <w:r w:rsidRPr="009801B1">
        <w:rPr>
          <w:color w:val="000000"/>
          <w:sz w:val="28"/>
          <w:szCs w:val="28"/>
        </w:rPr>
        <w:t>сновное производство</w:t>
      </w:r>
      <w:r w:rsidR="009801B1">
        <w:rPr>
          <w:color w:val="000000"/>
          <w:sz w:val="28"/>
          <w:szCs w:val="28"/>
        </w:rPr>
        <w:t>»</w:t>
      </w:r>
      <w:r w:rsidR="009801B1" w:rsidRPr="009801B1">
        <w:rPr>
          <w:color w:val="000000"/>
          <w:sz w:val="28"/>
          <w:szCs w:val="28"/>
        </w:rPr>
        <w:t xml:space="preserve"> </w:t>
      </w:r>
      <w:r w:rsidRPr="009801B1">
        <w:rPr>
          <w:color w:val="000000"/>
          <w:sz w:val="28"/>
          <w:szCs w:val="28"/>
        </w:rPr>
        <w:t>с кредита счетов учета производственных запасов, расчетов с работниками по оплате труда и др.</w:t>
      </w:r>
    </w:p>
    <w:p w:rsidR="00BF3685" w:rsidRPr="009801B1" w:rsidRDefault="00BF3685" w:rsidP="009801B1">
      <w:pPr>
        <w:shd w:val="clear" w:color="auto" w:fill="FFFFFF"/>
        <w:suppressAutoHyphens w:val="0"/>
        <w:spacing w:line="360" w:lineRule="auto"/>
        <w:ind w:firstLine="709"/>
        <w:jc w:val="both"/>
        <w:rPr>
          <w:color w:val="000000"/>
          <w:sz w:val="28"/>
          <w:szCs w:val="28"/>
        </w:rPr>
      </w:pPr>
      <w:r w:rsidRPr="009801B1">
        <w:rPr>
          <w:color w:val="000000"/>
          <w:sz w:val="28"/>
          <w:szCs w:val="28"/>
        </w:rPr>
        <w:t>С целью калькуляции себестоимости единицы продукции, прямые расходы необходимо распределять между видами продукции и учитывать на отдельных субсчетах к счету 20.</w:t>
      </w:r>
    </w:p>
    <w:p w:rsidR="00BF3685" w:rsidRPr="009801B1" w:rsidRDefault="00BF3685" w:rsidP="009801B1">
      <w:pPr>
        <w:shd w:val="clear" w:color="auto" w:fill="FFFFFF"/>
        <w:suppressAutoHyphens w:val="0"/>
        <w:spacing w:line="360" w:lineRule="auto"/>
        <w:ind w:firstLine="709"/>
        <w:jc w:val="both"/>
        <w:rPr>
          <w:color w:val="000000"/>
          <w:sz w:val="28"/>
          <w:szCs w:val="28"/>
        </w:rPr>
      </w:pPr>
      <w:r w:rsidRPr="009801B1">
        <w:rPr>
          <w:color w:val="000000"/>
          <w:sz w:val="28"/>
          <w:szCs w:val="28"/>
        </w:rPr>
        <w:t xml:space="preserve">Расходы вспомогательных производств списываются на счет 20 с кредита </w:t>
      </w:r>
      <w:r w:rsidRPr="00805155">
        <w:rPr>
          <w:color w:val="000000"/>
          <w:sz w:val="28"/>
        </w:rPr>
        <w:t>счета 23</w:t>
      </w:r>
      <w:r w:rsidRPr="009801B1">
        <w:rPr>
          <w:color w:val="000000"/>
          <w:sz w:val="28"/>
          <w:szCs w:val="28"/>
        </w:rPr>
        <w:t xml:space="preserve"> </w:t>
      </w:r>
      <w:r w:rsidR="009801B1">
        <w:rPr>
          <w:color w:val="000000"/>
          <w:sz w:val="28"/>
          <w:szCs w:val="28"/>
        </w:rPr>
        <w:t>«</w:t>
      </w:r>
      <w:r w:rsidR="009801B1" w:rsidRPr="009801B1">
        <w:rPr>
          <w:color w:val="000000"/>
          <w:sz w:val="28"/>
          <w:szCs w:val="28"/>
        </w:rPr>
        <w:t>В</w:t>
      </w:r>
      <w:r w:rsidRPr="009801B1">
        <w:rPr>
          <w:color w:val="000000"/>
          <w:sz w:val="28"/>
          <w:szCs w:val="28"/>
        </w:rPr>
        <w:t>спомогательные производства</w:t>
      </w:r>
      <w:r w:rsidR="009801B1">
        <w:rPr>
          <w:color w:val="000000"/>
          <w:sz w:val="28"/>
          <w:szCs w:val="28"/>
        </w:rPr>
        <w:t>»</w:t>
      </w:r>
      <w:r w:rsidR="009801B1" w:rsidRPr="009801B1">
        <w:rPr>
          <w:color w:val="000000"/>
          <w:sz w:val="28"/>
          <w:szCs w:val="28"/>
        </w:rPr>
        <w:t>.</w:t>
      </w:r>
      <w:r w:rsidRPr="009801B1">
        <w:rPr>
          <w:color w:val="000000"/>
          <w:sz w:val="28"/>
          <w:szCs w:val="28"/>
        </w:rPr>
        <w:t xml:space="preserve"> Косвенные расходы, связанные с управлением и обслуживанием производства, списываются на счет 20 со счетов 25 </w:t>
      </w:r>
      <w:r w:rsidR="009801B1">
        <w:rPr>
          <w:color w:val="000000"/>
          <w:sz w:val="28"/>
          <w:szCs w:val="28"/>
        </w:rPr>
        <w:t>«</w:t>
      </w:r>
      <w:r w:rsidR="009801B1" w:rsidRPr="009801B1">
        <w:rPr>
          <w:color w:val="000000"/>
          <w:sz w:val="28"/>
          <w:szCs w:val="28"/>
        </w:rPr>
        <w:t>О</w:t>
      </w:r>
      <w:r w:rsidRPr="009801B1">
        <w:rPr>
          <w:color w:val="000000"/>
          <w:sz w:val="28"/>
          <w:szCs w:val="28"/>
        </w:rPr>
        <w:t>бщепроизводственные расходы</w:t>
      </w:r>
      <w:r w:rsidR="009801B1">
        <w:rPr>
          <w:color w:val="000000"/>
          <w:sz w:val="28"/>
          <w:szCs w:val="28"/>
        </w:rPr>
        <w:t>»</w:t>
      </w:r>
      <w:r w:rsidR="009801B1" w:rsidRPr="009801B1">
        <w:rPr>
          <w:color w:val="000000"/>
          <w:sz w:val="28"/>
          <w:szCs w:val="28"/>
        </w:rPr>
        <w:t xml:space="preserve"> </w:t>
      </w:r>
      <w:r w:rsidRPr="009801B1">
        <w:rPr>
          <w:color w:val="000000"/>
          <w:sz w:val="28"/>
          <w:szCs w:val="28"/>
        </w:rPr>
        <w:t xml:space="preserve">и 26 </w:t>
      </w:r>
      <w:r w:rsidR="009801B1">
        <w:rPr>
          <w:color w:val="000000"/>
          <w:sz w:val="28"/>
          <w:szCs w:val="28"/>
        </w:rPr>
        <w:t>«</w:t>
      </w:r>
      <w:r w:rsidR="009801B1" w:rsidRPr="009801B1">
        <w:rPr>
          <w:color w:val="000000"/>
          <w:sz w:val="28"/>
          <w:szCs w:val="28"/>
        </w:rPr>
        <w:t>О</w:t>
      </w:r>
      <w:r w:rsidRPr="009801B1">
        <w:rPr>
          <w:color w:val="000000"/>
          <w:sz w:val="28"/>
          <w:szCs w:val="28"/>
        </w:rPr>
        <w:t>бщехозяйственные расходы</w:t>
      </w:r>
      <w:r w:rsidR="009801B1">
        <w:rPr>
          <w:color w:val="000000"/>
          <w:sz w:val="28"/>
          <w:szCs w:val="28"/>
        </w:rPr>
        <w:t>»</w:t>
      </w:r>
      <w:r w:rsidR="009801B1" w:rsidRPr="009801B1">
        <w:rPr>
          <w:color w:val="000000"/>
          <w:sz w:val="28"/>
          <w:szCs w:val="28"/>
        </w:rPr>
        <w:t>.</w:t>
      </w:r>
      <w:r w:rsidRPr="009801B1">
        <w:rPr>
          <w:color w:val="000000"/>
          <w:sz w:val="28"/>
          <w:szCs w:val="28"/>
        </w:rPr>
        <w:t xml:space="preserve"> Потери от брака списываются на счет 20 с кредита </w:t>
      </w:r>
      <w:r w:rsidRPr="00805155">
        <w:rPr>
          <w:color w:val="000000"/>
          <w:sz w:val="28"/>
        </w:rPr>
        <w:t>счета 28</w:t>
      </w:r>
      <w:r w:rsidRPr="009801B1">
        <w:rPr>
          <w:color w:val="000000"/>
          <w:sz w:val="28"/>
          <w:szCs w:val="28"/>
        </w:rPr>
        <w:t xml:space="preserve"> </w:t>
      </w:r>
      <w:r w:rsidR="009801B1">
        <w:rPr>
          <w:color w:val="000000"/>
          <w:sz w:val="28"/>
          <w:szCs w:val="28"/>
        </w:rPr>
        <w:t>«</w:t>
      </w:r>
      <w:r w:rsidR="009801B1" w:rsidRPr="009801B1">
        <w:rPr>
          <w:color w:val="000000"/>
          <w:sz w:val="28"/>
          <w:szCs w:val="28"/>
        </w:rPr>
        <w:t>Б</w:t>
      </w:r>
      <w:r w:rsidRPr="009801B1">
        <w:rPr>
          <w:color w:val="000000"/>
          <w:sz w:val="28"/>
          <w:szCs w:val="28"/>
        </w:rPr>
        <w:t>рак в производстве</w:t>
      </w:r>
      <w:r w:rsidR="009801B1">
        <w:rPr>
          <w:color w:val="000000"/>
          <w:sz w:val="28"/>
          <w:szCs w:val="28"/>
        </w:rPr>
        <w:t>»</w:t>
      </w:r>
      <w:r w:rsidR="009801B1" w:rsidRPr="009801B1">
        <w:rPr>
          <w:color w:val="000000"/>
          <w:sz w:val="28"/>
          <w:szCs w:val="28"/>
        </w:rPr>
        <w:t>.</w:t>
      </w:r>
    </w:p>
    <w:p w:rsidR="00BF3685" w:rsidRPr="009801B1" w:rsidRDefault="00BF3685" w:rsidP="009801B1">
      <w:pPr>
        <w:shd w:val="clear" w:color="auto" w:fill="FFFFFF"/>
        <w:suppressAutoHyphens w:val="0"/>
        <w:spacing w:line="360" w:lineRule="auto"/>
        <w:ind w:firstLine="709"/>
        <w:jc w:val="both"/>
        <w:rPr>
          <w:color w:val="000000"/>
          <w:sz w:val="28"/>
          <w:szCs w:val="28"/>
        </w:rPr>
      </w:pPr>
      <w:r w:rsidRPr="009801B1">
        <w:rPr>
          <w:color w:val="000000"/>
          <w:sz w:val="28"/>
          <w:szCs w:val="28"/>
        </w:rPr>
        <w:t>По кредиту счета 20 отражаются суммы фактической себестоимости продукции, выполненных работ и услуг. Остаток по счету 20 на конец месяца показывает стоимость незавершенного производства.</w:t>
      </w:r>
    </w:p>
    <w:p w:rsidR="00BF3685" w:rsidRPr="009801B1" w:rsidRDefault="00BF3685" w:rsidP="009801B1">
      <w:pPr>
        <w:shd w:val="clear" w:color="auto" w:fill="FFFFFF"/>
        <w:suppressAutoHyphens w:val="0"/>
        <w:spacing w:line="360" w:lineRule="auto"/>
        <w:ind w:firstLine="709"/>
        <w:jc w:val="both"/>
        <w:rPr>
          <w:color w:val="000000"/>
          <w:sz w:val="28"/>
          <w:szCs w:val="28"/>
        </w:rPr>
      </w:pPr>
      <w:r w:rsidRPr="009801B1">
        <w:rPr>
          <w:color w:val="000000"/>
          <w:sz w:val="28"/>
          <w:szCs w:val="28"/>
        </w:rPr>
        <w:t>Дебет 20 – Кредит 10 – списаны материалы, израсходованные в производств</w:t>
      </w:r>
    </w:p>
    <w:p w:rsidR="00BF3685" w:rsidRPr="009801B1" w:rsidRDefault="00BF3685" w:rsidP="009801B1">
      <w:pPr>
        <w:shd w:val="clear" w:color="auto" w:fill="FFFFFF"/>
        <w:suppressAutoHyphens w:val="0"/>
        <w:spacing w:line="360" w:lineRule="auto"/>
        <w:ind w:firstLine="709"/>
        <w:jc w:val="both"/>
        <w:rPr>
          <w:color w:val="000000"/>
          <w:sz w:val="28"/>
          <w:szCs w:val="28"/>
        </w:rPr>
      </w:pPr>
      <w:r w:rsidRPr="009801B1">
        <w:rPr>
          <w:color w:val="000000"/>
          <w:sz w:val="28"/>
          <w:szCs w:val="28"/>
        </w:rPr>
        <w:t>Дебет 20 – Кредит 70 – начислена зарплата работникам основного производства</w:t>
      </w:r>
    </w:p>
    <w:p w:rsidR="00BF3685" w:rsidRPr="009801B1" w:rsidRDefault="00BF3685" w:rsidP="009801B1">
      <w:pPr>
        <w:shd w:val="clear" w:color="auto" w:fill="FFFFFF"/>
        <w:suppressAutoHyphens w:val="0"/>
        <w:spacing w:line="360" w:lineRule="auto"/>
        <w:ind w:firstLine="709"/>
        <w:jc w:val="both"/>
        <w:rPr>
          <w:color w:val="000000"/>
          <w:sz w:val="28"/>
          <w:szCs w:val="28"/>
        </w:rPr>
      </w:pPr>
      <w:r w:rsidRPr="009801B1">
        <w:rPr>
          <w:color w:val="000000"/>
          <w:sz w:val="28"/>
          <w:szCs w:val="28"/>
        </w:rPr>
        <w:t>Дебет 20 – Кредит 02 – начислена амортизация основных средств, используемых в основном производстве</w:t>
      </w:r>
    </w:p>
    <w:p w:rsidR="00BF3685" w:rsidRPr="009801B1" w:rsidRDefault="00BF3685" w:rsidP="009801B1">
      <w:pPr>
        <w:shd w:val="clear" w:color="auto" w:fill="FFFFFF"/>
        <w:suppressAutoHyphens w:val="0"/>
        <w:spacing w:line="360" w:lineRule="auto"/>
        <w:ind w:firstLine="709"/>
        <w:jc w:val="both"/>
        <w:rPr>
          <w:color w:val="000000"/>
          <w:sz w:val="28"/>
          <w:szCs w:val="28"/>
        </w:rPr>
      </w:pPr>
      <w:r w:rsidRPr="009801B1">
        <w:rPr>
          <w:color w:val="000000"/>
          <w:sz w:val="28"/>
          <w:szCs w:val="28"/>
        </w:rPr>
        <w:t>Дебет 20 – Кредит 60, 71, 76 – учтены прочие расходы, связанные с производством продукции</w:t>
      </w:r>
    </w:p>
    <w:p w:rsidR="00BF3685" w:rsidRPr="009801B1" w:rsidRDefault="00BF3685" w:rsidP="009801B1">
      <w:pPr>
        <w:shd w:val="clear" w:color="auto" w:fill="FFFFFF"/>
        <w:suppressAutoHyphens w:val="0"/>
        <w:spacing w:line="360" w:lineRule="auto"/>
        <w:ind w:firstLine="709"/>
        <w:jc w:val="both"/>
        <w:rPr>
          <w:b/>
          <w:color w:val="000000"/>
          <w:sz w:val="28"/>
          <w:szCs w:val="28"/>
        </w:rPr>
      </w:pPr>
      <w:r w:rsidRPr="009801B1">
        <w:rPr>
          <w:b/>
          <w:color w:val="000000"/>
          <w:sz w:val="28"/>
          <w:szCs w:val="28"/>
        </w:rPr>
        <w:t>Учёт заемных средств и целевого финансирования</w:t>
      </w:r>
    </w:p>
    <w:p w:rsidR="00BF3685" w:rsidRPr="009801B1" w:rsidRDefault="00BF3685" w:rsidP="009801B1">
      <w:pPr>
        <w:shd w:val="clear" w:color="auto" w:fill="FFFFFF"/>
        <w:suppressAutoHyphens w:val="0"/>
        <w:spacing w:line="360" w:lineRule="auto"/>
        <w:ind w:firstLine="709"/>
        <w:jc w:val="both"/>
        <w:rPr>
          <w:color w:val="000000"/>
          <w:sz w:val="28"/>
          <w:szCs w:val="28"/>
        </w:rPr>
      </w:pPr>
      <w:r w:rsidRPr="009801B1">
        <w:rPr>
          <w:color w:val="000000"/>
          <w:sz w:val="28"/>
          <w:szCs w:val="28"/>
        </w:rPr>
        <w:t>Для пополнения своих оборотных средств, а также для приобретения внеоборотных средств предприятие может получать кредиты и займы.</w:t>
      </w:r>
    </w:p>
    <w:p w:rsidR="00BF3685" w:rsidRPr="009801B1" w:rsidRDefault="00BF3685" w:rsidP="009801B1">
      <w:pPr>
        <w:suppressAutoHyphens w:val="0"/>
        <w:spacing w:line="360" w:lineRule="auto"/>
        <w:ind w:firstLine="709"/>
        <w:jc w:val="both"/>
        <w:rPr>
          <w:color w:val="000000"/>
          <w:sz w:val="28"/>
          <w:szCs w:val="28"/>
        </w:rPr>
      </w:pPr>
      <w:r w:rsidRPr="009801B1">
        <w:rPr>
          <w:color w:val="000000"/>
          <w:sz w:val="28"/>
          <w:szCs w:val="28"/>
        </w:rPr>
        <w:t>Кредиты должны:</w:t>
      </w:r>
    </w:p>
    <w:p w:rsidR="00BF3685" w:rsidRPr="009801B1" w:rsidRDefault="00BF3685" w:rsidP="009801B1">
      <w:pPr>
        <w:suppressAutoHyphens w:val="0"/>
        <w:spacing w:line="360" w:lineRule="auto"/>
        <w:ind w:firstLine="709"/>
        <w:jc w:val="both"/>
        <w:rPr>
          <w:color w:val="000000"/>
          <w:sz w:val="28"/>
          <w:szCs w:val="28"/>
        </w:rPr>
      </w:pPr>
      <w:r w:rsidRPr="009801B1">
        <w:rPr>
          <w:color w:val="000000"/>
          <w:sz w:val="28"/>
          <w:szCs w:val="28"/>
        </w:rPr>
        <w:t>1. носить целевой характер,</w:t>
      </w:r>
    </w:p>
    <w:p w:rsidR="00BF3685" w:rsidRPr="009801B1" w:rsidRDefault="00BF3685" w:rsidP="009801B1">
      <w:pPr>
        <w:suppressAutoHyphens w:val="0"/>
        <w:spacing w:line="360" w:lineRule="auto"/>
        <w:ind w:firstLine="709"/>
        <w:jc w:val="both"/>
        <w:rPr>
          <w:color w:val="000000"/>
          <w:sz w:val="28"/>
          <w:szCs w:val="28"/>
        </w:rPr>
      </w:pPr>
      <w:r w:rsidRPr="009801B1">
        <w:rPr>
          <w:color w:val="000000"/>
          <w:sz w:val="28"/>
          <w:szCs w:val="28"/>
        </w:rPr>
        <w:t>2. выдаваться на определенный срок,</w:t>
      </w:r>
    </w:p>
    <w:p w:rsidR="00BF3685" w:rsidRPr="009801B1" w:rsidRDefault="00BF3685" w:rsidP="009801B1">
      <w:pPr>
        <w:suppressAutoHyphens w:val="0"/>
        <w:spacing w:line="360" w:lineRule="auto"/>
        <w:ind w:firstLine="709"/>
        <w:jc w:val="both"/>
        <w:rPr>
          <w:color w:val="000000"/>
          <w:sz w:val="28"/>
          <w:szCs w:val="28"/>
        </w:rPr>
      </w:pPr>
      <w:r w:rsidRPr="009801B1">
        <w:rPr>
          <w:color w:val="000000"/>
          <w:sz w:val="28"/>
          <w:szCs w:val="28"/>
        </w:rPr>
        <w:t>3. являются возвратными,</w:t>
      </w:r>
    </w:p>
    <w:p w:rsidR="00BF3685" w:rsidRPr="009801B1" w:rsidRDefault="00BF3685" w:rsidP="009801B1">
      <w:pPr>
        <w:suppressAutoHyphens w:val="0"/>
        <w:spacing w:line="360" w:lineRule="auto"/>
        <w:ind w:firstLine="709"/>
        <w:jc w:val="both"/>
        <w:rPr>
          <w:color w:val="000000"/>
          <w:sz w:val="28"/>
          <w:szCs w:val="28"/>
        </w:rPr>
      </w:pPr>
      <w:r w:rsidRPr="009801B1">
        <w:rPr>
          <w:color w:val="000000"/>
          <w:sz w:val="28"/>
          <w:szCs w:val="28"/>
        </w:rPr>
        <w:t>4. выдаваться на платной основе.</w:t>
      </w:r>
    </w:p>
    <w:p w:rsidR="00BF3685" w:rsidRPr="009801B1" w:rsidRDefault="00BF3685" w:rsidP="009801B1">
      <w:pPr>
        <w:suppressAutoHyphens w:val="0"/>
        <w:spacing w:line="360" w:lineRule="auto"/>
        <w:ind w:firstLine="709"/>
        <w:jc w:val="both"/>
        <w:rPr>
          <w:color w:val="000000"/>
          <w:sz w:val="28"/>
          <w:szCs w:val="28"/>
        </w:rPr>
      </w:pPr>
      <w:r w:rsidRPr="009801B1">
        <w:rPr>
          <w:color w:val="000000"/>
          <w:sz w:val="28"/>
          <w:szCs w:val="28"/>
        </w:rPr>
        <w:t>Кредиты могут быть краткосрочными (до 1 года), долгосрочными (свыше 1 года).</w:t>
      </w:r>
    </w:p>
    <w:p w:rsidR="00BF3685" w:rsidRPr="009801B1" w:rsidRDefault="00BF3685" w:rsidP="009801B1">
      <w:pPr>
        <w:suppressAutoHyphens w:val="0"/>
        <w:spacing w:line="360" w:lineRule="auto"/>
        <w:ind w:firstLine="709"/>
        <w:jc w:val="both"/>
        <w:rPr>
          <w:color w:val="000000"/>
          <w:sz w:val="28"/>
          <w:szCs w:val="28"/>
        </w:rPr>
      </w:pPr>
      <w:r w:rsidRPr="009801B1">
        <w:rPr>
          <w:color w:val="000000"/>
          <w:sz w:val="28"/>
          <w:szCs w:val="28"/>
        </w:rPr>
        <w:t>Получение кредита, а также порядок погашения определяется кредитным договором между банком и предприятием,</w:t>
      </w:r>
      <w:r w:rsidR="009801B1">
        <w:rPr>
          <w:color w:val="000000"/>
          <w:sz w:val="28"/>
          <w:szCs w:val="28"/>
        </w:rPr>
        <w:t xml:space="preserve"> </w:t>
      </w:r>
      <w:r w:rsidRPr="009801B1">
        <w:rPr>
          <w:color w:val="000000"/>
          <w:sz w:val="28"/>
          <w:szCs w:val="28"/>
        </w:rPr>
        <w:t>в кредитном договоре указывается целевое назначение, сумма кредита, срок кредита, обеспечение кредита, также указывается порядок и сроки погашения кредита.</w:t>
      </w:r>
    </w:p>
    <w:p w:rsidR="00BF3685" w:rsidRPr="009801B1" w:rsidRDefault="00BF3685" w:rsidP="009801B1">
      <w:pPr>
        <w:suppressAutoHyphens w:val="0"/>
        <w:spacing w:line="360" w:lineRule="auto"/>
        <w:ind w:firstLine="709"/>
        <w:jc w:val="both"/>
        <w:rPr>
          <w:color w:val="000000"/>
          <w:sz w:val="28"/>
          <w:szCs w:val="28"/>
        </w:rPr>
      </w:pPr>
      <w:r w:rsidRPr="009801B1">
        <w:rPr>
          <w:color w:val="000000"/>
          <w:sz w:val="28"/>
          <w:szCs w:val="28"/>
        </w:rPr>
        <w:t>В состав затрат связанных с получением кредита и займа включается сумма процента, начисление процентов по полученным кредитам и займам производится в соответствии с порядком установленным договором. В НОО «ВОИ» для учета краткосрочных и долгосрочных кредитов и займов предусмотрены счета 66,67.</w:t>
      </w:r>
    </w:p>
    <w:p w:rsidR="00BF3685" w:rsidRPr="009801B1" w:rsidRDefault="00BF3685" w:rsidP="009801B1">
      <w:pPr>
        <w:suppressAutoHyphens w:val="0"/>
        <w:spacing w:line="360" w:lineRule="auto"/>
        <w:ind w:firstLine="709"/>
        <w:jc w:val="both"/>
        <w:rPr>
          <w:color w:val="000000"/>
          <w:sz w:val="28"/>
          <w:szCs w:val="28"/>
        </w:rPr>
      </w:pPr>
      <w:r w:rsidRPr="009801B1">
        <w:rPr>
          <w:color w:val="000000"/>
          <w:sz w:val="28"/>
          <w:szCs w:val="28"/>
        </w:rPr>
        <w:t>Для учета предусмотрены следующие записи:</w:t>
      </w:r>
    </w:p>
    <w:p w:rsidR="00BF3685" w:rsidRPr="009801B1" w:rsidRDefault="00BF3685" w:rsidP="009801B1">
      <w:pPr>
        <w:suppressAutoHyphens w:val="0"/>
        <w:spacing w:line="360" w:lineRule="auto"/>
        <w:ind w:firstLine="709"/>
        <w:jc w:val="both"/>
        <w:rPr>
          <w:color w:val="000000"/>
          <w:sz w:val="28"/>
          <w:szCs w:val="28"/>
        </w:rPr>
      </w:pPr>
      <w:r w:rsidRPr="009801B1">
        <w:rPr>
          <w:color w:val="000000"/>
          <w:sz w:val="28"/>
          <w:szCs w:val="28"/>
        </w:rPr>
        <w:t>Дебет 51</w:t>
      </w:r>
      <w:r w:rsidR="009801B1">
        <w:rPr>
          <w:color w:val="000000"/>
          <w:sz w:val="28"/>
          <w:szCs w:val="28"/>
        </w:rPr>
        <w:t xml:space="preserve"> –</w:t>
      </w:r>
      <w:r w:rsidR="009801B1" w:rsidRPr="009801B1">
        <w:rPr>
          <w:color w:val="000000"/>
          <w:sz w:val="28"/>
          <w:szCs w:val="28"/>
        </w:rPr>
        <w:t xml:space="preserve"> Кр</w:t>
      </w:r>
      <w:r w:rsidRPr="009801B1">
        <w:rPr>
          <w:color w:val="000000"/>
          <w:sz w:val="28"/>
          <w:szCs w:val="28"/>
        </w:rPr>
        <w:t xml:space="preserve">едит 66 </w:t>
      </w:r>
      <w:r w:rsidR="009801B1">
        <w:rPr>
          <w:color w:val="000000"/>
          <w:sz w:val="28"/>
          <w:szCs w:val="28"/>
        </w:rPr>
        <w:t>–</w:t>
      </w:r>
      <w:r w:rsidR="009801B1" w:rsidRPr="009801B1">
        <w:rPr>
          <w:color w:val="000000"/>
          <w:sz w:val="28"/>
          <w:szCs w:val="28"/>
        </w:rPr>
        <w:t xml:space="preserve"> </w:t>
      </w:r>
      <w:r w:rsidRPr="009801B1">
        <w:rPr>
          <w:color w:val="000000"/>
          <w:sz w:val="28"/>
          <w:szCs w:val="28"/>
        </w:rPr>
        <w:t>зачислена сумма краткосрочного кредита на расчетный счет;</w:t>
      </w:r>
    </w:p>
    <w:p w:rsidR="00BF3685" w:rsidRPr="009801B1" w:rsidRDefault="00BF3685" w:rsidP="009801B1">
      <w:pPr>
        <w:suppressAutoHyphens w:val="0"/>
        <w:spacing w:line="360" w:lineRule="auto"/>
        <w:ind w:firstLine="709"/>
        <w:jc w:val="both"/>
        <w:rPr>
          <w:color w:val="000000"/>
          <w:sz w:val="28"/>
          <w:szCs w:val="28"/>
        </w:rPr>
      </w:pPr>
      <w:r w:rsidRPr="009801B1">
        <w:rPr>
          <w:color w:val="000000"/>
          <w:sz w:val="28"/>
          <w:szCs w:val="28"/>
        </w:rPr>
        <w:t xml:space="preserve">Дебет 60 – Кредит 66,67 </w:t>
      </w:r>
      <w:r w:rsidR="009801B1">
        <w:rPr>
          <w:color w:val="000000"/>
          <w:sz w:val="28"/>
          <w:szCs w:val="28"/>
        </w:rPr>
        <w:t>–</w:t>
      </w:r>
      <w:r w:rsidR="009801B1" w:rsidRPr="009801B1">
        <w:rPr>
          <w:color w:val="000000"/>
          <w:sz w:val="28"/>
          <w:szCs w:val="28"/>
        </w:rPr>
        <w:t xml:space="preserve"> </w:t>
      </w:r>
      <w:r w:rsidRPr="009801B1">
        <w:rPr>
          <w:color w:val="000000"/>
          <w:sz w:val="28"/>
          <w:szCs w:val="28"/>
        </w:rPr>
        <w:t>произведена оплата поставщикам за счет ссуды банка в погашение кредита;</w:t>
      </w:r>
    </w:p>
    <w:p w:rsidR="00BF3685" w:rsidRPr="009801B1" w:rsidRDefault="00BF3685" w:rsidP="009801B1">
      <w:pPr>
        <w:suppressAutoHyphens w:val="0"/>
        <w:spacing w:line="360" w:lineRule="auto"/>
        <w:ind w:firstLine="709"/>
        <w:jc w:val="both"/>
        <w:rPr>
          <w:color w:val="000000"/>
          <w:sz w:val="28"/>
          <w:szCs w:val="28"/>
        </w:rPr>
      </w:pPr>
      <w:r w:rsidRPr="009801B1">
        <w:rPr>
          <w:color w:val="000000"/>
          <w:sz w:val="28"/>
          <w:szCs w:val="28"/>
        </w:rPr>
        <w:t xml:space="preserve">Дебет 66,67 – Кредит 50 </w:t>
      </w:r>
      <w:r w:rsidR="009801B1">
        <w:rPr>
          <w:color w:val="000000"/>
          <w:sz w:val="28"/>
          <w:szCs w:val="28"/>
        </w:rPr>
        <w:t>–</w:t>
      </w:r>
      <w:r w:rsidR="009801B1" w:rsidRPr="009801B1">
        <w:rPr>
          <w:color w:val="000000"/>
          <w:sz w:val="28"/>
          <w:szCs w:val="28"/>
        </w:rPr>
        <w:t xml:space="preserve"> </w:t>
      </w:r>
      <w:r w:rsidRPr="009801B1">
        <w:rPr>
          <w:color w:val="000000"/>
          <w:sz w:val="28"/>
          <w:szCs w:val="28"/>
        </w:rPr>
        <w:t>сдана выручка из кассы предприятия в погашение краткосрочного или долгосрочного кредита;</w:t>
      </w:r>
    </w:p>
    <w:p w:rsidR="00BF3685" w:rsidRPr="009801B1" w:rsidRDefault="00BF3685" w:rsidP="009801B1">
      <w:pPr>
        <w:suppressAutoHyphens w:val="0"/>
        <w:spacing w:line="360" w:lineRule="auto"/>
        <w:ind w:firstLine="709"/>
        <w:jc w:val="both"/>
        <w:rPr>
          <w:color w:val="000000"/>
          <w:sz w:val="28"/>
          <w:szCs w:val="28"/>
        </w:rPr>
      </w:pPr>
      <w:r w:rsidRPr="009801B1">
        <w:rPr>
          <w:color w:val="000000"/>
          <w:sz w:val="28"/>
          <w:szCs w:val="28"/>
        </w:rPr>
        <w:t xml:space="preserve">Дебет 66,67 – Кредит 51 </w:t>
      </w:r>
      <w:r w:rsidR="009801B1">
        <w:rPr>
          <w:color w:val="000000"/>
          <w:sz w:val="28"/>
          <w:szCs w:val="28"/>
        </w:rPr>
        <w:t>–</w:t>
      </w:r>
      <w:r w:rsidR="009801B1" w:rsidRPr="009801B1">
        <w:rPr>
          <w:color w:val="000000"/>
          <w:sz w:val="28"/>
          <w:szCs w:val="28"/>
        </w:rPr>
        <w:t xml:space="preserve"> </w:t>
      </w:r>
      <w:r w:rsidRPr="009801B1">
        <w:rPr>
          <w:color w:val="000000"/>
          <w:sz w:val="28"/>
          <w:szCs w:val="28"/>
        </w:rPr>
        <w:t>погашен краткосрочный или долгосрочный кредит с расчетного счета.</w:t>
      </w:r>
    </w:p>
    <w:p w:rsidR="00BF3685" w:rsidRPr="009801B1" w:rsidRDefault="00BF3685" w:rsidP="009801B1">
      <w:pPr>
        <w:suppressAutoHyphens w:val="0"/>
        <w:spacing w:line="360" w:lineRule="auto"/>
        <w:ind w:firstLine="709"/>
        <w:jc w:val="both"/>
        <w:rPr>
          <w:color w:val="000000"/>
          <w:sz w:val="28"/>
          <w:szCs w:val="28"/>
        </w:rPr>
      </w:pPr>
      <w:r w:rsidRPr="009801B1">
        <w:rPr>
          <w:color w:val="000000"/>
          <w:sz w:val="28"/>
          <w:szCs w:val="28"/>
        </w:rPr>
        <w:t>За пользование кредитом в соответствии с кредитным договором ОАО ВПП «Прогресс» платит проценты:</w:t>
      </w:r>
    </w:p>
    <w:p w:rsidR="00BF3685" w:rsidRPr="009801B1" w:rsidRDefault="00BF3685" w:rsidP="009801B1">
      <w:pPr>
        <w:suppressAutoHyphens w:val="0"/>
        <w:spacing w:line="360" w:lineRule="auto"/>
        <w:ind w:firstLine="709"/>
        <w:jc w:val="both"/>
        <w:rPr>
          <w:color w:val="000000"/>
          <w:sz w:val="28"/>
          <w:szCs w:val="28"/>
        </w:rPr>
      </w:pPr>
      <w:r w:rsidRPr="009801B1">
        <w:rPr>
          <w:color w:val="000000"/>
          <w:sz w:val="28"/>
          <w:szCs w:val="28"/>
        </w:rPr>
        <w:t xml:space="preserve">Дебет 91 – Кредит 66, 67 </w:t>
      </w:r>
      <w:r w:rsidR="009801B1">
        <w:rPr>
          <w:color w:val="000000"/>
          <w:sz w:val="28"/>
          <w:szCs w:val="28"/>
        </w:rPr>
        <w:t>–</w:t>
      </w:r>
      <w:r w:rsidR="009801B1" w:rsidRPr="009801B1">
        <w:rPr>
          <w:color w:val="000000"/>
          <w:sz w:val="28"/>
          <w:szCs w:val="28"/>
        </w:rPr>
        <w:t xml:space="preserve"> </w:t>
      </w:r>
      <w:r w:rsidRPr="009801B1">
        <w:rPr>
          <w:color w:val="000000"/>
          <w:sz w:val="28"/>
          <w:szCs w:val="28"/>
        </w:rPr>
        <w:t>начислены проценты за пользование краткосрочной, долгосрочной ссудой.</w:t>
      </w:r>
    </w:p>
    <w:p w:rsidR="00BF3685" w:rsidRPr="009801B1" w:rsidRDefault="00BF3685" w:rsidP="009801B1">
      <w:pPr>
        <w:suppressAutoHyphens w:val="0"/>
        <w:spacing w:line="360" w:lineRule="auto"/>
        <w:ind w:firstLine="709"/>
        <w:jc w:val="both"/>
        <w:rPr>
          <w:color w:val="000000"/>
          <w:sz w:val="28"/>
          <w:szCs w:val="28"/>
        </w:rPr>
      </w:pPr>
      <w:r w:rsidRPr="009801B1">
        <w:rPr>
          <w:color w:val="000000"/>
          <w:sz w:val="28"/>
          <w:szCs w:val="28"/>
        </w:rPr>
        <w:t xml:space="preserve">Дебет 66, 67 – Кредит 51 </w:t>
      </w:r>
      <w:r w:rsidR="009801B1">
        <w:rPr>
          <w:color w:val="000000"/>
          <w:sz w:val="28"/>
          <w:szCs w:val="28"/>
        </w:rPr>
        <w:t xml:space="preserve">– </w:t>
      </w:r>
      <w:r w:rsidRPr="009801B1">
        <w:rPr>
          <w:color w:val="000000"/>
          <w:sz w:val="28"/>
          <w:szCs w:val="28"/>
        </w:rPr>
        <w:t>перечислены проценты с расчетного счета.</w:t>
      </w:r>
    </w:p>
    <w:p w:rsidR="00BF3685" w:rsidRPr="009801B1" w:rsidRDefault="00BF3685" w:rsidP="009801B1">
      <w:pPr>
        <w:suppressAutoHyphens w:val="0"/>
        <w:spacing w:line="360" w:lineRule="auto"/>
        <w:ind w:firstLine="709"/>
        <w:jc w:val="both"/>
        <w:rPr>
          <w:b/>
          <w:color w:val="000000"/>
          <w:sz w:val="28"/>
          <w:szCs w:val="28"/>
        </w:rPr>
      </w:pPr>
      <w:r w:rsidRPr="009801B1">
        <w:rPr>
          <w:b/>
          <w:color w:val="000000"/>
          <w:sz w:val="28"/>
          <w:szCs w:val="28"/>
        </w:rPr>
        <w:t>Составление периодической и годовой отчетности</w:t>
      </w:r>
    </w:p>
    <w:p w:rsidR="00BF3685" w:rsidRPr="009801B1" w:rsidRDefault="00BF3685" w:rsidP="009801B1">
      <w:pPr>
        <w:suppressAutoHyphens w:val="0"/>
        <w:spacing w:line="360" w:lineRule="auto"/>
        <w:ind w:firstLine="709"/>
        <w:jc w:val="both"/>
        <w:rPr>
          <w:color w:val="000000"/>
          <w:sz w:val="28"/>
          <w:szCs w:val="28"/>
        </w:rPr>
      </w:pPr>
      <w:r w:rsidRPr="009801B1">
        <w:rPr>
          <w:color w:val="000000"/>
          <w:sz w:val="28"/>
          <w:szCs w:val="28"/>
        </w:rPr>
        <w:t>Бухгалтерская отчетность состоит из баланса и отчета о прибылях и убытках, приложений к ним и пояснительной записи, аудиторского заключения. Бухгалтерская отчетность должна давать достоверное и полное представление о финансовом положении НОО «ВОИ», финансовых результатах, его деятельности и изменениях в финансовом положении. Срок сдачи – 20 число следующее за отчетным периодом. Бухгалтерская отчетность подписывается руководителем НОО «ВОИ» и главным бухгалтером.</w:t>
      </w:r>
    </w:p>
    <w:p w:rsidR="00BF3685" w:rsidRPr="009801B1" w:rsidRDefault="00BF3685" w:rsidP="009801B1">
      <w:pPr>
        <w:pStyle w:val="ConsPlusNormal"/>
        <w:widowControl/>
        <w:suppressAutoHyphens w:val="0"/>
        <w:spacing w:line="360" w:lineRule="auto"/>
        <w:ind w:firstLine="709"/>
        <w:jc w:val="both"/>
        <w:rPr>
          <w:rFonts w:ascii="Times New Roman" w:hAnsi="Times New Roman" w:cs="Times New Roman"/>
          <w:color w:val="000000"/>
          <w:sz w:val="28"/>
          <w:szCs w:val="28"/>
        </w:rPr>
      </w:pPr>
      <w:r w:rsidRPr="009801B1">
        <w:rPr>
          <w:rFonts w:ascii="Times New Roman" w:hAnsi="Times New Roman" w:cs="Times New Roman"/>
          <w:color w:val="000000"/>
          <w:sz w:val="28"/>
          <w:szCs w:val="28"/>
        </w:rPr>
        <w:t xml:space="preserve">Нормативное обеспечение: Приказом Минфина РФ от 13.06.1995 </w:t>
      </w:r>
      <w:r w:rsidR="009801B1">
        <w:rPr>
          <w:rFonts w:ascii="Times New Roman" w:hAnsi="Times New Roman" w:cs="Times New Roman"/>
          <w:color w:val="000000"/>
          <w:sz w:val="28"/>
          <w:szCs w:val="28"/>
        </w:rPr>
        <w:t>№</w:t>
      </w:r>
      <w:r w:rsidR="009801B1" w:rsidRPr="009801B1">
        <w:rPr>
          <w:rFonts w:ascii="Times New Roman" w:hAnsi="Times New Roman" w:cs="Times New Roman"/>
          <w:color w:val="000000"/>
          <w:sz w:val="28"/>
          <w:szCs w:val="28"/>
        </w:rPr>
        <w:t>4</w:t>
      </w:r>
      <w:r w:rsidRPr="009801B1">
        <w:rPr>
          <w:rFonts w:ascii="Times New Roman" w:hAnsi="Times New Roman" w:cs="Times New Roman"/>
          <w:color w:val="000000"/>
          <w:sz w:val="28"/>
          <w:szCs w:val="28"/>
        </w:rPr>
        <w:t>9 утверждены Методические указания по инвентаризации имущества и финансовых обязательств.</w:t>
      </w:r>
    </w:p>
    <w:p w:rsidR="00BF3685" w:rsidRPr="009801B1" w:rsidRDefault="00BF3685" w:rsidP="009801B1">
      <w:pPr>
        <w:pStyle w:val="ConsPlusNormal"/>
        <w:widowControl/>
        <w:suppressAutoHyphens w:val="0"/>
        <w:spacing w:line="360" w:lineRule="auto"/>
        <w:ind w:firstLine="709"/>
        <w:jc w:val="both"/>
        <w:rPr>
          <w:rFonts w:ascii="Times New Roman" w:hAnsi="Times New Roman" w:cs="Times New Roman"/>
          <w:color w:val="000000"/>
          <w:sz w:val="28"/>
          <w:szCs w:val="28"/>
        </w:rPr>
      </w:pPr>
      <w:r w:rsidRPr="009801B1">
        <w:rPr>
          <w:rFonts w:ascii="Times New Roman" w:hAnsi="Times New Roman" w:cs="Times New Roman"/>
          <w:color w:val="000000"/>
          <w:sz w:val="28"/>
          <w:szCs w:val="28"/>
        </w:rPr>
        <w:t>1. Для обеспечения достоверности данных бухгалтерского учета и бухгалтерской отчетности организации обязаны проводить инвентаризацию имущества и обязательств, в ходе которой проверяются и документально подтверждаются их наличие, состояние и оценка.</w:t>
      </w:r>
    </w:p>
    <w:p w:rsidR="00BF3685" w:rsidRPr="009801B1" w:rsidRDefault="00BF3685" w:rsidP="009801B1">
      <w:pPr>
        <w:pStyle w:val="ConsPlusNormal"/>
        <w:widowControl/>
        <w:suppressAutoHyphens w:val="0"/>
        <w:spacing w:line="360" w:lineRule="auto"/>
        <w:ind w:firstLine="709"/>
        <w:jc w:val="both"/>
        <w:rPr>
          <w:rFonts w:ascii="Times New Roman" w:hAnsi="Times New Roman" w:cs="Times New Roman"/>
          <w:color w:val="000000"/>
          <w:sz w:val="28"/>
          <w:szCs w:val="28"/>
        </w:rPr>
      </w:pPr>
      <w:r w:rsidRPr="009801B1">
        <w:rPr>
          <w:rFonts w:ascii="Times New Roman" w:hAnsi="Times New Roman" w:cs="Times New Roman"/>
          <w:color w:val="000000"/>
          <w:sz w:val="28"/>
          <w:szCs w:val="28"/>
        </w:rPr>
        <w:t>Порядок и сроки проведения инвентаризации определяются руководителем организации, за исключением случаев, когда проведение инвентаризации обязательно.</w:t>
      </w:r>
    </w:p>
    <w:p w:rsidR="00BF3685" w:rsidRPr="009801B1" w:rsidRDefault="00BF3685" w:rsidP="009801B1">
      <w:pPr>
        <w:pStyle w:val="ConsPlusNormal"/>
        <w:widowControl/>
        <w:suppressAutoHyphens w:val="0"/>
        <w:spacing w:line="360" w:lineRule="auto"/>
        <w:ind w:firstLine="709"/>
        <w:jc w:val="both"/>
        <w:rPr>
          <w:rFonts w:ascii="Times New Roman" w:hAnsi="Times New Roman" w:cs="Times New Roman"/>
          <w:color w:val="000000"/>
          <w:sz w:val="28"/>
          <w:szCs w:val="28"/>
        </w:rPr>
      </w:pPr>
      <w:r w:rsidRPr="009801B1">
        <w:rPr>
          <w:rFonts w:ascii="Times New Roman" w:hAnsi="Times New Roman" w:cs="Times New Roman"/>
          <w:color w:val="000000"/>
          <w:sz w:val="28"/>
          <w:szCs w:val="28"/>
        </w:rPr>
        <w:t>2. Проведение инвентаризации обязательно:</w:t>
      </w:r>
    </w:p>
    <w:p w:rsidR="00BF3685" w:rsidRPr="009801B1" w:rsidRDefault="00BF3685" w:rsidP="009801B1">
      <w:pPr>
        <w:pStyle w:val="ConsPlusNormal"/>
        <w:widowControl/>
        <w:suppressAutoHyphens w:val="0"/>
        <w:spacing w:line="360" w:lineRule="auto"/>
        <w:ind w:firstLine="709"/>
        <w:jc w:val="both"/>
        <w:rPr>
          <w:rFonts w:ascii="Times New Roman" w:hAnsi="Times New Roman" w:cs="Times New Roman"/>
          <w:color w:val="000000"/>
          <w:sz w:val="28"/>
          <w:szCs w:val="28"/>
        </w:rPr>
      </w:pPr>
      <w:r w:rsidRPr="009801B1">
        <w:rPr>
          <w:rFonts w:ascii="Times New Roman" w:hAnsi="Times New Roman" w:cs="Times New Roman"/>
          <w:color w:val="000000"/>
          <w:sz w:val="28"/>
          <w:szCs w:val="28"/>
        </w:rPr>
        <w:t>при передаче имущества в аренду, выкупе, продаже, а также при преобразовании государственного или муниципального унитарного предприятия;</w:t>
      </w:r>
    </w:p>
    <w:p w:rsidR="00BF3685" w:rsidRPr="009801B1" w:rsidRDefault="00BF3685" w:rsidP="009801B1">
      <w:pPr>
        <w:pStyle w:val="ConsPlusTitle"/>
        <w:widowControl/>
        <w:suppressAutoHyphens w:val="0"/>
        <w:spacing w:line="360" w:lineRule="auto"/>
        <w:ind w:firstLine="709"/>
        <w:jc w:val="both"/>
        <w:rPr>
          <w:b w:val="0"/>
          <w:bCs w:val="0"/>
          <w:color w:val="000000"/>
          <w:sz w:val="28"/>
          <w:szCs w:val="28"/>
        </w:rPr>
      </w:pPr>
      <w:r w:rsidRPr="009801B1">
        <w:rPr>
          <w:b w:val="0"/>
          <w:bCs w:val="0"/>
          <w:color w:val="000000"/>
          <w:sz w:val="28"/>
          <w:szCs w:val="28"/>
        </w:rPr>
        <w:t>перед составлением годовой бухгалтерской отчетности</w:t>
      </w:r>
    </w:p>
    <w:p w:rsidR="00BF3685" w:rsidRPr="009801B1" w:rsidRDefault="00BF3685" w:rsidP="009801B1">
      <w:pPr>
        <w:pStyle w:val="ConsPlusTitle"/>
        <w:widowControl/>
        <w:suppressAutoHyphens w:val="0"/>
        <w:spacing w:line="360" w:lineRule="auto"/>
        <w:ind w:firstLine="709"/>
        <w:jc w:val="both"/>
        <w:rPr>
          <w:b w:val="0"/>
          <w:bCs w:val="0"/>
          <w:color w:val="000000"/>
          <w:sz w:val="28"/>
          <w:szCs w:val="28"/>
        </w:rPr>
      </w:pPr>
      <w:r w:rsidRPr="009801B1">
        <w:rPr>
          <w:b w:val="0"/>
          <w:bCs w:val="0"/>
          <w:color w:val="000000"/>
          <w:sz w:val="28"/>
          <w:szCs w:val="28"/>
        </w:rPr>
        <w:t>Письмо от 18 декабря 2006</w:t>
      </w:r>
      <w:r w:rsidR="009801B1">
        <w:rPr>
          <w:b w:val="0"/>
          <w:bCs w:val="0"/>
          <w:color w:val="000000"/>
          <w:sz w:val="28"/>
          <w:szCs w:val="28"/>
        </w:rPr>
        <w:t> </w:t>
      </w:r>
      <w:r w:rsidR="009801B1" w:rsidRPr="009801B1">
        <w:rPr>
          <w:b w:val="0"/>
          <w:bCs w:val="0"/>
          <w:color w:val="000000"/>
          <w:sz w:val="28"/>
          <w:szCs w:val="28"/>
        </w:rPr>
        <w:t>г</w:t>
      </w:r>
      <w:r w:rsidRPr="009801B1">
        <w:rPr>
          <w:b w:val="0"/>
          <w:bCs w:val="0"/>
          <w:color w:val="000000"/>
          <w:sz w:val="28"/>
          <w:szCs w:val="28"/>
        </w:rPr>
        <w:t xml:space="preserve">. </w:t>
      </w:r>
      <w:r w:rsidR="009801B1">
        <w:rPr>
          <w:b w:val="0"/>
          <w:bCs w:val="0"/>
          <w:color w:val="000000"/>
          <w:sz w:val="28"/>
          <w:szCs w:val="28"/>
        </w:rPr>
        <w:t>№</w:t>
      </w:r>
      <w:r w:rsidR="009801B1" w:rsidRPr="009801B1">
        <w:rPr>
          <w:b w:val="0"/>
          <w:bCs w:val="0"/>
          <w:color w:val="000000"/>
          <w:sz w:val="28"/>
          <w:szCs w:val="28"/>
        </w:rPr>
        <w:t>1</w:t>
      </w:r>
      <w:r w:rsidRPr="009801B1">
        <w:rPr>
          <w:b w:val="0"/>
          <w:bCs w:val="0"/>
          <w:color w:val="000000"/>
          <w:sz w:val="28"/>
          <w:szCs w:val="28"/>
        </w:rPr>
        <w:t>4</w:t>
      </w:r>
      <w:r w:rsidR="009801B1">
        <w:rPr>
          <w:b w:val="0"/>
          <w:bCs w:val="0"/>
          <w:color w:val="000000"/>
          <w:sz w:val="28"/>
          <w:szCs w:val="28"/>
        </w:rPr>
        <w:t>–</w:t>
      </w:r>
      <w:r w:rsidR="009801B1" w:rsidRPr="009801B1">
        <w:rPr>
          <w:b w:val="0"/>
          <w:bCs w:val="0"/>
          <w:color w:val="000000"/>
          <w:sz w:val="28"/>
          <w:szCs w:val="28"/>
        </w:rPr>
        <w:t>0</w:t>
      </w:r>
      <w:r w:rsidRPr="009801B1">
        <w:rPr>
          <w:b w:val="0"/>
          <w:bCs w:val="0"/>
          <w:color w:val="000000"/>
          <w:sz w:val="28"/>
          <w:szCs w:val="28"/>
        </w:rPr>
        <w:t>5</w:t>
      </w:r>
      <w:r w:rsidR="009801B1">
        <w:rPr>
          <w:b w:val="0"/>
          <w:bCs w:val="0"/>
          <w:color w:val="000000"/>
          <w:sz w:val="28"/>
          <w:szCs w:val="28"/>
        </w:rPr>
        <w:t>–</w:t>
      </w:r>
      <w:r w:rsidR="009801B1" w:rsidRPr="009801B1">
        <w:rPr>
          <w:b w:val="0"/>
          <w:bCs w:val="0"/>
          <w:color w:val="000000"/>
          <w:sz w:val="28"/>
          <w:szCs w:val="28"/>
        </w:rPr>
        <w:t>1</w:t>
      </w:r>
      <w:r w:rsidRPr="009801B1">
        <w:rPr>
          <w:b w:val="0"/>
          <w:bCs w:val="0"/>
          <w:color w:val="000000"/>
          <w:sz w:val="28"/>
          <w:szCs w:val="28"/>
        </w:rPr>
        <w:t xml:space="preserve">3/1 О СОСТАВЛЕНИИ ОТЧЕТНОСТИ ЗА 2006 ГОД ПО ФОРМЕ 14. В целях правильного составления и своевременного представления отчетности за 2006 год по форме 14 </w:t>
      </w:r>
      <w:r w:rsidR="009801B1">
        <w:rPr>
          <w:b w:val="0"/>
          <w:bCs w:val="0"/>
          <w:color w:val="000000"/>
          <w:sz w:val="28"/>
          <w:szCs w:val="28"/>
        </w:rPr>
        <w:t>«</w:t>
      </w:r>
      <w:r w:rsidR="009801B1" w:rsidRPr="009801B1">
        <w:rPr>
          <w:b w:val="0"/>
          <w:bCs w:val="0"/>
          <w:color w:val="000000"/>
          <w:sz w:val="28"/>
          <w:szCs w:val="28"/>
        </w:rPr>
        <w:t>О</w:t>
      </w:r>
      <w:r w:rsidRPr="009801B1">
        <w:rPr>
          <w:b w:val="0"/>
          <w:bCs w:val="0"/>
          <w:color w:val="000000"/>
          <w:sz w:val="28"/>
          <w:szCs w:val="28"/>
        </w:rPr>
        <w:t>тчет о расходах и численности работников федеральных государственных органов, государственных органов субъектов Российской Федерации и органов местного самоуправления</w:t>
      </w:r>
      <w:r w:rsidR="009801B1">
        <w:rPr>
          <w:b w:val="0"/>
          <w:bCs w:val="0"/>
          <w:color w:val="000000"/>
          <w:sz w:val="28"/>
          <w:szCs w:val="28"/>
        </w:rPr>
        <w:t>»</w:t>
      </w:r>
      <w:r w:rsidR="009801B1" w:rsidRPr="009801B1">
        <w:rPr>
          <w:b w:val="0"/>
          <w:bCs w:val="0"/>
          <w:color w:val="000000"/>
          <w:sz w:val="28"/>
          <w:szCs w:val="28"/>
        </w:rPr>
        <w:t>,</w:t>
      </w:r>
      <w:r w:rsidRPr="009801B1">
        <w:rPr>
          <w:b w:val="0"/>
          <w:bCs w:val="0"/>
          <w:color w:val="000000"/>
          <w:sz w:val="28"/>
          <w:szCs w:val="28"/>
        </w:rPr>
        <w:t xml:space="preserve"> утвержденной Приказом Министерства финансов Российской Федерации от 8 июня 2005 года </w:t>
      </w:r>
      <w:r w:rsidR="009801B1">
        <w:rPr>
          <w:b w:val="0"/>
          <w:bCs w:val="0"/>
          <w:color w:val="000000"/>
          <w:sz w:val="28"/>
          <w:szCs w:val="28"/>
        </w:rPr>
        <w:t>№</w:t>
      </w:r>
      <w:r w:rsidR="009801B1" w:rsidRPr="009801B1">
        <w:rPr>
          <w:b w:val="0"/>
          <w:bCs w:val="0"/>
          <w:color w:val="000000"/>
          <w:sz w:val="28"/>
          <w:szCs w:val="28"/>
        </w:rPr>
        <w:t>7</w:t>
      </w:r>
      <w:r w:rsidRPr="009801B1">
        <w:rPr>
          <w:b w:val="0"/>
          <w:bCs w:val="0"/>
          <w:color w:val="000000"/>
          <w:sz w:val="28"/>
          <w:szCs w:val="28"/>
        </w:rPr>
        <w:t xml:space="preserve">0н </w:t>
      </w:r>
      <w:r w:rsidR="009801B1">
        <w:rPr>
          <w:b w:val="0"/>
          <w:bCs w:val="0"/>
          <w:color w:val="000000"/>
          <w:sz w:val="28"/>
          <w:szCs w:val="28"/>
        </w:rPr>
        <w:t>«</w:t>
      </w:r>
      <w:r w:rsidR="009801B1" w:rsidRPr="009801B1">
        <w:rPr>
          <w:b w:val="0"/>
          <w:bCs w:val="0"/>
          <w:color w:val="000000"/>
          <w:sz w:val="28"/>
          <w:szCs w:val="28"/>
        </w:rPr>
        <w:t>О</w:t>
      </w:r>
      <w:r w:rsidRPr="009801B1">
        <w:rPr>
          <w:b w:val="0"/>
          <w:bCs w:val="0"/>
          <w:color w:val="000000"/>
          <w:sz w:val="28"/>
          <w:szCs w:val="28"/>
        </w:rPr>
        <w:t>б утверждении формы отчетности о расходах и численности работников федеральных государственных органов, государственных органов субъектов Российской Федерации и органов местного самоуправления и Инструкции о порядке составления и представления отчетов о расходах и численности работников федеральных государственных органов, государственных органов субъектов Российской Федерации и органов местного самоуправления</w:t>
      </w:r>
      <w:r w:rsidR="009801B1">
        <w:rPr>
          <w:b w:val="0"/>
          <w:bCs w:val="0"/>
          <w:color w:val="000000"/>
          <w:sz w:val="28"/>
          <w:szCs w:val="28"/>
        </w:rPr>
        <w:t>»</w:t>
      </w:r>
      <w:r w:rsidR="009801B1" w:rsidRPr="009801B1">
        <w:rPr>
          <w:b w:val="0"/>
          <w:bCs w:val="0"/>
          <w:color w:val="000000"/>
          <w:sz w:val="28"/>
          <w:szCs w:val="28"/>
        </w:rPr>
        <w:t>,</w:t>
      </w:r>
      <w:r w:rsidRPr="009801B1">
        <w:rPr>
          <w:b w:val="0"/>
          <w:bCs w:val="0"/>
          <w:color w:val="000000"/>
          <w:sz w:val="28"/>
          <w:szCs w:val="28"/>
        </w:rPr>
        <w:t xml:space="preserve"> Министерство финансов Российской Федерации направляет уточненный Справочник разделов, подразделов, целевых статей и видов расходов для заполнения формы 14 (не приводится).</w:t>
      </w:r>
    </w:p>
    <w:p w:rsidR="00BF3685" w:rsidRPr="009801B1" w:rsidRDefault="00BF3685" w:rsidP="009801B1">
      <w:pPr>
        <w:pStyle w:val="ConsPlusTitle"/>
        <w:widowControl/>
        <w:suppressAutoHyphens w:val="0"/>
        <w:spacing w:line="360" w:lineRule="auto"/>
        <w:ind w:firstLine="709"/>
        <w:jc w:val="both"/>
        <w:rPr>
          <w:b w:val="0"/>
          <w:bCs w:val="0"/>
          <w:color w:val="000000"/>
          <w:sz w:val="28"/>
          <w:szCs w:val="28"/>
        </w:rPr>
      </w:pPr>
      <w:r w:rsidRPr="009801B1">
        <w:rPr>
          <w:b w:val="0"/>
          <w:bCs w:val="0"/>
          <w:color w:val="000000"/>
          <w:sz w:val="28"/>
          <w:szCs w:val="28"/>
        </w:rPr>
        <w:t>ФЕДЕРАЛЬНОЕ КАЗНАЧЕЙСТВО ПИСЬМО от 18 декабря 2007</w:t>
      </w:r>
      <w:r w:rsidR="009801B1">
        <w:rPr>
          <w:b w:val="0"/>
          <w:bCs w:val="0"/>
          <w:color w:val="000000"/>
          <w:sz w:val="28"/>
          <w:szCs w:val="28"/>
        </w:rPr>
        <w:t> </w:t>
      </w:r>
      <w:r w:rsidR="009801B1" w:rsidRPr="009801B1">
        <w:rPr>
          <w:b w:val="0"/>
          <w:bCs w:val="0"/>
          <w:color w:val="000000"/>
          <w:sz w:val="28"/>
          <w:szCs w:val="28"/>
        </w:rPr>
        <w:t>г</w:t>
      </w:r>
      <w:r w:rsidRPr="009801B1">
        <w:rPr>
          <w:b w:val="0"/>
          <w:bCs w:val="0"/>
          <w:color w:val="000000"/>
          <w:sz w:val="28"/>
          <w:szCs w:val="28"/>
        </w:rPr>
        <w:t xml:space="preserve">. </w:t>
      </w:r>
      <w:r w:rsidR="009801B1">
        <w:rPr>
          <w:b w:val="0"/>
          <w:bCs w:val="0"/>
          <w:color w:val="000000"/>
          <w:sz w:val="28"/>
          <w:szCs w:val="28"/>
        </w:rPr>
        <w:t>№</w:t>
      </w:r>
      <w:r w:rsidR="009801B1" w:rsidRPr="009801B1">
        <w:rPr>
          <w:b w:val="0"/>
          <w:bCs w:val="0"/>
          <w:color w:val="000000"/>
          <w:sz w:val="28"/>
          <w:szCs w:val="28"/>
        </w:rPr>
        <w:t>4</w:t>
      </w:r>
      <w:r w:rsidRPr="009801B1">
        <w:rPr>
          <w:b w:val="0"/>
          <w:bCs w:val="0"/>
          <w:color w:val="000000"/>
          <w:sz w:val="28"/>
          <w:szCs w:val="28"/>
        </w:rPr>
        <w:t>2</w:t>
      </w:r>
      <w:r w:rsidR="009801B1">
        <w:rPr>
          <w:b w:val="0"/>
          <w:bCs w:val="0"/>
          <w:color w:val="000000"/>
          <w:sz w:val="28"/>
          <w:szCs w:val="28"/>
        </w:rPr>
        <w:t>–</w:t>
      </w:r>
      <w:r w:rsidR="009801B1" w:rsidRPr="009801B1">
        <w:rPr>
          <w:b w:val="0"/>
          <w:bCs w:val="0"/>
          <w:color w:val="000000"/>
          <w:sz w:val="28"/>
          <w:szCs w:val="28"/>
        </w:rPr>
        <w:t>7</w:t>
      </w:r>
      <w:r w:rsidRPr="009801B1">
        <w:rPr>
          <w:b w:val="0"/>
          <w:bCs w:val="0"/>
          <w:color w:val="000000"/>
          <w:sz w:val="28"/>
          <w:szCs w:val="28"/>
        </w:rPr>
        <w:t>.1</w:t>
      </w:r>
      <w:r w:rsidR="009801B1">
        <w:rPr>
          <w:b w:val="0"/>
          <w:bCs w:val="0"/>
          <w:color w:val="000000"/>
          <w:sz w:val="28"/>
          <w:szCs w:val="28"/>
        </w:rPr>
        <w:t>–</w:t>
      </w:r>
      <w:r w:rsidR="009801B1" w:rsidRPr="009801B1">
        <w:rPr>
          <w:b w:val="0"/>
          <w:bCs w:val="0"/>
          <w:color w:val="000000"/>
          <w:sz w:val="28"/>
          <w:szCs w:val="28"/>
        </w:rPr>
        <w:t>1</w:t>
      </w:r>
      <w:r w:rsidRPr="009801B1">
        <w:rPr>
          <w:b w:val="0"/>
          <w:bCs w:val="0"/>
          <w:color w:val="000000"/>
          <w:sz w:val="28"/>
          <w:szCs w:val="28"/>
        </w:rPr>
        <w:t>5/2.4</w:t>
      </w:r>
      <w:r w:rsidR="009801B1">
        <w:rPr>
          <w:b w:val="0"/>
          <w:bCs w:val="0"/>
          <w:color w:val="000000"/>
          <w:sz w:val="28"/>
          <w:szCs w:val="28"/>
        </w:rPr>
        <w:t>–</w:t>
      </w:r>
      <w:r w:rsidR="009801B1" w:rsidRPr="009801B1">
        <w:rPr>
          <w:b w:val="0"/>
          <w:bCs w:val="0"/>
          <w:color w:val="000000"/>
          <w:sz w:val="28"/>
          <w:szCs w:val="28"/>
        </w:rPr>
        <w:t>4</w:t>
      </w:r>
      <w:r w:rsidRPr="009801B1">
        <w:rPr>
          <w:b w:val="0"/>
          <w:bCs w:val="0"/>
          <w:color w:val="000000"/>
          <w:sz w:val="28"/>
          <w:szCs w:val="28"/>
        </w:rPr>
        <w:t>18 ОБ ОСОБЕННОСТЯХ СОСТАВЛЕНИЯ И ПРЕДСТАВЛЕНИЯ ГОДОВОЙ ОТЧЕТНОСТИ ОБ ИСПОЛНЕНИИ ФЕДЕРАЛЬНОГО БЮДЖЕТА ГЛАВНЫМИ РАСПОРЯДИТЕЛЯМИ СРЕДСТВ ФЕДЕРАЛЬНОГО БЮДЖЕТА ЗА 2007 ГОД.</w:t>
      </w:r>
    </w:p>
    <w:p w:rsidR="00BF3685" w:rsidRPr="009801B1" w:rsidRDefault="00BF3685" w:rsidP="009801B1">
      <w:pPr>
        <w:suppressAutoHyphens w:val="0"/>
        <w:autoSpaceDE w:val="0"/>
        <w:spacing w:line="360" w:lineRule="auto"/>
        <w:ind w:firstLine="709"/>
        <w:jc w:val="both"/>
        <w:rPr>
          <w:color w:val="000000"/>
          <w:sz w:val="28"/>
          <w:szCs w:val="28"/>
        </w:rPr>
      </w:pPr>
      <w:r w:rsidRPr="009801B1">
        <w:rPr>
          <w:color w:val="000000"/>
          <w:sz w:val="28"/>
          <w:szCs w:val="28"/>
        </w:rPr>
        <w:t>Одновременно с этим главные распорядители средств федерального бюджета в составе годовой отчетности представляют Сведения об исполнении судебных решений по денежным обязательствам получателей средств федерального бюджета (ф.</w:t>
      </w:r>
      <w:r w:rsidR="009801B1">
        <w:rPr>
          <w:color w:val="000000"/>
          <w:sz w:val="28"/>
          <w:szCs w:val="28"/>
        </w:rPr>
        <w:t> </w:t>
      </w:r>
      <w:r w:rsidR="009801B1" w:rsidRPr="009801B1">
        <w:rPr>
          <w:color w:val="000000"/>
          <w:sz w:val="28"/>
          <w:szCs w:val="28"/>
        </w:rPr>
        <w:t>0521298</w:t>
      </w:r>
      <w:r w:rsidRPr="009801B1">
        <w:rPr>
          <w:color w:val="000000"/>
          <w:sz w:val="28"/>
          <w:szCs w:val="28"/>
        </w:rPr>
        <w:t>) с пояснительной запиской в соответствии с Приказом Министерства финансов Российской Федерации от 7 июля 2005</w:t>
      </w:r>
      <w:r w:rsidR="009801B1">
        <w:rPr>
          <w:color w:val="000000"/>
          <w:sz w:val="28"/>
          <w:szCs w:val="28"/>
        </w:rPr>
        <w:t> </w:t>
      </w:r>
      <w:r w:rsidR="009801B1" w:rsidRPr="009801B1">
        <w:rPr>
          <w:color w:val="000000"/>
          <w:sz w:val="28"/>
          <w:szCs w:val="28"/>
        </w:rPr>
        <w:t>г</w:t>
      </w:r>
      <w:r w:rsidRPr="009801B1">
        <w:rPr>
          <w:color w:val="000000"/>
          <w:sz w:val="28"/>
          <w:szCs w:val="28"/>
        </w:rPr>
        <w:t xml:space="preserve">. </w:t>
      </w:r>
      <w:r w:rsidR="009801B1">
        <w:rPr>
          <w:color w:val="000000"/>
          <w:sz w:val="28"/>
          <w:szCs w:val="28"/>
        </w:rPr>
        <w:t>№</w:t>
      </w:r>
      <w:r w:rsidR="009801B1" w:rsidRPr="009801B1">
        <w:rPr>
          <w:color w:val="000000"/>
          <w:sz w:val="28"/>
          <w:szCs w:val="28"/>
        </w:rPr>
        <w:t>8</w:t>
      </w:r>
      <w:r w:rsidRPr="009801B1">
        <w:rPr>
          <w:color w:val="000000"/>
          <w:sz w:val="28"/>
          <w:szCs w:val="28"/>
        </w:rPr>
        <w:t xml:space="preserve">4н </w:t>
      </w:r>
      <w:r w:rsidR="009801B1">
        <w:rPr>
          <w:color w:val="000000"/>
          <w:sz w:val="28"/>
          <w:szCs w:val="28"/>
        </w:rPr>
        <w:t>«</w:t>
      </w:r>
      <w:r w:rsidR="009801B1" w:rsidRPr="009801B1">
        <w:rPr>
          <w:color w:val="000000"/>
          <w:sz w:val="28"/>
          <w:szCs w:val="28"/>
        </w:rPr>
        <w:t>О</w:t>
      </w:r>
      <w:r w:rsidRPr="009801B1">
        <w:rPr>
          <w:color w:val="000000"/>
          <w:sz w:val="28"/>
          <w:szCs w:val="28"/>
        </w:rPr>
        <w:t>б утверждении порядка составления и представления сведений об исполнении судебных решений по денежным обязательствам получателей средств федерального бюджета и сводных сведений об исполнении судебных решений по денежным обязательствам получателей средств федерального бюджета</w:t>
      </w:r>
      <w:r w:rsidR="009801B1">
        <w:rPr>
          <w:color w:val="000000"/>
          <w:sz w:val="28"/>
          <w:szCs w:val="28"/>
        </w:rPr>
        <w:t>»</w:t>
      </w:r>
      <w:r w:rsidR="009801B1" w:rsidRPr="009801B1">
        <w:rPr>
          <w:color w:val="000000"/>
          <w:sz w:val="28"/>
          <w:szCs w:val="28"/>
        </w:rPr>
        <w:t>.</w:t>
      </w:r>
    </w:p>
    <w:p w:rsidR="00BF3685" w:rsidRPr="009801B1" w:rsidRDefault="00BF3685" w:rsidP="009801B1">
      <w:pPr>
        <w:suppressAutoHyphens w:val="0"/>
        <w:spacing w:line="360" w:lineRule="auto"/>
        <w:ind w:firstLine="709"/>
        <w:jc w:val="both"/>
        <w:rPr>
          <w:color w:val="000000"/>
          <w:sz w:val="28"/>
          <w:szCs w:val="28"/>
        </w:rPr>
      </w:pPr>
      <w:r w:rsidRPr="009801B1">
        <w:rPr>
          <w:color w:val="000000"/>
          <w:sz w:val="28"/>
          <w:szCs w:val="28"/>
        </w:rPr>
        <w:t>Взаимосвязь данных бухгалтерского баланса с другими формами отчета:</w:t>
      </w:r>
    </w:p>
    <w:p w:rsidR="00BF3685" w:rsidRDefault="00BF3685" w:rsidP="009801B1">
      <w:pPr>
        <w:suppressAutoHyphens w:val="0"/>
        <w:spacing w:line="360" w:lineRule="auto"/>
        <w:ind w:firstLine="709"/>
        <w:jc w:val="both"/>
        <w:rPr>
          <w:color w:val="000000"/>
          <w:sz w:val="28"/>
          <w:szCs w:val="28"/>
        </w:rPr>
      </w:pPr>
      <w:r w:rsidRPr="009801B1">
        <w:rPr>
          <w:color w:val="000000"/>
          <w:sz w:val="28"/>
          <w:szCs w:val="28"/>
        </w:rPr>
        <w:t xml:space="preserve">Остатки материальных средств в балансе должны совпадать с суммой остатков в журнале-ордере </w:t>
      </w:r>
      <w:r w:rsidR="009801B1">
        <w:rPr>
          <w:color w:val="000000"/>
          <w:sz w:val="28"/>
          <w:szCs w:val="28"/>
        </w:rPr>
        <w:t>№</w:t>
      </w:r>
      <w:r w:rsidR="009801B1" w:rsidRPr="009801B1">
        <w:rPr>
          <w:color w:val="000000"/>
          <w:sz w:val="28"/>
          <w:szCs w:val="28"/>
        </w:rPr>
        <w:t>1</w:t>
      </w:r>
      <w:r w:rsidRPr="009801B1">
        <w:rPr>
          <w:color w:val="000000"/>
          <w:sz w:val="28"/>
          <w:szCs w:val="28"/>
        </w:rPr>
        <w:t xml:space="preserve">0. По основным средствам – стоимость в балансе должна совпадать со стоимостью в карточках учета основных средств. При расчетах с поставщиками и подрядчиками сумма в журнале-ордере </w:t>
      </w:r>
      <w:r w:rsidR="009801B1">
        <w:rPr>
          <w:color w:val="000000"/>
          <w:sz w:val="28"/>
          <w:szCs w:val="28"/>
        </w:rPr>
        <w:t>№</w:t>
      </w:r>
      <w:r w:rsidR="009801B1" w:rsidRPr="009801B1">
        <w:rPr>
          <w:color w:val="000000"/>
          <w:sz w:val="28"/>
          <w:szCs w:val="28"/>
        </w:rPr>
        <w:t>6</w:t>
      </w:r>
      <w:r w:rsidRPr="009801B1">
        <w:rPr>
          <w:color w:val="000000"/>
          <w:sz w:val="28"/>
          <w:szCs w:val="28"/>
        </w:rPr>
        <w:t xml:space="preserve"> и баланс должны совпадать. Данные последнего кассового отчета совпадают с остатками денег в</w:t>
      </w:r>
      <w:r w:rsidR="009801B1">
        <w:rPr>
          <w:color w:val="000000"/>
          <w:sz w:val="28"/>
          <w:szCs w:val="28"/>
        </w:rPr>
        <w:t xml:space="preserve"> </w:t>
      </w:r>
      <w:r w:rsidRPr="009801B1">
        <w:rPr>
          <w:color w:val="000000"/>
          <w:sz w:val="28"/>
          <w:szCs w:val="28"/>
        </w:rPr>
        <w:t>кассе и с балансом.</w:t>
      </w:r>
    </w:p>
    <w:p w:rsidR="009801B1" w:rsidRDefault="00BF3685" w:rsidP="009801B1">
      <w:pPr>
        <w:suppressAutoHyphens w:val="0"/>
        <w:spacing w:line="360" w:lineRule="auto"/>
        <w:ind w:firstLine="709"/>
        <w:jc w:val="both"/>
        <w:rPr>
          <w:b/>
          <w:color w:val="000000"/>
          <w:sz w:val="28"/>
          <w:szCs w:val="28"/>
        </w:rPr>
      </w:pPr>
      <w:r>
        <w:rPr>
          <w:color w:val="000000"/>
          <w:sz w:val="28"/>
          <w:szCs w:val="28"/>
        </w:rPr>
        <w:br w:type="page"/>
      </w:r>
      <w:r w:rsidRPr="009801B1">
        <w:rPr>
          <w:b/>
          <w:color w:val="000000"/>
          <w:sz w:val="28"/>
          <w:szCs w:val="28"/>
        </w:rPr>
        <w:t>Выводы и предложения</w:t>
      </w:r>
    </w:p>
    <w:p w:rsidR="00BF3685" w:rsidRDefault="00BF3685" w:rsidP="009801B1">
      <w:pPr>
        <w:suppressAutoHyphens w:val="0"/>
        <w:spacing w:line="360" w:lineRule="auto"/>
        <w:ind w:firstLine="709"/>
        <w:jc w:val="both"/>
        <w:rPr>
          <w:color w:val="000000"/>
          <w:sz w:val="28"/>
          <w:szCs w:val="28"/>
        </w:rPr>
      </w:pPr>
    </w:p>
    <w:p w:rsidR="00BF3685" w:rsidRPr="009801B1" w:rsidRDefault="00BF3685" w:rsidP="009801B1">
      <w:pPr>
        <w:suppressAutoHyphens w:val="0"/>
        <w:spacing w:line="360" w:lineRule="auto"/>
        <w:ind w:firstLine="709"/>
        <w:jc w:val="both"/>
        <w:rPr>
          <w:color w:val="000000"/>
          <w:sz w:val="28"/>
          <w:szCs w:val="28"/>
        </w:rPr>
      </w:pPr>
      <w:r w:rsidRPr="009801B1">
        <w:rPr>
          <w:color w:val="000000"/>
          <w:sz w:val="28"/>
          <w:szCs w:val="28"/>
        </w:rPr>
        <w:t>Проходя производственную практику в НОО «ВОИ» я сделала выводы по ведению бухгалтерского учета, и на</w:t>
      </w:r>
      <w:r w:rsidR="009801B1">
        <w:rPr>
          <w:color w:val="000000"/>
          <w:sz w:val="28"/>
          <w:szCs w:val="28"/>
        </w:rPr>
        <w:t xml:space="preserve"> </w:t>
      </w:r>
      <w:r w:rsidRPr="009801B1">
        <w:rPr>
          <w:color w:val="000000"/>
          <w:sz w:val="28"/>
          <w:szCs w:val="28"/>
        </w:rPr>
        <w:t>основе этого хотелось бы внести свои предложения.</w:t>
      </w:r>
    </w:p>
    <w:p w:rsidR="00BF3685" w:rsidRPr="009801B1" w:rsidRDefault="00BF3685" w:rsidP="009801B1">
      <w:pPr>
        <w:suppressAutoHyphens w:val="0"/>
        <w:spacing w:line="360" w:lineRule="auto"/>
        <w:ind w:firstLine="709"/>
        <w:jc w:val="both"/>
        <w:rPr>
          <w:color w:val="000000"/>
          <w:sz w:val="28"/>
          <w:szCs w:val="28"/>
        </w:rPr>
      </w:pPr>
      <w:r w:rsidRPr="009801B1">
        <w:rPr>
          <w:color w:val="000000"/>
          <w:sz w:val="28"/>
          <w:szCs w:val="28"/>
        </w:rPr>
        <w:t>Ревизия кассы проводится ежемесячно. Нарушений не обнаружено.</w:t>
      </w:r>
    </w:p>
    <w:p w:rsidR="00BF3685" w:rsidRPr="009801B1" w:rsidRDefault="00BF3685" w:rsidP="009801B1">
      <w:pPr>
        <w:suppressAutoHyphens w:val="0"/>
        <w:spacing w:line="360" w:lineRule="auto"/>
        <w:ind w:firstLine="709"/>
        <w:jc w:val="both"/>
        <w:rPr>
          <w:color w:val="000000"/>
          <w:sz w:val="28"/>
          <w:szCs w:val="28"/>
        </w:rPr>
      </w:pPr>
      <w:r w:rsidRPr="009801B1">
        <w:rPr>
          <w:color w:val="000000"/>
          <w:sz w:val="28"/>
          <w:szCs w:val="28"/>
        </w:rPr>
        <w:t>Желательно было бы внести изменения в учетную политику согласно последних постановлений правительства. Необходимо применять формы документов в соответствии с последним требованиями (согласно перечня).</w:t>
      </w:r>
    </w:p>
    <w:p w:rsidR="00BF3685" w:rsidRPr="009801B1" w:rsidRDefault="00BF3685" w:rsidP="009801B1">
      <w:pPr>
        <w:suppressAutoHyphens w:val="0"/>
        <w:spacing w:line="360" w:lineRule="auto"/>
        <w:ind w:firstLine="709"/>
        <w:jc w:val="both"/>
        <w:rPr>
          <w:color w:val="000000"/>
          <w:sz w:val="28"/>
          <w:szCs w:val="28"/>
        </w:rPr>
      </w:pPr>
      <w:r w:rsidRPr="009801B1">
        <w:rPr>
          <w:color w:val="000000"/>
          <w:sz w:val="28"/>
          <w:szCs w:val="28"/>
        </w:rPr>
        <w:t>По итогам написания отчета по производственной практике предлагается совершенствование учета в НОО «ВОИ»</w:t>
      </w:r>
    </w:p>
    <w:p w:rsidR="00BF3685" w:rsidRPr="009801B1" w:rsidRDefault="00BF3685" w:rsidP="009801B1">
      <w:pPr>
        <w:suppressAutoHyphens w:val="0"/>
        <w:spacing w:line="360" w:lineRule="auto"/>
        <w:ind w:firstLine="709"/>
        <w:jc w:val="both"/>
        <w:rPr>
          <w:color w:val="000000"/>
          <w:sz w:val="28"/>
          <w:szCs w:val="28"/>
        </w:rPr>
      </w:pPr>
      <w:r w:rsidRPr="009801B1">
        <w:rPr>
          <w:color w:val="000000"/>
          <w:sz w:val="28"/>
          <w:szCs w:val="28"/>
        </w:rPr>
        <w:t>Так как на НОО «ВОИ» существует график документооборота, это позволяет систематизировать своевременную сдачу отчетов. В связи с тем, что на предприятии выявлены случаи хищения имущества во время проведения инвентаризации, можно предложить проводить инвентаризацию каждые полгода с целью предотвращения подобных ситуаций.</w:t>
      </w:r>
    </w:p>
    <w:p w:rsidR="009801B1" w:rsidRDefault="00BF3685" w:rsidP="009801B1">
      <w:pPr>
        <w:suppressAutoHyphens w:val="0"/>
        <w:spacing w:line="360" w:lineRule="auto"/>
        <w:ind w:firstLine="709"/>
        <w:jc w:val="both"/>
        <w:rPr>
          <w:color w:val="000000"/>
          <w:sz w:val="28"/>
          <w:szCs w:val="28"/>
        </w:rPr>
      </w:pPr>
      <w:r w:rsidRPr="009801B1">
        <w:rPr>
          <w:color w:val="000000"/>
          <w:sz w:val="28"/>
          <w:szCs w:val="28"/>
        </w:rPr>
        <w:t>Следует отметить, что в НОО «ВОИ» используется программа 1</w:t>
      </w:r>
      <w:r w:rsidR="009801B1">
        <w:rPr>
          <w:color w:val="000000"/>
          <w:sz w:val="28"/>
          <w:szCs w:val="28"/>
        </w:rPr>
        <w:t>-</w:t>
      </w:r>
      <w:r w:rsidR="009801B1" w:rsidRPr="009801B1">
        <w:rPr>
          <w:color w:val="000000"/>
          <w:sz w:val="28"/>
          <w:szCs w:val="28"/>
        </w:rPr>
        <w:t>С:</w:t>
      </w:r>
      <w:r w:rsidR="009801B1">
        <w:rPr>
          <w:color w:val="000000"/>
          <w:sz w:val="28"/>
          <w:szCs w:val="28"/>
        </w:rPr>
        <w:t xml:space="preserve"> </w:t>
      </w:r>
      <w:r w:rsidR="009801B1" w:rsidRPr="009801B1">
        <w:rPr>
          <w:color w:val="000000"/>
          <w:sz w:val="28"/>
          <w:szCs w:val="28"/>
        </w:rPr>
        <w:t>Бу</w:t>
      </w:r>
      <w:r w:rsidRPr="009801B1">
        <w:rPr>
          <w:color w:val="000000"/>
          <w:sz w:val="28"/>
          <w:szCs w:val="28"/>
        </w:rPr>
        <w:t xml:space="preserve">хгалтерия. «1С: Бухгалтерия» – универсальная бухгалтерская программа, применяемая при ведении как простого, так и двойного учета. За счет полной настраиваемости она успешно используется на промышленных предприятиях, в малых организациях, в торговле, бюджетных организациях </w:t>
      </w:r>
      <w:r w:rsidR="009801B1">
        <w:rPr>
          <w:color w:val="000000"/>
          <w:sz w:val="28"/>
          <w:szCs w:val="28"/>
        </w:rPr>
        <w:t>и т.п.</w:t>
      </w:r>
      <w:r w:rsidRPr="009801B1">
        <w:rPr>
          <w:color w:val="000000"/>
          <w:sz w:val="28"/>
          <w:szCs w:val="28"/>
        </w:rPr>
        <w:t xml:space="preserve"> Программа построена по инициативе «от простого </w:t>
      </w:r>
      <w:r w:rsidR="009801B1">
        <w:rPr>
          <w:color w:val="000000"/>
          <w:sz w:val="28"/>
          <w:szCs w:val="28"/>
        </w:rPr>
        <w:t>–</w:t>
      </w:r>
      <w:r w:rsidR="009801B1" w:rsidRPr="009801B1">
        <w:rPr>
          <w:color w:val="000000"/>
          <w:sz w:val="28"/>
          <w:szCs w:val="28"/>
        </w:rPr>
        <w:t xml:space="preserve"> </w:t>
      </w:r>
      <w:r w:rsidRPr="009801B1">
        <w:rPr>
          <w:color w:val="000000"/>
          <w:sz w:val="28"/>
          <w:szCs w:val="28"/>
        </w:rPr>
        <w:t>к сложному». Основным документом для всех современных бухгалтерских программ, в том числе и программ «1С: Бухгалтерия», является Журнал операций. Программа способна работать при любых изменениях, вызванных законодательством. Бухгалтер может и сам вносить</w:t>
      </w:r>
      <w:r w:rsidR="009801B1">
        <w:rPr>
          <w:color w:val="000000"/>
          <w:sz w:val="28"/>
          <w:szCs w:val="28"/>
        </w:rPr>
        <w:t xml:space="preserve"> </w:t>
      </w:r>
      <w:r w:rsidRPr="009801B1">
        <w:rPr>
          <w:color w:val="000000"/>
          <w:sz w:val="28"/>
          <w:szCs w:val="28"/>
        </w:rPr>
        <w:t>коррективы в План Счетов, схемы проводок, перечень объектов аналитического учета, формы документов и регистров.</w:t>
      </w:r>
    </w:p>
    <w:p w:rsidR="00BF3685" w:rsidRPr="009801B1" w:rsidRDefault="00BF3685" w:rsidP="009801B1">
      <w:pPr>
        <w:suppressAutoHyphens w:val="0"/>
        <w:spacing w:line="360" w:lineRule="auto"/>
        <w:ind w:firstLine="709"/>
        <w:jc w:val="both"/>
        <w:rPr>
          <w:color w:val="000000"/>
          <w:sz w:val="28"/>
          <w:szCs w:val="28"/>
        </w:rPr>
      </w:pPr>
      <w:r w:rsidRPr="009801B1">
        <w:rPr>
          <w:color w:val="000000"/>
          <w:sz w:val="28"/>
          <w:szCs w:val="28"/>
        </w:rPr>
        <w:t>С помощью автоматизации учета НОО «ВОИ» добивается автоматизации в учете, кроме этого можно вести постоянный контроль за наличием и движением основных средств, МПЗ, денежных средств, готовой продукции. Повышается качество ведения учета и получения отчетности.</w:t>
      </w:r>
      <w:bookmarkStart w:id="0" w:name="_GoBack"/>
      <w:bookmarkEnd w:id="0"/>
    </w:p>
    <w:sectPr w:rsidR="00BF3685" w:rsidRPr="009801B1" w:rsidSect="009801B1">
      <w:footnotePr>
        <w:pos w:val="beneathText"/>
      </w:footnotePr>
      <w:pgSz w:w="11905" w:h="16837"/>
      <w:pgMar w:top="1134" w:right="850" w:bottom="1134" w:left="1701" w:header="720" w:footer="720"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multilevel"/>
    <w:tmpl w:val="00000001"/>
    <w:lvl w:ilvl="0">
      <w:start w:val="1"/>
      <w:numFmt w:val="none"/>
      <w:suff w:val="nothing"/>
      <w:lvlText w:val=""/>
      <w:lvlJc w:val="left"/>
      <w:pPr>
        <w:tabs>
          <w:tab w:val="num" w:pos="0"/>
        </w:tabs>
      </w:pPr>
      <w:rPr>
        <w:rFonts w:cs="Times New Roman"/>
      </w:rPr>
    </w:lvl>
    <w:lvl w:ilvl="1">
      <w:start w:val="1"/>
      <w:numFmt w:val="none"/>
      <w:pStyle w:val="2"/>
      <w:suff w:val="nothing"/>
      <w:lvlText w:val=""/>
      <w:lvlJc w:val="left"/>
      <w:pPr>
        <w:tabs>
          <w:tab w:val="num" w:pos="0"/>
        </w:tabs>
      </w:pPr>
      <w:rPr>
        <w:rFonts w:cs="Times New Roman"/>
      </w:rPr>
    </w:lvl>
    <w:lvl w:ilvl="2">
      <w:start w:val="1"/>
      <w:numFmt w:val="none"/>
      <w:suff w:val="nothing"/>
      <w:lvlText w:val=""/>
      <w:lvlJc w:val="left"/>
      <w:pPr>
        <w:tabs>
          <w:tab w:val="num" w:pos="0"/>
        </w:tabs>
      </w:pPr>
      <w:rPr>
        <w:rFonts w:cs="Times New Roman"/>
      </w:rPr>
    </w:lvl>
    <w:lvl w:ilvl="3">
      <w:start w:val="1"/>
      <w:numFmt w:val="none"/>
      <w:suff w:val="nothing"/>
      <w:lvlText w:val=""/>
      <w:lvlJc w:val="left"/>
      <w:pPr>
        <w:tabs>
          <w:tab w:val="num" w:pos="0"/>
        </w:tabs>
      </w:pPr>
      <w:rPr>
        <w:rFonts w:cs="Times New Roman"/>
      </w:rPr>
    </w:lvl>
    <w:lvl w:ilvl="4">
      <w:start w:val="1"/>
      <w:numFmt w:val="none"/>
      <w:suff w:val="nothing"/>
      <w:lvlText w:val=""/>
      <w:lvlJc w:val="left"/>
      <w:pPr>
        <w:tabs>
          <w:tab w:val="num" w:pos="0"/>
        </w:tabs>
      </w:pPr>
      <w:rPr>
        <w:rFonts w:cs="Times New Roman"/>
      </w:rPr>
    </w:lvl>
    <w:lvl w:ilvl="5">
      <w:start w:val="1"/>
      <w:numFmt w:val="none"/>
      <w:suff w:val="nothing"/>
      <w:lvlText w:val=""/>
      <w:lvlJc w:val="left"/>
      <w:pPr>
        <w:tabs>
          <w:tab w:val="num" w:pos="0"/>
        </w:tabs>
      </w:pPr>
      <w:rPr>
        <w:rFonts w:cs="Times New Roman"/>
      </w:rPr>
    </w:lvl>
    <w:lvl w:ilvl="6">
      <w:start w:val="1"/>
      <w:numFmt w:val="none"/>
      <w:suff w:val="nothing"/>
      <w:lvlText w:val=""/>
      <w:lvlJc w:val="left"/>
      <w:pPr>
        <w:tabs>
          <w:tab w:val="num" w:pos="0"/>
        </w:tabs>
      </w:pPr>
      <w:rPr>
        <w:rFonts w:cs="Times New Roman"/>
      </w:rPr>
    </w:lvl>
    <w:lvl w:ilvl="7">
      <w:start w:val="1"/>
      <w:numFmt w:val="none"/>
      <w:suff w:val="nothing"/>
      <w:lvlText w:val=""/>
      <w:lvlJc w:val="left"/>
      <w:pPr>
        <w:tabs>
          <w:tab w:val="num" w:pos="0"/>
        </w:tabs>
      </w:pPr>
      <w:rPr>
        <w:rFonts w:cs="Times New Roman"/>
      </w:rPr>
    </w:lvl>
    <w:lvl w:ilvl="8">
      <w:start w:val="1"/>
      <w:numFmt w:val="none"/>
      <w:suff w:val="nothing"/>
      <w:lvlText w:val=""/>
      <w:lvlJc w:val="left"/>
      <w:pPr>
        <w:tabs>
          <w:tab w:val="num" w:pos="0"/>
        </w:tabs>
      </w:pPr>
      <w:rPr>
        <w:rFonts w:cs="Times New Roman"/>
      </w:rPr>
    </w:lvl>
  </w:abstractNum>
  <w:abstractNum w:abstractNumId="1">
    <w:nsid w:val="00000002"/>
    <w:multiLevelType w:val="multilevel"/>
    <w:tmpl w:val="00000002"/>
    <w:name w:val="WW8Num2"/>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2">
    <w:nsid w:val="00000003"/>
    <w:multiLevelType w:val="singleLevel"/>
    <w:tmpl w:val="00000003"/>
    <w:name w:val="WW8Num3"/>
    <w:lvl w:ilvl="0">
      <w:start w:val="1"/>
      <w:numFmt w:val="decimal"/>
      <w:lvlText w:val="%1."/>
      <w:lvlJc w:val="left"/>
      <w:pPr>
        <w:tabs>
          <w:tab w:val="num" w:pos="1069"/>
        </w:tabs>
        <w:ind w:left="1069" w:hanging="360"/>
      </w:pPr>
      <w:rPr>
        <w:rFonts w:cs="Times New Roman"/>
      </w:rPr>
    </w:lvl>
  </w:abstractNum>
  <w:abstractNum w:abstractNumId="3">
    <w:nsid w:val="00000004"/>
    <w:multiLevelType w:val="singleLevel"/>
    <w:tmpl w:val="00000004"/>
    <w:name w:val="WW8Num4"/>
    <w:lvl w:ilvl="0">
      <w:start w:val="1"/>
      <w:numFmt w:val="decimal"/>
      <w:lvlText w:val="%1."/>
      <w:lvlJc w:val="left"/>
      <w:pPr>
        <w:tabs>
          <w:tab w:val="num" w:pos="1069"/>
        </w:tabs>
        <w:ind w:left="1069" w:hanging="360"/>
      </w:pPr>
      <w:rPr>
        <w:rFonts w:cs="Times New Roman"/>
      </w:rPr>
    </w:lvl>
  </w:abstractNum>
  <w:abstractNum w:abstractNumId="4">
    <w:nsid w:val="00000005"/>
    <w:multiLevelType w:val="multilevel"/>
    <w:tmpl w:val="00000005"/>
    <w:name w:val="WW8Num5"/>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num w:numId="1">
    <w:abstractNumId w:val="0"/>
  </w:num>
  <w:num w:numId="2">
    <w:abstractNumId w:val="1"/>
  </w:num>
  <w:num w:numId="3">
    <w:abstractNumId w:val="2"/>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displayBackgroundShap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drawingGridHorizontalSpacing w:val="120"/>
  <w:drawingGridVerticalSpacing w:val="0"/>
  <w:displayHorizontalDrawingGridEvery w:val="0"/>
  <w:displayVerticalDrawingGridEvery w:val="0"/>
  <w:noPunctuationKerning/>
  <w:characterSpacingControl w:val="doNotCompress"/>
  <w:footnotePr>
    <w:pos w:val="beneathText"/>
  </w:footnotePr>
  <w:compat>
    <w:spaceForUL/>
    <w:balanceSingleByteDoubleByteWidth/>
    <w:doNotLeaveBackslashAlone/>
    <w:ulTrailSpace/>
    <w:doNotExpandShiftReturn/>
    <w:adjustLineHeightInTable/>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9801B1"/>
    <w:rsid w:val="00805155"/>
    <w:rsid w:val="009801B1"/>
    <w:rsid w:val="00AF40DC"/>
    <w:rsid w:val="00BF3685"/>
    <w:rsid w:val="00D068F5"/>
    <w:rsid w:val="00FB1D1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35"/>
    <o:shapelayout v:ext="edit">
      <o:idmap v:ext="edit" data="1"/>
    </o:shapelayout>
  </w:shapeDefaults>
  <w:decimalSymbol w:val=","/>
  <w:listSeparator w:val=";"/>
  <w14:defaultImageDpi w14:val="0"/>
  <w15:chartTrackingRefBased/>
  <w15:docId w15:val="{41C6F7B4-366F-4F1E-B4EF-CCFC793FE7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uppressAutoHyphens/>
    </w:pPr>
    <w:rPr>
      <w:sz w:val="24"/>
      <w:szCs w:val="24"/>
      <w:lang w:eastAsia="ar-SA"/>
    </w:rPr>
  </w:style>
  <w:style w:type="paragraph" w:styleId="2">
    <w:name w:val="heading 2"/>
    <w:basedOn w:val="a"/>
    <w:next w:val="a"/>
    <w:link w:val="20"/>
    <w:uiPriority w:val="99"/>
    <w:qFormat/>
    <w:pPr>
      <w:keepNext/>
      <w:numPr>
        <w:ilvl w:val="1"/>
        <w:numId w:val="1"/>
      </w:numPr>
      <w:spacing w:before="240" w:after="60"/>
      <w:outlineLvl w:val="1"/>
    </w:pPr>
    <w:rPr>
      <w:rFonts w:ascii="Arial" w:hAnsi="Arial" w:cs="Arial"/>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link w:val="2"/>
    <w:uiPriority w:val="9"/>
    <w:semiHidden/>
    <w:rPr>
      <w:rFonts w:ascii="Cambria" w:eastAsia="Times New Roman" w:hAnsi="Cambria" w:cs="Times New Roman"/>
      <w:b/>
      <w:bCs/>
      <w:i/>
      <w:iCs/>
      <w:sz w:val="28"/>
      <w:szCs w:val="28"/>
      <w:lang w:eastAsia="ar-SA"/>
    </w:rPr>
  </w:style>
  <w:style w:type="character" w:customStyle="1" w:styleId="Absatz-Standardschriftart">
    <w:name w:val="Absatz-Standardschriftart"/>
    <w:uiPriority w:val="99"/>
  </w:style>
  <w:style w:type="character" w:customStyle="1" w:styleId="WW-Absatz-Standardschriftart">
    <w:name w:val="WW-Absatz-Standardschriftart"/>
    <w:uiPriority w:val="99"/>
  </w:style>
  <w:style w:type="character" w:customStyle="1" w:styleId="WW8Num5z0">
    <w:name w:val="WW8Num5z0"/>
    <w:uiPriority w:val="99"/>
    <w:rPr>
      <w:rFonts w:ascii="Symbol" w:hAnsi="Symbol"/>
      <w:sz w:val="20"/>
    </w:rPr>
  </w:style>
  <w:style w:type="character" w:customStyle="1" w:styleId="WW8Num5z1">
    <w:name w:val="WW8Num5z1"/>
    <w:uiPriority w:val="99"/>
    <w:rPr>
      <w:rFonts w:ascii="Courier New" w:hAnsi="Courier New"/>
      <w:sz w:val="20"/>
    </w:rPr>
  </w:style>
  <w:style w:type="character" w:customStyle="1" w:styleId="WW8Num5z2">
    <w:name w:val="WW8Num5z2"/>
    <w:uiPriority w:val="99"/>
    <w:rPr>
      <w:rFonts w:ascii="Wingdings" w:hAnsi="Wingdings"/>
      <w:sz w:val="20"/>
    </w:rPr>
  </w:style>
  <w:style w:type="character" w:customStyle="1" w:styleId="1">
    <w:name w:val="Основной шрифт абзаца1"/>
    <w:uiPriority w:val="99"/>
  </w:style>
  <w:style w:type="character" w:styleId="a3">
    <w:name w:val="Hyperlink"/>
    <w:uiPriority w:val="99"/>
    <w:rPr>
      <w:rFonts w:cs="Times New Roman"/>
      <w:color w:val="0092C9"/>
      <w:u w:val="none"/>
    </w:rPr>
  </w:style>
  <w:style w:type="paragraph" w:customStyle="1" w:styleId="a4">
    <w:name w:val="Заголовок"/>
    <w:basedOn w:val="a"/>
    <w:next w:val="a5"/>
    <w:uiPriority w:val="99"/>
    <w:pPr>
      <w:keepNext/>
      <w:spacing w:before="240" w:after="120"/>
    </w:pPr>
    <w:rPr>
      <w:rFonts w:ascii="Arial" w:eastAsia="Arial Unicode MS" w:hAnsi="Arial" w:cs="Tahoma"/>
      <w:sz w:val="28"/>
      <w:szCs w:val="28"/>
    </w:rPr>
  </w:style>
  <w:style w:type="paragraph" w:styleId="a5">
    <w:name w:val="Body Text"/>
    <w:basedOn w:val="a"/>
    <w:link w:val="a6"/>
    <w:uiPriority w:val="99"/>
    <w:pPr>
      <w:spacing w:after="120"/>
    </w:pPr>
  </w:style>
  <w:style w:type="character" w:customStyle="1" w:styleId="a6">
    <w:name w:val="Основной текст Знак"/>
    <w:link w:val="a5"/>
    <w:uiPriority w:val="99"/>
    <w:semiHidden/>
    <w:rPr>
      <w:sz w:val="24"/>
      <w:szCs w:val="24"/>
      <w:lang w:eastAsia="ar-SA"/>
    </w:rPr>
  </w:style>
  <w:style w:type="paragraph" w:styleId="a7">
    <w:name w:val="List"/>
    <w:basedOn w:val="a5"/>
    <w:uiPriority w:val="99"/>
    <w:rPr>
      <w:rFonts w:ascii="Arial" w:hAnsi="Arial" w:cs="Tahoma"/>
    </w:rPr>
  </w:style>
  <w:style w:type="paragraph" w:customStyle="1" w:styleId="10">
    <w:name w:val="Название1"/>
    <w:basedOn w:val="a"/>
    <w:uiPriority w:val="99"/>
    <w:pPr>
      <w:suppressLineNumbers/>
      <w:spacing w:before="120" w:after="120"/>
    </w:pPr>
    <w:rPr>
      <w:rFonts w:ascii="Arial" w:hAnsi="Arial" w:cs="Tahoma"/>
      <w:i/>
      <w:iCs/>
      <w:sz w:val="20"/>
    </w:rPr>
  </w:style>
  <w:style w:type="paragraph" w:customStyle="1" w:styleId="11">
    <w:name w:val="Указатель1"/>
    <w:basedOn w:val="a"/>
    <w:uiPriority w:val="99"/>
    <w:pPr>
      <w:suppressLineNumbers/>
    </w:pPr>
    <w:rPr>
      <w:rFonts w:ascii="Arial" w:hAnsi="Arial" w:cs="Tahoma"/>
    </w:rPr>
  </w:style>
  <w:style w:type="paragraph" w:styleId="a8">
    <w:name w:val="Normal (Web)"/>
    <w:basedOn w:val="a"/>
    <w:uiPriority w:val="99"/>
    <w:pPr>
      <w:spacing w:before="280" w:after="280"/>
      <w:jc w:val="both"/>
    </w:pPr>
    <w:rPr>
      <w:rFonts w:ascii="Verdana" w:hAnsi="Verdana"/>
      <w:color w:val="FFFFFF"/>
      <w:sz w:val="21"/>
      <w:szCs w:val="21"/>
    </w:rPr>
  </w:style>
  <w:style w:type="paragraph" w:customStyle="1" w:styleId="a9">
    <w:name w:val="Содержимое таблицы"/>
    <w:basedOn w:val="a"/>
    <w:uiPriority w:val="99"/>
    <w:pPr>
      <w:suppressLineNumbers/>
    </w:pPr>
  </w:style>
  <w:style w:type="paragraph" w:customStyle="1" w:styleId="aa">
    <w:name w:val="Заголовок таблицы"/>
    <w:basedOn w:val="a9"/>
    <w:uiPriority w:val="99"/>
    <w:pPr>
      <w:jc w:val="center"/>
    </w:pPr>
    <w:rPr>
      <w:b/>
      <w:bCs/>
    </w:rPr>
  </w:style>
  <w:style w:type="paragraph" w:customStyle="1" w:styleId="ConsPlusNormal">
    <w:name w:val="ConsPlusNormal"/>
    <w:uiPriority w:val="99"/>
    <w:pPr>
      <w:widowControl w:val="0"/>
      <w:suppressAutoHyphens/>
      <w:autoSpaceDE w:val="0"/>
      <w:ind w:firstLine="720"/>
    </w:pPr>
    <w:rPr>
      <w:rFonts w:ascii="Arial" w:hAnsi="Arial" w:cs="Arial"/>
      <w:sz w:val="24"/>
      <w:szCs w:val="24"/>
      <w:lang w:eastAsia="ar-SA"/>
    </w:rPr>
  </w:style>
  <w:style w:type="paragraph" w:customStyle="1" w:styleId="ConsPlusTitle">
    <w:name w:val="ConsPlusTitle"/>
    <w:uiPriority w:val="99"/>
    <w:pPr>
      <w:widowControl w:val="0"/>
      <w:suppressAutoHyphens/>
      <w:autoSpaceDE w:val="0"/>
    </w:pPr>
    <w:rPr>
      <w:b/>
      <w:bCs/>
      <w:sz w:val="24"/>
      <w:szCs w:val="24"/>
      <w:lang w:eastAsia="ar-SA"/>
    </w:rPr>
  </w:style>
  <w:style w:type="table" w:styleId="12">
    <w:name w:val="Table Grid 1"/>
    <w:basedOn w:val="a1"/>
    <w:uiPriority w:val="99"/>
    <w:rsid w:val="009801B1"/>
    <w:pPr>
      <w:suppressAutoHyphens/>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lastRow">
      <w:tblPr/>
      <w:tcPr>
        <w:tcBorders>
          <w:tl2br w:val="none" w:sz="0" w:space="0" w:color="auto"/>
          <w:tr2bl w:val="none" w:sz="0" w:space="0" w:color="auto"/>
        </w:tcBorders>
      </w:tcPr>
    </w:tblStylePr>
    <w:tblStylePr w:type="lastCol">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wmf"/><Relationship Id="rId5" Type="http://schemas.openxmlformats.org/officeDocument/2006/relationships/image" Target="media/image1.wmf"/><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8338</Words>
  <Characters>47527</Characters>
  <Application>Microsoft Office Word</Application>
  <DocSecurity>0</DocSecurity>
  <Lines>396</Lines>
  <Paragraphs>111</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NhT</Company>
  <LinksUpToDate>false</LinksUpToDate>
  <CharactersWithSpaces>55754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Василина</dc:creator>
  <cp:keywords/>
  <dc:description/>
  <cp:lastModifiedBy>admin</cp:lastModifiedBy>
  <cp:revision>2</cp:revision>
  <dcterms:created xsi:type="dcterms:W3CDTF">2014-03-03T21:52:00Z</dcterms:created>
  <dcterms:modified xsi:type="dcterms:W3CDTF">2014-03-03T21:52:00Z</dcterms:modified>
</cp:coreProperties>
</file>