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F6" w:rsidRDefault="001223D1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Семья</w:t>
      </w:r>
      <w:r>
        <w:br/>
      </w:r>
      <w:r>
        <w:rPr>
          <w:b/>
          <w:bCs/>
        </w:rPr>
        <w:t>3 Интересные факты</w:t>
      </w:r>
      <w:r>
        <w:br/>
      </w:r>
      <w:r>
        <w:br/>
      </w:r>
      <w:r>
        <w:br/>
      </w:r>
    </w:p>
    <w:p w:rsidR="00F121F6" w:rsidRDefault="001223D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121F6" w:rsidRDefault="001223D1">
      <w:pPr>
        <w:pStyle w:val="a3"/>
      </w:pPr>
      <w:r>
        <w:t>Ричард Брюс «Дик» Чейни (англ. </w:t>
      </w:r>
      <w:r>
        <w:rPr>
          <w:i/>
          <w:iCs/>
        </w:rPr>
        <w:t>Richard Bruce «Dick» Cheney</w:t>
      </w:r>
      <w:r>
        <w:t>; 30 января 1941, Линкольн, Небраска) — американский политик, республиканец, работал в администрациях четырёх президентов США. В администрации Дж. Буша-старшего 1989—1993 министр обороны США. С января 2001 по январь 2009 занимал должность вице-президента США, в администрации Дж. Буша-младшего (переизбран на второй срок в ноябре 2004, повторно вступил в должность 20 января 2005). Во время процедур, требовавших наркоза Буша, дважды был исполняющим обязанности президента США (2002 и 2007).</w:t>
      </w:r>
    </w:p>
    <w:p w:rsidR="00F121F6" w:rsidRDefault="001223D1">
      <w:pPr>
        <w:pStyle w:val="a3"/>
      </w:pPr>
      <w:r>
        <w:t>Деятельность Чейни, особенно во время второго срока, оценивается как оппонентами-демократами, так и многими республиканцами весьма неоднозначно, в частности, его «Доктрина одного процента» — «если есть вероятность хотя бы в один процент, что нечто представляет угрозу, реагировать надо так, как будто риск составляет сто процентов»[]. Является последовательным критиком администрации Барака Обамы.</w:t>
      </w:r>
    </w:p>
    <w:p w:rsidR="00F121F6" w:rsidRDefault="001223D1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F121F6" w:rsidRDefault="001223D1">
      <w:pPr>
        <w:pStyle w:val="a3"/>
      </w:pPr>
      <w:r>
        <w:t>Ричард Чейни вырос в городе Каспер, в штате Вайоминг. В 1959 году поступил в Йельский университет, но был отчислен со второго курса. Степени бакалавра и магистра Чейни получил в Университете Вайоминга. Его карьера как общественного деятеля началась в 1969 году, когда он присоединился к администрации президента Ричарда Никсона.</w:t>
      </w:r>
    </w:p>
    <w:p w:rsidR="00F121F6" w:rsidRDefault="001223D1">
      <w:pPr>
        <w:pStyle w:val="a3"/>
      </w:pPr>
      <w:r>
        <w:t>В 1974 году стал заместителем главы президентской администрации Джеральда Форда, с 1975 по 1977 год являлся главой администрации.</w:t>
      </w:r>
    </w:p>
    <w:p w:rsidR="00F121F6" w:rsidRDefault="001223D1">
      <w:pPr>
        <w:pStyle w:val="a3"/>
      </w:pPr>
      <w:r>
        <w:t>С 1981 по 1987 год был главой Комитета республиканской политики. В 1987 году стал председателем Республиканской конференции Палаты представителей, в 1988 году — парламентским организатором республиканцев.</w:t>
      </w:r>
    </w:p>
    <w:p w:rsidR="00F121F6" w:rsidRDefault="001223D1">
      <w:pPr>
        <w:pStyle w:val="a3"/>
      </w:pPr>
      <w:r>
        <w:t>20 марта 1989 года назначен на пост министра обороны. Указывалось, что он не имеет личного военного опыта. В бытность министром обороны были проведены военные операции «Буря в пустыне» (Ирак) и «Правое дело» (Панама). На посту министра обороны Чейни пробыл до 20 января 1993 года.</w:t>
      </w:r>
    </w:p>
    <w:p w:rsidR="00F121F6" w:rsidRDefault="001223D1">
      <w:pPr>
        <w:pStyle w:val="a3"/>
      </w:pPr>
      <w:r>
        <w:t>После ухода с поста министра обороны занялся бизнесом.</w:t>
      </w:r>
    </w:p>
    <w:p w:rsidR="00F121F6" w:rsidRDefault="001223D1">
      <w:pPr>
        <w:pStyle w:val="a3"/>
      </w:pPr>
      <w:r>
        <w:t>В 1995—2000 годах главный исполнительный директор нефтесервисной компании "Халлибертон". Одновременно он входил в советы директоров компаний Procter &amp; Gamble, Union Pacific и Electronic Data Systems.</w:t>
      </w:r>
    </w:p>
    <w:p w:rsidR="00F121F6" w:rsidRDefault="001223D1">
      <w:pPr>
        <w:pStyle w:val="a3"/>
      </w:pPr>
      <w:r>
        <w:t xml:space="preserve">Во время грузинского кризиса Дик Чейни рассматривал возможность отправить натовские и американские войска воевать против России </w:t>
      </w:r>
      <w:r>
        <w:rPr>
          <w:position w:val="10"/>
        </w:rPr>
        <w:t>[1]</w:t>
      </w:r>
      <w:r>
        <w:t>.</w:t>
      </w:r>
    </w:p>
    <w:p w:rsidR="00F121F6" w:rsidRDefault="001223D1">
      <w:pPr>
        <w:pStyle w:val="21"/>
        <w:pageBreakBefore/>
        <w:numPr>
          <w:ilvl w:val="0"/>
          <w:numId w:val="0"/>
        </w:numPr>
      </w:pPr>
      <w:r>
        <w:t>2. Семья</w:t>
      </w:r>
    </w:p>
    <w:p w:rsidR="00F121F6" w:rsidRDefault="001223D1">
      <w:pPr>
        <w:pStyle w:val="a3"/>
      </w:pPr>
      <w:r>
        <w:t>Женат, две дочери. Старшая дочь Элизабет и супруга Линн в настоящее время работают в Американском институте предпринимательства. Младшая дочь Мэри — лесбиянка, её сексуальная ориентация неоднократно обсуждалась ультраконсервативными оппонентами Чейни в контексте законодательства о легализации однополых браков. В 2006 году она написала автобиографию «Теперь моя очередь», а в мае 2007 года родила сына (хотя продолжает жить со своей партнёршей).</w:t>
      </w:r>
    </w:p>
    <w:p w:rsidR="00F121F6" w:rsidRDefault="001223D1">
      <w:pPr>
        <w:pStyle w:val="21"/>
        <w:pageBreakBefore/>
        <w:numPr>
          <w:ilvl w:val="0"/>
          <w:numId w:val="0"/>
        </w:numPr>
      </w:pPr>
      <w:r>
        <w:t>3. Интересные факты</w:t>
      </w:r>
    </w:p>
    <w:p w:rsidR="00F121F6" w:rsidRDefault="001223D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2006 году был претендентом на Всемирную премию за глупость в категории «Самый глупый человек года».</w:t>
      </w:r>
    </w:p>
    <w:p w:rsidR="00F121F6" w:rsidRDefault="001223D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В сериале "Сверхъестественное", в эпизоде 6.10 </w:t>
      </w:r>
      <w:r>
        <w:rPr>
          <w:i/>
          <w:iCs/>
        </w:rPr>
        <w:t>Caged Heat</w:t>
      </w:r>
      <w:r>
        <w:t>, демон Кроули говорит гл. героям, что их дедушка его "лучшее приобретение после Дика Чейни". А до этого, в эпизоде 3.04 Град греха, демонша Кейси говорит, что для Дика Чейни в Аду зарезервировано местечко.</w:t>
      </w:r>
    </w:p>
    <w:p w:rsidR="00F121F6" w:rsidRDefault="001223D1">
      <w:pPr>
        <w:pStyle w:val="a3"/>
        <w:numPr>
          <w:ilvl w:val="0"/>
          <w:numId w:val="1"/>
        </w:numPr>
        <w:tabs>
          <w:tab w:val="left" w:pos="707"/>
        </w:tabs>
      </w:pPr>
      <w:r>
        <w:t>Имя Дика Чейни часто употребляется в мультфильме "Гриффины" ("Family Guy")</w:t>
      </w:r>
    </w:p>
    <w:p w:rsidR="00F121F6" w:rsidRDefault="00F121F6">
      <w:pPr>
        <w:pStyle w:val="a3"/>
      </w:pPr>
    </w:p>
    <w:p w:rsidR="00F121F6" w:rsidRDefault="001223D1">
      <w:pPr>
        <w:pStyle w:val="a3"/>
      </w:pPr>
      <w:r>
        <w:t>Форрестол (1947—1949) • Джонсон (1949—1950) • Маршалл (1950—1951) • Ловетт (1951—1953) • Уилсон (1953—1957) • Макэлрой (1957—1959) • Томас Гейтс (1959—1961) • Макнамара (1961—1968) • Клиффорд (1968—1969) • Лэйрд (1969—1973) • Ричардсон (1973) • Шлезингер (1973—1975) • Рамсфелд (1975—1977) • Браун (1977—1981) • Уайнбергер (1981—1987) • Карлуччи (1987—1989) • Чейни (1989—1993) • Эспин (1993—1994) • Перри (1994—1997) • Коэн (1997—2001) • Рамсфелд (2001—2006) • Роберт Гейтс (с 2006 года)</w:t>
      </w:r>
    </w:p>
    <w:p w:rsidR="00F121F6" w:rsidRDefault="001223D1">
      <w:pPr>
        <w:pStyle w:val="a3"/>
      </w:pPr>
      <w:r>
        <w:t> </w:t>
      </w:r>
    </w:p>
    <w:p w:rsidR="00F121F6" w:rsidRDefault="00F121F6">
      <w:pPr>
        <w:pStyle w:val="a3"/>
        <w:rPr>
          <w:rFonts w:ascii="Liberation Serif" w:eastAsia="Liberation Serif" w:hAnsi="Liberation Serif" w:cs="Liberation Serif"/>
          <w:sz w:val="24"/>
          <w:szCs w:val="24"/>
        </w:rPr>
      </w:pPr>
    </w:p>
    <w:p w:rsidR="00F121F6" w:rsidRDefault="001223D1">
      <w:pPr>
        <w:pStyle w:val="a3"/>
        <w:rPr>
          <w:rFonts w:eastAsia="Liberation Serif" w:cs="Liberation Serif"/>
          <w:szCs w:val="24"/>
        </w:rPr>
      </w:pPr>
      <w:r>
        <w:rPr>
          <w:rFonts w:eastAsia="Liberation Serif" w:cs="Liberation Serif"/>
          <w:szCs w:val="24"/>
        </w:rPr>
        <w:t>Источник: http://ru.wikipedia.org/wiki/Чейни,_Ричард_Брюс</w:t>
      </w:r>
      <w:bookmarkStart w:id="0" w:name="_GoBack"/>
      <w:bookmarkEnd w:id="0"/>
    </w:p>
    <w:sectPr w:rsidR="00F121F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3D1"/>
    <w:rsid w:val="001223D1"/>
    <w:rsid w:val="001C16F1"/>
    <w:rsid w:val="00F1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5E7EE-26D8-432D-8C8B-33481C46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2014-07-11T18:21:00Z</dcterms:created>
  <dcterms:modified xsi:type="dcterms:W3CDTF">2014-07-11T18:21:00Z</dcterms:modified>
</cp:coreProperties>
</file>