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5F" w:rsidRDefault="0075355F" w:rsidP="00BA0E38">
      <w:pPr>
        <w:spacing w:line="360" w:lineRule="auto"/>
        <w:jc w:val="center"/>
        <w:rPr>
          <w:rFonts w:ascii="Times New Roman" w:hAnsi="Times New Roman" w:cs="Times New Roman"/>
          <w:caps/>
          <w:sz w:val="28"/>
          <w:szCs w:val="28"/>
        </w:rPr>
      </w:pPr>
    </w:p>
    <w:p w:rsidR="00044C4E" w:rsidRPr="002C2983" w:rsidRDefault="00044C4E" w:rsidP="00BA0E38">
      <w:pPr>
        <w:spacing w:line="360" w:lineRule="auto"/>
        <w:jc w:val="center"/>
        <w:rPr>
          <w:rFonts w:ascii="Times New Roman" w:hAnsi="Times New Roman" w:cs="Times New Roman"/>
          <w:caps/>
          <w:sz w:val="28"/>
          <w:szCs w:val="28"/>
        </w:rPr>
      </w:pPr>
      <w:r w:rsidRPr="002C2983">
        <w:rPr>
          <w:rFonts w:ascii="Times New Roman" w:hAnsi="Times New Roman" w:cs="Times New Roman"/>
          <w:caps/>
          <w:sz w:val="28"/>
          <w:szCs w:val="28"/>
        </w:rPr>
        <w:t>Государственное образовательное учреждение</w:t>
      </w:r>
    </w:p>
    <w:p w:rsidR="00044C4E" w:rsidRPr="002C2983" w:rsidRDefault="00044C4E" w:rsidP="00BA0E38">
      <w:pPr>
        <w:spacing w:line="360" w:lineRule="auto"/>
        <w:jc w:val="center"/>
        <w:rPr>
          <w:rFonts w:ascii="Times New Roman" w:hAnsi="Times New Roman" w:cs="Times New Roman"/>
          <w:caps/>
          <w:sz w:val="28"/>
          <w:szCs w:val="28"/>
        </w:rPr>
      </w:pPr>
      <w:r w:rsidRPr="002C2983">
        <w:rPr>
          <w:rFonts w:ascii="Times New Roman" w:hAnsi="Times New Roman" w:cs="Times New Roman"/>
          <w:caps/>
          <w:sz w:val="28"/>
          <w:szCs w:val="28"/>
        </w:rPr>
        <w:t>высшего профессионального образования</w:t>
      </w:r>
    </w:p>
    <w:p w:rsidR="00044C4E" w:rsidRPr="002C2983" w:rsidRDefault="00044C4E" w:rsidP="00BA0E38">
      <w:pPr>
        <w:spacing w:line="360" w:lineRule="auto"/>
        <w:jc w:val="center"/>
        <w:rPr>
          <w:rFonts w:ascii="Times New Roman" w:hAnsi="Times New Roman" w:cs="Times New Roman"/>
          <w:caps/>
          <w:sz w:val="28"/>
          <w:szCs w:val="28"/>
        </w:rPr>
      </w:pPr>
      <w:r w:rsidRPr="002C2983">
        <w:rPr>
          <w:rFonts w:ascii="Times New Roman" w:hAnsi="Times New Roman" w:cs="Times New Roman"/>
          <w:caps/>
          <w:sz w:val="28"/>
          <w:szCs w:val="28"/>
        </w:rPr>
        <w:t>«Российская таможенная академия»</w:t>
      </w:r>
    </w:p>
    <w:p w:rsidR="00044C4E" w:rsidRPr="002C2983" w:rsidRDefault="00044C4E" w:rsidP="00BA0E38">
      <w:pPr>
        <w:spacing w:line="360" w:lineRule="auto"/>
        <w:jc w:val="center"/>
        <w:rPr>
          <w:rFonts w:ascii="Times New Roman" w:hAnsi="Times New Roman" w:cs="Times New Roman"/>
          <w:caps/>
          <w:sz w:val="28"/>
          <w:szCs w:val="28"/>
        </w:rPr>
      </w:pPr>
    </w:p>
    <w:p w:rsidR="00044C4E" w:rsidRPr="002C2983" w:rsidRDefault="00044C4E" w:rsidP="00BA0E38">
      <w:pPr>
        <w:spacing w:line="360" w:lineRule="auto"/>
        <w:jc w:val="center"/>
        <w:rPr>
          <w:rFonts w:ascii="Times New Roman" w:hAnsi="Times New Roman" w:cs="Times New Roman"/>
          <w:caps/>
          <w:sz w:val="28"/>
          <w:szCs w:val="28"/>
        </w:rPr>
      </w:pPr>
      <w:r w:rsidRPr="002C2983">
        <w:rPr>
          <w:rFonts w:ascii="Times New Roman" w:hAnsi="Times New Roman" w:cs="Times New Roman"/>
          <w:caps/>
          <w:sz w:val="28"/>
          <w:szCs w:val="28"/>
        </w:rPr>
        <w:t>Ростовский филиал</w:t>
      </w:r>
    </w:p>
    <w:p w:rsidR="00044C4E" w:rsidRPr="002C2983" w:rsidRDefault="00044C4E" w:rsidP="00BA0E38">
      <w:pPr>
        <w:spacing w:line="360" w:lineRule="auto"/>
        <w:jc w:val="center"/>
        <w:rPr>
          <w:rFonts w:ascii="Times New Roman" w:hAnsi="Times New Roman" w:cs="Times New Roman"/>
          <w:caps/>
          <w:sz w:val="28"/>
          <w:szCs w:val="28"/>
        </w:rPr>
      </w:pPr>
    </w:p>
    <w:p w:rsidR="00044C4E" w:rsidRPr="002C2983" w:rsidRDefault="00044C4E" w:rsidP="00C22845">
      <w:pPr>
        <w:spacing w:line="360" w:lineRule="auto"/>
        <w:jc w:val="center"/>
        <w:rPr>
          <w:rFonts w:ascii="Times New Roman" w:hAnsi="Times New Roman" w:cs="Times New Roman"/>
          <w:caps/>
          <w:sz w:val="28"/>
          <w:szCs w:val="28"/>
        </w:rPr>
      </w:pPr>
      <w:r w:rsidRPr="002C2983">
        <w:rPr>
          <w:rFonts w:ascii="Times New Roman" w:hAnsi="Times New Roman" w:cs="Times New Roman"/>
          <w:caps/>
          <w:sz w:val="28"/>
          <w:szCs w:val="28"/>
        </w:rPr>
        <w:t xml:space="preserve">Кафедра </w:t>
      </w:r>
      <w:r>
        <w:rPr>
          <w:rFonts w:ascii="Times New Roman" w:hAnsi="Times New Roman" w:cs="Times New Roman"/>
          <w:caps/>
          <w:sz w:val="28"/>
          <w:szCs w:val="28"/>
        </w:rPr>
        <w:t>организации таможенного контроля и технических средств таможенного контороля</w:t>
      </w:r>
    </w:p>
    <w:p w:rsidR="00044C4E" w:rsidRPr="002C2983" w:rsidRDefault="00044C4E" w:rsidP="00BA0E38">
      <w:pPr>
        <w:spacing w:line="360" w:lineRule="auto"/>
        <w:jc w:val="center"/>
        <w:rPr>
          <w:rFonts w:ascii="Times New Roman" w:hAnsi="Times New Roman" w:cs="Times New Roman"/>
          <w:caps/>
          <w:sz w:val="28"/>
          <w:szCs w:val="28"/>
        </w:rPr>
      </w:pPr>
    </w:p>
    <w:p w:rsidR="00044C4E" w:rsidRPr="002C2983" w:rsidRDefault="00044C4E" w:rsidP="00BA0E38">
      <w:pPr>
        <w:spacing w:line="360" w:lineRule="auto"/>
        <w:jc w:val="center"/>
        <w:rPr>
          <w:rFonts w:ascii="Times New Roman" w:hAnsi="Times New Roman" w:cs="Times New Roman"/>
          <w:b/>
          <w:sz w:val="28"/>
          <w:szCs w:val="28"/>
        </w:rPr>
      </w:pPr>
    </w:p>
    <w:p w:rsidR="00044C4E" w:rsidRPr="002C2983" w:rsidRDefault="00044C4E" w:rsidP="00BA0E38">
      <w:pPr>
        <w:spacing w:line="360" w:lineRule="auto"/>
        <w:jc w:val="center"/>
        <w:rPr>
          <w:rFonts w:ascii="Times New Roman" w:hAnsi="Times New Roman" w:cs="Times New Roman"/>
          <w:b/>
          <w:sz w:val="28"/>
          <w:szCs w:val="28"/>
        </w:rPr>
      </w:pPr>
    </w:p>
    <w:p w:rsidR="00044C4E" w:rsidRPr="002C2983" w:rsidRDefault="00044C4E" w:rsidP="00BA0E38">
      <w:pPr>
        <w:spacing w:line="360" w:lineRule="auto"/>
        <w:jc w:val="center"/>
        <w:rPr>
          <w:rFonts w:ascii="Times New Roman" w:hAnsi="Times New Roman" w:cs="Times New Roman"/>
          <w:b/>
          <w:sz w:val="28"/>
          <w:szCs w:val="28"/>
        </w:rPr>
      </w:pPr>
    </w:p>
    <w:p w:rsidR="00044C4E" w:rsidRPr="002C2983" w:rsidRDefault="00044C4E" w:rsidP="00BA0E38">
      <w:pPr>
        <w:spacing w:line="360" w:lineRule="auto"/>
        <w:jc w:val="center"/>
        <w:rPr>
          <w:rFonts w:ascii="Times New Roman" w:hAnsi="Times New Roman" w:cs="Times New Roman"/>
          <w:caps/>
          <w:sz w:val="28"/>
          <w:szCs w:val="28"/>
        </w:rPr>
      </w:pPr>
      <w:r w:rsidRPr="002C2983">
        <w:rPr>
          <w:rFonts w:ascii="Times New Roman" w:hAnsi="Times New Roman" w:cs="Times New Roman"/>
          <w:caps/>
          <w:sz w:val="28"/>
          <w:szCs w:val="28"/>
        </w:rPr>
        <w:t>Курсовая работа</w:t>
      </w:r>
    </w:p>
    <w:p w:rsidR="00044C4E" w:rsidRPr="002C2983" w:rsidRDefault="00044C4E" w:rsidP="00BA0E38">
      <w:pPr>
        <w:spacing w:line="360" w:lineRule="auto"/>
        <w:jc w:val="center"/>
        <w:rPr>
          <w:rFonts w:ascii="Times New Roman" w:hAnsi="Times New Roman" w:cs="Times New Roman"/>
          <w:sz w:val="28"/>
          <w:szCs w:val="28"/>
        </w:rPr>
      </w:pPr>
      <w:r w:rsidRPr="002C2983">
        <w:rPr>
          <w:rFonts w:ascii="Times New Roman" w:hAnsi="Times New Roman" w:cs="Times New Roman"/>
          <w:sz w:val="28"/>
          <w:szCs w:val="28"/>
        </w:rPr>
        <w:t>по дисциплине: «</w:t>
      </w:r>
      <w:r>
        <w:rPr>
          <w:rFonts w:ascii="Times New Roman" w:hAnsi="Times New Roman" w:cs="Times New Roman"/>
          <w:caps/>
          <w:sz w:val="28"/>
          <w:szCs w:val="28"/>
        </w:rPr>
        <w:t>организация таможенного контроля товаров и транспортных средств</w:t>
      </w:r>
      <w:r w:rsidRPr="002C2983">
        <w:rPr>
          <w:rFonts w:ascii="Times New Roman" w:hAnsi="Times New Roman" w:cs="Times New Roman"/>
          <w:sz w:val="28"/>
          <w:szCs w:val="28"/>
        </w:rPr>
        <w:t>»</w:t>
      </w:r>
    </w:p>
    <w:p w:rsidR="00044C4E" w:rsidRPr="002C2983" w:rsidRDefault="00044C4E" w:rsidP="00BA0E38">
      <w:pPr>
        <w:spacing w:line="360" w:lineRule="auto"/>
        <w:jc w:val="center"/>
        <w:rPr>
          <w:rFonts w:ascii="Times New Roman" w:hAnsi="Times New Roman" w:cs="Times New Roman"/>
          <w:sz w:val="28"/>
          <w:szCs w:val="28"/>
        </w:rPr>
      </w:pPr>
      <w:r w:rsidRPr="002C2983">
        <w:rPr>
          <w:rFonts w:ascii="Times New Roman" w:hAnsi="Times New Roman" w:cs="Times New Roman"/>
          <w:sz w:val="28"/>
          <w:szCs w:val="28"/>
        </w:rPr>
        <w:t>на тему:</w:t>
      </w:r>
    </w:p>
    <w:p w:rsidR="00044C4E" w:rsidRPr="002C2983" w:rsidRDefault="00044C4E" w:rsidP="00BA0E38">
      <w:pPr>
        <w:spacing w:line="360" w:lineRule="auto"/>
        <w:jc w:val="center"/>
        <w:rPr>
          <w:rFonts w:ascii="Times New Roman" w:hAnsi="Times New Roman" w:cs="Times New Roman"/>
          <w:sz w:val="28"/>
          <w:szCs w:val="28"/>
        </w:rPr>
      </w:pPr>
      <w:r w:rsidRPr="002C2983">
        <w:rPr>
          <w:rFonts w:ascii="Times New Roman" w:hAnsi="Times New Roman" w:cs="Times New Roman"/>
          <w:sz w:val="28"/>
          <w:szCs w:val="28"/>
        </w:rPr>
        <w:t>«</w:t>
      </w:r>
      <w:r>
        <w:rPr>
          <w:rFonts w:ascii="Times New Roman" w:hAnsi="Times New Roman" w:cs="Times New Roman"/>
          <w:caps/>
          <w:sz w:val="28"/>
          <w:szCs w:val="28"/>
        </w:rPr>
        <w:t xml:space="preserve">таможенный перевозчик. Назначение. порядок и условия включения в реестр таможенных перевозчиков, деятельность в качестве таможенного перевозчика </w:t>
      </w:r>
      <w:r w:rsidRPr="002C2983">
        <w:rPr>
          <w:rFonts w:ascii="Times New Roman" w:hAnsi="Times New Roman" w:cs="Times New Roman"/>
          <w:sz w:val="28"/>
          <w:szCs w:val="28"/>
        </w:rPr>
        <w:t>»</w:t>
      </w:r>
    </w:p>
    <w:p w:rsidR="00044C4E" w:rsidRPr="002C2983" w:rsidRDefault="00044C4E" w:rsidP="00BA0E38">
      <w:pPr>
        <w:spacing w:line="360" w:lineRule="auto"/>
        <w:jc w:val="center"/>
        <w:rPr>
          <w:rFonts w:ascii="Times New Roman" w:hAnsi="Times New Roman" w:cs="Times New Roman"/>
          <w:sz w:val="28"/>
          <w:szCs w:val="28"/>
        </w:rPr>
      </w:pPr>
    </w:p>
    <w:p w:rsidR="00044C4E" w:rsidRPr="002C2983" w:rsidRDefault="00044C4E" w:rsidP="00BA0E38">
      <w:pPr>
        <w:spacing w:line="360" w:lineRule="auto"/>
        <w:jc w:val="center"/>
        <w:rPr>
          <w:rFonts w:ascii="Times New Roman" w:hAnsi="Times New Roman" w:cs="Times New Roman"/>
          <w:sz w:val="28"/>
          <w:szCs w:val="28"/>
        </w:rPr>
      </w:pPr>
    </w:p>
    <w:p w:rsidR="00044C4E" w:rsidRPr="002C2983" w:rsidRDefault="00044C4E" w:rsidP="00BA0E38">
      <w:pPr>
        <w:spacing w:line="360" w:lineRule="auto"/>
        <w:jc w:val="center"/>
        <w:rPr>
          <w:rFonts w:ascii="Times New Roman" w:hAnsi="Times New Roman" w:cs="Times New Roman"/>
          <w:sz w:val="28"/>
          <w:szCs w:val="28"/>
        </w:rPr>
      </w:pPr>
    </w:p>
    <w:p w:rsidR="00044C4E" w:rsidRPr="002C2983" w:rsidRDefault="00044C4E" w:rsidP="00E1728B">
      <w:pPr>
        <w:spacing w:line="360" w:lineRule="auto"/>
        <w:ind w:left="5400"/>
        <w:rPr>
          <w:rFonts w:ascii="Times New Roman" w:hAnsi="Times New Roman" w:cs="Times New Roman"/>
          <w:sz w:val="28"/>
          <w:szCs w:val="28"/>
        </w:rPr>
      </w:pPr>
      <w:r>
        <w:rPr>
          <w:rFonts w:ascii="Times New Roman" w:hAnsi="Times New Roman" w:cs="Times New Roman"/>
          <w:sz w:val="28"/>
          <w:szCs w:val="28"/>
        </w:rPr>
        <w:t>Выполнил: студент 3</w:t>
      </w:r>
      <w:r w:rsidRPr="002C2983">
        <w:rPr>
          <w:rFonts w:ascii="Times New Roman" w:hAnsi="Times New Roman" w:cs="Times New Roman"/>
          <w:sz w:val="28"/>
          <w:szCs w:val="28"/>
        </w:rPr>
        <w:t xml:space="preserve"> курса</w:t>
      </w:r>
      <w:r>
        <w:rPr>
          <w:rFonts w:ascii="Times New Roman" w:hAnsi="Times New Roman" w:cs="Times New Roman"/>
          <w:sz w:val="28"/>
          <w:szCs w:val="28"/>
        </w:rPr>
        <w:t xml:space="preserve"> 1 группы</w:t>
      </w:r>
      <w:r w:rsidRPr="002C2983">
        <w:rPr>
          <w:rFonts w:ascii="Times New Roman" w:hAnsi="Times New Roman" w:cs="Times New Roman"/>
          <w:sz w:val="28"/>
          <w:szCs w:val="28"/>
        </w:rPr>
        <w:t xml:space="preserve"> ФТД</w:t>
      </w:r>
    </w:p>
    <w:p w:rsidR="00044C4E" w:rsidRPr="002C2983" w:rsidRDefault="00044C4E" w:rsidP="00E1728B">
      <w:pPr>
        <w:spacing w:line="360" w:lineRule="auto"/>
        <w:ind w:left="5400"/>
        <w:rPr>
          <w:rFonts w:ascii="Times New Roman" w:hAnsi="Times New Roman" w:cs="Times New Roman"/>
          <w:sz w:val="28"/>
          <w:szCs w:val="28"/>
        </w:rPr>
      </w:pPr>
      <w:r w:rsidRPr="002C2983">
        <w:rPr>
          <w:rFonts w:ascii="Times New Roman" w:hAnsi="Times New Roman" w:cs="Times New Roman"/>
          <w:sz w:val="28"/>
          <w:szCs w:val="28"/>
        </w:rPr>
        <w:t>Григорьева С.Ю.</w:t>
      </w:r>
    </w:p>
    <w:p w:rsidR="00044C4E" w:rsidRPr="002C2983" w:rsidRDefault="00044C4E" w:rsidP="00E1728B">
      <w:pPr>
        <w:spacing w:line="360" w:lineRule="auto"/>
        <w:ind w:left="5398"/>
        <w:rPr>
          <w:rFonts w:ascii="Times New Roman" w:hAnsi="Times New Roman" w:cs="Times New Roman"/>
          <w:sz w:val="28"/>
          <w:szCs w:val="28"/>
        </w:rPr>
      </w:pPr>
      <w:r>
        <w:rPr>
          <w:rFonts w:ascii="Times New Roman" w:hAnsi="Times New Roman" w:cs="Times New Roman"/>
          <w:sz w:val="28"/>
          <w:szCs w:val="28"/>
        </w:rPr>
        <w:t>Руководитель: к.т</w:t>
      </w:r>
      <w:r w:rsidRPr="002C2983">
        <w:rPr>
          <w:rFonts w:ascii="Times New Roman" w:hAnsi="Times New Roman" w:cs="Times New Roman"/>
          <w:sz w:val="28"/>
          <w:szCs w:val="28"/>
        </w:rPr>
        <w:t>.н., доцент</w:t>
      </w:r>
    </w:p>
    <w:p w:rsidR="00044C4E" w:rsidRPr="002C2983" w:rsidRDefault="00044C4E" w:rsidP="00E1728B">
      <w:pPr>
        <w:spacing w:line="360" w:lineRule="auto"/>
        <w:ind w:left="5400"/>
        <w:rPr>
          <w:rFonts w:ascii="Times New Roman" w:hAnsi="Times New Roman" w:cs="Times New Roman"/>
          <w:sz w:val="28"/>
          <w:szCs w:val="28"/>
        </w:rPr>
      </w:pPr>
      <w:r>
        <w:rPr>
          <w:rFonts w:ascii="Times New Roman" w:hAnsi="Times New Roman" w:cs="Times New Roman"/>
          <w:sz w:val="28"/>
          <w:szCs w:val="28"/>
        </w:rPr>
        <w:t>Попов О. Р.</w:t>
      </w:r>
    </w:p>
    <w:p w:rsidR="00044C4E" w:rsidRDefault="00044C4E" w:rsidP="005F1A3F">
      <w:pPr>
        <w:spacing w:line="360" w:lineRule="auto"/>
        <w:rPr>
          <w:rFonts w:ascii="Times New Roman" w:hAnsi="Times New Roman" w:cs="Times New Roman"/>
          <w:sz w:val="28"/>
          <w:szCs w:val="28"/>
        </w:rPr>
      </w:pPr>
    </w:p>
    <w:p w:rsidR="00044C4E" w:rsidRPr="002C2983" w:rsidRDefault="00044C4E" w:rsidP="00BA0E38">
      <w:pPr>
        <w:spacing w:line="360" w:lineRule="auto"/>
        <w:jc w:val="center"/>
        <w:rPr>
          <w:rFonts w:ascii="Times New Roman" w:hAnsi="Times New Roman" w:cs="Times New Roman"/>
          <w:sz w:val="28"/>
          <w:szCs w:val="28"/>
        </w:rPr>
      </w:pPr>
      <w:r w:rsidRPr="002C2983">
        <w:rPr>
          <w:rFonts w:ascii="Times New Roman" w:hAnsi="Times New Roman" w:cs="Times New Roman"/>
          <w:sz w:val="28"/>
          <w:szCs w:val="28"/>
        </w:rPr>
        <w:t>Ростов-на-Дону</w:t>
      </w:r>
    </w:p>
    <w:p w:rsidR="00044C4E" w:rsidRDefault="00044C4E" w:rsidP="00397C30">
      <w:pPr>
        <w:spacing w:line="360" w:lineRule="auto"/>
        <w:jc w:val="center"/>
        <w:rPr>
          <w:rFonts w:ascii="Times New Roman" w:hAnsi="Times New Roman" w:cs="Times New Roman"/>
          <w:sz w:val="28"/>
          <w:szCs w:val="28"/>
        </w:rPr>
      </w:pPr>
      <w:r w:rsidRPr="002C2983">
        <w:rPr>
          <w:rFonts w:ascii="Times New Roman" w:hAnsi="Times New Roman" w:cs="Times New Roman"/>
          <w:sz w:val="28"/>
          <w:szCs w:val="28"/>
        </w:rPr>
        <w:t>20</w:t>
      </w:r>
      <w:r>
        <w:rPr>
          <w:rFonts w:ascii="Times New Roman" w:hAnsi="Times New Roman" w:cs="Times New Roman"/>
          <w:sz w:val="28"/>
          <w:szCs w:val="28"/>
        </w:rPr>
        <w:t>10</w:t>
      </w:r>
    </w:p>
    <w:p w:rsidR="00044C4E" w:rsidRPr="00397C30" w:rsidRDefault="00044C4E" w:rsidP="00126DB0">
      <w:pPr>
        <w:jc w:val="center"/>
        <w:rPr>
          <w:rFonts w:ascii="Times New Roman" w:hAnsi="Times New Roman" w:cs="Times New Roman"/>
          <w:b/>
          <w:sz w:val="28"/>
          <w:szCs w:val="28"/>
        </w:rPr>
      </w:pPr>
      <w:r w:rsidRPr="00397C30">
        <w:rPr>
          <w:rFonts w:ascii="Times New Roman" w:hAnsi="Times New Roman" w:cs="Times New Roman"/>
          <w:b/>
          <w:sz w:val="28"/>
          <w:szCs w:val="28"/>
        </w:rPr>
        <w:t>СОДЕРЖАНИЕ</w:t>
      </w:r>
    </w:p>
    <w:p w:rsidR="00044C4E" w:rsidRPr="005A4C19" w:rsidRDefault="00044C4E">
      <w:pPr>
        <w:pStyle w:val="13"/>
        <w:rPr>
          <w:rFonts w:ascii="Times New Roman" w:hAnsi="Times New Roman"/>
        </w:rPr>
      </w:pPr>
    </w:p>
    <w:p w:rsidR="00044C4E" w:rsidRPr="00726D8A" w:rsidRDefault="00044C4E" w:rsidP="004A5199">
      <w:pPr>
        <w:pStyle w:val="14"/>
        <w:tabs>
          <w:tab w:val="right" w:leader="dot" w:pos="9345"/>
        </w:tabs>
        <w:spacing w:line="360" w:lineRule="auto"/>
        <w:rPr>
          <w:rFonts w:ascii="Times New Roman" w:eastAsia="Times New Roman" w:hAnsi="Times New Roman" w:cs="Times New Roman"/>
          <w:noProof/>
          <w:sz w:val="28"/>
          <w:szCs w:val="28"/>
        </w:rPr>
      </w:pPr>
      <w:r w:rsidRPr="005A4C19">
        <w:rPr>
          <w:rFonts w:ascii="Times New Roman" w:hAnsi="Times New Roman" w:cs="Times New Roman"/>
          <w:sz w:val="28"/>
          <w:szCs w:val="28"/>
        </w:rPr>
        <w:fldChar w:fldCharType="begin"/>
      </w:r>
      <w:r w:rsidRPr="005A4C19">
        <w:rPr>
          <w:rFonts w:ascii="Times New Roman" w:hAnsi="Times New Roman" w:cs="Times New Roman"/>
          <w:sz w:val="28"/>
          <w:szCs w:val="28"/>
        </w:rPr>
        <w:instrText xml:space="preserve"> TOC \o "1-3" \h \z \u </w:instrText>
      </w:r>
      <w:r w:rsidRPr="005A4C19">
        <w:rPr>
          <w:rFonts w:ascii="Times New Roman" w:hAnsi="Times New Roman" w:cs="Times New Roman"/>
          <w:sz w:val="28"/>
          <w:szCs w:val="28"/>
        </w:rPr>
        <w:fldChar w:fldCharType="separate"/>
      </w:r>
      <w:hyperlink w:anchor="_Toc279511617" w:history="1">
        <w:r w:rsidRPr="00726D8A">
          <w:rPr>
            <w:rStyle w:val="a7"/>
            <w:rFonts w:ascii="Times New Roman" w:hAnsi="Times New Roman"/>
            <w:noProof/>
            <w:sz w:val="28"/>
            <w:szCs w:val="28"/>
          </w:rPr>
          <w:t>ВВЕДЕНИЕ</w:t>
        </w:r>
        <w:r w:rsidRPr="00726D8A">
          <w:rPr>
            <w:rFonts w:ascii="Times New Roman" w:hAnsi="Times New Roman" w:cs="Times New Roman"/>
            <w:noProof/>
            <w:webHidden/>
            <w:sz w:val="28"/>
            <w:szCs w:val="28"/>
          </w:rPr>
          <w:tab/>
        </w:r>
        <w:r w:rsidRPr="00726D8A">
          <w:rPr>
            <w:rFonts w:ascii="Times New Roman" w:hAnsi="Times New Roman" w:cs="Times New Roman"/>
            <w:noProof/>
            <w:webHidden/>
            <w:sz w:val="28"/>
            <w:szCs w:val="28"/>
          </w:rPr>
          <w:fldChar w:fldCharType="begin"/>
        </w:r>
        <w:r w:rsidRPr="00726D8A">
          <w:rPr>
            <w:rFonts w:ascii="Times New Roman" w:hAnsi="Times New Roman" w:cs="Times New Roman"/>
            <w:noProof/>
            <w:webHidden/>
            <w:sz w:val="28"/>
            <w:szCs w:val="28"/>
          </w:rPr>
          <w:instrText xml:space="preserve"> PAGEREF _Toc279511617 \h </w:instrText>
        </w:r>
        <w:r w:rsidRPr="00726D8A">
          <w:rPr>
            <w:rFonts w:ascii="Times New Roman" w:hAnsi="Times New Roman" w:cs="Times New Roman"/>
            <w:noProof/>
            <w:webHidden/>
            <w:sz w:val="28"/>
            <w:szCs w:val="28"/>
          </w:rPr>
        </w:r>
        <w:r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Pr="00726D8A">
          <w:rPr>
            <w:rFonts w:ascii="Times New Roman" w:hAnsi="Times New Roman" w:cs="Times New Roman"/>
            <w:noProof/>
            <w:webHidden/>
            <w:sz w:val="28"/>
            <w:szCs w:val="28"/>
          </w:rPr>
          <w:fldChar w:fldCharType="end"/>
        </w:r>
      </w:hyperlink>
    </w:p>
    <w:p w:rsidR="00044C4E" w:rsidRPr="00726D8A" w:rsidRDefault="00B93AB1" w:rsidP="004A5199">
      <w:pPr>
        <w:pStyle w:val="14"/>
        <w:tabs>
          <w:tab w:val="right" w:leader="dot" w:pos="9345"/>
        </w:tabs>
        <w:spacing w:line="360" w:lineRule="auto"/>
        <w:rPr>
          <w:rFonts w:ascii="Times New Roman" w:eastAsia="Times New Roman" w:hAnsi="Times New Roman" w:cs="Times New Roman"/>
          <w:noProof/>
          <w:sz w:val="28"/>
          <w:szCs w:val="28"/>
        </w:rPr>
      </w:pPr>
      <w:hyperlink w:anchor="_Toc279511618" w:history="1">
        <w:r w:rsidR="00044C4E" w:rsidRPr="00726D8A">
          <w:rPr>
            <w:rStyle w:val="a7"/>
            <w:rFonts w:ascii="Times New Roman" w:hAnsi="Times New Roman"/>
            <w:noProof/>
            <w:sz w:val="28"/>
            <w:szCs w:val="28"/>
          </w:rPr>
          <w:t>1. ВЗАИМООТНОШЕНИЯ ТАМОЖЕННЫХ ОРГАНОВ С УЧАСТНИКАМИ  ВНЕШНЕЭКОНОМИЧЕСКОЙ ДЕЯТЕЛЬНОСТИ И ЛИЦАМИ, ОСУЩЕСТВЛЯЮЩИМИ ДЕЯТЕЛЬНОСТЬ В СФЕРЕ ТАМОЖЕННОГО ДЕЛА</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_Toc279511618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Pr="00726D8A" w:rsidRDefault="00B93AB1" w:rsidP="004A5199">
      <w:pPr>
        <w:pStyle w:val="21"/>
        <w:tabs>
          <w:tab w:val="right" w:leader="dot" w:pos="9345"/>
        </w:tabs>
        <w:spacing w:line="360" w:lineRule="auto"/>
        <w:rPr>
          <w:rFonts w:ascii="Times New Roman" w:eastAsia="Times New Roman" w:hAnsi="Times New Roman" w:cs="Times New Roman"/>
          <w:noProof/>
          <w:sz w:val="28"/>
          <w:szCs w:val="28"/>
        </w:rPr>
      </w:pPr>
      <w:hyperlink w:anchor="_Toc279511619" w:history="1">
        <w:r w:rsidR="00044C4E" w:rsidRPr="00726D8A">
          <w:rPr>
            <w:rStyle w:val="a7"/>
            <w:rFonts w:ascii="Times New Roman" w:hAnsi="Times New Roman"/>
            <w:noProof/>
            <w:sz w:val="28"/>
            <w:szCs w:val="28"/>
          </w:rPr>
          <w:t>1.1 Общее описание таможенных органов</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_Toc279511619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Pr="00726D8A" w:rsidRDefault="00B93AB1" w:rsidP="004A5199">
      <w:pPr>
        <w:pStyle w:val="21"/>
        <w:tabs>
          <w:tab w:val="right" w:leader="dot" w:pos="9345"/>
        </w:tabs>
        <w:spacing w:line="360" w:lineRule="auto"/>
        <w:rPr>
          <w:rFonts w:ascii="Times New Roman" w:eastAsia="Times New Roman" w:hAnsi="Times New Roman" w:cs="Times New Roman"/>
          <w:noProof/>
          <w:sz w:val="28"/>
          <w:szCs w:val="28"/>
        </w:rPr>
      </w:pPr>
      <w:hyperlink w:anchor="_Toc279511620" w:history="1">
        <w:r w:rsidR="00044C4E" w:rsidRPr="00726D8A">
          <w:rPr>
            <w:rStyle w:val="a7"/>
            <w:rFonts w:ascii="Times New Roman" w:hAnsi="Times New Roman"/>
            <w:noProof/>
            <w:sz w:val="28"/>
            <w:szCs w:val="28"/>
          </w:rPr>
          <w:t>1.2 Понятие и значение таможенного перевозчика</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_Toc279511620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Pr="00726D8A" w:rsidRDefault="00B93AB1" w:rsidP="004A5199">
      <w:pPr>
        <w:pStyle w:val="14"/>
        <w:tabs>
          <w:tab w:val="right" w:leader="dot" w:pos="9345"/>
        </w:tabs>
        <w:spacing w:line="360" w:lineRule="auto"/>
        <w:rPr>
          <w:rFonts w:ascii="Times New Roman" w:eastAsia="Times New Roman" w:hAnsi="Times New Roman" w:cs="Times New Roman"/>
          <w:noProof/>
          <w:sz w:val="28"/>
          <w:szCs w:val="28"/>
        </w:rPr>
      </w:pPr>
      <w:hyperlink w:anchor="_Toc279511621" w:history="1">
        <w:r w:rsidR="00044C4E" w:rsidRPr="00726D8A">
          <w:rPr>
            <w:rStyle w:val="a7"/>
            <w:rFonts w:ascii="Times New Roman" w:hAnsi="Times New Roman"/>
            <w:noProof/>
            <w:sz w:val="28"/>
            <w:szCs w:val="28"/>
          </w:rPr>
          <w:t>2. РОЛЬ И ОРГАНИЗАЦИЯ РАБОТЫ ТАМОЖЕННОГО ПЕРЕВОЗЧИКА В ОСУЩЕСТВЛЕНИИ ТАМОЖЕННОЙ ДЕЯТЕЛЬНОСТИ</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_Toc279511621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Pr="00726D8A" w:rsidRDefault="00B93AB1" w:rsidP="004A5199">
      <w:pPr>
        <w:pStyle w:val="21"/>
        <w:tabs>
          <w:tab w:val="right" w:leader="dot" w:pos="9345"/>
        </w:tabs>
        <w:spacing w:line="360" w:lineRule="auto"/>
        <w:rPr>
          <w:rFonts w:ascii="Times New Roman" w:eastAsia="Times New Roman" w:hAnsi="Times New Roman" w:cs="Times New Roman"/>
          <w:noProof/>
          <w:sz w:val="28"/>
          <w:szCs w:val="28"/>
        </w:rPr>
      </w:pPr>
      <w:hyperlink w:anchor="_Toc279511622" w:history="1">
        <w:r w:rsidR="00044C4E" w:rsidRPr="00726D8A">
          <w:rPr>
            <w:rStyle w:val="a7"/>
            <w:rFonts w:ascii="Times New Roman" w:hAnsi="Times New Roman"/>
            <w:noProof/>
            <w:sz w:val="28"/>
            <w:szCs w:val="28"/>
          </w:rPr>
          <w:t>2.1 Принципы организации работы таможенного перевозчика</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_Toc279511622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Pr="00726D8A" w:rsidRDefault="00B93AB1" w:rsidP="004A5199">
      <w:pPr>
        <w:pStyle w:val="21"/>
        <w:tabs>
          <w:tab w:val="right" w:leader="dot" w:pos="9345"/>
        </w:tabs>
        <w:spacing w:line="360" w:lineRule="auto"/>
        <w:rPr>
          <w:rFonts w:ascii="Times New Roman" w:eastAsia="Times New Roman" w:hAnsi="Times New Roman" w:cs="Times New Roman"/>
          <w:noProof/>
          <w:sz w:val="28"/>
          <w:szCs w:val="28"/>
        </w:rPr>
      </w:pPr>
      <w:hyperlink w:anchor="_Toc279511623" w:history="1">
        <w:r w:rsidR="00044C4E" w:rsidRPr="00726D8A">
          <w:rPr>
            <w:rStyle w:val="a7"/>
            <w:rFonts w:ascii="Times New Roman" w:hAnsi="Times New Roman"/>
            <w:noProof/>
            <w:sz w:val="28"/>
            <w:szCs w:val="28"/>
          </w:rPr>
          <w:t>2.2 Порядок включения в реестр таможенных перевозчиков</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_Toc279511623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Pr="00726D8A" w:rsidRDefault="00B93AB1" w:rsidP="004A5199">
      <w:pPr>
        <w:pStyle w:val="21"/>
        <w:tabs>
          <w:tab w:val="right" w:leader="dot" w:pos="9345"/>
        </w:tabs>
        <w:spacing w:line="360" w:lineRule="auto"/>
        <w:rPr>
          <w:rFonts w:ascii="Times New Roman" w:eastAsia="Times New Roman" w:hAnsi="Times New Roman" w:cs="Times New Roman"/>
          <w:noProof/>
          <w:sz w:val="28"/>
          <w:szCs w:val="28"/>
        </w:rPr>
      </w:pPr>
      <w:hyperlink w:anchor="_Toc279511624" w:history="1">
        <w:r w:rsidR="00044C4E" w:rsidRPr="00726D8A">
          <w:rPr>
            <w:rStyle w:val="a7"/>
            <w:rFonts w:ascii="Times New Roman" w:hAnsi="Times New Roman"/>
            <w:noProof/>
            <w:sz w:val="28"/>
            <w:szCs w:val="28"/>
          </w:rPr>
          <w:t>2.3 Перспективы осуществления деятельности в качестве таможенного перевозчика</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_Toc279511624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Pr="00726D8A" w:rsidRDefault="00B93AB1" w:rsidP="004A5199">
      <w:pPr>
        <w:pStyle w:val="14"/>
        <w:tabs>
          <w:tab w:val="right" w:leader="dot" w:pos="9345"/>
        </w:tabs>
        <w:spacing w:line="360" w:lineRule="auto"/>
        <w:rPr>
          <w:rFonts w:ascii="Times New Roman" w:eastAsia="Times New Roman" w:hAnsi="Times New Roman" w:cs="Times New Roman"/>
          <w:noProof/>
          <w:sz w:val="28"/>
          <w:szCs w:val="28"/>
        </w:rPr>
      </w:pPr>
      <w:hyperlink w:anchor="_Toc279511625" w:history="1">
        <w:r w:rsidR="00044C4E" w:rsidRPr="00726D8A">
          <w:rPr>
            <w:rStyle w:val="a7"/>
            <w:rFonts w:ascii="Times New Roman" w:hAnsi="Times New Roman"/>
            <w:noProof/>
            <w:sz w:val="28"/>
            <w:szCs w:val="28"/>
          </w:rPr>
          <w:t>ЗАКЛЮЧЕНИЕ</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_Toc279511625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Pr="00726D8A" w:rsidRDefault="00B93AB1" w:rsidP="004A5199">
      <w:pPr>
        <w:pStyle w:val="14"/>
        <w:tabs>
          <w:tab w:val="right" w:leader="dot" w:pos="9345"/>
        </w:tabs>
        <w:spacing w:line="360" w:lineRule="auto"/>
        <w:rPr>
          <w:rFonts w:ascii="Times New Roman" w:eastAsia="Times New Roman" w:hAnsi="Times New Roman" w:cs="Times New Roman"/>
          <w:noProof/>
          <w:sz w:val="28"/>
          <w:szCs w:val="28"/>
        </w:rPr>
      </w:pPr>
      <w:hyperlink w:anchor="_Toc279511626" w:history="1">
        <w:r w:rsidR="00044C4E" w:rsidRPr="00726D8A">
          <w:rPr>
            <w:rStyle w:val="a7"/>
            <w:rFonts w:ascii="Times New Roman" w:hAnsi="Times New Roman"/>
            <w:noProof/>
            <w:sz w:val="28"/>
            <w:szCs w:val="28"/>
          </w:rPr>
          <w:t>СПИСОК ИСПОЛЬЗОВАННОЙ ЛИТЕРАТУРЫ</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_Toc279511626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Default="00B93AB1" w:rsidP="004A5199">
      <w:pPr>
        <w:pStyle w:val="14"/>
        <w:tabs>
          <w:tab w:val="right" w:leader="dot" w:pos="9345"/>
        </w:tabs>
        <w:spacing w:line="360" w:lineRule="auto"/>
        <w:rPr>
          <w:rFonts w:ascii="Calibri" w:eastAsia="Times New Roman" w:hAnsi="Calibri" w:cs="Times New Roman"/>
          <w:noProof/>
          <w:sz w:val="22"/>
          <w:szCs w:val="22"/>
        </w:rPr>
      </w:pPr>
      <w:hyperlink w:anchor="_Toc279511627" w:history="1">
        <w:r w:rsidR="00044C4E" w:rsidRPr="00726D8A">
          <w:rPr>
            <w:rStyle w:val="a7"/>
            <w:rFonts w:ascii="Times New Roman" w:hAnsi="Times New Roman"/>
            <w:noProof/>
            <w:sz w:val="28"/>
            <w:szCs w:val="28"/>
          </w:rPr>
          <w:t>ПРИЛОЖЕНИЯ</w:t>
        </w:r>
        <w:r w:rsidR="00044C4E" w:rsidRPr="00726D8A">
          <w:rPr>
            <w:rFonts w:ascii="Times New Roman" w:hAnsi="Times New Roman" w:cs="Times New Roman"/>
            <w:noProof/>
            <w:webHidden/>
            <w:sz w:val="28"/>
            <w:szCs w:val="28"/>
          </w:rPr>
          <w:tab/>
        </w:r>
        <w:r w:rsidR="00044C4E" w:rsidRPr="00726D8A">
          <w:rPr>
            <w:rFonts w:ascii="Times New Roman" w:hAnsi="Times New Roman" w:cs="Times New Roman"/>
            <w:noProof/>
            <w:webHidden/>
            <w:sz w:val="28"/>
            <w:szCs w:val="28"/>
          </w:rPr>
          <w:fldChar w:fldCharType="begin"/>
        </w:r>
        <w:r w:rsidR="00044C4E" w:rsidRPr="00726D8A">
          <w:rPr>
            <w:rFonts w:ascii="Times New Roman" w:hAnsi="Times New Roman" w:cs="Times New Roman"/>
            <w:noProof/>
            <w:webHidden/>
            <w:sz w:val="28"/>
            <w:szCs w:val="28"/>
          </w:rPr>
          <w:instrText xml:space="preserve"> PAGEREF _Toc279511627 \h </w:instrText>
        </w:r>
        <w:r w:rsidR="00044C4E" w:rsidRPr="00726D8A">
          <w:rPr>
            <w:rFonts w:ascii="Times New Roman" w:hAnsi="Times New Roman" w:cs="Times New Roman"/>
            <w:noProof/>
            <w:webHidden/>
            <w:sz w:val="28"/>
            <w:szCs w:val="28"/>
          </w:rPr>
        </w:r>
        <w:r w:rsidR="00044C4E" w:rsidRPr="00726D8A">
          <w:rPr>
            <w:rFonts w:ascii="Times New Roman" w:hAnsi="Times New Roman" w:cs="Times New Roman"/>
            <w:noProof/>
            <w:webHidden/>
            <w:sz w:val="28"/>
            <w:szCs w:val="28"/>
          </w:rPr>
          <w:fldChar w:fldCharType="separate"/>
        </w:r>
        <w:r w:rsidR="00E645AF">
          <w:rPr>
            <w:rFonts w:ascii="Times New Roman" w:hAnsi="Times New Roman" w:cs="Times New Roman"/>
            <w:noProof/>
            <w:webHidden/>
            <w:sz w:val="28"/>
            <w:szCs w:val="28"/>
          </w:rPr>
          <w:t>3</w:t>
        </w:r>
        <w:r w:rsidR="00044C4E" w:rsidRPr="00726D8A">
          <w:rPr>
            <w:rFonts w:ascii="Times New Roman" w:hAnsi="Times New Roman" w:cs="Times New Roman"/>
            <w:noProof/>
            <w:webHidden/>
            <w:sz w:val="28"/>
            <w:szCs w:val="28"/>
          </w:rPr>
          <w:fldChar w:fldCharType="end"/>
        </w:r>
      </w:hyperlink>
    </w:p>
    <w:p w:rsidR="00044C4E" w:rsidRDefault="00044C4E">
      <w:r w:rsidRPr="005A4C19">
        <w:rPr>
          <w:rFonts w:ascii="Times New Roman" w:hAnsi="Times New Roman" w:cs="Times New Roman"/>
          <w:sz w:val="28"/>
          <w:szCs w:val="28"/>
        </w:rPr>
        <w:fldChar w:fldCharType="end"/>
      </w:r>
    </w:p>
    <w:p w:rsidR="00044C4E" w:rsidRPr="002C2983" w:rsidRDefault="00044C4E" w:rsidP="00BA0E38">
      <w:pPr>
        <w:jc w:val="center"/>
        <w:rPr>
          <w:rFonts w:ascii="Times New Roman" w:hAnsi="Times New Roman" w:cs="Times New Roman"/>
          <w:sz w:val="28"/>
          <w:szCs w:val="28"/>
        </w:rPr>
      </w:pPr>
    </w:p>
    <w:p w:rsidR="00044C4E" w:rsidRPr="002C2983" w:rsidRDefault="00044C4E" w:rsidP="00695630">
      <w:pPr>
        <w:widowControl/>
        <w:autoSpaceDE/>
        <w:autoSpaceDN/>
        <w:adjustRightInd/>
        <w:spacing w:after="200" w:line="276" w:lineRule="auto"/>
        <w:rPr>
          <w:rFonts w:ascii="Times New Roman" w:hAnsi="Times New Roman" w:cs="Times New Roman"/>
          <w:sz w:val="28"/>
          <w:szCs w:val="28"/>
        </w:rPr>
      </w:pPr>
      <w:r w:rsidRPr="002C2983">
        <w:rPr>
          <w:rFonts w:ascii="Times New Roman" w:hAnsi="Times New Roman" w:cs="Times New Roman"/>
          <w:sz w:val="28"/>
          <w:szCs w:val="28"/>
        </w:rPr>
        <w:br w:type="page"/>
      </w:r>
    </w:p>
    <w:p w:rsidR="00044C4E" w:rsidRPr="00001FC7" w:rsidRDefault="00044C4E" w:rsidP="00001FC7">
      <w:pPr>
        <w:pStyle w:val="1"/>
        <w:jc w:val="center"/>
        <w:rPr>
          <w:rFonts w:ascii="Times New Roman" w:hAnsi="Times New Roman"/>
          <w:color w:val="auto"/>
        </w:rPr>
      </w:pPr>
      <w:bookmarkStart w:id="0" w:name="_Toc279511617"/>
      <w:r w:rsidRPr="00001FC7">
        <w:rPr>
          <w:rFonts w:ascii="Times New Roman" w:hAnsi="Times New Roman"/>
          <w:color w:val="auto"/>
        </w:rPr>
        <w:t>ВВЕДЕНИЕ</w:t>
      </w:r>
      <w:bookmarkEnd w:id="0"/>
    </w:p>
    <w:p w:rsidR="00044C4E" w:rsidRDefault="00044C4E" w:rsidP="00BA0E38">
      <w:pPr>
        <w:jc w:val="center"/>
        <w:rPr>
          <w:rFonts w:ascii="Times New Roman" w:hAnsi="Times New Roman" w:cs="Times New Roman"/>
          <w:sz w:val="28"/>
          <w:szCs w:val="28"/>
        </w:rPr>
      </w:pPr>
    </w:p>
    <w:p w:rsidR="00044C4E" w:rsidRPr="00D177A1" w:rsidRDefault="00044C4E" w:rsidP="006D047E">
      <w:pPr>
        <w:spacing w:line="360" w:lineRule="auto"/>
        <w:ind w:firstLine="709"/>
        <w:jc w:val="both"/>
        <w:rPr>
          <w:rFonts w:ascii="Times New Roman" w:hAnsi="Times New Roman" w:cs="Times New Roman"/>
          <w:sz w:val="28"/>
          <w:szCs w:val="28"/>
        </w:rPr>
      </w:pPr>
      <w:r w:rsidRPr="00D177A1">
        <w:rPr>
          <w:rFonts w:ascii="Times New Roman" w:hAnsi="Times New Roman" w:cs="Times New Roman"/>
          <w:sz w:val="28"/>
          <w:szCs w:val="28"/>
        </w:rPr>
        <w:t xml:space="preserve">В ТК ТС расширен перечень лиц, осуществляющих деятельность в сфере таможенного дела, включаемых в соответствующие реестры. Теперь такими лицами являются: таможенный представитель, владелец склада временного хранения, владелец таможенного склада, таможенный перевозчик, владелец магазина беспошлинной торговли, уполномоченный экономический оператор. </w:t>
      </w:r>
    </w:p>
    <w:p w:rsidR="00044C4E" w:rsidRPr="002C2983" w:rsidRDefault="00044C4E" w:rsidP="006D047E">
      <w:pPr>
        <w:spacing w:line="360" w:lineRule="auto"/>
        <w:ind w:firstLine="709"/>
        <w:jc w:val="both"/>
        <w:rPr>
          <w:rFonts w:ascii="Times New Roman" w:hAnsi="Times New Roman" w:cs="Times New Roman"/>
          <w:sz w:val="28"/>
          <w:szCs w:val="28"/>
        </w:rPr>
      </w:pPr>
      <w:r w:rsidRPr="00D177A1">
        <w:rPr>
          <w:rFonts w:ascii="Times New Roman" w:hAnsi="Times New Roman" w:cs="Times New Roman"/>
          <w:sz w:val="28"/>
          <w:szCs w:val="28"/>
        </w:rPr>
        <w:t>Новеллой является институт уполномоченного экономического оператора, который в России заменит собой лиц, пользующихся специальными упрощениями при таможенном оформлении товаров в соответствии со статей 68 ТК РФ. В ТК ТС предусмотрены переходные положения, позволяющие всем лицам, осуществляющим в настоящее время деятельность в области таможенного дела продолжать работать до 1 января 2011 года. В это период они должны будут включиться в реестры на новых условиях либо по истечении данного периода прекратить свою деятельность.</w:t>
      </w:r>
    </w:p>
    <w:p w:rsidR="00044C4E" w:rsidRPr="002C2983" w:rsidRDefault="00044C4E" w:rsidP="004F1C77">
      <w:pPr>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Создание рынка таможенных услуг обусловлено потребностями рынка и внешнеторгового оборота. Допуск профессиональных участников, не имеющих, по сути, прямого отношения к перемещаемым товарам через таможенную границу Российской Федерации, в сферу таможенного дела позволяет в значительной мере ускорить процесс прохождения таможенных формальностей и, как следствие, свести до минимума расходы участников внешнеэкономической деятельности. Кроме того, при осуществлении услуг такими хозяйствующими субъектами существенно снижается риск нарушения установленных таможенным и административным законодательством предписаний и, следовательно, привлечения лиц к ответственности, предусмотренной Таможенным кодекс</w:t>
      </w:r>
      <w:r>
        <w:rPr>
          <w:rFonts w:ascii="Times New Roman" w:hAnsi="Times New Roman" w:cs="Times New Roman"/>
          <w:sz w:val="28"/>
          <w:szCs w:val="28"/>
        </w:rPr>
        <w:t>ом Таможенного союза</w:t>
      </w:r>
      <w:r w:rsidRPr="002C2983">
        <w:rPr>
          <w:rFonts w:ascii="Times New Roman" w:hAnsi="Times New Roman" w:cs="Times New Roman"/>
          <w:sz w:val="28"/>
          <w:szCs w:val="28"/>
        </w:rPr>
        <w:t xml:space="preserve"> Российской Федерации, Кодексом Российской Федерации об административных правонарушениях и иными законодательными актами, регулирующими внешнеторговую деятельность. </w:t>
      </w:r>
    </w:p>
    <w:p w:rsidR="00044C4E" w:rsidRDefault="00044C4E" w:rsidP="004F1C77">
      <w:pPr>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Значимость темы </w:t>
      </w:r>
      <w:r>
        <w:rPr>
          <w:rFonts w:ascii="Times New Roman" w:hAnsi="Times New Roman" w:cs="Times New Roman"/>
          <w:sz w:val="28"/>
          <w:szCs w:val="28"/>
        </w:rPr>
        <w:t>курсовой</w:t>
      </w:r>
      <w:r w:rsidRPr="002C2983">
        <w:rPr>
          <w:rFonts w:ascii="Times New Roman" w:hAnsi="Times New Roman" w:cs="Times New Roman"/>
          <w:sz w:val="28"/>
          <w:szCs w:val="28"/>
        </w:rPr>
        <w:t xml:space="preserve"> работы обусловлена также и новизной правовой базы, регулирующей правовое положение физических и юридических лиц как субъектов правоотношений в области таможенного дела. </w:t>
      </w:r>
      <w:r>
        <w:rPr>
          <w:rFonts w:ascii="Times New Roman" w:hAnsi="Times New Roman" w:cs="Times New Roman"/>
          <w:sz w:val="28"/>
          <w:szCs w:val="28"/>
        </w:rPr>
        <w:t xml:space="preserve">Так был принят Таможенный Кодекс Таможенного Союза 2010 г. </w:t>
      </w:r>
      <w:r w:rsidRPr="002C2983">
        <w:rPr>
          <w:rFonts w:ascii="Times New Roman" w:hAnsi="Times New Roman" w:cs="Times New Roman"/>
          <w:sz w:val="28"/>
          <w:szCs w:val="28"/>
        </w:rPr>
        <w:t xml:space="preserve">Это, на взгляд многих ученых, является не менее актуальным, поскольку присоединение </w:t>
      </w:r>
      <w:r>
        <w:rPr>
          <w:rFonts w:ascii="Times New Roman" w:hAnsi="Times New Roman" w:cs="Times New Roman"/>
          <w:sz w:val="28"/>
          <w:szCs w:val="28"/>
        </w:rPr>
        <w:t xml:space="preserve">Белоруссии и Казахстана </w:t>
      </w:r>
      <w:r w:rsidRPr="002C2983">
        <w:rPr>
          <w:rFonts w:ascii="Times New Roman" w:hAnsi="Times New Roman" w:cs="Times New Roman"/>
          <w:sz w:val="28"/>
          <w:szCs w:val="28"/>
        </w:rPr>
        <w:t>послужит дополнительным стимулом для развития внешнеторговой деятельности России и, следовательно, активизации дальнейшего формирования "околотаможенной инфраструктуры", в качестве которой выступают юридические лица, осуществляющие деятельность в сфере таможенного регулирования</w:t>
      </w:r>
      <w:r>
        <w:rPr>
          <w:rFonts w:ascii="Times New Roman" w:hAnsi="Times New Roman" w:cs="Times New Roman"/>
          <w:sz w:val="28"/>
          <w:szCs w:val="28"/>
        </w:rPr>
        <w:t>.</w:t>
      </w:r>
    </w:p>
    <w:p w:rsidR="00044C4E" w:rsidRPr="00417CBA" w:rsidRDefault="00044C4E" w:rsidP="00417CBA">
      <w:pPr>
        <w:spacing w:line="360" w:lineRule="auto"/>
        <w:ind w:firstLine="709"/>
        <w:jc w:val="both"/>
        <w:rPr>
          <w:rFonts w:ascii="Times New Roman" w:hAnsi="Times New Roman" w:cs="Times New Roman"/>
          <w:sz w:val="28"/>
          <w:szCs w:val="28"/>
        </w:rPr>
      </w:pPr>
      <w:r w:rsidRPr="00417CBA">
        <w:rPr>
          <w:rFonts w:ascii="Times New Roman" w:hAnsi="Times New Roman" w:cs="Times New Roman"/>
          <w:sz w:val="28"/>
          <w:szCs w:val="28"/>
        </w:rPr>
        <w:t>Целью данной курсовой работы является анализ положений действующего законодательства о правовом статусе таможенного перевозчика. Для достижения поставленной цели в работе решены следующие задачи:</w:t>
      </w:r>
    </w:p>
    <w:p w:rsidR="00044C4E" w:rsidRPr="00417CBA" w:rsidRDefault="00044C4E" w:rsidP="00417CBA">
      <w:pPr>
        <w:pStyle w:val="12"/>
        <w:numPr>
          <w:ilvl w:val="0"/>
          <w:numId w:val="1"/>
        </w:numPr>
        <w:spacing w:line="360" w:lineRule="auto"/>
        <w:jc w:val="both"/>
        <w:rPr>
          <w:rFonts w:ascii="Times New Roman" w:hAnsi="Times New Roman" w:cs="Times New Roman"/>
          <w:sz w:val="28"/>
          <w:szCs w:val="28"/>
        </w:rPr>
      </w:pPr>
      <w:r w:rsidRPr="00417CBA">
        <w:rPr>
          <w:rFonts w:ascii="Times New Roman" w:hAnsi="Times New Roman" w:cs="Times New Roman"/>
          <w:sz w:val="28"/>
          <w:szCs w:val="28"/>
        </w:rPr>
        <w:t>дано определение таможенного перевозчика;</w:t>
      </w:r>
    </w:p>
    <w:p w:rsidR="00044C4E" w:rsidRPr="00417CBA" w:rsidRDefault="00044C4E" w:rsidP="00417CBA">
      <w:pPr>
        <w:pStyle w:val="12"/>
        <w:numPr>
          <w:ilvl w:val="0"/>
          <w:numId w:val="1"/>
        </w:numPr>
        <w:spacing w:line="360" w:lineRule="auto"/>
        <w:jc w:val="both"/>
        <w:rPr>
          <w:rFonts w:ascii="Times New Roman" w:hAnsi="Times New Roman" w:cs="Times New Roman"/>
          <w:sz w:val="28"/>
          <w:szCs w:val="28"/>
        </w:rPr>
      </w:pPr>
      <w:r w:rsidRPr="00417CBA">
        <w:rPr>
          <w:rFonts w:ascii="Times New Roman" w:hAnsi="Times New Roman" w:cs="Times New Roman"/>
          <w:sz w:val="28"/>
          <w:szCs w:val="28"/>
        </w:rPr>
        <w:t>раскрыты принципы организации работы таможенного перевозчика;</w:t>
      </w:r>
    </w:p>
    <w:p w:rsidR="00044C4E" w:rsidRPr="00417CBA" w:rsidRDefault="00044C4E" w:rsidP="00417CBA">
      <w:pPr>
        <w:pStyle w:val="12"/>
        <w:numPr>
          <w:ilvl w:val="0"/>
          <w:numId w:val="1"/>
        </w:numPr>
        <w:spacing w:line="360" w:lineRule="auto"/>
        <w:jc w:val="both"/>
        <w:rPr>
          <w:rFonts w:ascii="Times New Roman" w:hAnsi="Times New Roman" w:cs="Times New Roman"/>
          <w:sz w:val="28"/>
          <w:szCs w:val="28"/>
        </w:rPr>
      </w:pPr>
      <w:r w:rsidRPr="00417CBA">
        <w:rPr>
          <w:rFonts w:ascii="Times New Roman" w:hAnsi="Times New Roman" w:cs="Times New Roman"/>
          <w:sz w:val="28"/>
          <w:szCs w:val="28"/>
        </w:rPr>
        <w:t>показана роль таможенного законодательства РФ для развития коммерческой деятельности в таможенной сфере</w:t>
      </w:r>
      <w:r>
        <w:rPr>
          <w:rFonts w:ascii="Times New Roman" w:hAnsi="Times New Roman" w:cs="Times New Roman"/>
          <w:sz w:val="28"/>
          <w:szCs w:val="28"/>
        </w:rPr>
        <w:t>;</w:t>
      </w:r>
    </w:p>
    <w:p w:rsidR="00044C4E" w:rsidRPr="00417CBA" w:rsidRDefault="00044C4E" w:rsidP="00417CBA">
      <w:pPr>
        <w:pStyle w:val="12"/>
        <w:numPr>
          <w:ilvl w:val="0"/>
          <w:numId w:val="1"/>
        </w:numPr>
        <w:spacing w:line="360" w:lineRule="auto"/>
        <w:jc w:val="both"/>
        <w:rPr>
          <w:rFonts w:ascii="Times New Roman" w:hAnsi="Times New Roman" w:cs="Times New Roman"/>
          <w:sz w:val="28"/>
          <w:szCs w:val="28"/>
        </w:rPr>
      </w:pPr>
      <w:r w:rsidRPr="00417CBA">
        <w:rPr>
          <w:rFonts w:ascii="Times New Roman" w:hAnsi="Times New Roman" w:cs="Times New Roman"/>
          <w:sz w:val="28"/>
          <w:szCs w:val="28"/>
        </w:rPr>
        <w:t>охарактеризованы права и обязанности таможенного перевозчика;</w:t>
      </w:r>
    </w:p>
    <w:p w:rsidR="00044C4E" w:rsidRPr="00417CBA" w:rsidRDefault="00044C4E" w:rsidP="00417CBA">
      <w:pPr>
        <w:pStyle w:val="12"/>
        <w:numPr>
          <w:ilvl w:val="0"/>
          <w:numId w:val="1"/>
        </w:numPr>
        <w:spacing w:line="360" w:lineRule="auto"/>
        <w:jc w:val="both"/>
        <w:rPr>
          <w:rFonts w:ascii="Times New Roman" w:hAnsi="Times New Roman" w:cs="Times New Roman"/>
          <w:sz w:val="28"/>
          <w:szCs w:val="28"/>
        </w:rPr>
      </w:pPr>
      <w:r w:rsidRPr="00417CBA">
        <w:rPr>
          <w:rFonts w:ascii="Times New Roman" w:hAnsi="Times New Roman" w:cs="Times New Roman"/>
          <w:sz w:val="28"/>
          <w:szCs w:val="28"/>
        </w:rPr>
        <w:t>показан порядок организации деятельности таможенного перевозчика;</w:t>
      </w:r>
    </w:p>
    <w:p w:rsidR="00044C4E" w:rsidRPr="00417CBA" w:rsidRDefault="00044C4E" w:rsidP="00417CBA">
      <w:pPr>
        <w:pStyle w:val="12"/>
        <w:numPr>
          <w:ilvl w:val="0"/>
          <w:numId w:val="1"/>
        </w:numPr>
        <w:spacing w:line="360" w:lineRule="auto"/>
        <w:jc w:val="both"/>
        <w:rPr>
          <w:rFonts w:ascii="Times New Roman" w:hAnsi="Times New Roman" w:cs="Times New Roman"/>
          <w:sz w:val="28"/>
          <w:szCs w:val="28"/>
        </w:rPr>
      </w:pPr>
      <w:r w:rsidRPr="00417CBA">
        <w:rPr>
          <w:rFonts w:ascii="Times New Roman" w:hAnsi="Times New Roman" w:cs="Times New Roman"/>
          <w:sz w:val="28"/>
          <w:szCs w:val="28"/>
        </w:rPr>
        <w:t>раскрыто правовое регулирование международных перевозок по процедуре МДП;</w:t>
      </w:r>
    </w:p>
    <w:p w:rsidR="00044C4E" w:rsidRPr="00417CBA" w:rsidRDefault="00044C4E" w:rsidP="00417CBA">
      <w:pPr>
        <w:pStyle w:val="12"/>
        <w:numPr>
          <w:ilvl w:val="0"/>
          <w:numId w:val="1"/>
        </w:numPr>
        <w:spacing w:line="360" w:lineRule="auto"/>
        <w:jc w:val="both"/>
        <w:rPr>
          <w:rFonts w:ascii="Times New Roman" w:hAnsi="Times New Roman" w:cs="Times New Roman"/>
          <w:sz w:val="28"/>
          <w:szCs w:val="28"/>
        </w:rPr>
      </w:pPr>
      <w:r w:rsidRPr="00417CBA">
        <w:rPr>
          <w:rFonts w:ascii="Times New Roman" w:hAnsi="Times New Roman" w:cs="Times New Roman"/>
          <w:sz w:val="28"/>
          <w:szCs w:val="28"/>
        </w:rPr>
        <w:t>показаны основные проблемы осуществления деятельности в качестве таможенного перевозчика и последствия отзыва лицензии на осуществление деятельности по перевозке грузов;</w:t>
      </w:r>
    </w:p>
    <w:p w:rsidR="00044C4E" w:rsidRPr="00DA76ED" w:rsidRDefault="00044C4E" w:rsidP="002C2983">
      <w:pPr>
        <w:pStyle w:val="12"/>
        <w:numPr>
          <w:ilvl w:val="0"/>
          <w:numId w:val="1"/>
        </w:numPr>
        <w:spacing w:line="360" w:lineRule="auto"/>
        <w:jc w:val="both"/>
        <w:rPr>
          <w:rFonts w:ascii="Times New Roman" w:hAnsi="Times New Roman" w:cs="Times New Roman"/>
          <w:sz w:val="28"/>
          <w:szCs w:val="28"/>
        </w:rPr>
      </w:pPr>
      <w:r w:rsidRPr="00417CBA">
        <w:rPr>
          <w:rFonts w:ascii="Times New Roman" w:hAnsi="Times New Roman" w:cs="Times New Roman"/>
          <w:sz w:val="28"/>
          <w:szCs w:val="28"/>
        </w:rPr>
        <w:t>показаны основные перспективы осуществления деятельности в качестве таможенного перевозчика.</w:t>
      </w:r>
    </w:p>
    <w:p w:rsidR="00044C4E" w:rsidRPr="002C2983" w:rsidRDefault="00044C4E" w:rsidP="002C2983">
      <w:pPr>
        <w:widowControl/>
        <w:autoSpaceDE/>
        <w:autoSpaceDN/>
        <w:adjustRightInd/>
        <w:spacing w:after="200" w:line="276" w:lineRule="auto"/>
        <w:jc w:val="both"/>
        <w:rPr>
          <w:rFonts w:ascii="Times New Roman" w:hAnsi="Times New Roman" w:cs="Times New Roman"/>
          <w:sz w:val="28"/>
          <w:szCs w:val="28"/>
        </w:rPr>
      </w:pPr>
      <w:r w:rsidRPr="002C2983">
        <w:rPr>
          <w:rFonts w:ascii="Times New Roman" w:hAnsi="Times New Roman" w:cs="Times New Roman"/>
          <w:sz w:val="28"/>
          <w:szCs w:val="28"/>
        </w:rPr>
        <w:br w:type="page"/>
      </w:r>
    </w:p>
    <w:p w:rsidR="00044C4E" w:rsidRPr="00001FC7" w:rsidRDefault="00044C4E" w:rsidP="00001FC7">
      <w:pPr>
        <w:pStyle w:val="1"/>
        <w:jc w:val="center"/>
        <w:rPr>
          <w:rFonts w:ascii="Times New Roman" w:hAnsi="Times New Roman"/>
          <w:color w:val="auto"/>
        </w:rPr>
      </w:pPr>
      <w:bookmarkStart w:id="1" w:name="_Toc279511618"/>
      <w:r>
        <w:rPr>
          <w:rFonts w:ascii="Times New Roman" w:hAnsi="Times New Roman"/>
          <w:color w:val="auto"/>
        </w:rPr>
        <w:t xml:space="preserve">1. </w:t>
      </w:r>
      <w:r w:rsidRPr="00001FC7">
        <w:rPr>
          <w:rFonts w:ascii="Times New Roman" w:hAnsi="Times New Roman"/>
          <w:color w:val="auto"/>
        </w:rPr>
        <w:t>ВЗАИМООТНОШЕНИЯ ТАМОЖЕННЫХ ОРГАНОВ С УЧАСТНИКАМИ  ВНЕШНЕЭКОНОМИЧЕСКОЙ ДЕЯТЕЛЬНОСТИ И ЛИЦАМИ, ОСУЩЕСТВЛЯЮЩИМИ ДЕЯТЕЛЬНОСТЬ В СФЕРЕ ТАМОЖЕННОГО ДЕЛА</w:t>
      </w:r>
      <w:bookmarkEnd w:id="1"/>
    </w:p>
    <w:p w:rsidR="00044C4E" w:rsidRPr="00001FC7" w:rsidRDefault="00044C4E" w:rsidP="00001FC7">
      <w:pPr>
        <w:pStyle w:val="2"/>
        <w:jc w:val="center"/>
        <w:rPr>
          <w:rFonts w:ascii="Times New Roman" w:hAnsi="Times New Roman"/>
          <w:color w:val="auto"/>
          <w:sz w:val="28"/>
          <w:szCs w:val="28"/>
        </w:rPr>
      </w:pPr>
      <w:bookmarkStart w:id="2" w:name="_Toc279511619"/>
      <w:r>
        <w:rPr>
          <w:rFonts w:ascii="Times New Roman" w:hAnsi="Times New Roman"/>
          <w:color w:val="auto"/>
          <w:sz w:val="28"/>
          <w:szCs w:val="28"/>
        </w:rPr>
        <w:t xml:space="preserve">1.1 </w:t>
      </w:r>
      <w:r w:rsidRPr="00001FC7">
        <w:rPr>
          <w:rFonts w:ascii="Times New Roman" w:hAnsi="Times New Roman"/>
          <w:color w:val="auto"/>
          <w:sz w:val="28"/>
          <w:szCs w:val="28"/>
        </w:rPr>
        <w:t>Общее описание таможенных органов</w:t>
      </w:r>
      <w:bookmarkEnd w:id="2"/>
    </w:p>
    <w:p w:rsidR="00044C4E" w:rsidRPr="00F27AEE" w:rsidRDefault="00044C4E" w:rsidP="00F27AEE">
      <w:pPr>
        <w:pStyle w:val="12"/>
        <w:ind w:left="810"/>
      </w:pPr>
    </w:p>
    <w:p w:rsidR="00044C4E" w:rsidRPr="00E1728B" w:rsidRDefault="00044C4E" w:rsidP="00F27AEE">
      <w:pPr>
        <w:pStyle w:val="11"/>
        <w:spacing w:line="360" w:lineRule="auto"/>
        <w:ind w:firstLine="709"/>
        <w:jc w:val="both"/>
        <w:rPr>
          <w:rFonts w:ascii="Times New Roman" w:hAnsi="Times New Roman" w:cs="Times New Roman"/>
          <w:b/>
          <w:sz w:val="28"/>
          <w:szCs w:val="28"/>
        </w:rPr>
      </w:pPr>
      <w:r w:rsidRPr="002C2983">
        <w:rPr>
          <w:rFonts w:ascii="Times New Roman" w:hAnsi="Times New Roman" w:cs="Times New Roman"/>
          <w:sz w:val="28"/>
          <w:szCs w:val="28"/>
        </w:rPr>
        <w:t>Значительную роль в экономическом развитии страны играют таможенные органы, осуществляющие регулирование правоотношений, возникающих в процессе перемещения товаров и транспортных средств через таможенную границу Российской Федерации. Однако исполнение таможенными органами государственного регулирования внешнеэкономической деятельности невозможно без участия иных субъектов правоотношений - физических и юридических лиц, оказывающих услуги в таможенной сфере. Деятельность таких лиц реализуется таможенными перевозчиками, владельцами складов временного хранения, владельцами таможенных складов и таможенными брокерами (представителями) при условии включения их в Реестры лиц, осуществляющих деятельность в области таможенного дела.</w:t>
      </w:r>
      <w:r>
        <w:rPr>
          <w:rFonts w:ascii="Times New Roman" w:hAnsi="Times New Roman" w:cs="Times New Roman"/>
          <w:sz w:val="28"/>
          <w:szCs w:val="28"/>
        </w:rPr>
        <w:t xml:space="preserve"> Рассмотрим основных таможенных органов.</w:t>
      </w:r>
    </w:p>
    <w:p w:rsidR="00044C4E" w:rsidRPr="002C2983" w:rsidRDefault="00044C4E" w:rsidP="002B6D20">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Таможенный представитель </w:t>
      </w:r>
      <w:r>
        <w:rPr>
          <w:rFonts w:ascii="Times New Roman" w:hAnsi="Times New Roman" w:cs="Times New Roman"/>
          <w:sz w:val="28"/>
          <w:szCs w:val="28"/>
        </w:rPr>
        <w:t>—</w:t>
      </w:r>
      <w:r w:rsidRPr="002C2983">
        <w:rPr>
          <w:rFonts w:ascii="Times New Roman" w:hAnsi="Times New Roman" w:cs="Times New Roman"/>
          <w:sz w:val="28"/>
          <w:szCs w:val="28"/>
        </w:rPr>
        <w:t xml:space="preserve"> </w:t>
      </w:r>
      <w:r>
        <w:rPr>
          <w:rFonts w:ascii="Times New Roman" w:hAnsi="Times New Roman" w:cs="Times New Roman"/>
          <w:sz w:val="28"/>
          <w:szCs w:val="28"/>
        </w:rPr>
        <w:t xml:space="preserve"> юридическое лицо государства —</w:t>
      </w:r>
      <w:r w:rsidRPr="002C2983">
        <w:rPr>
          <w:rFonts w:ascii="Times New Roman" w:hAnsi="Times New Roman" w:cs="Times New Roman"/>
          <w:sz w:val="28"/>
          <w:szCs w:val="28"/>
        </w:rPr>
        <w:t xml:space="preserve"> члена таможенного союза, отвечающее условиям, определенным статьей 13 ТКТС.</w:t>
      </w:r>
      <w:r>
        <w:rPr>
          <w:rFonts w:ascii="Times New Roman" w:hAnsi="Times New Roman" w:cs="Times New Roman"/>
          <w:sz w:val="28"/>
          <w:szCs w:val="28"/>
        </w:rPr>
        <w:t xml:space="preserve"> </w:t>
      </w:r>
      <w:r w:rsidRPr="002C2983">
        <w:rPr>
          <w:rFonts w:ascii="Times New Roman" w:hAnsi="Times New Roman" w:cs="Times New Roman"/>
          <w:sz w:val="28"/>
          <w:szCs w:val="28"/>
        </w:rPr>
        <w:t>Юридическое лицо признается таможенным представителем после включения в реестр таможенных представителей.</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Таможенный представитель совершает от имени и по поручению декларанта или иных заинтересованных лиц таможенные операции в соответствии с таможенным законодательством таможенного с</w:t>
      </w:r>
      <w:r>
        <w:rPr>
          <w:rFonts w:ascii="Times New Roman" w:hAnsi="Times New Roman" w:cs="Times New Roman"/>
          <w:sz w:val="28"/>
          <w:szCs w:val="28"/>
        </w:rPr>
        <w:t>оюза на территории государства —</w:t>
      </w:r>
      <w:r w:rsidRPr="002C2983">
        <w:rPr>
          <w:rFonts w:ascii="Times New Roman" w:hAnsi="Times New Roman" w:cs="Times New Roman"/>
          <w:sz w:val="28"/>
          <w:szCs w:val="28"/>
        </w:rPr>
        <w:t xml:space="preserve">  члена таможенного союза, таможенным органом которого он включен в реестр таможенных представителей.</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Отношения таможенных представителей с декларантами или иными заинтересованными лицами строятся на договорной основе.</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Таможенные органы в порядке, установленно</w:t>
      </w:r>
      <w:r>
        <w:rPr>
          <w:rFonts w:ascii="Times New Roman" w:hAnsi="Times New Roman" w:cs="Times New Roman"/>
          <w:sz w:val="28"/>
          <w:szCs w:val="28"/>
        </w:rPr>
        <w:t>м законодательством государств —</w:t>
      </w:r>
      <w:r w:rsidRPr="002C2983">
        <w:rPr>
          <w:rFonts w:ascii="Times New Roman" w:hAnsi="Times New Roman" w:cs="Times New Roman"/>
          <w:sz w:val="28"/>
          <w:szCs w:val="28"/>
        </w:rPr>
        <w:t xml:space="preserve">  членов таможенного союза, ведут реестр таможенных представителей и обеспечивают его периодическую публикацию не реже одного раза в квартал, в том числе с использованием информационных технологий.</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Условиями для включения юридического лица в реестр таможенных представителей являются: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наличие в штате этого лица не менее 2 (двух) работников, имеющих документ, подтверждающий их соответствие требованиям, установленны</w:t>
      </w:r>
      <w:r>
        <w:rPr>
          <w:rFonts w:ascii="Times New Roman" w:hAnsi="Times New Roman" w:cs="Times New Roman"/>
          <w:sz w:val="28"/>
          <w:szCs w:val="28"/>
        </w:rPr>
        <w:t>м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Размер страховой суммы определяетс</w:t>
      </w:r>
      <w:r>
        <w:rPr>
          <w:rFonts w:ascii="Times New Roman" w:hAnsi="Times New Roman" w:cs="Times New Roman"/>
          <w:sz w:val="28"/>
          <w:szCs w:val="28"/>
        </w:rPr>
        <w:t>я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предоставление обеспечения уплаты таможенных пошлин, налогов на сумму, эквивалентную не менее чем одному миллиону евро, по курсу валют, устанавливаемому в соответствии с</w:t>
      </w:r>
      <w:r>
        <w:rPr>
          <w:rFonts w:ascii="Times New Roman" w:hAnsi="Times New Roman" w:cs="Times New Roman"/>
          <w:sz w:val="28"/>
          <w:szCs w:val="28"/>
        </w:rPr>
        <w:t xml:space="preserve"> законодательством государства —</w:t>
      </w:r>
      <w:r w:rsidRPr="002C2983">
        <w:rPr>
          <w:rFonts w:ascii="Times New Roman" w:hAnsi="Times New Roman" w:cs="Times New Roman"/>
          <w:sz w:val="28"/>
          <w:szCs w:val="28"/>
        </w:rPr>
        <w:t xml:space="preserve">  члена таможенного союза, на день предоставления такого обеспечения;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4) соответствие иным требованиям и соблюдение иных условий, которые установлены таможенным законодательством таможенного союза и (или</w:t>
      </w:r>
      <w:r>
        <w:rPr>
          <w:rFonts w:ascii="Times New Roman" w:hAnsi="Times New Roman" w:cs="Times New Roman"/>
          <w:sz w:val="28"/>
          <w:szCs w:val="28"/>
        </w:rPr>
        <w:t>)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Основаниями для исключения юридического лица из реестра таможенных представителей являются: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несоблюдение условий включения в реестр таможенных представителей, установленных статьей 13 ТКТС;</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заявление таможенного представителя об исключении его из реестра таможенных представителей;</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3) ликвидация юридического лица в соответствии </w:t>
      </w:r>
      <w:r>
        <w:rPr>
          <w:rFonts w:ascii="Times New Roman" w:hAnsi="Times New Roman" w:cs="Times New Roman"/>
          <w:sz w:val="28"/>
          <w:szCs w:val="28"/>
        </w:rPr>
        <w:t>с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4) реорганизация юридического лица, за исключением случаев, установленных за</w:t>
      </w:r>
      <w:r>
        <w:rPr>
          <w:rFonts w:ascii="Times New Roman" w:hAnsi="Times New Roman" w:cs="Times New Roman"/>
          <w:sz w:val="28"/>
          <w:szCs w:val="28"/>
        </w:rPr>
        <w:t>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2B6D20">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Юридическое лицо признается владельцем склада временного хранения после включения в реестр владельцев складов временного хранения.</w:t>
      </w:r>
      <w:r>
        <w:rPr>
          <w:rFonts w:ascii="Times New Roman" w:hAnsi="Times New Roman" w:cs="Times New Roman"/>
          <w:sz w:val="28"/>
          <w:szCs w:val="28"/>
        </w:rPr>
        <w:t xml:space="preserve"> Законодательством государств —</w:t>
      </w:r>
      <w:r w:rsidRPr="002C2983">
        <w:rPr>
          <w:rFonts w:ascii="Times New Roman" w:hAnsi="Times New Roman" w:cs="Times New Roman"/>
          <w:sz w:val="28"/>
          <w:szCs w:val="28"/>
        </w:rPr>
        <w:t xml:space="preserve">  членов таможенного союза могут быть установлены случаи и порядок приостановления и возобновления деятельности в качестве владельцев складов временного хранения юридических лиц, включенных в реестр владельцев складов временного хранения.</w:t>
      </w:r>
      <w:r>
        <w:rPr>
          <w:rFonts w:ascii="Times New Roman" w:hAnsi="Times New Roman" w:cs="Times New Roman"/>
          <w:sz w:val="28"/>
          <w:szCs w:val="28"/>
        </w:rPr>
        <w:t xml:space="preserve"> </w:t>
      </w:r>
      <w:r w:rsidRPr="002C2983">
        <w:rPr>
          <w:rFonts w:ascii="Times New Roman" w:hAnsi="Times New Roman" w:cs="Times New Roman"/>
          <w:sz w:val="28"/>
          <w:szCs w:val="28"/>
        </w:rPr>
        <w:t>Владелец склада временного хранения осуществляет хранение товаров, находящихся под таможенным контролем, в случаях и на условиях, которые установлены таможенным законодательством таможенного союза</w:t>
      </w:r>
      <w:r>
        <w:rPr>
          <w:rFonts w:ascii="Times New Roman" w:hAnsi="Times New Roman" w:cs="Times New Roman"/>
          <w:sz w:val="28"/>
          <w:szCs w:val="28"/>
        </w:rPr>
        <w:t>.</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Условиями включения юридического лица в реестр владельцев складов временного хранения являются: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склада временного хранения и отвечающих требованиям, установленны</w:t>
      </w:r>
      <w:r>
        <w:rPr>
          <w:rFonts w:ascii="Times New Roman" w:hAnsi="Times New Roman" w:cs="Times New Roman"/>
          <w:sz w:val="28"/>
          <w:szCs w:val="28"/>
        </w:rPr>
        <w:t>м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w:t>
      </w:r>
      <w:r>
        <w:rPr>
          <w:rFonts w:ascii="Times New Roman" w:hAnsi="Times New Roman" w:cs="Times New Roman"/>
          <w:sz w:val="28"/>
          <w:szCs w:val="28"/>
        </w:rPr>
        <w:t>я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отсутствие на день обращения в таможенный орган неисполненной обязанности по уплате таможенных платежей, пеней;</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w:t>
      </w:r>
      <w:r>
        <w:rPr>
          <w:rFonts w:ascii="Times New Roman" w:hAnsi="Times New Roman" w:cs="Times New Roman"/>
          <w:sz w:val="28"/>
          <w:szCs w:val="28"/>
        </w:rPr>
        <w:t>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5) соответствие иным требованиям и соблюдение иных условий, которые установлены таможенным законодательством таможенного союза и (или</w:t>
      </w:r>
      <w:r>
        <w:rPr>
          <w:rFonts w:ascii="Times New Roman" w:hAnsi="Times New Roman" w:cs="Times New Roman"/>
          <w:sz w:val="28"/>
          <w:szCs w:val="28"/>
        </w:rPr>
        <w:t>)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Если владение помещениями и (или) открытыми площадками осуществляется на основании договора аренды, такой договор должен быть заключен на срок не менее 1 (одного) года на день подачи заявления о включении в реестр владельцев складов временного хранения.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Основаниями для исключения юридического лица из реестра владельцев складов временного хранения являются: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несоблюдение условий включения в реестр владельцев складов временного хранения, установленных в подпунктах 1), 2) и 5) пункта 1 статьи 24 настоящего Кодекса;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несоблюдение владельцем склада временного хранения обязанностей, предусмотренных в подпунктах 1) - 5), 7) и 8) статьи 26 настоящего Кодекса;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заявление владельца склада временного хранения об исключении его из реестра владельцев складов временного хранения;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4) ликвидация юридического лица в соответствии с законодательством государств - членов таможенного союза;</w:t>
      </w:r>
    </w:p>
    <w:p w:rsidR="00044C4E" w:rsidRPr="002C2983" w:rsidRDefault="00044C4E" w:rsidP="002B6D20">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5) реорганизация юридического лица, за исключением случаев, установленных законодательством государств - членов таможенного союза.</w:t>
      </w:r>
    </w:p>
    <w:p w:rsidR="00044C4E" w:rsidRPr="002C2983" w:rsidRDefault="00044C4E" w:rsidP="002B6D2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Владелец таможенного склада —</w:t>
      </w:r>
      <w:r w:rsidRPr="002C2983">
        <w:rPr>
          <w:rFonts w:ascii="Times New Roman" w:hAnsi="Times New Roman" w:cs="Times New Roman"/>
          <w:sz w:val="28"/>
          <w:szCs w:val="28"/>
        </w:rPr>
        <w:t xml:space="preserve"> </w:t>
      </w:r>
      <w:r>
        <w:rPr>
          <w:rFonts w:ascii="Times New Roman" w:hAnsi="Times New Roman" w:cs="Times New Roman"/>
          <w:sz w:val="28"/>
          <w:szCs w:val="28"/>
        </w:rPr>
        <w:t xml:space="preserve"> юридическое лицо государства —</w:t>
      </w:r>
      <w:r w:rsidRPr="002C2983">
        <w:rPr>
          <w:rFonts w:ascii="Times New Roman" w:hAnsi="Times New Roman" w:cs="Times New Roman"/>
          <w:sz w:val="28"/>
          <w:szCs w:val="28"/>
        </w:rPr>
        <w:t xml:space="preserve">  члена таможенного союза, отвечающее условиям, определенным статьей 29 </w:t>
      </w:r>
      <w:r>
        <w:rPr>
          <w:rFonts w:ascii="Times New Roman" w:hAnsi="Times New Roman" w:cs="Times New Roman"/>
          <w:sz w:val="28"/>
          <w:szCs w:val="28"/>
        </w:rPr>
        <w:t>ТКТС</w:t>
      </w:r>
      <w:r w:rsidRPr="002C2983">
        <w:rPr>
          <w:rFonts w:ascii="Times New Roman" w:hAnsi="Times New Roman" w:cs="Times New Roman"/>
          <w:sz w:val="28"/>
          <w:szCs w:val="28"/>
        </w:rPr>
        <w:t>.</w:t>
      </w:r>
      <w:r>
        <w:rPr>
          <w:rFonts w:ascii="Times New Roman" w:hAnsi="Times New Roman" w:cs="Times New Roman"/>
          <w:sz w:val="28"/>
          <w:szCs w:val="28"/>
        </w:rPr>
        <w:t xml:space="preserve"> </w:t>
      </w:r>
      <w:r w:rsidRPr="002C2983">
        <w:rPr>
          <w:rFonts w:ascii="Times New Roman" w:hAnsi="Times New Roman" w:cs="Times New Roman"/>
          <w:sz w:val="28"/>
          <w:szCs w:val="28"/>
        </w:rPr>
        <w:t>Юридическое лицо признается владельцем таможенного склада после включения в реестр владельцев таможенных складов.</w:t>
      </w:r>
      <w:r>
        <w:rPr>
          <w:rFonts w:ascii="Times New Roman" w:hAnsi="Times New Roman" w:cs="Times New Roman"/>
          <w:sz w:val="28"/>
          <w:szCs w:val="28"/>
        </w:rPr>
        <w:t xml:space="preserve"> Законодательством государств —</w:t>
      </w:r>
      <w:r w:rsidRPr="002C2983">
        <w:rPr>
          <w:rFonts w:ascii="Times New Roman" w:hAnsi="Times New Roman" w:cs="Times New Roman"/>
          <w:sz w:val="28"/>
          <w:szCs w:val="28"/>
        </w:rPr>
        <w:t xml:space="preserve">  членов таможенного союза могут быть установлены случаи и порядок приостановления и возобновления деятельности в качестве владельцев таможенных складов юридических лиц, включенных в реестр владельцев таможенных складов.</w:t>
      </w:r>
      <w:r>
        <w:rPr>
          <w:rFonts w:ascii="Times New Roman" w:hAnsi="Times New Roman" w:cs="Times New Roman"/>
          <w:sz w:val="28"/>
          <w:szCs w:val="28"/>
        </w:rPr>
        <w:t xml:space="preserve"> </w:t>
      </w:r>
      <w:r w:rsidRPr="002C2983">
        <w:rPr>
          <w:rFonts w:ascii="Times New Roman" w:hAnsi="Times New Roman" w:cs="Times New Roman"/>
          <w:sz w:val="28"/>
          <w:szCs w:val="28"/>
        </w:rPr>
        <w:t>Владелец таможенного склада осуществляет хранение товаров, находящихся под таможенным контролем, в случаях и на условиях, которые установлены настоящим Кодексом.</w:t>
      </w:r>
      <w:r>
        <w:rPr>
          <w:rFonts w:ascii="Times New Roman" w:hAnsi="Times New Roman" w:cs="Times New Roman"/>
          <w:sz w:val="28"/>
          <w:szCs w:val="28"/>
        </w:rPr>
        <w:t xml:space="preserve"> </w:t>
      </w:r>
      <w:r w:rsidRPr="002C2983">
        <w:rPr>
          <w:rFonts w:ascii="Times New Roman" w:hAnsi="Times New Roman" w:cs="Times New Roman"/>
          <w:sz w:val="28"/>
          <w:szCs w:val="28"/>
        </w:rPr>
        <w:t>Отношения владельца таможенного склада с декларантами или иными заинтересованными лицами строятся на договорной основе.</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Условиями включения юридического лица в реестр владельцев таможенных складов являются: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таможенного склада и отвечающих требованиям, установленны</w:t>
      </w:r>
      <w:r>
        <w:rPr>
          <w:rFonts w:ascii="Times New Roman" w:hAnsi="Times New Roman" w:cs="Times New Roman"/>
          <w:sz w:val="28"/>
          <w:szCs w:val="28"/>
        </w:rPr>
        <w:t>м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w:t>
      </w:r>
      <w:r>
        <w:rPr>
          <w:rFonts w:ascii="Times New Roman" w:hAnsi="Times New Roman" w:cs="Times New Roman"/>
          <w:sz w:val="28"/>
          <w:szCs w:val="28"/>
        </w:rPr>
        <w:t>я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отсутствие на день обращения в таможенный орган неисполненной обязанности по уплате таможенных платежей, пеней;</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w:t>
      </w:r>
      <w:r>
        <w:rPr>
          <w:rFonts w:ascii="Times New Roman" w:hAnsi="Times New Roman" w:cs="Times New Roman"/>
          <w:sz w:val="28"/>
          <w:szCs w:val="28"/>
        </w:rPr>
        <w:t>е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5) соответствие иным требованиям и соблюдение иных условий, которые установлены таможенным законодательством таможенного союза и (или</w:t>
      </w:r>
      <w:r>
        <w:rPr>
          <w:rFonts w:ascii="Times New Roman" w:hAnsi="Times New Roman" w:cs="Times New Roman"/>
          <w:sz w:val="28"/>
          <w:szCs w:val="28"/>
        </w:rPr>
        <w:t>)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Если владение помещениями и (или) открытыми площадками осуществляется на основании договора аренды, такой договор должен быть заключен на срок не менее 1 (одного) года на день подачи заявления о включении в реестр владельцев таможенных складов, если иное не установлен</w:t>
      </w:r>
      <w:r>
        <w:rPr>
          <w:rFonts w:ascii="Times New Roman" w:hAnsi="Times New Roman" w:cs="Times New Roman"/>
          <w:sz w:val="28"/>
          <w:szCs w:val="28"/>
        </w:rPr>
        <w:t>о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Основаниями для исключения юридического лица из реестра владельцев таможенных складов являются: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несоблюдение условий включения в реестр владельцев таможенных складов, установленных в подпунктах 1), 2) и 5) пункта 1 статьи 29 настоящего Кодекса;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несоблюдение владельцем таможенного склада обязанностей, предусмотренных в подпунктах 1) - 6), 8) и 9) статьи 31 настоящего Кодекса;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заявление владельца таможенного склада об исключении его из реестра владельцев таможенных складов;</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4) ликвидация юридического лица в соответствии с законодательством государств -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5) реорганизация юридического лица, за исключением случаев, установленных законодательством государств - членов таможенного союза.</w:t>
      </w:r>
    </w:p>
    <w:p w:rsidR="00044C4E" w:rsidRPr="002C2983" w:rsidRDefault="00044C4E" w:rsidP="002B6D20">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Владелец </w:t>
      </w:r>
      <w:r>
        <w:rPr>
          <w:rFonts w:ascii="Times New Roman" w:hAnsi="Times New Roman" w:cs="Times New Roman"/>
          <w:sz w:val="28"/>
          <w:szCs w:val="28"/>
        </w:rPr>
        <w:t>магазина беспошлинной торговли —</w:t>
      </w:r>
      <w:r w:rsidRPr="002C2983">
        <w:rPr>
          <w:rFonts w:ascii="Times New Roman" w:hAnsi="Times New Roman" w:cs="Times New Roman"/>
          <w:sz w:val="28"/>
          <w:szCs w:val="28"/>
        </w:rPr>
        <w:t xml:space="preserve"> </w:t>
      </w:r>
      <w:r>
        <w:rPr>
          <w:rFonts w:ascii="Times New Roman" w:hAnsi="Times New Roman" w:cs="Times New Roman"/>
          <w:sz w:val="28"/>
          <w:szCs w:val="28"/>
        </w:rPr>
        <w:t xml:space="preserve"> юридическое лицо государства —</w:t>
      </w:r>
      <w:r w:rsidRPr="002C2983">
        <w:rPr>
          <w:rFonts w:ascii="Times New Roman" w:hAnsi="Times New Roman" w:cs="Times New Roman"/>
          <w:sz w:val="28"/>
          <w:szCs w:val="28"/>
        </w:rPr>
        <w:t xml:space="preserve">  члена таможенного союза, отвечающее условиям, определенным статьей 34 </w:t>
      </w:r>
      <w:r>
        <w:rPr>
          <w:rFonts w:ascii="Times New Roman" w:hAnsi="Times New Roman" w:cs="Times New Roman"/>
          <w:sz w:val="28"/>
          <w:szCs w:val="28"/>
        </w:rPr>
        <w:t>ТКТС</w:t>
      </w:r>
      <w:r w:rsidRPr="002C2983">
        <w:rPr>
          <w:rFonts w:ascii="Times New Roman" w:hAnsi="Times New Roman" w:cs="Times New Roman"/>
          <w:sz w:val="28"/>
          <w:szCs w:val="28"/>
        </w:rPr>
        <w:t>.</w:t>
      </w:r>
      <w:r>
        <w:rPr>
          <w:rFonts w:ascii="Times New Roman" w:hAnsi="Times New Roman" w:cs="Times New Roman"/>
          <w:sz w:val="28"/>
          <w:szCs w:val="28"/>
        </w:rPr>
        <w:t xml:space="preserve"> </w:t>
      </w:r>
      <w:r w:rsidRPr="002C2983">
        <w:rPr>
          <w:rFonts w:ascii="Times New Roman" w:hAnsi="Times New Roman" w:cs="Times New Roman"/>
          <w:sz w:val="28"/>
          <w:szCs w:val="28"/>
        </w:rPr>
        <w:t>Юридическое лицо признается владельцем магазина беспошлинной торговли после включения в реестр владельцев магазинов беспошлинной торговли.</w:t>
      </w:r>
      <w:r>
        <w:rPr>
          <w:rFonts w:ascii="Times New Roman" w:hAnsi="Times New Roman" w:cs="Times New Roman"/>
          <w:sz w:val="28"/>
          <w:szCs w:val="28"/>
        </w:rPr>
        <w:t xml:space="preserve"> Законодательством государств —</w:t>
      </w:r>
      <w:r w:rsidRPr="002C2983">
        <w:rPr>
          <w:rFonts w:ascii="Times New Roman" w:hAnsi="Times New Roman" w:cs="Times New Roman"/>
          <w:sz w:val="28"/>
          <w:szCs w:val="28"/>
        </w:rPr>
        <w:t xml:space="preserve">  членов таможенного союза могут быть установлены случаи и порядок приостановления и возобновления деятельности в качестве владельцев магазинов беспошлинной торговли юридических лиц, включенных в реестр владельцев магазинов беспошлинной торговли.</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Владелец магазина беспошлинной торговли осуществляет хранение и реализацию в розницу товаров, помещенных под таможенную процедуру беспошлинной торговли, физическим лицам, выезжающим с таможенной территории таможенного союза, а также иностранным дипломатическим представительствам, приравненным к ним представительствам международных организаций, консульским учреждениям, либо дипломатическим агентам, консульским должностным лицам и членам их семей, которые проживают вместе с ними.</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Условиями включения юридического лица в реестр владельцев магазинов беспошлинной торговли являются: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нахождение в собственности, хозяйственном ведении, оперативном управлении или аренде помещений, пригодных для использования в качестве магазина беспошлинной торговли и отвечающих требованиям, установленным законодательством</w:t>
      </w:r>
      <w:r>
        <w:rPr>
          <w:rFonts w:ascii="Times New Roman" w:hAnsi="Times New Roman" w:cs="Times New Roman"/>
          <w:sz w:val="28"/>
          <w:szCs w:val="28"/>
        </w:rPr>
        <w:t xml:space="preserve">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наличие регистрационных или разрешительных документов на розничную торговлю, если обязанность их получения предусмотрен</w:t>
      </w:r>
      <w:r>
        <w:rPr>
          <w:rFonts w:ascii="Times New Roman" w:hAnsi="Times New Roman" w:cs="Times New Roman"/>
          <w:sz w:val="28"/>
          <w:szCs w:val="28"/>
        </w:rPr>
        <w:t>а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отсутствие на день обращения в таможенный орган неисполненной обязанности по уплате таможенных платежей, пеней;</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w:t>
      </w:r>
      <w:r>
        <w:rPr>
          <w:rFonts w:ascii="Times New Roman" w:hAnsi="Times New Roman" w:cs="Times New Roman"/>
          <w:sz w:val="28"/>
          <w:szCs w:val="28"/>
        </w:rPr>
        <w:t>е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5) соответствие иным требованиям и соблюдение иных условий, которые установлены таможенным законодательством таможенного союза и (или</w:t>
      </w:r>
      <w:r>
        <w:rPr>
          <w:rFonts w:ascii="Times New Roman" w:hAnsi="Times New Roman" w:cs="Times New Roman"/>
          <w:sz w:val="28"/>
          <w:szCs w:val="28"/>
        </w:rPr>
        <w:t>)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Основаниями для исключения юридического лица из реестра владельцев магазинов беспошлинной торговли являются: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несоблюдение условий включения в реестр владельцев магазинов беспошлинной торговли, установленных в подпунктах 1), 2) и 5) пункта 1 статьи 34 настоящего Кодекса;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несоблюдение владельцем магазина беспошлинной торговли обязанностей, предусмотренных статьей 36 настоящего Кодекса;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заявление владельца магазина беспошлинной торговли об исключении его из реестра владельцев магазинов беспошлинной торговли;</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4) ликвидация юридического лица в соответствии </w:t>
      </w:r>
      <w:r>
        <w:rPr>
          <w:rFonts w:ascii="Times New Roman" w:hAnsi="Times New Roman" w:cs="Times New Roman"/>
          <w:sz w:val="28"/>
          <w:szCs w:val="28"/>
        </w:rPr>
        <w:t>с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5) реорганизация юридического лица, за исключением случаев, установленны</w:t>
      </w:r>
      <w:r>
        <w:rPr>
          <w:rFonts w:ascii="Times New Roman" w:hAnsi="Times New Roman" w:cs="Times New Roman"/>
          <w:sz w:val="28"/>
          <w:szCs w:val="28"/>
        </w:rPr>
        <w:t>х законодательством государств —</w:t>
      </w:r>
      <w:r w:rsidRPr="002C2983">
        <w:rPr>
          <w:rFonts w:ascii="Times New Roman" w:hAnsi="Times New Roman" w:cs="Times New Roman"/>
          <w:sz w:val="28"/>
          <w:szCs w:val="28"/>
        </w:rPr>
        <w:t xml:space="preserve"> </w:t>
      </w:r>
      <w:r>
        <w:rPr>
          <w:rFonts w:ascii="Times New Roman" w:hAnsi="Times New Roman" w:cs="Times New Roman"/>
          <w:sz w:val="28"/>
          <w:szCs w:val="28"/>
        </w:rPr>
        <w:t xml:space="preserve"> членов таможенного союза</w:t>
      </w:r>
    </w:p>
    <w:p w:rsidR="00044C4E" w:rsidRPr="002C2983" w:rsidRDefault="00044C4E" w:rsidP="002B6D20">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Уполном</w:t>
      </w:r>
      <w:r>
        <w:rPr>
          <w:rFonts w:ascii="Times New Roman" w:hAnsi="Times New Roman" w:cs="Times New Roman"/>
          <w:sz w:val="28"/>
          <w:szCs w:val="28"/>
        </w:rPr>
        <w:t>оченный экономический оператор —</w:t>
      </w:r>
      <w:r w:rsidRPr="002C2983">
        <w:rPr>
          <w:rFonts w:ascii="Times New Roman" w:hAnsi="Times New Roman" w:cs="Times New Roman"/>
          <w:sz w:val="28"/>
          <w:szCs w:val="28"/>
        </w:rPr>
        <w:t xml:space="preserve">  юридическое лицо, отвечающее условиям, указанным в статье 39 настоящего Кодекса, которое вправе пользоваться специальными упрощениями, предусмотренными статьей 41 </w:t>
      </w:r>
      <w:r>
        <w:rPr>
          <w:rFonts w:ascii="Times New Roman" w:hAnsi="Times New Roman" w:cs="Times New Roman"/>
          <w:sz w:val="28"/>
          <w:szCs w:val="28"/>
        </w:rPr>
        <w:t>ТКТС</w:t>
      </w:r>
      <w:r w:rsidRPr="002C2983">
        <w:rPr>
          <w:rFonts w:ascii="Times New Roman" w:hAnsi="Times New Roman" w:cs="Times New Roman"/>
          <w:sz w:val="28"/>
          <w:szCs w:val="28"/>
        </w:rPr>
        <w:t>.</w:t>
      </w:r>
      <w:r>
        <w:rPr>
          <w:rFonts w:ascii="Times New Roman" w:hAnsi="Times New Roman" w:cs="Times New Roman"/>
          <w:sz w:val="28"/>
          <w:szCs w:val="28"/>
        </w:rPr>
        <w:t xml:space="preserve"> </w:t>
      </w:r>
      <w:r w:rsidRPr="002C2983">
        <w:rPr>
          <w:rFonts w:ascii="Times New Roman" w:hAnsi="Times New Roman" w:cs="Times New Roman"/>
          <w:sz w:val="28"/>
          <w:szCs w:val="28"/>
        </w:rPr>
        <w:t>Статус уполномоченного экономического оператора присваивается юридическому лицу таможенными органами путем выдачи свидетельства о включении в реестр уполномоченных экономических операторов и признается на территории того государства, таможенным органом которого присвоен данный статус.</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Статус уполномоченного экономического оператора присваивается юридическому лицу, созданному в соответствии с</w:t>
      </w:r>
      <w:r>
        <w:rPr>
          <w:rFonts w:ascii="Times New Roman" w:hAnsi="Times New Roman" w:cs="Times New Roman"/>
          <w:sz w:val="28"/>
          <w:szCs w:val="28"/>
        </w:rPr>
        <w:t xml:space="preserve"> законодательством государства —</w:t>
      </w:r>
      <w:r w:rsidRPr="002C2983">
        <w:rPr>
          <w:rFonts w:ascii="Times New Roman" w:hAnsi="Times New Roman" w:cs="Times New Roman"/>
          <w:sz w:val="28"/>
          <w:szCs w:val="28"/>
        </w:rPr>
        <w:t xml:space="preserve">  члена таможенного союза, на территории которого этому лицу будет присвоен этот статус.</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Уполномоченный экономический оператор обязан информировать таможенный орган, выдавший свидетельство о включении в реестр уполномоченных экономических операторов, об изменении сведений, заявленных им для выдачи свидетельства о включении в реестр уполномоченных экономических операторов, в течение 5 (пяти) рабочих дней со дня изменения таких сведений.</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Условиями получения юридическим лицом статуса уполномоченного экономического оператора являются: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предоставление обеспечения уплаты таможенных пошлин, налогов на сумму, эквивалентную одному миллиону евро, по курсу валют, устанавливаемому в соответствии с</w:t>
      </w:r>
      <w:r>
        <w:rPr>
          <w:rFonts w:ascii="Times New Roman" w:hAnsi="Times New Roman" w:cs="Times New Roman"/>
          <w:sz w:val="28"/>
          <w:szCs w:val="28"/>
        </w:rPr>
        <w:t xml:space="preserve"> законодательством государства —</w:t>
      </w:r>
      <w:r w:rsidRPr="002C2983">
        <w:rPr>
          <w:rFonts w:ascii="Times New Roman" w:hAnsi="Times New Roman" w:cs="Times New Roman"/>
          <w:sz w:val="28"/>
          <w:szCs w:val="28"/>
        </w:rPr>
        <w:t xml:space="preserve">  члена таможенного союза, на день предоставления такого обеспечения, за исключением случая, установленного абзацем вторым настоящего подпункта;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таможенного союза, предоставляется обеспечение уплаты таможенных пошлин, налогов на сумму, эквивалентную ста пятидесяти тысячам евро, по курсу валют, устанавливаемому в соответствии с</w:t>
      </w:r>
      <w:r>
        <w:rPr>
          <w:rFonts w:ascii="Times New Roman" w:hAnsi="Times New Roman" w:cs="Times New Roman"/>
          <w:sz w:val="28"/>
          <w:szCs w:val="28"/>
        </w:rPr>
        <w:t xml:space="preserve"> законодательством государства —</w:t>
      </w:r>
      <w:r w:rsidRPr="002C2983">
        <w:rPr>
          <w:rFonts w:ascii="Times New Roman" w:hAnsi="Times New Roman" w:cs="Times New Roman"/>
          <w:sz w:val="28"/>
          <w:szCs w:val="28"/>
        </w:rPr>
        <w:t xml:space="preserve">  члена таможенного союза, на день предоставления такого обеспечения;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осуществление внешнеторговой деятельности в течение срока, определенного законодательством государст</w:t>
      </w:r>
      <w:r>
        <w:rPr>
          <w:rFonts w:ascii="Times New Roman" w:hAnsi="Times New Roman" w:cs="Times New Roman"/>
          <w:sz w:val="28"/>
          <w:szCs w:val="28"/>
        </w:rPr>
        <w:t>в —</w:t>
      </w:r>
      <w:r w:rsidRPr="002C2983">
        <w:rPr>
          <w:rFonts w:ascii="Times New Roman" w:hAnsi="Times New Roman" w:cs="Times New Roman"/>
          <w:sz w:val="28"/>
          <w:szCs w:val="28"/>
        </w:rPr>
        <w:t xml:space="preserve">  членов таможенного союза, но не менее одного года до дня обращения в таможенный орган;</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отсутствие на день обращения в таможенный орган неисполненной обязанности по уплате таможенных платежей, процентов, пеней;</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4) отсутствие на день обращения в таможенный орган задолженности (недоимки) в соответствии с законодательством о налогах и сборах (налоговым</w:t>
      </w:r>
      <w:r>
        <w:rPr>
          <w:rFonts w:ascii="Times New Roman" w:hAnsi="Times New Roman" w:cs="Times New Roman"/>
          <w:sz w:val="28"/>
          <w:szCs w:val="28"/>
        </w:rPr>
        <w:t xml:space="preserve">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5) отсутствие фактов привлечения в течение 1 (одного) года до обращения в таможенный орган к административной ответственности за правонарушения в сфере таможенного дела, определенны</w:t>
      </w:r>
      <w:r>
        <w:rPr>
          <w:rFonts w:ascii="Times New Roman" w:hAnsi="Times New Roman" w:cs="Times New Roman"/>
          <w:sz w:val="28"/>
          <w:szCs w:val="28"/>
        </w:rPr>
        <w:t>е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6) 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определенным</w:t>
      </w:r>
      <w:r>
        <w:rPr>
          <w:rFonts w:ascii="Times New Roman" w:hAnsi="Times New Roman" w:cs="Times New Roman"/>
          <w:sz w:val="28"/>
          <w:szCs w:val="28"/>
        </w:rPr>
        <w:t>и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7) соответствие иным требованиям и соблюдение иных условий, которые установлены таможенным законодательством таможенного союза и (или</w:t>
      </w:r>
      <w:r>
        <w:rPr>
          <w:rFonts w:ascii="Times New Roman" w:hAnsi="Times New Roman" w:cs="Times New Roman"/>
          <w:sz w:val="28"/>
          <w:szCs w:val="28"/>
        </w:rPr>
        <w:t>) законодательством государств —</w:t>
      </w:r>
      <w:r w:rsidRPr="002C2983">
        <w:rPr>
          <w:rFonts w:ascii="Times New Roman" w:hAnsi="Times New Roman" w:cs="Times New Roman"/>
          <w:sz w:val="28"/>
          <w:szCs w:val="28"/>
        </w:rPr>
        <w:t xml:space="preserve">  членов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Уполномоченному экономическому оператору могут быть предоставлены следующие специальные упрощения:</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1) временное хранение товаров в помещениях, на открытых площадках и иных территориях уполномоченного экономического оператора;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выпуск товаров до подачи таможенной декларации в соответствии со статьей 197 настоящего Кодекса;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проведение таможенных операций, связанных с выпуском товаров, в помещениях, на открытых площадках и иных территориях уполномоченного экономического оператора;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4) иные специальные упрощения, предусмотренные таможенным законодательством таможенного союза.</w:t>
      </w:r>
    </w:p>
    <w:p w:rsidR="00044C4E" w:rsidRPr="002C2983"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2. Специальные упрощения, предусмотренные настоящей статьей, применяются только в случаях, если уполномоченный экономический оператор вправе выступать декларантом товаров, в отношении которых предполагается применение таких специальных упрощений.</w:t>
      </w:r>
    </w:p>
    <w:p w:rsidR="00044C4E" w:rsidRDefault="00044C4E" w:rsidP="004F1C77">
      <w:pPr>
        <w:pStyle w:val="ConsPlusNormal"/>
        <w:widowControl/>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3. Перечень товаров, в отношении которых не могут применяться специальные упрощения, предусмотренные настоящей статьей, определяется решением Комиссии таможенного союза.</w:t>
      </w:r>
    </w:p>
    <w:p w:rsidR="00044C4E" w:rsidRDefault="00044C4E" w:rsidP="004F1C77">
      <w:pPr>
        <w:pStyle w:val="ConsPlusNormal"/>
        <w:widowControl/>
        <w:spacing w:line="360" w:lineRule="auto"/>
        <w:ind w:firstLine="709"/>
        <w:jc w:val="both"/>
        <w:rPr>
          <w:rFonts w:ascii="Times New Roman" w:hAnsi="Times New Roman" w:cs="Times New Roman"/>
          <w:sz w:val="28"/>
          <w:szCs w:val="28"/>
        </w:rPr>
      </w:pPr>
    </w:p>
    <w:p w:rsidR="00044C4E" w:rsidRPr="00001FC7" w:rsidRDefault="00044C4E" w:rsidP="00001FC7">
      <w:pPr>
        <w:pStyle w:val="2"/>
        <w:jc w:val="center"/>
        <w:rPr>
          <w:rFonts w:ascii="Times New Roman" w:hAnsi="Times New Roman"/>
          <w:color w:val="auto"/>
          <w:sz w:val="28"/>
          <w:szCs w:val="28"/>
        </w:rPr>
      </w:pPr>
      <w:bookmarkStart w:id="3" w:name="_Toc279511620"/>
      <w:r w:rsidRPr="00001FC7">
        <w:rPr>
          <w:rFonts w:ascii="Times New Roman" w:hAnsi="Times New Roman"/>
          <w:color w:val="auto"/>
          <w:sz w:val="28"/>
          <w:szCs w:val="28"/>
        </w:rPr>
        <w:t>1.2 Понятие и значение таможенного перевозчика</w:t>
      </w:r>
      <w:bookmarkEnd w:id="3"/>
    </w:p>
    <w:p w:rsidR="00044C4E" w:rsidRPr="004F1C77" w:rsidRDefault="00044C4E" w:rsidP="00B3094D"/>
    <w:p w:rsidR="00044C4E" w:rsidRPr="002C2983" w:rsidRDefault="00044C4E" w:rsidP="00B3094D">
      <w:pPr>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Таможенным    </w:t>
      </w:r>
      <w:r>
        <w:rPr>
          <w:rFonts w:ascii="Times New Roman" w:hAnsi="Times New Roman" w:cs="Times New Roman"/>
          <w:sz w:val="28"/>
          <w:szCs w:val="28"/>
        </w:rPr>
        <w:t xml:space="preserve"> перевозчиком    признается    </w:t>
      </w:r>
      <w:r w:rsidRPr="002C2983">
        <w:rPr>
          <w:rFonts w:ascii="Times New Roman" w:hAnsi="Times New Roman" w:cs="Times New Roman"/>
          <w:sz w:val="28"/>
          <w:szCs w:val="28"/>
        </w:rPr>
        <w:t>перевозчик,</w:t>
      </w:r>
      <w:r>
        <w:rPr>
          <w:rFonts w:ascii="Times New Roman" w:hAnsi="Times New Roman" w:cs="Times New Roman"/>
          <w:sz w:val="28"/>
          <w:szCs w:val="28"/>
        </w:rPr>
        <w:t xml:space="preserve"> </w:t>
      </w:r>
      <w:r w:rsidRPr="002C2983">
        <w:rPr>
          <w:rFonts w:ascii="Times New Roman" w:hAnsi="Times New Roman" w:cs="Times New Roman"/>
          <w:sz w:val="28"/>
          <w:szCs w:val="28"/>
        </w:rPr>
        <w:t>осуществляющий   перевозки   товаров,   находящихся   под   таможенным</w:t>
      </w:r>
      <w:r>
        <w:rPr>
          <w:rFonts w:ascii="Times New Roman" w:hAnsi="Times New Roman" w:cs="Times New Roman"/>
          <w:sz w:val="28"/>
          <w:szCs w:val="28"/>
        </w:rPr>
        <w:t xml:space="preserve"> </w:t>
      </w:r>
      <w:r w:rsidRPr="002C2983">
        <w:rPr>
          <w:rFonts w:ascii="Times New Roman" w:hAnsi="Times New Roman" w:cs="Times New Roman"/>
          <w:sz w:val="28"/>
          <w:szCs w:val="28"/>
        </w:rPr>
        <w:t xml:space="preserve">контролем, в соответствии с </w:t>
      </w:r>
      <w:r>
        <w:rPr>
          <w:rFonts w:ascii="Times New Roman" w:hAnsi="Times New Roman" w:cs="Times New Roman"/>
          <w:sz w:val="28"/>
          <w:szCs w:val="28"/>
        </w:rPr>
        <w:t>ТКТС</w:t>
      </w:r>
      <w:r w:rsidRPr="002C2983">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C2983">
        <w:rPr>
          <w:rFonts w:ascii="Times New Roman" w:hAnsi="Times New Roman" w:cs="Times New Roman"/>
          <w:sz w:val="28"/>
          <w:szCs w:val="28"/>
        </w:rPr>
        <w:t>настоящим Положением.</w:t>
      </w:r>
    </w:p>
    <w:p w:rsidR="00044C4E" w:rsidRPr="002C2983" w:rsidRDefault="00044C4E" w:rsidP="00B3094D">
      <w:pPr>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Таможенным  перевозчиком может быть созданное в соответствии</w:t>
      </w:r>
      <w:r>
        <w:rPr>
          <w:rFonts w:ascii="Times New Roman" w:hAnsi="Times New Roman" w:cs="Times New Roman"/>
          <w:sz w:val="28"/>
          <w:szCs w:val="28"/>
        </w:rPr>
        <w:t xml:space="preserve"> </w:t>
      </w:r>
      <w:r w:rsidRPr="002C2983">
        <w:rPr>
          <w:rFonts w:ascii="Times New Roman" w:hAnsi="Times New Roman" w:cs="Times New Roman"/>
          <w:sz w:val="28"/>
          <w:szCs w:val="28"/>
        </w:rPr>
        <w:t>с  законодательством   Российской  Федерации  предприятие,  обладающее</w:t>
      </w:r>
      <w:r>
        <w:rPr>
          <w:rFonts w:ascii="Times New Roman" w:hAnsi="Times New Roman" w:cs="Times New Roman"/>
          <w:sz w:val="28"/>
          <w:szCs w:val="28"/>
        </w:rPr>
        <w:t xml:space="preserve"> </w:t>
      </w:r>
      <w:r w:rsidRPr="002C2983">
        <w:rPr>
          <w:rFonts w:ascii="Times New Roman" w:hAnsi="Times New Roman" w:cs="Times New Roman"/>
          <w:sz w:val="28"/>
          <w:szCs w:val="28"/>
        </w:rPr>
        <w:t>пра</w:t>
      </w:r>
      <w:r>
        <w:rPr>
          <w:rFonts w:ascii="Times New Roman" w:hAnsi="Times New Roman" w:cs="Times New Roman"/>
          <w:sz w:val="28"/>
          <w:szCs w:val="28"/>
        </w:rPr>
        <w:t>вом юридического  лица (далее  —</w:t>
      </w:r>
      <w:r w:rsidRPr="002C2983">
        <w:rPr>
          <w:rFonts w:ascii="Times New Roman" w:hAnsi="Times New Roman" w:cs="Times New Roman"/>
          <w:sz w:val="28"/>
          <w:szCs w:val="28"/>
        </w:rPr>
        <w:t xml:space="preserve">  предприятие),  получившее лицензию</w:t>
      </w:r>
      <w:r>
        <w:rPr>
          <w:rFonts w:ascii="Times New Roman" w:hAnsi="Times New Roman" w:cs="Times New Roman"/>
          <w:sz w:val="28"/>
          <w:szCs w:val="28"/>
        </w:rPr>
        <w:t xml:space="preserve"> Федеральной таможенной службы </w:t>
      </w:r>
      <w:r w:rsidRPr="002C2983">
        <w:rPr>
          <w:rFonts w:ascii="Times New Roman" w:hAnsi="Times New Roman" w:cs="Times New Roman"/>
          <w:sz w:val="28"/>
          <w:szCs w:val="28"/>
        </w:rPr>
        <w:t>Российской   Федерации   на</w:t>
      </w:r>
      <w:r>
        <w:rPr>
          <w:rFonts w:ascii="Times New Roman" w:hAnsi="Times New Roman" w:cs="Times New Roman"/>
          <w:sz w:val="28"/>
          <w:szCs w:val="28"/>
        </w:rPr>
        <w:t xml:space="preserve"> </w:t>
      </w:r>
      <w:r w:rsidRPr="002C2983">
        <w:rPr>
          <w:rFonts w:ascii="Times New Roman" w:hAnsi="Times New Roman" w:cs="Times New Roman"/>
          <w:sz w:val="28"/>
          <w:szCs w:val="28"/>
        </w:rPr>
        <w:t>осуществление деятельности в качестве таможенного перевозчика.</w:t>
      </w:r>
    </w:p>
    <w:p w:rsidR="00044C4E" w:rsidRPr="002C2983" w:rsidRDefault="00044C4E" w:rsidP="00B3094D">
      <w:pPr>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Таможенный  перевозчик вправе перевозить товары, находящиеся</w:t>
      </w:r>
      <w:r>
        <w:rPr>
          <w:rFonts w:ascii="Times New Roman" w:hAnsi="Times New Roman" w:cs="Times New Roman"/>
          <w:sz w:val="28"/>
          <w:szCs w:val="28"/>
        </w:rPr>
        <w:t xml:space="preserve"> </w:t>
      </w:r>
      <w:r w:rsidRPr="002C2983">
        <w:rPr>
          <w:rFonts w:ascii="Times New Roman" w:hAnsi="Times New Roman" w:cs="Times New Roman"/>
          <w:sz w:val="28"/>
          <w:szCs w:val="28"/>
        </w:rPr>
        <w:t>под таможенным  контролем, без таможенного сопровождения и обеспечения</w:t>
      </w:r>
      <w:r>
        <w:rPr>
          <w:rFonts w:ascii="Times New Roman" w:hAnsi="Times New Roman" w:cs="Times New Roman"/>
          <w:sz w:val="28"/>
          <w:szCs w:val="28"/>
        </w:rPr>
        <w:t xml:space="preserve"> </w:t>
      </w:r>
      <w:r w:rsidRPr="002C2983">
        <w:rPr>
          <w:rFonts w:ascii="Times New Roman" w:hAnsi="Times New Roman" w:cs="Times New Roman"/>
          <w:sz w:val="28"/>
          <w:szCs w:val="28"/>
        </w:rPr>
        <w:t>уплаты таможенных  платежей (залога  товаров и  транспортных  средств,</w:t>
      </w:r>
      <w:r>
        <w:rPr>
          <w:rFonts w:ascii="Times New Roman" w:hAnsi="Times New Roman" w:cs="Times New Roman"/>
          <w:sz w:val="28"/>
          <w:szCs w:val="28"/>
        </w:rPr>
        <w:t xml:space="preserve"> </w:t>
      </w:r>
      <w:r w:rsidRPr="002C2983">
        <w:rPr>
          <w:rFonts w:ascii="Times New Roman" w:hAnsi="Times New Roman" w:cs="Times New Roman"/>
          <w:sz w:val="28"/>
          <w:szCs w:val="28"/>
        </w:rPr>
        <w:t>гарантии третьего лица, внесения на депозит причитающихся сумм).</w:t>
      </w:r>
    </w:p>
    <w:p w:rsidR="00044C4E" w:rsidRPr="002C2983" w:rsidRDefault="00044C4E" w:rsidP="00B3094D">
      <w:pPr>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Таможенный перевозчик может быть:</w:t>
      </w:r>
    </w:p>
    <w:p w:rsidR="00044C4E" w:rsidRPr="002C2983" w:rsidRDefault="00044C4E" w:rsidP="00B3094D">
      <w:pPr>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  зональным   (при   осуществлении   деятельности   в   качестве</w:t>
      </w:r>
      <w:r>
        <w:rPr>
          <w:rFonts w:ascii="Times New Roman" w:hAnsi="Times New Roman" w:cs="Times New Roman"/>
          <w:sz w:val="28"/>
          <w:szCs w:val="28"/>
        </w:rPr>
        <w:t xml:space="preserve"> </w:t>
      </w:r>
      <w:r w:rsidRPr="002C2983">
        <w:rPr>
          <w:rFonts w:ascii="Times New Roman" w:hAnsi="Times New Roman" w:cs="Times New Roman"/>
          <w:sz w:val="28"/>
          <w:szCs w:val="28"/>
        </w:rPr>
        <w:t>таможенного перевозчика только в регионе деятельности одной таможни);</w:t>
      </w:r>
    </w:p>
    <w:p w:rsidR="00044C4E" w:rsidRPr="002C2983" w:rsidRDefault="00044C4E" w:rsidP="00B3094D">
      <w:pPr>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  региональным   (при  осуществлении   деятельности  в  качестве</w:t>
      </w:r>
      <w:r>
        <w:rPr>
          <w:rFonts w:ascii="Times New Roman" w:hAnsi="Times New Roman" w:cs="Times New Roman"/>
          <w:sz w:val="28"/>
          <w:szCs w:val="28"/>
        </w:rPr>
        <w:t xml:space="preserve"> </w:t>
      </w:r>
      <w:r w:rsidRPr="002C2983">
        <w:rPr>
          <w:rFonts w:ascii="Times New Roman" w:hAnsi="Times New Roman" w:cs="Times New Roman"/>
          <w:sz w:val="28"/>
          <w:szCs w:val="28"/>
        </w:rPr>
        <w:t>таможенного перевозчика  в регионах  деятельности нескольких  таможен,</w:t>
      </w:r>
      <w:r>
        <w:rPr>
          <w:rFonts w:ascii="Times New Roman" w:hAnsi="Times New Roman" w:cs="Times New Roman"/>
          <w:sz w:val="28"/>
          <w:szCs w:val="28"/>
        </w:rPr>
        <w:t xml:space="preserve"> </w:t>
      </w:r>
      <w:r w:rsidRPr="002C2983">
        <w:rPr>
          <w:rFonts w:ascii="Times New Roman" w:hAnsi="Times New Roman" w:cs="Times New Roman"/>
          <w:sz w:val="28"/>
          <w:szCs w:val="28"/>
        </w:rPr>
        <w:t>подведомственных одному региональному таможенному управлению);</w:t>
      </w:r>
    </w:p>
    <w:p w:rsidR="00044C4E" w:rsidRPr="002C2983" w:rsidRDefault="00044C4E" w:rsidP="00B3094D">
      <w:pPr>
        <w:spacing w:line="360" w:lineRule="auto"/>
        <w:ind w:firstLine="709"/>
        <w:jc w:val="both"/>
        <w:rPr>
          <w:rFonts w:ascii="Times New Roman" w:hAnsi="Times New Roman" w:cs="Times New Roman"/>
          <w:sz w:val="28"/>
          <w:szCs w:val="28"/>
        </w:rPr>
      </w:pPr>
      <w:r w:rsidRPr="002C2983">
        <w:rPr>
          <w:rFonts w:ascii="Times New Roman" w:hAnsi="Times New Roman" w:cs="Times New Roman"/>
          <w:sz w:val="28"/>
          <w:szCs w:val="28"/>
        </w:rPr>
        <w:t xml:space="preserve">     -  общероссийским  (при  осуществлении  деятельности  в  качестве</w:t>
      </w:r>
      <w:r>
        <w:rPr>
          <w:rFonts w:ascii="Times New Roman" w:hAnsi="Times New Roman" w:cs="Times New Roman"/>
          <w:sz w:val="28"/>
          <w:szCs w:val="28"/>
        </w:rPr>
        <w:t xml:space="preserve"> </w:t>
      </w:r>
      <w:r w:rsidRPr="002C2983">
        <w:rPr>
          <w:rFonts w:ascii="Times New Roman" w:hAnsi="Times New Roman" w:cs="Times New Roman"/>
          <w:sz w:val="28"/>
          <w:szCs w:val="28"/>
        </w:rPr>
        <w:t>таможенного   перевозчика    в   регионах    деятельности   нескольких</w:t>
      </w:r>
      <w:r>
        <w:rPr>
          <w:rFonts w:ascii="Times New Roman" w:hAnsi="Times New Roman" w:cs="Times New Roman"/>
          <w:sz w:val="28"/>
          <w:szCs w:val="28"/>
        </w:rPr>
        <w:t xml:space="preserve"> </w:t>
      </w:r>
      <w:r w:rsidRPr="002C2983">
        <w:rPr>
          <w:rFonts w:ascii="Times New Roman" w:hAnsi="Times New Roman" w:cs="Times New Roman"/>
          <w:sz w:val="28"/>
          <w:szCs w:val="28"/>
        </w:rPr>
        <w:t>региональных таможенных  управлений или  на всей территории Российской</w:t>
      </w:r>
      <w:r>
        <w:rPr>
          <w:rFonts w:ascii="Times New Roman" w:hAnsi="Times New Roman" w:cs="Times New Roman"/>
          <w:sz w:val="28"/>
          <w:szCs w:val="28"/>
        </w:rPr>
        <w:t xml:space="preserve"> </w:t>
      </w:r>
      <w:r w:rsidRPr="002C2983">
        <w:rPr>
          <w:rFonts w:ascii="Times New Roman" w:hAnsi="Times New Roman" w:cs="Times New Roman"/>
          <w:sz w:val="28"/>
          <w:szCs w:val="28"/>
        </w:rPr>
        <w:t>Федерации).</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Таможенный перевозчик обязан:</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доставлять  товары и документы на них без какого-либо изменения</w:t>
      </w:r>
      <w:r>
        <w:rPr>
          <w:rFonts w:ascii="Times New Roman" w:hAnsi="Times New Roman" w:cs="Times New Roman"/>
          <w:sz w:val="28"/>
          <w:szCs w:val="28"/>
        </w:rPr>
        <w:t xml:space="preserve"> </w:t>
      </w:r>
      <w:r w:rsidRPr="00D527DD">
        <w:rPr>
          <w:rFonts w:ascii="Times New Roman" w:hAnsi="Times New Roman" w:cs="Times New Roman"/>
          <w:sz w:val="28"/>
          <w:szCs w:val="28"/>
        </w:rPr>
        <w:t>их упаковки  или состояния,  кроме изменений  вследствие естественного</w:t>
      </w:r>
      <w:r>
        <w:rPr>
          <w:rFonts w:ascii="Times New Roman" w:hAnsi="Times New Roman" w:cs="Times New Roman"/>
          <w:sz w:val="28"/>
          <w:szCs w:val="28"/>
        </w:rPr>
        <w:t xml:space="preserve"> </w:t>
      </w:r>
      <w:r w:rsidRPr="00D527DD">
        <w:rPr>
          <w:rFonts w:ascii="Times New Roman" w:hAnsi="Times New Roman" w:cs="Times New Roman"/>
          <w:sz w:val="28"/>
          <w:szCs w:val="28"/>
        </w:rPr>
        <w:t>износа или  убыли при  нормальных условиях транспортировки и хранения,</w:t>
      </w:r>
      <w:r>
        <w:rPr>
          <w:rFonts w:ascii="Times New Roman" w:hAnsi="Times New Roman" w:cs="Times New Roman"/>
          <w:sz w:val="28"/>
          <w:szCs w:val="28"/>
        </w:rPr>
        <w:t xml:space="preserve"> </w:t>
      </w:r>
      <w:r w:rsidRPr="00D527DD">
        <w:rPr>
          <w:rFonts w:ascii="Times New Roman" w:hAnsi="Times New Roman" w:cs="Times New Roman"/>
          <w:sz w:val="28"/>
          <w:szCs w:val="28"/>
        </w:rPr>
        <w:t>без  использования   в  каких-либо   иных  целях,  кроме  доставки,  в</w:t>
      </w:r>
      <w:r>
        <w:rPr>
          <w:rFonts w:ascii="Times New Roman" w:hAnsi="Times New Roman" w:cs="Times New Roman"/>
          <w:sz w:val="28"/>
          <w:szCs w:val="28"/>
        </w:rPr>
        <w:t xml:space="preserve"> </w:t>
      </w:r>
      <w:r w:rsidRPr="00D527DD">
        <w:rPr>
          <w:rFonts w:ascii="Times New Roman" w:hAnsi="Times New Roman" w:cs="Times New Roman"/>
          <w:sz w:val="28"/>
          <w:szCs w:val="28"/>
        </w:rPr>
        <w:t>определенное таможенным  органом отправления место и находиться в этом</w:t>
      </w:r>
      <w:r>
        <w:rPr>
          <w:rFonts w:ascii="Times New Roman" w:hAnsi="Times New Roman" w:cs="Times New Roman"/>
          <w:sz w:val="28"/>
          <w:szCs w:val="28"/>
        </w:rPr>
        <w:t xml:space="preserve"> </w:t>
      </w:r>
      <w:r w:rsidRPr="00D527DD">
        <w:rPr>
          <w:rFonts w:ascii="Times New Roman" w:hAnsi="Times New Roman" w:cs="Times New Roman"/>
          <w:sz w:val="28"/>
          <w:szCs w:val="28"/>
        </w:rPr>
        <w:t>месте после прибытия;</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соблюдать  установленные таможенные  органы  отправления  сроки</w:t>
      </w:r>
      <w:r>
        <w:rPr>
          <w:rFonts w:ascii="Times New Roman" w:hAnsi="Times New Roman" w:cs="Times New Roman"/>
          <w:sz w:val="28"/>
          <w:szCs w:val="28"/>
        </w:rPr>
        <w:t xml:space="preserve"> </w:t>
      </w:r>
      <w:r w:rsidRPr="00D527DD">
        <w:rPr>
          <w:rFonts w:ascii="Times New Roman" w:hAnsi="Times New Roman" w:cs="Times New Roman"/>
          <w:sz w:val="28"/>
          <w:szCs w:val="28"/>
        </w:rPr>
        <w:t>доставки товаров  и документов  на  них  и  маршруты  движения.  Сроки</w:t>
      </w:r>
      <w:r>
        <w:rPr>
          <w:rFonts w:ascii="Times New Roman" w:hAnsi="Times New Roman" w:cs="Times New Roman"/>
          <w:sz w:val="28"/>
          <w:szCs w:val="28"/>
        </w:rPr>
        <w:t xml:space="preserve"> </w:t>
      </w:r>
      <w:r w:rsidRPr="00D527DD">
        <w:rPr>
          <w:rFonts w:ascii="Times New Roman" w:hAnsi="Times New Roman" w:cs="Times New Roman"/>
          <w:sz w:val="28"/>
          <w:szCs w:val="28"/>
        </w:rPr>
        <w:t>доставки устанавливаются  в соответствии  с обычными  сроками доставки</w:t>
      </w:r>
      <w:r>
        <w:rPr>
          <w:rFonts w:ascii="Times New Roman" w:hAnsi="Times New Roman" w:cs="Times New Roman"/>
          <w:sz w:val="28"/>
          <w:szCs w:val="28"/>
        </w:rPr>
        <w:t xml:space="preserve"> </w:t>
      </w:r>
      <w:r w:rsidRPr="00D527DD">
        <w:rPr>
          <w:rFonts w:ascii="Times New Roman" w:hAnsi="Times New Roman" w:cs="Times New Roman"/>
          <w:sz w:val="28"/>
          <w:szCs w:val="28"/>
        </w:rPr>
        <w:t>исходя из возможностей транспортного средства, установленного маршрута</w:t>
      </w:r>
      <w:r>
        <w:rPr>
          <w:rFonts w:ascii="Times New Roman" w:hAnsi="Times New Roman" w:cs="Times New Roman"/>
          <w:sz w:val="28"/>
          <w:szCs w:val="28"/>
        </w:rPr>
        <w:t xml:space="preserve"> </w:t>
      </w:r>
      <w:r w:rsidRPr="00D527DD">
        <w:rPr>
          <w:rFonts w:ascii="Times New Roman" w:hAnsi="Times New Roman" w:cs="Times New Roman"/>
          <w:sz w:val="28"/>
          <w:szCs w:val="28"/>
        </w:rPr>
        <w:t>и  других   условий  перевозки,   но  не   свыше  предельного   срока,</w:t>
      </w:r>
      <w:r>
        <w:rPr>
          <w:rFonts w:ascii="Times New Roman" w:hAnsi="Times New Roman" w:cs="Times New Roman"/>
          <w:sz w:val="28"/>
          <w:szCs w:val="28"/>
        </w:rPr>
        <w:t xml:space="preserve"> </w:t>
      </w:r>
      <w:r w:rsidRPr="00D527DD">
        <w:rPr>
          <w:rFonts w:ascii="Times New Roman" w:hAnsi="Times New Roman" w:cs="Times New Roman"/>
          <w:sz w:val="28"/>
          <w:szCs w:val="28"/>
        </w:rPr>
        <w:t>определяемого из расчета две тысячи километров за один месяц;</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не   перевозить  одновременно  с  товарами,  находящимися  под</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таможенным контролем, другие товары;</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обеспечивать сохранность товаров;</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представлять  товары и  вручать документы  на  них  таможенному</w:t>
      </w:r>
      <w:r>
        <w:rPr>
          <w:rFonts w:ascii="Times New Roman" w:hAnsi="Times New Roman" w:cs="Times New Roman"/>
          <w:sz w:val="28"/>
          <w:szCs w:val="28"/>
        </w:rPr>
        <w:t xml:space="preserve"> </w:t>
      </w:r>
      <w:r w:rsidRPr="00D527DD">
        <w:rPr>
          <w:rFonts w:ascii="Times New Roman" w:hAnsi="Times New Roman" w:cs="Times New Roman"/>
          <w:sz w:val="28"/>
          <w:szCs w:val="28"/>
        </w:rPr>
        <w:t>органу назначения, а по требованию этого таможенного органа фактически</w:t>
      </w:r>
      <w:r>
        <w:rPr>
          <w:rFonts w:ascii="Times New Roman" w:hAnsi="Times New Roman" w:cs="Times New Roman"/>
          <w:sz w:val="28"/>
          <w:szCs w:val="28"/>
        </w:rPr>
        <w:t xml:space="preserve"> </w:t>
      </w:r>
      <w:r w:rsidRPr="00D527DD">
        <w:rPr>
          <w:rFonts w:ascii="Times New Roman" w:hAnsi="Times New Roman" w:cs="Times New Roman"/>
          <w:sz w:val="28"/>
          <w:szCs w:val="28"/>
        </w:rPr>
        <w:t>предъявлять товары;</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размещать  товары, прибывшие  в место  назначения  вне  времени</w:t>
      </w:r>
      <w:r>
        <w:rPr>
          <w:rFonts w:ascii="Times New Roman" w:hAnsi="Times New Roman" w:cs="Times New Roman"/>
          <w:sz w:val="28"/>
          <w:szCs w:val="28"/>
        </w:rPr>
        <w:t xml:space="preserve"> </w:t>
      </w:r>
      <w:r w:rsidRPr="00D527DD">
        <w:rPr>
          <w:rFonts w:ascii="Times New Roman" w:hAnsi="Times New Roman" w:cs="Times New Roman"/>
          <w:sz w:val="28"/>
          <w:szCs w:val="28"/>
        </w:rPr>
        <w:t>работы таможенного органа, в зоне таможенного контроля;</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после  доставки  товаров  без  разрешения  таможенного  органа</w:t>
      </w:r>
      <w:r>
        <w:rPr>
          <w:rFonts w:ascii="Times New Roman" w:hAnsi="Times New Roman" w:cs="Times New Roman"/>
          <w:sz w:val="28"/>
          <w:szCs w:val="28"/>
        </w:rPr>
        <w:t xml:space="preserve"> </w:t>
      </w:r>
      <w:r w:rsidRPr="00D527DD">
        <w:rPr>
          <w:rFonts w:ascii="Times New Roman" w:hAnsi="Times New Roman" w:cs="Times New Roman"/>
          <w:sz w:val="28"/>
          <w:szCs w:val="28"/>
        </w:rPr>
        <w:t>назначения не  оставлять их  без присмотра, не изменять место стоянки,</w:t>
      </w:r>
      <w:r>
        <w:rPr>
          <w:rFonts w:ascii="Times New Roman" w:hAnsi="Times New Roman" w:cs="Times New Roman"/>
          <w:sz w:val="28"/>
          <w:szCs w:val="28"/>
        </w:rPr>
        <w:t xml:space="preserve"> </w:t>
      </w:r>
      <w:r w:rsidRPr="00D527DD">
        <w:rPr>
          <w:rFonts w:ascii="Times New Roman" w:hAnsi="Times New Roman" w:cs="Times New Roman"/>
          <w:sz w:val="28"/>
          <w:szCs w:val="28"/>
        </w:rPr>
        <w:t>не выгружать и не перегружать товары, не изменять первоначальное место</w:t>
      </w:r>
      <w:r>
        <w:rPr>
          <w:rFonts w:ascii="Times New Roman" w:hAnsi="Times New Roman" w:cs="Times New Roman"/>
          <w:sz w:val="28"/>
          <w:szCs w:val="28"/>
        </w:rPr>
        <w:t xml:space="preserve"> </w:t>
      </w:r>
      <w:r w:rsidRPr="00D527DD">
        <w:rPr>
          <w:rFonts w:ascii="Times New Roman" w:hAnsi="Times New Roman" w:cs="Times New Roman"/>
          <w:sz w:val="28"/>
          <w:szCs w:val="28"/>
        </w:rPr>
        <w:t>нахождения  товаров,  не  вскрывать  упаковку,  не  упаковывать  и  не</w:t>
      </w:r>
      <w:r>
        <w:rPr>
          <w:rFonts w:ascii="Times New Roman" w:hAnsi="Times New Roman" w:cs="Times New Roman"/>
          <w:sz w:val="28"/>
          <w:szCs w:val="28"/>
        </w:rPr>
        <w:t xml:space="preserve"> </w:t>
      </w:r>
      <w:r w:rsidRPr="00D527DD">
        <w:rPr>
          <w:rFonts w:ascii="Times New Roman" w:hAnsi="Times New Roman" w:cs="Times New Roman"/>
          <w:sz w:val="28"/>
          <w:szCs w:val="28"/>
        </w:rPr>
        <w:t>переупаковывать товары,  не  изменять,  не  удалять  и  не  уничтожать</w:t>
      </w:r>
      <w:r>
        <w:rPr>
          <w:rFonts w:ascii="Times New Roman" w:hAnsi="Times New Roman" w:cs="Times New Roman"/>
          <w:sz w:val="28"/>
          <w:szCs w:val="28"/>
        </w:rPr>
        <w:t xml:space="preserve"> средства таможенной  и</w:t>
      </w:r>
      <w:r w:rsidRPr="00D527DD">
        <w:rPr>
          <w:rFonts w:ascii="Times New Roman" w:hAnsi="Times New Roman" w:cs="Times New Roman"/>
          <w:sz w:val="28"/>
          <w:szCs w:val="28"/>
        </w:rPr>
        <w:t>дентификации.  Нарушение  этой  обязанности  не</w:t>
      </w:r>
      <w:r>
        <w:rPr>
          <w:rFonts w:ascii="Times New Roman" w:hAnsi="Times New Roman" w:cs="Times New Roman"/>
          <w:sz w:val="28"/>
          <w:szCs w:val="28"/>
        </w:rPr>
        <w:t xml:space="preserve"> </w:t>
      </w:r>
      <w:r w:rsidRPr="00D527DD">
        <w:rPr>
          <w:rFonts w:ascii="Times New Roman" w:hAnsi="Times New Roman" w:cs="Times New Roman"/>
          <w:sz w:val="28"/>
          <w:szCs w:val="28"/>
        </w:rPr>
        <w:t>влечет ответственности  таможенного перевозчика  только в случае, если</w:t>
      </w:r>
      <w:r>
        <w:rPr>
          <w:rFonts w:ascii="Times New Roman" w:hAnsi="Times New Roman" w:cs="Times New Roman"/>
          <w:sz w:val="28"/>
          <w:szCs w:val="28"/>
        </w:rPr>
        <w:t xml:space="preserve"> </w:t>
      </w:r>
      <w:r w:rsidRPr="00D527DD">
        <w:rPr>
          <w:rFonts w:ascii="Times New Roman" w:hAnsi="Times New Roman" w:cs="Times New Roman"/>
          <w:sz w:val="28"/>
          <w:szCs w:val="28"/>
        </w:rPr>
        <w:t>он докажет,  что существовала реальная угроза жизни и здоровью экипажа</w:t>
      </w:r>
      <w:r>
        <w:rPr>
          <w:rFonts w:ascii="Times New Roman" w:hAnsi="Times New Roman" w:cs="Times New Roman"/>
          <w:sz w:val="28"/>
          <w:szCs w:val="28"/>
        </w:rPr>
        <w:t xml:space="preserve"> </w:t>
      </w:r>
      <w:r w:rsidRPr="00D527DD">
        <w:rPr>
          <w:rFonts w:ascii="Times New Roman" w:hAnsi="Times New Roman" w:cs="Times New Roman"/>
          <w:sz w:val="28"/>
          <w:szCs w:val="28"/>
        </w:rPr>
        <w:t>транспортного средства,  угроза уничтожения,  безвозвратной утраты или</w:t>
      </w:r>
      <w:r>
        <w:rPr>
          <w:rFonts w:ascii="Times New Roman" w:hAnsi="Times New Roman" w:cs="Times New Roman"/>
          <w:sz w:val="28"/>
          <w:szCs w:val="28"/>
        </w:rPr>
        <w:t xml:space="preserve"> </w:t>
      </w:r>
      <w:r w:rsidRPr="00D527DD">
        <w:rPr>
          <w:rFonts w:ascii="Times New Roman" w:hAnsi="Times New Roman" w:cs="Times New Roman"/>
          <w:sz w:val="28"/>
          <w:szCs w:val="28"/>
        </w:rPr>
        <w:t>существенной порчи  товаров или  транспортного средства.  Об указанных</w:t>
      </w:r>
      <w:r>
        <w:rPr>
          <w:rFonts w:ascii="Times New Roman" w:hAnsi="Times New Roman" w:cs="Times New Roman"/>
          <w:sz w:val="28"/>
          <w:szCs w:val="28"/>
        </w:rPr>
        <w:t xml:space="preserve"> </w:t>
      </w:r>
      <w:r w:rsidRPr="00D527DD">
        <w:rPr>
          <w:rFonts w:ascii="Times New Roman" w:hAnsi="Times New Roman" w:cs="Times New Roman"/>
          <w:sz w:val="28"/>
          <w:szCs w:val="28"/>
        </w:rPr>
        <w:t>обстоятельствах  таможенный   перевозчик  незамедлительно   уведомляет</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таможенный орган назначения;</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обучить  свой персонал правилам перево</w:t>
      </w:r>
      <w:r>
        <w:rPr>
          <w:rFonts w:ascii="Times New Roman" w:hAnsi="Times New Roman" w:cs="Times New Roman"/>
          <w:sz w:val="28"/>
          <w:szCs w:val="28"/>
        </w:rPr>
        <w:t>з</w:t>
      </w:r>
      <w:r w:rsidRPr="00D527DD">
        <w:rPr>
          <w:rFonts w:ascii="Times New Roman" w:hAnsi="Times New Roman" w:cs="Times New Roman"/>
          <w:sz w:val="28"/>
          <w:szCs w:val="28"/>
        </w:rPr>
        <w:t>ки товаров под таможенным</w:t>
      </w:r>
      <w:r>
        <w:rPr>
          <w:rFonts w:ascii="Times New Roman" w:hAnsi="Times New Roman" w:cs="Times New Roman"/>
          <w:sz w:val="28"/>
          <w:szCs w:val="28"/>
        </w:rPr>
        <w:t xml:space="preserve"> </w:t>
      </w:r>
      <w:r w:rsidRPr="00D527DD">
        <w:rPr>
          <w:rFonts w:ascii="Times New Roman" w:hAnsi="Times New Roman" w:cs="Times New Roman"/>
          <w:sz w:val="28"/>
          <w:szCs w:val="28"/>
        </w:rPr>
        <w:t>контролем;</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вести  учет перевозок  под таможенным  контролем и представлять</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таможенному органу,  в котором  он зарегистрирован, отчетность о таких</w:t>
      </w:r>
      <w:r>
        <w:rPr>
          <w:rFonts w:ascii="Times New Roman" w:hAnsi="Times New Roman" w:cs="Times New Roman"/>
          <w:sz w:val="28"/>
          <w:szCs w:val="28"/>
        </w:rPr>
        <w:t xml:space="preserve"> </w:t>
      </w:r>
      <w:r w:rsidRPr="00D527DD">
        <w:rPr>
          <w:rFonts w:ascii="Times New Roman" w:hAnsi="Times New Roman" w:cs="Times New Roman"/>
          <w:sz w:val="28"/>
          <w:szCs w:val="28"/>
        </w:rPr>
        <w:t>перевозках;</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поддерживать  транспортные средства  в  надлежащем  техническом</w:t>
      </w:r>
      <w:r>
        <w:rPr>
          <w:rFonts w:ascii="Times New Roman" w:hAnsi="Times New Roman" w:cs="Times New Roman"/>
          <w:sz w:val="28"/>
          <w:szCs w:val="28"/>
        </w:rPr>
        <w:t xml:space="preserve"> </w:t>
      </w:r>
      <w:r w:rsidRPr="00D527DD">
        <w:rPr>
          <w:rFonts w:ascii="Times New Roman" w:hAnsi="Times New Roman" w:cs="Times New Roman"/>
          <w:sz w:val="28"/>
          <w:szCs w:val="28"/>
        </w:rPr>
        <w:t>состоянии  и   обеспечивать   постоянное   соответствие   оборудования</w:t>
      </w:r>
      <w:r>
        <w:rPr>
          <w:rFonts w:ascii="Times New Roman" w:hAnsi="Times New Roman" w:cs="Times New Roman"/>
          <w:sz w:val="28"/>
          <w:szCs w:val="28"/>
        </w:rPr>
        <w:t xml:space="preserve"> </w:t>
      </w:r>
      <w:r w:rsidRPr="00D527DD">
        <w:rPr>
          <w:rFonts w:ascii="Times New Roman" w:hAnsi="Times New Roman" w:cs="Times New Roman"/>
          <w:sz w:val="28"/>
          <w:szCs w:val="28"/>
        </w:rPr>
        <w:t>транспортных средств</w:t>
      </w:r>
      <w:r>
        <w:rPr>
          <w:rFonts w:ascii="Times New Roman" w:hAnsi="Times New Roman" w:cs="Times New Roman"/>
          <w:sz w:val="28"/>
          <w:szCs w:val="28"/>
        </w:rPr>
        <w:t>,</w:t>
      </w:r>
      <w:r w:rsidRPr="00D527DD">
        <w:rPr>
          <w:rFonts w:ascii="Times New Roman" w:hAnsi="Times New Roman" w:cs="Times New Roman"/>
          <w:sz w:val="28"/>
          <w:szCs w:val="28"/>
        </w:rPr>
        <w:t xml:space="preserve"> Правилам оборудования;</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обеспечивать   загрузку  или   перегрузку  товаров   на   свои</w:t>
      </w:r>
      <w:r>
        <w:rPr>
          <w:rFonts w:ascii="Times New Roman" w:hAnsi="Times New Roman" w:cs="Times New Roman"/>
          <w:sz w:val="28"/>
          <w:szCs w:val="28"/>
        </w:rPr>
        <w:t xml:space="preserve"> </w:t>
      </w:r>
      <w:r w:rsidRPr="00D527DD">
        <w:rPr>
          <w:rFonts w:ascii="Times New Roman" w:hAnsi="Times New Roman" w:cs="Times New Roman"/>
          <w:sz w:val="28"/>
          <w:szCs w:val="28"/>
        </w:rPr>
        <w:t>транспортные средства, выгрузку или перегрузку с них своими силами или</w:t>
      </w:r>
      <w:r>
        <w:rPr>
          <w:rFonts w:ascii="Times New Roman" w:hAnsi="Times New Roman" w:cs="Times New Roman"/>
          <w:sz w:val="28"/>
          <w:szCs w:val="28"/>
        </w:rPr>
        <w:t xml:space="preserve"> </w:t>
      </w:r>
      <w:r w:rsidRPr="00D527DD">
        <w:rPr>
          <w:rFonts w:ascii="Times New Roman" w:hAnsi="Times New Roman" w:cs="Times New Roman"/>
          <w:sz w:val="28"/>
          <w:szCs w:val="28"/>
        </w:rPr>
        <w:t>на основании договора с другими предприятиями или организациями;</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по  требованию таможенного  органа назначения немедленно либо в</w:t>
      </w:r>
      <w:r>
        <w:rPr>
          <w:rFonts w:ascii="Times New Roman" w:hAnsi="Times New Roman" w:cs="Times New Roman"/>
          <w:sz w:val="28"/>
          <w:szCs w:val="28"/>
        </w:rPr>
        <w:t xml:space="preserve"> </w:t>
      </w:r>
      <w:r w:rsidRPr="00D527DD">
        <w:rPr>
          <w:rFonts w:ascii="Times New Roman" w:hAnsi="Times New Roman" w:cs="Times New Roman"/>
          <w:sz w:val="28"/>
          <w:szCs w:val="28"/>
        </w:rPr>
        <w:t>установленный этим  органом срок  обеспечить изменение  места стоянки,</w:t>
      </w:r>
      <w:r>
        <w:rPr>
          <w:rFonts w:ascii="Times New Roman" w:hAnsi="Times New Roman" w:cs="Times New Roman"/>
          <w:sz w:val="28"/>
          <w:szCs w:val="28"/>
        </w:rPr>
        <w:t xml:space="preserve"> </w:t>
      </w:r>
      <w:r w:rsidRPr="00D527DD">
        <w:rPr>
          <w:rFonts w:ascii="Times New Roman" w:hAnsi="Times New Roman" w:cs="Times New Roman"/>
          <w:sz w:val="28"/>
          <w:szCs w:val="28"/>
        </w:rPr>
        <w:t>выгрузку  или  перегрузку  товаров,  изменение  первоначального  места</w:t>
      </w:r>
      <w:r>
        <w:rPr>
          <w:rFonts w:ascii="Times New Roman" w:hAnsi="Times New Roman" w:cs="Times New Roman"/>
          <w:sz w:val="28"/>
          <w:szCs w:val="28"/>
        </w:rPr>
        <w:t xml:space="preserve"> </w:t>
      </w:r>
      <w:r w:rsidRPr="00D527DD">
        <w:rPr>
          <w:rFonts w:ascii="Times New Roman" w:hAnsi="Times New Roman" w:cs="Times New Roman"/>
          <w:sz w:val="28"/>
          <w:szCs w:val="28"/>
        </w:rPr>
        <w:t>нахождения  товаров,  вскрытие  упаковки,  упаковку  или  переупаковку</w:t>
      </w:r>
      <w:r>
        <w:rPr>
          <w:rFonts w:ascii="Times New Roman" w:hAnsi="Times New Roman" w:cs="Times New Roman"/>
          <w:sz w:val="28"/>
          <w:szCs w:val="28"/>
        </w:rPr>
        <w:t xml:space="preserve"> </w:t>
      </w:r>
      <w:r w:rsidRPr="00D527DD">
        <w:rPr>
          <w:rFonts w:ascii="Times New Roman" w:hAnsi="Times New Roman" w:cs="Times New Roman"/>
          <w:sz w:val="28"/>
          <w:szCs w:val="28"/>
        </w:rPr>
        <w:t>товаров, изменение, удаление или уничтожение средств идентификации;</w:t>
      </w:r>
    </w:p>
    <w:p w:rsidR="00044C4E" w:rsidRPr="00D527DD" w:rsidRDefault="00044C4E" w:rsidP="00B3094D">
      <w:pPr>
        <w:spacing w:line="360" w:lineRule="auto"/>
        <w:ind w:firstLine="709"/>
        <w:jc w:val="both"/>
        <w:rPr>
          <w:rFonts w:ascii="Times New Roman" w:hAnsi="Times New Roman" w:cs="Times New Roman"/>
          <w:sz w:val="28"/>
          <w:szCs w:val="28"/>
        </w:rPr>
      </w:pPr>
      <w:r w:rsidRPr="00D527DD">
        <w:rPr>
          <w:rFonts w:ascii="Times New Roman" w:hAnsi="Times New Roman" w:cs="Times New Roman"/>
          <w:sz w:val="28"/>
          <w:szCs w:val="28"/>
        </w:rPr>
        <w:t xml:space="preserve">     -  при   аварии  или  действии  непреодолимой  силы  принять  все</w:t>
      </w:r>
      <w:r>
        <w:rPr>
          <w:rFonts w:ascii="Times New Roman" w:hAnsi="Times New Roman" w:cs="Times New Roman"/>
          <w:sz w:val="28"/>
          <w:szCs w:val="28"/>
        </w:rPr>
        <w:t xml:space="preserve"> </w:t>
      </w:r>
      <w:r w:rsidRPr="00D527DD">
        <w:rPr>
          <w:rFonts w:ascii="Times New Roman" w:hAnsi="Times New Roman" w:cs="Times New Roman"/>
          <w:sz w:val="28"/>
          <w:szCs w:val="28"/>
        </w:rPr>
        <w:t>необходимые меры  для обеспечения  сохранности товаров  и  недопущения</w:t>
      </w:r>
      <w:r>
        <w:rPr>
          <w:rFonts w:ascii="Times New Roman" w:hAnsi="Times New Roman" w:cs="Times New Roman"/>
          <w:sz w:val="28"/>
          <w:szCs w:val="28"/>
        </w:rPr>
        <w:t xml:space="preserve"> </w:t>
      </w:r>
      <w:r w:rsidRPr="00D527DD">
        <w:rPr>
          <w:rFonts w:ascii="Times New Roman" w:hAnsi="Times New Roman" w:cs="Times New Roman"/>
          <w:sz w:val="28"/>
          <w:szCs w:val="28"/>
        </w:rPr>
        <w:t>какого-либо неразрешенного  их использования, незамедлительно сообщить</w:t>
      </w:r>
      <w:r>
        <w:rPr>
          <w:rFonts w:ascii="Times New Roman" w:hAnsi="Times New Roman" w:cs="Times New Roman"/>
          <w:sz w:val="28"/>
          <w:szCs w:val="28"/>
        </w:rPr>
        <w:t xml:space="preserve"> </w:t>
      </w:r>
      <w:r w:rsidRPr="00D527DD">
        <w:rPr>
          <w:rFonts w:ascii="Times New Roman" w:hAnsi="Times New Roman" w:cs="Times New Roman"/>
          <w:sz w:val="28"/>
          <w:szCs w:val="28"/>
        </w:rPr>
        <w:t>в ближайший таможенный орган об обстоятельствах дела, месте нахождения</w:t>
      </w:r>
      <w:r>
        <w:rPr>
          <w:rFonts w:ascii="Times New Roman" w:hAnsi="Times New Roman" w:cs="Times New Roman"/>
          <w:sz w:val="28"/>
          <w:szCs w:val="28"/>
        </w:rPr>
        <w:t xml:space="preserve"> </w:t>
      </w:r>
      <w:r w:rsidRPr="00D527DD">
        <w:rPr>
          <w:rFonts w:ascii="Times New Roman" w:hAnsi="Times New Roman" w:cs="Times New Roman"/>
          <w:sz w:val="28"/>
          <w:szCs w:val="28"/>
        </w:rPr>
        <w:t>товаров  и   транспортных  средств,  обеспечить  перевозку  товаров  в</w:t>
      </w:r>
      <w:r>
        <w:rPr>
          <w:rFonts w:ascii="Times New Roman" w:hAnsi="Times New Roman" w:cs="Times New Roman"/>
          <w:sz w:val="28"/>
          <w:szCs w:val="28"/>
        </w:rPr>
        <w:t xml:space="preserve"> </w:t>
      </w:r>
      <w:r w:rsidRPr="00D527DD">
        <w:rPr>
          <w:rFonts w:ascii="Times New Roman" w:hAnsi="Times New Roman" w:cs="Times New Roman"/>
          <w:sz w:val="28"/>
          <w:szCs w:val="28"/>
        </w:rPr>
        <w:t>ближайший таможенный  орган и  предпринять другие  меры, которые будут</w:t>
      </w:r>
      <w:r>
        <w:rPr>
          <w:rFonts w:ascii="Times New Roman" w:hAnsi="Times New Roman" w:cs="Times New Roman"/>
          <w:sz w:val="28"/>
          <w:szCs w:val="28"/>
        </w:rPr>
        <w:t xml:space="preserve"> </w:t>
      </w:r>
      <w:r w:rsidRPr="00D527DD">
        <w:rPr>
          <w:rFonts w:ascii="Times New Roman" w:hAnsi="Times New Roman" w:cs="Times New Roman"/>
          <w:sz w:val="28"/>
          <w:szCs w:val="28"/>
        </w:rPr>
        <w:t>определены  этим   таможенным  органом   для  обеспечения  таможенного</w:t>
      </w:r>
    </w:p>
    <w:p w:rsidR="00044C4E" w:rsidRPr="00D15025" w:rsidRDefault="00044C4E" w:rsidP="000743B6">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контроля.</w:t>
      </w:r>
    </w:p>
    <w:p w:rsidR="00044C4E" w:rsidRDefault="00044C4E" w:rsidP="00B3094D">
      <w:pPr>
        <w:pStyle w:val="ConsPlusNormal"/>
        <w:widowControl/>
        <w:ind w:firstLine="709"/>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B3094D">
      <w:pPr>
        <w:pStyle w:val="ConsPlusNormal"/>
        <w:widowControl/>
        <w:ind w:firstLine="540"/>
        <w:jc w:val="both"/>
        <w:rPr>
          <w:rFonts w:ascii="Times New Roman" w:hAnsi="Times New Roman" w:cs="Times New Roman"/>
          <w:sz w:val="28"/>
          <w:szCs w:val="28"/>
        </w:rPr>
      </w:pPr>
    </w:p>
    <w:p w:rsidR="00044C4E" w:rsidRDefault="00044C4E" w:rsidP="004F1C77">
      <w:pPr>
        <w:pStyle w:val="ConsPlusNormal"/>
        <w:widowControl/>
        <w:spacing w:line="360" w:lineRule="auto"/>
        <w:ind w:firstLine="709"/>
        <w:jc w:val="both"/>
        <w:rPr>
          <w:rFonts w:ascii="Times New Roman" w:hAnsi="Times New Roman" w:cs="Times New Roman"/>
          <w:sz w:val="28"/>
          <w:szCs w:val="28"/>
        </w:rPr>
      </w:pPr>
    </w:p>
    <w:p w:rsidR="00044C4E" w:rsidRDefault="00044C4E" w:rsidP="00E512D6">
      <w:pPr>
        <w:pStyle w:val="ConsPlusNormal"/>
        <w:widowControl/>
        <w:ind w:firstLine="540"/>
        <w:jc w:val="both"/>
        <w:rPr>
          <w:rFonts w:ascii="Times New Roman" w:hAnsi="Times New Roman" w:cs="Times New Roman"/>
          <w:sz w:val="28"/>
          <w:szCs w:val="28"/>
        </w:rPr>
      </w:pPr>
    </w:p>
    <w:p w:rsidR="00044C4E" w:rsidRPr="002C2983" w:rsidRDefault="00044C4E" w:rsidP="00B3094D">
      <w:pPr>
        <w:pStyle w:val="1"/>
        <w:jc w:val="center"/>
        <w:rPr>
          <w:rFonts w:ascii="Times New Roman" w:hAnsi="Times New Roman"/>
        </w:rPr>
      </w:pPr>
      <w:r w:rsidRPr="002C2983">
        <w:br w:type="page"/>
      </w:r>
    </w:p>
    <w:p w:rsidR="00044C4E" w:rsidRPr="00001FC7" w:rsidRDefault="00044C4E" w:rsidP="00001FC7">
      <w:pPr>
        <w:pStyle w:val="1"/>
        <w:jc w:val="center"/>
        <w:rPr>
          <w:rFonts w:ascii="Times New Roman" w:hAnsi="Times New Roman"/>
          <w:color w:val="auto"/>
        </w:rPr>
      </w:pPr>
      <w:bookmarkStart w:id="4" w:name="_Toc279511621"/>
      <w:r w:rsidRPr="00001FC7">
        <w:rPr>
          <w:rFonts w:ascii="Times New Roman" w:hAnsi="Times New Roman"/>
          <w:color w:val="auto"/>
        </w:rPr>
        <w:t>2. РОЛЬ И ОРГАНИЗАЦИЯ РАБОТЫ ТАМОЖЕННОГО ПЕРЕВОЗЧИКА В ОСУЩЕСТВЛЕНИИ ТАМОЖЕННОЙ ДЕЯТЕЛЬНОСТИ</w:t>
      </w:r>
      <w:bookmarkEnd w:id="4"/>
    </w:p>
    <w:p w:rsidR="00044C4E" w:rsidRPr="00001FC7" w:rsidRDefault="00044C4E" w:rsidP="00001FC7">
      <w:pPr>
        <w:pStyle w:val="2"/>
        <w:jc w:val="center"/>
        <w:rPr>
          <w:rFonts w:ascii="Times New Roman" w:hAnsi="Times New Roman"/>
          <w:color w:val="auto"/>
          <w:sz w:val="28"/>
          <w:szCs w:val="28"/>
        </w:rPr>
      </w:pPr>
      <w:bookmarkStart w:id="5" w:name="_Toc279511622"/>
      <w:r w:rsidRPr="00001FC7">
        <w:rPr>
          <w:rFonts w:ascii="Times New Roman" w:hAnsi="Times New Roman"/>
          <w:color w:val="auto"/>
          <w:sz w:val="28"/>
          <w:szCs w:val="28"/>
        </w:rPr>
        <w:t>2.1 Принципы организации работы таможенного перевозчика</w:t>
      </w:r>
      <w:bookmarkEnd w:id="5"/>
    </w:p>
    <w:p w:rsidR="00044C4E" w:rsidRPr="002C2983" w:rsidRDefault="00044C4E" w:rsidP="0011580D">
      <w:pPr>
        <w:spacing w:line="360" w:lineRule="auto"/>
        <w:jc w:val="both"/>
        <w:rPr>
          <w:rFonts w:ascii="Times New Roman" w:hAnsi="Times New Roman" w:cs="Times New Roman"/>
          <w:sz w:val="28"/>
          <w:szCs w:val="28"/>
        </w:rPr>
      </w:pPr>
    </w:p>
    <w:p w:rsidR="00044C4E" w:rsidRPr="00D527DD" w:rsidRDefault="00044C4E" w:rsidP="001158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527DD">
        <w:rPr>
          <w:rFonts w:ascii="Times New Roman" w:hAnsi="Times New Roman" w:cs="Times New Roman"/>
          <w:sz w:val="28"/>
          <w:szCs w:val="28"/>
        </w:rPr>
        <w:t xml:space="preserve">   Взаимоотношения    между    перевозчиком,    отправителем,</w:t>
      </w:r>
      <w:r>
        <w:rPr>
          <w:rFonts w:ascii="Times New Roman" w:hAnsi="Times New Roman" w:cs="Times New Roman"/>
          <w:sz w:val="28"/>
          <w:szCs w:val="28"/>
        </w:rPr>
        <w:t xml:space="preserve"> </w:t>
      </w:r>
      <w:r w:rsidRPr="00D527DD">
        <w:rPr>
          <w:rFonts w:ascii="Times New Roman" w:hAnsi="Times New Roman" w:cs="Times New Roman"/>
          <w:sz w:val="28"/>
          <w:szCs w:val="28"/>
        </w:rPr>
        <w:t>получателем товаров  и таможенным  перевозчиком строятся на договорной</w:t>
      </w:r>
      <w:r>
        <w:rPr>
          <w:rFonts w:ascii="Times New Roman" w:hAnsi="Times New Roman" w:cs="Times New Roman"/>
          <w:sz w:val="28"/>
          <w:szCs w:val="28"/>
        </w:rPr>
        <w:t xml:space="preserve"> </w:t>
      </w:r>
      <w:r w:rsidRPr="00D527DD">
        <w:rPr>
          <w:rFonts w:ascii="Times New Roman" w:hAnsi="Times New Roman" w:cs="Times New Roman"/>
          <w:sz w:val="28"/>
          <w:szCs w:val="28"/>
        </w:rPr>
        <w:t>основе.</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Таможенный перевозчик может перевозить товары под таможенным</w:t>
      </w:r>
      <w:r>
        <w:rPr>
          <w:rFonts w:ascii="Times New Roman" w:hAnsi="Times New Roman" w:cs="Times New Roman"/>
          <w:sz w:val="28"/>
          <w:szCs w:val="28"/>
        </w:rPr>
        <w:t xml:space="preserve"> </w:t>
      </w:r>
      <w:r w:rsidRPr="00D527DD">
        <w:rPr>
          <w:rFonts w:ascii="Times New Roman" w:hAnsi="Times New Roman" w:cs="Times New Roman"/>
          <w:sz w:val="28"/>
          <w:szCs w:val="28"/>
        </w:rPr>
        <w:t>контролем  по   инициативе  заинтересованных   лиц  или   по   решению</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таможенного органа отправления.</w:t>
      </w:r>
      <w:r>
        <w:rPr>
          <w:rFonts w:ascii="Times New Roman" w:hAnsi="Times New Roman" w:cs="Times New Roman"/>
          <w:sz w:val="28"/>
          <w:szCs w:val="28"/>
        </w:rPr>
        <w:t xml:space="preserve"> </w:t>
      </w:r>
      <w:r w:rsidRPr="00D527DD">
        <w:rPr>
          <w:rFonts w:ascii="Times New Roman" w:hAnsi="Times New Roman" w:cs="Times New Roman"/>
          <w:sz w:val="28"/>
          <w:szCs w:val="28"/>
        </w:rPr>
        <w:t>Решение  таможенного органа  отправления о перевозке товаров</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таможенным  перевозчиком   является  обязательным   для   перевозчика,</w:t>
      </w:r>
      <w:r>
        <w:rPr>
          <w:rFonts w:ascii="Times New Roman" w:hAnsi="Times New Roman" w:cs="Times New Roman"/>
          <w:sz w:val="28"/>
          <w:szCs w:val="28"/>
        </w:rPr>
        <w:t xml:space="preserve"> </w:t>
      </w:r>
      <w:r w:rsidRPr="00D527DD">
        <w:rPr>
          <w:rFonts w:ascii="Times New Roman" w:hAnsi="Times New Roman" w:cs="Times New Roman"/>
          <w:sz w:val="28"/>
          <w:szCs w:val="28"/>
        </w:rPr>
        <w:t>отправителя и получателя товаров, а также для таможенного перевозчика.</w:t>
      </w:r>
    </w:p>
    <w:p w:rsidR="00044C4E" w:rsidRPr="003211D8"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Расходы, возникшие у перевозчика, отправителя или получателя</w:t>
      </w:r>
      <w:r>
        <w:rPr>
          <w:rFonts w:ascii="Times New Roman" w:hAnsi="Times New Roman" w:cs="Times New Roman"/>
          <w:sz w:val="28"/>
          <w:szCs w:val="28"/>
        </w:rPr>
        <w:t xml:space="preserve"> </w:t>
      </w:r>
      <w:r w:rsidRPr="00D527DD">
        <w:rPr>
          <w:rFonts w:ascii="Times New Roman" w:hAnsi="Times New Roman" w:cs="Times New Roman"/>
          <w:sz w:val="28"/>
          <w:szCs w:val="28"/>
        </w:rPr>
        <w:t>в  связи   с  перевозкой  товаров  таможенным  перевозчиком,  подлежат</w:t>
      </w:r>
      <w:r>
        <w:rPr>
          <w:rFonts w:ascii="Times New Roman" w:hAnsi="Times New Roman" w:cs="Times New Roman"/>
          <w:sz w:val="28"/>
          <w:szCs w:val="28"/>
        </w:rPr>
        <w:t xml:space="preserve"> </w:t>
      </w:r>
      <w:r w:rsidRPr="00D527DD">
        <w:rPr>
          <w:rFonts w:ascii="Times New Roman" w:hAnsi="Times New Roman" w:cs="Times New Roman"/>
          <w:sz w:val="28"/>
          <w:szCs w:val="28"/>
        </w:rPr>
        <w:t>урегулированию между  перевозчиком,  отправителем  или  получателем  и</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таможенными органами не возмещаются. Расходы,  возникшие у  таможенного  перевозчика  в  связи  с</w:t>
      </w:r>
      <w:r>
        <w:rPr>
          <w:rFonts w:ascii="Times New Roman" w:hAnsi="Times New Roman" w:cs="Times New Roman"/>
          <w:sz w:val="28"/>
          <w:szCs w:val="28"/>
        </w:rPr>
        <w:t xml:space="preserve"> </w:t>
      </w:r>
      <w:r w:rsidRPr="00D527DD">
        <w:rPr>
          <w:rFonts w:ascii="Times New Roman" w:hAnsi="Times New Roman" w:cs="Times New Roman"/>
          <w:sz w:val="28"/>
          <w:szCs w:val="28"/>
        </w:rPr>
        <w:t>перевозкой товаров  под таможенным  контролем, подлежат урегулированию</w:t>
      </w:r>
      <w:r>
        <w:rPr>
          <w:rFonts w:ascii="Times New Roman" w:hAnsi="Times New Roman" w:cs="Times New Roman"/>
          <w:sz w:val="28"/>
          <w:szCs w:val="28"/>
        </w:rPr>
        <w:t xml:space="preserve"> </w:t>
      </w:r>
      <w:r w:rsidRPr="00D527DD">
        <w:rPr>
          <w:rFonts w:ascii="Times New Roman" w:hAnsi="Times New Roman" w:cs="Times New Roman"/>
          <w:sz w:val="28"/>
          <w:szCs w:val="28"/>
        </w:rPr>
        <w:t>между  перевозчиком,   отправителем,  получателем   товаров,  с  одной</w:t>
      </w:r>
      <w:r>
        <w:rPr>
          <w:rFonts w:ascii="Times New Roman" w:hAnsi="Times New Roman" w:cs="Times New Roman"/>
          <w:sz w:val="28"/>
          <w:szCs w:val="28"/>
        </w:rPr>
        <w:t xml:space="preserve"> </w:t>
      </w:r>
      <w:r w:rsidRPr="00D527DD">
        <w:rPr>
          <w:rFonts w:ascii="Times New Roman" w:hAnsi="Times New Roman" w:cs="Times New Roman"/>
          <w:sz w:val="28"/>
          <w:szCs w:val="28"/>
        </w:rPr>
        <w:t>стороны, и  таможенным перевозчиком,  с другой  стороны, и таможенными</w:t>
      </w:r>
      <w:r>
        <w:rPr>
          <w:rFonts w:ascii="Times New Roman" w:hAnsi="Times New Roman" w:cs="Times New Roman"/>
          <w:sz w:val="28"/>
          <w:szCs w:val="28"/>
        </w:rPr>
        <w:t xml:space="preserve"> </w:t>
      </w:r>
      <w:r w:rsidRPr="00D527DD">
        <w:rPr>
          <w:rFonts w:ascii="Times New Roman" w:hAnsi="Times New Roman" w:cs="Times New Roman"/>
          <w:sz w:val="28"/>
          <w:szCs w:val="28"/>
        </w:rPr>
        <w:t>органами не возмещаются.</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Перевозка  товаров, находящихся  под  таможенным  контролем,</w:t>
      </w:r>
      <w:r>
        <w:rPr>
          <w:rFonts w:ascii="Times New Roman" w:hAnsi="Times New Roman" w:cs="Times New Roman"/>
          <w:sz w:val="28"/>
          <w:szCs w:val="28"/>
        </w:rPr>
        <w:t xml:space="preserve"> </w:t>
      </w:r>
      <w:r w:rsidRPr="00D527DD">
        <w:rPr>
          <w:rFonts w:ascii="Times New Roman" w:hAnsi="Times New Roman" w:cs="Times New Roman"/>
          <w:sz w:val="28"/>
          <w:szCs w:val="28"/>
        </w:rPr>
        <w:t>поручается таможенному перевозчику в случае, если у таможенного органа</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имеются  основания   полагать,  что   обычный  перевозчик   либо   его</w:t>
      </w:r>
      <w:r>
        <w:rPr>
          <w:rFonts w:ascii="Times New Roman" w:hAnsi="Times New Roman" w:cs="Times New Roman"/>
          <w:sz w:val="28"/>
          <w:szCs w:val="28"/>
        </w:rPr>
        <w:t xml:space="preserve"> </w:t>
      </w:r>
      <w:r w:rsidRPr="00D527DD">
        <w:rPr>
          <w:rFonts w:ascii="Times New Roman" w:hAnsi="Times New Roman" w:cs="Times New Roman"/>
          <w:sz w:val="28"/>
          <w:szCs w:val="28"/>
        </w:rPr>
        <w:t>транспортное средство  не  могут  гарантировать  соблюдение  положений</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таможенного законодательства.</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Решение  о перевозке  товаров,  находящихся  под  таможенным</w:t>
      </w:r>
      <w:r>
        <w:rPr>
          <w:rFonts w:ascii="Times New Roman" w:hAnsi="Times New Roman" w:cs="Times New Roman"/>
          <w:sz w:val="28"/>
          <w:szCs w:val="28"/>
        </w:rPr>
        <w:t xml:space="preserve"> </w:t>
      </w:r>
      <w:r w:rsidRPr="00D527DD">
        <w:rPr>
          <w:rFonts w:ascii="Times New Roman" w:hAnsi="Times New Roman" w:cs="Times New Roman"/>
          <w:sz w:val="28"/>
          <w:szCs w:val="28"/>
        </w:rPr>
        <w:t>контролем,  таможенным   перевозчиком  принимается  должностным  лицом</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таможенного органа  отправления в  результате  выяснения  характера  и</w:t>
      </w:r>
      <w:r>
        <w:rPr>
          <w:rFonts w:ascii="Times New Roman" w:hAnsi="Times New Roman" w:cs="Times New Roman"/>
          <w:sz w:val="28"/>
          <w:szCs w:val="28"/>
        </w:rPr>
        <w:t xml:space="preserve"> </w:t>
      </w:r>
      <w:r w:rsidRPr="00D527DD">
        <w:rPr>
          <w:rFonts w:ascii="Times New Roman" w:hAnsi="Times New Roman" w:cs="Times New Roman"/>
          <w:sz w:val="28"/>
          <w:szCs w:val="28"/>
        </w:rPr>
        <w:t>статуса перевозимах товаров и обстоятельств перевозки.</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Заинтересованное  лицо   вправе  самостоятельно   воспользоваться</w:t>
      </w:r>
      <w:r>
        <w:rPr>
          <w:rFonts w:ascii="Times New Roman" w:hAnsi="Times New Roman" w:cs="Times New Roman"/>
          <w:sz w:val="28"/>
          <w:szCs w:val="28"/>
        </w:rPr>
        <w:t xml:space="preserve"> </w:t>
      </w:r>
      <w:r w:rsidRPr="00D527DD">
        <w:rPr>
          <w:rFonts w:ascii="Times New Roman" w:hAnsi="Times New Roman" w:cs="Times New Roman"/>
          <w:sz w:val="28"/>
          <w:szCs w:val="28"/>
        </w:rPr>
        <w:t>услугами таможенного перевозчика с ведома таможенного органа.</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При   принятии  решения   о  перевозке  товаров  таможенным</w:t>
      </w:r>
      <w:r>
        <w:rPr>
          <w:rFonts w:ascii="Times New Roman" w:hAnsi="Times New Roman" w:cs="Times New Roman"/>
          <w:sz w:val="28"/>
          <w:szCs w:val="28"/>
        </w:rPr>
        <w:t xml:space="preserve"> </w:t>
      </w:r>
      <w:r w:rsidRPr="00D527DD">
        <w:rPr>
          <w:rFonts w:ascii="Times New Roman" w:hAnsi="Times New Roman" w:cs="Times New Roman"/>
          <w:sz w:val="28"/>
          <w:szCs w:val="28"/>
        </w:rPr>
        <w:t>перевозчиком   либо   продолжения   перевозки   обычным   перевозчиком</w:t>
      </w:r>
      <w:r>
        <w:rPr>
          <w:rFonts w:ascii="Times New Roman" w:hAnsi="Times New Roman" w:cs="Times New Roman"/>
          <w:sz w:val="28"/>
          <w:szCs w:val="28"/>
        </w:rPr>
        <w:t xml:space="preserve"> </w:t>
      </w:r>
      <w:r w:rsidRPr="00D527DD">
        <w:rPr>
          <w:rFonts w:ascii="Times New Roman" w:hAnsi="Times New Roman" w:cs="Times New Roman"/>
          <w:sz w:val="28"/>
          <w:szCs w:val="28"/>
        </w:rPr>
        <w:t>учитываются:</w:t>
      </w:r>
    </w:p>
    <w:p w:rsidR="00044C4E" w:rsidRPr="00D527DD" w:rsidRDefault="00044C4E" w:rsidP="001158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D527DD">
        <w:rPr>
          <w:rFonts w:ascii="Times New Roman" w:hAnsi="Times New Roman" w:cs="Times New Roman"/>
          <w:sz w:val="28"/>
          <w:szCs w:val="28"/>
        </w:rPr>
        <w:t>соо</w:t>
      </w:r>
      <w:r>
        <w:rPr>
          <w:rFonts w:ascii="Times New Roman" w:hAnsi="Times New Roman" w:cs="Times New Roman"/>
          <w:sz w:val="28"/>
          <w:szCs w:val="28"/>
        </w:rPr>
        <w:t>тветствие   оборудования  транс</w:t>
      </w:r>
      <w:r w:rsidRPr="00D527DD">
        <w:rPr>
          <w:rFonts w:ascii="Times New Roman" w:hAnsi="Times New Roman" w:cs="Times New Roman"/>
          <w:sz w:val="28"/>
          <w:szCs w:val="28"/>
        </w:rPr>
        <w:t>портных   средств  обычного</w:t>
      </w:r>
      <w:r>
        <w:rPr>
          <w:rFonts w:ascii="Times New Roman" w:hAnsi="Times New Roman" w:cs="Times New Roman"/>
          <w:sz w:val="28"/>
          <w:szCs w:val="28"/>
        </w:rPr>
        <w:t xml:space="preserve"> </w:t>
      </w:r>
      <w:r w:rsidRPr="00D527DD">
        <w:rPr>
          <w:rFonts w:ascii="Times New Roman" w:hAnsi="Times New Roman" w:cs="Times New Roman"/>
          <w:sz w:val="28"/>
          <w:szCs w:val="28"/>
        </w:rPr>
        <w:t>перевозчика требованиям, установленным Правилами оборудования;</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возможность  таможенного сопровождения  (сопровождения товаров,</w:t>
      </w:r>
      <w:r>
        <w:rPr>
          <w:rFonts w:ascii="Times New Roman" w:hAnsi="Times New Roman" w:cs="Times New Roman"/>
          <w:sz w:val="28"/>
          <w:szCs w:val="28"/>
        </w:rPr>
        <w:t xml:space="preserve"> </w:t>
      </w:r>
      <w:r w:rsidRPr="00D527DD">
        <w:rPr>
          <w:rFonts w:ascii="Times New Roman" w:hAnsi="Times New Roman" w:cs="Times New Roman"/>
          <w:sz w:val="28"/>
          <w:szCs w:val="28"/>
        </w:rPr>
        <w:t>транспортных  средств   и  документов   на  них   должностными  лицами</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таможенных органов);</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характер   товара  (подакцизные   товары,  товары,  облагаемые</w:t>
      </w:r>
      <w:r>
        <w:rPr>
          <w:rFonts w:ascii="Times New Roman" w:hAnsi="Times New Roman" w:cs="Times New Roman"/>
          <w:sz w:val="28"/>
          <w:szCs w:val="28"/>
        </w:rPr>
        <w:t xml:space="preserve"> </w:t>
      </w:r>
      <w:r w:rsidRPr="00D527DD">
        <w:rPr>
          <w:rFonts w:ascii="Times New Roman" w:hAnsi="Times New Roman" w:cs="Times New Roman"/>
          <w:sz w:val="28"/>
          <w:szCs w:val="28"/>
        </w:rPr>
        <w:t>повышенными  ввозными   тамо</w:t>
      </w:r>
      <w:r>
        <w:rPr>
          <w:rFonts w:ascii="Times New Roman" w:hAnsi="Times New Roman" w:cs="Times New Roman"/>
          <w:sz w:val="28"/>
          <w:szCs w:val="28"/>
        </w:rPr>
        <w:t xml:space="preserve">женными  пошлинами,   товары,   </w:t>
      </w:r>
      <w:r w:rsidRPr="00D527DD">
        <w:rPr>
          <w:rFonts w:ascii="Times New Roman" w:hAnsi="Times New Roman" w:cs="Times New Roman"/>
          <w:sz w:val="28"/>
          <w:szCs w:val="28"/>
        </w:rPr>
        <w:t>подлежащие</w:t>
      </w:r>
      <w:r>
        <w:rPr>
          <w:rFonts w:ascii="Times New Roman" w:hAnsi="Times New Roman" w:cs="Times New Roman"/>
          <w:sz w:val="28"/>
          <w:szCs w:val="28"/>
        </w:rPr>
        <w:t xml:space="preserve"> </w:t>
      </w:r>
      <w:r w:rsidRPr="00D527DD">
        <w:rPr>
          <w:rFonts w:ascii="Times New Roman" w:hAnsi="Times New Roman" w:cs="Times New Roman"/>
          <w:sz w:val="28"/>
          <w:szCs w:val="28"/>
        </w:rPr>
        <w:t>контролю других государственных органов);</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статус  товара для  таможенных целей  (включает  ли  конкретный</w:t>
      </w:r>
      <w:r>
        <w:rPr>
          <w:rFonts w:ascii="Times New Roman" w:hAnsi="Times New Roman" w:cs="Times New Roman"/>
          <w:sz w:val="28"/>
          <w:szCs w:val="28"/>
        </w:rPr>
        <w:t xml:space="preserve"> таможенный режим  невзимание</w:t>
      </w:r>
      <w:r w:rsidRPr="00D527DD">
        <w:rPr>
          <w:rFonts w:ascii="Times New Roman" w:hAnsi="Times New Roman" w:cs="Times New Roman"/>
          <w:sz w:val="28"/>
          <w:szCs w:val="28"/>
        </w:rPr>
        <w:t xml:space="preserve"> таможенных  пошлин, налога на добавленную</w:t>
      </w:r>
      <w:r>
        <w:rPr>
          <w:rFonts w:ascii="Times New Roman" w:hAnsi="Times New Roman" w:cs="Times New Roman"/>
          <w:sz w:val="28"/>
          <w:szCs w:val="28"/>
        </w:rPr>
        <w:t xml:space="preserve"> </w:t>
      </w:r>
      <w:r w:rsidRPr="00D527DD">
        <w:rPr>
          <w:rFonts w:ascii="Times New Roman" w:hAnsi="Times New Roman" w:cs="Times New Roman"/>
          <w:sz w:val="28"/>
          <w:szCs w:val="28"/>
        </w:rPr>
        <w:t>стоимость,  акцизов   и  неприменение   мер  экономической   политики:</w:t>
      </w:r>
      <w:r>
        <w:rPr>
          <w:rFonts w:ascii="Times New Roman" w:hAnsi="Times New Roman" w:cs="Times New Roman"/>
          <w:sz w:val="28"/>
          <w:szCs w:val="28"/>
        </w:rPr>
        <w:t xml:space="preserve"> </w:t>
      </w:r>
      <w:r w:rsidRPr="00D527DD">
        <w:rPr>
          <w:rFonts w:ascii="Times New Roman" w:hAnsi="Times New Roman" w:cs="Times New Roman"/>
          <w:sz w:val="28"/>
          <w:szCs w:val="28"/>
        </w:rPr>
        <w:t>квотирования, лицензирования и т.п.);</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имеющиеся  в таможенном  органе сведения об обычном перевозчике</w:t>
      </w:r>
      <w:r>
        <w:rPr>
          <w:rFonts w:ascii="Times New Roman" w:hAnsi="Times New Roman" w:cs="Times New Roman"/>
          <w:sz w:val="28"/>
          <w:szCs w:val="28"/>
        </w:rPr>
        <w:t xml:space="preserve"> </w:t>
      </w:r>
      <w:r w:rsidRPr="00D527DD">
        <w:rPr>
          <w:rFonts w:ascii="Times New Roman" w:hAnsi="Times New Roman" w:cs="Times New Roman"/>
          <w:sz w:val="28"/>
          <w:szCs w:val="28"/>
        </w:rPr>
        <w:t>(добросовестность выполнения  обязанностей перед таможенными органами,</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платежеспособность,  собственник   имущества,  организационно-правовая</w:t>
      </w:r>
      <w:r>
        <w:rPr>
          <w:rFonts w:ascii="Times New Roman" w:hAnsi="Times New Roman" w:cs="Times New Roman"/>
          <w:sz w:val="28"/>
          <w:szCs w:val="28"/>
        </w:rPr>
        <w:t xml:space="preserve"> </w:t>
      </w:r>
      <w:r w:rsidRPr="00D527DD">
        <w:rPr>
          <w:rFonts w:ascii="Times New Roman" w:hAnsi="Times New Roman" w:cs="Times New Roman"/>
          <w:sz w:val="28"/>
          <w:szCs w:val="28"/>
        </w:rPr>
        <w:t>форма,  стоимость   основных  фондов   (средств),   характер   занятия</w:t>
      </w:r>
      <w:r>
        <w:rPr>
          <w:rFonts w:ascii="Times New Roman" w:hAnsi="Times New Roman" w:cs="Times New Roman"/>
          <w:sz w:val="28"/>
          <w:szCs w:val="28"/>
        </w:rPr>
        <w:t xml:space="preserve"> </w:t>
      </w:r>
      <w:r w:rsidRPr="00D527DD">
        <w:rPr>
          <w:rFonts w:ascii="Times New Roman" w:hAnsi="Times New Roman" w:cs="Times New Roman"/>
          <w:sz w:val="28"/>
          <w:szCs w:val="28"/>
        </w:rPr>
        <w:t>перевозочной деятельностью (постоянные или разовые перевозки, основной</w:t>
      </w:r>
      <w:r>
        <w:rPr>
          <w:rFonts w:ascii="Times New Roman" w:hAnsi="Times New Roman" w:cs="Times New Roman"/>
          <w:sz w:val="28"/>
          <w:szCs w:val="28"/>
        </w:rPr>
        <w:t xml:space="preserve"> </w:t>
      </w:r>
      <w:r w:rsidRPr="00D527DD">
        <w:rPr>
          <w:rFonts w:ascii="Times New Roman" w:hAnsi="Times New Roman" w:cs="Times New Roman"/>
          <w:sz w:val="28"/>
          <w:szCs w:val="28"/>
        </w:rPr>
        <w:t>или   дополнительный   вид   деятельности),   известность   на   рынке</w:t>
      </w:r>
      <w:r>
        <w:rPr>
          <w:rFonts w:ascii="Times New Roman" w:hAnsi="Times New Roman" w:cs="Times New Roman"/>
          <w:sz w:val="28"/>
          <w:szCs w:val="28"/>
        </w:rPr>
        <w:t xml:space="preserve"> </w:t>
      </w:r>
      <w:r w:rsidRPr="00D527DD">
        <w:rPr>
          <w:rFonts w:ascii="Times New Roman" w:hAnsi="Times New Roman" w:cs="Times New Roman"/>
          <w:sz w:val="28"/>
          <w:szCs w:val="28"/>
        </w:rPr>
        <w:t>перевозочных услуг и другие подобные сведения);</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другие   факторы,  дающие  основания  полагать  о  вероятности</w:t>
      </w:r>
      <w:r>
        <w:rPr>
          <w:rFonts w:ascii="Times New Roman" w:hAnsi="Times New Roman" w:cs="Times New Roman"/>
          <w:sz w:val="28"/>
          <w:szCs w:val="28"/>
        </w:rPr>
        <w:t xml:space="preserve"> </w:t>
      </w:r>
      <w:r w:rsidRPr="00D527DD">
        <w:rPr>
          <w:rFonts w:ascii="Times New Roman" w:hAnsi="Times New Roman" w:cs="Times New Roman"/>
          <w:sz w:val="28"/>
          <w:szCs w:val="28"/>
        </w:rPr>
        <w:t>недоставки  товаров,  транспортных  средств  и  документов  на  них  в</w:t>
      </w:r>
      <w:r>
        <w:rPr>
          <w:rFonts w:ascii="Times New Roman" w:hAnsi="Times New Roman" w:cs="Times New Roman"/>
          <w:sz w:val="28"/>
          <w:szCs w:val="28"/>
        </w:rPr>
        <w:t xml:space="preserve"> </w:t>
      </w:r>
      <w:r w:rsidRPr="00D527DD">
        <w:rPr>
          <w:rFonts w:ascii="Times New Roman" w:hAnsi="Times New Roman" w:cs="Times New Roman"/>
          <w:sz w:val="28"/>
          <w:szCs w:val="28"/>
        </w:rPr>
        <w:t>таможенный орган  назначения</w:t>
      </w:r>
      <w:r>
        <w:rPr>
          <w:rFonts w:ascii="Times New Roman" w:hAnsi="Times New Roman" w:cs="Times New Roman"/>
          <w:sz w:val="28"/>
          <w:szCs w:val="28"/>
        </w:rPr>
        <w:t xml:space="preserve"> либо  неуплаты  причитающихся  </w:t>
      </w:r>
      <w:r w:rsidRPr="00D527DD">
        <w:rPr>
          <w:rFonts w:ascii="Times New Roman" w:hAnsi="Times New Roman" w:cs="Times New Roman"/>
          <w:sz w:val="28"/>
          <w:szCs w:val="28"/>
        </w:rPr>
        <w:t>таможенных</w:t>
      </w:r>
      <w:r>
        <w:rPr>
          <w:rFonts w:ascii="Times New Roman" w:hAnsi="Times New Roman" w:cs="Times New Roman"/>
          <w:sz w:val="28"/>
          <w:szCs w:val="28"/>
        </w:rPr>
        <w:t xml:space="preserve"> </w:t>
      </w:r>
      <w:r w:rsidRPr="00D527DD">
        <w:rPr>
          <w:rFonts w:ascii="Times New Roman" w:hAnsi="Times New Roman" w:cs="Times New Roman"/>
          <w:sz w:val="28"/>
          <w:szCs w:val="28"/>
        </w:rPr>
        <w:t>платежей.</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Обязательная  перевозка товаров  таможенным перевозчиком  не</w:t>
      </w:r>
      <w:r>
        <w:rPr>
          <w:rFonts w:ascii="Times New Roman" w:hAnsi="Times New Roman" w:cs="Times New Roman"/>
          <w:sz w:val="28"/>
          <w:szCs w:val="28"/>
        </w:rPr>
        <w:t xml:space="preserve"> </w:t>
      </w:r>
      <w:r w:rsidRPr="00D527DD">
        <w:rPr>
          <w:rFonts w:ascii="Times New Roman" w:hAnsi="Times New Roman" w:cs="Times New Roman"/>
          <w:sz w:val="28"/>
          <w:szCs w:val="28"/>
        </w:rPr>
        <w:t>требуется в следующих случаях:</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перевозки  товаров в  соответствии с  таможенной  конвенцией  о</w:t>
      </w:r>
      <w:r>
        <w:rPr>
          <w:rFonts w:ascii="Times New Roman" w:hAnsi="Times New Roman" w:cs="Times New Roman"/>
          <w:sz w:val="28"/>
          <w:szCs w:val="28"/>
        </w:rPr>
        <w:t xml:space="preserve"> </w:t>
      </w:r>
      <w:r w:rsidRPr="00D527DD">
        <w:rPr>
          <w:rFonts w:ascii="Times New Roman" w:hAnsi="Times New Roman" w:cs="Times New Roman"/>
          <w:sz w:val="28"/>
          <w:szCs w:val="28"/>
        </w:rPr>
        <w:t>международной перевозке  грузов с  применением книжки  МДП  (Конвенция</w:t>
      </w:r>
      <w:r>
        <w:rPr>
          <w:rFonts w:ascii="Times New Roman" w:hAnsi="Times New Roman" w:cs="Times New Roman"/>
          <w:sz w:val="28"/>
          <w:szCs w:val="28"/>
        </w:rPr>
        <w:t xml:space="preserve"> </w:t>
      </w:r>
      <w:r w:rsidRPr="00D527DD">
        <w:rPr>
          <w:rFonts w:ascii="Times New Roman" w:hAnsi="Times New Roman" w:cs="Times New Roman"/>
          <w:sz w:val="28"/>
          <w:szCs w:val="28"/>
        </w:rPr>
        <w:t>МДП, 1975 г.);</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перевозки товаров с таможенным сопровождением.</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При  обеспечении уплаты таможенных платежей (залог товаров и</w:t>
      </w:r>
      <w:r>
        <w:rPr>
          <w:rFonts w:ascii="Times New Roman" w:hAnsi="Times New Roman" w:cs="Times New Roman"/>
          <w:sz w:val="28"/>
          <w:szCs w:val="28"/>
        </w:rPr>
        <w:t xml:space="preserve"> </w:t>
      </w:r>
      <w:r w:rsidRPr="00D527DD">
        <w:rPr>
          <w:rFonts w:ascii="Times New Roman" w:hAnsi="Times New Roman" w:cs="Times New Roman"/>
          <w:sz w:val="28"/>
          <w:szCs w:val="28"/>
        </w:rPr>
        <w:t>транспортных средств,  гарантия третьего  лица,  внесение  на  депозит</w:t>
      </w:r>
      <w:r>
        <w:rPr>
          <w:rFonts w:ascii="Times New Roman" w:hAnsi="Times New Roman" w:cs="Times New Roman"/>
          <w:sz w:val="28"/>
          <w:szCs w:val="28"/>
        </w:rPr>
        <w:t xml:space="preserve"> </w:t>
      </w:r>
      <w:r w:rsidRPr="00D527DD">
        <w:rPr>
          <w:rFonts w:ascii="Times New Roman" w:hAnsi="Times New Roman" w:cs="Times New Roman"/>
          <w:sz w:val="28"/>
          <w:szCs w:val="28"/>
        </w:rPr>
        <w:t>причитающихся   сумм)   решение   о   перевозке   товаров   таможенным</w:t>
      </w:r>
      <w:r>
        <w:rPr>
          <w:rFonts w:ascii="Times New Roman" w:hAnsi="Times New Roman" w:cs="Times New Roman"/>
          <w:sz w:val="28"/>
          <w:szCs w:val="28"/>
        </w:rPr>
        <w:t xml:space="preserve"> </w:t>
      </w:r>
      <w:r w:rsidRPr="00D527DD">
        <w:rPr>
          <w:rFonts w:ascii="Times New Roman" w:hAnsi="Times New Roman" w:cs="Times New Roman"/>
          <w:sz w:val="28"/>
          <w:szCs w:val="28"/>
        </w:rPr>
        <w:t>перевозчиком может  приниматься в исключительных случаях с учетом всех</w:t>
      </w:r>
      <w:r>
        <w:rPr>
          <w:rFonts w:ascii="Times New Roman" w:hAnsi="Times New Roman" w:cs="Times New Roman"/>
          <w:sz w:val="28"/>
          <w:szCs w:val="28"/>
        </w:rPr>
        <w:t xml:space="preserve"> </w:t>
      </w:r>
      <w:r w:rsidRPr="00D527DD">
        <w:rPr>
          <w:rFonts w:ascii="Times New Roman" w:hAnsi="Times New Roman" w:cs="Times New Roman"/>
          <w:sz w:val="28"/>
          <w:szCs w:val="28"/>
        </w:rPr>
        <w:t>обстоятельств перевозки и только в отношении товаров:</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запрещенных к ввозу в Российску</w:t>
      </w:r>
      <w:r>
        <w:rPr>
          <w:rFonts w:ascii="Times New Roman" w:hAnsi="Times New Roman" w:cs="Times New Roman"/>
          <w:sz w:val="28"/>
          <w:szCs w:val="28"/>
        </w:rPr>
        <w:t>ю Федерацию,  вывозу из Российс</w:t>
      </w:r>
      <w:r w:rsidRPr="00D527DD">
        <w:rPr>
          <w:rFonts w:ascii="Times New Roman" w:hAnsi="Times New Roman" w:cs="Times New Roman"/>
          <w:sz w:val="28"/>
          <w:szCs w:val="28"/>
        </w:rPr>
        <w:t>кой Федерации;</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в случае необходимости их перевозки между таможенными органами;</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ввозимых товаров, подлежащих лицензированию;</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подлежащих  контролю иных  государственных органов  - в случае,</w:t>
      </w:r>
      <w:r>
        <w:rPr>
          <w:rFonts w:ascii="Times New Roman" w:hAnsi="Times New Roman" w:cs="Times New Roman"/>
          <w:sz w:val="28"/>
          <w:szCs w:val="28"/>
        </w:rPr>
        <w:t xml:space="preserve"> </w:t>
      </w:r>
      <w:r w:rsidRPr="00D527DD">
        <w:rPr>
          <w:rFonts w:ascii="Times New Roman" w:hAnsi="Times New Roman" w:cs="Times New Roman"/>
          <w:sz w:val="28"/>
          <w:szCs w:val="28"/>
        </w:rPr>
        <w:t>если контроль этими органами не был осуществлен;</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 подлежащих сертификации.</w:t>
      </w:r>
    </w:p>
    <w:p w:rsidR="00044C4E" w:rsidRPr="00D527DD"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Таможенное  оформление  при  перевозке  товаров  таможенным</w:t>
      </w:r>
      <w:r>
        <w:rPr>
          <w:rFonts w:ascii="Times New Roman" w:hAnsi="Times New Roman" w:cs="Times New Roman"/>
          <w:sz w:val="28"/>
          <w:szCs w:val="28"/>
        </w:rPr>
        <w:t xml:space="preserve"> </w:t>
      </w:r>
      <w:r w:rsidRPr="00D527DD">
        <w:rPr>
          <w:rFonts w:ascii="Times New Roman" w:hAnsi="Times New Roman" w:cs="Times New Roman"/>
          <w:sz w:val="28"/>
          <w:szCs w:val="28"/>
        </w:rPr>
        <w:t>перевозчиком и  контроль  за  доставкой  товаров  в  таможенный  орган</w:t>
      </w:r>
      <w:r>
        <w:rPr>
          <w:rFonts w:ascii="Times New Roman" w:hAnsi="Times New Roman" w:cs="Times New Roman"/>
          <w:sz w:val="28"/>
          <w:szCs w:val="28"/>
        </w:rPr>
        <w:t xml:space="preserve"> </w:t>
      </w:r>
      <w:r w:rsidRPr="00D527DD">
        <w:rPr>
          <w:rFonts w:ascii="Times New Roman" w:hAnsi="Times New Roman" w:cs="Times New Roman"/>
          <w:sz w:val="28"/>
          <w:szCs w:val="28"/>
        </w:rPr>
        <w:t>назначения  осуществляется  в  порядке,  предусмотренном  нормативными</w:t>
      </w:r>
      <w:r>
        <w:rPr>
          <w:rFonts w:ascii="Times New Roman" w:hAnsi="Times New Roman" w:cs="Times New Roman"/>
          <w:sz w:val="28"/>
          <w:szCs w:val="28"/>
        </w:rPr>
        <w:t xml:space="preserve"> </w:t>
      </w:r>
      <w:r w:rsidRPr="00D527DD">
        <w:rPr>
          <w:rFonts w:ascii="Times New Roman" w:hAnsi="Times New Roman" w:cs="Times New Roman"/>
          <w:sz w:val="28"/>
          <w:szCs w:val="28"/>
        </w:rPr>
        <w:t xml:space="preserve">актами </w:t>
      </w:r>
      <w:r>
        <w:rPr>
          <w:rFonts w:ascii="Times New Roman" w:hAnsi="Times New Roman" w:cs="Times New Roman"/>
          <w:sz w:val="28"/>
          <w:szCs w:val="28"/>
        </w:rPr>
        <w:t>ФТС</w:t>
      </w:r>
      <w:r w:rsidRPr="00D527DD">
        <w:rPr>
          <w:rFonts w:ascii="Times New Roman" w:hAnsi="Times New Roman" w:cs="Times New Roman"/>
          <w:sz w:val="28"/>
          <w:szCs w:val="28"/>
        </w:rPr>
        <w:t xml:space="preserve"> России в отношении соответственно использования таможенного</w:t>
      </w:r>
      <w:r>
        <w:rPr>
          <w:rFonts w:ascii="Times New Roman" w:hAnsi="Times New Roman" w:cs="Times New Roman"/>
          <w:sz w:val="28"/>
          <w:szCs w:val="28"/>
        </w:rPr>
        <w:t xml:space="preserve"> </w:t>
      </w:r>
      <w:r w:rsidRPr="00D527DD">
        <w:rPr>
          <w:rFonts w:ascii="Times New Roman" w:hAnsi="Times New Roman" w:cs="Times New Roman"/>
          <w:sz w:val="28"/>
          <w:szCs w:val="28"/>
        </w:rPr>
        <w:t>режима транзита и доставки товаров под таможенным контролем.</w:t>
      </w:r>
    </w:p>
    <w:p w:rsidR="00044C4E" w:rsidRDefault="00044C4E" w:rsidP="0011580D">
      <w:pPr>
        <w:spacing w:line="360" w:lineRule="auto"/>
        <w:jc w:val="both"/>
        <w:rPr>
          <w:rFonts w:ascii="Times New Roman" w:hAnsi="Times New Roman" w:cs="Times New Roman"/>
          <w:sz w:val="28"/>
          <w:szCs w:val="28"/>
        </w:rPr>
      </w:pPr>
      <w:r w:rsidRPr="00D527DD">
        <w:rPr>
          <w:rFonts w:ascii="Times New Roman" w:hAnsi="Times New Roman" w:cs="Times New Roman"/>
          <w:sz w:val="28"/>
          <w:szCs w:val="28"/>
        </w:rPr>
        <w:t xml:space="preserve">     Таможенный  перевозчик вправе осуществлять перевозки товаров</w:t>
      </w:r>
      <w:r>
        <w:rPr>
          <w:rFonts w:ascii="Times New Roman" w:hAnsi="Times New Roman" w:cs="Times New Roman"/>
          <w:sz w:val="28"/>
          <w:szCs w:val="28"/>
        </w:rPr>
        <w:t xml:space="preserve"> </w:t>
      </w:r>
      <w:r w:rsidRPr="00D527DD">
        <w:rPr>
          <w:rFonts w:ascii="Times New Roman" w:hAnsi="Times New Roman" w:cs="Times New Roman"/>
          <w:sz w:val="28"/>
          <w:szCs w:val="28"/>
        </w:rPr>
        <w:t>в соответствии  с настоящим Положением не только на своих транспортных</w:t>
      </w:r>
      <w:r>
        <w:rPr>
          <w:rFonts w:ascii="Times New Roman" w:hAnsi="Times New Roman" w:cs="Times New Roman"/>
          <w:sz w:val="28"/>
          <w:szCs w:val="28"/>
        </w:rPr>
        <w:t xml:space="preserve"> </w:t>
      </w:r>
      <w:r w:rsidRPr="00D527DD">
        <w:rPr>
          <w:rFonts w:ascii="Times New Roman" w:hAnsi="Times New Roman" w:cs="Times New Roman"/>
          <w:sz w:val="28"/>
          <w:szCs w:val="28"/>
        </w:rPr>
        <w:t>средствах и с использованием своего транспортного оборудования, но и с</w:t>
      </w:r>
      <w:r>
        <w:rPr>
          <w:rFonts w:ascii="Times New Roman" w:hAnsi="Times New Roman" w:cs="Times New Roman"/>
          <w:sz w:val="28"/>
          <w:szCs w:val="28"/>
        </w:rPr>
        <w:t xml:space="preserve"> </w:t>
      </w:r>
      <w:r w:rsidRPr="00D527DD">
        <w:rPr>
          <w:rFonts w:ascii="Times New Roman" w:hAnsi="Times New Roman" w:cs="Times New Roman"/>
          <w:sz w:val="28"/>
          <w:szCs w:val="28"/>
        </w:rPr>
        <w:t>использованием   прицепов,   полуприцепов,   контейнеров   и   другого</w:t>
      </w:r>
      <w:r>
        <w:rPr>
          <w:rFonts w:ascii="Times New Roman" w:hAnsi="Times New Roman" w:cs="Times New Roman"/>
          <w:sz w:val="28"/>
          <w:szCs w:val="28"/>
        </w:rPr>
        <w:t xml:space="preserve"> </w:t>
      </w:r>
      <w:r w:rsidRPr="00D527DD">
        <w:rPr>
          <w:rFonts w:ascii="Times New Roman" w:hAnsi="Times New Roman" w:cs="Times New Roman"/>
          <w:sz w:val="28"/>
          <w:szCs w:val="28"/>
        </w:rPr>
        <w:t>транспортного оборудования иных лиц</w:t>
      </w:r>
      <w:r>
        <w:rPr>
          <w:rFonts w:ascii="Times New Roman" w:hAnsi="Times New Roman" w:cs="Times New Roman"/>
          <w:sz w:val="28"/>
          <w:szCs w:val="28"/>
        </w:rPr>
        <w:t>.</w:t>
      </w:r>
    </w:p>
    <w:p w:rsidR="00044C4E" w:rsidRPr="00E03387" w:rsidRDefault="00044C4E" w:rsidP="001158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3387">
        <w:rPr>
          <w:rFonts w:ascii="Times New Roman" w:hAnsi="Times New Roman" w:cs="Times New Roman"/>
          <w:sz w:val="28"/>
          <w:szCs w:val="28"/>
        </w:rPr>
        <w:t xml:space="preserve"> Для  получения  лицензии  на  осуществление  деятельности  в</w:t>
      </w:r>
      <w:r>
        <w:rPr>
          <w:rFonts w:ascii="Times New Roman" w:hAnsi="Times New Roman" w:cs="Times New Roman"/>
          <w:sz w:val="28"/>
          <w:szCs w:val="28"/>
        </w:rPr>
        <w:t xml:space="preserve"> </w:t>
      </w:r>
      <w:r w:rsidRPr="00E03387">
        <w:rPr>
          <w:rFonts w:ascii="Times New Roman" w:hAnsi="Times New Roman" w:cs="Times New Roman"/>
          <w:sz w:val="28"/>
          <w:szCs w:val="28"/>
        </w:rPr>
        <w:t>качестве таможенного перевозчика необходимо:</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1)   иметь    транспортные   средства,    оборудование    которых</w:t>
      </w:r>
      <w:r>
        <w:rPr>
          <w:rFonts w:ascii="Times New Roman" w:hAnsi="Times New Roman" w:cs="Times New Roman"/>
          <w:sz w:val="28"/>
          <w:szCs w:val="28"/>
        </w:rPr>
        <w:t xml:space="preserve"> </w:t>
      </w:r>
      <w:r w:rsidRPr="00E03387">
        <w:rPr>
          <w:rFonts w:ascii="Times New Roman" w:hAnsi="Times New Roman" w:cs="Times New Roman"/>
          <w:sz w:val="28"/>
          <w:szCs w:val="28"/>
        </w:rPr>
        <w:t>соответствует Правилам оборудования транспортных средств (контейнеров)</w:t>
      </w:r>
      <w:r>
        <w:rPr>
          <w:rFonts w:ascii="Times New Roman" w:hAnsi="Times New Roman" w:cs="Times New Roman"/>
          <w:sz w:val="28"/>
          <w:szCs w:val="28"/>
        </w:rPr>
        <w:t xml:space="preserve"> </w:t>
      </w:r>
      <w:r w:rsidRPr="00E03387">
        <w:rPr>
          <w:rFonts w:ascii="Times New Roman" w:hAnsi="Times New Roman" w:cs="Times New Roman"/>
          <w:sz w:val="28"/>
          <w:szCs w:val="28"/>
        </w:rPr>
        <w:t>для перевозки  товаров под  таможенными печатями  и пломбами  (далее -</w:t>
      </w:r>
      <w:r>
        <w:rPr>
          <w:rFonts w:ascii="Times New Roman" w:hAnsi="Times New Roman" w:cs="Times New Roman"/>
          <w:sz w:val="28"/>
          <w:szCs w:val="28"/>
        </w:rPr>
        <w:t xml:space="preserve"> </w:t>
      </w:r>
      <w:r w:rsidRPr="00E03387">
        <w:rPr>
          <w:rFonts w:ascii="Times New Roman" w:hAnsi="Times New Roman" w:cs="Times New Roman"/>
          <w:sz w:val="28"/>
          <w:szCs w:val="28"/>
        </w:rPr>
        <w:t>Правила оборудования)  в количестве,  определяемом таможней, в регионе</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деятельности  которой  находится  предприятие,  исходя  из  того,  что</w:t>
      </w:r>
      <w:r>
        <w:rPr>
          <w:rFonts w:ascii="Times New Roman" w:hAnsi="Times New Roman" w:cs="Times New Roman"/>
          <w:sz w:val="28"/>
          <w:szCs w:val="28"/>
        </w:rPr>
        <w:t xml:space="preserve"> </w:t>
      </w:r>
      <w:r w:rsidRPr="00E03387">
        <w:rPr>
          <w:rFonts w:ascii="Times New Roman" w:hAnsi="Times New Roman" w:cs="Times New Roman"/>
          <w:sz w:val="28"/>
          <w:szCs w:val="28"/>
        </w:rPr>
        <w:t>товары, которые  по техническим  причинам могут  перевозиться на таких</w:t>
      </w:r>
      <w:r>
        <w:rPr>
          <w:rFonts w:ascii="Times New Roman" w:hAnsi="Times New Roman" w:cs="Times New Roman"/>
          <w:sz w:val="28"/>
          <w:szCs w:val="28"/>
        </w:rPr>
        <w:t xml:space="preserve"> </w:t>
      </w:r>
      <w:r w:rsidRPr="00E03387">
        <w:rPr>
          <w:rFonts w:ascii="Times New Roman" w:hAnsi="Times New Roman" w:cs="Times New Roman"/>
          <w:sz w:val="28"/>
          <w:szCs w:val="28"/>
        </w:rPr>
        <w:t>транспортных средствах, должны перевозиться только на них;</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2) заключить  договор страхования  своей  деятельности.  Объектом</w:t>
      </w:r>
      <w:r>
        <w:rPr>
          <w:rFonts w:ascii="Times New Roman" w:hAnsi="Times New Roman" w:cs="Times New Roman"/>
          <w:sz w:val="28"/>
          <w:szCs w:val="28"/>
        </w:rPr>
        <w:t xml:space="preserve"> </w:t>
      </w:r>
      <w:r w:rsidRPr="00E03387">
        <w:rPr>
          <w:rFonts w:ascii="Times New Roman" w:hAnsi="Times New Roman" w:cs="Times New Roman"/>
          <w:sz w:val="28"/>
          <w:szCs w:val="28"/>
        </w:rPr>
        <w:t>страхования является  ответственность  перед  таможенными  органами  и</w:t>
      </w:r>
      <w:r>
        <w:rPr>
          <w:rFonts w:ascii="Times New Roman" w:hAnsi="Times New Roman" w:cs="Times New Roman"/>
          <w:sz w:val="28"/>
          <w:szCs w:val="28"/>
        </w:rPr>
        <w:t xml:space="preserve"> </w:t>
      </w:r>
      <w:r w:rsidRPr="00E03387">
        <w:rPr>
          <w:rFonts w:ascii="Times New Roman" w:hAnsi="Times New Roman" w:cs="Times New Roman"/>
          <w:sz w:val="28"/>
          <w:szCs w:val="28"/>
        </w:rPr>
        <w:t>лицами, товары  которых перевозятся.  Страховая сумма  по  страхованию</w:t>
      </w:r>
      <w:r>
        <w:rPr>
          <w:rFonts w:ascii="Times New Roman" w:hAnsi="Times New Roman" w:cs="Times New Roman"/>
          <w:sz w:val="28"/>
          <w:szCs w:val="28"/>
        </w:rPr>
        <w:t xml:space="preserve"> </w:t>
      </w:r>
      <w:r w:rsidRPr="00E03387">
        <w:rPr>
          <w:rFonts w:ascii="Times New Roman" w:hAnsi="Times New Roman" w:cs="Times New Roman"/>
          <w:sz w:val="28"/>
          <w:szCs w:val="28"/>
        </w:rPr>
        <w:t>ответственности перед  таможенными органами  не может быть менее 1000-</w:t>
      </w:r>
      <w:r>
        <w:rPr>
          <w:rFonts w:ascii="Times New Roman" w:hAnsi="Times New Roman" w:cs="Times New Roman"/>
          <w:sz w:val="28"/>
          <w:szCs w:val="28"/>
        </w:rPr>
        <w:t xml:space="preserve"> </w:t>
      </w:r>
      <w:r w:rsidRPr="00E03387">
        <w:rPr>
          <w:rFonts w:ascii="Times New Roman" w:hAnsi="Times New Roman" w:cs="Times New Roman"/>
          <w:sz w:val="28"/>
          <w:szCs w:val="28"/>
        </w:rPr>
        <w:t>кратного установленного  законом размера  минимальной месячной  оплаты</w:t>
      </w:r>
      <w:r>
        <w:rPr>
          <w:rFonts w:ascii="Times New Roman" w:hAnsi="Times New Roman" w:cs="Times New Roman"/>
          <w:sz w:val="28"/>
          <w:szCs w:val="28"/>
        </w:rPr>
        <w:t xml:space="preserve"> </w:t>
      </w:r>
      <w:r w:rsidRPr="00E03387">
        <w:rPr>
          <w:rFonts w:ascii="Times New Roman" w:hAnsi="Times New Roman" w:cs="Times New Roman"/>
          <w:sz w:val="28"/>
          <w:szCs w:val="28"/>
        </w:rPr>
        <w:t>труда в отношении каждого зарегистрированного транспортного средства в</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пределах первых десяти единиц. В пределах каждого последующего десятка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страховая сумма может уменьшаться на десять процентов;</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3) иметь  в собственности или в полном хозяйственном ведении либо</w:t>
      </w:r>
      <w:r>
        <w:rPr>
          <w:rFonts w:ascii="Times New Roman" w:hAnsi="Times New Roman" w:cs="Times New Roman"/>
          <w:sz w:val="28"/>
          <w:szCs w:val="28"/>
        </w:rPr>
        <w:t xml:space="preserve"> </w:t>
      </w:r>
      <w:r w:rsidRPr="00E03387">
        <w:rPr>
          <w:rFonts w:ascii="Times New Roman" w:hAnsi="Times New Roman" w:cs="Times New Roman"/>
          <w:sz w:val="28"/>
          <w:szCs w:val="28"/>
        </w:rPr>
        <w:t>арендовать на  срок не менее трех лет такое количество оборудованных в</w:t>
      </w:r>
      <w:r>
        <w:rPr>
          <w:rFonts w:ascii="Times New Roman" w:hAnsi="Times New Roman" w:cs="Times New Roman"/>
          <w:sz w:val="28"/>
          <w:szCs w:val="28"/>
        </w:rPr>
        <w:t xml:space="preserve"> </w:t>
      </w:r>
      <w:r w:rsidRPr="00E03387">
        <w:rPr>
          <w:rFonts w:ascii="Times New Roman" w:hAnsi="Times New Roman" w:cs="Times New Roman"/>
          <w:sz w:val="28"/>
          <w:szCs w:val="28"/>
        </w:rPr>
        <w:t>соответствии с  Правилами оборудования  транспортных средств,  которое</w:t>
      </w:r>
      <w:r>
        <w:rPr>
          <w:rFonts w:ascii="Times New Roman" w:hAnsi="Times New Roman" w:cs="Times New Roman"/>
          <w:sz w:val="28"/>
          <w:szCs w:val="28"/>
        </w:rPr>
        <w:t xml:space="preserve"> </w:t>
      </w:r>
      <w:r w:rsidRPr="00E03387">
        <w:rPr>
          <w:rFonts w:ascii="Times New Roman" w:hAnsi="Times New Roman" w:cs="Times New Roman"/>
          <w:sz w:val="28"/>
          <w:szCs w:val="28"/>
        </w:rPr>
        <w:t>обеспечивало бы  прибытие в  течение 24  часов хотя  бы одного  такого</w:t>
      </w:r>
      <w:r>
        <w:rPr>
          <w:rFonts w:ascii="Times New Roman" w:hAnsi="Times New Roman" w:cs="Times New Roman"/>
          <w:sz w:val="28"/>
          <w:szCs w:val="28"/>
        </w:rPr>
        <w:t xml:space="preserve"> </w:t>
      </w:r>
      <w:r w:rsidRPr="00E03387">
        <w:rPr>
          <w:rFonts w:ascii="Times New Roman" w:hAnsi="Times New Roman" w:cs="Times New Roman"/>
          <w:sz w:val="28"/>
          <w:szCs w:val="28"/>
        </w:rPr>
        <w:t>транспортного  средства  в  место  таможенного  оформления  в  регионе</w:t>
      </w:r>
      <w:r>
        <w:rPr>
          <w:rFonts w:ascii="Times New Roman" w:hAnsi="Times New Roman" w:cs="Times New Roman"/>
          <w:sz w:val="28"/>
          <w:szCs w:val="28"/>
        </w:rPr>
        <w:t xml:space="preserve"> </w:t>
      </w:r>
      <w:r w:rsidRPr="00E03387">
        <w:rPr>
          <w:rFonts w:ascii="Times New Roman" w:hAnsi="Times New Roman" w:cs="Times New Roman"/>
          <w:sz w:val="28"/>
          <w:szCs w:val="28"/>
        </w:rPr>
        <w:t>деятельности  таможенного  органа,  в  котором  таможенный  перевозчик</w:t>
      </w:r>
      <w:r>
        <w:rPr>
          <w:rFonts w:ascii="Times New Roman" w:hAnsi="Times New Roman" w:cs="Times New Roman"/>
          <w:sz w:val="28"/>
          <w:szCs w:val="28"/>
        </w:rPr>
        <w:t xml:space="preserve"> </w:t>
      </w:r>
      <w:r w:rsidRPr="00E03387">
        <w:rPr>
          <w:rFonts w:ascii="Times New Roman" w:hAnsi="Times New Roman" w:cs="Times New Roman"/>
          <w:sz w:val="28"/>
          <w:szCs w:val="28"/>
        </w:rPr>
        <w:t>зарегистрирован.  При  этом  срок  действия  аренды  должен  полностью</w:t>
      </w:r>
      <w:r>
        <w:rPr>
          <w:rFonts w:ascii="Times New Roman" w:hAnsi="Times New Roman" w:cs="Times New Roman"/>
          <w:sz w:val="28"/>
          <w:szCs w:val="28"/>
        </w:rPr>
        <w:t xml:space="preserve"> </w:t>
      </w:r>
      <w:r w:rsidRPr="00E03387">
        <w:rPr>
          <w:rFonts w:ascii="Times New Roman" w:hAnsi="Times New Roman" w:cs="Times New Roman"/>
          <w:sz w:val="28"/>
          <w:szCs w:val="28"/>
        </w:rPr>
        <w:t>охватывать срок действия лицензии;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4) уплатить сбор за выдачу лицензии;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5)  иметь   в  собственности  или  полном  хозяйственном  ведении</w:t>
      </w:r>
      <w:r>
        <w:rPr>
          <w:rFonts w:ascii="Times New Roman" w:hAnsi="Times New Roman" w:cs="Times New Roman"/>
          <w:sz w:val="28"/>
          <w:szCs w:val="28"/>
        </w:rPr>
        <w:t xml:space="preserve"> </w:t>
      </w:r>
      <w:r w:rsidRPr="00E03387">
        <w:rPr>
          <w:rFonts w:ascii="Times New Roman" w:hAnsi="Times New Roman" w:cs="Times New Roman"/>
          <w:sz w:val="28"/>
          <w:szCs w:val="28"/>
        </w:rPr>
        <w:t>основные фонды (средства) - здания, сооружения, машины и оборудование,</w:t>
      </w:r>
      <w:r>
        <w:rPr>
          <w:rFonts w:ascii="Times New Roman" w:hAnsi="Times New Roman" w:cs="Times New Roman"/>
          <w:sz w:val="28"/>
          <w:szCs w:val="28"/>
        </w:rPr>
        <w:t xml:space="preserve"> </w:t>
      </w:r>
      <w:r w:rsidRPr="00E03387">
        <w:rPr>
          <w:rFonts w:ascii="Times New Roman" w:hAnsi="Times New Roman" w:cs="Times New Roman"/>
          <w:sz w:val="28"/>
          <w:szCs w:val="28"/>
        </w:rPr>
        <w:t>транспортные средства  и иное  имущество, учитываемые в качестве таких</w:t>
      </w:r>
      <w:r>
        <w:rPr>
          <w:rFonts w:ascii="Times New Roman" w:hAnsi="Times New Roman" w:cs="Times New Roman"/>
          <w:sz w:val="28"/>
          <w:szCs w:val="28"/>
        </w:rPr>
        <w:t xml:space="preserve"> </w:t>
      </w:r>
      <w:r w:rsidRPr="00E03387">
        <w:rPr>
          <w:rFonts w:ascii="Times New Roman" w:hAnsi="Times New Roman" w:cs="Times New Roman"/>
          <w:sz w:val="28"/>
          <w:szCs w:val="28"/>
        </w:rPr>
        <w:t>фондов (средств)  в соответствии с действующими нормативными актами по</w:t>
      </w:r>
      <w:r>
        <w:rPr>
          <w:rFonts w:ascii="Times New Roman" w:hAnsi="Times New Roman" w:cs="Times New Roman"/>
          <w:sz w:val="28"/>
          <w:szCs w:val="28"/>
        </w:rPr>
        <w:t xml:space="preserve"> </w:t>
      </w:r>
      <w:r w:rsidRPr="00E03387">
        <w:rPr>
          <w:rFonts w:ascii="Times New Roman" w:hAnsi="Times New Roman" w:cs="Times New Roman"/>
          <w:sz w:val="28"/>
          <w:szCs w:val="28"/>
        </w:rPr>
        <w:t>бухгалтерскому учету, - балансовой стоимостью не менее:</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в  случае предполагаемого осуществления деятельности в качестве</w:t>
      </w:r>
      <w:r>
        <w:rPr>
          <w:rFonts w:ascii="Times New Roman" w:hAnsi="Times New Roman" w:cs="Times New Roman"/>
          <w:sz w:val="28"/>
          <w:szCs w:val="28"/>
        </w:rPr>
        <w:t xml:space="preserve"> </w:t>
      </w:r>
      <w:r w:rsidRPr="00E03387">
        <w:rPr>
          <w:rFonts w:ascii="Times New Roman" w:hAnsi="Times New Roman" w:cs="Times New Roman"/>
          <w:sz w:val="28"/>
          <w:szCs w:val="28"/>
        </w:rPr>
        <w:t>зонального таможенного  перевозчика  -  10000-кратного  установленного</w:t>
      </w:r>
      <w:r>
        <w:rPr>
          <w:rFonts w:ascii="Times New Roman" w:hAnsi="Times New Roman" w:cs="Times New Roman"/>
          <w:sz w:val="28"/>
          <w:szCs w:val="28"/>
        </w:rPr>
        <w:t xml:space="preserve"> </w:t>
      </w:r>
      <w:r w:rsidRPr="00E03387">
        <w:rPr>
          <w:rFonts w:ascii="Times New Roman" w:hAnsi="Times New Roman" w:cs="Times New Roman"/>
          <w:sz w:val="28"/>
          <w:szCs w:val="28"/>
        </w:rPr>
        <w:t>законом размера минимальной месячной оплаты труда;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в  случае предполагаемого осуществления деятельности в качестве</w:t>
      </w:r>
      <w:r>
        <w:rPr>
          <w:rFonts w:ascii="Times New Roman" w:hAnsi="Times New Roman" w:cs="Times New Roman"/>
          <w:sz w:val="28"/>
          <w:szCs w:val="28"/>
        </w:rPr>
        <w:t xml:space="preserve"> </w:t>
      </w:r>
      <w:r w:rsidRPr="00E03387">
        <w:rPr>
          <w:rFonts w:ascii="Times New Roman" w:hAnsi="Times New Roman" w:cs="Times New Roman"/>
          <w:sz w:val="28"/>
          <w:szCs w:val="28"/>
        </w:rPr>
        <w:t>регионального таможен</w:t>
      </w:r>
      <w:r>
        <w:rPr>
          <w:rFonts w:ascii="Times New Roman" w:hAnsi="Times New Roman" w:cs="Times New Roman"/>
          <w:sz w:val="28"/>
          <w:szCs w:val="28"/>
        </w:rPr>
        <w:t>н</w:t>
      </w:r>
      <w:r w:rsidRPr="00E03387">
        <w:rPr>
          <w:rFonts w:ascii="Times New Roman" w:hAnsi="Times New Roman" w:cs="Times New Roman"/>
          <w:sz w:val="28"/>
          <w:szCs w:val="28"/>
        </w:rPr>
        <w:t>ого  перевозчика -  50000-кратного установленного</w:t>
      </w:r>
      <w:r>
        <w:rPr>
          <w:rFonts w:ascii="Times New Roman" w:hAnsi="Times New Roman" w:cs="Times New Roman"/>
          <w:sz w:val="28"/>
          <w:szCs w:val="28"/>
        </w:rPr>
        <w:t xml:space="preserve"> </w:t>
      </w:r>
      <w:r w:rsidRPr="00E03387">
        <w:rPr>
          <w:rFonts w:ascii="Times New Roman" w:hAnsi="Times New Roman" w:cs="Times New Roman"/>
          <w:sz w:val="28"/>
          <w:szCs w:val="28"/>
        </w:rPr>
        <w:t>законом размера минимальной месячной оплаты труда;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в  случае предполагаемого осуществления деятельности в качестве</w:t>
      </w:r>
      <w:r>
        <w:rPr>
          <w:rFonts w:ascii="Times New Roman" w:hAnsi="Times New Roman" w:cs="Times New Roman"/>
          <w:sz w:val="28"/>
          <w:szCs w:val="28"/>
        </w:rPr>
        <w:t xml:space="preserve"> </w:t>
      </w:r>
      <w:r w:rsidRPr="00E03387">
        <w:rPr>
          <w:rFonts w:ascii="Times New Roman" w:hAnsi="Times New Roman" w:cs="Times New Roman"/>
          <w:sz w:val="28"/>
          <w:szCs w:val="28"/>
        </w:rPr>
        <w:t>общероссийского    таможенного     перевозчика    -    100000-кратного</w:t>
      </w:r>
      <w:r>
        <w:rPr>
          <w:rFonts w:ascii="Times New Roman" w:hAnsi="Times New Roman" w:cs="Times New Roman"/>
          <w:sz w:val="28"/>
          <w:szCs w:val="28"/>
        </w:rPr>
        <w:t xml:space="preserve"> </w:t>
      </w:r>
      <w:r w:rsidRPr="00E03387">
        <w:rPr>
          <w:rFonts w:ascii="Times New Roman" w:hAnsi="Times New Roman" w:cs="Times New Roman"/>
          <w:sz w:val="28"/>
          <w:szCs w:val="28"/>
        </w:rPr>
        <w:t>установленного законом размера минимальной месячной оплаты труда.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Для  получения  лицензии  предприятие  должно  обратиться  с</w:t>
      </w:r>
      <w:r>
        <w:rPr>
          <w:rFonts w:ascii="Times New Roman" w:hAnsi="Times New Roman" w:cs="Times New Roman"/>
          <w:sz w:val="28"/>
          <w:szCs w:val="28"/>
        </w:rPr>
        <w:t xml:space="preserve"> </w:t>
      </w:r>
      <w:r w:rsidRPr="00E03387">
        <w:rPr>
          <w:rFonts w:ascii="Times New Roman" w:hAnsi="Times New Roman" w:cs="Times New Roman"/>
          <w:sz w:val="28"/>
          <w:szCs w:val="28"/>
        </w:rPr>
        <w:t>заявлением соответственно:</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в таможню - в случае предполагаемого осуществления деятельности</w:t>
      </w:r>
      <w:r>
        <w:rPr>
          <w:rFonts w:ascii="Times New Roman" w:hAnsi="Times New Roman" w:cs="Times New Roman"/>
          <w:sz w:val="28"/>
          <w:szCs w:val="28"/>
        </w:rPr>
        <w:t xml:space="preserve"> в </w:t>
      </w:r>
      <w:r w:rsidRPr="00E03387">
        <w:rPr>
          <w:rFonts w:ascii="Times New Roman" w:hAnsi="Times New Roman" w:cs="Times New Roman"/>
          <w:sz w:val="28"/>
          <w:szCs w:val="28"/>
        </w:rPr>
        <w:t>качестве зонального таможенного перевозчика;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в региональное таможенное управление - в случае предполагаемого</w:t>
      </w:r>
      <w:r>
        <w:rPr>
          <w:rFonts w:ascii="Times New Roman" w:hAnsi="Times New Roman" w:cs="Times New Roman"/>
          <w:sz w:val="28"/>
          <w:szCs w:val="28"/>
        </w:rPr>
        <w:t xml:space="preserve"> </w:t>
      </w:r>
      <w:r w:rsidRPr="00E03387">
        <w:rPr>
          <w:rFonts w:ascii="Times New Roman" w:hAnsi="Times New Roman" w:cs="Times New Roman"/>
          <w:sz w:val="28"/>
          <w:szCs w:val="28"/>
        </w:rPr>
        <w:t>осуществления  деятельности   в  качестве   регионального  таможенного</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перевозчика;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в  </w:t>
      </w:r>
      <w:r>
        <w:rPr>
          <w:rFonts w:ascii="Times New Roman" w:hAnsi="Times New Roman" w:cs="Times New Roman"/>
          <w:sz w:val="28"/>
          <w:szCs w:val="28"/>
        </w:rPr>
        <w:t>Федеральную таможенную службу</w:t>
      </w:r>
      <w:r w:rsidRPr="00E03387">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w:t>
      </w:r>
      <w:r w:rsidRPr="00E03387">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E03387">
        <w:rPr>
          <w:rFonts w:ascii="Times New Roman" w:hAnsi="Times New Roman" w:cs="Times New Roman"/>
          <w:sz w:val="28"/>
          <w:szCs w:val="28"/>
        </w:rPr>
        <w:t>случае   предполагаемого   осуществления   деятельности   в   качестве</w:t>
      </w:r>
      <w:r>
        <w:rPr>
          <w:rFonts w:ascii="Times New Roman" w:hAnsi="Times New Roman" w:cs="Times New Roman"/>
          <w:sz w:val="28"/>
          <w:szCs w:val="28"/>
        </w:rPr>
        <w:t xml:space="preserve"> </w:t>
      </w:r>
      <w:r w:rsidRPr="00E03387">
        <w:rPr>
          <w:rFonts w:ascii="Times New Roman" w:hAnsi="Times New Roman" w:cs="Times New Roman"/>
          <w:sz w:val="28"/>
          <w:szCs w:val="28"/>
        </w:rPr>
        <w:t>общероссийского таможенного перевозчика.</w:t>
      </w:r>
    </w:p>
    <w:p w:rsidR="00044C4E" w:rsidRPr="00E03387" w:rsidRDefault="00044C4E" w:rsidP="001158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3387">
        <w:rPr>
          <w:rFonts w:ascii="Times New Roman" w:hAnsi="Times New Roman" w:cs="Times New Roman"/>
          <w:sz w:val="28"/>
          <w:szCs w:val="28"/>
        </w:rPr>
        <w:t>В  заявлении  должно  быть  указано  полное  и  сокращенное</w:t>
      </w:r>
      <w:r>
        <w:rPr>
          <w:rFonts w:ascii="Times New Roman" w:hAnsi="Times New Roman" w:cs="Times New Roman"/>
          <w:sz w:val="28"/>
          <w:szCs w:val="28"/>
        </w:rPr>
        <w:t xml:space="preserve"> </w:t>
      </w:r>
      <w:r w:rsidRPr="00E03387">
        <w:rPr>
          <w:rFonts w:ascii="Times New Roman" w:hAnsi="Times New Roman" w:cs="Times New Roman"/>
          <w:sz w:val="28"/>
          <w:szCs w:val="28"/>
        </w:rPr>
        <w:t>юридическое наименование,  код ОКПО,  юридический и фактический адреса</w:t>
      </w:r>
      <w:r>
        <w:rPr>
          <w:rFonts w:ascii="Times New Roman" w:hAnsi="Times New Roman" w:cs="Times New Roman"/>
          <w:sz w:val="28"/>
          <w:szCs w:val="28"/>
        </w:rPr>
        <w:t xml:space="preserve"> </w:t>
      </w:r>
      <w:r w:rsidRPr="00E03387">
        <w:rPr>
          <w:rFonts w:ascii="Times New Roman" w:hAnsi="Times New Roman" w:cs="Times New Roman"/>
          <w:sz w:val="28"/>
          <w:szCs w:val="28"/>
        </w:rPr>
        <w:t>предприятия, регистрационный  номер  свидетельства  о  государственной</w:t>
      </w:r>
      <w:r>
        <w:rPr>
          <w:rFonts w:ascii="Times New Roman" w:hAnsi="Times New Roman" w:cs="Times New Roman"/>
          <w:sz w:val="28"/>
          <w:szCs w:val="28"/>
        </w:rPr>
        <w:t xml:space="preserve"> </w:t>
      </w:r>
      <w:r w:rsidRPr="00E03387">
        <w:rPr>
          <w:rFonts w:ascii="Times New Roman" w:hAnsi="Times New Roman" w:cs="Times New Roman"/>
          <w:sz w:val="28"/>
          <w:szCs w:val="28"/>
        </w:rPr>
        <w:t>регистрации,  испрашиваемый   статус,  вид   и  количество   имеющихся</w:t>
      </w:r>
      <w:r>
        <w:rPr>
          <w:rFonts w:ascii="Times New Roman" w:hAnsi="Times New Roman" w:cs="Times New Roman"/>
          <w:sz w:val="28"/>
          <w:szCs w:val="28"/>
        </w:rPr>
        <w:t xml:space="preserve"> </w:t>
      </w:r>
      <w:r w:rsidRPr="00E03387">
        <w:rPr>
          <w:rFonts w:ascii="Times New Roman" w:hAnsi="Times New Roman" w:cs="Times New Roman"/>
          <w:sz w:val="28"/>
          <w:szCs w:val="28"/>
        </w:rPr>
        <w:t>транспортных средств,  номера рублевого  и валютного  счетов в банках,</w:t>
      </w:r>
      <w:r>
        <w:rPr>
          <w:rFonts w:ascii="Times New Roman" w:hAnsi="Times New Roman" w:cs="Times New Roman"/>
          <w:sz w:val="28"/>
          <w:szCs w:val="28"/>
        </w:rPr>
        <w:t xml:space="preserve"> </w:t>
      </w:r>
      <w:r w:rsidRPr="00E03387">
        <w:rPr>
          <w:rFonts w:ascii="Times New Roman" w:hAnsi="Times New Roman" w:cs="Times New Roman"/>
          <w:sz w:val="28"/>
          <w:szCs w:val="28"/>
        </w:rPr>
        <w:t>наименования, адреса  и коды  ОКПО этих  банков,  перечень  населенных</w:t>
      </w:r>
      <w:r>
        <w:rPr>
          <w:rFonts w:ascii="Times New Roman" w:hAnsi="Times New Roman" w:cs="Times New Roman"/>
          <w:sz w:val="28"/>
          <w:szCs w:val="28"/>
        </w:rPr>
        <w:t xml:space="preserve"> </w:t>
      </w:r>
      <w:r w:rsidRPr="00E03387">
        <w:rPr>
          <w:rFonts w:ascii="Times New Roman" w:hAnsi="Times New Roman" w:cs="Times New Roman"/>
          <w:sz w:val="28"/>
          <w:szCs w:val="28"/>
        </w:rPr>
        <w:t>пунктов (районов,  если место  таможенного  оформления  находится  вне</w:t>
      </w:r>
      <w:r>
        <w:rPr>
          <w:rFonts w:ascii="Times New Roman" w:hAnsi="Times New Roman" w:cs="Times New Roman"/>
          <w:sz w:val="28"/>
          <w:szCs w:val="28"/>
        </w:rPr>
        <w:t xml:space="preserve"> </w:t>
      </w:r>
      <w:r w:rsidRPr="00E03387">
        <w:rPr>
          <w:rFonts w:ascii="Times New Roman" w:hAnsi="Times New Roman" w:cs="Times New Roman"/>
          <w:sz w:val="28"/>
          <w:szCs w:val="28"/>
        </w:rPr>
        <w:t>населенного  пункта,   районов  в  крупных  городах),  обязанность  по</w:t>
      </w:r>
      <w:r>
        <w:rPr>
          <w:rFonts w:ascii="Times New Roman" w:hAnsi="Times New Roman" w:cs="Times New Roman"/>
          <w:sz w:val="28"/>
          <w:szCs w:val="28"/>
        </w:rPr>
        <w:t xml:space="preserve"> </w:t>
      </w:r>
      <w:r w:rsidRPr="00E03387">
        <w:rPr>
          <w:rFonts w:ascii="Times New Roman" w:hAnsi="Times New Roman" w:cs="Times New Roman"/>
          <w:sz w:val="28"/>
          <w:szCs w:val="28"/>
        </w:rPr>
        <w:t>прибытию в  которые в  течение 24  часов хотя  бы одного транспортного</w:t>
      </w:r>
      <w:r>
        <w:rPr>
          <w:rFonts w:ascii="Times New Roman" w:hAnsi="Times New Roman" w:cs="Times New Roman"/>
          <w:sz w:val="28"/>
          <w:szCs w:val="28"/>
        </w:rPr>
        <w:t xml:space="preserve"> </w:t>
      </w:r>
      <w:r w:rsidRPr="00E03387">
        <w:rPr>
          <w:rFonts w:ascii="Times New Roman" w:hAnsi="Times New Roman" w:cs="Times New Roman"/>
          <w:sz w:val="28"/>
          <w:szCs w:val="28"/>
        </w:rPr>
        <w:t>средства берет  на себя  предприятие, и  иные сведения,  которые могут</w:t>
      </w:r>
      <w:r>
        <w:rPr>
          <w:rFonts w:ascii="Times New Roman" w:hAnsi="Times New Roman" w:cs="Times New Roman"/>
          <w:sz w:val="28"/>
          <w:szCs w:val="28"/>
        </w:rPr>
        <w:t xml:space="preserve"> быть </w:t>
      </w:r>
      <w:r w:rsidRPr="00E03387">
        <w:rPr>
          <w:rFonts w:ascii="Times New Roman" w:hAnsi="Times New Roman" w:cs="Times New Roman"/>
          <w:sz w:val="28"/>
          <w:szCs w:val="28"/>
        </w:rPr>
        <w:t>использованы для принятия решения о выдаче лицензии</w:t>
      </w:r>
      <w:r>
        <w:rPr>
          <w:rFonts w:ascii="Times New Roman" w:hAnsi="Times New Roman" w:cs="Times New Roman"/>
          <w:sz w:val="28"/>
          <w:szCs w:val="28"/>
        </w:rPr>
        <w:t xml:space="preserve"> (</w:t>
      </w:r>
      <w:r w:rsidRPr="00E03387">
        <w:rPr>
          <w:rFonts w:ascii="Times New Roman" w:hAnsi="Times New Roman" w:cs="Times New Roman"/>
          <w:sz w:val="28"/>
          <w:szCs w:val="28"/>
        </w:rPr>
        <w:t>Образец заявления приведен в Приложении N 1</w:t>
      </w:r>
      <w:r>
        <w:rPr>
          <w:rFonts w:ascii="Times New Roman" w:hAnsi="Times New Roman" w:cs="Times New Roman"/>
          <w:sz w:val="28"/>
          <w:szCs w:val="28"/>
        </w:rPr>
        <w:t>)</w:t>
      </w:r>
      <w:r w:rsidRPr="00E03387">
        <w:rPr>
          <w:rFonts w:ascii="Times New Roman" w:hAnsi="Times New Roman" w:cs="Times New Roman"/>
          <w:sz w:val="28"/>
          <w:szCs w:val="28"/>
        </w:rPr>
        <w:t>.</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К заявлению прилагаются следующие документы:</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копии  учредительных и  регистрационных документов  предприятия</w:t>
      </w:r>
      <w:r>
        <w:rPr>
          <w:rFonts w:ascii="Times New Roman" w:hAnsi="Times New Roman" w:cs="Times New Roman"/>
          <w:sz w:val="28"/>
          <w:szCs w:val="28"/>
        </w:rPr>
        <w:t xml:space="preserve"> </w:t>
      </w:r>
      <w:r w:rsidRPr="00E03387">
        <w:rPr>
          <w:rFonts w:ascii="Times New Roman" w:hAnsi="Times New Roman" w:cs="Times New Roman"/>
          <w:sz w:val="28"/>
          <w:szCs w:val="28"/>
        </w:rPr>
        <w:t>(устав,  учредительный   договор,  свидетельство   о   государственной</w:t>
      </w:r>
      <w:r>
        <w:rPr>
          <w:rFonts w:ascii="Times New Roman" w:hAnsi="Times New Roman" w:cs="Times New Roman"/>
          <w:sz w:val="28"/>
          <w:szCs w:val="28"/>
        </w:rPr>
        <w:t xml:space="preserve"> </w:t>
      </w:r>
      <w:r w:rsidRPr="00E03387">
        <w:rPr>
          <w:rFonts w:ascii="Times New Roman" w:hAnsi="Times New Roman" w:cs="Times New Roman"/>
          <w:sz w:val="28"/>
          <w:szCs w:val="28"/>
        </w:rPr>
        <w:t>регистрации и т.п.);</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копия  лицензии  на  осуществление  перевозочной  (транспортно-</w:t>
      </w:r>
      <w:r>
        <w:rPr>
          <w:rFonts w:ascii="Times New Roman" w:hAnsi="Times New Roman" w:cs="Times New Roman"/>
          <w:sz w:val="28"/>
          <w:szCs w:val="28"/>
        </w:rPr>
        <w:t xml:space="preserve"> </w:t>
      </w:r>
      <w:r w:rsidRPr="00E03387">
        <w:rPr>
          <w:rFonts w:ascii="Times New Roman" w:hAnsi="Times New Roman" w:cs="Times New Roman"/>
          <w:sz w:val="28"/>
          <w:szCs w:val="28"/>
        </w:rPr>
        <w:t>экспедиторской)   деятельности    (за   исключением    железнодорожных</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перевозок);</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копии   свидетельств  о  допущении  транспортных  средств  для</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перевозки товаров под таможенными печатями и пломбами;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копии  документов, подтверждающих  право собственности, полного</w:t>
      </w:r>
      <w:r>
        <w:rPr>
          <w:rFonts w:ascii="Times New Roman" w:hAnsi="Times New Roman" w:cs="Times New Roman"/>
          <w:sz w:val="28"/>
          <w:szCs w:val="28"/>
        </w:rPr>
        <w:t xml:space="preserve"> </w:t>
      </w:r>
      <w:r w:rsidRPr="00E03387">
        <w:rPr>
          <w:rFonts w:ascii="Times New Roman" w:hAnsi="Times New Roman" w:cs="Times New Roman"/>
          <w:sz w:val="28"/>
          <w:szCs w:val="28"/>
        </w:rPr>
        <w:t>хозяйственного ведения  или  аренды  на  срок  не  менее  трех  лет  в</w:t>
      </w:r>
      <w:r>
        <w:rPr>
          <w:rFonts w:ascii="Times New Roman" w:hAnsi="Times New Roman" w:cs="Times New Roman"/>
          <w:sz w:val="28"/>
          <w:szCs w:val="28"/>
        </w:rPr>
        <w:t xml:space="preserve"> </w:t>
      </w:r>
      <w:r w:rsidRPr="00E03387">
        <w:rPr>
          <w:rFonts w:ascii="Times New Roman" w:hAnsi="Times New Roman" w:cs="Times New Roman"/>
          <w:sz w:val="28"/>
          <w:szCs w:val="28"/>
        </w:rPr>
        <w:t>отношении транспортных средств;</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копия страхового свидетельства (полиса, сертификата);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платежный  документ,  подтверждающий  уплату  сбора  за  выдачу</w:t>
      </w:r>
      <w:r>
        <w:rPr>
          <w:rFonts w:ascii="Times New Roman" w:hAnsi="Times New Roman" w:cs="Times New Roman"/>
          <w:sz w:val="28"/>
          <w:szCs w:val="28"/>
        </w:rPr>
        <w:t xml:space="preserve"> </w:t>
      </w:r>
      <w:r w:rsidRPr="00E03387">
        <w:rPr>
          <w:rFonts w:ascii="Times New Roman" w:hAnsi="Times New Roman" w:cs="Times New Roman"/>
          <w:sz w:val="28"/>
          <w:szCs w:val="28"/>
        </w:rPr>
        <w:t>лицензии  на   осуществление  деятельности   в  качестве   таможенного</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перевозчика;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 документ,  подтверждающий наличие у предприятия основных фондов</w:t>
      </w:r>
      <w:r>
        <w:rPr>
          <w:rFonts w:ascii="Times New Roman" w:hAnsi="Times New Roman" w:cs="Times New Roman"/>
          <w:sz w:val="28"/>
          <w:szCs w:val="28"/>
        </w:rPr>
        <w:t xml:space="preserve"> </w:t>
      </w:r>
      <w:r w:rsidRPr="00E03387">
        <w:rPr>
          <w:rFonts w:ascii="Times New Roman" w:hAnsi="Times New Roman" w:cs="Times New Roman"/>
          <w:sz w:val="28"/>
          <w:szCs w:val="28"/>
        </w:rPr>
        <w:t>(средств) не  менее чем  в установленном  размере (баланс,  выписка из</w:t>
      </w:r>
      <w:r>
        <w:rPr>
          <w:rFonts w:ascii="Times New Roman" w:hAnsi="Times New Roman" w:cs="Times New Roman"/>
          <w:sz w:val="28"/>
          <w:szCs w:val="28"/>
        </w:rPr>
        <w:t xml:space="preserve"> </w:t>
      </w:r>
      <w:r w:rsidRPr="00E03387">
        <w:rPr>
          <w:rFonts w:ascii="Times New Roman" w:hAnsi="Times New Roman" w:cs="Times New Roman"/>
          <w:sz w:val="28"/>
          <w:szCs w:val="28"/>
        </w:rPr>
        <w:t>баланса, договор  купли -  продажи и т.п.), заверенный в установленном</w:t>
      </w:r>
      <w:r>
        <w:rPr>
          <w:rFonts w:ascii="Times New Roman" w:hAnsi="Times New Roman" w:cs="Times New Roman"/>
          <w:sz w:val="28"/>
          <w:szCs w:val="28"/>
        </w:rPr>
        <w:t xml:space="preserve"> </w:t>
      </w:r>
      <w:r w:rsidRPr="00E03387">
        <w:rPr>
          <w:rFonts w:ascii="Times New Roman" w:hAnsi="Times New Roman" w:cs="Times New Roman"/>
          <w:sz w:val="28"/>
          <w:szCs w:val="28"/>
        </w:rPr>
        <w:t>порядке.</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Копии   представляемых    документов   должны    быть    заверены</w:t>
      </w:r>
      <w:r>
        <w:rPr>
          <w:rFonts w:ascii="Times New Roman" w:hAnsi="Times New Roman" w:cs="Times New Roman"/>
          <w:sz w:val="28"/>
          <w:szCs w:val="28"/>
        </w:rPr>
        <w:t xml:space="preserve"> </w:t>
      </w:r>
      <w:r w:rsidRPr="00E03387">
        <w:rPr>
          <w:rFonts w:ascii="Times New Roman" w:hAnsi="Times New Roman" w:cs="Times New Roman"/>
          <w:sz w:val="28"/>
          <w:szCs w:val="28"/>
        </w:rPr>
        <w:t>руководителем и главным (старшим) бухгалтером предприятия.</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От предприятия, предполагающего осуществление деятельности в</w:t>
      </w:r>
      <w:r>
        <w:rPr>
          <w:rFonts w:ascii="Times New Roman" w:hAnsi="Times New Roman" w:cs="Times New Roman"/>
          <w:sz w:val="28"/>
          <w:szCs w:val="28"/>
        </w:rPr>
        <w:t xml:space="preserve"> </w:t>
      </w:r>
      <w:r w:rsidRPr="00E03387">
        <w:rPr>
          <w:rFonts w:ascii="Times New Roman" w:hAnsi="Times New Roman" w:cs="Times New Roman"/>
          <w:sz w:val="28"/>
          <w:szCs w:val="28"/>
        </w:rPr>
        <w:t>качестве общероссийского  или регионального  таможенного  перевозчика,</w:t>
      </w:r>
      <w:r>
        <w:rPr>
          <w:rFonts w:ascii="Times New Roman" w:hAnsi="Times New Roman" w:cs="Times New Roman"/>
          <w:sz w:val="28"/>
          <w:szCs w:val="28"/>
        </w:rPr>
        <w:t xml:space="preserve"> </w:t>
      </w:r>
      <w:r w:rsidRPr="00E03387">
        <w:rPr>
          <w:rFonts w:ascii="Times New Roman" w:hAnsi="Times New Roman" w:cs="Times New Roman"/>
          <w:sz w:val="28"/>
          <w:szCs w:val="28"/>
        </w:rPr>
        <w:t xml:space="preserve">требуется также  представление в  </w:t>
      </w:r>
      <w:r>
        <w:rPr>
          <w:rFonts w:ascii="Times New Roman" w:hAnsi="Times New Roman" w:cs="Times New Roman"/>
          <w:sz w:val="28"/>
          <w:szCs w:val="28"/>
        </w:rPr>
        <w:t>ФТС</w:t>
      </w:r>
      <w:r w:rsidRPr="00E03387">
        <w:rPr>
          <w:rFonts w:ascii="Times New Roman" w:hAnsi="Times New Roman" w:cs="Times New Roman"/>
          <w:sz w:val="28"/>
          <w:szCs w:val="28"/>
        </w:rPr>
        <w:t xml:space="preserve">  России  или  в  соответствующее</w:t>
      </w:r>
      <w:r>
        <w:rPr>
          <w:rFonts w:ascii="Times New Roman" w:hAnsi="Times New Roman" w:cs="Times New Roman"/>
          <w:sz w:val="28"/>
          <w:szCs w:val="28"/>
        </w:rPr>
        <w:t xml:space="preserve"> </w:t>
      </w:r>
      <w:r w:rsidRPr="00E03387">
        <w:rPr>
          <w:rFonts w:ascii="Times New Roman" w:hAnsi="Times New Roman" w:cs="Times New Roman"/>
          <w:sz w:val="28"/>
          <w:szCs w:val="28"/>
        </w:rPr>
        <w:t>региональное  таможенное   управление  отношения  таможни,  в  регионе</w:t>
      </w:r>
      <w:r>
        <w:rPr>
          <w:rFonts w:ascii="Times New Roman" w:hAnsi="Times New Roman" w:cs="Times New Roman"/>
          <w:sz w:val="28"/>
          <w:szCs w:val="28"/>
        </w:rPr>
        <w:t xml:space="preserve"> </w:t>
      </w:r>
      <w:r w:rsidRPr="00E03387">
        <w:rPr>
          <w:rFonts w:ascii="Times New Roman" w:hAnsi="Times New Roman" w:cs="Times New Roman"/>
          <w:sz w:val="28"/>
          <w:szCs w:val="28"/>
        </w:rPr>
        <w:t>деятельности которой это предприятие находится.</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В таком  отношении таможня  подтверждает сведения, представляемые</w:t>
      </w:r>
      <w:r>
        <w:rPr>
          <w:rFonts w:ascii="Times New Roman" w:hAnsi="Times New Roman" w:cs="Times New Roman"/>
          <w:sz w:val="28"/>
          <w:szCs w:val="28"/>
        </w:rPr>
        <w:t xml:space="preserve"> </w:t>
      </w:r>
      <w:r w:rsidRPr="00E03387">
        <w:rPr>
          <w:rFonts w:ascii="Times New Roman" w:hAnsi="Times New Roman" w:cs="Times New Roman"/>
          <w:sz w:val="28"/>
          <w:szCs w:val="28"/>
        </w:rPr>
        <w:t>предприятием, дает  характеристику технического состояния транспортных</w:t>
      </w:r>
      <w:r>
        <w:rPr>
          <w:rFonts w:ascii="Times New Roman" w:hAnsi="Times New Roman" w:cs="Times New Roman"/>
          <w:sz w:val="28"/>
          <w:szCs w:val="28"/>
        </w:rPr>
        <w:t xml:space="preserve"> </w:t>
      </w:r>
      <w:r w:rsidRPr="00E03387">
        <w:rPr>
          <w:rFonts w:ascii="Times New Roman" w:hAnsi="Times New Roman" w:cs="Times New Roman"/>
          <w:sz w:val="28"/>
          <w:szCs w:val="28"/>
        </w:rPr>
        <w:t>средств, излагает  заключение о  возможности и целесообразности выдачи</w:t>
      </w:r>
      <w:r>
        <w:rPr>
          <w:rFonts w:ascii="Times New Roman" w:hAnsi="Times New Roman" w:cs="Times New Roman"/>
          <w:sz w:val="28"/>
          <w:szCs w:val="28"/>
        </w:rPr>
        <w:t xml:space="preserve"> </w:t>
      </w:r>
      <w:r w:rsidRPr="00E03387">
        <w:rPr>
          <w:rFonts w:ascii="Times New Roman" w:hAnsi="Times New Roman" w:cs="Times New Roman"/>
          <w:sz w:val="28"/>
          <w:szCs w:val="28"/>
        </w:rPr>
        <w:t>лицензии на  осуществление деятельности в качестве общероссийского или</w:t>
      </w:r>
      <w:r>
        <w:rPr>
          <w:rFonts w:ascii="Times New Roman" w:hAnsi="Times New Roman" w:cs="Times New Roman"/>
          <w:sz w:val="28"/>
          <w:szCs w:val="28"/>
        </w:rPr>
        <w:t xml:space="preserve"> </w:t>
      </w:r>
      <w:r w:rsidRPr="00E03387">
        <w:rPr>
          <w:rFonts w:ascii="Times New Roman" w:hAnsi="Times New Roman" w:cs="Times New Roman"/>
          <w:sz w:val="28"/>
          <w:szCs w:val="28"/>
        </w:rPr>
        <w:t>регионального таможенного перевозчика.</w:t>
      </w:r>
      <w:r>
        <w:rPr>
          <w:rFonts w:ascii="Times New Roman" w:hAnsi="Times New Roman" w:cs="Times New Roman"/>
          <w:sz w:val="28"/>
          <w:szCs w:val="28"/>
        </w:rPr>
        <w:t xml:space="preserve"> </w:t>
      </w:r>
      <w:r w:rsidRPr="00E03387">
        <w:rPr>
          <w:rFonts w:ascii="Times New Roman" w:hAnsi="Times New Roman" w:cs="Times New Roman"/>
          <w:sz w:val="28"/>
          <w:szCs w:val="28"/>
        </w:rPr>
        <w:t>Таможня выдает  свое отношение  предприятию  по  его  письменному</w:t>
      </w:r>
      <w:r>
        <w:rPr>
          <w:rFonts w:ascii="Times New Roman" w:hAnsi="Times New Roman" w:cs="Times New Roman"/>
          <w:sz w:val="28"/>
          <w:szCs w:val="28"/>
        </w:rPr>
        <w:t xml:space="preserve"> </w:t>
      </w:r>
      <w:r w:rsidRPr="00E03387">
        <w:rPr>
          <w:rFonts w:ascii="Times New Roman" w:hAnsi="Times New Roman" w:cs="Times New Roman"/>
          <w:sz w:val="28"/>
          <w:szCs w:val="28"/>
        </w:rPr>
        <w:t>ходатайству. Ходатайство  должно быть рассмотрено в течение 30 дней со</w:t>
      </w:r>
      <w:r>
        <w:rPr>
          <w:rFonts w:ascii="Times New Roman" w:hAnsi="Times New Roman" w:cs="Times New Roman"/>
          <w:sz w:val="28"/>
          <w:szCs w:val="28"/>
        </w:rPr>
        <w:t xml:space="preserve"> </w:t>
      </w:r>
      <w:r w:rsidRPr="00E03387">
        <w:rPr>
          <w:rFonts w:ascii="Times New Roman" w:hAnsi="Times New Roman" w:cs="Times New Roman"/>
          <w:sz w:val="28"/>
          <w:szCs w:val="28"/>
        </w:rPr>
        <w:t>дня его получения.</w:t>
      </w:r>
      <w:r>
        <w:rPr>
          <w:rFonts w:ascii="Times New Roman" w:hAnsi="Times New Roman" w:cs="Times New Roman"/>
          <w:sz w:val="28"/>
          <w:szCs w:val="28"/>
        </w:rPr>
        <w:t xml:space="preserve"> </w:t>
      </w:r>
      <w:r w:rsidRPr="00E03387">
        <w:rPr>
          <w:rFonts w:ascii="Times New Roman" w:hAnsi="Times New Roman" w:cs="Times New Roman"/>
          <w:sz w:val="28"/>
          <w:szCs w:val="28"/>
        </w:rPr>
        <w:t>Таможня не  вправе отказать в выдаче отношения вне зависимости от</w:t>
      </w:r>
      <w:r>
        <w:rPr>
          <w:rFonts w:ascii="Times New Roman" w:hAnsi="Times New Roman" w:cs="Times New Roman"/>
          <w:sz w:val="28"/>
          <w:szCs w:val="28"/>
        </w:rPr>
        <w:t xml:space="preserve"> </w:t>
      </w:r>
      <w:r w:rsidRPr="00E03387">
        <w:rPr>
          <w:rFonts w:ascii="Times New Roman" w:hAnsi="Times New Roman" w:cs="Times New Roman"/>
          <w:sz w:val="28"/>
          <w:szCs w:val="28"/>
        </w:rPr>
        <w:t>изложенного в нем заключения.</w:t>
      </w:r>
      <w:r>
        <w:rPr>
          <w:rFonts w:ascii="Times New Roman" w:hAnsi="Times New Roman" w:cs="Times New Roman"/>
          <w:sz w:val="28"/>
          <w:szCs w:val="28"/>
        </w:rPr>
        <w:t xml:space="preserve"> </w:t>
      </w:r>
      <w:r w:rsidRPr="00E03387">
        <w:rPr>
          <w:rFonts w:ascii="Times New Roman" w:hAnsi="Times New Roman" w:cs="Times New Roman"/>
          <w:sz w:val="28"/>
          <w:szCs w:val="28"/>
        </w:rPr>
        <w:t xml:space="preserve"> Заявление  рассматривается таможенным  органом в  течение 30</w:t>
      </w:r>
      <w:r>
        <w:rPr>
          <w:rFonts w:ascii="Times New Roman" w:hAnsi="Times New Roman" w:cs="Times New Roman"/>
          <w:sz w:val="28"/>
          <w:szCs w:val="28"/>
        </w:rPr>
        <w:t xml:space="preserve"> </w:t>
      </w:r>
      <w:r w:rsidRPr="00E03387">
        <w:rPr>
          <w:rFonts w:ascii="Times New Roman" w:hAnsi="Times New Roman" w:cs="Times New Roman"/>
          <w:sz w:val="28"/>
          <w:szCs w:val="28"/>
        </w:rPr>
        <w:t>дней со дня его получения.</w:t>
      </w:r>
      <w:r>
        <w:rPr>
          <w:rFonts w:ascii="Times New Roman" w:hAnsi="Times New Roman" w:cs="Times New Roman"/>
          <w:sz w:val="28"/>
          <w:szCs w:val="28"/>
        </w:rPr>
        <w:t xml:space="preserve"> </w:t>
      </w:r>
      <w:r w:rsidRPr="00E03387">
        <w:rPr>
          <w:rFonts w:ascii="Times New Roman" w:hAnsi="Times New Roman" w:cs="Times New Roman"/>
          <w:sz w:val="28"/>
          <w:szCs w:val="28"/>
        </w:rPr>
        <w:t>В  указанный   срок   таможенный   орган   проверяет   заявленные</w:t>
      </w:r>
      <w:r>
        <w:rPr>
          <w:rFonts w:ascii="Times New Roman" w:hAnsi="Times New Roman" w:cs="Times New Roman"/>
          <w:sz w:val="28"/>
          <w:szCs w:val="28"/>
        </w:rPr>
        <w:t xml:space="preserve"> </w:t>
      </w:r>
      <w:r w:rsidRPr="00E03387">
        <w:rPr>
          <w:rFonts w:ascii="Times New Roman" w:hAnsi="Times New Roman" w:cs="Times New Roman"/>
          <w:sz w:val="28"/>
          <w:szCs w:val="28"/>
        </w:rPr>
        <w:t>предприятием   сведения   на   соответствие   требованиям   настоящего</w:t>
      </w:r>
      <w:r>
        <w:rPr>
          <w:rFonts w:ascii="Times New Roman" w:hAnsi="Times New Roman" w:cs="Times New Roman"/>
          <w:sz w:val="28"/>
          <w:szCs w:val="28"/>
        </w:rPr>
        <w:t xml:space="preserve"> </w:t>
      </w:r>
      <w:r w:rsidRPr="00E03387">
        <w:rPr>
          <w:rFonts w:ascii="Times New Roman" w:hAnsi="Times New Roman" w:cs="Times New Roman"/>
          <w:sz w:val="28"/>
          <w:szCs w:val="28"/>
        </w:rPr>
        <w:t>Положения.</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Таможенные органы  вправе запрашивать  у государственных органов,</w:t>
      </w:r>
      <w:r>
        <w:rPr>
          <w:rFonts w:ascii="Times New Roman" w:hAnsi="Times New Roman" w:cs="Times New Roman"/>
          <w:sz w:val="28"/>
          <w:szCs w:val="28"/>
        </w:rPr>
        <w:t xml:space="preserve"> </w:t>
      </w:r>
      <w:r w:rsidRPr="00E03387">
        <w:rPr>
          <w:rFonts w:ascii="Times New Roman" w:hAnsi="Times New Roman" w:cs="Times New Roman"/>
          <w:sz w:val="28"/>
          <w:szCs w:val="28"/>
        </w:rPr>
        <w:t>банков, иных  организаций  дополнительные  документы  в  подтверждение</w:t>
      </w:r>
      <w:r>
        <w:rPr>
          <w:rFonts w:ascii="Times New Roman" w:hAnsi="Times New Roman" w:cs="Times New Roman"/>
          <w:sz w:val="28"/>
          <w:szCs w:val="28"/>
        </w:rPr>
        <w:t xml:space="preserve"> </w:t>
      </w:r>
      <w:r w:rsidRPr="00E03387">
        <w:rPr>
          <w:rFonts w:ascii="Times New Roman" w:hAnsi="Times New Roman" w:cs="Times New Roman"/>
          <w:sz w:val="28"/>
          <w:szCs w:val="28"/>
        </w:rPr>
        <w:t>представленных сведений.  В этом  случае срок  рассмотрения  заявления</w:t>
      </w:r>
      <w:r>
        <w:rPr>
          <w:rFonts w:ascii="Times New Roman" w:hAnsi="Times New Roman" w:cs="Times New Roman"/>
          <w:sz w:val="28"/>
          <w:szCs w:val="28"/>
        </w:rPr>
        <w:t xml:space="preserve"> </w:t>
      </w:r>
      <w:r w:rsidRPr="00E03387">
        <w:rPr>
          <w:rFonts w:ascii="Times New Roman" w:hAnsi="Times New Roman" w:cs="Times New Roman"/>
          <w:sz w:val="28"/>
          <w:szCs w:val="28"/>
        </w:rPr>
        <w:t>исчисляется с даты поступления таких документов.</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Общий  срок  рассмотрения  заявления  не  должен  превышать  двух</w:t>
      </w:r>
      <w:r>
        <w:rPr>
          <w:rFonts w:ascii="Times New Roman" w:hAnsi="Times New Roman" w:cs="Times New Roman"/>
          <w:sz w:val="28"/>
          <w:szCs w:val="28"/>
        </w:rPr>
        <w:t xml:space="preserve"> </w:t>
      </w:r>
      <w:r w:rsidRPr="00E03387">
        <w:rPr>
          <w:rFonts w:ascii="Times New Roman" w:hAnsi="Times New Roman" w:cs="Times New Roman"/>
          <w:sz w:val="28"/>
          <w:szCs w:val="28"/>
        </w:rPr>
        <w:t>месяцев.</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Общероссийскому  таможенному перевозчику  лицензия  выдается</w:t>
      </w:r>
      <w:r>
        <w:rPr>
          <w:rFonts w:ascii="Times New Roman" w:hAnsi="Times New Roman" w:cs="Times New Roman"/>
          <w:sz w:val="28"/>
          <w:szCs w:val="28"/>
        </w:rPr>
        <w:t xml:space="preserve"> ФТС</w:t>
      </w:r>
      <w:r w:rsidRPr="00E03387">
        <w:rPr>
          <w:rFonts w:ascii="Times New Roman" w:hAnsi="Times New Roman" w:cs="Times New Roman"/>
          <w:sz w:val="28"/>
          <w:szCs w:val="28"/>
        </w:rPr>
        <w:t xml:space="preserve">   Российской   Федерации,   а</w:t>
      </w:r>
      <w:r>
        <w:rPr>
          <w:rFonts w:ascii="Times New Roman" w:hAnsi="Times New Roman" w:cs="Times New Roman"/>
          <w:sz w:val="28"/>
          <w:szCs w:val="28"/>
        </w:rPr>
        <w:t xml:space="preserve"> </w:t>
      </w:r>
      <w:r w:rsidRPr="00E03387">
        <w:rPr>
          <w:rFonts w:ascii="Times New Roman" w:hAnsi="Times New Roman" w:cs="Times New Roman"/>
          <w:sz w:val="28"/>
          <w:szCs w:val="28"/>
        </w:rPr>
        <w:t>региональному  и   зональному  таможенным   перевозчикам  -  от  имени</w:t>
      </w:r>
      <w:r>
        <w:rPr>
          <w:rFonts w:ascii="Times New Roman" w:hAnsi="Times New Roman" w:cs="Times New Roman"/>
          <w:sz w:val="28"/>
          <w:szCs w:val="28"/>
        </w:rPr>
        <w:t xml:space="preserve"> ФТС </w:t>
      </w:r>
      <w:r w:rsidRPr="00E03387">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E03387">
        <w:rPr>
          <w:rFonts w:ascii="Times New Roman" w:hAnsi="Times New Roman" w:cs="Times New Roman"/>
          <w:sz w:val="28"/>
          <w:szCs w:val="28"/>
        </w:rPr>
        <w:t>соответственно региональным таможенным управлением или таможней.</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Лицензия   на   осуществление   деятельности   в   качестве</w:t>
      </w:r>
      <w:r>
        <w:rPr>
          <w:rFonts w:ascii="Times New Roman" w:hAnsi="Times New Roman" w:cs="Times New Roman"/>
          <w:sz w:val="28"/>
          <w:szCs w:val="28"/>
        </w:rPr>
        <w:t xml:space="preserve"> </w:t>
      </w:r>
      <w:r w:rsidRPr="00E03387">
        <w:rPr>
          <w:rFonts w:ascii="Times New Roman" w:hAnsi="Times New Roman" w:cs="Times New Roman"/>
          <w:sz w:val="28"/>
          <w:szCs w:val="28"/>
        </w:rPr>
        <w:t>таможенного  перевозчика  оформляется  в  двух  экземплярах,  один  из</w:t>
      </w:r>
      <w:r>
        <w:rPr>
          <w:rFonts w:ascii="Times New Roman" w:hAnsi="Times New Roman" w:cs="Times New Roman"/>
          <w:sz w:val="28"/>
          <w:szCs w:val="28"/>
        </w:rPr>
        <w:t xml:space="preserve"> </w:t>
      </w:r>
      <w:r w:rsidRPr="00E03387">
        <w:rPr>
          <w:rFonts w:ascii="Times New Roman" w:hAnsi="Times New Roman" w:cs="Times New Roman"/>
          <w:sz w:val="28"/>
          <w:szCs w:val="28"/>
        </w:rPr>
        <w:t>которых остается  в та</w:t>
      </w:r>
      <w:r>
        <w:rPr>
          <w:rFonts w:ascii="Times New Roman" w:hAnsi="Times New Roman" w:cs="Times New Roman"/>
          <w:sz w:val="28"/>
          <w:szCs w:val="28"/>
        </w:rPr>
        <w:t>моженном  органе (</w:t>
      </w:r>
      <w:r w:rsidRPr="00E03387">
        <w:rPr>
          <w:rFonts w:ascii="Times New Roman" w:hAnsi="Times New Roman" w:cs="Times New Roman"/>
          <w:sz w:val="28"/>
          <w:szCs w:val="28"/>
        </w:rPr>
        <w:t>Форма  лицензии  приведена  в</w:t>
      </w:r>
      <w:r>
        <w:rPr>
          <w:rFonts w:ascii="Times New Roman" w:hAnsi="Times New Roman" w:cs="Times New Roman"/>
          <w:sz w:val="28"/>
          <w:szCs w:val="28"/>
        </w:rPr>
        <w:t xml:space="preserve"> </w:t>
      </w:r>
      <w:r w:rsidRPr="00E03387">
        <w:rPr>
          <w:rFonts w:ascii="Times New Roman" w:hAnsi="Times New Roman" w:cs="Times New Roman"/>
          <w:sz w:val="28"/>
          <w:szCs w:val="28"/>
        </w:rPr>
        <w:t>Приложении  N   2</w:t>
      </w:r>
      <w:r>
        <w:rPr>
          <w:rFonts w:ascii="Times New Roman" w:hAnsi="Times New Roman" w:cs="Times New Roman"/>
          <w:sz w:val="28"/>
          <w:szCs w:val="28"/>
        </w:rPr>
        <w:t>)</w:t>
      </w:r>
      <w:r w:rsidRPr="00E03387">
        <w:rPr>
          <w:rFonts w:ascii="Times New Roman" w:hAnsi="Times New Roman" w:cs="Times New Roman"/>
          <w:sz w:val="28"/>
          <w:szCs w:val="28"/>
        </w:rPr>
        <w:t>.  Бланки   лицензии  являются   документами  строгой</w:t>
      </w:r>
      <w:r>
        <w:rPr>
          <w:rFonts w:ascii="Times New Roman" w:hAnsi="Times New Roman" w:cs="Times New Roman"/>
          <w:sz w:val="28"/>
          <w:szCs w:val="28"/>
        </w:rPr>
        <w:t xml:space="preserve"> </w:t>
      </w:r>
      <w:r w:rsidRPr="00E03387">
        <w:rPr>
          <w:rFonts w:ascii="Times New Roman" w:hAnsi="Times New Roman" w:cs="Times New Roman"/>
          <w:sz w:val="28"/>
          <w:szCs w:val="28"/>
        </w:rPr>
        <w:t>финансовой отчетности.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В  выдаче лицензии  может  быть  отказано  в  случаях,  если</w:t>
      </w:r>
      <w:r>
        <w:rPr>
          <w:rFonts w:ascii="Times New Roman" w:hAnsi="Times New Roman" w:cs="Times New Roman"/>
          <w:sz w:val="28"/>
          <w:szCs w:val="28"/>
        </w:rPr>
        <w:t xml:space="preserve"> </w:t>
      </w:r>
      <w:r w:rsidRPr="00E03387">
        <w:rPr>
          <w:rFonts w:ascii="Times New Roman" w:hAnsi="Times New Roman" w:cs="Times New Roman"/>
          <w:sz w:val="28"/>
          <w:szCs w:val="28"/>
        </w:rPr>
        <w:t>заявленные  сведения   являются  неполными  или  недостоверными,  если</w:t>
      </w:r>
      <w:r>
        <w:rPr>
          <w:rFonts w:ascii="Times New Roman" w:hAnsi="Times New Roman" w:cs="Times New Roman"/>
          <w:sz w:val="28"/>
          <w:szCs w:val="28"/>
        </w:rPr>
        <w:t xml:space="preserve"> </w:t>
      </w:r>
      <w:r w:rsidRPr="00E03387">
        <w:rPr>
          <w:rFonts w:ascii="Times New Roman" w:hAnsi="Times New Roman" w:cs="Times New Roman"/>
          <w:sz w:val="28"/>
          <w:szCs w:val="28"/>
        </w:rPr>
        <w:t>предприятие не  отвечает требованиям  настоящего Положения,  а также в</w:t>
      </w:r>
      <w:r>
        <w:rPr>
          <w:rFonts w:ascii="Times New Roman" w:hAnsi="Times New Roman" w:cs="Times New Roman"/>
          <w:sz w:val="28"/>
          <w:szCs w:val="28"/>
        </w:rPr>
        <w:t xml:space="preserve"> </w:t>
      </w:r>
      <w:r w:rsidRPr="00E03387">
        <w:rPr>
          <w:rFonts w:ascii="Times New Roman" w:hAnsi="Times New Roman" w:cs="Times New Roman"/>
          <w:sz w:val="28"/>
          <w:szCs w:val="28"/>
        </w:rPr>
        <w:t>иных случаях, когда имеются достаточные основания для отказа.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При  отказе   в  выдаче   лицензии  таможенный   орган   извещает</w:t>
      </w:r>
      <w:r>
        <w:rPr>
          <w:rFonts w:ascii="Times New Roman" w:hAnsi="Times New Roman" w:cs="Times New Roman"/>
          <w:sz w:val="28"/>
          <w:szCs w:val="28"/>
        </w:rPr>
        <w:t xml:space="preserve"> </w:t>
      </w:r>
      <w:r w:rsidRPr="00E03387">
        <w:rPr>
          <w:rFonts w:ascii="Times New Roman" w:hAnsi="Times New Roman" w:cs="Times New Roman"/>
          <w:sz w:val="28"/>
          <w:szCs w:val="28"/>
        </w:rPr>
        <w:t>предприятие об этом в письменном виде с изложением причин отказа.</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Отказ в выдаче лицензии может быть обжалован в соответствии</w:t>
      </w:r>
      <w:r>
        <w:rPr>
          <w:rFonts w:ascii="Times New Roman" w:hAnsi="Times New Roman" w:cs="Times New Roman"/>
          <w:sz w:val="28"/>
          <w:szCs w:val="28"/>
        </w:rPr>
        <w:t xml:space="preserve"> </w:t>
      </w:r>
      <w:r w:rsidRPr="00E03387">
        <w:rPr>
          <w:rFonts w:ascii="Times New Roman" w:hAnsi="Times New Roman" w:cs="Times New Roman"/>
          <w:sz w:val="28"/>
          <w:szCs w:val="28"/>
        </w:rPr>
        <w:t>с разделом XIII Таможенного кодекса Российской Федерации.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Срок  действия лицензии  составляет 3  года или  6  лет  по</w:t>
      </w:r>
      <w:r>
        <w:rPr>
          <w:rFonts w:ascii="Times New Roman" w:hAnsi="Times New Roman" w:cs="Times New Roman"/>
          <w:sz w:val="28"/>
          <w:szCs w:val="28"/>
        </w:rPr>
        <w:t xml:space="preserve"> </w:t>
      </w:r>
      <w:r w:rsidRPr="00E03387">
        <w:rPr>
          <w:rFonts w:ascii="Times New Roman" w:hAnsi="Times New Roman" w:cs="Times New Roman"/>
          <w:sz w:val="28"/>
          <w:szCs w:val="28"/>
        </w:rPr>
        <w:t>выбору предприятия и с согласия таможенного органа.</w:t>
      </w:r>
      <w:r>
        <w:rPr>
          <w:rFonts w:ascii="Times New Roman" w:hAnsi="Times New Roman" w:cs="Times New Roman"/>
          <w:sz w:val="28"/>
          <w:szCs w:val="28"/>
        </w:rPr>
        <w:t xml:space="preserve"> </w:t>
      </w:r>
      <w:r w:rsidRPr="00E03387">
        <w:rPr>
          <w:rFonts w:ascii="Times New Roman" w:hAnsi="Times New Roman" w:cs="Times New Roman"/>
          <w:sz w:val="28"/>
          <w:szCs w:val="28"/>
        </w:rPr>
        <w:t>За выдачу лицензии со сроком действия 3 года взимается сбор</w:t>
      </w:r>
      <w:r>
        <w:rPr>
          <w:rFonts w:ascii="Times New Roman" w:hAnsi="Times New Roman" w:cs="Times New Roman"/>
          <w:sz w:val="28"/>
          <w:szCs w:val="28"/>
        </w:rPr>
        <w:t xml:space="preserve"> </w:t>
      </w:r>
      <w:r w:rsidRPr="00E03387">
        <w:rPr>
          <w:rFonts w:ascii="Times New Roman" w:hAnsi="Times New Roman" w:cs="Times New Roman"/>
          <w:sz w:val="28"/>
          <w:szCs w:val="28"/>
        </w:rPr>
        <w:t>в размере  500-кратного  установленного  законом  размера  минимальной</w:t>
      </w:r>
      <w:r>
        <w:rPr>
          <w:rFonts w:ascii="Times New Roman" w:hAnsi="Times New Roman" w:cs="Times New Roman"/>
          <w:sz w:val="28"/>
          <w:szCs w:val="28"/>
        </w:rPr>
        <w:t xml:space="preserve"> </w:t>
      </w:r>
      <w:r w:rsidRPr="00E03387">
        <w:rPr>
          <w:rFonts w:ascii="Times New Roman" w:hAnsi="Times New Roman" w:cs="Times New Roman"/>
          <w:sz w:val="28"/>
          <w:szCs w:val="28"/>
        </w:rPr>
        <w:t>месячной оплаты труда.</w:t>
      </w:r>
      <w:r>
        <w:rPr>
          <w:rFonts w:ascii="Times New Roman" w:hAnsi="Times New Roman" w:cs="Times New Roman"/>
          <w:sz w:val="28"/>
          <w:szCs w:val="28"/>
        </w:rPr>
        <w:t xml:space="preserve"> </w:t>
      </w:r>
      <w:r w:rsidRPr="00E03387">
        <w:rPr>
          <w:rFonts w:ascii="Times New Roman" w:hAnsi="Times New Roman" w:cs="Times New Roman"/>
          <w:sz w:val="28"/>
          <w:szCs w:val="28"/>
        </w:rPr>
        <w:t>При выдаче  лицензии со  сроком действия  6 лет  указанный размер</w:t>
      </w:r>
      <w:r>
        <w:rPr>
          <w:rFonts w:ascii="Times New Roman" w:hAnsi="Times New Roman" w:cs="Times New Roman"/>
          <w:sz w:val="28"/>
          <w:szCs w:val="28"/>
        </w:rPr>
        <w:t xml:space="preserve"> </w:t>
      </w:r>
      <w:r w:rsidRPr="00E03387">
        <w:rPr>
          <w:rFonts w:ascii="Times New Roman" w:hAnsi="Times New Roman" w:cs="Times New Roman"/>
          <w:sz w:val="28"/>
          <w:szCs w:val="28"/>
        </w:rPr>
        <w:t>сбора удваивается.</w:t>
      </w:r>
    </w:p>
    <w:p w:rsidR="00044C4E" w:rsidRPr="00E03387" w:rsidRDefault="00044C4E" w:rsidP="00E65D41">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Таможенный перевозчик направляет копии лицензии, заверенные</w:t>
      </w:r>
      <w:r>
        <w:rPr>
          <w:rFonts w:ascii="Times New Roman" w:hAnsi="Times New Roman" w:cs="Times New Roman"/>
          <w:sz w:val="28"/>
          <w:szCs w:val="28"/>
        </w:rPr>
        <w:t xml:space="preserve"> </w:t>
      </w:r>
      <w:r w:rsidRPr="00E03387">
        <w:rPr>
          <w:rFonts w:ascii="Times New Roman" w:hAnsi="Times New Roman" w:cs="Times New Roman"/>
          <w:sz w:val="28"/>
          <w:szCs w:val="28"/>
        </w:rPr>
        <w:t>таможенным органом,  ее выдавшим,  во все таможенные органы, в регионе</w:t>
      </w:r>
      <w:r>
        <w:rPr>
          <w:rFonts w:ascii="Times New Roman" w:hAnsi="Times New Roman" w:cs="Times New Roman"/>
          <w:sz w:val="28"/>
          <w:szCs w:val="28"/>
        </w:rPr>
        <w:t xml:space="preserve"> </w:t>
      </w:r>
      <w:r w:rsidRPr="00E03387">
        <w:rPr>
          <w:rFonts w:ascii="Times New Roman" w:hAnsi="Times New Roman" w:cs="Times New Roman"/>
          <w:sz w:val="28"/>
          <w:szCs w:val="28"/>
        </w:rPr>
        <w:t>деятельности которых  таможенный перевозчик  вправе осуществлять  свою</w:t>
      </w:r>
      <w:r>
        <w:rPr>
          <w:rFonts w:ascii="Times New Roman" w:hAnsi="Times New Roman" w:cs="Times New Roman"/>
          <w:sz w:val="28"/>
          <w:szCs w:val="28"/>
        </w:rPr>
        <w:t xml:space="preserve"> </w:t>
      </w:r>
      <w:r w:rsidRPr="00E03387">
        <w:rPr>
          <w:rFonts w:ascii="Times New Roman" w:hAnsi="Times New Roman" w:cs="Times New Roman"/>
          <w:sz w:val="28"/>
          <w:szCs w:val="28"/>
        </w:rPr>
        <w:t>деятельность.</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Лицензия   на   осуществление   деятельности   в   качестве</w:t>
      </w:r>
      <w:r>
        <w:rPr>
          <w:rFonts w:ascii="Times New Roman" w:hAnsi="Times New Roman" w:cs="Times New Roman"/>
          <w:sz w:val="28"/>
          <w:szCs w:val="28"/>
        </w:rPr>
        <w:t xml:space="preserve"> </w:t>
      </w:r>
      <w:r w:rsidRPr="00E03387">
        <w:rPr>
          <w:rFonts w:ascii="Times New Roman" w:hAnsi="Times New Roman" w:cs="Times New Roman"/>
          <w:sz w:val="28"/>
          <w:szCs w:val="28"/>
        </w:rPr>
        <w:t>таможенного перевозчика  может быть  аннулирована  или  отозвана  либо</w:t>
      </w:r>
      <w:r>
        <w:rPr>
          <w:rFonts w:ascii="Times New Roman" w:hAnsi="Times New Roman" w:cs="Times New Roman"/>
          <w:sz w:val="28"/>
          <w:szCs w:val="28"/>
        </w:rPr>
        <w:t xml:space="preserve"> </w:t>
      </w:r>
      <w:r w:rsidRPr="00E03387">
        <w:rPr>
          <w:rFonts w:ascii="Times New Roman" w:hAnsi="Times New Roman" w:cs="Times New Roman"/>
          <w:sz w:val="28"/>
          <w:szCs w:val="28"/>
        </w:rPr>
        <w:t>действие ее может быть приостановлено таможенным органом, ее выдавшим,</w:t>
      </w:r>
      <w:r>
        <w:rPr>
          <w:rFonts w:ascii="Times New Roman" w:hAnsi="Times New Roman" w:cs="Times New Roman"/>
          <w:sz w:val="28"/>
          <w:szCs w:val="28"/>
        </w:rPr>
        <w:t xml:space="preserve"> </w:t>
      </w:r>
      <w:r w:rsidRPr="00E03387">
        <w:rPr>
          <w:rFonts w:ascii="Times New Roman" w:hAnsi="Times New Roman" w:cs="Times New Roman"/>
          <w:sz w:val="28"/>
          <w:szCs w:val="28"/>
        </w:rPr>
        <w:t>и вышестоящими таможенными органами.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В качестве меры взыскания за нарушение таможенных правил лицензия</w:t>
      </w:r>
      <w:r>
        <w:rPr>
          <w:rFonts w:ascii="Times New Roman" w:hAnsi="Times New Roman" w:cs="Times New Roman"/>
          <w:sz w:val="28"/>
          <w:szCs w:val="28"/>
        </w:rPr>
        <w:t xml:space="preserve"> </w:t>
      </w:r>
      <w:r w:rsidRPr="00E03387">
        <w:rPr>
          <w:rFonts w:ascii="Times New Roman" w:hAnsi="Times New Roman" w:cs="Times New Roman"/>
          <w:sz w:val="28"/>
          <w:szCs w:val="28"/>
        </w:rPr>
        <w:t>может  быть   отозвана  любой   таможней  и  вышестоящими  таможенными</w:t>
      </w:r>
      <w:r>
        <w:rPr>
          <w:rFonts w:ascii="Times New Roman" w:hAnsi="Times New Roman" w:cs="Times New Roman"/>
          <w:sz w:val="28"/>
          <w:szCs w:val="28"/>
        </w:rPr>
        <w:t xml:space="preserve"> </w:t>
      </w:r>
      <w:r w:rsidRPr="00E03387">
        <w:rPr>
          <w:rFonts w:ascii="Times New Roman" w:hAnsi="Times New Roman" w:cs="Times New Roman"/>
          <w:sz w:val="28"/>
          <w:szCs w:val="28"/>
        </w:rPr>
        <w:t>органами.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Лицензия  аннулируется, если  она не  могла быть  выдана  на</w:t>
      </w:r>
      <w:r>
        <w:rPr>
          <w:rFonts w:ascii="Times New Roman" w:hAnsi="Times New Roman" w:cs="Times New Roman"/>
          <w:sz w:val="28"/>
          <w:szCs w:val="28"/>
        </w:rPr>
        <w:t xml:space="preserve"> </w:t>
      </w:r>
      <w:r w:rsidRPr="00E03387">
        <w:rPr>
          <w:rFonts w:ascii="Times New Roman" w:hAnsi="Times New Roman" w:cs="Times New Roman"/>
          <w:sz w:val="28"/>
          <w:szCs w:val="28"/>
        </w:rPr>
        <w:t>основании установленного  порядка заявителю  либо если она была выдана</w:t>
      </w:r>
      <w:r>
        <w:rPr>
          <w:rFonts w:ascii="Times New Roman" w:hAnsi="Times New Roman" w:cs="Times New Roman"/>
          <w:sz w:val="28"/>
          <w:szCs w:val="28"/>
        </w:rPr>
        <w:t xml:space="preserve"> </w:t>
      </w:r>
      <w:r w:rsidRPr="00E03387">
        <w:rPr>
          <w:rFonts w:ascii="Times New Roman" w:hAnsi="Times New Roman" w:cs="Times New Roman"/>
          <w:sz w:val="28"/>
          <w:szCs w:val="28"/>
        </w:rPr>
        <w:t>на основе  неполных или  недостоверных сведений,  имевших существенное</w:t>
      </w:r>
      <w:r>
        <w:rPr>
          <w:rFonts w:ascii="Times New Roman" w:hAnsi="Times New Roman" w:cs="Times New Roman"/>
          <w:sz w:val="28"/>
          <w:szCs w:val="28"/>
        </w:rPr>
        <w:t xml:space="preserve"> </w:t>
      </w:r>
      <w:r w:rsidRPr="00E03387">
        <w:rPr>
          <w:rFonts w:ascii="Times New Roman" w:hAnsi="Times New Roman" w:cs="Times New Roman"/>
          <w:sz w:val="28"/>
          <w:szCs w:val="28"/>
        </w:rPr>
        <w:t>значение для  принятия решения  о ее  выдаче. Решение об аннулировании</w:t>
      </w:r>
      <w:r>
        <w:rPr>
          <w:rFonts w:ascii="Times New Roman" w:hAnsi="Times New Roman" w:cs="Times New Roman"/>
          <w:sz w:val="28"/>
          <w:szCs w:val="28"/>
        </w:rPr>
        <w:t xml:space="preserve"> </w:t>
      </w:r>
      <w:r w:rsidRPr="00E03387">
        <w:rPr>
          <w:rFonts w:ascii="Times New Roman" w:hAnsi="Times New Roman" w:cs="Times New Roman"/>
          <w:sz w:val="28"/>
          <w:szCs w:val="28"/>
        </w:rPr>
        <w:t>действует с даты выдачи лицензии.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Действие  лицензии может быть приостановлено на срок до трех</w:t>
      </w:r>
      <w:r>
        <w:rPr>
          <w:rFonts w:ascii="Times New Roman" w:hAnsi="Times New Roman" w:cs="Times New Roman"/>
          <w:sz w:val="28"/>
          <w:szCs w:val="28"/>
        </w:rPr>
        <w:t xml:space="preserve"> </w:t>
      </w:r>
      <w:r w:rsidRPr="00E03387">
        <w:rPr>
          <w:rFonts w:ascii="Times New Roman" w:hAnsi="Times New Roman" w:cs="Times New Roman"/>
          <w:sz w:val="28"/>
          <w:szCs w:val="28"/>
        </w:rPr>
        <w:t>месяцев при  наличии достаточных  оснований полагать,  что  таможенный</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перевозчик злоупотребляет своими правами.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При  приостановлении  действия  лицензии  предприятие  не  вправе</w:t>
      </w:r>
      <w:r>
        <w:rPr>
          <w:rFonts w:ascii="Times New Roman" w:hAnsi="Times New Roman" w:cs="Times New Roman"/>
          <w:sz w:val="28"/>
          <w:szCs w:val="28"/>
        </w:rPr>
        <w:t xml:space="preserve"> </w:t>
      </w:r>
      <w:r w:rsidRPr="00E03387">
        <w:rPr>
          <w:rFonts w:ascii="Times New Roman" w:hAnsi="Times New Roman" w:cs="Times New Roman"/>
          <w:sz w:val="28"/>
          <w:szCs w:val="28"/>
        </w:rPr>
        <w:t>начинать новые  перевозки в  качестве таможенного перевозчика или иные</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перевозки   товаров,   находящихся   под   таможенным   контролем,   и</w:t>
      </w:r>
      <w:r>
        <w:rPr>
          <w:rFonts w:ascii="Times New Roman" w:hAnsi="Times New Roman" w:cs="Times New Roman"/>
          <w:sz w:val="28"/>
          <w:szCs w:val="28"/>
        </w:rPr>
        <w:t xml:space="preserve"> </w:t>
      </w:r>
      <w:r w:rsidRPr="00E03387">
        <w:rPr>
          <w:rFonts w:ascii="Times New Roman" w:hAnsi="Times New Roman" w:cs="Times New Roman"/>
          <w:sz w:val="28"/>
          <w:szCs w:val="28"/>
        </w:rPr>
        <w:t>использовать наименование "таможенный перевозчик" в своей коммерческой</w:t>
      </w:r>
      <w:r>
        <w:rPr>
          <w:rFonts w:ascii="Times New Roman" w:hAnsi="Times New Roman" w:cs="Times New Roman"/>
          <w:sz w:val="28"/>
          <w:szCs w:val="28"/>
        </w:rPr>
        <w:t xml:space="preserve"> </w:t>
      </w:r>
      <w:r w:rsidRPr="00E03387">
        <w:rPr>
          <w:rFonts w:ascii="Times New Roman" w:hAnsi="Times New Roman" w:cs="Times New Roman"/>
          <w:sz w:val="28"/>
          <w:szCs w:val="28"/>
        </w:rPr>
        <w:t>деятельности в течение срока приостановления.</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Лицензия отзывается в случае:</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1)   неоднократного    невыполнения   обязанностей    таможенного</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перевозчика, включая  необоснованные  отказы  в  перевозке  товаров  и</w:t>
      </w:r>
      <w:r>
        <w:rPr>
          <w:rFonts w:ascii="Times New Roman" w:hAnsi="Times New Roman" w:cs="Times New Roman"/>
          <w:sz w:val="28"/>
          <w:szCs w:val="28"/>
        </w:rPr>
        <w:t xml:space="preserve"> </w:t>
      </w:r>
      <w:r w:rsidRPr="00E03387">
        <w:rPr>
          <w:rFonts w:ascii="Times New Roman" w:hAnsi="Times New Roman" w:cs="Times New Roman"/>
          <w:sz w:val="28"/>
          <w:szCs w:val="28"/>
        </w:rPr>
        <w:t>документов на  них, использование  не оборудованных  в соответствии  с</w:t>
      </w:r>
      <w:r>
        <w:rPr>
          <w:rFonts w:ascii="Times New Roman" w:hAnsi="Times New Roman" w:cs="Times New Roman"/>
          <w:sz w:val="28"/>
          <w:szCs w:val="28"/>
        </w:rPr>
        <w:t xml:space="preserve"> </w:t>
      </w:r>
      <w:r w:rsidRPr="00E03387">
        <w:rPr>
          <w:rFonts w:ascii="Times New Roman" w:hAnsi="Times New Roman" w:cs="Times New Roman"/>
          <w:sz w:val="28"/>
          <w:szCs w:val="28"/>
        </w:rPr>
        <w:t>Правилами оборудования  транспортных средств  и установление  платы за</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перевозку, не соразмерной со средней стоимостью оказываемых услуг;</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2)  неоднократного   совершения  правонарушений,  предусмотренных</w:t>
      </w:r>
      <w:r>
        <w:rPr>
          <w:rFonts w:ascii="Times New Roman" w:hAnsi="Times New Roman" w:cs="Times New Roman"/>
          <w:sz w:val="28"/>
          <w:szCs w:val="28"/>
        </w:rPr>
        <w:t xml:space="preserve"> </w:t>
      </w:r>
      <w:r w:rsidRPr="00E03387">
        <w:rPr>
          <w:rFonts w:ascii="Times New Roman" w:hAnsi="Times New Roman" w:cs="Times New Roman"/>
          <w:sz w:val="28"/>
          <w:szCs w:val="28"/>
        </w:rPr>
        <w:t>Таможенным кодексом Российской Федерации;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3) причинения  неправомерного  существенного  ущерба  отправителю</w:t>
      </w:r>
      <w:r>
        <w:rPr>
          <w:rFonts w:ascii="Times New Roman" w:hAnsi="Times New Roman" w:cs="Times New Roman"/>
          <w:sz w:val="28"/>
          <w:szCs w:val="28"/>
        </w:rPr>
        <w:t xml:space="preserve"> </w:t>
      </w:r>
      <w:r w:rsidRPr="00E03387">
        <w:rPr>
          <w:rFonts w:ascii="Times New Roman" w:hAnsi="Times New Roman" w:cs="Times New Roman"/>
          <w:sz w:val="28"/>
          <w:szCs w:val="28"/>
        </w:rPr>
        <w:t>товаров  и   документов  на   них,  в   том  числе  путем  незаконного</w:t>
      </w:r>
      <w:r>
        <w:rPr>
          <w:rFonts w:ascii="Times New Roman" w:hAnsi="Times New Roman" w:cs="Times New Roman"/>
          <w:sz w:val="28"/>
          <w:szCs w:val="28"/>
        </w:rPr>
        <w:t xml:space="preserve"> </w:t>
      </w:r>
      <w:r w:rsidRPr="00E03387">
        <w:rPr>
          <w:rFonts w:ascii="Times New Roman" w:hAnsi="Times New Roman" w:cs="Times New Roman"/>
          <w:sz w:val="28"/>
          <w:szCs w:val="28"/>
        </w:rPr>
        <w:t>использования   сведений,    составляющих   коммерческую   тайну   или</w:t>
      </w:r>
      <w:r>
        <w:rPr>
          <w:rFonts w:ascii="Times New Roman" w:hAnsi="Times New Roman" w:cs="Times New Roman"/>
          <w:sz w:val="28"/>
          <w:szCs w:val="28"/>
        </w:rPr>
        <w:t xml:space="preserve"> </w:t>
      </w:r>
      <w:r w:rsidRPr="00E03387">
        <w:rPr>
          <w:rFonts w:ascii="Times New Roman" w:hAnsi="Times New Roman" w:cs="Times New Roman"/>
          <w:sz w:val="28"/>
          <w:szCs w:val="28"/>
        </w:rPr>
        <w:t>конфиденциальную информацию, что установлено судом;</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4)  признания   таможенного  перевозчика   несостоятельным   либо</w:t>
      </w:r>
      <w:r>
        <w:rPr>
          <w:rFonts w:ascii="Times New Roman" w:hAnsi="Times New Roman" w:cs="Times New Roman"/>
          <w:sz w:val="28"/>
          <w:szCs w:val="28"/>
        </w:rPr>
        <w:t xml:space="preserve"> </w:t>
      </w:r>
      <w:r w:rsidRPr="00E03387">
        <w:rPr>
          <w:rFonts w:ascii="Times New Roman" w:hAnsi="Times New Roman" w:cs="Times New Roman"/>
          <w:sz w:val="28"/>
          <w:szCs w:val="28"/>
        </w:rPr>
        <w:t>объявления им о своей несостоятельности.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Лицензия может  быть отозвана  также в качестве меры взыскания за</w:t>
      </w:r>
      <w:r>
        <w:rPr>
          <w:rFonts w:ascii="Times New Roman" w:hAnsi="Times New Roman" w:cs="Times New Roman"/>
          <w:sz w:val="28"/>
          <w:szCs w:val="28"/>
        </w:rPr>
        <w:t xml:space="preserve"> </w:t>
      </w:r>
      <w:r w:rsidRPr="00E03387">
        <w:rPr>
          <w:rFonts w:ascii="Times New Roman" w:hAnsi="Times New Roman" w:cs="Times New Roman"/>
          <w:sz w:val="28"/>
          <w:szCs w:val="28"/>
        </w:rPr>
        <w:t>нарушение таможенных  правил в  соответствии с  разделом Х Таможенного</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кодекса Российской Федерации.</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Отзыв действует  с даты  принятия решения об отзыве, а при отзыве</w:t>
      </w:r>
      <w:r>
        <w:rPr>
          <w:rFonts w:ascii="Times New Roman" w:hAnsi="Times New Roman" w:cs="Times New Roman"/>
          <w:sz w:val="28"/>
          <w:szCs w:val="28"/>
        </w:rPr>
        <w:t xml:space="preserve"> </w:t>
      </w:r>
      <w:r w:rsidRPr="00E03387">
        <w:rPr>
          <w:rFonts w:ascii="Times New Roman" w:hAnsi="Times New Roman" w:cs="Times New Roman"/>
          <w:sz w:val="28"/>
          <w:szCs w:val="28"/>
        </w:rPr>
        <w:t xml:space="preserve">лицензии в  качестве меры взыскания за нарушение таможенных правил </w:t>
      </w:r>
      <w:r>
        <w:rPr>
          <w:rFonts w:ascii="Times New Roman" w:hAnsi="Times New Roman" w:cs="Times New Roman"/>
          <w:sz w:val="28"/>
          <w:szCs w:val="28"/>
        </w:rPr>
        <w:t>–</w:t>
      </w:r>
      <w:r w:rsidRPr="00E03387">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E03387">
        <w:rPr>
          <w:rFonts w:ascii="Times New Roman" w:hAnsi="Times New Roman" w:cs="Times New Roman"/>
          <w:sz w:val="28"/>
          <w:szCs w:val="28"/>
        </w:rPr>
        <w:t>даты обращения постановления по делу к исполнению.</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Аннулирование  лицензии  или  приостановление  ее  действия</w:t>
      </w:r>
      <w:r>
        <w:rPr>
          <w:rFonts w:ascii="Times New Roman" w:hAnsi="Times New Roman" w:cs="Times New Roman"/>
          <w:sz w:val="28"/>
          <w:szCs w:val="28"/>
        </w:rPr>
        <w:t xml:space="preserve"> </w:t>
      </w:r>
      <w:r w:rsidRPr="00E03387">
        <w:rPr>
          <w:rFonts w:ascii="Times New Roman" w:hAnsi="Times New Roman" w:cs="Times New Roman"/>
          <w:sz w:val="28"/>
          <w:szCs w:val="28"/>
        </w:rPr>
        <w:t>оформляется  в   форме  приказа   начальника   таможни,   распоряжения</w:t>
      </w:r>
      <w:r>
        <w:rPr>
          <w:rFonts w:ascii="Times New Roman" w:hAnsi="Times New Roman" w:cs="Times New Roman"/>
          <w:sz w:val="28"/>
          <w:szCs w:val="28"/>
        </w:rPr>
        <w:t xml:space="preserve"> </w:t>
      </w:r>
      <w:r w:rsidRPr="00E03387">
        <w:rPr>
          <w:rFonts w:ascii="Times New Roman" w:hAnsi="Times New Roman" w:cs="Times New Roman"/>
          <w:sz w:val="28"/>
          <w:szCs w:val="28"/>
        </w:rPr>
        <w:t>заместителя  начальника   регионального  таможенного   управления  или</w:t>
      </w:r>
      <w:r>
        <w:rPr>
          <w:rFonts w:ascii="Times New Roman" w:hAnsi="Times New Roman" w:cs="Times New Roman"/>
          <w:sz w:val="28"/>
          <w:szCs w:val="28"/>
        </w:rPr>
        <w:t xml:space="preserve"> </w:t>
      </w:r>
      <w:r w:rsidRPr="00E03387">
        <w:rPr>
          <w:rFonts w:ascii="Times New Roman" w:hAnsi="Times New Roman" w:cs="Times New Roman"/>
          <w:sz w:val="28"/>
          <w:szCs w:val="28"/>
        </w:rPr>
        <w:t xml:space="preserve">распоряжения заместителя  Председателя </w:t>
      </w:r>
      <w:r>
        <w:rPr>
          <w:rFonts w:ascii="Times New Roman" w:hAnsi="Times New Roman" w:cs="Times New Roman"/>
          <w:sz w:val="28"/>
          <w:szCs w:val="28"/>
        </w:rPr>
        <w:t>ФТС</w:t>
      </w:r>
      <w:r w:rsidRPr="00E03387">
        <w:rPr>
          <w:rFonts w:ascii="Times New Roman" w:hAnsi="Times New Roman" w:cs="Times New Roman"/>
          <w:sz w:val="28"/>
          <w:szCs w:val="28"/>
        </w:rPr>
        <w:t xml:space="preserve"> России. В таком приказе или</w:t>
      </w:r>
      <w:r>
        <w:rPr>
          <w:rFonts w:ascii="Times New Roman" w:hAnsi="Times New Roman" w:cs="Times New Roman"/>
          <w:sz w:val="28"/>
          <w:szCs w:val="28"/>
        </w:rPr>
        <w:t xml:space="preserve"> </w:t>
      </w:r>
      <w:r w:rsidRPr="00E03387">
        <w:rPr>
          <w:rFonts w:ascii="Times New Roman" w:hAnsi="Times New Roman" w:cs="Times New Roman"/>
          <w:sz w:val="28"/>
          <w:szCs w:val="28"/>
        </w:rPr>
        <w:t>распоряжении обязательно указываются причины такого решения.</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Отзыв лицензии  оформляется в  форме приказа  начальника таможни,</w:t>
      </w:r>
      <w:r>
        <w:rPr>
          <w:rFonts w:ascii="Times New Roman" w:hAnsi="Times New Roman" w:cs="Times New Roman"/>
          <w:sz w:val="28"/>
          <w:szCs w:val="28"/>
        </w:rPr>
        <w:t xml:space="preserve"> </w:t>
      </w:r>
      <w:r w:rsidRPr="00E03387">
        <w:rPr>
          <w:rFonts w:ascii="Times New Roman" w:hAnsi="Times New Roman" w:cs="Times New Roman"/>
          <w:sz w:val="28"/>
          <w:szCs w:val="28"/>
        </w:rPr>
        <w:t>распоряжения   заместителя    начальника   регионального   таможенного</w:t>
      </w:r>
      <w:r>
        <w:rPr>
          <w:rFonts w:ascii="Times New Roman" w:hAnsi="Times New Roman" w:cs="Times New Roman"/>
          <w:sz w:val="28"/>
          <w:szCs w:val="28"/>
        </w:rPr>
        <w:t xml:space="preserve"> </w:t>
      </w:r>
      <w:r w:rsidRPr="00E03387">
        <w:rPr>
          <w:rFonts w:ascii="Times New Roman" w:hAnsi="Times New Roman" w:cs="Times New Roman"/>
          <w:sz w:val="28"/>
          <w:szCs w:val="28"/>
        </w:rPr>
        <w:t xml:space="preserve">управления или  распоряжения заместителя  Председателя </w:t>
      </w:r>
      <w:r>
        <w:rPr>
          <w:rFonts w:ascii="Times New Roman" w:hAnsi="Times New Roman" w:cs="Times New Roman"/>
          <w:sz w:val="28"/>
          <w:szCs w:val="28"/>
        </w:rPr>
        <w:t>ФТС</w:t>
      </w:r>
      <w:r w:rsidRPr="00E03387">
        <w:rPr>
          <w:rFonts w:ascii="Times New Roman" w:hAnsi="Times New Roman" w:cs="Times New Roman"/>
          <w:sz w:val="28"/>
          <w:szCs w:val="28"/>
        </w:rPr>
        <w:t xml:space="preserve"> России либо</w:t>
      </w:r>
      <w:r>
        <w:rPr>
          <w:rFonts w:ascii="Times New Roman" w:hAnsi="Times New Roman" w:cs="Times New Roman"/>
          <w:sz w:val="28"/>
          <w:szCs w:val="28"/>
        </w:rPr>
        <w:t xml:space="preserve"> </w:t>
      </w:r>
      <w:r w:rsidRPr="00E03387">
        <w:rPr>
          <w:rFonts w:ascii="Times New Roman" w:hAnsi="Times New Roman" w:cs="Times New Roman"/>
          <w:sz w:val="28"/>
          <w:szCs w:val="28"/>
        </w:rPr>
        <w:t>постановления о  наложении взыскания  по делу  о нарушении  таможенных</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правил.</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При  аннулировании или отзыве лицензии перевозчик не позднее</w:t>
      </w:r>
      <w:r>
        <w:rPr>
          <w:rFonts w:ascii="Times New Roman" w:hAnsi="Times New Roman" w:cs="Times New Roman"/>
          <w:sz w:val="28"/>
          <w:szCs w:val="28"/>
        </w:rPr>
        <w:t xml:space="preserve"> </w:t>
      </w:r>
      <w:r w:rsidRPr="00E03387">
        <w:rPr>
          <w:rFonts w:ascii="Times New Roman" w:hAnsi="Times New Roman" w:cs="Times New Roman"/>
          <w:sz w:val="28"/>
          <w:szCs w:val="28"/>
        </w:rPr>
        <w:t>п</w:t>
      </w:r>
      <w:r>
        <w:rPr>
          <w:rFonts w:ascii="Times New Roman" w:hAnsi="Times New Roman" w:cs="Times New Roman"/>
          <w:sz w:val="28"/>
          <w:szCs w:val="28"/>
        </w:rPr>
        <w:t>я</w:t>
      </w:r>
      <w:r w:rsidRPr="00E03387">
        <w:rPr>
          <w:rFonts w:ascii="Times New Roman" w:hAnsi="Times New Roman" w:cs="Times New Roman"/>
          <w:sz w:val="28"/>
          <w:szCs w:val="28"/>
        </w:rPr>
        <w:t>тнадцати дней  со дня принятия решения должен передать ее таможенному</w:t>
      </w:r>
      <w:r>
        <w:rPr>
          <w:rFonts w:ascii="Times New Roman" w:hAnsi="Times New Roman" w:cs="Times New Roman"/>
          <w:sz w:val="28"/>
          <w:szCs w:val="28"/>
        </w:rPr>
        <w:t xml:space="preserve"> </w:t>
      </w:r>
      <w:r w:rsidRPr="00E03387">
        <w:rPr>
          <w:rFonts w:ascii="Times New Roman" w:hAnsi="Times New Roman" w:cs="Times New Roman"/>
          <w:sz w:val="28"/>
          <w:szCs w:val="28"/>
        </w:rPr>
        <w:t>органу, принявшему  такое решение. При отзыве лицензии в качестве меры</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взыскания за нарушение таможенных правил указанный срок исчисляется со</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дня вручения  или  направления  постановления  об  этом,  а  в  случае</w:t>
      </w:r>
      <w:r>
        <w:rPr>
          <w:rFonts w:ascii="Times New Roman" w:hAnsi="Times New Roman" w:cs="Times New Roman"/>
          <w:sz w:val="28"/>
          <w:szCs w:val="28"/>
        </w:rPr>
        <w:t xml:space="preserve"> </w:t>
      </w:r>
      <w:r w:rsidRPr="00E03387">
        <w:rPr>
          <w:rFonts w:ascii="Times New Roman" w:hAnsi="Times New Roman" w:cs="Times New Roman"/>
          <w:sz w:val="28"/>
          <w:szCs w:val="28"/>
        </w:rPr>
        <w:t>обжалования или опротестования такого постановления - со дня вынесения</w:t>
      </w:r>
      <w:r>
        <w:rPr>
          <w:rFonts w:ascii="Times New Roman" w:hAnsi="Times New Roman" w:cs="Times New Roman"/>
          <w:sz w:val="28"/>
          <w:szCs w:val="28"/>
        </w:rPr>
        <w:t xml:space="preserve"> </w:t>
      </w:r>
      <w:r w:rsidRPr="00E03387">
        <w:rPr>
          <w:rFonts w:ascii="Times New Roman" w:hAnsi="Times New Roman" w:cs="Times New Roman"/>
          <w:sz w:val="28"/>
          <w:szCs w:val="28"/>
        </w:rPr>
        <w:t>решения об оставлении жалобы или протеста без удовлетворения.</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За  возобновление действия лицензии после приостановления ее</w:t>
      </w:r>
      <w:r>
        <w:rPr>
          <w:rFonts w:ascii="Times New Roman" w:hAnsi="Times New Roman" w:cs="Times New Roman"/>
          <w:sz w:val="28"/>
          <w:szCs w:val="28"/>
        </w:rPr>
        <w:t xml:space="preserve"> </w:t>
      </w:r>
      <w:r w:rsidRPr="00E03387">
        <w:rPr>
          <w:rFonts w:ascii="Times New Roman" w:hAnsi="Times New Roman" w:cs="Times New Roman"/>
          <w:sz w:val="28"/>
          <w:szCs w:val="28"/>
        </w:rPr>
        <w:t>действия взимается сбор в размере 1000-кратного установленного законом</w:t>
      </w:r>
      <w:r>
        <w:rPr>
          <w:rFonts w:ascii="Times New Roman" w:hAnsi="Times New Roman" w:cs="Times New Roman"/>
          <w:sz w:val="28"/>
          <w:szCs w:val="28"/>
        </w:rPr>
        <w:t xml:space="preserve"> </w:t>
      </w:r>
      <w:r w:rsidRPr="00E03387">
        <w:rPr>
          <w:rFonts w:ascii="Times New Roman" w:hAnsi="Times New Roman" w:cs="Times New Roman"/>
          <w:sz w:val="28"/>
          <w:szCs w:val="28"/>
        </w:rPr>
        <w:t>размера минимальной месячной оплаты труда.</w:t>
      </w:r>
      <w:r>
        <w:rPr>
          <w:rFonts w:ascii="Times New Roman" w:hAnsi="Times New Roman" w:cs="Times New Roman"/>
          <w:sz w:val="28"/>
          <w:szCs w:val="28"/>
        </w:rPr>
        <w:t xml:space="preserve"> </w:t>
      </w:r>
      <w:r w:rsidRPr="00E03387">
        <w:rPr>
          <w:rFonts w:ascii="Times New Roman" w:hAnsi="Times New Roman" w:cs="Times New Roman"/>
          <w:sz w:val="28"/>
          <w:szCs w:val="28"/>
        </w:rPr>
        <w:t>Повторное за</w:t>
      </w:r>
      <w:r>
        <w:rPr>
          <w:rFonts w:ascii="Times New Roman" w:hAnsi="Times New Roman" w:cs="Times New Roman"/>
          <w:sz w:val="28"/>
          <w:szCs w:val="28"/>
        </w:rPr>
        <w:t>явление о выдаче лицензии может</w:t>
      </w:r>
      <w:r w:rsidRPr="00E03387">
        <w:rPr>
          <w:rFonts w:ascii="Times New Roman" w:hAnsi="Times New Roman" w:cs="Times New Roman"/>
          <w:sz w:val="28"/>
          <w:szCs w:val="28"/>
        </w:rPr>
        <w:t xml:space="preserve"> быть </w:t>
      </w:r>
      <w:r>
        <w:rPr>
          <w:rFonts w:ascii="Times New Roman" w:hAnsi="Times New Roman" w:cs="Times New Roman"/>
          <w:sz w:val="28"/>
          <w:szCs w:val="28"/>
        </w:rPr>
        <w:t xml:space="preserve">рассмотрено </w:t>
      </w:r>
      <w:r w:rsidRPr="00E03387">
        <w:rPr>
          <w:rFonts w:ascii="Times New Roman" w:hAnsi="Times New Roman" w:cs="Times New Roman"/>
          <w:sz w:val="28"/>
          <w:szCs w:val="28"/>
        </w:rPr>
        <w:t>по истечении одного года со дня вынесения решения об аннулировании или</w:t>
      </w:r>
      <w:r>
        <w:rPr>
          <w:rFonts w:ascii="Times New Roman" w:hAnsi="Times New Roman" w:cs="Times New Roman"/>
          <w:sz w:val="28"/>
          <w:szCs w:val="28"/>
        </w:rPr>
        <w:t xml:space="preserve"> </w:t>
      </w:r>
      <w:r w:rsidRPr="00E03387">
        <w:rPr>
          <w:rFonts w:ascii="Times New Roman" w:hAnsi="Times New Roman" w:cs="Times New Roman"/>
          <w:sz w:val="28"/>
          <w:szCs w:val="28"/>
        </w:rPr>
        <w:t>отзыве лицензии  при условии устранения причин, послуживших основанием</w:t>
      </w:r>
      <w:r>
        <w:rPr>
          <w:rFonts w:ascii="Times New Roman" w:hAnsi="Times New Roman" w:cs="Times New Roman"/>
          <w:sz w:val="28"/>
          <w:szCs w:val="28"/>
        </w:rPr>
        <w:t xml:space="preserve"> </w:t>
      </w:r>
      <w:r w:rsidRPr="00E03387">
        <w:rPr>
          <w:rFonts w:ascii="Times New Roman" w:hAnsi="Times New Roman" w:cs="Times New Roman"/>
          <w:sz w:val="28"/>
          <w:szCs w:val="28"/>
        </w:rPr>
        <w:t>для ее аннулирования или отзыва.</w:t>
      </w:r>
      <w:r>
        <w:rPr>
          <w:rFonts w:ascii="Times New Roman" w:hAnsi="Times New Roman" w:cs="Times New Roman"/>
          <w:sz w:val="28"/>
          <w:szCs w:val="28"/>
        </w:rPr>
        <w:t xml:space="preserve"> При  </w:t>
      </w:r>
      <w:r w:rsidRPr="00E03387">
        <w:rPr>
          <w:rFonts w:ascii="Times New Roman" w:hAnsi="Times New Roman" w:cs="Times New Roman"/>
          <w:sz w:val="28"/>
          <w:szCs w:val="28"/>
        </w:rPr>
        <w:t>аннулировании или отзыве лицензии либо приостановлении</w:t>
      </w:r>
      <w:r>
        <w:rPr>
          <w:rFonts w:ascii="Times New Roman" w:hAnsi="Times New Roman" w:cs="Times New Roman"/>
          <w:sz w:val="28"/>
          <w:szCs w:val="28"/>
        </w:rPr>
        <w:t xml:space="preserve"> </w:t>
      </w:r>
      <w:r w:rsidRPr="00E03387">
        <w:rPr>
          <w:rFonts w:ascii="Times New Roman" w:hAnsi="Times New Roman" w:cs="Times New Roman"/>
          <w:sz w:val="28"/>
          <w:szCs w:val="28"/>
        </w:rPr>
        <w:t xml:space="preserve">ее действия  сборы за  выдачу лицензии  и за возобновление ее </w:t>
      </w:r>
      <w:r>
        <w:rPr>
          <w:rFonts w:ascii="Times New Roman" w:hAnsi="Times New Roman" w:cs="Times New Roman"/>
          <w:sz w:val="28"/>
          <w:szCs w:val="28"/>
        </w:rPr>
        <w:t xml:space="preserve">действии </w:t>
      </w:r>
      <w:r w:rsidRPr="00E03387">
        <w:rPr>
          <w:rFonts w:ascii="Times New Roman" w:hAnsi="Times New Roman" w:cs="Times New Roman"/>
          <w:sz w:val="28"/>
          <w:szCs w:val="28"/>
        </w:rPr>
        <w:t>возврату не подлежат.</w:t>
      </w:r>
      <w:r>
        <w:rPr>
          <w:rFonts w:ascii="Times New Roman" w:hAnsi="Times New Roman" w:cs="Times New Roman"/>
          <w:sz w:val="28"/>
          <w:szCs w:val="28"/>
        </w:rPr>
        <w:t xml:space="preserve"> </w:t>
      </w:r>
      <w:r w:rsidRPr="00E03387">
        <w:rPr>
          <w:rFonts w:ascii="Times New Roman" w:hAnsi="Times New Roman" w:cs="Times New Roman"/>
          <w:sz w:val="28"/>
          <w:szCs w:val="28"/>
        </w:rPr>
        <w:t>Таможенный  орган,  принявший  решение  об  аннулировании,</w:t>
      </w:r>
      <w:r>
        <w:rPr>
          <w:rFonts w:ascii="Times New Roman" w:hAnsi="Times New Roman" w:cs="Times New Roman"/>
          <w:sz w:val="28"/>
          <w:szCs w:val="28"/>
        </w:rPr>
        <w:t xml:space="preserve"> </w:t>
      </w:r>
      <w:r w:rsidRPr="00E03387">
        <w:rPr>
          <w:rFonts w:ascii="Times New Roman" w:hAnsi="Times New Roman" w:cs="Times New Roman"/>
          <w:sz w:val="28"/>
          <w:szCs w:val="28"/>
        </w:rPr>
        <w:t>отзыве или  приостановлении действия  лицензии немедленно  извещает об</w:t>
      </w:r>
      <w:r>
        <w:rPr>
          <w:rFonts w:ascii="Times New Roman" w:hAnsi="Times New Roman" w:cs="Times New Roman"/>
          <w:sz w:val="28"/>
          <w:szCs w:val="28"/>
        </w:rPr>
        <w:t xml:space="preserve"> </w:t>
      </w:r>
      <w:r w:rsidRPr="00E03387">
        <w:rPr>
          <w:rFonts w:ascii="Times New Roman" w:hAnsi="Times New Roman" w:cs="Times New Roman"/>
          <w:sz w:val="28"/>
          <w:szCs w:val="28"/>
        </w:rPr>
        <w:t>этом нижестоящие таможенные органы.</w:t>
      </w:r>
    </w:p>
    <w:p w:rsidR="00044C4E" w:rsidRPr="00E03387" w:rsidRDefault="00044C4E" w:rsidP="0011580D">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Таможенный орган, принявший решение об отзыве лицензии в качестве</w:t>
      </w:r>
      <w:r>
        <w:rPr>
          <w:rFonts w:ascii="Times New Roman" w:hAnsi="Times New Roman" w:cs="Times New Roman"/>
          <w:sz w:val="28"/>
          <w:szCs w:val="28"/>
        </w:rPr>
        <w:t xml:space="preserve"> </w:t>
      </w:r>
      <w:r w:rsidRPr="00E03387">
        <w:rPr>
          <w:rFonts w:ascii="Times New Roman" w:hAnsi="Times New Roman" w:cs="Times New Roman"/>
          <w:sz w:val="28"/>
          <w:szCs w:val="28"/>
        </w:rPr>
        <w:t>меры взыскания  за нарушение  таможенных правил немедленно извещает об</w:t>
      </w:r>
      <w:r>
        <w:rPr>
          <w:rFonts w:ascii="Times New Roman" w:hAnsi="Times New Roman" w:cs="Times New Roman"/>
          <w:sz w:val="28"/>
          <w:szCs w:val="28"/>
        </w:rPr>
        <w:t xml:space="preserve"> </w:t>
      </w:r>
      <w:r w:rsidRPr="00E03387">
        <w:rPr>
          <w:rFonts w:ascii="Times New Roman" w:hAnsi="Times New Roman" w:cs="Times New Roman"/>
          <w:sz w:val="28"/>
          <w:szCs w:val="28"/>
        </w:rPr>
        <w:t>этом таможенный  орган, выдавший  лицензию, и  нижестоящие  таможенные</w:t>
      </w:r>
      <w:r>
        <w:rPr>
          <w:rFonts w:ascii="Times New Roman" w:hAnsi="Times New Roman" w:cs="Times New Roman"/>
          <w:sz w:val="28"/>
          <w:szCs w:val="28"/>
        </w:rPr>
        <w:t xml:space="preserve"> </w:t>
      </w:r>
      <w:r w:rsidRPr="00E03387">
        <w:rPr>
          <w:rFonts w:ascii="Times New Roman" w:hAnsi="Times New Roman" w:cs="Times New Roman"/>
          <w:sz w:val="28"/>
          <w:szCs w:val="28"/>
        </w:rPr>
        <w:t>органы.  Таможенный   орган,  выдавший   лицензию,  извещает  об  этом</w:t>
      </w:r>
      <w:r>
        <w:rPr>
          <w:rFonts w:ascii="Times New Roman" w:hAnsi="Times New Roman" w:cs="Times New Roman"/>
          <w:sz w:val="28"/>
          <w:szCs w:val="28"/>
        </w:rPr>
        <w:t xml:space="preserve"> </w:t>
      </w:r>
      <w:r w:rsidRPr="00E03387">
        <w:rPr>
          <w:rFonts w:ascii="Times New Roman" w:hAnsi="Times New Roman" w:cs="Times New Roman"/>
          <w:sz w:val="28"/>
          <w:szCs w:val="28"/>
        </w:rPr>
        <w:t>нижестоящие таможенные органы.</w:t>
      </w:r>
    </w:p>
    <w:p w:rsidR="00044C4E" w:rsidRPr="00093487" w:rsidRDefault="00044C4E" w:rsidP="00093487">
      <w:pPr>
        <w:jc w:val="both"/>
        <w:rPr>
          <w:rFonts w:ascii="Times New Roman" w:hAnsi="Times New Roman" w:cs="Times New Roman"/>
          <w:sz w:val="28"/>
          <w:szCs w:val="28"/>
        </w:rPr>
      </w:pPr>
    </w:p>
    <w:p w:rsidR="00044C4E" w:rsidRPr="00001FC7" w:rsidRDefault="00044C4E" w:rsidP="00001FC7">
      <w:pPr>
        <w:pStyle w:val="2"/>
        <w:jc w:val="center"/>
        <w:rPr>
          <w:rFonts w:ascii="Times New Roman" w:hAnsi="Times New Roman"/>
          <w:color w:val="auto"/>
          <w:sz w:val="28"/>
          <w:szCs w:val="28"/>
        </w:rPr>
      </w:pPr>
      <w:bookmarkStart w:id="6" w:name="_Toc279511623"/>
      <w:r w:rsidRPr="00001FC7">
        <w:rPr>
          <w:rFonts w:ascii="Times New Roman" w:hAnsi="Times New Roman"/>
          <w:color w:val="auto"/>
          <w:sz w:val="28"/>
          <w:szCs w:val="28"/>
        </w:rPr>
        <w:t>2.2 Порядок включения в реестр таможенных перевозчиков</w:t>
      </w:r>
      <w:bookmarkEnd w:id="6"/>
    </w:p>
    <w:p w:rsidR="00044C4E" w:rsidRPr="00E03F71" w:rsidRDefault="00044C4E" w:rsidP="00E03F71">
      <w:pPr>
        <w:pStyle w:val="ConsPlusNormal"/>
        <w:widowControl/>
        <w:ind w:firstLine="540"/>
        <w:jc w:val="both"/>
        <w:rPr>
          <w:rFonts w:ascii="Times New Roman" w:hAnsi="Times New Roman" w:cs="Times New Roman"/>
          <w:sz w:val="28"/>
          <w:szCs w:val="28"/>
        </w:rPr>
      </w:pPr>
    </w:p>
    <w:p w:rsidR="00044C4E" w:rsidRPr="00E03387" w:rsidRDefault="00044C4E" w:rsidP="000906BC">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Таможенный  орган, выдавший лицензию, на основании заявления</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перевозчика о  готовности обеспечить  прибытие в течение 24 часов хотя</w:t>
      </w:r>
      <w:r>
        <w:rPr>
          <w:rFonts w:ascii="Times New Roman" w:hAnsi="Times New Roman" w:cs="Times New Roman"/>
          <w:sz w:val="28"/>
          <w:szCs w:val="28"/>
        </w:rPr>
        <w:t xml:space="preserve"> бы  </w:t>
      </w:r>
      <w:r w:rsidRPr="00E03387">
        <w:rPr>
          <w:rFonts w:ascii="Times New Roman" w:hAnsi="Times New Roman" w:cs="Times New Roman"/>
          <w:sz w:val="28"/>
          <w:szCs w:val="28"/>
        </w:rPr>
        <w:t>одного  транспортного  средства  информирует  об  этом  таможенные</w:t>
      </w:r>
      <w:r>
        <w:rPr>
          <w:rFonts w:ascii="Times New Roman" w:hAnsi="Times New Roman" w:cs="Times New Roman"/>
          <w:sz w:val="28"/>
          <w:szCs w:val="28"/>
        </w:rPr>
        <w:t xml:space="preserve"> </w:t>
      </w:r>
      <w:r w:rsidRPr="00E03387">
        <w:rPr>
          <w:rFonts w:ascii="Times New Roman" w:hAnsi="Times New Roman" w:cs="Times New Roman"/>
          <w:sz w:val="28"/>
          <w:szCs w:val="28"/>
        </w:rPr>
        <w:t>органы,   в   регионе   деятельности   которых   находятся   указанные</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перевозчиком населенные пункты (районы).</w:t>
      </w:r>
    </w:p>
    <w:p w:rsidR="00044C4E" w:rsidRPr="00E03387" w:rsidRDefault="00044C4E" w:rsidP="000906BC">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Таможенный  перевозчик в  течение двух  недель с даты выдачи</w:t>
      </w:r>
      <w:r>
        <w:rPr>
          <w:rFonts w:ascii="Times New Roman" w:hAnsi="Times New Roman" w:cs="Times New Roman"/>
          <w:sz w:val="28"/>
          <w:szCs w:val="28"/>
        </w:rPr>
        <w:t xml:space="preserve"> </w:t>
      </w:r>
      <w:r w:rsidRPr="00E03387">
        <w:rPr>
          <w:rFonts w:ascii="Times New Roman" w:hAnsi="Times New Roman" w:cs="Times New Roman"/>
          <w:sz w:val="28"/>
          <w:szCs w:val="28"/>
        </w:rPr>
        <w:t>лицензии обязан  зарегистрироваться в  таможенных  органах  (таможнях,</w:t>
      </w:r>
      <w:r>
        <w:rPr>
          <w:rFonts w:ascii="Times New Roman" w:hAnsi="Times New Roman" w:cs="Times New Roman"/>
          <w:sz w:val="28"/>
          <w:szCs w:val="28"/>
        </w:rPr>
        <w:t xml:space="preserve"> </w:t>
      </w:r>
      <w:r w:rsidRPr="00E03387">
        <w:rPr>
          <w:rFonts w:ascii="Times New Roman" w:hAnsi="Times New Roman" w:cs="Times New Roman"/>
          <w:sz w:val="28"/>
          <w:szCs w:val="28"/>
        </w:rPr>
        <w:t>таможенных постах)</w:t>
      </w:r>
      <w:r>
        <w:rPr>
          <w:rFonts w:ascii="Times New Roman" w:hAnsi="Times New Roman" w:cs="Times New Roman"/>
          <w:sz w:val="28"/>
          <w:szCs w:val="28"/>
        </w:rPr>
        <w:t xml:space="preserve">. </w:t>
      </w:r>
      <w:r w:rsidRPr="00E03387">
        <w:rPr>
          <w:rFonts w:ascii="Times New Roman" w:hAnsi="Times New Roman" w:cs="Times New Roman"/>
          <w:sz w:val="28"/>
          <w:szCs w:val="28"/>
        </w:rPr>
        <w:t>Таможни (таможенные посты) производят регистрацию таможенных</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перевозчиков (в  том числе  отдельную -  для обособленных  структурных</w:t>
      </w:r>
      <w:r>
        <w:rPr>
          <w:rFonts w:ascii="Times New Roman" w:hAnsi="Times New Roman" w:cs="Times New Roman"/>
          <w:sz w:val="28"/>
          <w:szCs w:val="28"/>
        </w:rPr>
        <w:t xml:space="preserve"> </w:t>
      </w:r>
      <w:r w:rsidRPr="00E03387">
        <w:rPr>
          <w:rFonts w:ascii="Times New Roman" w:hAnsi="Times New Roman" w:cs="Times New Roman"/>
          <w:sz w:val="28"/>
          <w:szCs w:val="28"/>
        </w:rPr>
        <w:t>подразделений  таможенного   перевозчика,  расположенных   вне   места</w:t>
      </w:r>
      <w:r>
        <w:rPr>
          <w:rFonts w:ascii="Times New Roman" w:hAnsi="Times New Roman" w:cs="Times New Roman"/>
          <w:sz w:val="28"/>
          <w:szCs w:val="28"/>
        </w:rPr>
        <w:t xml:space="preserve"> </w:t>
      </w:r>
      <w:r w:rsidRPr="00E03387">
        <w:rPr>
          <w:rFonts w:ascii="Times New Roman" w:hAnsi="Times New Roman" w:cs="Times New Roman"/>
          <w:sz w:val="28"/>
          <w:szCs w:val="28"/>
        </w:rPr>
        <w:t>нахождения таможенного  перевозчика) путем  заведения  регистрационной</w:t>
      </w:r>
    </w:p>
    <w:p w:rsidR="00044C4E" w:rsidRPr="00E03387" w:rsidRDefault="00044C4E" w:rsidP="000906BC">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карточки </w:t>
      </w:r>
      <w:r>
        <w:rPr>
          <w:rFonts w:ascii="Times New Roman" w:hAnsi="Times New Roman" w:cs="Times New Roman"/>
          <w:sz w:val="28"/>
          <w:szCs w:val="28"/>
        </w:rPr>
        <w:t>(</w:t>
      </w:r>
      <w:r w:rsidRPr="00E03387">
        <w:rPr>
          <w:rFonts w:ascii="Times New Roman" w:hAnsi="Times New Roman" w:cs="Times New Roman"/>
          <w:sz w:val="28"/>
          <w:szCs w:val="28"/>
        </w:rPr>
        <w:t>по форме, установленной Приложением N 3</w:t>
      </w:r>
      <w:r>
        <w:rPr>
          <w:rFonts w:ascii="Times New Roman" w:hAnsi="Times New Roman" w:cs="Times New Roman"/>
          <w:sz w:val="28"/>
          <w:szCs w:val="28"/>
        </w:rPr>
        <w:t>)</w:t>
      </w:r>
      <w:r w:rsidRPr="00E03387">
        <w:rPr>
          <w:rFonts w:ascii="Times New Roman" w:hAnsi="Times New Roman" w:cs="Times New Roman"/>
          <w:sz w:val="28"/>
          <w:szCs w:val="28"/>
        </w:rPr>
        <w:t>.</w:t>
      </w:r>
    </w:p>
    <w:p w:rsidR="00044C4E" w:rsidRPr="00E03387" w:rsidRDefault="00044C4E" w:rsidP="000906BC">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На  каждое  транспортное  средство  таможенного  перевозчика</w:t>
      </w:r>
      <w:r>
        <w:rPr>
          <w:rFonts w:ascii="Times New Roman" w:hAnsi="Times New Roman" w:cs="Times New Roman"/>
          <w:sz w:val="28"/>
          <w:szCs w:val="28"/>
        </w:rPr>
        <w:t xml:space="preserve"> </w:t>
      </w:r>
      <w:r w:rsidRPr="00E03387">
        <w:rPr>
          <w:rFonts w:ascii="Times New Roman" w:hAnsi="Times New Roman" w:cs="Times New Roman"/>
          <w:sz w:val="28"/>
          <w:szCs w:val="28"/>
        </w:rPr>
        <w:t>выдается заверенная таможней (таможенным постом) копия регистрационной</w:t>
      </w:r>
      <w:r>
        <w:rPr>
          <w:rFonts w:ascii="Times New Roman" w:hAnsi="Times New Roman" w:cs="Times New Roman"/>
          <w:sz w:val="28"/>
          <w:szCs w:val="28"/>
        </w:rPr>
        <w:t xml:space="preserve"> </w:t>
      </w:r>
      <w:r w:rsidRPr="00E03387">
        <w:rPr>
          <w:rFonts w:ascii="Times New Roman" w:hAnsi="Times New Roman" w:cs="Times New Roman"/>
          <w:sz w:val="28"/>
          <w:szCs w:val="28"/>
        </w:rPr>
        <w:t>карточки.</w:t>
      </w:r>
    </w:p>
    <w:p w:rsidR="00044C4E" w:rsidRPr="00E03387" w:rsidRDefault="00044C4E" w:rsidP="000906BC">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Копия регистрационной  карточки предъявляется  таможенному органу</w:t>
      </w:r>
      <w:r>
        <w:rPr>
          <w:rFonts w:ascii="Times New Roman" w:hAnsi="Times New Roman" w:cs="Times New Roman"/>
          <w:sz w:val="28"/>
          <w:szCs w:val="28"/>
        </w:rPr>
        <w:t xml:space="preserve"> </w:t>
      </w:r>
      <w:r w:rsidRPr="00E03387">
        <w:rPr>
          <w:rFonts w:ascii="Times New Roman" w:hAnsi="Times New Roman" w:cs="Times New Roman"/>
          <w:sz w:val="28"/>
          <w:szCs w:val="28"/>
        </w:rPr>
        <w:t>отправления при  каждой  перевозке  товаров  предприятием  в  качестве</w:t>
      </w:r>
      <w:r>
        <w:rPr>
          <w:rFonts w:ascii="Times New Roman" w:hAnsi="Times New Roman" w:cs="Times New Roman"/>
          <w:sz w:val="28"/>
          <w:szCs w:val="28"/>
        </w:rPr>
        <w:t xml:space="preserve"> </w:t>
      </w:r>
      <w:r w:rsidRPr="00E03387">
        <w:rPr>
          <w:rFonts w:ascii="Times New Roman" w:hAnsi="Times New Roman" w:cs="Times New Roman"/>
          <w:sz w:val="28"/>
          <w:szCs w:val="28"/>
        </w:rPr>
        <w:t>таможенного перевозчика.</w:t>
      </w:r>
      <w:r>
        <w:rPr>
          <w:rFonts w:ascii="Times New Roman" w:hAnsi="Times New Roman" w:cs="Times New Roman"/>
          <w:sz w:val="28"/>
          <w:szCs w:val="28"/>
        </w:rPr>
        <w:t xml:space="preserve"> </w:t>
      </w:r>
      <w:r w:rsidRPr="00E03387">
        <w:rPr>
          <w:rFonts w:ascii="Times New Roman" w:hAnsi="Times New Roman" w:cs="Times New Roman"/>
          <w:sz w:val="28"/>
          <w:szCs w:val="28"/>
        </w:rPr>
        <w:t>Таможни  (таможенные посты) предоставляют для общедоступного</w:t>
      </w:r>
      <w:r>
        <w:rPr>
          <w:rFonts w:ascii="Times New Roman" w:hAnsi="Times New Roman" w:cs="Times New Roman"/>
          <w:sz w:val="28"/>
          <w:szCs w:val="28"/>
        </w:rPr>
        <w:t xml:space="preserve"> </w:t>
      </w:r>
      <w:r w:rsidRPr="00E03387">
        <w:rPr>
          <w:rFonts w:ascii="Times New Roman" w:hAnsi="Times New Roman" w:cs="Times New Roman"/>
          <w:sz w:val="28"/>
          <w:szCs w:val="28"/>
        </w:rPr>
        <w:t xml:space="preserve">ознакомления в местах своего нахождения и местах таможенного </w:t>
      </w:r>
      <w:r>
        <w:rPr>
          <w:rFonts w:ascii="Times New Roman" w:hAnsi="Times New Roman" w:cs="Times New Roman"/>
          <w:sz w:val="28"/>
          <w:szCs w:val="28"/>
        </w:rPr>
        <w:t>о</w:t>
      </w:r>
      <w:r w:rsidRPr="00E03387">
        <w:rPr>
          <w:rFonts w:ascii="Times New Roman" w:hAnsi="Times New Roman" w:cs="Times New Roman"/>
          <w:sz w:val="28"/>
          <w:szCs w:val="28"/>
        </w:rPr>
        <w:t>формления</w:t>
      </w:r>
      <w:r>
        <w:rPr>
          <w:rFonts w:ascii="Times New Roman" w:hAnsi="Times New Roman" w:cs="Times New Roman"/>
          <w:sz w:val="28"/>
          <w:szCs w:val="28"/>
        </w:rPr>
        <w:t xml:space="preserve"> </w:t>
      </w:r>
      <w:r w:rsidRPr="00E03387">
        <w:rPr>
          <w:rFonts w:ascii="Times New Roman" w:hAnsi="Times New Roman" w:cs="Times New Roman"/>
          <w:sz w:val="28"/>
          <w:szCs w:val="28"/>
        </w:rPr>
        <w:t>перечень зарегистрированных таможенных перевозчиков.</w:t>
      </w:r>
    </w:p>
    <w:p w:rsidR="00044C4E" w:rsidRDefault="00044C4E" w:rsidP="003B0104">
      <w:pPr>
        <w:spacing w:line="360" w:lineRule="auto"/>
        <w:jc w:val="both"/>
        <w:rPr>
          <w:rFonts w:ascii="Times New Roman" w:hAnsi="Times New Roman" w:cs="Times New Roman"/>
          <w:sz w:val="28"/>
          <w:szCs w:val="28"/>
        </w:rPr>
      </w:pPr>
      <w:r w:rsidRPr="00E03387">
        <w:rPr>
          <w:rFonts w:ascii="Times New Roman" w:hAnsi="Times New Roman" w:cs="Times New Roman"/>
          <w:sz w:val="28"/>
          <w:szCs w:val="28"/>
        </w:rPr>
        <w:t xml:space="preserve">     При регистрации таможенный перевозчик совместно с таможенным</w:t>
      </w:r>
      <w:r>
        <w:rPr>
          <w:rFonts w:ascii="Times New Roman" w:hAnsi="Times New Roman" w:cs="Times New Roman"/>
          <w:sz w:val="28"/>
          <w:szCs w:val="28"/>
        </w:rPr>
        <w:t xml:space="preserve"> </w:t>
      </w:r>
      <w:r w:rsidRPr="00E03387">
        <w:rPr>
          <w:rFonts w:ascii="Times New Roman" w:hAnsi="Times New Roman" w:cs="Times New Roman"/>
          <w:sz w:val="28"/>
          <w:szCs w:val="28"/>
        </w:rPr>
        <w:t>органом  определяет   порядок  извещения   о  необходимости   прибытия</w:t>
      </w:r>
      <w:r>
        <w:rPr>
          <w:rFonts w:ascii="Times New Roman" w:hAnsi="Times New Roman" w:cs="Times New Roman"/>
          <w:sz w:val="28"/>
          <w:szCs w:val="28"/>
        </w:rPr>
        <w:t xml:space="preserve"> </w:t>
      </w:r>
      <w:r w:rsidRPr="00E03387">
        <w:rPr>
          <w:rFonts w:ascii="Times New Roman" w:hAnsi="Times New Roman" w:cs="Times New Roman"/>
          <w:sz w:val="28"/>
          <w:szCs w:val="28"/>
        </w:rPr>
        <w:t>транспортных средств,  а также  указывает таможню,  которая ведет учет</w:t>
      </w:r>
      <w:r>
        <w:rPr>
          <w:rFonts w:ascii="Times New Roman" w:hAnsi="Times New Roman" w:cs="Times New Roman"/>
          <w:sz w:val="28"/>
          <w:szCs w:val="28"/>
        </w:rPr>
        <w:t xml:space="preserve"> </w:t>
      </w:r>
      <w:r w:rsidRPr="00E03387">
        <w:rPr>
          <w:rFonts w:ascii="Times New Roman" w:hAnsi="Times New Roman" w:cs="Times New Roman"/>
          <w:sz w:val="28"/>
          <w:szCs w:val="28"/>
        </w:rPr>
        <w:t>перевозок им товаров под таможенным контролем.</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Условиями включения юридического лица в реестр таможенных перевозчиков являются:</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1) осуществление этим лицом дея</w:t>
      </w:r>
      <w:r>
        <w:rPr>
          <w:rFonts w:ascii="Times New Roman" w:hAnsi="Times New Roman" w:cs="Times New Roman"/>
          <w:sz w:val="28"/>
          <w:szCs w:val="28"/>
        </w:rPr>
        <w:t xml:space="preserve">тельности по перевозке грузов в </w:t>
      </w:r>
      <w:r w:rsidRPr="00E03F71">
        <w:rPr>
          <w:rFonts w:ascii="Times New Roman" w:hAnsi="Times New Roman" w:cs="Times New Roman"/>
          <w:sz w:val="28"/>
          <w:szCs w:val="28"/>
        </w:rPr>
        <w:t>течение не менее 2 (двух) лет на день обращения в таможенный орган;</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2) предоставление обеспечения уплат</w:t>
      </w:r>
      <w:r>
        <w:rPr>
          <w:rFonts w:ascii="Times New Roman" w:hAnsi="Times New Roman" w:cs="Times New Roman"/>
          <w:sz w:val="28"/>
          <w:szCs w:val="28"/>
        </w:rPr>
        <w:t xml:space="preserve">ы таможенных пошлин, налогов на  </w:t>
      </w:r>
      <w:r w:rsidRPr="00E03F71">
        <w:rPr>
          <w:rFonts w:ascii="Times New Roman" w:hAnsi="Times New Roman" w:cs="Times New Roman"/>
          <w:sz w:val="28"/>
          <w:szCs w:val="28"/>
        </w:rPr>
        <w:t>сумму, эквивалентную не менее чем двумста</w:t>
      </w:r>
      <w:r>
        <w:rPr>
          <w:rFonts w:ascii="Times New Roman" w:hAnsi="Times New Roman" w:cs="Times New Roman"/>
          <w:sz w:val="28"/>
          <w:szCs w:val="28"/>
        </w:rPr>
        <w:t xml:space="preserve">м тысячам евро, по курсу валют, </w:t>
      </w:r>
      <w:r w:rsidRPr="00E03F71">
        <w:rPr>
          <w:rFonts w:ascii="Times New Roman" w:hAnsi="Times New Roman" w:cs="Times New Roman"/>
          <w:sz w:val="28"/>
          <w:szCs w:val="28"/>
        </w:rPr>
        <w:t>устанавливаемому в соответствии с законо</w:t>
      </w:r>
      <w:r>
        <w:rPr>
          <w:rFonts w:ascii="Times New Roman" w:hAnsi="Times New Roman" w:cs="Times New Roman"/>
          <w:sz w:val="28"/>
          <w:szCs w:val="28"/>
        </w:rPr>
        <w:t xml:space="preserve">дательством государства – члена </w:t>
      </w:r>
      <w:r w:rsidRPr="00E03F71">
        <w:rPr>
          <w:rFonts w:ascii="Times New Roman" w:hAnsi="Times New Roman" w:cs="Times New Roman"/>
          <w:sz w:val="28"/>
          <w:szCs w:val="28"/>
        </w:rPr>
        <w:t>таможенного союза, на день предоставления такого обеспечения;</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3) наличие разрешительного документ</w:t>
      </w:r>
      <w:r>
        <w:rPr>
          <w:rFonts w:ascii="Times New Roman" w:hAnsi="Times New Roman" w:cs="Times New Roman"/>
          <w:sz w:val="28"/>
          <w:szCs w:val="28"/>
        </w:rPr>
        <w:t xml:space="preserve">а на осуществление деятельности </w:t>
      </w:r>
      <w:r w:rsidRPr="00E03F71">
        <w:rPr>
          <w:rFonts w:ascii="Times New Roman" w:hAnsi="Times New Roman" w:cs="Times New Roman"/>
          <w:sz w:val="28"/>
          <w:szCs w:val="28"/>
        </w:rPr>
        <w:t>по перевозке грузов, если такой вид деятельности требует наличия указанного документа в соответствии с законодательством</w:t>
      </w:r>
      <w:r>
        <w:rPr>
          <w:rFonts w:ascii="Times New Roman" w:hAnsi="Times New Roman" w:cs="Times New Roman"/>
          <w:sz w:val="28"/>
          <w:szCs w:val="28"/>
        </w:rPr>
        <w:t xml:space="preserve"> государств —</w:t>
      </w:r>
      <w:r w:rsidRPr="00E03F71">
        <w:rPr>
          <w:rFonts w:ascii="Times New Roman" w:hAnsi="Times New Roman" w:cs="Times New Roman"/>
          <w:sz w:val="28"/>
          <w:szCs w:val="28"/>
        </w:rPr>
        <w:t xml:space="preserve"> членов таможенного союза;</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4) нахождение в собственности, хоз</w:t>
      </w:r>
      <w:r>
        <w:rPr>
          <w:rFonts w:ascii="Times New Roman" w:hAnsi="Times New Roman" w:cs="Times New Roman"/>
          <w:sz w:val="28"/>
          <w:szCs w:val="28"/>
        </w:rPr>
        <w:t xml:space="preserve">яйственном ведении, оперативном </w:t>
      </w:r>
      <w:r w:rsidRPr="00E03F71">
        <w:rPr>
          <w:rFonts w:ascii="Times New Roman" w:hAnsi="Times New Roman" w:cs="Times New Roman"/>
          <w:sz w:val="28"/>
          <w:szCs w:val="28"/>
        </w:rPr>
        <w:t>управлении, аренде используемых для</w:t>
      </w:r>
      <w:r>
        <w:rPr>
          <w:rFonts w:ascii="Times New Roman" w:hAnsi="Times New Roman" w:cs="Times New Roman"/>
          <w:sz w:val="28"/>
          <w:szCs w:val="28"/>
        </w:rPr>
        <w:t xml:space="preserve"> перевозки товаров транспортных </w:t>
      </w:r>
      <w:r w:rsidRPr="00E03F71">
        <w:rPr>
          <w:rFonts w:ascii="Times New Roman" w:hAnsi="Times New Roman" w:cs="Times New Roman"/>
          <w:sz w:val="28"/>
          <w:szCs w:val="28"/>
        </w:rPr>
        <w:t>средств, в том числе транспортных с</w:t>
      </w:r>
      <w:r>
        <w:rPr>
          <w:rFonts w:ascii="Times New Roman" w:hAnsi="Times New Roman" w:cs="Times New Roman"/>
          <w:sz w:val="28"/>
          <w:szCs w:val="28"/>
        </w:rPr>
        <w:t xml:space="preserve">редств, пригодных для перевозки </w:t>
      </w:r>
      <w:r w:rsidRPr="00E03F71">
        <w:rPr>
          <w:rFonts w:ascii="Times New Roman" w:hAnsi="Times New Roman" w:cs="Times New Roman"/>
          <w:sz w:val="28"/>
          <w:szCs w:val="28"/>
        </w:rPr>
        <w:t>товаров под таможенными пломбами и печатями;</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6) отсутствие на день обращения в</w:t>
      </w:r>
      <w:r>
        <w:rPr>
          <w:rFonts w:ascii="Times New Roman" w:hAnsi="Times New Roman" w:cs="Times New Roman"/>
          <w:sz w:val="28"/>
          <w:szCs w:val="28"/>
        </w:rPr>
        <w:t xml:space="preserve"> таможенный орган неисполненной </w:t>
      </w:r>
      <w:r w:rsidRPr="00E03F71">
        <w:rPr>
          <w:rFonts w:ascii="Times New Roman" w:hAnsi="Times New Roman" w:cs="Times New Roman"/>
          <w:sz w:val="28"/>
          <w:szCs w:val="28"/>
        </w:rPr>
        <w:t>обязанности по уплате таможенных платежей, пеней;</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7) отсутствие фактов привлечения в</w:t>
      </w:r>
      <w:r>
        <w:rPr>
          <w:rFonts w:ascii="Times New Roman" w:hAnsi="Times New Roman" w:cs="Times New Roman"/>
          <w:sz w:val="28"/>
          <w:szCs w:val="28"/>
        </w:rPr>
        <w:t xml:space="preserve"> течение 1 (одного) года до дня </w:t>
      </w:r>
      <w:r w:rsidRPr="00E03F71">
        <w:rPr>
          <w:rFonts w:ascii="Times New Roman" w:hAnsi="Times New Roman" w:cs="Times New Roman"/>
          <w:sz w:val="28"/>
          <w:szCs w:val="28"/>
        </w:rPr>
        <w:t>обращения в таможенный орган к админ</w:t>
      </w:r>
      <w:r>
        <w:rPr>
          <w:rFonts w:ascii="Times New Roman" w:hAnsi="Times New Roman" w:cs="Times New Roman"/>
          <w:sz w:val="28"/>
          <w:szCs w:val="28"/>
        </w:rPr>
        <w:t xml:space="preserve">истративной ответственности за </w:t>
      </w:r>
      <w:r w:rsidRPr="00E03F71">
        <w:rPr>
          <w:rFonts w:ascii="Times New Roman" w:hAnsi="Times New Roman" w:cs="Times New Roman"/>
          <w:sz w:val="28"/>
          <w:szCs w:val="28"/>
        </w:rPr>
        <w:t>правонарушения в сфере</w:t>
      </w:r>
      <w:r>
        <w:rPr>
          <w:rFonts w:ascii="Times New Roman" w:hAnsi="Times New Roman" w:cs="Times New Roman"/>
          <w:sz w:val="28"/>
          <w:szCs w:val="28"/>
        </w:rPr>
        <w:t xml:space="preserve"> таможенного дела, определенные </w:t>
      </w:r>
      <w:r w:rsidRPr="00E03F71">
        <w:rPr>
          <w:rFonts w:ascii="Times New Roman" w:hAnsi="Times New Roman" w:cs="Times New Roman"/>
          <w:sz w:val="28"/>
          <w:szCs w:val="28"/>
        </w:rPr>
        <w:t xml:space="preserve">законодательством государств </w:t>
      </w:r>
      <w:r>
        <w:rPr>
          <w:rFonts w:ascii="Times New Roman" w:hAnsi="Times New Roman" w:cs="Times New Roman"/>
          <w:sz w:val="28"/>
          <w:szCs w:val="28"/>
        </w:rPr>
        <w:t>—</w:t>
      </w:r>
      <w:r w:rsidRPr="00E03F71">
        <w:rPr>
          <w:rFonts w:ascii="Times New Roman" w:hAnsi="Times New Roman" w:cs="Times New Roman"/>
          <w:sz w:val="28"/>
          <w:szCs w:val="28"/>
        </w:rPr>
        <w:t xml:space="preserve">  членов таможенного союза;</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8) соответствие иным требованиям и с</w:t>
      </w:r>
      <w:r>
        <w:rPr>
          <w:rFonts w:ascii="Times New Roman" w:hAnsi="Times New Roman" w:cs="Times New Roman"/>
          <w:sz w:val="28"/>
          <w:szCs w:val="28"/>
        </w:rPr>
        <w:t xml:space="preserve">облюдение иных условий, которые </w:t>
      </w:r>
      <w:r w:rsidRPr="00E03F71">
        <w:rPr>
          <w:rFonts w:ascii="Times New Roman" w:hAnsi="Times New Roman" w:cs="Times New Roman"/>
          <w:sz w:val="28"/>
          <w:szCs w:val="28"/>
        </w:rPr>
        <w:t>установлены таможенным законодательством тамож</w:t>
      </w:r>
      <w:r>
        <w:rPr>
          <w:rFonts w:ascii="Times New Roman" w:hAnsi="Times New Roman" w:cs="Times New Roman"/>
          <w:sz w:val="28"/>
          <w:szCs w:val="28"/>
        </w:rPr>
        <w:t xml:space="preserve">енного союза и (или) </w:t>
      </w:r>
      <w:r w:rsidRPr="00E03F71">
        <w:rPr>
          <w:rFonts w:ascii="Times New Roman" w:hAnsi="Times New Roman" w:cs="Times New Roman"/>
          <w:sz w:val="28"/>
          <w:szCs w:val="28"/>
        </w:rPr>
        <w:t xml:space="preserve">законодательством государств </w:t>
      </w:r>
      <w:r>
        <w:rPr>
          <w:rFonts w:ascii="Times New Roman" w:hAnsi="Times New Roman" w:cs="Times New Roman"/>
          <w:sz w:val="28"/>
          <w:szCs w:val="28"/>
        </w:rPr>
        <w:t>—</w:t>
      </w:r>
      <w:r w:rsidRPr="00E03F71">
        <w:rPr>
          <w:rFonts w:ascii="Times New Roman" w:hAnsi="Times New Roman" w:cs="Times New Roman"/>
          <w:sz w:val="28"/>
          <w:szCs w:val="28"/>
        </w:rPr>
        <w:t xml:space="preserve">  членов таможенного союза.</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Основаниями для исключен</w:t>
      </w:r>
      <w:r>
        <w:rPr>
          <w:rFonts w:ascii="Times New Roman" w:hAnsi="Times New Roman" w:cs="Times New Roman"/>
          <w:sz w:val="28"/>
          <w:szCs w:val="28"/>
        </w:rPr>
        <w:t xml:space="preserve">ия юридического лица из реестра </w:t>
      </w:r>
      <w:r w:rsidRPr="00E03F71">
        <w:rPr>
          <w:rFonts w:ascii="Times New Roman" w:hAnsi="Times New Roman" w:cs="Times New Roman"/>
          <w:sz w:val="28"/>
          <w:szCs w:val="28"/>
        </w:rPr>
        <w:t>таможенных перевозчиков являются:</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1) несоблюдение услови</w:t>
      </w:r>
      <w:r>
        <w:rPr>
          <w:rFonts w:ascii="Times New Roman" w:hAnsi="Times New Roman" w:cs="Times New Roman"/>
          <w:sz w:val="28"/>
          <w:szCs w:val="28"/>
        </w:rPr>
        <w:t xml:space="preserve">й включения в реестр таможенных </w:t>
      </w:r>
      <w:r w:rsidRPr="00E03F71">
        <w:rPr>
          <w:rFonts w:ascii="Times New Roman" w:hAnsi="Times New Roman" w:cs="Times New Roman"/>
          <w:sz w:val="28"/>
          <w:szCs w:val="28"/>
        </w:rPr>
        <w:t xml:space="preserve">перевозчиков, установленных подпунктами 2) </w:t>
      </w:r>
      <w:r>
        <w:rPr>
          <w:rFonts w:ascii="Times New Roman" w:hAnsi="Times New Roman" w:cs="Times New Roman"/>
          <w:sz w:val="28"/>
          <w:szCs w:val="28"/>
        </w:rPr>
        <w:t>—</w:t>
      </w:r>
      <w:r w:rsidRPr="00E03F71">
        <w:rPr>
          <w:rFonts w:ascii="Times New Roman" w:hAnsi="Times New Roman" w:cs="Times New Roman"/>
          <w:sz w:val="28"/>
          <w:szCs w:val="28"/>
        </w:rPr>
        <w:t xml:space="preserve">  5) и 8) статьи 19 настоящего Кодекса;</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2) несоблюдение перевозчико</w:t>
      </w:r>
      <w:r>
        <w:rPr>
          <w:rFonts w:ascii="Times New Roman" w:hAnsi="Times New Roman" w:cs="Times New Roman"/>
          <w:sz w:val="28"/>
          <w:szCs w:val="28"/>
        </w:rPr>
        <w:t xml:space="preserve">м обязанностей, предусмотренных </w:t>
      </w:r>
      <w:r w:rsidRPr="00E03F71">
        <w:rPr>
          <w:rFonts w:ascii="Times New Roman" w:hAnsi="Times New Roman" w:cs="Times New Roman"/>
          <w:sz w:val="28"/>
          <w:szCs w:val="28"/>
        </w:rPr>
        <w:t xml:space="preserve">подпунктами 1) </w:t>
      </w:r>
      <w:r>
        <w:rPr>
          <w:rFonts w:ascii="Times New Roman" w:hAnsi="Times New Roman" w:cs="Times New Roman"/>
          <w:sz w:val="28"/>
          <w:szCs w:val="28"/>
        </w:rPr>
        <w:t>—</w:t>
      </w:r>
      <w:r w:rsidRPr="00E03F71">
        <w:rPr>
          <w:rFonts w:ascii="Times New Roman" w:hAnsi="Times New Roman" w:cs="Times New Roman"/>
          <w:sz w:val="28"/>
          <w:szCs w:val="28"/>
        </w:rPr>
        <w:t xml:space="preserve">  3) статьи 21 настоящего Кодекса;</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3) заявление таможенного перевозчи</w:t>
      </w:r>
      <w:r>
        <w:rPr>
          <w:rFonts w:ascii="Times New Roman" w:hAnsi="Times New Roman" w:cs="Times New Roman"/>
          <w:sz w:val="28"/>
          <w:szCs w:val="28"/>
        </w:rPr>
        <w:t xml:space="preserve">ка об исключении его из реестра </w:t>
      </w:r>
      <w:r w:rsidRPr="00E03F71">
        <w:rPr>
          <w:rFonts w:ascii="Times New Roman" w:hAnsi="Times New Roman" w:cs="Times New Roman"/>
          <w:sz w:val="28"/>
          <w:szCs w:val="28"/>
        </w:rPr>
        <w:t>таможенных перевозчиков;</w:t>
      </w:r>
    </w:p>
    <w:p w:rsidR="00044C4E" w:rsidRPr="00E03F71" w:rsidRDefault="00044C4E" w:rsidP="0011580D">
      <w:pPr>
        <w:pStyle w:val="ConsPlusNormal"/>
        <w:widowControl/>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4) ликвидация юридического лица в с</w:t>
      </w:r>
      <w:r>
        <w:rPr>
          <w:rFonts w:ascii="Times New Roman" w:hAnsi="Times New Roman" w:cs="Times New Roman"/>
          <w:sz w:val="28"/>
          <w:szCs w:val="28"/>
        </w:rPr>
        <w:t xml:space="preserve">оответствии с законодательством </w:t>
      </w:r>
      <w:r w:rsidRPr="00E03F71">
        <w:rPr>
          <w:rFonts w:ascii="Times New Roman" w:hAnsi="Times New Roman" w:cs="Times New Roman"/>
          <w:sz w:val="28"/>
          <w:szCs w:val="28"/>
        </w:rPr>
        <w:t xml:space="preserve">государств </w:t>
      </w:r>
      <w:r>
        <w:rPr>
          <w:rFonts w:ascii="Times New Roman" w:hAnsi="Times New Roman" w:cs="Times New Roman"/>
          <w:sz w:val="28"/>
          <w:szCs w:val="28"/>
        </w:rPr>
        <w:t>—</w:t>
      </w:r>
      <w:r w:rsidRPr="00E03F71">
        <w:rPr>
          <w:rFonts w:ascii="Times New Roman" w:hAnsi="Times New Roman" w:cs="Times New Roman"/>
          <w:sz w:val="28"/>
          <w:szCs w:val="28"/>
        </w:rPr>
        <w:t xml:space="preserve">  членов таможенного союза;</w:t>
      </w:r>
    </w:p>
    <w:p w:rsidR="00044C4E" w:rsidRPr="00726D8A" w:rsidRDefault="00044C4E" w:rsidP="00726D8A">
      <w:pPr>
        <w:spacing w:line="360" w:lineRule="auto"/>
        <w:ind w:firstLine="709"/>
        <w:jc w:val="both"/>
        <w:rPr>
          <w:rFonts w:ascii="Times New Roman" w:hAnsi="Times New Roman" w:cs="Times New Roman"/>
          <w:sz w:val="28"/>
          <w:szCs w:val="28"/>
        </w:rPr>
      </w:pPr>
      <w:r w:rsidRPr="00E03F71">
        <w:rPr>
          <w:rFonts w:ascii="Times New Roman" w:hAnsi="Times New Roman" w:cs="Times New Roman"/>
          <w:sz w:val="28"/>
          <w:szCs w:val="28"/>
        </w:rPr>
        <w:t>5) реорганизация юридическог</w:t>
      </w:r>
      <w:r>
        <w:rPr>
          <w:rFonts w:ascii="Times New Roman" w:hAnsi="Times New Roman" w:cs="Times New Roman"/>
          <w:sz w:val="28"/>
          <w:szCs w:val="28"/>
        </w:rPr>
        <w:t xml:space="preserve">о лица, за исключением случаев, </w:t>
      </w:r>
      <w:r w:rsidRPr="00E03F71">
        <w:rPr>
          <w:rFonts w:ascii="Times New Roman" w:hAnsi="Times New Roman" w:cs="Times New Roman"/>
          <w:sz w:val="28"/>
          <w:szCs w:val="28"/>
        </w:rPr>
        <w:t xml:space="preserve">установленных законодательством государств </w:t>
      </w:r>
      <w:r>
        <w:rPr>
          <w:rFonts w:ascii="Times New Roman" w:hAnsi="Times New Roman" w:cs="Times New Roman"/>
          <w:sz w:val="28"/>
          <w:szCs w:val="28"/>
        </w:rPr>
        <w:t>—</w:t>
      </w:r>
      <w:r w:rsidRPr="00E03F71">
        <w:rPr>
          <w:rFonts w:ascii="Times New Roman" w:hAnsi="Times New Roman" w:cs="Times New Roman"/>
          <w:sz w:val="28"/>
          <w:szCs w:val="28"/>
        </w:rPr>
        <w:t xml:space="preserve">  членов </w:t>
      </w:r>
      <w:r>
        <w:rPr>
          <w:rFonts w:ascii="Times New Roman" w:hAnsi="Times New Roman" w:cs="Times New Roman"/>
          <w:sz w:val="28"/>
          <w:szCs w:val="28"/>
        </w:rPr>
        <w:t>ТС.</w:t>
      </w:r>
    </w:p>
    <w:p w:rsidR="00044C4E" w:rsidRDefault="00044C4E" w:rsidP="00726D8A">
      <w:pPr>
        <w:pStyle w:val="2"/>
        <w:jc w:val="center"/>
        <w:rPr>
          <w:rFonts w:ascii="Times New Roman" w:hAnsi="Times New Roman"/>
          <w:color w:val="auto"/>
          <w:sz w:val="28"/>
          <w:szCs w:val="28"/>
        </w:rPr>
      </w:pPr>
      <w:bookmarkStart w:id="7" w:name="_Toc279511624"/>
      <w:r w:rsidRPr="00726D8A">
        <w:rPr>
          <w:rFonts w:ascii="Times New Roman" w:hAnsi="Times New Roman"/>
          <w:color w:val="auto"/>
          <w:sz w:val="28"/>
          <w:szCs w:val="28"/>
        </w:rPr>
        <w:t>2.3 Перспективы осуществления деятельности в качестве таможенного перевозчика</w:t>
      </w:r>
      <w:bookmarkEnd w:id="7"/>
    </w:p>
    <w:p w:rsidR="00044C4E" w:rsidRDefault="00044C4E" w:rsidP="00726D8A"/>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В течение последнего времени сразу несколько транспортных компаний объявили о получении Свидетельства о включении в Реестр таможенных перевозчиков РФ или же, по крайней мере, обозначили такие планы. Данная тенденция вполне объяснима, поскольку все эксперты рынка оптимистично оценивают перспективы с</w:t>
      </w:r>
      <w:r>
        <w:rPr>
          <w:rFonts w:ascii="Times New Roman" w:hAnsi="Times New Roman" w:cs="Times New Roman"/>
          <w:sz w:val="28"/>
          <w:szCs w:val="28"/>
        </w:rPr>
        <w:t>проса на данный вид транспортно-</w:t>
      </w:r>
      <w:r w:rsidRPr="000C69EC">
        <w:rPr>
          <w:rFonts w:ascii="Times New Roman" w:hAnsi="Times New Roman" w:cs="Times New Roman"/>
          <w:sz w:val="28"/>
          <w:szCs w:val="28"/>
        </w:rPr>
        <w:t>логистических услуг в России.</w:t>
      </w:r>
    </w:p>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 xml:space="preserve">Само собой, к компаниям, предоставляющим услуги таможенного перевозчика, предъявляются определенные требования. Для начала, прежде всего, это может только российская компания. В то же время транспортные услуги могут выходить за рамки данного статуса. Например, помимо перевозок товаров по таможенной территории РФ организация вправе заниматься и международными перевозками грузов. К слову, именно таких компаний в Реестре таможенных перевозчиков РФ – большинство. </w:t>
      </w:r>
    </w:p>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Вполне закономерно, что финансовая устойчивость претендента является важным аспектом получения статуса таможенного перевозчика. Согласно ТК РФ, она «подтверждается» страхованием гражданской ответственности, при условии, что страховая сумма не может быть менее 20 млн рублей, а также обеспечением уплаты таможенных платежей в размере 20 млн рублей. «Логика законодателя сводится к тому, чтобы предоставлять статус таможенного перевозчика лицам, которые знают специфику рынка и, более того, успешны на нем, – подчеркивает старший юрист Департамента инфраструктурных и транспортных проектов Адвокатского бюро «Вегас-Лекс». – Кроме того, для законодателя немаловажным является способность претендента обеспечить, в случае необходимости, как частные (путем возмещения ущерба за счет страховой суммы), так и публичные интересы (обеспечение уплаты таможенных платежей)».</w:t>
      </w:r>
    </w:p>
    <w:p w:rsidR="00044C4E" w:rsidRPr="000C69EC" w:rsidRDefault="00044C4E" w:rsidP="00726D8A">
      <w:pPr>
        <w:spacing w:line="360" w:lineRule="auto"/>
        <w:ind w:firstLine="709"/>
        <w:jc w:val="both"/>
        <w:rPr>
          <w:rFonts w:ascii="Times New Roman" w:hAnsi="Times New Roman" w:cs="Times New Roman"/>
          <w:sz w:val="28"/>
          <w:szCs w:val="28"/>
        </w:rPr>
      </w:pPr>
    </w:p>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Здесь ярким примером может послужить опыт авиакомпании  «Аэрофлот-Дон», которая была исключена из списка таможенных перевозчиков в сентябре 2006 года. Тогда пресс-служба ОАО «Аэрофлот-Дон» заявила, что компания не имеет намерений продолжать свою деятельность в качестве таможенного перевозчика, «так как это не выгодно для компании из-за большого размера банковской гарантии».</w:t>
      </w:r>
    </w:p>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Понятно, что фирмы-однодневки не могут претендовать на право предоставления услуг по доставке товаров и грузов, находящихся под таможенным контролем. Кто же претендует?</w:t>
      </w:r>
      <w:r>
        <w:rPr>
          <w:rFonts w:ascii="Times New Roman" w:hAnsi="Times New Roman" w:cs="Times New Roman"/>
          <w:sz w:val="28"/>
          <w:szCs w:val="28"/>
        </w:rPr>
        <w:t xml:space="preserve"> </w:t>
      </w:r>
      <w:r w:rsidRPr="000C69EC">
        <w:rPr>
          <w:rFonts w:ascii="Times New Roman" w:hAnsi="Times New Roman" w:cs="Times New Roman"/>
          <w:sz w:val="28"/>
          <w:szCs w:val="28"/>
        </w:rPr>
        <w:t>Авиаперевозчики, автоперевозчики и РЖД</w:t>
      </w:r>
      <w:r>
        <w:rPr>
          <w:rFonts w:ascii="Times New Roman" w:hAnsi="Times New Roman" w:cs="Times New Roman"/>
          <w:sz w:val="28"/>
          <w:szCs w:val="28"/>
        </w:rPr>
        <w:t>.</w:t>
      </w:r>
    </w:p>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В ноябре 2007 Свидетельство о включении в Реестр таможенных перевозчиков получила ОАО «Авиакомпания «Сибирь» (S7 Airlines). «Новый статус позволит авиакомпании производить таможенную очистку на территории РФ в пункте назначения при получении груза, а не в пункте трансфера при перегрузке с международного рейса на внутренний, как это приходилось делать ранее, – говорит</w:t>
      </w:r>
      <w:r>
        <w:rPr>
          <w:rFonts w:ascii="Times New Roman" w:hAnsi="Times New Roman" w:cs="Times New Roman"/>
          <w:sz w:val="28"/>
          <w:szCs w:val="28"/>
        </w:rPr>
        <w:t xml:space="preserve"> </w:t>
      </w:r>
      <w:r w:rsidRPr="000C69EC">
        <w:rPr>
          <w:rFonts w:ascii="Times New Roman" w:hAnsi="Times New Roman" w:cs="Times New Roman"/>
          <w:sz w:val="28"/>
          <w:szCs w:val="28"/>
        </w:rPr>
        <w:t xml:space="preserve"> генеральный директор авиакомпании. – Тем самым, клиенты S7 Airlines получили возможность отправлять и получать грузы в любой точки земного шара, не имеющей прямого сообщения с российскими городами. Мы надеемся, что в особенности это будет интересно транспортным компаниям, которые теперь получают возможность выстраивать максимально выгодные логистические схемы с точки зрения времени транспортировки и ее стоимости».</w:t>
      </w:r>
    </w:p>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Отметим, что в Реестре таможенных перевозчиков уже присутствует большинство крупных российских авиакомпаний, для которых получение статуса таможенного перевозчика является не просто очередным шагом в расширении комплекса предоставляемых услуг. Конкурентоспособность перевозок в международном сообщении напрямую зависит от наличия этого статуса. «Лицензия таможенного перевозчика дает прямым заказчикам и агентам, занимающимся транспортировкой грузов ряд преимуществ, – рассказали «Транспорту» в пресс-службе авиакомпании «Уральские авиалинии». – До получения лицензии международные грузы, перевозимые авиакомпанией, подлежали процедуре таможенного досмотра при следовании через транзитный пункт, которым при осуществлении перевозок нашей компанией является Екатеринбург. Например, доставляя груз из Праги во Владивосток, заказчик был вынужден растаможивать груз в Екатеринбурге и только потом доставлять его во Владивосток. При этом необходимым условием являлось личное присутствие заказчика или его представителя. Теперь груз напрямую следует до места назначения, не подвергаясь длительной процедуре досмотра и оформления документов в пункте транзита. Такой порядок экономит и время, и деньги клиентов». К слову, такая услуга только за год после получения лицензии помогла компании увеличить объемы грузоперевозок из Европы в Россию более чем на 30%.</w:t>
      </w:r>
    </w:p>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 xml:space="preserve">Вместе с тем, в Реестре таможенных перевозчиков доминируют не авиационные, а автотранспортные компании, очевидно, что не только в силу их большей численности (70 автомобильных против 9 воздушных). Ну а железнодорожный – только один – ОАО «РЖД». Появятся ли другие? Эксперты склоняются к положительному ответу. «Создание конкурентной среды на железнодорожном транспорте, в том числе путем выделения из ОАО «РЖД» его дочерних структур – акционерных государственных компаний, занимающихся оказанием транспортных услуг, является одним из ключевых элементов второго этапа реформирования железнодорожного транспорта, и его еще предстоит реализовать», </w:t>
      </w:r>
    </w:p>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Как считают участники рынка, спрос на услуги таможенных перевозчиков в ближайшем будущем будет только возрастать. Логистические компании и их клиенты все чаще склоняются к использованию сложных, но при этом более выгодных схем доставки. Во многих случаях такие схемы подразумевают перемещение грузов под таможенным режимом. Разумеется, клиенту гораздо удобнее и спокойнее иметь дело с компанией, выполняющей всю работу своими собственными силами», – «Альбатрос Карго».</w:t>
      </w:r>
    </w:p>
    <w:p w:rsidR="00044C4E"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«В перспективе, объем грузов, перевозимых внутри страны таможенными перевозчиками, будет только расти вслед за ростом внешнеторгового оборота страны, – «Гринвэй»</w:t>
      </w:r>
    </w:p>
    <w:p w:rsidR="00044C4E" w:rsidRPr="000C69EC" w:rsidRDefault="00044C4E" w:rsidP="00726D8A">
      <w:pPr>
        <w:spacing w:line="360" w:lineRule="auto"/>
        <w:ind w:firstLine="709"/>
        <w:jc w:val="both"/>
        <w:rPr>
          <w:rFonts w:ascii="Times New Roman" w:hAnsi="Times New Roman" w:cs="Times New Roman"/>
          <w:sz w:val="28"/>
          <w:szCs w:val="28"/>
        </w:rPr>
      </w:pPr>
      <w:r w:rsidRPr="000C69EC">
        <w:rPr>
          <w:rFonts w:ascii="Times New Roman" w:hAnsi="Times New Roman" w:cs="Times New Roman"/>
          <w:sz w:val="28"/>
          <w:szCs w:val="28"/>
        </w:rPr>
        <w:t xml:space="preserve"> Активно развивается региональная торговля, многие компании стремятся проводить таможенные операции на местах. Все это говорит о перспективе развития бизнеса, связанного с таможенными перевозками грузов внутри России</w:t>
      </w:r>
      <w:r>
        <w:rPr>
          <w:rFonts w:ascii="Times New Roman" w:hAnsi="Times New Roman" w:cs="Times New Roman"/>
          <w:sz w:val="28"/>
          <w:szCs w:val="28"/>
        </w:rPr>
        <w:t>.</w:t>
      </w:r>
      <w:r>
        <w:rPr>
          <w:rStyle w:val="ad"/>
          <w:rFonts w:ascii="Times New Roman" w:hAnsi="Times New Roman"/>
          <w:sz w:val="28"/>
          <w:szCs w:val="28"/>
        </w:rPr>
        <w:footnoteReference w:id="1"/>
      </w:r>
      <w:r w:rsidRPr="000C69EC">
        <w:rPr>
          <w:rFonts w:ascii="Times New Roman" w:hAnsi="Times New Roman" w:cs="Times New Roman"/>
          <w:sz w:val="28"/>
          <w:szCs w:val="28"/>
        </w:rPr>
        <w:t xml:space="preserve"> </w:t>
      </w:r>
    </w:p>
    <w:p w:rsidR="00044C4E" w:rsidRPr="000C69EC" w:rsidRDefault="00044C4E" w:rsidP="00726D8A"/>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Default="00044C4E" w:rsidP="00726D8A">
      <w:pPr>
        <w:jc w:val="both"/>
        <w:rPr>
          <w:rFonts w:ascii="Times New Roman" w:hAnsi="Times New Roman" w:cs="Times New Roman"/>
          <w:sz w:val="28"/>
          <w:szCs w:val="28"/>
        </w:rPr>
      </w:pPr>
    </w:p>
    <w:p w:rsidR="00044C4E" w:rsidRPr="00726D8A" w:rsidRDefault="00044C4E" w:rsidP="00726D8A">
      <w:pPr>
        <w:jc w:val="both"/>
        <w:rPr>
          <w:rFonts w:ascii="Times New Roman" w:hAnsi="Times New Roman" w:cs="Times New Roman"/>
          <w:sz w:val="28"/>
          <w:szCs w:val="28"/>
        </w:rPr>
      </w:pPr>
    </w:p>
    <w:p w:rsidR="00044C4E" w:rsidRDefault="00044C4E" w:rsidP="00304608">
      <w:pPr>
        <w:pStyle w:val="11"/>
        <w:jc w:val="center"/>
        <w:rPr>
          <w:rFonts w:ascii="Times New Roman" w:hAnsi="Times New Roman" w:cs="Times New Roman"/>
          <w:b/>
          <w:sz w:val="28"/>
          <w:szCs w:val="28"/>
        </w:rPr>
      </w:pPr>
    </w:p>
    <w:p w:rsidR="00044C4E" w:rsidRDefault="00044C4E" w:rsidP="00001FC7">
      <w:pPr>
        <w:pStyle w:val="1"/>
        <w:jc w:val="center"/>
        <w:rPr>
          <w:rFonts w:ascii="Times New Roman" w:hAnsi="Times New Roman"/>
          <w:bCs w:val="0"/>
          <w:color w:val="auto"/>
        </w:rPr>
      </w:pPr>
      <w:bookmarkStart w:id="8" w:name="_Toc279511625"/>
    </w:p>
    <w:p w:rsidR="00044C4E" w:rsidRPr="0020457E" w:rsidRDefault="00044C4E" w:rsidP="0020457E"/>
    <w:p w:rsidR="00044C4E" w:rsidRPr="00001FC7" w:rsidRDefault="00044C4E" w:rsidP="00001FC7">
      <w:pPr>
        <w:pStyle w:val="1"/>
        <w:jc w:val="center"/>
        <w:rPr>
          <w:rFonts w:ascii="Times New Roman" w:hAnsi="Times New Roman"/>
          <w:color w:val="auto"/>
        </w:rPr>
      </w:pPr>
      <w:r w:rsidRPr="00001FC7">
        <w:rPr>
          <w:rFonts w:ascii="Times New Roman" w:hAnsi="Times New Roman"/>
          <w:color w:val="auto"/>
        </w:rPr>
        <w:t>ЗАКЛЮЧЕНИЕ</w:t>
      </w:r>
      <w:bookmarkEnd w:id="8"/>
    </w:p>
    <w:p w:rsidR="00044C4E" w:rsidRPr="0085291A" w:rsidRDefault="00044C4E" w:rsidP="00304608">
      <w:pPr>
        <w:pStyle w:val="11"/>
        <w:spacing w:line="360" w:lineRule="auto"/>
        <w:ind w:firstLine="709"/>
        <w:jc w:val="center"/>
        <w:rPr>
          <w:rFonts w:ascii="Times New Roman" w:hAnsi="Times New Roman" w:cs="Times New Roman"/>
          <w:b/>
          <w:sz w:val="28"/>
          <w:szCs w:val="28"/>
        </w:rPr>
      </w:pPr>
    </w:p>
    <w:p w:rsidR="00044C4E" w:rsidRPr="00225E93" w:rsidRDefault="00044C4E" w:rsidP="00304608">
      <w:pPr>
        <w:spacing w:line="360" w:lineRule="auto"/>
        <w:ind w:firstLine="709"/>
        <w:jc w:val="both"/>
        <w:rPr>
          <w:rFonts w:ascii="Times New Roman" w:hAnsi="Times New Roman" w:cs="Times New Roman"/>
          <w:sz w:val="28"/>
          <w:szCs w:val="28"/>
        </w:rPr>
      </w:pPr>
      <w:r w:rsidRPr="00225E93">
        <w:rPr>
          <w:rFonts w:ascii="Times New Roman" w:hAnsi="Times New Roman" w:cs="Times New Roman"/>
          <w:sz w:val="28"/>
          <w:szCs w:val="28"/>
        </w:rPr>
        <w:t>Использование услуг таможенного перевозчика является одной из основных мер (помимо таможенного сопровождения или комплекса организационно-технических мероприятий по надлежащему оборудованию транспортных средств), предпринимаемые в целях соблюдения законодательства при перевозке грузов под таможенным контролем, т.е. в сфере внешнеэкономической деятельности в широком смысле.</w:t>
      </w:r>
    </w:p>
    <w:p w:rsidR="00044C4E" w:rsidRPr="00225E93" w:rsidRDefault="00044C4E" w:rsidP="00304608">
      <w:pPr>
        <w:spacing w:line="360" w:lineRule="auto"/>
        <w:ind w:firstLine="709"/>
        <w:jc w:val="both"/>
        <w:rPr>
          <w:rFonts w:ascii="Times New Roman" w:hAnsi="Times New Roman" w:cs="Times New Roman"/>
          <w:sz w:val="28"/>
          <w:szCs w:val="28"/>
        </w:rPr>
      </w:pPr>
      <w:r w:rsidRPr="00225E93">
        <w:rPr>
          <w:rFonts w:ascii="Times New Roman" w:hAnsi="Times New Roman" w:cs="Times New Roman"/>
          <w:sz w:val="28"/>
          <w:szCs w:val="28"/>
        </w:rPr>
        <w:t xml:space="preserve">Итак, таможенным перевозчиком является предприятие, обладающее правами юридического лица и имеющее лицензию </w:t>
      </w:r>
      <w:r>
        <w:rPr>
          <w:rFonts w:ascii="Times New Roman" w:hAnsi="Times New Roman" w:cs="Times New Roman"/>
          <w:sz w:val="28"/>
          <w:szCs w:val="28"/>
        </w:rPr>
        <w:t>ФТС</w:t>
      </w:r>
      <w:r w:rsidRPr="00225E93">
        <w:rPr>
          <w:rFonts w:ascii="Times New Roman" w:hAnsi="Times New Roman" w:cs="Times New Roman"/>
          <w:sz w:val="28"/>
          <w:szCs w:val="28"/>
        </w:rPr>
        <w:t xml:space="preserve"> РФ на осуществление деятельности в этом качестве, т.е. лицо, фактически перемещающее товары и транспортные средства, находящиеся под таможенным контролем, или являющееся ответственным за использование транспортного средства, на котором товары перемещаются. </w:t>
      </w:r>
    </w:p>
    <w:p w:rsidR="00044C4E" w:rsidRDefault="00044C4E" w:rsidP="00304608">
      <w:pPr>
        <w:spacing w:line="360" w:lineRule="auto"/>
        <w:ind w:firstLine="709"/>
        <w:jc w:val="both"/>
        <w:rPr>
          <w:rFonts w:ascii="Times New Roman" w:hAnsi="Times New Roman" w:cs="Times New Roman"/>
          <w:sz w:val="28"/>
          <w:szCs w:val="28"/>
        </w:rPr>
      </w:pPr>
      <w:r w:rsidRPr="00225E93">
        <w:rPr>
          <w:rFonts w:ascii="Times New Roman" w:hAnsi="Times New Roman" w:cs="Times New Roman"/>
          <w:sz w:val="28"/>
          <w:szCs w:val="28"/>
        </w:rPr>
        <w:t>Таможенный перевозчик обладает определенными правами и обязанностями, которые он обязан выполнять при осуществлении своей деятельности.</w:t>
      </w:r>
    </w:p>
    <w:p w:rsidR="00044C4E" w:rsidRPr="00225E93" w:rsidRDefault="00044C4E" w:rsidP="00304608">
      <w:pPr>
        <w:spacing w:line="360" w:lineRule="auto"/>
        <w:ind w:firstLine="709"/>
        <w:jc w:val="both"/>
        <w:rPr>
          <w:rFonts w:ascii="Times New Roman" w:hAnsi="Times New Roman" w:cs="Times New Roman"/>
          <w:sz w:val="28"/>
          <w:szCs w:val="28"/>
        </w:rPr>
      </w:pPr>
    </w:p>
    <w:p w:rsidR="00044C4E" w:rsidRDefault="00044C4E" w:rsidP="00304608">
      <w:pPr>
        <w:jc w:val="center"/>
        <w:rPr>
          <w:rFonts w:ascii="Times New Roman" w:hAnsi="Times New Roman" w:cs="Times New Roman"/>
          <w:sz w:val="28"/>
          <w:szCs w:val="28"/>
        </w:rPr>
      </w:pPr>
    </w:p>
    <w:p w:rsidR="00044C4E" w:rsidRDefault="00044C4E" w:rsidP="00304608">
      <w:pPr>
        <w:spacing w:line="360" w:lineRule="auto"/>
        <w:ind w:firstLine="709"/>
        <w:jc w:val="both"/>
        <w:rPr>
          <w:rFonts w:ascii="Times New Roman" w:hAnsi="Times New Roman" w:cs="Times New Roman"/>
          <w:sz w:val="28"/>
          <w:szCs w:val="28"/>
        </w:rPr>
      </w:pPr>
      <w:r>
        <w:br w:type="page"/>
      </w:r>
    </w:p>
    <w:p w:rsidR="00044C4E" w:rsidRDefault="00044C4E" w:rsidP="00001FC7">
      <w:pPr>
        <w:pStyle w:val="1"/>
        <w:jc w:val="center"/>
        <w:rPr>
          <w:rFonts w:ascii="Times New Roman" w:hAnsi="Times New Roman"/>
          <w:color w:val="auto"/>
        </w:rPr>
      </w:pPr>
      <w:bookmarkStart w:id="9" w:name="_Toc279511626"/>
      <w:r w:rsidRPr="00001FC7">
        <w:rPr>
          <w:rFonts w:ascii="Times New Roman" w:hAnsi="Times New Roman"/>
          <w:color w:val="auto"/>
        </w:rPr>
        <w:t>СПИСОК ИСПОЛЬЗОВАННОЙ ЛИТЕРАТУРЫ</w:t>
      </w:r>
      <w:bookmarkEnd w:id="9"/>
    </w:p>
    <w:p w:rsidR="00044C4E" w:rsidRPr="00001FC7" w:rsidRDefault="00044C4E" w:rsidP="00001FC7"/>
    <w:p w:rsidR="00044C4E" w:rsidRDefault="00044C4E" w:rsidP="00304608">
      <w:pPr>
        <w:pStyle w:val="12"/>
        <w:widowControl/>
        <w:numPr>
          <w:ilvl w:val="0"/>
          <w:numId w:val="3"/>
        </w:numPr>
        <w:autoSpaceDE/>
        <w:autoSpaceDN/>
        <w:adjustRightInd/>
        <w:spacing w:after="20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Таможенный Кодекс Таможенного Союза </w:t>
      </w:r>
      <w:r w:rsidRPr="00EB6459">
        <w:rPr>
          <w:rFonts w:ascii="Times New Roman" w:hAnsi="Times New Roman" w:cs="Times New Roman"/>
          <w:sz w:val="28"/>
          <w:szCs w:val="28"/>
        </w:rPr>
        <w:t>от 16.04.2010 г.</w:t>
      </w:r>
    </w:p>
    <w:p w:rsidR="00044C4E" w:rsidRDefault="00044C4E" w:rsidP="00304608">
      <w:pPr>
        <w:pStyle w:val="12"/>
        <w:widowControl/>
        <w:numPr>
          <w:ilvl w:val="0"/>
          <w:numId w:val="3"/>
        </w:numPr>
        <w:autoSpaceDE/>
        <w:autoSpaceDN/>
        <w:adjustRightInd/>
        <w:spacing w:after="20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Таможенный Кодекс РФ </w:t>
      </w:r>
    </w:p>
    <w:p w:rsidR="00044C4E" w:rsidRDefault="00044C4E" w:rsidP="00304608">
      <w:pPr>
        <w:pStyle w:val="12"/>
        <w:widowControl/>
        <w:numPr>
          <w:ilvl w:val="0"/>
          <w:numId w:val="3"/>
        </w:numPr>
        <w:autoSpaceDE/>
        <w:autoSpaceDN/>
        <w:adjustRightInd/>
        <w:spacing w:after="200" w:line="360" w:lineRule="auto"/>
        <w:ind w:left="714" w:hanging="357"/>
        <w:jc w:val="both"/>
        <w:rPr>
          <w:rFonts w:ascii="Times New Roman" w:hAnsi="Times New Roman" w:cs="Times New Roman"/>
          <w:sz w:val="28"/>
          <w:szCs w:val="28"/>
        </w:rPr>
      </w:pPr>
      <w:r w:rsidRPr="00935578">
        <w:rPr>
          <w:rFonts w:ascii="Times New Roman" w:hAnsi="Times New Roman" w:cs="Times New Roman"/>
          <w:sz w:val="28"/>
          <w:szCs w:val="28"/>
        </w:rPr>
        <w:t>Приказ ГТК РФ от 18 января 1994г. №20 «Положение о таможенном перевозчике».</w:t>
      </w:r>
    </w:p>
    <w:p w:rsidR="00044C4E" w:rsidRDefault="00044C4E" w:rsidP="00304608">
      <w:pPr>
        <w:pStyle w:val="12"/>
        <w:widowControl/>
        <w:numPr>
          <w:ilvl w:val="0"/>
          <w:numId w:val="3"/>
        </w:numPr>
        <w:autoSpaceDE/>
        <w:autoSpaceDN/>
        <w:adjustRightInd/>
        <w:spacing w:after="200" w:line="360" w:lineRule="auto"/>
        <w:ind w:left="714" w:hanging="357"/>
        <w:jc w:val="both"/>
        <w:rPr>
          <w:rFonts w:ascii="Times New Roman" w:hAnsi="Times New Roman" w:cs="Times New Roman"/>
          <w:sz w:val="28"/>
          <w:szCs w:val="28"/>
        </w:rPr>
      </w:pPr>
      <w:r w:rsidRPr="00935578">
        <w:rPr>
          <w:rFonts w:ascii="Times New Roman" w:hAnsi="Times New Roman" w:cs="Times New Roman"/>
          <w:sz w:val="28"/>
          <w:szCs w:val="28"/>
        </w:rPr>
        <w:t>Приказ ГТК РФ от 6 октября 1994г. №517 «О таможенном перевозчике».</w:t>
      </w:r>
    </w:p>
    <w:p w:rsidR="00044C4E" w:rsidRDefault="00044C4E" w:rsidP="00304608">
      <w:pPr>
        <w:pStyle w:val="12"/>
        <w:widowControl/>
        <w:numPr>
          <w:ilvl w:val="0"/>
          <w:numId w:val="3"/>
        </w:numPr>
        <w:autoSpaceDE/>
        <w:autoSpaceDN/>
        <w:adjustRightInd/>
        <w:spacing w:after="200" w:line="360" w:lineRule="auto"/>
        <w:ind w:left="714" w:hanging="357"/>
        <w:jc w:val="both"/>
        <w:rPr>
          <w:rFonts w:ascii="Times New Roman" w:hAnsi="Times New Roman" w:cs="Times New Roman"/>
          <w:sz w:val="28"/>
          <w:szCs w:val="28"/>
        </w:rPr>
      </w:pPr>
      <w:r w:rsidRPr="00935578">
        <w:rPr>
          <w:rFonts w:ascii="Times New Roman" w:hAnsi="Times New Roman" w:cs="Times New Roman"/>
          <w:sz w:val="28"/>
          <w:szCs w:val="28"/>
        </w:rPr>
        <w:t>Письмо ГТК РФ от 25 февраля 2003г. №01-06/7511 «О транспортных средствах таможенного перевозчика»</w:t>
      </w:r>
    </w:p>
    <w:p w:rsidR="00044C4E" w:rsidRDefault="00044C4E" w:rsidP="00EB6459">
      <w:pPr>
        <w:pStyle w:val="aa"/>
        <w:numPr>
          <w:ilvl w:val="0"/>
          <w:numId w:val="3"/>
        </w:numPr>
        <w:spacing w:before="0" w:beforeAutospacing="0" w:after="0" w:afterAutospacing="0" w:line="360" w:lineRule="auto"/>
        <w:jc w:val="both"/>
        <w:rPr>
          <w:sz w:val="28"/>
          <w:szCs w:val="28"/>
        </w:rPr>
      </w:pPr>
      <w:r w:rsidRPr="003B4865">
        <w:rPr>
          <w:sz w:val="28"/>
          <w:szCs w:val="28"/>
        </w:rPr>
        <w:t>Беняшев К. А., Моисеев Е. Г. Таможенное право. — М.: Издательство проспект, 2005. — 267 с.</w:t>
      </w:r>
    </w:p>
    <w:p w:rsidR="00044C4E" w:rsidRPr="003B4865" w:rsidRDefault="00B93AB1" w:rsidP="00E53A7E">
      <w:pPr>
        <w:pStyle w:val="aa"/>
        <w:numPr>
          <w:ilvl w:val="0"/>
          <w:numId w:val="3"/>
        </w:numPr>
        <w:spacing w:before="0" w:beforeAutospacing="0" w:after="0" w:afterAutospacing="0" w:line="360" w:lineRule="auto"/>
        <w:jc w:val="both"/>
        <w:rPr>
          <w:sz w:val="28"/>
          <w:szCs w:val="28"/>
        </w:rPr>
      </w:pPr>
      <w:hyperlink r:id="rId7" w:history="1">
        <w:r w:rsidR="00044C4E" w:rsidRPr="003B4865">
          <w:rPr>
            <w:rStyle w:val="a7"/>
            <w:sz w:val="28"/>
            <w:szCs w:val="28"/>
            <w:lang w:val="en-US"/>
          </w:rPr>
          <w:t>www.customs.ru</w:t>
        </w:r>
      </w:hyperlink>
    </w:p>
    <w:p w:rsidR="00044C4E" w:rsidRDefault="00B93AB1" w:rsidP="00E53A7E">
      <w:pPr>
        <w:pStyle w:val="aa"/>
        <w:numPr>
          <w:ilvl w:val="0"/>
          <w:numId w:val="3"/>
        </w:numPr>
        <w:spacing w:before="0" w:beforeAutospacing="0" w:after="0" w:afterAutospacing="0" w:line="360" w:lineRule="auto"/>
        <w:jc w:val="both"/>
        <w:rPr>
          <w:sz w:val="28"/>
          <w:szCs w:val="28"/>
        </w:rPr>
      </w:pPr>
      <w:hyperlink r:id="rId8" w:history="1">
        <w:r w:rsidR="00044C4E" w:rsidRPr="003B4865">
          <w:rPr>
            <w:rStyle w:val="a7"/>
            <w:sz w:val="28"/>
            <w:szCs w:val="28"/>
            <w:lang w:val="en-US"/>
          </w:rPr>
          <w:t>www.tamognia.ru</w:t>
        </w:r>
      </w:hyperlink>
    </w:p>
    <w:p w:rsidR="00044C4E" w:rsidRPr="003B4865" w:rsidRDefault="00044C4E" w:rsidP="00E53A7E">
      <w:pPr>
        <w:pStyle w:val="aa"/>
        <w:numPr>
          <w:ilvl w:val="0"/>
          <w:numId w:val="3"/>
        </w:numPr>
        <w:spacing w:before="0" w:beforeAutospacing="0" w:after="0" w:afterAutospacing="0" w:line="360" w:lineRule="auto"/>
        <w:jc w:val="both"/>
        <w:rPr>
          <w:sz w:val="28"/>
          <w:szCs w:val="28"/>
        </w:rPr>
      </w:pPr>
      <w:r>
        <w:rPr>
          <w:sz w:val="28"/>
          <w:szCs w:val="28"/>
          <w:lang w:val="en-US"/>
        </w:rPr>
        <w:t>www.vega-lex.ru</w:t>
      </w:r>
    </w:p>
    <w:p w:rsidR="00044C4E" w:rsidRPr="003B4865" w:rsidRDefault="00044C4E" w:rsidP="00E53A7E">
      <w:pPr>
        <w:pStyle w:val="aa"/>
        <w:spacing w:before="0" w:beforeAutospacing="0" w:after="0" w:afterAutospacing="0" w:line="360" w:lineRule="auto"/>
        <w:ind w:left="720"/>
        <w:jc w:val="both"/>
        <w:rPr>
          <w:sz w:val="28"/>
          <w:szCs w:val="28"/>
        </w:rPr>
      </w:pPr>
    </w:p>
    <w:p w:rsidR="00044C4E" w:rsidRPr="00935578" w:rsidRDefault="00044C4E" w:rsidP="00EB6459">
      <w:pPr>
        <w:pStyle w:val="12"/>
        <w:widowControl/>
        <w:autoSpaceDE/>
        <w:autoSpaceDN/>
        <w:adjustRightInd/>
        <w:spacing w:after="200" w:line="360" w:lineRule="auto"/>
        <w:ind w:left="714"/>
        <w:jc w:val="both"/>
        <w:rPr>
          <w:rFonts w:ascii="Times New Roman" w:hAnsi="Times New Roman" w:cs="Times New Roman"/>
          <w:sz w:val="28"/>
          <w:szCs w:val="28"/>
        </w:rPr>
      </w:pPr>
    </w:p>
    <w:p w:rsidR="00044C4E" w:rsidRPr="00935578" w:rsidRDefault="00044C4E" w:rsidP="00304608">
      <w:pPr>
        <w:widowControl/>
        <w:autoSpaceDE/>
        <w:autoSpaceDN/>
        <w:adjustRightInd/>
        <w:spacing w:after="200" w:line="276" w:lineRule="auto"/>
        <w:jc w:val="center"/>
        <w:rPr>
          <w:rFonts w:ascii="Times New Roman" w:hAnsi="Times New Roman" w:cs="Times New Roman"/>
          <w:sz w:val="28"/>
          <w:szCs w:val="28"/>
        </w:rPr>
      </w:pPr>
      <w:r>
        <w:rPr>
          <w:rFonts w:ascii="Times New Roman" w:hAnsi="Times New Roman" w:cs="Times New Roman"/>
          <w:sz w:val="28"/>
          <w:szCs w:val="28"/>
        </w:rPr>
        <w:br w:type="page"/>
      </w:r>
    </w:p>
    <w:p w:rsidR="00044C4E" w:rsidRPr="00001FC7" w:rsidRDefault="00044C4E" w:rsidP="00001FC7">
      <w:pPr>
        <w:pStyle w:val="1"/>
        <w:jc w:val="center"/>
        <w:rPr>
          <w:rFonts w:ascii="Times New Roman" w:hAnsi="Times New Roman"/>
          <w:color w:val="auto"/>
        </w:rPr>
      </w:pPr>
      <w:bookmarkStart w:id="10" w:name="_Toc279511627"/>
      <w:r w:rsidRPr="00001FC7">
        <w:rPr>
          <w:rFonts w:ascii="Times New Roman" w:hAnsi="Times New Roman"/>
          <w:color w:val="auto"/>
        </w:rPr>
        <w:t>ПРИЛОЖЕНИЯ</w:t>
      </w:r>
      <w:bookmarkEnd w:id="10"/>
    </w:p>
    <w:p w:rsidR="00044C4E" w:rsidRPr="004C7412" w:rsidRDefault="00044C4E" w:rsidP="004C7412">
      <w:pPr>
        <w:jc w:val="right"/>
        <w:rPr>
          <w:rFonts w:ascii="Times New Roman" w:hAnsi="Times New Roman" w:cs="Times New Roman"/>
          <w:sz w:val="28"/>
          <w:szCs w:val="28"/>
        </w:rPr>
      </w:pPr>
      <w:r>
        <w:t xml:space="preserve">                         </w:t>
      </w:r>
      <w:r w:rsidRPr="004C7412">
        <w:rPr>
          <w:rFonts w:ascii="Times New Roman" w:hAnsi="Times New Roman" w:cs="Times New Roman"/>
          <w:sz w:val="28"/>
          <w:szCs w:val="28"/>
        </w:rPr>
        <w:t>ПРИЛОЖЕНИЕ № 1</w:t>
      </w:r>
    </w:p>
    <w:p w:rsidR="00044C4E" w:rsidRDefault="00044C4E" w:rsidP="00304608">
      <w:r>
        <w:t xml:space="preserve">                                  </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В</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(наименование таможенного органа)</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от</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(полное наименование предприятия)</w:t>
      </w:r>
    </w:p>
    <w:p w:rsidR="00044C4E" w:rsidRPr="00043FA3" w:rsidRDefault="00044C4E" w:rsidP="00304608">
      <w:pPr>
        <w:rPr>
          <w:rFonts w:ascii="Times New Roman" w:hAnsi="Times New Roman" w:cs="Times New Roman"/>
          <w:sz w:val="28"/>
          <w:szCs w:val="28"/>
        </w:rPr>
      </w:pP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Заявление</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Прошу выдать лицензию на осуществление  деятельности  в  качестве</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таможенного перевозчика на</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(общероссийского, регионального, зонального)</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территории</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(Россия, республика, край, область, другие регионы)</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О предприятии сообщаю следующее:</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1.</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(полное  и   сокращенное  юридическое   наименование,  код  ОКПО,</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юридический и  фактический адреса, регистрационный номер свидетельства</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о государственной регистрации)</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2.</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(организационно-правовая форма и кем учреждено)</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3.</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(рублевый и  валютный счета  предприятия; наименования,  адреса и</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коды ОКПО банков, в которых эти счета открыты)</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4.</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(виды деятельности предприятия)</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5.</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(номер и  дата  выдачи  лицензии  на  осуществление  перевозочной</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(транспортно-экспедиторской) деятельности;  орган, выдавший  лицензию;</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срок действия лицензии)</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6.</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(вид и  количество имеющихся надлежаще оборудованных транспортных</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средств)</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7.</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(перечень населенных  пунктов (районов,  если  место  таможенного</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оформления  находится   вне  населенных  пунктов,  районов  в  крупных</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городах), обязанность по прибытию в которые в течение 24 часов хотя бы</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одного транспортного средства берет на себя предприятие)</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8.</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(место нахождения обособленных структурных подразделений)</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9.</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(иные сведения,  которые могут  быть  использованы  для  принятия</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решения о выдаче лицензии)</w:t>
      </w:r>
    </w:p>
    <w:p w:rsidR="00044C4E" w:rsidRPr="00043FA3" w:rsidRDefault="00044C4E" w:rsidP="00304608">
      <w:pPr>
        <w:rPr>
          <w:rFonts w:ascii="Times New Roman" w:hAnsi="Times New Roman" w:cs="Times New Roman"/>
          <w:sz w:val="28"/>
          <w:szCs w:val="28"/>
        </w:rPr>
      </w:pPr>
      <w:r w:rsidRPr="00043FA3">
        <w:rPr>
          <w:rFonts w:ascii="Times New Roman" w:hAnsi="Times New Roman" w:cs="Times New Roman"/>
          <w:sz w:val="28"/>
          <w:szCs w:val="28"/>
        </w:rPr>
        <w:t xml:space="preserve">     Руководитель предприятия             подпись             Ф.И.О.</w:t>
      </w:r>
    </w:p>
    <w:p w:rsidR="00044C4E" w:rsidRDefault="00044C4E" w:rsidP="0011580D">
      <w:pPr>
        <w:widowControl/>
        <w:autoSpaceDE/>
        <w:autoSpaceDN/>
        <w:adjustRightInd/>
        <w:spacing w:after="200" w:line="360" w:lineRule="auto"/>
        <w:ind w:firstLine="709"/>
        <w:rPr>
          <w:rFonts w:ascii="Times New Roman" w:hAnsi="Times New Roman" w:cs="Times New Roman"/>
          <w:sz w:val="28"/>
          <w:szCs w:val="28"/>
        </w:rPr>
      </w:pPr>
    </w:p>
    <w:p w:rsidR="00044C4E" w:rsidRPr="004C7412" w:rsidRDefault="00044C4E" w:rsidP="004C7412">
      <w:pPr>
        <w:jc w:val="right"/>
      </w:pPr>
    </w:p>
    <w:p w:rsidR="00044C4E" w:rsidRPr="004C7412" w:rsidRDefault="00044C4E" w:rsidP="004C7412">
      <w:pPr>
        <w:jc w:val="right"/>
        <w:rPr>
          <w:rFonts w:ascii="Times New Roman" w:hAnsi="Times New Roman" w:cs="Times New Roman"/>
          <w:sz w:val="28"/>
          <w:szCs w:val="28"/>
        </w:rPr>
      </w:pPr>
      <w:r w:rsidRPr="004C7412">
        <w:rPr>
          <w:rFonts w:ascii="Times New Roman" w:hAnsi="Times New Roman" w:cs="Times New Roman"/>
          <w:sz w:val="28"/>
          <w:szCs w:val="28"/>
        </w:rPr>
        <w:t>ПРИЛОЖЕНИЕ №2</w:t>
      </w:r>
    </w:p>
    <w:p w:rsidR="00044C4E" w:rsidRDefault="00044C4E" w:rsidP="00304608">
      <w:pPr>
        <w:pStyle w:val="11"/>
        <w:jc w:val="right"/>
        <w:rPr>
          <w:rFonts w:ascii="Times New Roman" w:hAnsi="Times New Roman" w:cs="Times New Roman"/>
          <w:b/>
          <w:sz w:val="28"/>
          <w:szCs w:val="28"/>
        </w:rPr>
      </w:pP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Изображение Государственного герба Российской Федерации</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w:t>
      </w:r>
      <w:r>
        <w:rPr>
          <w:rFonts w:ascii="Times New Roman" w:hAnsi="Times New Roman" w:cs="Times New Roman"/>
          <w:sz w:val="28"/>
          <w:szCs w:val="28"/>
        </w:rPr>
        <w:t>Федеральная таможенная служба</w:t>
      </w:r>
      <w:r w:rsidRPr="00043FA3">
        <w:rPr>
          <w:rFonts w:ascii="Times New Roman" w:hAnsi="Times New Roman" w:cs="Times New Roman"/>
          <w:sz w:val="28"/>
          <w:szCs w:val="28"/>
        </w:rPr>
        <w:t xml:space="preserve"> Российской Федерации</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Лицензия N 000/0000*</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на осуществление деятельности в качестве таможенного перевозчика</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Настоящим</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(наименование таможенного органа)</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разрешает</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(наименование и юридический адрес предприятия)</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осуществлять деятельность в качестве</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(общероссийского, регионального,</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зонального)</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таможенного перевозчика на территории</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(регион)</w:t>
      </w:r>
    </w:p>
    <w:p w:rsidR="00044C4E" w:rsidRPr="00043FA3" w:rsidRDefault="00044C4E" w:rsidP="00304608">
      <w:pPr>
        <w:jc w:val="both"/>
        <w:rPr>
          <w:rFonts w:ascii="Times New Roman" w:hAnsi="Times New Roman" w:cs="Times New Roman"/>
          <w:sz w:val="28"/>
          <w:szCs w:val="28"/>
        </w:rPr>
      </w:pP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(вид транспорта)</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Срок действия настоящей лицензии истекает "  "         </w:t>
      </w:r>
      <w:r>
        <w:rPr>
          <w:rFonts w:ascii="Times New Roman" w:hAnsi="Times New Roman" w:cs="Times New Roman"/>
          <w:sz w:val="28"/>
          <w:szCs w:val="28"/>
        </w:rPr>
        <w:t>200</w:t>
      </w:r>
      <w:r w:rsidRPr="00043FA3">
        <w:rPr>
          <w:rFonts w:ascii="Times New Roman" w:hAnsi="Times New Roman" w:cs="Times New Roman"/>
          <w:sz w:val="28"/>
          <w:szCs w:val="28"/>
        </w:rPr>
        <w:t xml:space="preserve">  г.</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(Ф.И.О. и  должность руководителя</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таможенного органа,</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выдавшего лицензию)</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  "               </w:t>
      </w:r>
      <w:r>
        <w:rPr>
          <w:rFonts w:ascii="Times New Roman" w:hAnsi="Times New Roman" w:cs="Times New Roman"/>
          <w:sz w:val="28"/>
          <w:szCs w:val="28"/>
        </w:rPr>
        <w:t>200</w:t>
      </w:r>
      <w:r w:rsidRPr="00043FA3">
        <w:rPr>
          <w:rFonts w:ascii="Times New Roman" w:hAnsi="Times New Roman" w:cs="Times New Roman"/>
          <w:sz w:val="28"/>
          <w:szCs w:val="28"/>
        </w:rPr>
        <w:t xml:space="preserve">  г.</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М.П.</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  Номер  лицензии  на  осуществление  деятельности  в  качестве</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таможенного перевозчика формируется по следующей схеме:</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первые три  цифры -  код таможенного  органа, выдавшего  лицензию</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согласно классификатору  таможенных органов  (</w:t>
      </w:r>
      <w:r>
        <w:rPr>
          <w:rFonts w:ascii="Times New Roman" w:hAnsi="Times New Roman" w:cs="Times New Roman"/>
          <w:sz w:val="28"/>
          <w:szCs w:val="28"/>
        </w:rPr>
        <w:t>ФТС</w:t>
      </w:r>
      <w:r w:rsidRPr="00043FA3">
        <w:rPr>
          <w:rFonts w:ascii="Times New Roman" w:hAnsi="Times New Roman" w:cs="Times New Roman"/>
          <w:sz w:val="28"/>
          <w:szCs w:val="28"/>
        </w:rPr>
        <w:t xml:space="preserve"> России  (код - 900),</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регионального таможенного управления, таможни);</w:t>
      </w:r>
    </w:p>
    <w:p w:rsidR="00044C4E" w:rsidRPr="00017946" w:rsidRDefault="00044C4E" w:rsidP="00304608">
      <w:pPr>
        <w:widowControl/>
        <w:autoSpaceDE/>
        <w:autoSpaceDN/>
        <w:adjustRightInd/>
        <w:spacing w:after="200" w:line="276" w:lineRule="auto"/>
        <w:jc w:val="both"/>
        <w:rPr>
          <w:rFonts w:ascii="Times New Roman" w:hAnsi="Times New Roman" w:cs="Times New Roman"/>
          <w:sz w:val="28"/>
          <w:szCs w:val="28"/>
        </w:rPr>
      </w:pPr>
      <w:r w:rsidRPr="00043FA3">
        <w:rPr>
          <w:rFonts w:ascii="Times New Roman" w:hAnsi="Times New Roman" w:cs="Times New Roman"/>
          <w:sz w:val="28"/>
          <w:szCs w:val="28"/>
        </w:rPr>
        <w:t xml:space="preserve">     последние четыре цифры - порядковый номер лицензии</w:t>
      </w: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Pr="004C7412" w:rsidRDefault="00044C4E" w:rsidP="004C7412">
      <w:pPr>
        <w:jc w:val="right"/>
        <w:rPr>
          <w:rFonts w:ascii="Times New Roman" w:hAnsi="Times New Roman" w:cs="Times New Roman"/>
          <w:sz w:val="28"/>
          <w:szCs w:val="28"/>
        </w:rPr>
      </w:pPr>
      <w:r w:rsidRPr="004C7412">
        <w:rPr>
          <w:rFonts w:ascii="Times New Roman" w:hAnsi="Times New Roman" w:cs="Times New Roman"/>
          <w:sz w:val="28"/>
          <w:szCs w:val="28"/>
        </w:rPr>
        <w:t>ПРИЛОЖЕНИЕ №3</w:t>
      </w:r>
    </w:p>
    <w:p w:rsidR="00044C4E" w:rsidRDefault="00044C4E" w:rsidP="00304608">
      <w:pPr>
        <w:pStyle w:val="11"/>
        <w:jc w:val="right"/>
        <w:rPr>
          <w:rFonts w:ascii="Times New Roman" w:hAnsi="Times New Roman" w:cs="Times New Roman"/>
          <w:b/>
          <w:sz w:val="28"/>
          <w:szCs w:val="28"/>
        </w:rPr>
      </w:pPr>
    </w:p>
    <w:p w:rsidR="00044C4E" w:rsidRDefault="00044C4E" w:rsidP="00304608"/>
    <w:p w:rsidR="00044C4E" w:rsidRPr="00043FA3" w:rsidRDefault="00044C4E" w:rsidP="00304608">
      <w:pPr>
        <w:jc w:val="both"/>
        <w:rPr>
          <w:rFonts w:ascii="Times New Roman" w:hAnsi="Times New Roman" w:cs="Times New Roman"/>
          <w:sz w:val="28"/>
          <w:szCs w:val="28"/>
        </w:rPr>
      </w:pPr>
      <w:r>
        <w:t xml:space="preserve">           </w:t>
      </w:r>
      <w:r w:rsidRPr="00043FA3">
        <w:rPr>
          <w:rFonts w:ascii="Times New Roman" w:hAnsi="Times New Roman" w:cs="Times New Roman"/>
          <w:sz w:val="28"/>
          <w:szCs w:val="28"/>
        </w:rPr>
        <w:t>Регистрационная карточка таможенного перевозчика</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w:t>
      </w:r>
    </w:p>
    <w:p w:rsidR="00044C4E" w:rsidRPr="00043FA3" w:rsidRDefault="00044C4E" w:rsidP="00304608">
      <w:pPr>
        <w:jc w:val="right"/>
        <w:rPr>
          <w:rFonts w:ascii="Times New Roman" w:hAnsi="Times New Roman" w:cs="Times New Roman"/>
          <w:sz w:val="28"/>
          <w:szCs w:val="28"/>
        </w:rPr>
      </w:pPr>
      <w:r w:rsidRPr="00043FA3">
        <w:rPr>
          <w:rFonts w:ascii="Times New Roman" w:hAnsi="Times New Roman" w:cs="Times New Roman"/>
          <w:sz w:val="28"/>
          <w:szCs w:val="28"/>
        </w:rPr>
        <w:t xml:space="preserve">1. Таможенный перевозчик (полное и </w:t>
      </w:r>
      <w:r>
        <w:rPr>
          <w:rFonts w:ascii="Times New Roman" w:hAnsi="Times New Roman" w:cs="Times New Roman"/>
          <w:sz w:val="28"/>
          <w:szCs w:val="28"/>
        </w:rPr>
        <w:t xml:space="preserve">            </w:t>
      </w:r>
      <w:r w:rsidRPr="00043FA3">
        <w:rPr>
          <w:rFonts w:ascii="Times New Roman" w:hAnsi="Times New Roman" w:cs="Times New Roman"/>
          <w:sz w:val="28"/>
          <w:szCs w:val="28"/>
        </w:rPr>
        <w:t xml:space="preserve">   4.Юридический и фактический адреса</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сокращенное наименование;  код  ОКПО) таможенного перевозчика (обособле</w:t>
      </w:r>
      <w:r>
        <w:rPr>
          <w:rFonts w:ascii="Times New Roman" w:hAnsi="Times New Roman" w:cs="Times New Roman"/>
          <w:sz w:val="28"/>
          <w:szCs w:val="28"/>
        </w:rPr>
        <w:t>н</w:t>
      </w:r>
      <w:r w:rsidRPr="00043FA3">
        <w:rPr>
          <w:rFonts w:ascii="Times New Roman" w:hAnsi="Times New Roman" w:cs="Times New Roman"/>
          <w:sz w:val="28"/>
          <w:szCs w:val="28"/>
        </w:rPr>
        <w:t>ного структурного подразделения)</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2. Лицензия N                         5. Территория деятельности</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Действительна до</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3. Рублевые и валютные счета;         6. Номера телефонов,  телефаксов,</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наименование банков, в которых эти    телексов для вызова транспортных</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счета открыты, их коды по ОКПО        средств</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7. Вид транспортных средств           8. Количество</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9. Номера свидетельств о допущении транспортных средств</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10. Иная информация                   11. Таможня, ведущая учет перевозок</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товаров под таможенным контролем</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таможенным перевозчиком.</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12. Дата заведения</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Ф.И.О., должность</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Подпись и личная номерная</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печать должностного лица</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 xml:space="preserve">                                          таможенного органа</w:t>
      </w:r>
    </w:p>
    <w:p w:rsidR="00044C4E" w:rsidRPr="00043FA3" w:rsidRDefault="00044C4E" w:rsidP="00304608">
      <w:pPr>
        <w:jc w:val="both"/>
        <w:rPr>
          <w:rFonts w:ascii="Times New Roman" w:hAnsi="Times New Roman" w:cs="Times New Roman"/>
          <w:sz w:val="28"/>
          <w:szCs w:val="28"/>
        </w:rPr>
      </w:pPr>
      <w:r w:rsidRPr="00043FA3">
        <w:rPr>
          <w:rFonts w:ascii="Times New Roman" w:hAnsi="Times New Roman" w:cs="Times New Roman"/>
          <w:sz w:val="28"/>
          <w:szCs w:val="28"/>
        </w:rPr>
        <w:t>-----------------------------------------------------------------------</w:t>
      </w:r>
    </w:p>
    <w:p w:rsidR="00044C4E" w:rsidRPr="00043FA3" w:rsidRDefault="00044C4E" w:rsidP="00304608">
      <w:pPr>
        <w:pStyle w:val="11"/>
        <w:jc w:val="both"/>
        <w:rPr>
          <w:rFonts w:ascii="Times New Roman" w:hAnsi="Times New Roman" w:cs="Times New Roman"/>
          <w:b/>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sz w:val="28"/>
          <w:szCs w:val="28"/>
        </w:rPr>
      </w:pPr>
    </w:p>
    <w:p w:rsidR="00044C4E" w:rsidRDefault="00044C4E">
      <w:pPr>
        <w:widowControl/>
        <w:autoSpaceDE/>
        <w:autoSpaceDN/>
        <w:adjustRightInd/>
        <w:spacing w:after="200" w:line="276" w:lineRule="auto"/>
        <w:rPr>
          <w:rFonts w:ascii="Times New Roman" w:hAnsi="Times New Roman" w:cs="Times New Roman"/>
          <w:b/>
          <w:sz w:val="28"/>
          <w:szCs w:val="28"/>
        </w:rPr>
      </w:pPr>
      <w:bookmarkStart w:id="11" w:name="_GoBack"/>
      <w:bookmarkEnd w:id="11"/>
    </w:p>
    <w:sectPr w:rsidR="00044C4E" w:rsidSect="00175DA9">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C4E" w:rsidRDefault="00044C4E" w:rsidP="00175DA9">
      <w:r>
        <w:separator/>
      </w:r>
    </w:p>
  </w:endnote>
  <w:endnote w:type="continuationSeparator" w:id="0">
    <w:p w:rsidR="00044C4E" w:rsidRDefault="00044C4E" w:rsidP="0017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C4E" w:rsidRDefault="00044C4E">
    <w:pPr>
      <w:pStyle w:val="a5"/>
      <w:jc w:val="center"/>
    </w:pPr>
    <w:r>
      <w:fldChar w:fldCharType="begin"/>
    </w:r>
    <w:r>
      <w:instrText xml:space="preserve"> PAGE   \* MERGEFORMAT </w:instrText>
    </w:r>
    <w:r>
      <w:fldChar w:fldCharType="separate"/>
    </w:r>
    <w:r w:rsidR="0075355F">
      <w:rPr>
        <w:noProof/>
      </w:rPr>
      <w:t>2</w:t>
    </w:r>
    <w:r>
      <w:fldChar w:fldCharType="end"/>
    </w:r>
  </w:p>
  <w:p w:rsidR="00044C4E" w:rsidRDefault="00044C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C4E" w:rsidRDefault="00044C4E" w:rsidP="00175DA9">
      <w:r>
        <w:separator/>
      </w:r>
    </w:p>
  </w:footnote>
  <w:footnote w:type="continuationSeparator" w:id="0">
    <w:p w:rsidR="00044C4E" w:rsidRDefault="00044C4E" w:rsidP="00175DA9">
      <w:r>
        <w:continuationSeparator/>
      </w:r>
    </w:p>
  </w:footnote>
  <w:footnote w:id="1">
    <w:p w:rsidR="00044C4E" w:rsidRDefault="00044C4E">
      <w:pPr>
        <w:pStyle w:val="ab"/>
      </w:pPr>
      <w:r>
        <w:rPr>
          <w:rStyle w:val="ad"/>
          <w:rFonts w:cs="Arial"/>
        </w:rPr>
        <w:footnoteRef/>
      </w:r>
      <w:r>
        <w:t xml:space="preserve"> </w:t>
      </w:r>
      <w:r>
        <w:rPr>
          <w:lang w:val="en-US"/>
        </w:rPr>
        <w:t>www.vega-lex.ru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04BF3"/>
    <w:multiLevelType w:val="multilevel"/>
    <w:tmpl w:val="319ED4BA"/>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56B82364"/>
    <w:multiLevelType w:val="hybridMultilevel"/>
    <w:tmpl w:val="CB7E3E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57F0D37"/>
    <w:multiLevelType w:val="hybridMultilevel"/>
    <w:tmpl w:val="28025F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5CC03D6"/>
    <w:multiLevelType w:val="multilevel"/>
    <w:tmpl w:val="319ED4BA"/>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0C0"/>
    <w:rsid w:val="00001FC7"/>
    <w:rsid w:val="00017946"/>
    <w:rsid w:val="00043FA3"/>
    <w:rsid w:val="00044C4E"/>
    <w:rsid w:val="000458B0"/>
    <w:rsid w:val="00057F13"/>
    <w:rsid w:val="000743B6"/>
    <w:rsid w:val="000906BC"/>
    <w:rsid w:val="00093487"/>
    <w:rsid w:val="000C69EC"/>
    <w:rsid w:val="000F750C"/>
    <w:rsid w:val="0011580D"/>
    <w:rsid w:val="00126DB0"/>
    <w:rsid w:val="00175C1A"/>
    <w:rsid w:val="00175DA9"/>
    <w:rsid w:val="001906F0"/>
    <w:rsid w:val="001F686C"/>
    <w:rsid w:val="0020457E"/>
    <w:rsid w:val="00225E93"/>
    <w:rsid w:val="002354F6"/>
    <w:rsid w:val="00255102"/>
    <w:rsid w:val="002A1B36"/>
    <w:rsid w:val="002B66A0"/>
    <w:rsid w:val="002B6D20"/>
    <w:rsid w:val="002C2983"/>
    <w:rsid w:val="00304608"/>
    <w:rsid w:val="00314589"/>
    <w:rsid w:val="003211D8"/>
    <w:rsid w:val="00323172"/>
    <w:rsid w:val="00397C30"/>
    <w:rsid w:val="003B0104"/>
    <w:rsid w:val="003B4865"/>
    <w:rsid w:val="003D048D"/>
    <w:rsid w:val="003D268A"/>
    <w:rsid w:val="004103E3"/>
    <w:rsid w:val="004174DF"/>
    <w:rsid w:val="00417CBA"/>
    <w:rsid w:val="00445B9F"/>
    <w:rsid w:val="004A5199"/>
    <w:rsid w:val="004C7412"/>
    <w:rsid w:val="004F1656"/>
    <w:rsid w:val="004F1C77"/>
    <w:rsid w:val="00515DB2"/>
    <w:rsid w:val="00537FF4"/>
    <w:rsid w:val="0058770A"/>
    <w:rsid w:val="005A4C19"/>
    <w:rsid w:val="005A7F2D"/>
    <w:rsid w:val="005C48BE"/>
    <w:rsid w:val="005F1A3F"/>
    <w:rsid w:val="00606454"/>
    <w:rsid w:val="0062515B"/>
    <w:rsid w:val="006379FD"/>
    <w:rsid w:val="00695630"/>
    <w:rsid w:val="006D047E"/>
    <w:rsid w:val="006F0742"/>
    <w:rsid w:val="007020D0"/>
    <w:rsid w:val="00726D8A"/>
    <w:rsid w:val="007432D5"/>
    <w:rsid w:val="0075355F"/>
    <w:rsid w:val="00765D72"/>
    <w:rsid w:val="007969CB"/>
    <w:rsid w:val="007A60C0"/>
    <w:rsid w:val="0085291A"/>
    <w:rsid w:val="008E213C"/>
    <w:rsid w:val="008F341A"/>
    <w:rsid w:val="0091701B"/>
    <w:rsid w:val="0092044D"/>
    <w:rsid w:val="009209AE"/>
    <w:rsid w:val="00935578"/>
    <w:rsid w:val="009465F4"/>
    <w:rsid w:val="009872DD"/>
    <w:rsid w:val="00A0497C"/>
    <w:rsid w:val="00A1260C"/>
    <w:rsid w:val="00A156F2"/>
    <w:rsid w:val="00A75E97"/>
    <w:rsid w:val="00A76068"/>
    <w:rsid w:val="00AE0348"/>
    <w:rsid w:val="00AF47B3"/>
    <w:rsid w:val="00B04D57"/>
    <w:rsid w:val="00B110E7"/>
    <w:rsid w:val="00B3094D"/>
    <w:rsid w:val="00B4424B"/>
    <w:rsid w:val="00B558A2"/>
    <w:rsid w:val="00B920D4"/>
    <w:rsid w:val="00B93AB1"/>
    <w:rsid w:val="00BA0E38"/>
    <w:rsid w:val="00BC68F0"/>
    <w:rsid w:val="00C22845"/>
    <w:rsid w:val="00C4579A"/>
    <w:rsid w:val="00C70C27"/>
    <w:rsid w:val="00C94E43"/>
    <w:rsid w:val="00CC302B"/>
    <w:rsid w:val="00CF5BA0"/>
    <w:rsid w:val="00D07229"/>
    <w:rsid w:val="00D15025"/>
    <w:rsid w:val="00D177A1"/>
    <w:rsid w:val="00D527DD"/>
    <w:rsid w:val="00DA76ED"/>
    <w:rsid w:val="00DE05D0"/>
    <w:rsid w:val="00E03387"/>
    <w:rsid w:val="00E03F71"/>
    <w:rsid w:val="00E1728B"/>
    <w:rsid w:val="00E34E75"/>
    <w:rsid w:val="00E512D6"/>
    <w:rsid w:val="00E53A7E"/>
    <w:rsid w:val="00E645AF"/>
    <w:rsid w:val="00E65D41"/>
    <w:rsid w:val="00E75B1F"/>
    <w:rsid w:val="00E80EA9"/>
    <w:rsid w:val="00E93C0F"/>
    <w:rsid w:val="00EB6459"/>
    <w:rsid w:val="00F27AEE"/>
    <w:rsid w:val="00F54823"/>
    <w:rsid w:val="00F612D5"/>
    <w:rsid w:val="00F76125"/>
    <w:rsid w:val="00F93741"/>
    <w:rsid w:val="00FB58A0"/>
    <w:rsid w:val="00FF4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8C626-294A-4EB3-9B18-0CFBAD8D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0C0"/>
    <w:pPr>
      <w:widowControl w:val="0"/>
      <w:autoSpaceDE w:val="0"/>
      <w:autoSpaceDN w:val="0"/>
      <w:adjustRightInd w:val="0"/>
    </w:pPr>
    <w:rPr>
      <w:rFonts w:ascii="Arial" w:hAnsi="Arial" w:cs="Arial"/>
    </w:rPr>
  </w:style>
  <w:style w:type="paragraph" w:styleId="1">
    <w:name w:val="heading 1"/>
    <w:basedOn w:val="a"/>
    <w:next w:val="a"/>
    <w:link w:val="10"/>
    <w:qFormat/>
    <w:rsid w:val="00E1728B"/>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qFormat/>
    <w:rsid w:val="00001FC7"/>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2D5"/>
    <w:pPr>
      <w:widowControl w:val="0"/>
      <w:autoSpaceDE w:val="0"/>
      <w:autoSpaceDN w:val="0"/>
      <w:adjustRightInd w:val="0"/>
      <w:ind w:firstLine="720"/>
    </w:pPr>
    <w:rPr>
      <w:rFonts w:ascii="Arial" w:hAnsi="Arial" w:cs="Arial"/>
    </w:rPr>
  </w:style>
  <w:style w:type="paragraph" w:customStyle="1" w:styleId="11">
    <w:name w:val="Без интервала1"/>
    <w:rsid w:val="00E1728B"/>
    <w:pPr>
      <w:widowControl w:val="0"/>
      <w:autoSpaceDE w:val="0"/>
      <w:autoSpaceDN w:val="0"/>
      <w:adjustRightInd w:val="0"/>
    </w:pPr>
    <w:rPr>
      <w:rFonts w:ascii="Arial" w:hAnsi="Arial" w:cs="Arial"/>
    </w:rPr>
  </w:style>
  <w:style w:type="character" w:customStyle="1" w:styleId="10">
    <w:name w:val="Заголовок 1 Знак"/>
    <w:basedOn w:val="a0"/>
    <w:link w:val="1"/>
    <w:locked/>
    <w:rsid w:val="00E1728B"/>
    <w:rPr>
      <w:rFonts w:ascii="Cambria" w:hAnsi="Cambria" w:cs="Times New Roman"/>
      <w:b/>
      <w:bCs/>
      <w:color w:val="365F91"/>
      <w:sz w:val="28"/>
      <w:szCs w:val="28"/>
      <w:lang w:val="x-none" w:eastAsia="ru-RU"/>
    </w:rPr>
  </w:style>
  <w:style w:type="paragraph" w:customStyle="1" w:styleId="12">
    <w:name w:val="Абзац списка1"/>
    <w:basedOn w:val="a"/>
    <w:rsid w:val="00B110E7"/>
    <w:pPr>
      <w:ind w:left="720"/>
      <w:contextualSpacing/>
    </w:pPr>
  </w:style>
  <w:style w:type="paragraph" w:styleId="a3">
    <w:name w:val="header"/>
    <w:basedOn w:val="a"/>
    <w:link w:val="a4"/>
    <w:semiHidden/>
    <w:rsid w:val="00175DA9"/>
    <w:pPr>
      <w:tabs>
        <w:tab w:val="center" w:pos="4677"/>
        <w:tab w:val="right" w:pos="9355"/>
      </w:tabs>
    </w:pPr>
  </w:style>
  <w:style w:type="character" w:customStyle="1" w:styleId="a4">
    <w:name w:val="Верхний колонтитул Знак"/>
    <w:basedOn w:val="a0"/>
    <w:link w:val="a3"/>
    <w:semiHidden/>
    <w:locked/>
    <w:rsid w:val="00175DA9"/>
    <w:rPr>
      <w:rFonts w:ascii="Arial" w:hAnsi="Arial" w:cs="Arial"/>
      <w:sz w:val="20"/>
      <w:szCs w:val="20"/>
      <w:lang w:val="x-none" w:eastAsia="ru-RU"/>
    </w:rPr>
  </w:style>
  <w:style w:type="paragraph" w:styleId="a5">
    <w:name w:val="footer"/>
    <w:basedOn w:val="a"/>
    <w:link w:val="a6"/>
    <w:rsid w:val="00175DA9"/>
    <w:pPr>
      <w:tabs>
        <w:tab w:val="center" w:pos="4677"/>
        <w:tab w:val="right" w:pos="9355"/>
      </w:tabs>
    </w:pPr>
  </w:style>
  <w:style w:type="character" w:customStyle="1" w:styleId="a6">
    <w:name w:val="Нижний колонтитул Знак"/>
    <w:basedOn w:val="a0"/>
    <w:link w:val="a5"/>
    <w:locked/>
    <w:rsid w:val="00175DA9"/>
    <w:rPr>
      <w:rFonts w:ascii="Arial" w:hAnsi="Arial" w:cs="Arial"/>
      <w:sz w:val="20"/>
      <w:szCs w:val="20"/>
      <w:lang w:val="x-none" w:eastAsia="ru-RU"/>
    </w:rPr>
  </w:style>
  <w:style w:type="paragraph" w:customStyle="1" w:styleId="13">
    <w:name w:val="Заголовок оглавления1"/>
    <w:basedOn w:val="1"/>
    <w:next w:val="a"/>
    <w:rsid w:val="00001FC7"/>
    <w:pPr>
      <w:widowControl/>
      <w:autoSpaceDE/>
      <w:autoSpaceDN/>
      <w:adjustRightInd/>
      <w:spacing w:line="276" w:lineRule="auto"/>
      <w:outlineLvl w:val="9"/>
    </w:pPr>
    <w:rPr>
      <w:lang w:eastAsia="en-US"/>
    </w:rPr>
  </w:style>
  <w:style w:type="paragraph" w:styleId="14">
    <w:name w:val="toc 1"/>
    <w:basedOn w:val="a"/>
    <w:next w:val="a"/>
    <w:autoRedefine/>
    <w:rsid w:val="00001FC7"/>
    <w:pPr>
      <w:spacing w:after="100"/>
    </w:pPr>
  </w:style>
  <w:style w:type="character" w:styleId="a7">
    <w:name w:val="Hyperlink"/>
    <w:basedOn w:val="a0"/>
    <w:rsid w:val="00001FC7"/>
    <w:rPr>
      <w:rFonts w:cs="Times New Roman"/>
      <w:color w:val="0000FF"/>
      <w:u w:val="single"/>
    </w:rPr>
  </w:style>
  <w:style w:type="paragraph" w:styleId="a8">
    <w:name w:val="Balloon Text"/>
    <w:basedOn w:val="a"/>
    <w:link w:val="a9"/>
    <w:semiHidden/>
    <w:rsid w:val="00001FC7"/>
    <w:rPr>
      <w:rFonts w:ascii="Tahoma" w:hAnsi="Tahoma" w:cs="Tahoma"/>
      <w:sz w:val="16"/>
      <w:szCs w:val="16"/>
    </w:rPr>
  </w:style>
  <w:style w:type="character" w:customStyle="1" w:styleId="a9">
    <w:name w:val="Текст выноски Знак"/>
    <w:basedOn w:val="a0"/>
    <w:link w:val="a8"/>
    <w:semiHidden/>
    <w:locked/>
    <w:rsid w:val="00001FC7"/>
    <w:rPr>
      <w:rFonts w:ascii="Tahoma" w:hAnsi="Tahoma" w:cs="Tahoma"/>
      <w:sz w:val="16"/>
      <w:szCs w:val="16"/>
      <w:lang w:val="x-none" w:eastAsia="ru-RU"/>
    </w:rPr>
  </w:style>
  <w:style w:type="character" w:customStyle="1" w:styleId="20">
    <w:name w:val="Заголовок 2 Знак"/>
    <w:basedOn w:val="a0"/>
    <w:link w:val="2"/>
    <w:locked/>
    <w:rsid w:val="00001FC7"/>
    <w:rPr>
      <w:rFonts w:ascii="Cambria" w:hAnsi="Cambria" w:cs="Times New Roman"/>
      <w:b/>
      <w:bCs/>
      <w:color w:val="4F81BD"/>
      <w:sz w:val="26"/>
      <w:szCs w:val="26"/>
      <w:lang w:val="x-none" w:eastAsia="ru-RU"/>
    </w:rPr>
  </w:style>
  <w:style w:type="paragraph" w:styleId="21">
    <w:name w:val="toc 2"/>
    <w:basedOn w:val="a"/>
    <w:next w:val="a"/>
    <w:autoRedefine/>
    <w:rsid w:val="005A4C19"/>
    <w:pPr>
      <w:spacing w:after="100"/>
      <w:ind w:left="200"/>
    </w:pPr>
  </w:style>
  <w:style w:type="paragraph" w:styleId="aa">
    <w:name w:val="Normal (Web)"/>
    <w:basedOn w:val="a"/>
    <w:rsid w:val="00EB6459"/>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footnote text"/>
    <w:basedOn w:val="a"/>
    <w:link w:val="ac"/>
    <w:semiHidden/>
    <w:rsid w:val="00BC68F0"/>
  </w:style>
  <w:style w:type="character" w:customStyle="1" w:styleId="ac">
    <w:name w:val="Текст сноски Знак"/>
    <w:basedOn w:val="a0"/>
    <w:link w:val="ab"/>
    <w:semiHidden/>
    <w:locked/>
    <w:rsid w:val="00BC68F0"/>
    <w:rPr>
      <w:rFonts w:ascii="Arial" w:hAnsi="Arial" w:cs="Arial"/>
      <w:sz w:val="20"/>
      <w:szCs w:val="20"/>
      <w:lang w:val="x-none" w:eastAsia="ru-RU"/>
    </w:rPr>
  </w:style>
  <w:style w:type="character" w:styleId="ad">
    <w:name w:val="footnote reference"/>
    <w:basedOn w:val="a0"/>
    <w:semiHidden/>
    <w:rsid w:val="00BC68F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ognia.ru" TargetMode="External"/><Relationship Id="rId3" Type="http://schemas.openxmlformats.org/officeDocument/2006/relationships/settings" Target="settings.xml"/><Relationship Id="rId7" Type="http://schemas.openxmlformats.org/officeDocument/2006/relationships/hyperlink" Target="http://www.custom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9162</Words>
  <Characters>52227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
  <LinksUpToDate>false</LinksUpToDate>
  <CharactersWithSpaces>61267</CharactersWithSpaces>
  <SharedDoc>false</SharedDoc>
  <HLinks>
    <vt:vector size="78" baseType="variant">
      <vt:variant>
        <vt:i4>6750243</vt:i4>
      </vt:variant>
      <vt:variant>
        <vt:i4>72</vt:i4>
      </vt:variant>
      <vt:variant>
        <vt:i4>0</vt:i4>
      </vt:variant>
      <vt:variant>
        <vt:i4>5</vt:i4>
      </vt:variant>
      <vt:variant>
        <vt:lpwstr>http://www.tamognia.ru/</vt:lpwstr>
      </vt:variant>
      <vt:variant>
        <vt:lpwstr/>
      </vt:variant>
      <vt:variant>
        <vt:i4>7995495</vt:i4>
      </vt:variant>
      <vt:variant>
        <vt:i4>69</vt:i4>
      </vt:variant>
      <vt:variant>
        <vt:i4>0</vt:i4>
      </vt:variant>
      <vt:variant>
        <vt:i4>5</vt:i4>
      </vt:variant>
      <vt:variant>
        <vt:lpwstr>http://www.customs.ru/</vt:lpwstr>
      </vt:variant>
      <vt:variant>
        <vt:lpwstr/>
      </vt:variant>
      <vt:variant>
        <vt:i4>1441852</vt:i4>
      </vt:variant>
      <vt:variant>
        <vt:i4>62</vt:i4>
      </vt:variant>
      <vt:variant>
        <vt:i4>0</vt:i4>
      </vt:variant>
      <vt:variant>
        <vt:i4>5</vt:i4>
      </vt:variant>
      <vt:variant>
        <vt:lpwstr/>
      </vt:variant>
      <vt:variant>
        <vt:lpwstr>_Toc279511627</vt:lpwstr>
      </vt:variant>
      <vt:variant>
        <vt:i4>1441852</vt:i4>
      </vt:variant>
      <vt:variant>
        <vt:i4>56</vt:i4>
      </vt:variant>
      <vt:variant>
        <vt:i4>0</vt:i4>
      </vt:variant>
      <vt:variant>
        <vt:i4>5</vt:i4>
      </vt:variant>
      <vt:variant>
        <vt:lpwstr/>
      </vt:variant>
      <vt:variant>
        <vt:lpwstr>_Toc279511626</vt:lpwstr>
      </vt:variant>
      <vt:variant>
        <vt:i4>1441852</vt:i4>
      </vt:variant>
      <vt:variant>
        <vt:i4>50</vt:i4>
      </vt:variant>
      <vt:variant>
        <vt:i4>0</vt:i4>
      </vt:variant>
      <vt:variant>
        <vt:i4>5</vt:i4>
      </vt:variant>
      <vt:variant>
        <vt:lpwstr/>
      </vt:variant>
      <vt:variant>
        <vt:lpwstr>_Toc279511625</vt:lpwstr>
      </vt:variant>
      <vt:variant>
        <vt:i4>1441852</vt:i4>
      </vt:variant>
      <vt:variant>
        <vt:i4>44</vt:i4>
      </vt:variant>
      <vt:variant>
        <vt:i4>0</vt:i4>
      </vt:variant>
      <vt:variant>
        <vt:i4>5</vt:i4>
      </vt:variant>
      <vt:variant>
        <vt:lpwstr/>
      </vt:variant>
      <vt:variant>
        <vt:lpwstr>_Toc279511624</vt:lpwstr>
      </vt:variant>
      <vt:variant>
        <vt:i4>1441852</vt:i4>
      </vt:variant>
      <vt:variant>
        <vt:i4>38</vt:i4>
      </vt:variant>
      <vt:variant>
        <vt:i4>0</vt:i4>
      </vt:variant>
      <vt:variant>
        <vt:i4>5</vt:i4>
      </vt:variant>
      <vt:variant>
        <vt:lpwstr/>
      </vt:variant>
      <vt:variant>
        <vt:lpwstr>_Toc279511623</vt:lpwstr>
      </vt:variant>
      <vt:variant>
        <vt:i4>1441852</vt:i4>
      </vt:variant>
      <vt:variant>
        <vt:i4>32</vt:i4>
      </vt:variant>
      <vt:variant>
        <vt:i4>0</vt:i4>
      </vt:variant>
      <vt:variant>
        <vt:i4>5</vt:i4>
      </vt:variant>
      <vt:variant>
        <vt:lpwstr/>
      </vt:variant>
      <vt:variant>
        <vt:lpwstr>_Toc279511622</vt:lpwstr>
      </vt:variant>
      <vt:variant>
        <vt:i4>1441852</vt:i4>
      </vt:variant>
      <vt:variant>
        <vt:i4>26</vt:i4>
      </vt:variant>
      <vt:variant>
        <vt:i4>0</vt:i4>
      </vt:variant>
      <vt:variant>
        <vt:i4>5</vt:i4>
      </vt:variant>
      <vt:variant>
        <vt:lpwstr/>
      </vt:variant>
      <vt:variant>
        <vt:lpwstr>_Toc279511621</vt:lpwstr>
      </vt:variant>
      <vt:variant>
        <vt:i4>1441852</vt:i4>
      </vt:variant>
      <vt:variant>
        <vt:i4>20</vt:i4>
      </vt:variant>
      <vt:variant>
        <vt:i4>0</vt:i4>
      </vt:variant>
      <vt:variant>
        <vt:i4>5</vt:i4>
      </vt:variant>
      <vt:variant>
        <vt:lpwstr/>
      </vt:variant>
      <vt:variant>
        <vt:lpwstr>_Toc279511620</vt:lpwstr>
      </vt:variant>
      <vt:variant>
        <vt:i4>1376316</vt:i4>
      </vt:variant>
      <vt:variant>
        <vt:i4>14</vt:i4>
      </vt:variant>
      <vt:variant>
        <vt:i4>0</vt:i4>
      </vt:variant>
      <vt:variant>
        <vt:i4>5</vt:i4>
      </vt:variant>
      <vt:variant>
        <vt:lpwstr/>
      </vt:variant>
      <vt:variant>
        <vt:lpwstr>_Toc279511619</vt:lpwstr>
      </vt:variant>
      <vt:variant>
        <vt:i4>1376316</vt:i4>
      </vt:variant>
      <vt:variant>
        <vt:i4>8</vt:i4>
      </vt:variant>
      <vt:variant>
        <vt:i4>0</vt:i4>
      </vt:variant>
      <vt:variant>
        <vt:i4>5</vt:i4>
      </vt:variant>
      <vt:variant>
        <vt:lpwstr/>
      </vt:variant>
      <vt:variant>
        <vt:lpwstr>_Toc279511618</vt:lpwstr>
      </vt:variant>
      <vt:variant>
        <vt:i4>1376316</vt:i4>
      </vt:variant>
      <vt:variant>
        <vt:i4>2</vt:i4>
      </vt:variant>
      <vt:variant>
        <vt:i4>0</vt:i4>
      </vt:variant>
      <vt:variant>
        <vt:i4>5</vt:i4>
      </vt:variant>
      <vt:variant>
        <vt:lpwstr/>
      </vt:variant>
      <vt:variant>
        <vt:lpwstr>_Toc279511617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Computer</dc:creator>
  <cp:keywords/>
  <dc:description/>
  <cp:lastModifiedBy>admin</cp:lastModifiedBy>
  <cp:revision>2</cp:revision>
  <dcterms:created xsi:type="dcterms:W3CDTF">2014-04-25T16:32:00Z</dcterms:created>
  <dcterms:modified xsi:type="dcterms:W3CDTF">2014-04-25T16:32:00Z</dcterms:modified>
</cp:coreProperties>
</file>