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19" w:rsidRPr="001E5183" w:rsidRDefault="00FF4119" w:rsidP="00FF4119">
      <w:pPr>
        <w:spacing w:before="120"/>
        <w:jc w:val="center"/>
        <w:rPr>
          <w:b/>
          <w:sz w:val="32"/>
        </w:rPr>
      </w:pPr>
      <w:r w:rsidRPr="001E5183">
        <w:rPr>
          <w:b/>
          <w:sz w:val="32"/>
        </w:rPr>
        <w:t xml:space="preserve">Безотходные производства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Безотходные производства в хим</w:t>
      </w:r>
      <w:r>
        <w:t>ической</w:t>
      </w:r>
      <w:r w:rsidRPr="001E5183">
        <w:t xml:space="preserve"> технологии (безотходная технология)</w:t>
      </w:r>
      <w:r>
        <w:t xml:space="preserve">, </w:t>
      </w:r>
      <w:r w:rsidRPr="001E5183">
        <w:t>осуществляются по оптим</w:t>
      </w:r>
      <w:r>
        <w:t>альным</w:t>
      </w:r>
      <w:r w:rsidRPr="001E5183">
        <w:t xml:space="preserve"> технол</w:t>
      </w:r>
      <w:r>
        <w:t>огоческим</w:t>
      </w:r>
      <w:r w:rsidRPr="001E5183">
        <w:t xml:space="preserve"> схемам с замкнутыми (рециркуляционными) материальными и энергетич</w:t>
      </w:r>
      <w:r>
        <w:t>ескими</w:t>
      </w:r>
      <w:r w:rsidRPr="001E5183">
        <w:t xml:space="preserve"> потоками</w:t>
      </w:r>
      <w:r>
        <w:t xml:space="preserve">, </w:t>
      </w:r>
      <w:r w:rsidRPr="001E5183">
        <w:t>не имеют сточных вод (бессточные произ-ва)</w:t>
      </w:r>
      <w:r>
        <w:t xml:space="preserve">, </w:t>
      </w:r>
      <w:r w:rsidRPr="001E5183">
        <w:t>газовых выбросов в атмосферу и твердых отходов (безотвальные произ-ва). Термин "безотходные производства" носит условный характер</w:t>
      </w:r>
      <w:r>
        <w:t xml:space="preserve">, </w:t>
      </w:r>
      <w:r w:rsidRPr="001E5183">
        <w:t xml:space="preserve">т.к. в реальных условиях из-за несовершенства совр. технологии невозможно полностью исключить все отходы и воздействие произ-ва на окружающую среду. При безотходных производствах наиболее рационально используются прир. и вторичные сырьевые ресурсы и энергия с миним. ущербом для окружающей среды.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В концепцию безотходности произ-ва значит. вклад внесли советские ученые (А. Е. Ферсман</w:t>
      </w:r>
      <w:r>
        <w:t xml:space="preserve">, </w:t>
      </w:r>
      <w:r w:rsidRPr="001E5183">
        <w:t>Н. Н. Семенов</w:t>
      </w:r>
      <w:r>
        <w:t xml:space="preserve">, </w:t>
      </w:r>
      <w:r w:rsidRPr="001E5183">
        <w:t>И. В. Пет-рянов-Соколов</w:t>
      </w:r>
      <w:r>
        <w:t xml:space="preserve">, </w:t>
      </w:r>
      <w:r w:rsidRPr="001E5183">
        <w:t>Б. Н. Ласкорин и др.). По аналогии с прир. экологич. системами безотходные производства базируются на техногенном круговороте в-в и энергии. Необходимость в создании безотходных производств возникла в 50-х гг. 20 в. в связи с истощением мировых прир. ресурсов и загрязнением биосферы в результате бурного развития</w:t>
      </w:r>
      <w:r>
        <w:t xml:space="preserve">, </w:t>
      </w:r>
      <w:r w:rsidRPr="001E5183">
        <w:t>наряду с химизацией с. х-ва и ростом транспорта</w:t>
      </w:r>
      <w:r>
        <w:t xml:space="preserve">, </w:t>
      </w:r>
      <w:r w:rsidRPr="001E5183">
        <w:t>ведущих отраслей энергетики и обрабатывающей пром-сти (переработка нефти</w:t>
      </w:r>
      <w:r>
        <w:t xml:space="preserve">, </w:t>
      </w:r>
      <w:r w:rsidRPr="001E5183">
        <w:t>хим. пром-сть</w:t>
      </w:r>
      <w:r>
        <w:t xml:space="preserve">, </w:t>
      </w:r>
      <w:r w:rsidRPr="001E5183">
        <w:t>ядерная энергетика</w:t>
      </w:r>
      <w:r>
        <w:t xml:space="preserve">, </w:t>
      </w:r>
      <w:r w:rsidRPr="001E5183">
        <w:t xml:space="preserve">цветная металлургия и др.).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Согласно представлениям Д. И. Менделеева (1885)</w:t>
      </w:r>
      <w:r>
        <w:t xml:space="preserve">, </w:t>
      </w:r>
      <w:r w:rsidRPr="001E5183">
        <w:t>мерой совершенства произ-ва является кол-во отходов. С развитием науки и техники каждое произ-во все более приближается к безотходному. На данном этапе к безотходным производствам относятся</w:t>
      </w:r>
      <w:r>
        <w:t xml:space="preserve">, </w:t>
      </w:r>
      <w:r w:rsidRPr="001E5183">
        <w:t>по существу</w:t>
      </w:r>
      <w:r>
        <w:t xml:space="preserve">, </w:t>
      </w:r>
      <w:r w:rsidRPr="001E5183">
        <w:t>малоотходные произ-ва</w:t>
      </w:r>
      <w:r>
        <w:t xml:space="preserve">, </w:t>
      </w:r>
      <w:r w:rsidRPr="001E5183">
        <w:t>в к-рых только небольшая часть сырья превращ. в отходы. Последние подвергают захоронению</w:t>
      </w:r>
      <w:r>
        <w:t xml:space="preserve">, </w:t>
      </w:r>
      <w:r w:rsidRPr="001E5183">
        <w:t>обезвреживанию или направляют на длит. хранение с целью их утилизации в перспективе. В малоотходных произ-вах выбросы вредных в-в не превышают ПДК</w:t>
      </w:r>
      <w:r>
        <w:t xml:space="preserve">, </w:t>
      </w:r>
      <w:r w:rsidRPr="001E5183">
        <w:t>а также уровня</w:t>
      </w:r>
      <w:r>
        <w:t xml:space="preserve">, </w:t>
      </w:r>
      <w:r w:rsidRPr="001E5183">
        <w:t xml:space="preserve">при к-ром предотвращаются необратимые экологические изменения (см. Охрана природы).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Осн. направления создания малоотходных произ-в на отдельном предприятии или в целом пром. регионе: экологически безопасная подготовка и комплексная переработка сырья в сочетании с очисткой вредных выбросов</w:t>
      </w:r>
      <w:r>
        <w:t xml:space="preserve">, </w:t>
      </w:r>
      <w:r w:rsidRPr="001E5183">
        <w:t>утилизацией отходов</w:t>
      </w:r>
      <w:r>
        <w:t xml:space="preserve">, </w:t>
      </w:r>
      <w:r w:rsidRPr="001E5183">
        <w:t>оптим. использованием энергии</w:t>
      </w:r>
      <w:r>
        <w:t xml:space="preserve">, </w:t>
      </w:r>
      <w:r w:rsidRPr="001E5183">
        <w:t xml:space="preserve">водо- и газооборотных циклов; применение т. наз. коротких (малостадийных) технол. схем с макс. извлечением целевых и побочных продуктов на каждой стадии; замена периодич. процессов непрерывными с использованием автоматизир. систем управления ими и более совершенного оборудования; широкое вовлечение в произ-во вторичных ресурсов.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Развитие хим.</w:t>
      </w:r>
      <w:r>
        <w:t xml:space="preserve">, </w:t>
      </w:r>
      <w:r w:rsidRPr="001E5183">
        <w:t>нефтеперерабатывающей</w:t>
      </w:r>
      <w:r>
        <w:t xml:space="preserve">, </w:t>
      </w:r>
      <w:r w:rsidRPr="001E5183">
        <w:t>нефтехим. и ряда др. отраслей пром-сти связано с разработкой т. наз. энерготехнол. схем</w:t>
      </w:r>
      <w:r>
        <w:t xml:space="preserve"> - </w:t>
      </w:r>
      <w:r w:rsidRPr="001E5183">
        <w:t>систем большой единичной мощности. Последние наряду с макс. использованием сырья и энергии обеспечивают высокоэффективную очистку сточных вод и газовых выбросов в атмосферу благодаря применению безводных технол. процессов</w:t>
      </w:r>
      <w:r>
        <w:t xml:space="preserve">, </w:t>
      </w:r>
      <w:r w:rsidRPr="001E5183">
        <w:t>водо- и газооборотных (включая воздухооборотные) циклов</w:t>
      </w:r>
      <w:r>
        <w:t xml:space="preserve">, </w:t>
      </w:r>
      <w:r w:rsidRPr="001E5183">
        <w:t>к-рые экологически и экономически целесообразнее</w:t>
      </w:r>
      <w:r>
        <w:t xml:space="preserve">, </w:t>
      </w:r>
      <w:r w:rsidRPr="001E5183">
        <w:t xml:space="preserve">чем соотв. прямоточное водоснабжение и газов очистка до санитарных норм.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Оптим. использование сырьевых ресурсов достигается их комплексной переработкой. Примеры: хим. переработка твердых топлив (см. Коксохимия)</w:t>
      </w:r>
      <w:r>
        <w:t xml:space="preserve">, </w:t>
      </w:r>
      <w:r w:rsidRPr="001E5183">
        <w:t>нефти (см. Нефтепереработка)</w:t>
      </w:r>
      <w:r>
        <w:t xml:space="preserve">, </w:t>
      </w:r>
      <w:r w:rsidRPr="001E5183">
        <w:t>апатито-нефелиновых</w:t>
      </w:r>
      <w:r>
        <w:t xml:space="preserve">, </w:t>
      </w:r>
      <w:r w:rsidRPr="001E5183">
        <w:t>фосфорито-апатитовых</w:t>
      </w:r>
      <w:r>
        <w:t xml:space="preserve">, </w:t>
      </w:r>
      <w:r w:rsidRPr="001E5183">
        <w:t>полиметаллич. руд и т.д. Напр.</w:t>
      </w:r>
      <w:r>
        <w:t xml:space="preserve">, </w:t>
      </w:r>
      <w:r w:rsidRPr="001E5183">
        <w:t>при комплексной переработке апатито-нефелиновых руд помимо фосфатов получают также др. ценные продукты. Так</w:t>
      </w:r>
      <w:r>
        <w:t xml:space="preserve">, </w:t>
      </w:r>
      <w:r w:rsidRPr="001E5183">
        <w:t>в СССР впервые в мире разработана и осуществлена технология переработки нефелинов</w:t>
      </w:r>
      <w:r>
        <w:t xml:space="preserve"> - </w:t>
      </w:r>
      <w:r w:rsidRPr="001E5183">
        <w:t>отходов обогащения апатитов. В результате на 1 т глинозема получают 0</w:t>
      </w:r>
      <w:r>
        <w:t xml:space="preserve">, </w:t>
      </w:r>
      <w:r w:rsidRPr="001E5183">
        <w:t>2-0</w:t>
      </w:r>
      <w:r>
        <w:t xml:space="preserve">, </w:t>
      </w:r>
      <w:r w:rsidRPr="001E5183">
        <w:t>3 т К2СО3</w:t>
      </w:r>
      <w:r>
        <w:t xml:space="preserve">, </w:t>
      </w:r>
      <w:r w:rsidRPr="001E5183">
        <w:t>0</w:t>
      </w:r>
      <w:r>
        <w:t xml:space="preserve">, </w:t>
      </w:r>
      <w:r w:rsidRPr="001E5183">
        <w:t>60-0</w:t>
      </w:r>
      <w:r>
        <w:t xml:space="preserve">, </w:t>
      </w:r>
      <w:r w:rsidRPr="001E5183">
        <w:t>75 т Na2CO3 и 9-10 т цемента. Такая технология в сочетании с замкнутым водооборотом и эффективной очисткой газов печей спекания и цементного произ-ва обеспечивает миним. кол-во отходов. Прогрессивный метод азотнокислотного разложения фосфоритов и апатитов при получении сложных удобрений (напр.</w:t>
      </w:r>
      <w:r>
        <w:t xml:space="preserve">, </w:t>
      </w:r>
      <w:r w:rsidRPr="001E5183">
        <w:t>нитроаммофоски) исключает образование фосфогипса</w:t>
      </w:r>
      <w:r>
        <w:t xml:space="preserve"> - </w:t>
      </w:r>
      <w:r w:rsidRPr="001E5183">
        <w:t>многотоннажного отхода произ-ва этих удобрений сернокислотным способом. Наряду с азотно-фосфорными или азотно-фосфорно-калийными удобрениями получают SrCO3</w:t>
      </w:r>
      <w:r>
        <w:t xml:space="preserve">, </w:t>
      </w:r>
      <w:r w:rsidRPr="001E5183">
        <w:t>CaCO3</w:t>
      </w:r>
      <w:r>
        <w:t xml:space="preserve">, </w:t>
      </w:r>
      <w:r w:rsidRPr="001E5183">
        <w:t>CaF2</w:t>
      </w:r>
      <w:r>
        <w:t xml:space="preserve">, </w:t>
      </w:r>
      <w:r w:rsidRPr="001E5183">
        <w:t>NH4NO3</w:t>
      </w:r>
      <w:r>
        <w:t xml:space="preserve">, </w:t>
      </w:r>
      <w:r w:rsidRPr="001E5183">
        <w:t xml:space="preserve">оксиды РЗЭ и др. важные продукты.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Оптим. использование энергоресурсов достигается рациональным расходованием их для технол. нужд на разл. стадиях произ-ва</w:t>
      </w:r>
      <w:r>
        <w:t xml:space="preserve">, </w:t>
      </w:r>
      <w:r w:rsidRPr="001E5183">
        <w:t>а также утилизацией теплоты низкого потенциала (50-150°С) для обеспечения комфортных условий труда в пром. и непроизводств. помещениях</w:t>
      </w:r>
      <w:r>
        <w:t xml:space="preserve">, </w:t>
      </w:r>
      <w:r w:rsidRPr="001E5183">
        <w:t>для коммунально-бытового горячего водоснабжения</w:t>
      </w:r>
      <w:r>
        <w:t xml:space="preserve">, </w:t>
      </w:r>
      <w:r w:rsidRPr="001E5183">
        <w:t>отопления</w:t>
      </w:r>
      <w:r>
        <w:t xml:space="preserve">, </w:t>
      </w:r>
      <w:r w:rsidRPr="001E5183">
        <w:t>вентиляции</w:t>
      </w:r>
      <w:r>
        <w:t xml:space="preserve">, </w:t>
      </w:r>
      <w:r w:rsidRPr="001E5183">
        <w:t>кондиционирования воздуха</w:t>
      </w:r>
      <w:r>
        <w:t xml:space="preserve">, </w:t>
      </w:r>
      <w:r w:rsidRPr="001E5183">
        <w:t>обогрева теплиц</w:t>
      </w:r>
      <w:r>
        <w:t xml:space="preserve">, </w:t>
      </w:r>
      <w:r w:rsidRPr="001E5183">
        <w:t>водоемов и т.д. наиб. эффективно в хим. пром-сти энергоресурсы используют в совр. энерготехнол. схемах произ-в NH3</w:t>
      </w:r>
      <w:r>
        <w:t xml:space="preserve">, </w:t>
      </w:r>
      <w:r w:rsidRPr="001E5183">
        <w:t xml:space="preserve">слабой HNO3 и карбамида.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Прогрессивная форма организации безотходных производств</w:t>
      </w:r>
      <w:r>
        <w:t xml:space="preserve"> - </w:t>
      </w:r>
      <w:r w:rsidRPr="001E5183">
        <w:t>комбинирование разных технол. схем. Для хим. пром-сти особенно характерно применение отходов осн. произ-ва в кач-ве сырья вновь организуемых подчиненных произ-в. Так</w:t>
      </w:r>
      <w:r>
        <w:t xml:space="preserve">, </w:t>
      </w:r>
      <w:r w:rsidRPr="001E5183">
        <w:t>произ-во NH3 совмещают</w:t>
      </w:r>
      <w:r>
        <w:t xml:space="preserve">, </w:t>
      </w:r>
      <w:r w:rsidRPr="001E5183">
        <w:t>используя его отход</w:t>
      </w:r>
      <w:r>
        <w:t xml:space="preserve"> - </w:t>
      </w:r>
      <w:r w:rsidRPr="001E5183">
        <w:t>СО2</w:t>
      </w:r>
      <w:r>
        <w:t xml:space="preserve">, </w:t>
      </w:r>
      <w:r w:rsidRPr="001E5183">
        <w:t>с произ-вом карбамида на одном хим. предприятии. Др. типичный пример</w:t>
      </w:r>
      <w:r>
        <w:t xml:space="preserve"> - </w:t>
      </w:r>
      <w:r w:rsidRPr="001E5183">
        <w:t>объединение хим. предприятия по произ-ву H2SO4 с металлургическим</w:t>
      </w:r>
      <w:r>
        <w:t xml:space="preserve">, </w:t>
      </w:r>
      <w:r w:rsidRPr="001E5183">
        <w:t>на отходах к-рого (флотационном колчедане и отходящих печных газах</w:t>
      </w:r>
      <w:r>
        <w:t xml:space="preserve">, </w:t>
      </w:r>
      <w:r w:rsidRPr="001E5183">
        <w:t>содержащих SO2) оно базируется. Важная роль в утилизации твердых вторичных сырьевых ресурсов принадлежит пром-сти строит. материалов. Напр.</w:t>
      </w:r>
      <w:r>
        <w:t xml:space="preserve">, </w:t>
      </w:r>
      <w:r w:rsidRPr="001E5183">
        <w:t>доменные шлаки (практически полностью) и фосфогипс применяют для произ-ва цемента</w:t>
      </w:r>
      <w:r>
        <w:t xml:space="preserve">, </w:t>
      </w:r>
      <w:r w:rsidRPr="001E5183">
        <w:t>шлакоси-таллов</w:t>
      </w:r>
      <w:r>
        <w:t xml:space="preserve">, </w:t>
      </w:r>
      <w:r w:rsidRPr="001E5183">
        <w:t>минер. ваты</w:t>
      </w:r>
      <w:r>
        <w:t xml:space="preserve">, </w:t>
      </w:r>
      <w:r w:rsidRPr="001E5183">
        <w:t>шлаковой пемзы</w:t>
      </w:r>
      <w:r>
        <w:t xml:space="preserve">, </w:t>
      </w:r>
      <w:r w:rsidRPr="001E5183">
        <w:t xml:space="preserve">гипсовых вяжущих и т.д.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Создание безотходных производств особенно эффективно на основе принципиально новых технол. процессов. Пример</w:t>
      </w:r>
      <w:r>
        <w:t xml:space="preserve"> - </w:t>
      </w:r>
      <w:r w:rsidRPr="001E5183">
        <w:t>бескоксовый</w:t>
      </w:r>
      <w:r>
        <w:t xml:space="preserve">, </w:t>
      </w:r>
      <w:r w:rsidRPr="001E5183">
        <w:t>бездоменный метод получения стали</w:t>
      </w:r>
      <w:r>
        <w:t xml:space="preserve">, </w:t>
      </w:r>
      <w:r w:rsidRPr="001E5183">
        <w:t>при к-ром из технол. схемы исключены стадии</w:t>
      </w:r>
      <w:r>
        <w:t xml:space="preserve">, </w:t>
      </w:r>
      <w:r w:rsidRPr="001E5183">
        <w:t>в макс. степени влиявшие на загрязнение окружающей среды: доменный передел. произ-во кокса и агломерата. Такая технология обеспечивает значит. снижение выбросов в атмосферу SO2</w:t>
      </w:r>
      <w:r>
        <w:t xml:space="preserve">, </w:t>
      </w:r>
      <w:r w:rsidRPr="001E5183">
        <w:t>пыли и др. вредных в-в</w:t>
      </w:r>
      <w:r>
        <w:t xml:space="preserve">, </w:t>
      </w:r>
      <w:r w:rsidRPr="001E5183">
        <w:t xml:space="preserve">позволяет втрое уменьшить потребление воды и практически полностью утилизировать все твердые отходы.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Перспективно также применение</w:t>
      </w:r>
      <w:r>
        <w:t xml:space="preserve">, </w:t>
      </w:r>
      <w:r w:rsidRPr="001E5183">
        <w:t>напр.</w:t>
      </w:r>
      <w:r>
        <w:t xml:space="preserve">, </w:t>
      </w:r>
      <w:r w:rsidRPr="001E5183">
        <w:t>в гидрометаллургии сорбционных</w:t>
      </w:r>
      <w:r>
        <w:t xml:space="preserve">, </w:t>
      </w:r>
      <w:r w:rsidRPr="001E5183">
        <w:t>сорбционно-экстракционных и экстракционных процессов</w:t>
      </w:r>
      <w:r>
        <w:t xml:space="preserve">, </w:t>
      </w:r>
      <w:r w:rsidRPr="001E5183">
        <w:t>к-рые обеспечивают высокую избирательность извлечения разл. компонентов</w:t>
      </w:r>
      <w:r>
        <w:t xml:space="preserve">, </w:t>
      </w:r>
      <w:r w:rsidRPr="001E5183">
        <w:t>эффективную очистку сточных вод и отсутствие газовых выбросов в атмосферу. Так</w:t>
      </w:r>
      <w:r>
        <w:t xml:space="preserve">, </w:t>
      </w:r>
      <w:r w:rsidRPr="001E5183">
        <w:t>экстракционные процессы используют для извлечения и разделения</w:t>
      </w:r>
      <w:r>
        <w:t xml:space="preserve">, </w:t>
      </w:r>
      <w:r w:rsidRPr="001E5183">
        <w:t>напр.</w:t>
      </w:r>
      <w:r>
        <w:t xml:space="preserve">, </w:t>
      </w:r>
      <w:r w:rsidRPr="001E5183">
        <w:t>Та и Nb</w:t>
      </w:r>
      <w:r>
        <w:t xml:space="preserve">, </w:t>
      </w:r>
      <w:r w:rsidRPr="001E5183">
        <w:t>РЗЭ</w:t>
      </w:r>
      <w:r>
        <w:t xml:space="preserve">, </w:t>
      </w:r>
      <w:r w:rsidRPr="001E5183">
        <w:t>Т1 и In</w:t>
      </w:r>
      <w:r>
        <w:t xml:space="preserve">, </w:t>
      </w:r>
      <w:r w:rsidRPr="001E5183">
        <w:t xml:space="preserve">а также при получении Аи высокой чистоты (см. также Выщелачивание).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Важную роль в создании безотходных производств играет совершенствование аппаратурного оформления технол. процессов. Так</w:t>
      </w:r>
      <w:r>
        <w:t xml:space="preserve">, </w:t>
      </w:r>
      <w:r w:rsidRPr="001E5183">
        <w:t>переход произ-ва аммиака на агрегаты большой единичной мощности</w:t>
      </w:r>
      <w:r>
        <w:t xml:space="preserve">, </w:t>
      </w:r>
      <w:r w:rsidRPr="001E5183">
        <w:t>воздушное охлаждение и турбокомпрессоры дал возможность наряду с улучшением использования тепловой энергии снизить расход оборотной воды (с 550 до 50-</w:t>
      </w:r>
      <w:smartTag w:uri="urn:schemas-microsoft-com:office:smarttags" w:element="metricconverter">
        <w:smartTagPr>
          <w:attr w:name="ProductID" w:val="60 м3"/>
        </w:smartTagPr>
        <w:r w:rsidRPr="001E5183">
          <w:t>60 м3</w:t>
        </w:r>
      </w:smartTag>
      <w:r w:rsidRPr="001E5183">
        <w:t xml:space="preserve"> на 1 т NH3)</w:t>
      </w:r>
      <w:r>
        <w:t xml:space="preserve">, </w:t>
      </w:r>
      <w:r w:rsidRPr="001E5183">
        <w:t>кол-во СО и оксидов в выхлопных газах до концентраций</w:t>
      </w:r>
      <w:r>
        <w:t xml:space="preserve">, </w:t>
      </w:r>
      <w:r w:rsidRPr="001E5183">
        <w:t xml:space="preserve">предусмотренных санитарными нормами. </w:t>
      </w:r>
    </w:p>
    <w:p w:rsidR="00FF4119" w:rsidRPr="001E5183" w:rsidRDefault="00FF4119" w:rsidP="00FF4119">
      <w:pPr>
        <w:spacing w:before="120"/>
        <w:ind w:firstLine="567"/>
        <w:jc w:val="both"/>
      </w:pPr>
      <w:r w:rsidRPr="001E5183">
        <w:t>Мембранная аппаратура (см. Мембранные процессы разделения)позволяет осуществить водооборот (напр.</w:t>
      </w:r>
      <w:r>
        <w:t xml:space="preserve">, </w:t>
      </w:r>
      <w:r w:rsidRPr="001E5183">
        <w:t>в целлюлозно-бумажном произ-ве); почти полностью извлекать синтезированный микроорганизмами белок из культуралъных жидкостей в микробиол. пром-сти; очищать сточные воды от избыточных кол-в щелочей и к-т</w:t>
      </w:r>
      <w:r>
        <w:t xml:space="preserve">, </w:t>
      </w:r>
      <w:r w:rsidRPr="001E5183">
        <w:t>не применяя трудоемкие операции их нейтрализации (напр.</w:t>
      </w:r>
      <w:r>
        <w:t xml:space="preserve">, </w:t>
      </w:r>
      <w:r w:rsidRPr="001E5183">
        <w:t>в хим. и химико-металлургич. произ-вах)</w:t>
      </w:r>
      <w:r>
        <w:t xml:space="preserve">, </w:t>
      </w:r>
      <w:r w:rsidRPr="001E5183">
        <w:t>от радиоактивных отходов (напр.</w:t>
      </w:r>
      <w:r>
        <w:t xml:space="preserve">, </w:t>
      </w:r>
      <w:r w:rsidRPr="001E5183">
        <w:t>на атомных электростанциях)</w:t>
      </w:r>
      <w:r>
        <w:t xml:space="preserve">, </w:t>
      </w:r>
      <w:r w:rsidRPr="001E5183">
        <w:t xml:space="preserve">от вредных для окружающей среды ПАВ и т.д. </w:t>
      </w:r>
    </w:p>
    <w:p w:rsidR="00FF4119" w:rsidRDefault="00FF4119" w:rsidP="00FF4119">
      <w:pPr>
        <w:spacing w:before="120"/>
        <w:ind w:firstLine="567"/>
        <w:jc w:val="both"/>
      </w:pPr>
      <w:r w:rsidRPr="001E5183">
        <w:t>Работы по созданию безотходных производств интенсивно проводятся во всех промышленно развитых странах. Проблемы безотходных производств нашли отражение в ряде международных соглашений</w:t>
      </w:r>
      <w:r>
        <w:t xml:space="preserve">, </w:t>
      </w:r>
      <w:r w:rsidRPr="001E5183">
        <w:t xml:space="preserve">постановлениях партии и правительства СССР по вопросам охраны окружающей среды. </w:t>
      </w:r>
    </w:p>
    <w:p w:rsidR="00FF4119" w:rsidRPr="001E5183" w:rsidRDefault="00FF4119" w:rsidP="00FF4119">
      <w:pPr>
        <w:spacing w:before="120"/>
        <w:jc w:val="center"/>
        <w:rPr>
          <w:b/>
          <w:sz w:val="28"/>
        </w:rPr>
      </w:pPr>
      <w:r w:rsidRPr="001E5183">
        <w:rPr>
          <w:b/>
          <w:sz w:val="28"/>
        </w:rPr>
        <w:t>Список литературы</w:t>
      </w:r>
    </w:p>
    <w:p w:rsidR="00FF4119" w:rsidRDefault="00FF4119" w:rsidP="00FF4119">
      <w:pPr>
        <w:spacing w:before="120"/>
        <w:ind w:firstLine="567"/>
        <w:jc w:val="both"/>
      </w:pPr>
      <w:r w:rsidRPr="001E5183">
        <w:t>Кафаров В. В.</w:t>
      </w:r>
      <w:r>
        <w:t xml:space="preserve">, </w:t>
      </w:r>
      <w:r w:rsidRPr="001E5183">
        <w:t>Принципы создания безотходных химических производств</w:t>
      </w:r>
      <w:r>
        <w:t xml:space="preserve">, </w:t>
      </w:r>
      <w:r w:rsidRPr="001E5183">
        <w:t>М.</w:t>
      </w:r>
      <w:r>
        <w:t xml:space="preserve">, </w:t>
      </w:r>
      <w:r w:rsidRPr="001E5183">
        <w:t xml:space="preserve">1982; </w:t>
      </w:r>
    </w:p>
    <w:p w:rsidR="00FF4119" w:rsidRDefault="00FF4119" w:rsidP="00FF4119">
      <w:pPr>
        <w:spacing w:before="120"/>
        <w:ind w:firstLine="567"/>
        <w:jc w:val="both"/>
      </w:pPr>
      <w:r w:rsidRPr="001E5183">
        <w:t>Безотходное промышленное производство. Организация безотходных производств</w:t>
      </w:r>
      <w:r>
        <w:t xml:space="preserve">, </w:t>
      </w:r>
      <w:r w:rsidRPr="001E5183">
        <w:t>М.</w:t>
      </w:r>
      <w:r>
        <w:t xml:space="preserve">, </w:t>
      </w:r>
      <w:r w:rsidRPr="001E5183">
        <w:t>1983;</w:t>
      </w:r>
    </w:p>
    <w:p w:rsidR="00FF4119" w:rsidRDefault="00FF4119" w:rsidP="00FF4119">
      <w:pPr>
        <w:spacing w:before="120"/>
        <w:ind w:firstLine="567"/>
        <w:jc w:val="both"/>
      </w:pPr>
      <w:r w:rsidRPr="001E5183">
        <w:t>Ласкорин Б. Н.</w:t>
      </w:r>
      <w:r>
        <w:t xml:space="preserve">, </w:t>
      </w:r>
      <w:r w:rsidRPr="001E5183">
        <w:t>Барский Л. А.</w:t>
      </w:r>
      <w:r>
        <w:t xml:space="preserve">, </w:t>
      </w:r>
      <w:r w:rsidRPr="001E5183">
        <w:t>Перси ц В. 3.</w:t>
      </w:r>
      <w:r>
        <w:t xml:space="preserve">, </w:t>
      </w:r>
      <w:r w:rsidRPr="001E5183">
        <w:t>Безотходная технология переработки минерального сырья. Системный анализ</w:t>
      </w:r>
      <w:r>
        <w:t xml:space="preserve">, </w:t>
      </w:r>
      <w:r w:rsidRPr="001E5183">
        <w:t>М.</w:t>
      </w:r>
      <w:r>
        <w:t xml:space="preserve">, </w:t>
      </w:r>
      <w:smartTag w:uri="urn:schemas-microsoft-com:office:smarttags" w:element="metricconverter">
        <w:smartTagPr>
          <w:attr w:name="ProductID" w:val="1984. Г"/>
        </w:smartTagPr>
        <w:r w:rsidRPr="001E5183">
          <w:t>1984. Г</w:t>
        </w:r>
      </w:smartTag>
      <w:r w:rsidRPr="001E5183">
        <w:t xml:space="preserve">. А. Ягодин.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119"/>
    <w:rsid w:val="000636C6"/>
    <w:rsid w:val="001A35F6"/>
    <w:rsid w:val="001E5183"/>
    <w:rsid w:val="00507B64"/>
    <w:rsid w:val="00811DD4"/>
    <w:rsid w:val="00A54F2A"/>
    <w:rsid w:val="00D004A0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9B4D9FC-146F-40A2-8FC1-8F6F1FFE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41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Безотходные производства </vt:lpstr>
    </vt:vector>
  </TitlesOfParts>
  <Company>Home</Company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Безотходные производства </dc:title>
  <dc:subject/>
  <dc:creator>User</dc:creator>
  <cp:keywords/>
  <dc:description/>
  <cp:lastModifiedBy>admin</cp:lastModifiedBy>
  <cp:revision>2</cp:revision>
  <dcterms:created xsi:type="dcterms:W3CDTF">2014-03-28T13:47:00Z</dcterms:created>
  <dcterms:modified xsi:type="dcterms:W3CDTF">2014-03-28T13:47:00Z</dcterms:modified>
</cp:coreProperties>
</file>